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A25AA" w14:textId="77777777" w:rsidR="00F450CF" w:rsidRPr="00C170B6" w:rsidRDefault="00D7180E" w:rsidP="00C170B6">
      <w:pPr>
        <w:jc w:val="center"/>
        <w:rPr>
          <w:rFonts w:asciiTheme="majorBidi" w:hAnsiTheme="majorBidi" w:cstheme="majorBidi"/>
        </w:rPr>
      </w:pPr>
      <w:r w:rsidRPr="00C170B6">
        <w:rPr>
          <w:rFonts w:asciiTheme="majorBidi" w:hAnsiTheme="majorBidi" w:cstheme="majorBidi"/>
          <w:noProof/>
          <w:lang w:bidi="he-IL"/>
        </w:rPr>
        <w:drawing>
          <wp:inline distT="0" distB="0" distL="0" distR="0" wp14:anchorId="50FCBCB8" wp14:editId="0AE0BF0E">
            <wp:extent cx="6697980" cy="68580"/>
            <wp:effectExtent l="0" t="0" r="7620" b="762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BC3E32B" w14:textId="3EF53D11" w:rsidR="00F450CF" w:rsidRPr="00C170B6" w:rsidRDefault="00D7180E" w:rsidP="00C170B6">
      <w:pPr>
        <w:pStyle w:val="Title"/>
        <w:rPr>
          <w:rFonts w:asciiTheme="majorBidi" w:hAnsiTheme="majorBidi" w:cstheme="majorBidi"/>
        </w:rPr>
      </w:pPr>
      <w:r w:rsidRPr="00C170B6">
        <w:rPr>
          <w:rFonts w:asciiTheme="majorBidi" w:hAnsiTheme="majorBidi" w:cstheme="majorBidi"/>
        </w:rPr>
        <w:t>T</w:t>
      </w:r>
      <w:r w:rsidR="00471FF9" w:rsidRPr="00C170B6">
        <w:rPr>
          <w:rFonts w:asciiTheme="majorBidi" w:hAnsiTheme="majorBidi" w:cstheme="majorBidi"/>
        </w:rPr>
        <w:t>he</w:t>
      </w:r>
      <w:r w:rsidR="00E03BC8">
        <w:rPr>
          <w:rFonts w:asciiTheme="majorBidi" w:hAnsiTheme="majorBidi" w:cstheme="majorBidi"/>
        </w:rPr>
        <w:t xml:space="preserve"> </w:t>
      </w:r>
      <w:r w:rsidR="001D57C0" w:rsidRPr="00C170B6">
        <w:rPr>
          <w:rFonts w:asciiTheme="majorBidi" w:hAnsiTheme="majorBidi" w:cstheme="majorBidi"/>
        </w:rPr>
        <w:t>21</w:t>
      </w:r>
      <w:r w:rsidR="00E03BC8">
        <w:rPr>
          <w:rFonts w:asciiTheme="majorBidi" w:hAnsiTheme="majorBidi" w:cstheme="majorBidi"/>
        </w:rPr>
        <w:t xml:space="preserve"> </w:t>
      </w:r>
      <w:r w:rsidR="001D57C0" w:rsidRPr="00C170B6">
        <w:rPr>
          <w:rFonts w:asciiTheme="majorBidi" w:hAnsiTheme="majorBidi" w:cstheme="majorBidi"/>
        </w:rPr>
        <w:t>Days</w:t>
      </w:r>
      <w:r w:rsidR="00E03BC8">
        <w:rPr>
          <w:rFonts w:asciiTheme="majorBidi" w:hAnsiTheme="majorBidi" w:cstheme="majorBidi"/>
        </w:rPr>
        <w:t xml:space="preserve"> </w:t>
      </w:r>
      <w:r w:rsidR="001D57C0" w:rsidRPr="00C170B6">
        <w:rPr>
          <w:rFonts w:asciiTheme="majorBidi" w:hAnsiTheme="majorBidi" w:cstheme="majorBidi"/>
        </w:rPr>
        <w:t>of</w:t>
      </w:r>
      <w:r w:rsidR="00E03BC8">
        <w:rPr>
          <w:rFonts w:asciiTheme="majorBidi" w:hAnsiTheme="majorBidi" w:cstheme="majorBidi"/>
        </w:rPr>
        <w:t xml:space="preserve"> </w:t>
      </w:r>
      <w:r w:rsidR="001D57C0" w:rsidRPr="00C170B6">
        <w:rPr>
          <w:rFonts w:asciiTheme="majorBidi" w:hAnsiTheme="majorBidi" w:cstheme="majorBidi"/>
        </w:rPr>
        <w:t>Joy</w:t>
      </w:r>
      <w:r w:rsidR="00E03BC8">
        <w:rPr>
          <w:rFonts w:asciiTheme="majorBidi" w:hAnsiTheme="majorBidi" w:cstheme="majorBidi"/>
        </w:rPr>
        <w:t xml:space="preserve"> </w:t>
      </w:r>
    </w:p>
    <w:p w14:paraId="64EEBE90" w14:textId="1F87C9F2" w:rsidR="00F450CF" w:rsidRPr="00C170B6" w:rsidRDefault="00D7180E" w:rsidP="00C170B6">
      <w:pPr>
        <w:jc w:val="center"/>
        <w:rPr>
          <w:rFonts w:asciiTheme="majorBidi" w:hAnsiTheme="majorBidi" w:cstheme="majorBidi"/>
        </w:rPr>
      </w:pPr>
      <w:r w:rsidRPr="00C170B6">
        <w:rPr>
          <w:rFonts w:asciiTheme="majorBidi" w:hAnsiTheme="majorBidi" w:cstheme="majorBidi"/>
        </w:rPr>
        <w:t>By</w:t>
      </w:r>
      <w:r w:rsidR="00E03BC8">
        <w:rPr>
          <w:rFonts w:asciiTheme="majorBidi" w:hAnsiTheme="majorBidi" w:cstheme="majorBidi"/>
        </w:rPr>
        <w:t xml:space="preserve"> </w:t>
      </w:r>
      <w:r w:rsidRPr="00C170B6">
        <w:rPr>
          <w:rFonts w:asciiTheme="majorBidi" w:hAnsiTheme="majorBidi" w:cstheme="majorBidi"/>
        </w:rPr>
        <w:t>Rabbi</w:t>
      </w:r>
      <w:r w:rsidR="00E03BC8">
        <w:rPr>
          <w:rFonts w:asciiTheme="majorBidi" w:hAnsiTheme="majorBidi" w:cstheme="majorBidi"/>
        </w:rPr>
        <w:t xml:space="preserve"> </w:t>
      </w:r>
      <w:r w:rsidRPr="00C170B6">
        <w:rPr>
          <w:rFonts w:asciiTheme="majorBidi" w:hAnsiTheme="majorBidi" w:cstheme="majorBidi"/>
        </w:rPr>
        <w:t>Dr.</w:t>
      </w:r>
      <w:r w:rsidR="00E03BC8">
        <w:rPr>
          <w:rFonts w:asciiTheme="majorBidi" w:hAnsiTheme="majorBidi" w:cstheme="majorBidi"/>
        </w:rPr>
        <w:t xml:space="preserve"> </w:t>
      </w:r>
      <w:r w:rsidRPr="00C170B6">
        <w:rPr>
          <w:rFonts w:asciiTheme="majorBidi" w:hAnsiTheme="majorBidi" w:cstheme="majorBidi"/>
        </w:rPr>
        <w:t>Hillel</w:t>
      </w:r>
      <w:r w:rsidR="00E03BC8">
        <w:rPr>
          <w:rFonts w:asciiTheme="majorBidi" w:hAnsiTheme="majorBidi" w:cstheme="majorBidi"/>
        </w:rPr>
        <w:t xml:space="preserve"> </w:t>
      </w:r>
      <w:r w:rsidRPr="00C170B6">
        <w:rPr>
          <w:rFonts w:asciiTheme="majorBidi" w:hAnsiTheme="majorBidi" w:cstheme="majorBidi"/>
        </w:rPr>
        <w:t>ben</w:t>
      </w:r>
      <w:r w:rsidR="00E03BC8">
        <w:rPr>
          <w:rFonts w:asciiTheme="majorBidi" w:hAnsiTheme="majorBidi" w:cstheme="majorBidi"/>
        </w:rPr>
        <w:t xml:space="preserve"> </w:t>
      </w:r>
      <w:r w:rsidRPr="00C170B6">
        <w:rPr>
          <w:rFonts w:asciiTheme="majorBidi" w:hAnsiTheme="majorBidi" w:cstheme="majorBidi"/>
        </w:rPr>
        <w:t>David</w:t>
      </w:r>
      <w:r w:rsidR="00E03BC8">
        <w:rPr>
          <w:rFonts w:asciiTheme="majorBidi" w:hAnsiTheme="majorBidi" w:cstheme="majorBidi"/>
        </w:rPr>
        <w:t xml:space="preserve"> </w:t>
      </w:r>
      <w:r w:rsidRPr="00C170B6">
        <w:rPr>
          <w:rFonts w:asciiTheme="majorBidi" w:hAnsiTheme="majorBidi" w:cstheme="majorBidi"/>
        </w:rPr>
        <w:t>(Greg</w:t>
      </w:r>
      <w:r w:rsidR="00E03BC8">
        <w:rPr>
          <w:rFonts w:asciiTheme="majorBidi" w:hAnsiTheme="majorBidi" w:cstheme="majorBidi"/>
        </w:rPr>
        <w:t xml:space="preserve"> </w:t>
      </w:r>
      <w:r w:rsidRPr="00C170B6">
        <w:rPr>
          <w:rFonts w:asciiTheme="majorBidi" w:hAnsiTheme="majorBidi" w:cstheme="majorBidi"/>
        </w:rPr>
        <w:t>Killian)</w:t>
      </w:r>
    </w:p>
    <w:p w14:paraId="36118144" w14:textId="77777777" w:rsidR="00F450CF" w:rsidRPr="00C170B6" w:rsidRDefault="00D7180E" w:rsidP="00C170B6">
      <w:pPr>
        <w:jc w:val="center"/>
        <w:rPr>
          <w:rFonts w:asciiTheme="majorBidi" w:hAnsiTheme="majorBidi" w:cstheme="majorBidi"/>
        </w:rPr>
      </w:pPr>
      <w:r w:rsidRPr="00C170B6">
        <w:rPr>
          <w:rFonts w:asciiTheme="majorBidi" w:hAnsiTheme="majorBidi" w:cstheme="majorBidi"/>
          <w:noProof/>
          <w:lang w:bidi="he-IL"/>
        </w:rPr>
        <w:drawing>
          <wp:inline distT="0" distB="0" distL="0" distR="0" wp14:anchorId="6B0E3840" wp14:editId="1B90E9FC">
            <wp:extent cx="6697980" cy="68580"/>
            <wp:effectExtent l="0" t="0" r="762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898D735" w14:textId="77777777" w:rsidR="00F450CF" w:rsidRPr="00C170B6" w:rsidRDefault="00F450CF" w:rsidP="00C170B6">
      <w:pPr>
        <w:rPr>
          <w:rFonts w:asciiTheme="majorBidi" w:hAnsiTheme="majorBidi" w:cstheme="majorBidi"/>
        </w:rPr>
      </w:pPr>
    </w:p>
    <w:p w14:paraId="7A84ED5C" w14:textId="77777777" w:rsidR="00F450CF" w:rsidRPr="00C170B6" w:rsidRDefault="00F450CF" w:rsidP="00C170B6">
      <w:pPr>
        <w:jc w:val="left"/>
        <w:rPr>
          <w:rFonts w:asciiTheme="majorBidi" w:hAnsiTheme="majorBidi" w:cstheme="majorBidi"/>
        </w:rPr>
        <w:sectPr w:rsidR="00F450CF" w:rsidRPr="00C170B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1008" w:header="720" w:footer="720" w:gutter="0"/>
          <w:cols w:space="720"/>
          <w:docGrid w:linePitch="360"/>
        </w:sectPr>
      </w:pPr>
    </w:p>
    <w:p w14:paraId="251B1648" w14:textId="5CF417CA" w:rsidR="00501302" w:rsidRDefault="00C170B6">
      <w:pPr>
        <w:pStyle w:val="TOC1"/>
        <w:tabs>
          <w:tab w:val="right" w:leader="dot" w:pos="5030"/>
        </w:tabs>
        <w:rPr>
          <w:rFonts w:asciiTheme="minorHAnsi" w:eastAsiaTheme="minorEastAsia" w:hAnsiTheme="minorHAnsi" w:cstheme="minorBidi"/>
          <w:b w:val="0"/>
          <w:bCs w:val="0"/>
          <w:noProof/>
          <w:kern w:val="2"/>
          <w:lang w:bidi="he-IL"/>
          <w14:ligatures w14:val="standardContextual"/>
        </w:rPr>
      </w:pPr>
      <w:r>
        <w:rPr>
          <w:rFonts w:asciiTheme="majorBidi" w:hAnsiTheme="majorBidi" w:cstheme="majorBidi"/>
        </w:rPr>
        <w:fldChar w:fldCharType="begin"/>
      </w:r>
      <w:r>
        <w:rPr>
          <w:rFonts w:asciiTheme="majorBidi" w:hAnsiTheme="majorBidi" w:cstheme="majorBidi"/>
        </w:rPr>
        <w:instrText xml:space="preserve"> TOC \o "2-3" \h \z \u \t "Heading 1,1" </w:instrText>
      </w:r>
      <w:r>
        <w:rPr>
          <w:rFonts w:asciiTheme="majorBidi" w:hAnsiTheme="majorBidi" w:cstheme="majorBidi"/>
        </w:rPr>
        <w:fldChar w:fldCharType="separate"/>
      </w:r>
      <w:hyperlink w:anchor="_Toc222905099" w:history="1">
        <w:r w:rsidR="00501302" w:rsidRPr="00B34A0E">
          <w:rPr>
            <w:rStyle w:val="Hyperlink"/>
            <w:noProof/>
          </w:rPr>
          <w:t>HaShem’s Name</w:t>
        </w:r>
        <w:r w:rsidR="00501302">
          <w:rPr>
            <w:noProof/>
            <w:webHidden/>
          </w:rPr>
          <w:tab/>
        </w:r>
        <w:r w:rsidR="00501302">
          <w:rPr>
            <w:noProof/>
            <w:webHidden/>
          </w:rPr>
          <w:fldChar w:fldCharType="begin"/>
        </w:r>
        <w:r w:rsidR="00501302">
          <w:rPr>
            <w:noProof/>
            <w:webHidden/>
          </w:rPr>
          <w:instrText xml:space="preserve"> PAGEREF _Toc222905099 \h </w:instrText>
        </w:r>
        <w:r w:rsidR="00501302">
          <w:rPr>
            <w:noProof/>
            <w:webHidden/>
          </w:rPr>
        </w:r>
        <w:r w:rsidR="00501302">
          <w:rPr>
            <w:noProof/>
            <w:webHidden/>
          </w:rPr>
          <w:fldChar w:fldCharType="separate"/>
        </w:r>
        <w:r w:rsidR="00501302">
          <w:rPr>
            <w:noProof/>
            <w:webHidden/>
          </w:rPr>
          <w:t>4</w:t>
        </w:r>
        <w:r w:rsidR="00501302">
          <w:rPr>
            <w:noProof/>
            <w:webHidden/>
          </w:rPr>
          <w:fldChar w:fldCharType="end"/>
        </w:r>
      </w:hyperlink>
    </w:p>
    <w:p w14:paraId="1B3288D2" w14:textId="3E280CA8"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0" w:history="1">
        <w:r w:rsidRPr="00B34A0E">
          <w:rPr>
            <w:rStyle w:val="Hyperlink"/>
            <w:rFonts w:asciiTheme="majorBidi" w:hAnsiTheme="majorBidi" w:cstheme="majorBidi"/>
            <w:noProof/>
          </w:rPr>
          <w:t>Bimodality of the year</w:t>
        </w:r>
        <w:r>
          <w:rPr>
            <w:noProof/>
            <w:webHidden/>
          </w:rPr>
          <w:tab/>
        </w:r>
        <w:r>
          <w:rPr>
            <w:noProof/>
            <w:webHidden/>
          </w:rPr>
          <w:fldChar w:fldCharType="begin"/>
        </w:r>
        <w:r>
          <w:rPr>
            <w:noProof/>
            <w:webHidden/>
          </w:rPr>
          <w:instrText xml:space="preserve"> PAGEREF _Toc222905100 \h </w:instrText>
        </w:r>
        <w:r>
          <w:rPr>
            <w:noProof/>
            <w:webHidden/>
          </w:rPr>
        </w:r>
        <w:r>
          <w:rPr>
            <w:noProof/>
            <w:webHidden/>
          </w:rPr>
          <w:fldChar w:fldCharType="separate"/>
        </w:r>
        <w:r>
          <w:rPr>
            <w:noProof/>
            <w:webHidden/>
          </w:rPr>
          <w:t>5</w:t>
        </w:r>
        <w:r>
          <w:rPr>
            <w:noProof/>
            <w:webHidden/>
          </w:rPr>
          <w:fldChar w:fldCharType="end"/>
        </w:r>
      </w:hyperlink>
    </w:p>
    <w:p w14:paraId="7CB7B0C2" w14:textId="6EA01D26"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1" w:history="1">
        <w:r w:rsidRPr="00B34A0E">
          <w:rPr>
            <w:rStyle w:val="Hyperlink"/>
            <w:rFonts w:asciiTheme="majorBidi" w:hAnsiTheme="majorBidi" w:cstheme="majorBidi"/>
            <w:noProof/>
          </w:rPr>
          <w:t>The Betrothal and Wedding</w:t>
        </w:r>
        <w:r>
          <w:rPr>
            <w:noProof/>
            <w:webHidden/>
          </w:rPr>
          <w:tab/>
        </w:r>
        <w:r>
          <w:rPr>
            <w:noProof/>
            <w:webHidden/>
          </w:rPr>
          <w:fldChar w:fldCharType="begin"/>
        </w:r>
        <w:r>
          <w:rPr>
            <w:noProof/>
            <w:webHidden/>
          </w:rPr>
          <w:instrText xml:space="preserve"> PAGEREF _Toc222905101 \h </w:instrText>
        </w:r>
        <w:r>
          <w:rPr>
            <w:noProof/>
            <w:webHidden/>
          </w:rPr>
        </w:r>
        <w:r>
          <w:rPr>
            <w:noProof/>
            <w:webHidden/>
          </w:rPr>
          <w:fldChar w:fldCharType="separate"/>
        </w:r>
        <w:r>
          <w:rPr>
            <w:noProof/>
            <w:webHidden/>
          </w:rPr>
          <w:t>5</w:t>
        </w:r>
        <w:r>
          <w:rPr>
            <w:noProof/>
            <w:webHidden/>
          </w:rPr>
          <w:fldChar w:fldCharType="end"/>
        </w:r>
      </w:hyperlink>
    </w:p>
    <w:p w14:paraId="2E0505D4" w14:textId="67B4B7E4"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2" w:history="1">
        <w:r w:rsidRPr="00B34A0E">
          <w:rPr>
            <w:rStyle w:val="Hyperlink"/>
            <w:rFonts w:asciiTheme="majorBidi" w:hAnsiTheme="majorBidi" w:cstheme="majorBidi"/>
            <w:noProof/>
          </w:rPr>
          <w:t>The High Holy Days</w:t>
        </w:r>
        <w:r>
          <w:rPr>
            <w:noProof/>
            <w:webHidden/>
          </w:rPr>
          <w:tab/>
        </w:r>
        <w:r>
          <w:rPr>
            <w:noProof/>
            <w:webHidden/>
          </w:rPr>
          <w:fldChar w:fldCharType="begin"/>
        </w:r>
        <w:r>
          <w:rPr>
            <w:noProof/>
            <w:webHidden/>
          </w:rPr>
          <w:instrText xml:space="preserve"> PAGEREF _Toc222905102 \h </w:instrText>
        </w:r>
        <w:r>
          <w:rPr>
            <w:noProof/>
            <w:webHidden/>
          </w:rPr>
        </w:r>
        <w:r>
          <w:rPr>
            <w:noProof/>
            <w:webHidden/>
          </w:rPr>
          <w:fldChar w:fldCharType="separate"/>
        </w:r>
        <w:r>
          <w:rPr>
            <w:noProof/>
            <w:webHidden/>
          </w:rPr>
          <w:t>8</w:t>
        </w:r>
        <w:r>
          <w:rPr>
            <w:noProof/>
            <w:webHidden/>
          </w:rPr>
          <w:fldChar w:fldCharType="end"/>
        </w:r>
      </w:hyperlink>
    </w:p>
    <w:p w14:paraId="11BD5987" w14:textId="59249A05"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3" w:history="1">
        <w:r w:rsidRPr="00B34A0E">
          <w:rPr>
            <w:rStyle w:val="Hyperlink"/>
            <w:noProof/>
          </w:rPr>
          <w:t>The Future Seventeenth of Tammuz</w:t>
        </w:r>
        <w:r>
          <w:rPr>
            <w:noProof/>
            <w:webHidden/>
          </w:rPr>
          <w:tab/>
        </w:r>
        <w:r>
          <w:rPr>
            <w:noProof/>
            <w:webHidden/>
          </w:rPr>
          <w:fldChar w:fldCharType="begin"/>
        </w:r>
        <w:r>
          <w:rPr>
            <w:noProof/>
            <w:webHidden/>
          </w:rPr>
          <w:instrText xml:space="preserve"> PAGEREF _Toc222905103 \h </w:instrText>
        </w:r>
        <w:r>
          <w:rPr>
            <w:noProof/>
            <w:webHidden/>
          </w:rPr>
        </w:r>
        <w:r>
          <w:rPr>
            <w:noProof/>
            <w:webHidden/>
          </w:rPr>
          <w:fldChar w:fldCharType="separate"/>
        </w:r>
        <w:r>
          <w:rPr>
            <w:noProof/>
            <w:webHidden/>
          </w:rPr>
          <w:t>9</w:t>
        </w:r>
        <w:r>
          <w:rPr>
            <w:noProof/>
            <w:webHidden/>
          </w:rPr>
          <w:fldChar w:fldCharType="end"/>
        </w:r>
      </w:hyperlink>
    </w:p>
    <w:p w14:paraId="28205CC5" w14:textId="618E2BE9" w:rsidR="00501302" w:rsidRDefault="00501302">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22905104" w:history="1">
        <w:r w:rsidRPr="00B34A0E">
          <w:rPr>
            <w:rStyle w:val="Hyperlink"/>
            <w:noProof/>
          </w:rPr>
          <w:t>The Golden Calf and the Tablets</w:t>
        </w:r>
        <w:r>
          <w:rPr>
            <w:noProof/>
            <w:webHidden/>
          </w:rPr>
          <w:tab/>
        </w:r>
        <w:r>
          <w:rPr>
            <w:noProof/>
            <w:webHidden/>
          </w:rPr>
          <w:fldChar w:fldCharType="begin"/>
        </w:r>
        <w:r>
          <w:rPr>
            <w:noProof/>
            <w:webHidden/>
          </w:rPr>
          <w:instrText xml:space="preserve"> PAGEREF _Toc222905104 \h </w:instrText>
        </w:r>
        <w:r>
          <w:rPr>
            <w:noProof/>
            <w:webHidden/>
          </w:rPr>
        </w:r>
        <w:r>
          <w:rPr>
            <w:noProof/>
            <w:webHidden/>
          </w:rPr>
          <w:fldChar w:fldCharType="separate"/>
        </w:r>
        <w:r>
          <w:rPr>
            <w:noProof/>
            <w:webHidden/>
          </w:rPr>
          <w:t>11</w:t>
        </w:r>
        <w:r>
          <w:rPr>
            <w:noProof/>
            <w:webHidden/>
          </w:rPr>
          <w:fldChar w:fldCharType="end"/>
        </w:r>
      </w:hyperlink>
    </w:p>
    <w:p w14:paraId="7C93CB67" w14:textId="3993B3D1" w:rsidR="00501302" w:rsidRDefault="00501302">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22905105" w:history="1">
        <w:r w:rsidRPr="00B34A0E">
          <w:rPr>
            <w:rStyle w:val="Hyperlink"/>
            <w:noProof/>
          </w:rPr>
          <w:t>The Great Shofar</w:t>
        </w:r>
        <w:r>
          <w:rPr>
            <w:noProof/>
            <w:webHidden/>
          </w:rPr>
          <w:tab/>
        </w:r>
        <w:r>
          <w:rPr>
            <w:noProof/>
            <w:webHidden/>
          </w:rPr>
          <w:fldChar w:fldCharType="begin"/>
        </w:r>
        <w:r>
          <w:rPr>
            <w:noProof/>
            <w:webHidden/>
          </w:rPr>
          <w:instrText xml:space="preserve"> PAGEREF _Toc222905105 \h </w:instrText>
        </w:r>
        <w:r>
          <w:rPr>
            <w:noProof/>
            <w:webHidden/>
          </w:rPr>
        </w:r>
        <w:r>
          <w:rPr>
            <w:noProof/>
            <w:webHidden/>
          </w:rPr>
          <w:fldChar w:fldCharType="separate"/>
        </w:r>
        <w:r>
          <w:rPr>
            <w:noProof/>
            <w:webHidden/>
          </w:rPr>
          <w:t>12</w:t>
        </w:r>
        <w:r>
          <w:rPr>
            <w:noProof/>
            <w:webHidden/>
          </w:rPr>
          <w:fldChar w:fldCharType="end"/>
        </w:r>
      </w:hyperlink>
    </w:p>
    <w:p w14:paraId="4CEF2674" w14:textId="56C48EB8"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6" w:history="1">
        <w:r w:rsidRPr="00B34A0E">
          <w:rPr>
            <w:rStyle w:val="Hyperlink"/>
            <w:noProof/>
          </w:rPr>
          <w:t>The Future Ninth of Av</w:t>
        </w:r>
        <w:r>
          <w:rPr>
            <w:noProof/>
            <w:webHidden/>
          </w:rPr>
          <w:tab/>
        </w:r>
        <w:r>
          <w:rPr>
            <w:noProof/>
            <w:webHidden/>
          </w:rPr>
          <w:fldChar w:fldCharType="begin"/>
        </w:r>
        <w:r>
          <w:rPr>
            <w:noProof/>
            <w:webHidden/>
          </w:rPr>
          <w:instrText xml:space="preserve"> PAGEREF _Toc222905106 \h </w:instrText>
        </w:r>
        <w:r>
          <w:rPr>
            <w:noProof/>
            <w:webHidden/>
          </w:rPr>
        </w:r>
        <w:r>
          <w:rPr>
            <w:noProof/>
            <w:webHidden/>
          </w:rPr>
          <w:fldChar w:fldCharType="separate"/>
        </w:r>
        <w:r>
          <w:rPr>
            <w:noProof/>
            <w:webHidden/>
          </w:rPr>
          <w:t>13</w:t>
        </w:r>
        <w:r>
          <w:rPr>
            <w:noProof/>
            <w:webHidden/>
          </w:rPr>
          <w:fldChar w:fldCharType="end"/>
        </w:r>
      </w:hyperlink>
    </w:p>
    <w:p w14:paraId="0DA309AF" w14:textId="2766CC7D" w:rsidR="00501302" w:rsidRDefault="00501302">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22905107" w:history="1">
        <w:r w:rsidRPr="00B34A0E">
          <w:rPr>
            <w:rStyle w:val="Hyperlink"/>
            <w:noProof/>
          </w:rPr>
          <w:t>The Temple</w:t>
        </w:r>
        <w:r>
          <w:rPr>
            <w:noProof/>
            <w:webHidden/>
          </w:rPr>
          <w:tab/>
        </w:r>
        <w:r>
          <w:rPr>
            <w:noProof/>
            <w:webHidden/>
          </w:rPr>
          <w:fldChar w:fldCharType="begin"/>
        </w:r>
        <w:r>
          <w:rPr>
            <w:noProof/>
            <w:webHidden/>
          </w:rPr>
          <w:instrText xml:space="preserve"> PAGEREF _Toc222905107 \h </w:instrText>
        </w:r>
        <w:r>
          <w:rPr>
            <w:noProof/>
            <w:webHidden/>
          </w:rPr>
        </w:r>
        <w:r>
          <w:rPr>
            <w:noProof/>
            <w:webHidden/>
          </w:rPr>
          <w:fldChar w:fldCharType="separate"/>
        </w:r>
        <w:r>
          <w:rPr>
            <w:noProof/>
            <w:webHidden/>
          </w:rPr>
          <w:t>14</w:t>
        </w:r>
        <w:r>
          <w:rPr>
            <w:noProof/>
            <w:webHidden/>
          </w:rPr>
          <w:fldChar w:fldCharType="end"/>
        </w:r>
      </w:hyperlink>
    </w:p>
    <w:p w14:paraId="42B7345F" w14:textId="2E0575AA"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8" w:history="1">
        <w:r w:rsidRPr="00B34A0E">
          <w:rPr>
            <w:rStyle w:val="Hyperlink"/>
            <w:noProof/>
          </w:rPr>
          <w:t>The future Tu B’Av (Av 15)</w:t>
        </w:r>
        <w:r>
          <w:rPr>
            <w:noProof/>
            <w:webHidden/>
          </w:rPr>
          <w:tab/>
        </w:r>
        <w:r>
          <w:rPr>
            <w:noProof/>
            <w:webHidden/>
          </w:rPr>
          <w:fldChar w:fldCharType="begin"/>
        </w:r>
        <w:r>
          <w:rPr>
            <w:noProof/>
            <w:webHidden/>
          </w:rPr>
          <w:instrText xml:space="preserve"> PAGEREF _Toc222905108 \h </w:instrText>
        </w:r>
        <w:r>
          <w:rPr>
            <w:noProof/>
            <w:webHidden/>
          </w:rPr>
        </w:r>
        <w:r>
          <w:rPr>
            <w:noProof/>
            <w:webHidden/>
          </w:rPr>
          <w:fldChar w:fldCharType="separate"/>
        </w:r>
        <w:r>
          <w:rPr>
            <w:noProof/>
            <w:webHidden/>
          </w:rPr>
          <w:t>15</w:t>
        </w:r>
        <w:r>
          <w:rPr>
            <w:noProof/>
            <w:webHidden/>
          </w:rPr>
          <w:fldChar w:fldCharType="end"/>
        </w:r>
      </w:hyperlink>
    </w:p>
    <w:p w14:paraId="09610A64" w14:textId="1BBE5242"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09" w:history="1">
        <w:r w:rsidRPr="00B34A0E">
          <w:rPr>
            <w:rStyle w:val="Hyperlink"/>
            <w:noProof/>
          </w:rPr>
          <w:t>Timing</w:t>
        </w:r>
        <w:r>
          <w:rPr>
            <w:noProof/>
            <w:webHidden/>
          </w:rPr>
          <w:tab/>
        </w:r>
        <w:r>
          <w:rPr>
            <w:noProof/>
            <w:webHidden/>
          </w:rPr>
          <w:fldChar w:fldCharType="begin"/>
        </w:r>
        <w:r>
          <w:rPr>
            <w:noProof/>
            <w:webHidden/>
          </w:rPr>
          <w:instrText xml:space="preserve"> PAGEREF _Toc222905109 \h </w:instrText>
        </w:r>
        <w:r>
          <w:rPr>
            <w:noProof/>
            <w:webHidden/>
          </w:rPr>
        </w:r>
        <w:r>
          <w:rPr>
            <w:noProof/>
            <w:webHidden/>
          </w:rPr>
          <w:fldChar w:fldCharType="separate"/>
        </w:r>
        <w:r>
          <w:rPr>
            <w:noProof/>
            <w:webHidden/>
          </w:rPr>
          <w:t>16</w:t>
        </w:r>
        <w:r>
          <w:rPr>
            <w:noProof/>
            <w:webHidden/>
          </w:rPr>
          <w:fldChar w:fldCharType="end"/>
        </w:r>
      </w:hyperlink>
    </w:p>
    <w:p w14:paraId="6AD844B0" w14:textId="484A9311"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10" w:history="1">
        <w:r w:rsidRPr="00B34A0E">
          <w:rPr>
            <w:rStyle w:val="Hyperlink"/>
            <w:noProof/>
          </w:rPr>
          <w:t>The Future Elul</w:t>
        </w:r>
        <w:r>
          <w:rPr>
            <w:noProof/>
            <w:webHidden/>
          </w:rPr>
          <w:tab/>
        </w:r>
        <w:r>
          <w:rPr>
            <w:noProof/>
            <w:webHidden/>
          </w:rPr>
          <w:fldChar w:fldCharType="begin"/>
        </w:r>
        <w:r>
          <w:rPr>
            <w:noProof/>
            <w:webHidden/>
          </w:rPr>
          <w:instrText xml:space="preserve"> PAGEREF _Toc222905110 \h </w:instrText>
        </w:r>
        <w:r>
          <w:rPr>
            <w:noProof/>
            <w:webHidden/>
          </w:rPr>
        </w:r>
        <w:r>
          <w:rPr>
            <w:noProof/>
            <w:webHidden/>
          </w:rPr>
          <w:fldChar w:fldCharType="separate"/>
        </w:r>
        <w:r>
          <w:rPr>
            <w:noProof/>
            <w:webHidden/>
          </w:rPr>
          <w:t>18</w:t>
        </w:r>
        <w:r>
          <w:rPr>
            <w:noProof/>
            <w:webHidden/>
          </w:rPr>
          <w:fldChar w:fldCharType="end"/>
        </w:r>
      </w:hyperlink>
    </w:p>
    <w:p w14:paraId="05D01425" w14:textId="387BD181"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11" w:history="1">
        <w:r w:rsidRPr="00B34A0E">
          <w:rPr>
            <w:rStyle w:val="Hyperlink"/>
            <w:noProof/>
          </w:rPr>
          <w:t>Temple Psalms for 21 days</w:t>
        </w:r>
        <w:r>
          <w:rPr>
            <w:noProof/>
            <w:webHidden/>
          </w:rPr>
          <w:tab/>
        </w:r>
        <w:r>
          <w:rPr>
            <w:noProof/>
            <w:webHidden/>
          </w:rPr>
          <w:fldChar w:fldCharType="begin"/>
        </w:r>
        <w:r>
          <w:rPr>
            <w:noProof/>
            <w:webHidden/>
          </w:rPr>
          <w:instrText xml:space="preserve"> PAGEREF _Toc222905111 \h </w:instrText>
        </w:r>
        <w:r>
          <w:rPr>
            <w:noProof/>
            <w:webHidden/>
          </w:rPr>
        </w:r>
        <w:r>
          <w:rPr>
            <w:noProof/>
            <w:webHidden/>
          </w:rPr>
          <w:fldChar w:fldCharType="separate"/>
        </w:r>
        <w:r>
          <w:rPr>
            <w:noProof/>
            <w:webHidden/>
          </w:rPr>
          <w:t>18</w:t>
        </w:r>
        <w:r>
          <w:rPr>
            <w:noProof/>
            <w:webHidden/>
          </w:rPr>
          <w:fldChar w:fldCharType="end"/>
        </w:r>
      </w:hyperlink>
    </w:p>
    <w:p w14:paraId="1AA17AD4" w14:textId="6B73399E" w:rsidR="00501302" w:rsidRDefault="00501302">
      <w:pPr>
        <w:pStyle w:val="TOC2"/>
        <w:tabs>
          <w:tab w:val="right" w:leader="dot" w:pos="5030"/>
        </w:tabs>
        <w:rPr>
          <w:rFonts w:asciiTheme="minorHAnsi" w:eastAsiaTheme="minorEastAsia" w:hAnsiTheme="minorHAnsi" w:cstheme="minorBidi"/>
          <w:noProof/>
          <w:kern w:val="2"/>
          <w:lang w:bidi="he-IL"/>
          <w14:ligatures w14:val="standardContextual"/>
        </w:rPr>
      </w:pPr>
      <w:hyperlink w:anchor="_Toc222905112" w:history="1">
        <w:r w:rsidRPr="00B34A0E">
          <w:rPr>
            <w:rStyle w:val="Hyperlink"/>
            <w:noProof/>
          </w:rPr>
          <w:t>10-Stringed Nevel</w:t>
        </w:r>
        <w:r>
          <w:rPr>
            <w:noProof/>
            <w:webHidden/>
          </w:rPr>
          <w:tab/>
        </w:r>
        <w:r>
          <w:rPr>
            <w:noProof/>
            <w:webHidden/>
          </w:rPr>
          <w:fldChar w:fldCharType="begin"/>
        </w:r>
        <w:r>
          <w:rPr>
            <w:noProof/>
            <w:webHidden/>
          </w:rPr>
          <w:instrText xml:space="preserve"> PAGEREF _Toc222905112 \h </w:instrText>
        </w:r>
        <w:r>
          <w:rPr>
            <w:noProof/>
            <w:webHidden/>
          </w:rPr>
        </w:r>
        <w:r>
          <w:rPr>
            <w:noProof/>
            <w:webHidden/>
          </w:rPr>
          <w:fldChar w:fldCharType="separate"/>
        </w:r>
        <w:r>
          <w:rPr>
            <w:noProof/>
            <w:webHidden/>
          </w:rPr>
          <w:t>19</w:t>
        </w:r>
        <w:r>
          <w:rPr>
            <w:noProof/>
            <w:webHidden/>
          </w:rPr>
          <w:fldChar w:fldCharType="end"/>
        </w:r>
      </w:hyperlink>
    </w:p>
    <w:p w14:paraId="3FF1D103" w14:textId="5A170041"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13" w:history="1">
        <w:r w:rsidRPr="00B34A0E">
          <w:rPr>
            <w:rStyle w:val="Hyperlink"/>
            <w:rFonts w:asciiTheme="majorBidi" w:hAnsiTheme="majorBidi" w:cstheme="majorBidi"/>
            <w:noProof/>
          </w:rPr>
          <w:t>The Festival Menu of The Wedding Feast</w:t>
        </w:r>
        <w:r>
          <w:rPr>
            <w:noProof/>
            <w:webHidden/>
          </w:rPr>
          <w:tab/>
        </w:r>
        <w:r>
          <w:rPr>
            <w:noProof/>
            <w:webHidden/>
          </w:rPr>
          <w:fldChar w:fldCharType="begin"/>
        </w:r>
        <w:r>
          <w:rPr>
            <w:noProof/>
            <w:webHidden/>
          </w:rPr>
          <w:instrText xml:space="preserve"> PAGEREF _Toc222905113 \h </w:instrText>
        </w:r>
        <w:r>
          <w:rPr>
            <w:noProof/>
            <w:webHidden/>
          </w:rPr>
        </w:r>
        <w:r>
          <w:rPr>
            <w:noProof/>
            <w:webHidden/>
          </w:rPr>
          <w:fldChar w:fldCharType="separate"/>
        </w:r>
        <w:r>
          <w:rPr>
            <w:noProof/>
            <w:webHidden/>
          </w:rPr>
          <w:t>19</w:t>
        </w:r>
        <w:r>
          <w:rPr>
            <w:noProof/>
            <w:webHidden/>
          </w:rPr>
          <w:fldChar w:fldCharType="end"/>
        </w:r>
      </w:hyperlink>
    </w:p>
    <w:p w14:paraId="3AEC2A32" w14:textId="04DD2288"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14" w:history="1">
        <w:r w:rsidRPr="00B34A0E">
          <w:rPr>
            <w:rStyle w:val="Hyperlink"/>
            <w:noProof/>
          </w:rPr>
          <w:t>Changes with the Future 21-Day Feast</w:t>
        </w:r>
        <w:r>
          <w:rPr>
            <w:noProof/>
            <w:webHidden/>
          </w:rPr>
          <w:tab/>
        </w:r>
        <w:r>
          <w:rPr>
            <w:noProof/>
            <w:webHidden/>
          </w:rPr>
          <w:fldChar w:fldCharType="begin"/>
        </w:r>
        <w:r>
          <w:rPr>
            <w:noProof/>
            <w:webHidden/>
          </w:rPr>
          <w:instrText xml:space="preserve"> PAGEREF _Toc222905114 \h </w:instrText>
        </w:r>
        <w:r>
          <w:rPr>
            <w:noProof/>
            <w:webHidden/>
          </w:rPr>
        </w:r>
        <w:r>
          <w:rPr>
            <w:noProof/>
            <w:webHidden/>
          </w:rPr>
          <w:fldChar w:fldCharType="separate"/>
        </w:r>
        <w:r>
          <w:rPr>
            <w:noProof/>
            <w:webHidden/>
          </w:rPr>
          <w:t>21</w:t>
        </w:r>
        <w:r>
          <w:rPr>
            <w:noProof/>
            <w:webHidden/>
          </w:rPr>
          <w:fldChar w:fldCharType="end"/>
        </w:r>
      </w:hyperlink>
    </w:p>
    <w:p w14:paraId="111B8C4B" w14:textId="4FA59421" w:rsidR="00501302" w:rsidRDefault="00501302">
      <w:pPr>
        <w:pStyle w:val="TOC1"/>
        <w:tabs>
          <w:tab w:val="right" w:leader="dot" w:pos="5030"/>
        </w:tabs>
        <w:rPr>
          <w:rFonts w:asciiTheme="minorHAnsi" w:eastAsiaTheme="minorEastAsia" w:hAnsiTheme="minorHAnsi" w:cstheme="minorBidi"/>
          <w:b w:val="0"/>
          <w:bCs w:val="0"/>
          <w:noProof/>
          <w:kern w:val="2"/>
          <w:lang w:bidi="he-IL"/>
          <w14:ligatures w14:val="standardContextual"/>
        </w:rPr>
      </w:pPr>
      <w:hyperlink w:anchor="_Toc222905115" w:history="1">
        <w:r w:rsidRPr="00B34A0E">
          <w:rPr>
            <w:rStyle w:val="Hyperlink"/>
            <w:noProof/>
          </w:rPr>
          <w:t>The Tekufot</w:t>
        </w:r>
        <w:r>
          <w:rPr>
            <w:noProof/>
            <w:webHidden/>
          </w:rPr>
          <w:tab/>
        </w:r>
        <w:r>
          <w:rPr>
            <w:noProof/>
            <w:webHidden/>
          </w:rPr>
          <w:fldChar w:fldCharType="begin"/>
        </w:r>
        <w:r>
          <w:rPr>
            <w:noProof/>
            <w:webHidden/>
          </w:rPr>
          <w:instrText xml:space="preserve"> PAGEREF _Toc222905115 \h </w:instrText>
        </w:r>
        <w:r>
          <w:rPr>
            <w:noProof/>
            <w:webHidden/>
          </w:rPr>
        </w:r>
        <w:r>
          <w:rPr>
            <w:noProof/>
            <w:webHidden/>
          </w:rPr>
          <w:fldChar w:fldCharType="separate"/>
        </w:r>
        <w:r>
          <w:rPr>
            <w:noProof/>
            <w:webHidden/>
          </w:rPr>
          <w:t>22</w:t>
        </w:r>
        <w:r>
          <w:rPr>
            <w:noProof/>
            <w:webHidden/>
          </w:rPr>
          <w:fldChar w:fldCharType="end"/>
        </w:r>
      </w:hyperlink>
    </w:p>
    <w:p w14:paraId="5892CBD8" w14:textId="68E1E1B3" w:rsidR="00F450CF" w:rsidRPr="00C170B6" w:rsidRDefault="00C170B6" w:rsidP="00C170B6">
      <w:pPr>
        <w:rPr>
          <w:rFonts w:asciiTheme="majorBidi" w:hAnsiTheme="majorBidi" w:cstheme="majorBidi"/>
        </w:rPr>
      </w:pPr>
      <w:r>
        <w:rPr>
          <w:rFonts w:asciiTheme="majorBidi" w:hAnsiTheme="majorBidi" w:cstheme="majorBidi"/>
        </w:rPr>
        <w:fldChar w:fldCharType="end"/>
      </w:r>
      <w:r w:rsidR="00A25BCA" w:rsidRPr="00C170B6">
        <w:rPr>
          <w:rFonts w:asciiTheme="majorBidi" w:hAnsiTheme="majorBidi" w:cstheme="majorBidi"/>
          <w:noProof/>
          <w:lang w:bidi="he-IL"/>
        </w:rPr>
        <w:drawing>
          <wp:inline distT="0" distB="0" distL="0" distR="0" wp14:anchorId="277E5DB9" wp14:editId="3ED05319">
            <wp:extent cx="3200400" cy="32769"/>
            <wp:effectExtent l="0" t="0" r="0" b="5715"/>
            <wp:docPr id="1290736658" name="Picture 129073665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2769"/>
                    </a:xfrm>
                    <a:prstGeom prst="rect">
                      <a:avLst/>
                    </a:prstGeom>
                    <a:noFill/>
                    <a:ln>
                      <a:noFill/>
                    </a:ln>
                  </pic:spPr>
                </pic:pic>
              </a:graphicData>
            </a:graphic>
          </wp:inline>
        </w:drawing>
      </w:r>
    </w:p>
    <w:p w14:paraId="39FFE2FB" w14:textId="77777777" w:rsidR="006B1F28" w:rsidRPr="00C170B6" w:rsidRDefault="006B1F28" w:rsidP="00C170B6">
      <w:pPr>
        <w:pStyle w:val="Verse"/>
        <w:rPr>
          <w:rFonts w:asciiTheme="majorBidi" w:hAnsiTheme="majorBidi" w:cstheme="majorBidi"/>
          <w:b/>
          <w:bCs/>
          <w:lang w:bidi="he-IL"/>
        </w:rPr>
      </w:pPr>
    </w:p>
    <w:p w14:paraId="08E6E65A" w14:textId="1118ED1A" w:rsidR="006B1F28" w:rsidRPr="00C170B6" w:rsidRDefault="006B1F28" w:rsidP="00A358A9">
      <w:pPr>
        <w:pStyle w:val="Verse"/>
        <w:ind w:left="0" w:right="0"/>
        <w:rPr>
          <w:rFonts w:asciiTheme="majorBidi" w:hAnsiTheme="majorBidi" w:cstheme="majorBidi"/>
          <w:i w:val="0"/>
          <w:iCs/>
          <w:lang w:bidi="he-IL"/>
        </w:rPr>
      </w:pPr>
      <w:r w:rsidRPr="00C170B6">
        <w:rPr>
          <w:rFonts w:asciiTheme="majorBidi" w:hAnsiTheme="majorBidi" w:cstheme="majorBidi"/>
          <w:i w:val="0"/>
          <w:iCs/>
          <w:lang w:bidi="he-IL"/>
        </w:rPr>
        <w:t>For</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eight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hundred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thirty</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years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there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stood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edifice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upon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Jerusalem</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hilltop</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which</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served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point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contact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between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heaven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earth.</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So</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central</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was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this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edifice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to</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relationship</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between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man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HaShem</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that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nearly</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two-thirds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mitzvot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are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contingent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upon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its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existence.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Its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destruction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is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regarded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greatest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tragedy</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our</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history,</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its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rebuilding</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will</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mark</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ultimate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redemption</w:t>
      </w:r>
      <w:r w:rsidR="00297357" w:rsidRPr="00C170B6">
        <w:rPr>
          <w:rFonts w:asciiTheme="majorBidi" w:hAnsiTheme="majorBidi" w:cstheme="majorBidi"/>
          <w:i w:val="0"/>
          <w:iCs/>
          <w:lang w:bidi="he-IL"/>
        </w:rPr>
        <w: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restoration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harmony</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within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HaShem's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creation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between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HaShem</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His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creation.</w:t>
      </w:r>
    </w:p>
    <w:p w14:paraId="78B1E8C2" w14:textId="77777777" w:rsidR="006B1F28" w:rsidRPr="00C170B6" w:rsidRDefault="006B1F28" w:rsidP="00C170B6">
      <w:pPr>
        <w:pStyle w:val="Verse"/>
        <w:ind w:left="0"/>
        <w:rPr>
          <w:rFonts w:asciiTheme="majorBidi" w:hAnsiTheme="majorBidi" w:cstheme="majorBidi"/>
          <w:i w:val="0"/>
          <w:iCs/>
          <w:lang w:bidi="he-IL"/>
        </w:rPr>
      </w:pPr>
    </w:p>
    <w:p w14:paraId="6AD94520" w14:textId="664B8C47" w:rsidR="006B1F28" w:rsidRDefault="006B1F28" w:rsidP="00A358A9">
      <w:pPr>
        <w:pStyle w:val="Verse"/>
        <w:ind w:left="0" w:right="0"/>
        <w:rPr>
          <w:rFonts w:asciiTheme="majorBidi" w:hAnsiTheme="majorBidi" w:cstheme="majorBidi"/>
          <w:i w:val="0"/>
          <w:iCs/>
          <w:lang w:bidi="he-IL"/>
        </w:rPr>
      </w:pP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loss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007830F1">
        <w:rPr>
          <w:rFonts w:asciiTheme="majorBidi" w:hAnsiTheme="majorBidi" w:cstheme="majorBidi"/>
          <w:i w:val="0"/>
          <w:iCs/>
          <w:lang w:bidi="he-IL"/>
        </w:rPr>
        <w:t>t</w:t>
      </w:r>
      <w:r w:rsidRPr="00C170B6">
        <w:rPr>
          <w:rFonts w:asciiTheme="majorBidi" w:hAnsiTheme="majorBidi" w:cstheme="majorBidi"/>
          <w:i w:val="0"/>
          <w:iCs/>
          <w:lang w:bidi="he-IL"/>
        </w:rPr>
        <w:t>he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Temple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resulted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in</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four</w:t>
      </w:r>
      <w:r w:rsidR="00E03BC8">
        <w:rPr>
          <w:rFonts w:asciiTheme="majorBidi" w:hAnsiTheme="majorBidi" w:cstheme="majorBidi"/>
          <w:i w:val="0"/>
          <w:iCs/>
          <w:lang w:bidi="he-IL"/>
        </w:rPr>
        <w:t xml:space="preserve"> </w:t>
      </w:r>
      <w:r w:rsidRPr="00C170B6">
        <w:rPr>
          <w:rFonts w:asciiTheme="majorBidi" w:hAnsiTheme="majorBidi" w:cstheme="majorBidi"/>
          <w:lang w:bidi="he-IL"/>
        </w:rPr>
        <w:t>fast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days: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Tammuz</w:t>
      </w:r>
      <w:r w:rsidR="00E03BC8">
        <w:rPr>
          <w:rFonts w:asciiTheme="majorBidi" w:hAnsiTheme="majorBidi" w:cstheme="majorBidi"/>
          <w:i w:val="0"/>
          <w:iCs/>
          <w:lang w:bidi="he-IL"/>
        </w:rPr>
        <w:t xml:space="preserve"> </w:t>
      </w:r>
      <w:r w:rsidR="00C148E4">
        <w:rPr>
          <w:rFonts w:asciiTheme="majorBidi" w:hAnsiTheme="majorBidi" w:cstheme="majorBidi"/>
          <w:i w:val="0"/>
          <w:iCs/>
          <w:lang w:bidi="he-IL"/>
        </w:rPr>
        <w:t>17</w:t>
      </w:r>
      <w:r w:rsidRPr="00C170B6">
        <w:rPr>
          <w:rFonts w:asciiTheme="majorBidi" w:hAnsiTheme="majorBidi" w:cstheme="majorBidi"/>
          <w:i w:val="0"/>
          <w:iCs/>
          <w:lang w:bidi="he-IL"/>
        </w:rPr>
        <w: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Av</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9,</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Tishri</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3,</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and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Tevet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10.</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w:t>
      </w:r>
      <w:r w:rsidR="00E03BC8">
        <w:rPr>
          <w:rFonts w:asciiTheme="majorBidi" w:hAnsiTheme="majorBidi" w:cstheme="majorBidi"/>
          <w:i w:val="0"/>
          <w:iCs/>
          <w:lang w:bidi="he-IL"/>
        </w:rPr>
        <w:t xml:space="preserve"> </w:t>
      </w:r>
      <w:r w:rsidR="007830F1">
        <w:rPr>
          <w:rFonts w:asciiTheme="majorBidi" w:hAnsiTheme="majorBidi" w:cstheme="majorBidi"/>
          <w:i w:val="0"/>
          <w:iCs/>
          <w:lang w:bidi="he-IL"/>
        </w:rPr>
        <w:t>p</w:t>
      </w:r>
      <w:r w:rsidRPr="00C170B6">
        <w:rPr>
          <w:rFonts w:asciiTheme="majorBidi" w:hAnsiTheme="majorBidi" w:cstheme="majorBidi"/>
          <w:i w:val="0"/>
          <w:iCs/>
          <w:lang w:bidi="he-IL"/>
        </w:rPr>
        <w:t>rophet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told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us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that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one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day</w:t>
      </w:r>
      <w:r w:rsidR="00297357" w:rsidRPr="00C170B6">
        <w:rPr>
          <w:rFonts w:asciiTheme="majorBidi" w:hAnsiTheme="majorBidi" w:cstheme="majorBidi"/>
          <w:i w:val="0"/>
          <w:iCs/>
          <w:lang w:bidi="he-IL"/>
        </w:rPr>
        <w:t>,</w:t>
      </w:r>
      <w:r w:rsidR="00E03BC8">
        <w:rPr>
          <w:rFonts w:asciiTheme="majorBidi" w:hAnsiTheme="majorBidi" w:cstheme="majorBidi"/>
          <w:i w:val="0"/>
          <w:iCs/>
          <w:lang w:bidi="he-IL"/>
        </w:rPr>
        <w:t xml:space="preserve"> </w:t>
      </w:r>
      <w:r w:rsidR="00297357" w:rsidRPr="00C170B6">
        <w:rPr>
          <w:rFonts w:asciiTheme="majorBidi" w:hAnsiTheme="majorBidi" w:cstheme="majorBidi"/>
          <w:i w:val="0"/>
          <w:iCs/>
          <w:lang w:bidi="he-IL"/>
        </w:rPr>
        <w:t>all</w:t>
      </w:r>
      <w:r w:rsidR="00E03BC8">
        <w:rPr>
          <w:rFonts w:asciiTheme="majorBidi" w:hAnsiTheme="majorBidi" w:cstheme="majorBidi"/>
          <w:i w:val="0"/>
          <w:iCs/>
          <w:lang w:bidi="he-IL"/>
        </w:rPr>
        <w:t xml:space="preserve"> </w:t>
      </w:r>
      <w:r w:rsidR="00297357"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these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fast</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days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would</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become</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times</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of</w:t>
      </w:r>
      <w:r w:rsidR="00E03BC8">
        <w:rPr>
          <w:rFonts w:asciiTheme="majorBidi" w:hAnsiTheme="majorBidi" w:cstheme="majorBidi"/>
          <w:i w:val="0"/>
          <w:iCs/>
          <w:lang w:bidi="he-IL"/>
        </w:rPr>
        <w:t xml:space="preserve"> </w:t>
      </w:r>
      <w:r w:rsidRPr="00C170B6">
        <w:rPr>
          <w:rFonts w:asciiTheme="majorBidi" w:hAnsiTheme="majorBidi" w:cstheme="majorBidi"/>
          <w:i w:val="0"/>
          <w:iCs/>
          <w:lang w:bidi="he-IL"/>
        </w:rPr>
        <w:t>joy:</w:t>
      </w:r>
    </w:p>
    <w:p w14:paraId="5F0AAC87" w14:textId="77777777" w:rsidR="00082EC3" w:rsidRDefault="00082EC3" w:rsidP="00A358A9">
      <w:pPr>
        <w:pStyle w:val="Verse"/>
        <w:ind w:left="0" w:right="0"/>
        <w:rPr>
          <w:rFonts w:asciiTheme="majorBidi" w:hAnsiTheme="majorBidi" w:cstheme="majorBidi"/>
          <w:i w:val="0"/>
          <w:iCs/>
          <w:lang w:bidi="he-IL"/>
        </w:rPr>
      </w:pPr>
    </w:p>
    <w:p w14:paraId="3331C3A7" w14:textId="210A4A0A" w:rsidR="00082EC3" w:rsidRPr="00082EC3" w:rsidRDefault="00082EC3" w:rsidP="00082EC3">
      <w:pPr>
        <w:pStyle w:val="Verse"/>
      </w:pPr>
      <w:r w:rsidRPr="00F07075">
        <w:rPr>
          <w:b/>
          <w:bCs/>
        </w:rPr>
        <w:t>Yirmiyahu (Jeremiah) 31:12</w:t>
      </w:r>
      <w:r w:rsidRPr="00082EC3">
        <w:t xml:space="preserve"> </w:t>
      </w:r>
      <w:r w:rsidRPr="00082EC3">
        <w:rPr>
          <w:lang w:bidi="he-IL"/>
        </w:rPr>
        <w:t>Then shall the virgin rejoice in the dance, and the young men and the old together; for I will turn their mourning into joy, and will comfort them, and make them rejoice from their sorrow.</w:t>
      </w:r>
    </w:p>
    <w:p w14:paraId="64B89C33" w14:textId="77777777" w:rsidR="006B1F28" w:rsidRPr="00C170B6" w:rsidRDefault="006B1F28" w:rsidP="00C170B6">
      <w:pPr>
        <w:pStyle w:val="Verse"/>
        <w:ind w:left="0"/>
        <w:rPr>
          <w:rFonts w:asciiTheme="majorBidi" w:hAnsiTheme="majorBidi" w:cstheme="majorBidi"/>
          <w:i w:val="0"/>
          <w:iCs/>
          <w:lang w:bidi="he-IL"/>
        </w:rPr>
      </w:pPr>
    </w:p>
    <w:p w14:paraId="1D739961" w14:textId="23EBDEBB" w:rsidR="006007E0" w:rsidRPr="00A358A9" w:rsidRDefault="006007E0" w:rsidP="00A358A9">
      <w:pPr>
        <w:pStyle w:val="Verse"/>
      </w:pPr>
      <w:r w:rsidRPr="00F25555">
        <w:rPr>
          <w:b/>
          <w:bCs/>
        </w:rPr>
        <w:t>Zechariah</w:t>
      </w:r>
      <w:r w:rsidR="00E03BC8" w:rsidRPr="00F25555">
        <w:rPr>
          <w:b/>
          <w:bCs/>
        </w:rPr>
        <w:t xml:space="preserve"> </w:t>
      </w:r>
      <w:r w:rsidRPr="00F25555">
        <w:rPr>
          <w:b/>
          <w:bCs/>
        </w:rPr>
        <w:t>8:19</w:t>
      </w:r>
      <w:r w:rsidR="00E03BC8" w:rsidRPr="00A358A9">
        <w:t xml:space="preserve"> </w:t>
      </w:r>
      <w:r w:rsidRPr="00A358A9">
        <w:t>The</w:t>
      </w:r>
      <w:r w:rsidR="00E03BC8" w:rsidRPr="00A358A9">
        <w:t xml:space="preserve"> </w:t>
      </w:r>
      <w:r w:rsidRPr="00A358A9">
        <w:t>fast</w:t>
      </w:r>
      <w:r w:rsidR="00E03BC8" w:rsidRPr="00A358A9">
        <w:t xml:space="preserve"> </w:t>
      </w:r>
      <w:r w:rsidRPr="00A358A9">
        <w:t>of</w:t>
      </w:r>
      <w:r w:rsidR="00E03BC8" w:rsidRPr="00A358A9">
        <w:t xml:space="preserve"> </w:t>
      </w:r>
      <w:r w:rsidRPr="00A358A9">
        <w:t>the</w:t>
      </w:r>
      <w:r w:rsidR="00E03BC8" w:rsidRPr="00A358A9">
        <w:t xml:space="preserve"> </w:t>
      </w:r>
      <w:r w:rsidRPr="00A358A9">
        <w:t>fourth</w:t>
      </w:r>
      <w:r w:rsidR="00E03BC8" w:rsidRPr="00A358A9">
        <w:t xml:space="preserve"> </w:t>
      </w:r>
      <w:r w:rsidRPr="00A358A9">
        <w:t>month</w:t>
      </w:r>
      <w:r w:rsidR="00E03BC8" w:rsidRPr="00A358A9">
        <w:t xml:space="preserve"> </w:t>
      </w:r>
      <w:r w:rsidRPr="00A358A9">
        <w:t>[Tammuz],</w:t>
      </w:r>
      <w:r w:rsidR="00E03BC8" w:rsidRPr="00A358A9">
        <w:t xml:space="preserve"> </w:t>
      </w:r>
      <w:r w:rsidRPr="00A358A9">
        <w:t>the</w:t>
      </w:r>
      <w:r w:rsidR="00E03BC8" w:rsidRPr="00A358A9">
        <w:t xml:space="preserve"> </w:t>
      </w:r>
      <w:r w:rsidRPr="00A358A9">
        <w:t>fast</w:t>
      </w:r>
      <w:r w:rsidR="00E03BC8" w:rsidRPr="00A358A9">
        <w:t xml:space="preserve"> </w:t>
      </w:r>
      <w:r w:rsidRPr="00A358A9">
        <w:t>of</w:t>
      </w:r>
      <w:r w:rsidR="00E03BC8" w:rsidRPr="00A358A9">
        <w:t xml:space="preserve"> </w:t>
      </w:r>
      <w:r w:rsidRPr="00A358A9">
        <w:t>the</w:t>
      </w:r>
      <w:r w:rsidR="00E03BC8" w:rsidRPr="00A358A9">
        <w:t xml:space="preserve"> </w:t>
      </w:r>
      <w:r w:rsidRPr="00A358A9">
        <w:t>fifth</w:t>
      </w:r>
      <w:r w:rsidR="00E03BC8" w:rsidRPr="00A358A9">
        <w:t xml:space="preserve"> </w:t>
      </w:r>
      <w:r w:rsidRPr="00A358A9">
        <w:t>[Av],</w:t>
      </w:r>
      <w:r w:rsidR="00E03BC8" w:rsidRPr="00A358A9">
        <w:t xml:space="preserve"> </w:t>
      </w:r>
      <w:r w:rsidRPr="00A358A9">
        <w:t>the</w:t>
      </w:r>
      <w:r w:rsidR="00E03BC8" w:rsidRPr="00A358A9">
        <w:t xml:space="preserve"> </w:t>
      </w:r>
      <w:r w:rsidRPr="00A358A9">
        <w:t>fast</w:t>
      </w:r>
      <w:r w:rsidR="00E03BC8" w:rsidRPr="00A358A9">
        <w:t xml:space="preserve"> </w:t>
      </w:r>
      <w:r w:rsidRPr="00A358A9">
        <w:t>of</w:t>
      </w:r>
      <w:r w:rsidR="00E03BC8" w:rsidRPr="00A358A9">
        <w:t xml:space="preserve"> </w:t>
      </w:r>
      <w:r w:rsidRPr="00A358A9">
        <w:t>the</w:t>
      </w:r>
      <w:r w:rsidR="00E03BC8" w:rsidRPr="00A358A9">
        <w:t xml:space="preserve"> </w:t>
      </w:r>
      <w:r w:rsidRPr="00A358A9">
        <w:t>seventh</w:t>
      </w:r>
      <w:r w:rsidR="00E03BC8" w:rsidRPr="00A358A9">
        <w:t xml:space="preserve"> </w:t>
      </w:r>
      <w:r w:rsidRPr="00A358A9">
        <w:t>[Tishri],</w:t>
      </w:r>
      <w:r w:rsidR="00E03BC8" w:rsidRPr="00A358A9">
        <w:t xml:space="preserve"> </w:t>
      </w:r>
      <w:r w:rsidRPr="00A358A9">
        <w:t>and</w:t>
      </w:r>
      <w:r w:rsidR="00E03BC8" w:rsidRPr="00A358A9">
        <w:t xml:space="preserve"> </w:t>
      </w:r>
      <w:r w:rsidRPr="00A358A9">
        <w:t>the</w:t>
      </w:r>
      <w:r w:rsidR="00E03BC8" w:rsidRPr="00A358A9">
        <w:t xml:space="preserve"> </w:t>
      </w:r>
      <w:r w:rsidRPr="00A358A9">
        <w:t>fast</w:t>
      </w:r>
      <w:r w:rsidR="00E03BC8" w:rsidRPr="00A358A9">
        <w:t xml:space="preserve"> </w:t>
      </w:r>
      <w:r w:rsidRPr="00A358A9">
        <w:t>of</w:t>
      </w:r>
      <w:r w:rsidR="00E03BC8" w:rsidRPr="00A358A9">
        <w:t xml:space="preserve"> </w:t>
      </w:r>
      <w:r w:rsidRPr="00A358A9">
        <w:t>the</w:t>
      </w:r>
      <w:r w:rsidR="00E03BC8" w:rsidRPr="00A358A9">
        <w:t xml:space="preserve"> </w:t>
      </w:r>
      <w:r w:rsidRPr="00A358A9">
        <w:t>tenth</w:t>
      </w:r>
      <w:r w:rsidR="00E03BC8" w:rsidRPr="00A358A9">
        <w:t xml:space="preserve"> </w:t>
      </w:r>
      <w:r w:rsidRPr="00A358A9">
        <w:t>[Tevet]</w:t>
      </w:r>
      <w:r w:rsidR="00E03BC8" w:rsidRPr="00A358A9">
        <w:t xml:space="preserve"> </w:t>
      </w:r>
      <w:r w:rsidRPr="00A358A9">
        <w:t>shall</w:t>
      </w:r>
      <w:r w:rsidR="00E03BC8" w:rsidRPr="00A358A9">
        <w:t xml:space="preserve"> </w:t>
      </w:r>
      <w:r w:rsidRPr="00A358A9">
        <w:t>be</w:t>
      </w:r>
      <w:r w:rsidR="00E03BC8" w:rsidRPr="00A358A9">
        <w:t xml:space="preserve"> </w:t>
      </w:r>
      <w:r w:rsidRPr="00A358A9">
        <w:t>to</w:t>
      </w:r>
      <w:r w:rsidR="00E03BC8" w:rsidRPr="00A358A9">
        <w:t xml:space="preserve"> </w:t>
      </w:r>
      <w:r w:rsidRPr="00A358A9">
        <w:t>the</w:t>
      </w:r>
      <w:r w:rsidR="00E03BC8" w:rsidRPr="00A358A9">
        <w:t xml:space="preserve"> </w:t>
      </w:r>
      <w:r w:rsidRPr="00A358A9">
        <w:t>house</w:t>
      </w:r>
      <w:r w:rsidR="00E03BC8" w:rsidRPr="00A358A9">
        <w:t xml:space="preserve"> </w:t>
      </w:r>
      <w:r w:rsidRPr="00A358A9">
        <w:t>of</w:t>
      </w:r>
      <w:r w:rsidR="00E03BC8" w:rsidRPr="00A358A9">
        <w:t xml:space="preserve"> </w:t>
      </w:r>
      <w:r w:rsidRPr="00A358A9">
        <w:t>Judah</w:t>
      </w:r>
      <w:r w:rsidR="00E03BC8" w:rsidRPr="00A358A9">
        <w:t xml:space="preserve"> </w:t>
      </w:r>
      <w:r w:rsidRPr="00A358A9">
        <w:t>joy</w:t>
      </w:r>
      <w:r w:rsidR="00E03BC8" w:rsidRPr="00A358A9">
        <w:t xml:space="preserve"> </w:t>
      </w:r>
      <w:r w:rsidRPr="00A358A9">
        <w:t>and</w:t>
      </w:r>
      <w:r w:rsidR="00E03BC8" w:rsidRPr="00A358A9">
        <w:t xml:space="preserve"> </w:t>
      </w:r>
      <w:r w:rsidRPr="00A358A9">
        <w:t>gladness,</w:t>
      </w:r>
      <w:r w:rsidR="00E03BC8" w:rsidRPr="00A358A9">
        <w:t xml:space="preserve"> </w:t>
      </w:r>
      <w:r w:rsidRPr="00A358A9">
        <w:t>and</w:t>
      </w:r>
      <w:r w:rsidR="00E03BC8" w:rsidRPr="00A358A9">
        <w:t xml:space="preserve"> </w:t>
      </w:r>
      <w:r w:rsidRPr="00A358A9">
        <w:t>cheerful</w:t>
      </w:r>
      <w:r w:rsidR="00E03BC8" w:rsidRPr="00A358A9">
        <w:t xml:space="preserve"> </w:t>
      </w:r>
      <w:r w:rsidRPr="00A358A9">
        <w:t>feasts;</w:t>
      </w:r>
      <w:r w:rsidR="00E03BC8" w:rsidRPr="00A358A9">
        <w:t xml:space="preserve"> </w:t>
      </w:r>
      <w:proofErr w:type="gramStart"/>
      <w:r w:rsidRPr="00A358A9">
        <w:t>therefore</w:t>
      </w:r>
      <w:proofErr w:type="gramEnd"/>
      <w:r w:rsidR="00E03BC8" w:rsidRPr="00A358A9">
        <w:t xml:space="preserve"> </w:t>
      </w:r>
      <w:r w:rsidRPr="00A358A9">
        <w:t>love</w:t>
      </w:r>
      <w:r w:rsidR="00E03BC8" w:rsidRPr="00A358A9">
        <w:t xml:space="preserve"> </w:t>
      </w:r>
      <w:r w:rsidRPr="00A358A9">
        <w:t>ye</w:t>
      </w:r>
      <w:r w:rsidR="00E03BC8" w:rsidRPr="00A358A9">
        <w:t xml:space="preserve"> </w:t>
      </w:r>
      <w:r w:rsidRPr="00A358A9">
        <w:t>truth</w:t>
      </w:r>
      <w:r w:rsidR="00E03BC8" w:rsidRPr="00A358A9">
        <w:t xml:space="preserve"> </w:t>
      </w:r>
      <w:r w:rsidRPr="00A358A9">
        <w:t>and</w:t>
      </w:r>
      <w:r w:rsidR="00E03BC8" w:rsidRPr="00A358A9">
        <w:t xml:space="preserve"> </w:t>
      </w:r>
      <w:r w:rsidRPr="00A358A9">
        <w:t>peace</w:t>
      </w:r>
      <w:r w:rsidR="004C2ECD">
        <w:t>”.</w:t>
      </w:r>
    </w:p>
    <w:p w14:paraId="47C005C6" w14:textId="77777777" w:rsidR="006007E0" w:rsidRDefault="006007E0" w:rsidP="00C170B6">
      <w:pPr>
        <w:rPr>
          <w:rFonts w:asciiTheme="majorBidi" w:hAnsiTheme="majorBidi" w:cstheme="majorBidi"/>
        </w:rPr>
      </w:pPr>
    </w:p>
    <w:p w14:paraId="5C5FD82E" w14:textId="27EDC05E" w:rsidR="0096184F" w:rsidRDefault="0096184F" w:rsidP="0096184F">
      <w:pPr>
        <w:rPr>
          <w:rFonts w:asciiTheme="majorBidi" w:hAnsiTheme="majorBidi" w:cstheme="majorBidi"/>
        </w:rPr>
      </w:pPr>
      <w:r w:rsidRPr="0096184F">
        <w:rPr>
          <w:rFonts w:asciiTheme="majorBidi" w:hAnsiTheme="majorBidi" w:cstheme="majorBidi"/>
        </w:rPr>
        <w:t>The promise is that they become </w:t>
      </w:r>
      <w:r>
        <w:rPr>
          <w:rFonts w:asciiTheme="majorBidi" w:hAnsiTheme="majorBidi" w:cstheme="majorBidi"/>
        </w:rPr>
        <w:t xml:space="preserve">moedim, </w:t>
      </w:r>
      <w:r w:rsidRPr="0096184F">
        <w:rPr>
          <w:rFonts w:asciiTheme="majorBidi" w:hAnsiTheme="majorBidi" w:cstheme="majorBidi"/>
        </w:rPr>
        <w:t>not just “happy days” but </w:t>
      </w:r>
      <w:r w:rsidRPr="0096184F">
        <w:rPr>
          <w:rFonts w:asciiTheme="majorBidi" w:hAnsiTheme="majorBidi" w:cstheme="majorBidi"/>
          <w:i/>
          <w:iCs/>
        </w:rPr>
        <w:t>festival</w:t>
      </w:r>
      <w:r w:rsidRPr="0096184F">
        <w:rPr>
          <w:rFonts w:asciiTheme="majorBidi" w:hAnsiTheme="majorBidi" w:cstheme="majorBidi"/>
        </w:rPr>
        <w:t> days.</w:t>
      </w:r>
    </w:p>
    <w:p w14:paraId="5B62815E" w14:textId="77777777" w:rsidR="00CA029E" w:rsidRDefault="00CA029E" w:rsidP="0096184F">
      <w:pPr>
        <w:rPr>
          <w:rFonts w:asciiTheme="majorBidi" w:hAnsiTheme="majorBidi" w:cstheme="majorBidi"/>
        </w:rPr>
      </w:pPr>
    </w:p>
    <w:p w14:paraId="2D46095C" w14:textId="7E674FD1" w:rsidR="00CA029E" w:rsidRDefault="00CA029E" w:rsidP="00CA029E">
      <w:pPr>
        <w:rPr>
          <w:rFonts w:asciiTheme="majorBidi" w:hAnsiTheme="majorBidi" w:cstheme="majorBidi"/>
        </w:rPr>
      </w:pPr>
      <w:r>
        <w:rPr>
          <w:rFonts w:asciiTheme="majorBidi" w:hAnsiTheme="majorBidi" w:cstheme="majorBidi"/>
        </w:rPr>
        <w:t xml:space="preserve">Both </w:t>
      </w:r>
      <w:r w:rsidRPr="00CA029E">
        <w:rPr>
          <w:rFonts w:asciiTheme="majorBidi" w:hAnsiTheme="majorBidi" w:cstheme="majorBidi" w:hint="cs"/>
        </w:rPr>
        <w:t xml:space="preserve">the </w:t>
      </w:r>
      <w:r w:rsidRPr="0074019F">
        <w:rPr>
          <w:rFonts w:asciiTheme="majorBidi" w:hAnsiTheme="majorBidi" w:cstheme="majorBidi" w:hint="cs"/>
          <w:b/>
          <w:bCs/>
        </w:rPr>
        <w:t>Shelah</w:t>
      </w:r>
      <w:r w:rsidRPr="0074019F">
        <w:rPr>
          <w:rFonts w:asciiTheme="majorBidi" w:hAnsiTheme="majorBidi" w:cstheme="majorBidi"/>
          <w:b/>
          <w:bCs/>
        </w:rPr>
        <w:t xml:space="preserve"> Hakadosh</w:t>
      </w:r>
      <w:r w:rsidRPr="00CA029E">
        <w:rPr>
          <w:rFonts w:asciiTheme="majorBidi" w:hAnsiTheme="majorBidi" w:cstheme="majorBidi" w:hint="cs"/>
        </w:rPr>
        <w:t xml:space="preserve"> and </w:t>
      </w:r>
      <w:r>
        <w:rPr>
          <w:rFonts w:asciiTheme="majorBidi" w:hAnsiTheme="majorBidi" w:cstheme="majorBidi"/>
        </w:rPr>
        <w:t xml:space="preserve">the </w:t>
      </w:r>
      <w:r w:rsidRPr="0074019F">
        <w:rPr>
          <w:rFonts w:asciiTheme="majorBidi" w:hAnsiTheme="majorBidi" w:cstheme="majorBidi" w:hint="cs"/>
          <w:b/>
          <w:bCs/>
        </w:rPr>
        <w:t>Arizal</w:t>
      </w:r>
      <w:r w:rsidR="00A93788">
        <w:rPr>
          <w:rFonts w:asciiTheme="majorBidi" w:hAnsiTheme="majorBidi" w:cstheme="majorBidi"/>
        </w:rPr>
        <w:t xml:space="preserve"> teach that</w:t>
      </w:r>
      <w:r w:rsidRPr="00CA029E">
        <w:rPr>
          <w:rFonts w:asciiTheme="majorBidi" w:hAnsiTheme="majorBidi" w:cstheme="majorBidi" w:hint="cs"/>
        </w:rPr>
        <w:t xml:space="preserve"> both the 17th of Tammuz and 9th of Av were originally meant to be joyous. Thus, in the future, they will fulfill that destiny.</w:t>
      </w:r>
    </w:p>
    <w:p w14:paraId="1151A504" w14:textId="77777777" w:rsidR="00501302" w:rsidRDefault="00501302" w:rsidP="00CA029E">
      <w:pPr>
        <w:rPr>
          <w:rFonts w:asciiTheme="majorBidi" w:hAnsiTheme="majorBidi" w:cstheme="majorBidi"/>
        </w:rPr>
      </w:pPr>
    </w:p>
    <w:p w14:paraId="65909E4E" w14:textId="013312FC" w:rsidR="00501302" w:rsidRDefault="00501302" w:rsidP="00501302">
      <w:pPr>
        <w:rPr>
          <w:rFonts w:asciiTheme="majorBidi" w:hAnsiTheme="majorBidi" w:cstheme="majorBidi"/>
          <w:b/>
          <w:bCs/>
        </w:rPr>
      </w:pPr>
      <w:r>
        <w:rPr>
          <w:rFonts w:asciiTheme="majorBidi" w:hAnsiTheme="majorBidi" w:cstheme="majorBidi"/>
          <w:b/>
          <w:bCs/>
        </w:rPr>
        <w:t>T</w:t>
      </w:r>
      <w:r w:rsidRPr="00501302">
        <w:rPr>
          <w:rFonts w:asciiTheme="majorBidi" w:hAnsiTheme="majorBidi" w:cstheme="majorBidi"/>
          <w:b/>
          <w:bCs/>
        </w:rPr>
        <w:t>he final hierarchy of joy in the Messianic Age:</w:t>
      </w:r>
    </w:p>
    <w:p w14:paraId="26E06061" w14:textId="77777777" w:rsidR="00501302" w:rsidRPr="00501302" w:rsidRDefault="00501302" w:rsidP="00501302">
      <w:pPr>
        <w:rPr>
          <w:rFonts w:asciiTheme="majorBidi" w:hAnsiTheme="majorBidi" w:cstheme="majorBidi"/>
        </w:rPr>
      </w:pPr>
    </w:p>
    <w:p w14:paraId="78160095" w14:textId="0F9ADBE5" w:rsidR="00501302" w:rsidRDefault="00501302" w:rsidP="00501302">
      <w:pPr>
        <w:numPr>
          <w:ilvl w:val="0"/>
          <w:numId w:val="33"/>
        </w:numPr>
        <w:rPr>
          <w:rFonts w:asciiTheme="majorBidi" w:hAnsiTheme="majorBidi" w:cstheme="majorBidi"/>
        </w:rPr>
      </w:pPr>
      <w:r w:rsidRPr="00501302">
        <w:rPr>
          <w:rFonts w:asciiTheme="majorBidi" w:hAnsiTheme="majorBidi" w:cstheme="majorBidi"/>
        </w:rPr>
        <w:t xml:space="preserve">The Three Weeks (especially 9 Av) </w:t>
      </w:r>
      <w:r>
        <w:rPr>
          <w:rFonts w:asciiTheme="majorBidi" w:hAnsiTheme="majorBidi" w:cstheme="majorBidi"/>
        </w:rPr>
        <w:t>=</w:t>
      </w:r>
      <w:r w:rsidRPr="00501302">
        <w:rPr>
          <w:rFonts w:asciiTheme="majorBidi" w:hAnsiTheme="majorBidi" w:cstheme="majorBidi"/>
        </w:rPr>
        <w:t xml:space="preserve"> the absolute peak of simcha in the entire year.</w:t>
      </w:r>
    </w:p>
    <w:p w14:paraId="5155CCB9" w14:textId="77777777" w:rsidR="00501302" w:rsidRPr="00501302" w:rsidRDefault="00501302" w:rsidP="00501302">
      <w:pPr>
        <w:ind w:left="720"/>
        <w:rPr>
          <w:rFonts w:asciiTheme="majorBidi" w:hAnsiTheme="majorBidi" w:cstheme="majorBidi"/>
        </w:rPr>
      </w:pPr>
    </w:p>
    <w:p w14:paraId="7F2143B2" w14:textId="7249A3FF" w:rsidR="00501302" w:rsidRDefault="00501302" w:rsidP="00501302">
      <w:pPr>
        <w:numPr>
          <w:ilvl w:val="0"/>
          <w:numId w:val="33"/>
        </w:numPr>
        <w:rPr>
          <w:rFonts w:asciiTheme="majorBidi" w:hAnsiTheme="majorBidi" w:cstheme="majorBidi"/>
        </w:rPr>
      </w:pPr>
      <w:r w:rsidRPr="00501302">
        <w:rPr>
          <w:rFonts w:asciiTheme="majorBidi" w:hAnsiTheme="majorBidi" w:cstheme="majorBidi"/>
        </w:rPr>
        <w:t xml:space="preserve">Tu B’Av </w:t>
      </w:r>
      <w:r>
        <w:rPr>
          <w:rFonts w:asciiTheme="majorBidi" w:hAnsiTheme="majorBidi" w:cstheme="majorBidi"/>
        </w:rPr>
        <w:t>=</w:t>
      </w:r>
      <w:r w:rsidRPr="00501302">
        <w:rPr>
          <w:rFonts w:asciiTheme="majorBidi" w:hAnsiTheme="majorBidi" w:cstheme="majorBidi"/>
        </w:rPr>
        <w:t xml:space="preserve"> the second-highest, the eternal wedding day.</w:t>
      </w:r>
    </w:p>
    <w:p w14:paraId="6660937D" w14:textId="77777777" w:rsidR="00501302" w:rsidRPr="00501302" w:rsidRDefault="00501302" w:rsidP="00501302">
      <w:pPr>
        <w:rPr>
          <w:rFonts w:asciiTheme="majorBidi" w:hAnsiTheme="majorBidi" w:cstheme="majorBidi"/>
        </w:rPr>
      </w:pPr>
    </w:p>
    <w:p w14:paraId="3A2EEF56" w14:textId="4C8947B6" w:rsidR="00501302" w:rsidRPr="00501302" w:rsidRDefault="00501302" w:rsidP="00501302">
      <w:pPr>
        <w:numPr>
          <w:ilvl w:val="0"/>
          <w:numId w:val="33"/>
        </w:numPr>
        <w:rPr>
          <w:rFonts w:asciiTheme="majorBidi" w:hAnsiTheme="majorBidi" w:cstheme="majorBidi"/>
        </w:rPr>
      </w:pPr>
      <w:r w:rsidRPr="00501302">
        <w:rPr>
          <w:rFonts w:asciiTheme="majorBidi" w:hAnsiTheme="majorBidi" w:cstheme="majorBidi"/>
        </w:rPr>
        <w:t xml:space="preserve">Purim </w:t>
      </w:r>
      <w:r>
        <w:rPr>
          <w:rFonts w:asciiTheme="majorBidi" w:hAnsiTheme="majorBidi" w:cstheme="majorBidi"/>
        </w:rPr>
        <w:t>=</w:t>
      </w:r>
      <w:r w:rsidRPr="00501302">
        <w:rPr>
          <w:rFonts w:asciiTheme="majorBidi" w:hAnsiTheme="majorBidi" w:cstheme="majorBidi"/>
        </w:rPr>
        <w:t xml:space="preserve"> remains forever, but is surpassed by the above.</w:t>
      </w:r>
    </w:p>
    <w:p w14:paraId="5E7AD847" w14:textId="77777777" w:rsidR="0074019F" w:rsidRDefault="0074019F" w:rsidP="00CA029E">
      <w:pPr>
        <w:rPr>
          <w:rFonts w:asciiTheme="majorBidi" w:hAnsiTheme="majorBidi" w:cstheme="majorBidi"/>
        </w:rPr>
      </w:pPr>
    </w:p>
    <w:p w14:paraId="7AB93065" w14:textId="54B1CC05" w:rsidR="0074019F" w:rsidRPr="0096184F" w:rsidRDefault="0074019F" w:rsidP="0074019F">
      <w:pPr>
        <w:rPr>
          <w:rFonts w:asciiTheme="majorBidi" w:hAnsiTheme="majorBidi" w:cstheme="majorBidi"/>
        </w:rPr>
      </w:pPr>
      <w:r w:rsidRPr="0074019F">
        <w:rPr>
          <w:rFonts w:asciiTheme="majorBidi" w:hAnsiTheme="majorBidi" w:cstheme="majorBidi" w:hint="cs"/>
        </w:rPr>
        <w:t xml:space="preserve">The </w:t>
      </w:r>
      <w:r w:rsidRPr="0074019F">
        <w:rPr>
          <w:rFonts w:asciiTheme="majorBidi" w:hAnsiTheme="majorBidi" w:cstheme="majorBidi" w:hint="cs"/>
          <w:b/>
          <w:bCs/>
        </w:rPr>
        <w:t>Zera Kodesh</w:t>
      </w:r>
      <w:r>
        <w:rPr>
          <w:rStyle w:val="FootnoteReference"/>
        </w:rPr>
        <w:footnoteReference w:id="1"/>
      </w:r>
      <w:r w:rsidRPr="0074019F">
        <w:rPr>
          <w:rFonts w:asciiTheme="majorBidi" w:hAnsiTheme="majorBidi" w:cstheme="majorBidi" w:hint="cs"/>
        </w:rPr>
        <w:t xml:space="preserve"> draws a parallel between the </w:t>
      </w:r>
      <w:r>
        <w:rPr>
          <w:rFonts w:asciiTheme="majorBidi" w:hAnsiTheme="majorBidi" w:cstheme="majorBidi"/>
        </w:rPr>
        <w:t>t</w:t>
      </w:r>
      <w:r w:rsidRPr="0074019F">
        <w:rPr>
          <w:rFonts w:asciiTheme="majorBidi" w:hAnsiTheme="majorBidi" w:cstheme="majorBidi" w:hint="cs"/>
        </w:rPr>
        <w:t xml:space="preserve">hree </w:t>
      </w:r>
      <w:r>
        <w:rPr>
          <w:rFonts w:asciiTheme="majorBidi" w:hAnsiTheme="majorBidi" w:cstheme="majorBidi"/>
        </w:rPr>
        <w:t>w</w:t>
      </w:r>
      <w:r w:rsidRPr="0074019F">
        <w:rPr>
          <w:rFonts w:asciiTheme="majorBidi" w:hAnsiTheme="majorBidi" w:cstheme="majorBidi" w:hint="cs"/>
        </w:rPr>
        <w:t>eeks and the three pilgrimage festivals (Pesach, Shavuot, and Su</w:t>
      </w:r>
      <w:r>
        <w:rPr>
          <w:rFonts w:asciiTheme="majorBidi" w:hAnsiTheme="majorBidi" w:cstheme="majorBidi"/>
        </w:rPr>
        <w:t>cc</w:t>
      </w:r>
      <w:r w:rsidRPr="0074019F">
        <w:rPr>
          <w:rFonts w:asciiTheme="majorBidi" w:hAnsiTheme="majorBidi" w:cstheme="majorBidi" w:hint="cs"/>
        </w:rPr>
        <w:t>ot</w:t>
      </w:r>
      <w:r>
        <w:rPr>
          <w:rFonts w:asciiTheme="majorBidi" w:hAnsiTheme="majorBidi" w:cstheme="majorBidi"/>
        </w:rPr>
        <w:t>h</w:t>
      </w:r>
      <w:r w:rsidRPr="0074019F">
        <w:rPr>
          <w:rFonts w:asciiTheme="majorBidi" w:hAnsiTheme="majorBidi" w:cstheme="majorBidi" w:hint="cs"/>
        </w:rPr>
        <w:t xml:space="preserve">). Each holiday spans seven </w:t>
      </w:r>
      <w:r w:rsidRPr="0074019F">
        <w:rPr>
          <w:rFonts w:asciiTheme="majorBidi" w:hAnsiTheme="majorBidi" w:cstheme="majorBidi" w:hint="cs"/>
        </w:rPr>
        <w:lastRenderedPageBreak/>
        <w:t xml:space="preserve">days (Shavuot, too, has seven days of </w:t>
      </w:r>
      <w:proofErr w:type="spellStart"/>
      <w:r w:rsidRPr="0074019F">
        <w:rPr>
          <w:rFonts w:asciiTheme="majorBidi" w:hAnsiTheme="majorBidi" w:cstheme="majorBidi" w:hint="cs"/>
        </w:rPr>
        <w:t>Tashlumin</w:t>
      </w:r>
      <w:proofErr w:type="spellEnd"/>
      <w:r>
        <w:rPr>
          <w:rStyle w:val="FootnoteReference"/>
        </w:rPr>
        <w:footnoteReference w:id="2"/>
      </w:r>
      <w:r w:rsidRPr="0074019F">
        <w:rPr>
          <w:rFonts w:asciiTheme="majorBidi" w:hAnsiTheme="majorBidi" w:cstheme="majorBidi" w:hint="cs"/>
        </w:rPr>
        <w:t>), totaling 21 days</w:t>
      </w:r>
      <w:r>
        <w:rPr>
          <w:rFonts w:asciiTheme="majorBidi" w:hAnsiTheme="majorBidi" w:cstheme="majorBidi"/>
        </w:rPr>
        <w:t xml:space="preserve">, </w:t>
      </w:r>
      <w:r w:rsidRPr="0074019F">
        <w:rPr>
          <w:rFonts w:asciiTheme="majorBidi" w:hAnsiTheme="majorBidi" w:cstheme="majorBidi" w:hint="cs"/>
        </w:rPr>
        <w:t xml:space="preserve">mirroring the 21 days of the </w:t>
      </w:r>
      <w:r>
        <w:rPr>
          <w:rFonts w:asciiTheme="majorBidi" w:hAnsiTheme="majorBidi" w:cstheme="majorBidi"/>
        </w:rPr>
        <w:t>t</w:t>
      </w:r>
      <w:r w:rsidRPr="0074019F">
        <w:rPr>
          <w:rFonts w:asciiTheme="majorBidi" w:hAnsiTheme="majorBidi" w:cstheme="majorBidi" w:hint="cs"/>
        </w:rPr>
        <w:t xml:space="preserve">hree </w:t>
      </w:r>
      <w:r>
        <w:rPr>
          <w:rFonts w:asciiTheme="majorBidi" w:hAnsiTheme="majorBidi" w:cstheme="majorBidi"/>
        </w:rPr>
        <w:t>w</w:t>
      </w:r>
      <w:r w:rsidRPr="0074019F">
        <w:rPr>
          <w:rFonts w:asciiTheme="majorBidi" w:hAnsiTheme="majorBidi" w:cstheme="majorBidi" w:hint="cs"/>
        </w:rPr>
        <w:t>eeks. In the perfected future, these days too will be a three-week-long holiday.</w:t>
      </w:r>
    </w:p>
    <w:p w14:paraId="7F470647" w14:textId="77777777" w:rsidR="0096184F" w:rsidRPr="00C170B6" w:rsidRDefault="0096184F" w:rsidP="00C170B6">
      <w:pPr>
        <w:rPr>
          <w:rFonts w:asciiTheme="majorBidi" w:hAnsiTheme="majorBidi" w:cstheme="majorBidi"/>
        </w:rPr>
      </w:pPr>
    </w:p>
    <w:p w14:paraId="3C311A44" w14:textId="731C0F95" w:rsidR="00916401" w:rsidRDefault="00916401" w:rsidP="00C170B6">
      <w:pPr>
        <w:rPr>
          <w:rFonts w:asciiTheme="majorBidi" w:hAnsiTheme="majorBidi" w:cstheme="majorBidi"/>
        </w:rPr>
      </w:pPr>
      <w:r w:rsidRPr="00C170B6">
        <w:rPr>
          <w:rFonts w:asciiTheme="majorBidi" w:hAnsiTheme="majorBidi" w:cstheme="majorBidi"/>
        </w:rPr>
        <w:t>What</w:t>
      </w:r>
      <w:r w:rsidR="00E03BC8">
        <w:rPr>
          <w:rFonts w:asciiTheme="majorBidi" w:hAnsiTheme="majorBidi" w:cstheme="majorBidi"/>
        </w:rPr>
        <w:t xml:space="preserve"> </w:t>
      </w:r>
      <w:r w:rsidRPr="00C170B6">
        <w:rPr>
          <w:rFonts w:asciiTheme="majorBidi" w:hAnsiTheme="majorBidi" w:cstheme="majorBidi"/>
        </w:rPr>
        <w:t>do</w:t>
      </w:r>
      <w:r w:rsidR="00E03BC8">
        <w:rPr>
          <w:rFonts w:asciiTheme="majorBidi" w:hAnsiTheme="majorBidi" w:cstheme="majorBidi"/>
        </w:rPr>
        <w:t xml:space="preserve"> </w:t>
      </w:r>
      <w:r w:rsidRPr="00C170B6">
        <w:rPr>
          <w:rFonts w:asciiTheme="majorBidi" w:hAnsiTheme="majorBidi" w:cstheme="majorBidi"/>
        </w:rPr>
        <w:t>Chazal</w:t>
      </w:r>
      <w:r w:rsidR="006B1F28" w:rsidRPr="00C170B6">
        <w:rPr>
          <w:rStyle w:val="FootnoteReference"/>
          <w:rFonts w:asciiTheme="majorBidi" w:hAnsiTheme="majorBidi" w:cstheme="majorBidi"/>
        </w:rPr>
        <w:footnoteReference w:id="3"/>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Meforshem</w:t>
      </w:r>
      <w:r w:rsidR="006B1F28" w:rsidRPr="00C170B6">
        <w:rPr>
          <w:rStyle w:val="FootnoteReference"/>
          <w:rFonts w:asciiTheme="majorBidi" w:hAnsiTheme="majorBidi" w:cstheme="majorBidi"/>
        </w:rPr>
        <w:footnoteReference w:id="4"/>
      </w:r>
      <w:r w:rsidR="00E03BC8">
        <w:rPr>
          <w:rFonts w:asciiTheme="majorBidi" w:hAnsiTheme="majorBidi" w:cstheme="majorBidi"/>
        </w:rPr>
        <w:t xml:space="preserve"> </w:t>
      </w:r>
      <w:r w:rsidRPr="00C170B6">
        <w:rPr>
          <w:rFonts w:asciiTheme="majorBidi" w:hAnsiTheme="majorBidi" w:cstheme="majorBidi"/>
        </w:rPr>
        <w:t>say</w:t>
      </w:r>
      <w:r w:rsidR="00E03BC8">
        <w:rPr>
          <w:rFonts w:asciiTheme="majorBidi" w:hAnsiTheme="majorBidi" w:cstheme="majorBidi"/>
        </w:rPr>
        <w:t xml:space="preserve"> </w:t>
      </w:r>
      <w:r w:rsidRPr="00C170B6">
        <w:rPr>
          <w:rFonts w:asciiTheme="majorBidi" w:hAnsiTheme="majorBidi" w:cstheme="majorBidi"/>
        </w:rPr>
        <w:t>about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feast</w:t>
      </w:r>
      <w:r w:rsidR="00967B6A">
        <w:rPr>
          <w:rFonts w:asciiTheme="majorBidi" w:hAnsiTheme="majorBidi" w:cstheme="majorBidi"/>
        </w:rPr>
        <w:t>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replace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fast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17</w:t>
      </w:r>
      <w:r w:rsidR="003E3EF9">
        <w:rPr>
          <w:rStyle w:val="FootnoteReference"/>
        </w:rPr>
        <w:footnoteReference w:id="5"/>
      </w:r>
      <w:r w:rsidR="00E03BC8">
        <w:rPr>
          <w:rFonts w:asciiTheme="majorBidi" w:hAnsiTheme="majorBidi" w:cstheme="majorBidi"/>
        </w:rPr>
        <w:t xml:space="preserve"> </w:t>
      </w:r>
      <w:r w:rsidR="00967B6A">
        <w:rPr>
          <w:rFonts w:asciiTheme="majorBidi" w:hAnsiTheme="majorBidi" w:cstheme="majorBidi"/>
        </w:rPr>
        <w:t>and</w:t>
      </w:r>
      <w:r w:rsidR="00E03BC8">
        <w:rPr>
          <w:rFonts w:asciiTheme="majorBidi" w:hAnsiTheme="majorBidi" w:cstheme="majorBidi"/>
        </w:rPr>
        <w:t xml:space="preserve"> </w:t>
      </w:r>
      <w:r w:rsidR="00967B6A">
        <w:rPr>
          <w:rFonts w:asciiTheme="majorBidi" w:hAnsiTheme="majorBidi" w:cstheme="majorBidi"/>
        </w:rPr>
        <w:t>Av</w:t>
      </w:r>
      <w:r w:rsidR="00E03BC8">
        <w:rPr>
          <w:rFonts w:asciiTheme="majorBidi" w:hAnsiTheme="majorBidi" w:cstheme="majorBidi"/>
        </w:rPr>
        <w:t xml:space="preserve"> </w:t>
      </w:r>
      <w:r w:rsidR="00967B6A">
        <w:rPr>
          <w:rFonts w:asciiTheme="majorBidi" w:hAnsiTheme="majorBidi" w:cstheme="majorBidi"/>
        </w:rPr>
        <w:t>9</w:t>
      </w:r>
      <w:r w:rsidRPr="00C170B6">
        <w:rPr>
          <w:rFonts w:asciiTheme="majorBidi" w:hAnsiTheme="majorBidi" w:cstheme="majorBidi"/>
        </w:rPr>
        <w:t>?</w:t>
      </w:r>
    </w:p>
    <w:p w14:paraId="44963F33" w14:textId="77777777" w:rsidR="00F57D33" w:rsidRDefault="00F57D33" w:rsidP="00C170B6">
      <w:pPr>
        <w:rPr>
          <w:rFonts w:asciiTheme="majorBidi" w:hAnsiTheme="majorBidi" w:cstheme="majorBidi"/>
        </w:rPr>
      </w:pPr>
    </w:p>
    <w:p w14:paraId="45D78C82" w14:textId="401BAF2D" w:rsidR="00F57D33" w:rsidRDefault="00F57D33" w:rsidP="00F57D33">
      <w:pPr>
        <w:rPr>
          <w:rFonts w:asciiTheme="majorBidi" w:hAnsiTheme="majorBidi" w:cstheme="majorBidi"/>
        </w:rPr>
      </w:pPr>
      <w:r w:rsidRPr="00F57D33">
        <w:rPr>
          <w:rFonts w:asciiTheme="majorBidi" w:hAnsiTheme="majorBidi" w:cstheme="majorBidi"/>
          <w:b/>
          <w:bCs/>
        </w:rPr>
        <w:t>Abaye</w:t>
      </w:r>
      <w:r w:rsidRPr="00F57D33">
        <w:rPr>
          <w:rFonts w:asciiTheme="majorBidi" w:hAnsiTheme="majorBidi" w:cstheme="majorBidi"/>
        </w:rPr>
        <w:t>, a third-century Biblical “amora” from Babylonia, cited a tradition claiming that the Messiah will arrive on Tisha B’Av, the Ninth day of Av commemorating the destruction of the Jewish Temples in Jerusalem, thereby turning the day of mourning for the Temples into a day of joy and celebration.</w:t>
      </w:r>
    </w:p>
    <w:p w14:paraId="4298D054" w14:textId="77777777" w:rsidR="00515371" w:rsidRDefault="00515371" w:rsidP="00F57D33">
      <w:pPr>
        <w:rPr>
          <w:rFonts w:asciiTheme="majorBidi" w:hAnsiTheme="majorBidi" w:cstheme="majorBidi"/>
        </w:rPr>
      </w:pPr>
    </w:p>
    <w:p w14:paraId="07E4D951" w14:textId="0B7EA51F" w:rsidR="00515371" w:rsidRDefault="00515371" w:rsidP="00515371">
      <w:pPr>
        <w:rPr>
          <w:rFonts w:asciiTheme="majorBidi" w:hAnsiTheme="majorBidi" w:cstheme="majorBidi"/>
        </w:rPr>
      </w:pPr>
      <w:r w:rsidRPr="00515371">
        <w:rPr>
          <w:rFonts w:asciiTheme="majorBidi" w:hAnsiTheme="majorBidi" w:cstheme="majorBidi"/>
          <w:b/>
          <w:bCs/>
        </w:rPr>
        <w:t>Rabbi Fish</w:t>
      </w:r>
      <w:r w:rsidRPr="00515371">
        <w:rPr>
          <w:rFonts w:asciiTheme="majorBidi" w:hAnsiTheme="majorBidi" w:cstheme="majorBidi"/>
        </w:rPr>
        <w:t xml:space="preserve"> then noted that, as per the prediction in the Talmud</w:t>
      </w:r>
      <w:r>
        <w:rPr>
          <w:rFonts w:asciiTheme="majorBidi" w:hAnsiTheme="majorBidi" w:cstheme="majorBidi"/>
        </w:rPr>
        <w:t>:</w:t>
      </w:r>
      <w:r w:rsidRPr="00515371">
        <w:rPr>
          <w:rFonts w:asciiTheme="majorBidi" w:hAnsiTheme="majorBidi" w:cstheme="majorBidi"/>
        </w:rPr>
        <w:t xml:space="preserve"> “And Ben David (the son of David, i.e. the Messiah) will come in the Shemita, that is to say, the exit of the Shemita year, that is to say on the Ninth of Av after the Shemita ends</w:t>
      </w:r>
      <w:r w:rsidR="004C2ECD">
        <w:rPr>
          <w:rFonts w:asciiTheme="majorBidi" w:hAnsiTheme="majorBidi" w:cstheme="majorBidi"/>
        </w:rPr>
        <w:t>”,</w:t>
      </w:r>
      <w:r w:rsidRPr="00515371">
        <w:rPr>
          <w:rFonts w:asciiTheme="majorBidi" w:hAnsiTheme="majorBidi" w:cstheme="majorBidi"/>
        </w:rPr>
        <w:t xml:space="preserve"> Rabbi Fish explained.</w:t>
      </w:r>
    </w:p>
    <w:p w14:paraId="2E837658" w14:textId="77777777" w:rsidR="00974C96" w:rsidRDefault="00974C96" w:rsidP="00C170B6">
      <w:pPr>
        <w:rPr>
          <w:rFonts w:asciiTheme="majorBidi" w:hAnsiTheme="majorBidi" w:cstheme="majorBidi"/>
        </w:rPr>
      </w:pPr>
    </w:p>
    <w:p w14:paraId="31CE8DFB" w14:textId="613A358C" w:rsidR="009C375C" w:rsidRPr="009C375C" w:rsidRDefault="009C375C" w:rsidP="008A6065">
      <w:pPr>
        <w:rPr>
          <w:rFonts w:asciiTheme="majorBidi" w:hAnsiTheme="majorBidi" w:cstheme="majorBidi"/>
        </w:rPr>
      </w:pPr>
      <w:r w:rsidRPr="002149C2">
        <w:rPr>
          <w:rFonts w:asciiTheme="majorBidi" w:hAnsiTheme="majorBidi" w:cstheme="majorBidi"/>
          <w:b/>
          <w:bCs/>
        </w:rPr>
        <w:t xml:space="preserve">The </w:t>
      </w:r>
      <w:proofErr w:type="spellStart"/>
      <w:r w:rsidRPr="002149C2">
        <w:rPr>
          <w:rFonts w:asciiTheme="majorBidi" w:hAnsiTheme="majorBidi" w:cstheme="majorBidi"/>
          <w:b/>
          <w:bCs/>
        </w:rPr>
        <w:t>Me’or</w:t>
      </w:r>
      <w:proofErr w:type="spellEnd"/>
      <w:r w:rsidRPr="002149C2">
        <w:rPr>
          <w:rFonts w:asciiTheme="majorBidi" w:hAnsiTheme="majorBidi" w:cstheme="majorBidi"/>
          <w:b/>
          <w:bCs/>
        </w:rPr>
        <w:t xml:space="preserve"> </w:t>
      </w:r>
      <w:proofErr w:type="spellStart"/>
      <w:r w:rsidRPr="002149C2">
        <w:rPr>
          <w:rFonts w:asciiTheme="majorBidi" w:hAnsiTheme="majorBidi" w:cstheme="majorBidi"/>
          <w:b/>
          <w:bCs/>
        </w:rPr>
        <w:t>VaShemesh</w:t>
      </w:r>
      <w:proofErr w:type="spellEnd"/>
      <w:r>
        <w:rPr>
          <w:rStyle w:val="FootnoteReference"/>
        </w:rPr>
        <w:footnoteReference w:id="6"/>
      </w:r>
      <w:r w:rsidRPr="009C375C">
        <w:rPr>
          <w:rFonts w:asciiTheme="majorBidi" w:hAnsiTheme="majorBidi" w:cstheme="majorBidi"/>
        </w:rPr>
        <w:t xml:space="preserve"> writes that the 21 days of the Three Weeks</w:t>
      </w:r>
      <w:r w:rsidR="00BA4DC1">
        <w:rPr>
          <w:rStyle w:val="FootnoteReference"/>
        </w:rPr>
        <w:footnoteReference w:id="7"/>
      </w:r>
      <w:r w:rsidRPr="009C375C">
        <w:rPr>
          <w:rFonts w:asciiTheme="majorBidi" w:hAnsiTheme="majorBidi" w:cstheme="majorBidi"/>
        </w:rPr>
        <w:t xml:space="preserve"> parallel the 21 days from Rosh Hashanah to Hoshanah Rabbah:</w:t>
      </w:r>
      <w:r>
        <w:rPr>
          <w:rFonts w:asciiTheme="majorBidi" w:hAnsiTheme="majorBidi" w:cstheme="majorBidi"/>
        </w:rPr>
        <w:t xml:space="preserve">  </w:t>
      </w:r>
      <w:r w:rsidRPr="009C375C">
        <w:rPr>
          <w:rFonts w:asciiTheme="majorBidi" w:hAnsiTheme="majorBidi" w:cstheme="majorBidi"/>
        </w:rPr>
        <w:t>“The days of the Three Weeks are hidden. The days from Rosh Hashanah to Hoshanah Rabbah are revealed…”</w:t>
      </w:r>
      <w:r w:rsidR="008A6065">
        <w:rPr>
          <w:rFonts w:asciiTheme="majorBidi" w:hAnsiTheme="majorBidi" w:cstheme="majorBidi"/>
        </w:rPr>
        <w:t xml:space="preserve">. </w:t>
      </w:r>
      <w:r w:rsidR="008A6065" w:rsidRPr="008A6065">
        <w:rPr>
          <w:rFonts w:asciiTheme="majorBidi" w:hAnsiTheme="majorBidi" w:cstheme="majorBidi"/>
        </w:rPr>
        <w:t xml:space="preserve">According to Rav Saadiah Gaon, as cited by the </w:t>
      </w:r>
      <w:proofErr w:type="spellStart"/>
      <w:r w:rsidR="008A6065" w:rsidRPr="008A6065">
        <w:rPr>
          <w:rFonts w:asciiTheme="majorBidi" w:hAnsiTheme="majorBidi" w:cstheme="majorBidi"/>
        </w:rPr>
        <w:t>Shibolei</w:t>
      </w:r>
      <w:proofErr w:type="spellEnd"/>
      <w:r w:rsidR="008A6065" w:rsidRPr="008A6065">
        <w:rPr>
          <w:rFonts w:asciiTheme="majorBidi" w:hAnsiTheme="majorBidi" w:cstheme="majorBidi"/>
        </w:rPr>
        <w:t xml:space="preserve"> </w:t>
      </w:r>
      <w:proofErr w:type="spellStart"/>
      <w:r w:rsidR="008A6065" w:rsidRPr="008A6065">
        <w:rPr>
          <w:rFonts w:asciiTheme="majorBidi" w:hAnsiTheme="majorBidi" w:cstheme="majorBidi"/>
        </w:rPr>
        <w:t>Leket</w:t>
      </w:r>
      <w:proofErr w:type="spellEnd"/>
      <w:r w:rsidR="008A6065" w:rsidRPr="008A6065">
        <w:rPr>
          <w:rFonts w:asciiTheme="majorBidi" w:hAnsiTheme="majorBidi" w:cstheme="majorBidi"/>
        </w:rPr>
        <w:t>,</w:t>
      </w:r>
      <w:r w:rsidR="008A6065">
        <w:rPr>
          <w:rStyle w:val="FootnoteReference"/>
        </w:rPr>
        <w:footnoteReference w:id="8"/>
      </w:r>
      <w:r w:rsidR="008A6065" w:rsidRPr="008A6065">
        <w:rPr>
          <w:rFonts w:asciiTheme="majorBidi" w:hAnsiTheme="majorBidi" w:cstheme="majorBidi"/>
        </w:rPr>
        <w:t xml:space="preserve"> these three weeks are the same three weeks that Daniel fasted</w:t>
      </w:r>
      <w:r w:rsidR="001D7EC1">
        <w:rPr>
          <w:rFonts w:asciiTheme="majorBidi" w:hAnsiTheme="majorBidi" w:cstheme="majorBidi"/>
        </w:rPr>
        <w:t>.</w:t>
      </w:r>
      <w:r w:rsidR="001D7EC1">
        <w:rPr>
          <w:rStyle w:val="FootnoteReference"/>
        </w:rPr>
        <w:footnoteReference w:id="9"/>
      </w:r>
    </w:p>
    <w:p w14:paraId="5C2991C0" w14:textId="77777777" w:rsidR="009C375C" w:rsidRPr="009C375C" w:rsidRDefault="009C375C" w:rsidP="009C375C">
      <w:pPr>
        <w:rPr>
          <w:rFonts w:asciiTheme="majorBidi" w:hAnsiTheme="majorBidi" w:cstheme="majorBidi"/>
        </w:rPr>
      </w:pPr>
    </w:p>
    <w:p w14:paraId="41C95C19" w14:textId="399860BD" w:rsidR="009C375C" w:rsidRPr="009C375C" w:rsidRDefault="009C375C" w:rsidP="009C375C">
      <w:pPr>
        <w:rPr>
          <w:rFonts w:asciiTheme="majorBidi" w:hAnsiTheme="majorBidi" w:cstheme="majorBidi"/>
        </w:rPr>
      </w:pPr>
      <w:r w:rsidRPr="009C375C">
        <w:rPr>
          <w:rFonts w:asciiTheme="majorBidi" w:hAnsiTheme="majorBidi" w:cstheme="majorBidi"/>
        </w:rPr>
        <w:t xml:space="preserve">The idea is that the essential holiness of the </w:t>
      </w:r>
      <w:r>
        <w:rPr>
          <w:rFonts w:asciiTheme="majorBidi" w:hAnsiTheme="majorBidi" w:cstheme="majorBidi"/>
        </w:rPr>
        <w:t>t</w:t>
      </w:r>
      <w:r w:rsidRPr="009C375C">
        <w:rPr>
          <w:rFonts w:asciiTheme="majorBidi" w:hAnsiTheme="majorBidi" w:cstheme="majorBidi"/>
        </w:rPr>
        <w:t xml:space="preserve">hree </w:t>
      </w:r>
      <w:r>
        <w:rPr>
          <w:rFonts w:asciiTheme="majorBidi" w:hAnsiTheme="majorBidi" w:cstheme="majorBidi"/>
        </w:rPr>
        <w:t>w</w:t>
      </w:r>
      <w:r w:rsidRPr="009C375C">
        <w:rPr>
          <w:rFonts w:asciiTheme="majorBidi" w:hAnsiTheme="majorBidi" w:cstheme="majorBidi"/>
        </w:rPr>
        <w:t>eeks is present, but concealed. This dual structure</w:t>
      </w:r>
      <w:r>
        <w:rPr>
          <w:rFonts w:asciiTheme="majorBidi" w:hAnsiTheme="majorBidi" w:cstheme="majorBidi"/>
        </w:rPr>
        <w:t xml:space="preserve">, </w:t>
      </w:r>
      <w:r w:rsidRPr="009C375C">
        <w:rPr>
          <w:rFonts w:asciiTheme="majorBidi" w:hAnsiTheme="majorBidi" w:cstheme="majorBidi"/>
        </w:rPr>
        <w:t>two sets of 21 days</w:t>
      </w:r>
      <w:r>
        <w:rPr>
          <w:rFonts w:asciiTheme="majorBidi" w:hAnsiTheme="majorBidi" w:cstheme="majorBidi"/>
        </w:rPr>
        <w:t xml:space="preserve">, </w:t>
      </w:r>
      <w:r w:rsidRPr="009C375C">
        <w:rPr>
          <w:rFonts w:asciiTheme="majorBidi" w:hAnsiTheme="majorBidi" w:cstheme="majorBidi"/>
        </w:rPr>
        <w:t xml:space="preserve">suggests the </w:t>
      </w:r>
      <w:r>
        <w:rPr>
          <w:rFonts w:asciiTheme="majorBidi" w:hAnsiTheme="majorBidi" w:cstheme="majorBidi"/>
        </w:rPr>
        <w:t>t</w:t>
      </w:r>
      <w:r w:rsidRPr="009C375C">
        <w:rPr>
          <w:rFonts w:asciiTheme="majorBidi" w:hAnsiTheme="majorBidi" w:cstheme="majorBidi"/>
        </w:rPr>
        <w:t xml:space="preserve">hree </w:t>
      </w:r>
      <w:r>
        <w:rPr>
          <w:rFonts w:asciiTheme="majorBidi" w:hAnsiTheme="majorBidi" w:cstheme="majorBidi"/>
        </w:rPr>
        <w:t>w</w:t>
      </w:r>
      <w:r w:rsidRPr="009C375C">
        <w:rPr>
          <w:rFonts w:asciiTheme="majorBidi" w:hAnsiTheme="majorBidi" w:cstheme="majorBidi"/>
        </w:rPr>
        <w:t>eeks are inherently meant to be joyous. How, then, are they days of sorrow?</w:t>
      </w:r>
    </w:p>
    <w:p w14:paraId="64DF13C1" w14:textId="77777777" w:rsidR="009C375C" w:rsidRPr="009C375C" w:rsidRDefault="009C375C" w:rsidP="009C375C">
      <w:pPr>
        <w:rPr>
          <w:rFonts w:asciiTheme="majorBidi" w:hAnsiTheme="majorBidi" w:cstheme="majorBidi"/>
        </w:rPr>
      </w:pPr>
    </w:p>
    <w:p w14:paraId="5D05C9CC" w14:textId="0E53D00E" w:rsidR="009C375C" w:rsidRPr="009C375C" w:rsidRDefault="009C375C" w:rsidP="009C375C">
      <w:pPr>
        <w:rPr>
          <w:rFonts w:asciiTheme="majorBidi" w:hAnsiTheme="majorBidi" w:cstheme="majorBidi"/>
        </w:rPr>
      </w:pPr>
      <w:r w:rsidRPr="009C375C">
        <w:rPr>
          <w:rFonts w:asciiTheme="majorBidi" w:hAnsiTheme="majorBidi" w:cstheme="majorBidi"/>
        </w:rPr>
        <w:t xml:space="preserve">The answer lies in their missed potential. According to </w:t>
      </w:r>
      <w:r w:rsidRPr="002149C2">
        <w:rPr>
          <w:rFonts w:asciiTheme="majorBidi" w:hAnsiTheme="majorBidi" w:cstheme="majorBidi"/>
          <w:b/>
          <w:bCs/>
        </w:rPr>
        <w:t>the Shelah</w:t>
      </w:r>
      <w:r w:rsidRPr="009C375C">
        <w:rPr>
          <w:rFonts w:asciiTheme="majorBidi" w:hAnsiTheme="majorBidi" w:cstheme="majorBidi"/>
        </w:rPr>
        <w:t>,</w:t>
      </w:r>
      <w:r>
        <w:rPr>
          <w:rStyle w:val="FootnoteReference"/>
        </w:rPr>
        <w:footnoteReference w:id="10"/>
      </w:r>
      <w:r w:rsidRPr="009C375C">
        <w:rPr>
          <w:rFonts w:asciiTheme="majorBidi" w:hAnsiTheme="majorBidi" w:cstheme="majorBidi"/>
        </w:rPr>
        <w:t xml:space="preserve"> quoting the Arizal, the 17th of Tammuz was originally intended to be a joyous day</w:t>
      </w:r>
      <w:r w:rsidR="007B3E7C">
        <w:rPr>
          <w:rFonts w:asciiTheme="majorBidi" w:hAnsiTheme="majorBidi" w:cstheme="majorBidi"/>
        </w:rPr>
        <w:t xml:space="preserve">, </w:t>
      </w:r>
      <w:r w:rsidRPr="009C375C">
        <w:rPr>
          <w:rFonts w:asciiTheme="majorBidi" w:hAnsiTheme="majorBidi" w:cstheme="majorBidi"/>
        </w:rPr>
        <w:t xml:space="preserve">the day Moses was to bring down the first </w:t>
      </w:r>
      <w:r w:rsidR="007B3E7C">
        <w:rPr>
          <w:rFonts w:asciiTheme="majorBidi" w:hAnsiTheme="majorBidi" w:cstheme="majorBidi"/>
        </w:rPr>
        <w:t>t</w:t>
      </w:r>
      <w:r w:rsidRPr="009C375C">
        <w:rPr>
          <w:rFonts w:asciiTheme="majorBidi" w:hAnsiTheme="majorBidi" w:cstheme="majorBidi"/>
        </w:rPr>
        <w:t>ablets. Aaron even said, “Tomorrow will be a festival for God</w:t>
      </w:r>
      <w:r w:rsidR="004C2ECD">
        <w:rPr>
          <w:rFonts w:asciiTheme="majorBidi" w:hAnsiTheme="majorBidi" w:cstheme="majorBidi"/>
        </w:rPr>
        <w:t>”,</w:t>
      </w:r>
      <w:r w:rsidRPr="009C375C">
        <w:rPr>
          <w:rFonts w:asciiTheme="majorBidi" w:hAnsiTheme="majorBidi" w:cstheme="majorBidi"/>
        </w:rPr>
        <w:t xml:space="preserve"> referring to the 17th of Tammuz. Similarly, the 9th of Av was meant to be a day of joy, when the Israelites would receive the good news of entering the Land. Instead, because of the sin of the Golden Calf and the negative report of the spies (who returned on the eve of the 9th of Av), both dates became tragic.</w:t>
      </w:r>
    </w:p>
    <w:p w14:paraId="421B8C86" w14:textId="77777777" w:rsidR="009C375C" w:rsidRPr="009C375C" w:rsidRDefault="009C375C" w:rsidP="009C375C">
      <w:pPr>
        <w:rPr>
          <w:rFonts w:asciiTheme="majorBidi" w:hAnsiTheme="majorBidi" w:cstheme="majorBidi"/>
        </w:rPr>
      </w:pPr>
    </w:p>
    <w:p w14:paraId="42E0278A" w14:textId="3F9F4C9E" w:rsidR="009C375C" w:rsidRDefault="009C375C" w:rsidP="009C375C">
      <w:pPr>
        <w:rPr>
          <w:rFonts w:asciiTheme="majorBidi" w:hAnsiTheme="majorBidi" w:cstheme="majorBidi"/>
        </w:rPr>
      </w:pPr>
      <w:r w:rsidRPr="009C375C">
        <w:rPr>
          <w:rFonts w:asciiTheme="majorBidi" w:hAnsiTheme="majorBidi" w:cstheme="majorBidi"/>
        </w:rPr>
        <w:t>The Midrash</w:t>
      </w:r>
      <w:r>
        <w:rPr>
          <w:rStyle w:val="FootnoteReference"/>
        </w:rPr>
        <w:footnoteReference w:id="11"/>
      </w:r>
      <w:r w:rsidRPr="009C375C">
        <w:rPr>
          <w:rFonts w:asciiTheme="majorBidi" w:hAnsiTheme="majorBidi" w:cstheme="majorBidi"/>
        </w:rPr>
        <w:t xml:space="preserve"> states:</w:t>
      </w:r>
      <w:r>
        <w:rPr>
          <w:rFonts w:asciiTheme="majorBidi" w:hAnsiTheme="majorBidi" w:cstheme="majorBidi"/>
        </w:rPr>
        <w:t xml:space="preserve"> </w:t>
      </w:r>
      <w:r w:rsidRPr="009C375C">
        <w:rPr>
          <w:rFonts w:asciiTheme="majorBidi" w:hAnsiTheme="majorBidi" w:cstheme="majorBidi"/>
        </w:rPr>
        <w:t>"You wept a baseless cry [on the night of Tisha B’Av]; I will establish this night as a day of weeping for generations”</w:t>
      </w:r>
      <w:r>
        <w:rPr>
          <w:rFonts w:asciiTheme="majorBidi" w:hAnsiTheme="majorBidi" w:cstheme="majorBidi"/>
        </w:rPr>
        <w:t>.</w:t>
      </w:r>
      <w:r>
        <w:rPr>
          <w:rStyle w:val="FootnoteReference"/>
        </w:rPr>
        <w:footnoteReference w:id="12"/>
      </w:r>
      <w:r>
        <w:rPr>
          <w:rFonts w:asciiTheme="majorBidi" w:hAnsiTheme="majorBidi" w:cstheme="majorBidi"/>
        </w:rPr>
        <w:t xml:space="preserve"> </w:t>
      </w:r>
      <w:r w:rsidRPr="009C375C">
        <w:rPr>
          <w:rFonts w:asciiTheme="majorBidi" w:hAnsiTheme="majorBidi" w:cstheme="majorBidi"/>
        </w:rPr>
        <w:t>Thus, the pain of these days stems not only from what happened</w:t>
      </w:r>
      <w:r w:rsidR="002149C2">
        <w:rPr>
          <w:rFonts w:asciiTheme="majorBidi" w:hAnsiTheme="majorBidi" w:cstheme="majorBidi"/>
        </w:rPr>
        <w:t xml:space="preserve">, </w:t>
      </w:r>
      <w:r w:rsidRPr="009C375C">
        <w:rPr>
          <w:rFonts w:asciiTheme="majorBidi" w:hAnsiTheme="majorBidi" w:cstheme="majorBidi"/>
        </w:rPr>
        <w:t>but from the greatness of what could have been.</w:t>
      </w:r>
    </w:p>
    <w:p w14:paraId="733E375B" w14:textId="77777777" w:rsidR="00CA029E" w:rsidRDefault="00CA029E" w:rsidP="009C375C">
      <w:pPr>
        <w:rPr>
          <w:rFonts w:asciiTheme="majorBidi" w:hAnsiTheme="majorBidi" w:cstheme="majorBidi"/>
        </w:rPr>
      </w:pPr>
    </w:p>
    <w:p w14:paraId="56E99605" w14:textId="035626F3" w:rsidR="00CA029E" w:rsidRPr="009C375C" w:rsidRDefault="00CA029E" w:rsidP="00CA029E">
      <w:pPr>
        <w:rPr>
          <w:rFonts w:asciiTheme="majorBidi" w:hAnsiTheme="majorBidi" w:cstheme="majorBidi"/>
        </w:rPr>
      </w:pPr>
      <w:r w:rsidRPr="00CA029E">
        <w:rPr>
          <w:rFonts w:asciiTheme="majorBidi" w:hAnsiTheme="majorBidi" w:cstheme="majorBidi" w:hint="cs"/>
          <w:b/>
          <w:bCs/>
        </w:rPr>
        <w:t xml:space="preserve">Rabbi of </w:t>
      </w:r>
      <w:proofErr w:type="spellStart"/>
      <w:r w:rsidRPr="00CA029E">
        <w:rPr>
          <w:rFonts w:asciiTheme="majorBidi" w:hAnsiTheme="majorBidi" w:cstheme="majorBidi" w:hint="cs"/>
          <w:b/>
          <w:bCs/>
        </w:rPr>
        <w:t>Ruzhin</w:t>
      </w:r>
      <w:proofErr w:type="spellEnd"/>
      <w:r>
        <w:rPr>
          <w:rFonts w:asciiTheme="majorBidi" w:hAnsiTheme="majorBidi" w:cstheme="majorBidi"/>
        </w:rPr>
        <w:t xml:space="preserve">: </w:t>
      </w:r>
      <w:r w:rsidRPr="00CA029E">
        <w:rPr>
          <w:rFonts w:asciiTheme="majorBidi" w:hAnsiTheme="majorBidi" w:cstheme="majorBidi" w:hint="cs"/>
        </w:rPr>
        <w:t xml:space="preserve">Tisha B’Av is the first day of the festival and the 17th of Tammuz the last day, and the entire rest of the year is like Chol </w:t>
      </w:r>
      <w:proofErr w:type="spellStart"/>
      <w:r w:rsidRPr="00CA029E">
        <w:rPr>
          <w:rFonts w:asciiTheme="majorBidi" w:hAnsiTheme="majorBidi" w:cstheme="majorBidi" w:hint="cs"/>
        </w:rPr>
        <w:t>HaMo’ed</w:t>
      </w:r>
      <w:proofErr w:type="spellEnd"/>
      <w:r w:rsidRPr="00CA029E">
        <w:rPr>
          <w:rFonts w:asciiTheme="majorBidi" w:hAnsiTheme="majorBidi" w:cstheme="majorBidi" w:hint="cs"/>
        </w:rPr>
        <w:t xml:space="preserve"> (intermediate festival days).</w:t>
      </w:r>
      <w:r>
        <w:rPr>
          <w:rStyle w:val="FootnoteReference"/>
        </w:rPr>
        <w:footnoteReference w:id="13"/>
      </w:r>
    </w:p>
    <w:p w14:paraId="2C59B8D1" w14:textId="77777777" w:rsidR="009C375C" w:rsidRPr="009C375C" w:rsidRDefault="009C375C" w:rsidP="009C375C">
      <w:pPr>
        <w:rPr>
          <w:rFonts w:asciiTheme="majorBidi" w:hAnsiTheme="majorBidi" w:cstheme="majorBidi"/>
        </w:rPr>
      </w:pPr>
    </w:p>
    <w:p w14:paraId="783BB247" w14:textId="0021320B" w:rsidR="009C375C" w:rsidRPr="009C375C" w:rsidRDefault="009C375C" w:rsidP="009C375C">
      <w:pPr>
        <w:rPr>
          <w:rFonts w:asciiTheme="majorBidi" w:hAnsiTheme="majorBidi" w:cstheme="majorBidi"/>
        </w:rPr>
      </w:pPr>
      <w:r w:rsidRPr="002149C2">
        <w:rPr>
          <w:rFonts w:asciiTheme="majorBidi" w:hAnsiTheme="majorBidi" w:cstheme="majorBidi"/>
          <w:b/>
          <w:bCs/>
        </w:rPr>
        <w:t>Rabbi Pinchas of Koretz</w:t>
      </w:r>
      <w:r w:rsidRPr="009C375C">
        <w:rPr>
          <w:rFonts w:asciiTheme="majorBidi" w:hAnsiTheme="majorBidi" w:cstheme="majorBidi"/>
        </w:rPr>
        <w:t>, in Imrei Pinchas,</w:t>
      </w:r>
      <w:r>
        <w:rPr>
          <w:rStyle w:val="FootnoteReference"/>
        </w:rPr>
        <w:footnoteReference w:id="14"/>
      </w:r>
      <w:r w:rsidRPr="009C375C">
        <w:rPr>
          <w:rFonts w:asciiTheme="majorBidi" w:hAnsiTheme="majorBidi" w:cstheme="majorBidi"/>
        </w:rPr>
        <w:t xml:space="preserve"> writes:</w:t>
      </w:r>
      <w:r>
        <w:rPr>
          <w:rFonts w:asciiTheme="majorBidi" w:hAnsiTheme="majorBidi" w:cstheme="majorBidi"/>
        </w:rPr>
        <w:t xml:space="preserve"> </w:t>
      </w:r>
      <w:r w:rsidRPr="009C375C">
        <w:rPr>
          <w:rFonts w:asciiTheme="majorBidi" w:hAnsiTheme="majorBidi" w:cstheme="majorBidi"/>
        </w:rPr>
        <w:t xml:space="preserve">“The 23 days of spiritual ‘smallness’ from the 17th of Tammuz through the 9th of Av (including both) </w:t>
      </w:r>
      <w:r w:rsidRPr="009C375C">
        <w:rPr>
          <w:rFonts w:asciiTheme="majorBidi" w:hAnsiTheme="majorBidi" w:cstheme="majorBidi"/>
        </w:rPr>
        <w:lastRenderedPageBreak/>
        <w:t>correspond to the 23 days of spiritual greatness from Rosh Hashanah through Simchat Torah</w:t>
      </w:r>
      <w:r w:rsidR="004C2ECD">
        <w:rPr>
          <w:rFonts w:asciiTheme="majorBidi" w:hAnsiTheme="majorBidi" w:cstheme="majorBidi"/>
        </w:rPr>
        <w:t>”.</w:t>
      </w:r>
    </w:p>
    <w:p w14:paraId="253339C4" w14:textId="77777777" w:rsidR="009C375C" w:rsidRPr="009C375C" w:rsidRDefault="009C375C" w:rsidP="009C375C">
      <w:pPr>
        <w:rPr>
          <w:rFonts w:asciiTheme="majorBidi" w:hAnsiTheme="majorBidi" w:cstheme="majorBidi"/>
        </w:rPr>
      </w:pPr>
    </w:p>
    <w:p w14:paraId="393BE44D" w14:textId="7319A004" w:rsidR="009C375C" w:rsidRPr="009C375C" w:rsidRDefault="009C375C" w:rsidP="009C375C">
      <w:pPr>
        <w:rPr>
          <w:rFonts w:asciiTheme="majorBidi" w:hAnsiTheme="majorBidi" w:cstheme="majorBidi"/>
        </w:rPr>
      </w:pPr>
      <w:r w:rsidRPr="002149C2">
        <w:rPr>
          <w:rFonts w:asciiTheme="majorBidi" w:hAnsiTheme="majorBidi" w:cstheme="majorBidi"/>
          <w:b/>
          <w:bCs/>
        </w:rPr>
        <w:t>The Ohev Yisrael</w:t>
      </w:r>
      <w:r>
        <w:rPr>
          <w:rStyle w:val="FootnoteReference"/>
        </w:rPr>
        <w:footnoteReference w:id="15"/>
      </w:r>
      <w:r w:rsidRPr="009C375C">
        <w:rPr>
          <w:rFonts w:asciiTheme="majorBidi" w:hAnsiTheme="majorBidi" w:cstheme="majorBidi"/>
        </w:rPr>
        <w:t xml:space="preserve"> asks: Why do we read Parashat Pinchas</w:t>
      </w:r>
      <w:r>
        <w:rPr>
          <w:rFonts w:asciiTheme="majorBidi" w:hAnsiTheme="majorBidi" w:cstheme="majorBidi"/>
        </w:rPr>
        <w:t xml:space="preserve">, </w:t>
      </w:r>
      <w:r w:rsidRPr="009C375C">
        <w:rPr>
          <w:rFonts w:asciiTheme="majorBidi" w:hAnsiTheme="majorBidi" w:cstheme="majorBidi"/>
        </w:rPr>
        <w:t>which details the festival offerings</w:t>
      </w:r>
      <w:r>
        <w:rPr>
          <w:rFonts w:asciiTheme="majorBidi" w:hAnsiTheme="majorBidi" w:cstheme="majorBidi"/>
        </w:rPr>
        <w:t xml:space="preserve">, </w:t>
      </w:r>
      <w:r w:rsidRPr="009C375C">
        <w:rPr>
          <w:rFonts w:asciiTheme="majorBidi" w:hAnsiTheme="majorBidi" w:cstheme="majorBidi"/>
        </w:rPr>
        <w:t xml:space="preserve">during the </w:t>
      </w:r>
      <w:r>
        <w:rPr>
          <w:rFonts w:asciiTheme="majorBidi" w:hAnsiTheme="majorBidi" w:cstheme="majorBidi"/>
        </w:rPr>
        <w:t>t</w:t>
      </w:r>
      <w:r w:rsidRPr="009C375C">
        <w:rPr>
          <w:rFonts w:asciiTheme="majorBidi" w:hAnsiTheme="majorBidi" w:cstheme="majorBidi"/>
        </w:rPr>
        <w:t xml:space="preserve">hree </w:t>
      </w:r>
      <w:r>
        <w:rPr>
          <w:rFonts w:asciiTheme="majorBidi" w:hAnsiTheme="majorBidi" w:cstheme="majorBidi"/>
        </w:rPr>
        <w:t>w</w:t>
      </w:r>
      <w:r w:rsidRPr="009C375C">
        <w:rPr>
          <w:rFonts w:asciiTheme="majorBidi" w:hAnsiTheme="majorBidi" w:cstheme="majorBidi"/>
        </w:rPr>
        <w:t>eeks? Isn’t there a contradiction between days of mourning and verses about holidays?</w:t>
      </w:r>
    </w:p>
    <w:p w14:paraId="49B23E7B" w14:textId="77777777" w:rsidR="009C375C" w:rsidRPr="009C375C" w:rsidRDefault="009C375C" w:rsidP="009C375C">
      <w:pPr>
        <w:rPr>
          <w:rFonts w:asciiTheme="majorBidi" w:hAnsiTheme="majorBidi" w:cstheme="majorBidi"/>
        </w:rPr>
      </w:pPr>
    </w:p>
    <w:p w14:paraId="6343A33D" w14:textId="7732B0E8" w:rsidR="009C375C" w:rsidRPr="009C375C" w:rsidRDefault="009C375C" w:rsidP="009C375C">
      <w:pPr>
        <w:rPr>
          <w:rFonts w:asciiTheme="majorBidi" w:hAnsiTheme="majorBidi" w:cstheme="majorBidi"/>
        </w:rPr>
      </w:pPr>
      <w:r w:rsidRPr="009C375C">
        <w:rPr>
          <w:rFonts w:asciiTheme="majorBidi" w:hAnsiTheme="majorBidi" w:cstheme="majorBidi"/>
        </w:rPr>
        <w:t>He answers:</w:t>
      </w:r>
      <w:r>
        <w:rPr>
          <w:rFonts w:asciiTheme="majorBidi" w:hAnsiTheme="majorBidi" w:cstheme="majorBidi"/>
        </w:rPr>
        <w:t xml:space="preserve"> </w:t>
      </w:r>
      <w:r w:rsidRPr="009C375C">
        <w:rPr>
          <w:rFonts w:asciiTheme="majorBidi" w:hAnsiTheme="majorBidi" w:cstheme="majorBidi"/>
        </w:rPr>
        <w:t xml:space="preserve"> “The 21 days from the 17th of Tammuz to the 9th of Av are the source and root of all the festivals of the year</w:t>
      </w:r>
      <w:r w:rsidR="004C2ECD">
        <w:rPr>
          <w:rFonts w:asciiTheme="majorBidi" w:hAnsiTheme="majorBidi" w:cstheme="majorBidi"/>
        </w:rPr>
        <w:t>”.</w:t>
      </w:r>
      <w:r>
        <w:rPr>
          <w:rFonts w:asciiTheme="majorBidi" w:hAnsiTheme="majorBidi" w:cstheme="majorBidi"/>
        </w:rPr>
        <w:t xml:space="preserve"> </w:t>
      </w:r>
      <w:r w:rsidRPr="009C375C">
        <w:rPr>
          <w:rFonts w:asciiTheme="majorBidi" w:hAnsiTheme="majorBidi" w:cstheme="majorBidi"/>
        </w:rPr>
        <w:t xml:space="preserve">He notes there are exactly 21 festive days annually: Shabbat, Rosh Chodesh, seven days of Passover, Shavuot, two days of Rosh Hashanah, Yom Kippur, and eight days of Sukkot. These all emerge from the inner spiritual power of the </w:t>
      </w:r>
      <w:r>
        <w:rPr>
          <w:rFonts w:asciiTheme="majorBidi" w:hAnsiTheme="majorBidi" w:cstheme="majorBidi"/>
        </w:rPr>
        <w:t>t</w:t>
      </w:r>
      <w:r w:rsidRPr="009C375C">
        <w:rPr>
          <w:rFonts w:asciiTheme="majorBidi" w:hAnsiTheme="majorBidi" w:cstheme="majorBidi"/>
        </w:rPr>
        <w:t xml:space="preserve">hree </w:t>
      </w:r>
      <w:r>
        <w:rPr>
          <w:rFonts w:asciiTheme="majorBidi" w:hAnsiTheme="majorBidi" w:cstheme="majorBidi"/>
        </w:rPr>
        <w:t>w</w:t>
      </w:r>
      <w:r w:rsidRPr="009C375C">
        <w:rPr>
          <w:rFonts w:asciiTheme="majorBidi" w:hAnsiTheme="majorBidi" w:cstheme="majorBidi"/>
        </w:rPr>
        <w:t>eeks.</w:t>
      </w:r>
    </w:p>
    <w:p w14:paraId="34DA494E" w14:textId="77777777" w:rsidR="009C375C" w:rsidRPr="009C375C" w:rsidRDefault="009C375C" w:rsidP="009C375C">
      <w:pPr>
        <w:rPr>
          <w:rFonts w:asciiTheme="majorBidi" w:hAnsiTheme="majorBidi" w:cstheme="majorBidi"/>
        </w:rPr>
      </w:pPr>
    </w:p>
    <w:p w14:paraId="73799F13" w14:textId="1FD58C85" w:rsidR="009C375C" w:rsidRDefault="009C375C" w:rsidP="009C375C">
      <w:pPr>
        <w:rPr>
          <w:rFonts w:asciiTheme="majorBidi" w:hAnsiTheme="majorBidi" w:cstheme="majorBidi"/>
        </w:rPr>
      </w:pPr>
      <w:r w:rsidRPr="009C375C">
        <w:rPr>
          <w:rFonts w:asciiTheme="majorBidi" w:hAnsiTheme="majorBidi" w:cstheme="majorBidi"/>
        </w:rPr>
        <w:t xml:space="preserve">Just as the festivals represent revelation, the </w:t>
      </w:r>
      <w:r>
        <w:rPr>
          <w:rFonts w:asciiTheme="majorBidi" w:hAnsiTheme="majorBidi" w:cstheme="majorBidi"/>
        </w:rPr>
        <w:t>t</w:t>
      </w:r>
      <w:r w:rsidRPr="009C375C">
        <w:rPr>
          <w:rFonts w:asciiTheme="majorBidi" w:hAnsiTheme="majorBidi" w:cstheme="majorBidi"/>
        </w:rPr>
        <w:t xml:space="preserve">hree </w:t>
      </w:r>
      <w:r>
        <w:rPr>
          <w:rFonts w:asciiTheme="majorBidi" w:hAnsiTheme="majorBidi" w:cstheme="majorBidi"/>
        </w:rPr>
        <w:t>w</w:t>
      </w:r>
      <w:r w:rsidRPr="009C375C">
        <w:rPr>
          <w:rFonts w:asciiTheme="majorBidi" w:hAnsiTheme="majorBidi" w:cstheme="majorBidi"/>
        </w:rPr>
        <w:t>eeks represent concealment</w:t>
      </w:r>
      <w:r>
        <w:rPr>
          <w:rFonts w:asciiTheme="majorBidi" w:hAnsiTheme="majorBidi" w:cstheme="majorBidi"/>
        </w:rPr>
        <w:t xml:space="preserve">, </w:t>
      </w:r>
      <w:r w:rsidRPr="009C375C">
        <w:rPr>
          <w:rFonts w:asciiTheme="majorBidi" w:hAnsiTheme="majorBidi" w:cstheme="majorBidi"/>
        </w:rPr>
        <w:t>but the spiritual potential is the same. The Torah hints at this by assigning the festival offerings</w:t>
      </w:r>
      <w:r>
        <w:rPr>
          <w:rStyle w:val="FootnoteReference"/>
        </w:rPr>
        <w:footnoteReference w:id="16"/>
      </w:r>
      <w:r w:rsidRPr="009C375C">
        <w:rPr>
          <w:rFonts w:asciiTheme="majorBidi" w:hAnsiTheme="majorBidi" w:cstheme="majorBidi"/>
        </w:rPr>
        <w:t xml:space="preserve"> during these very weeks.</w:t>
      </w:r>
    </w:p>
    <w:p w14:paraId="7E82B160" w14:textId="77777777" w:rsidR="009C375C" w:rsidRDefault="009C375C" w:rsidP="009C375C">
      <w:pPr>
        <w:rPr>
          <w:rFonts w:asciiTheme="majorBidi" w:hAnsiTheme="majorBidi" w:cstheme="majorBidi"/>
        </w:rPr>
      </w:pPr>
    </w:p>
    <w:p w14:paraId="662F734D" w14:textId="6C10E532" w:rsidR="009C375C" w:rsidRDefault="009C375C" w:rsidP="009C375C">
      <w:pPr>
        <w:rPr>
          <w:rFonts w:asciiTheme="majorBidi" w:hAnsiTheme="majorBidi" w:cstheme="majorBidi"/>
        </w:rPr>
      </w:pPr>
      <w:r>
        <w:rPr>
          <w:rFonts w:asciiTheme="majorBidi" w:hAnsiTheme="majorBidi" w:cstheme="majorBidi"/>
        </w:rPr>
        <w:t>The Pesikta comes to speak about what should have been during the three weeks:</w:t>
      </w:r>
    </w:p>
    <w:p w14:paraId="5D152A25" w14:textId="77777777" w:rsidR="009C375C" w:rsidRDefault="009C375C" w:rsidP="00C170B6">
      <w:pPr>
        <w:rPr>
          <w:rFonts w:asciiTheme="majorBidi" w:hAnsiTheme="majorBidi" w:cstheme="majorBidi"/>
        </w:rPr>
      </w:pPr>
    </w:p>
    <w:p w14:paraId="6C755714" w14:textId="14EBEE59" w:rsidR="00974C96" w:rsidRPr="00C170B6" w:rsidRDefault="00974C96" w:rsidP="00C028B4">
      <w:pPr>
        <w:pStyle w:val="Verse"/>
      </w:pPr>
      <w:r w:rsidRPr="00974C96">
        <w:rPr>
          <w:b/>
          <w:bCs/>
        </w:rPr>
        <w:t>Pesikta</w:t>
      </w:r>
      <w:r w:rsidR="00E03BC8">
        <w:rPr>
          <w:b/>
          <w:bCs/>
        </w:rPr>
        <w:t xml:space="preserve"> </w:t>
      </w:r>
      <w:r w:rsidRPr="00974C96">
        <w:rPr>
          <w:b/>
          <w:bCs/>
        </w:rPr>
        <w:t>De-Rav</w:t>
      </w:r>
      <w:r w:rsidR="00E03BC8">
        <w:rPr>
          <w:b/>
          <w:bCs/>
        </w:rPr>
        <w:t xml:space="preserve"> </w:t>
      </w:r>
      <w:r w:rsidRPr="00974C96">
        <w:rPr>
          <w:b/>
          <w:bCs/>
        </w:rPr>
        <w:t>Kahana</w:t>
      </w:r>
      <w:r w:rsidRPr="00974C96">
        <w:t>,</w:t>
      </w:r>
      <w:r w:rsidR="00E03BC8">
        <w:t xml:space="preserve"> </w:t>
      </w:r>
      <w:r w:rsidRPr="00974C96">
        <w:rPr>
          <w:b/>
          <w:bCs/>
        </w:rPr>
        <w:t>Piska</w:t>
      </w:r>
      <w:r w:rsidR="00E03BC8">
        <w:rPr>
          <w:b/>
          <w:bCs/>
        </w:rPr>
        <w:t xml:space="preserve"> </w:t>
      </w:r>
      <w:r w:rsidRPr="00974C96">
        <w:rPr>
          <w:b/>
          <w:bCs/>
        </w:rPr>
        <w:t>24</w:t>
      </w:r>
      <w:r w:rsidR="00E03BC8">
        <w:t xml:space="preserve"> </w:t>
      </w:r>
      <w:r w:rsidRPr="00974C96">
        <w:t>“Rabbi</w:t>
      </w:r>
      <w:r w:rsidR="00E03BC8">
        <w:t xml:space="preserve"> </w:t>
      </w:r>
      <w:r w:rsidRPr="00974C96">
        <w:t>Levi</w:t>
      </w:r>
      <w:r w:rsidR="00E03BC8">
        <w:t xml:space="preserve"> </w:t>
      </w:r>
      <w:r w:rsidRPr="00974C96">
        <w:t>taught:</w:t>
      </w:r>
      <w:r w:rsidR="00E03BC8">
        <w:t xml:space="preserve"> </w:t>
      </w:r>
      <w:r w:rsidRPr="00974C96">
        <w:t>God</w:t>
      </w:r>
      <w:r w:rsidR="00E03BC8">
        <w:t xml:space="preserve"> </w:t>
      </w:r>
      <w:r w:rsidRPr="00974C96">
        <w:t>had</w:t>
      </w:r>
      <w:r w:rsidR="00E03BC8">
        <w:t xml:space="preserve"> </w:t>
      </w:r>
      <w:r w:rsidRPr="00974C96">
        <w:t>intended</w:t>
      </w:r>
      <w:r w:rsidR="00E03BC8">
        <w:t xml:space="preserve"> </w:t>
      </w:r>
      <w:r w:rsidRPr="00974C96">
        <w:t>to</w:t>
      </w:r>
      <w:r w:rsidR="00E03BC8">
        <w:t xml:space="preserve"> </w:t>
      </w:r>
      <w:r w:rsidRPr="00974C96">
        <w:t>give</w:t>
      </w:r>
      <w:r w:rsidR="00E03BC8">
        <w:t xml:space="preserve"> </w:t>
      </w:r>
      <w:r w:rsidRPr="00974C96">
        <w:t>the</w:t>
      </w:r>
      <w:r w:rsidR="00E03BC8">
        <w:t xml:space="preserve"> </w:t>
      </w:r>
      <w:r w:rsidRPr="00974C96">
        <w:t>Jewish</w:t>
      </w:r>
      <w:r w:rsidR="00E03BC8">
        <w:t xml:space="preserve"> </w:t>
      </w:r>
      <w:r w:rsidRPr="00974C96">
        <w:t>People</w:t>
      </w:r>
      <w:r w:rsidR="00E03BC8">
        <w:t xml:space="preserve"> </w:t>
      </w:r>
      <w:r w:rsidRPr="00974C96">
        <w:t>one</w:t>
      </w:r>
      <w:r w:rsidR="00E03BC8">
        <w:t xml:space="preserve"> </w:t>
      </w:r>
      <w:r w:rsidRPr="00974C96">
        <w:t>festival</w:t>
      </w:r>
      <w:r w:rsidR="00E03BC8">
        <w:t xml:space="preserve"> </w:t>
      </w:r>
      <w:r w:rsidRPr="00974C96">
        <w:t>in</w:t>
      </w:r>
      <w:r w:rsidR="00E03BC8">
        <w:t xml:space="preserve"> </w:t>
      </w:r>
      <w:r w:rsidRPr="00974C96">
        <w:t>each</w:t>
      </w:r>
      <w:r w:rsidR="00E03BC8">
        <w:t xml:space="preserve"> </w:t>
      </w:r>
      <w:r w:rsidRPr="00974C96">
        <w:t>of</w:t>
      </w:r>
      <w:r w:rsidR="00E03BC8">
        <w:t xml:space="preserve"> </w:t>
      </w:r>
      <w:r w:rsidRPr="00974C96">
        <w:t>the</w:t>
      </w:r>
      <w:r w:rsidR="00E03BC8">
        <w:t xml:space="preserve"> </w:t>
      </w:r>
      <w:r w:rsidRPr="00974C96">
        <w:t>summer</w:t>
      </w:r>
      <w:r w:rsidR="00E03BC8">
        <w:t xml:space="preserve"> </w:t>
      </w:r>
      <w:r w:rsidRPr="00974C96">
        <w:t>months.</w:t>
      </w:r>
      <w:r w:rsidR="00E03BC8">
        <w:t xml:space="preserve"> </w:t>
      </w:r>
      <w:r w:rsidRPr="00974C96">
        <w:t>In</w:t>
      </w:r>
      <w:r w:rsidR="00E03BC8">
        <w:t xml:space="preserve"> </w:t>
      </w:r>
      <w:r w:rsidRPr="00974C96">
        <w:t>Nisan</w:t>
      </w:r>
      <w:r w:rsidR="00E03BC8">
        <w:t xml:space="preserve"> </w:t>
      </w:r>
      <w:r w:rsidRPr="00974C96">
        <w:t>there</w:t>
      </w:r>
      <w:r w:rsidR="00E03BC8">
        <w:t xml:space="preserve"> </w:t>
      </w:r>
      <w:r w:rsidRPr="00974C96">
        <w:t>is</w:t>
      </w:r>
      <w:r w:rsidR="00E03BC8">
        <w:t xml:space="preserve"> </w:t>
      </w:r>
      <w:r w:rsidRPr="00974C96">
        <w:t>Pesach.</w:t>
      </w:r>
      <w:r w:rsidR="00E03BC8">
        <w:t xml:space="preserve"> </w:t>
      </w:r>
      <w:r w:rsidRPr="00974C96">
        <w:t>In</w:t>
      </w:r>
      <w:r w:rsidR="00E03BC8">
        <w:t xml:space="preserve"> </w:t>
      </w:r>
      <w:r w:rsidRPr="00974C96">
        <w:t>Iyar</w:t>
      </w:r>
      <w:r w:rsidR="00E03BC8">
        <w:t xml:space="preserve"> </w:t>
      </w:r>
      <w:r w:rsidRPr="00974C96">
        <w:t>there</w:t>
      </w:r>
      <w:r w:rsidR="00E03BC8">
        <w:t xml:space="preserve"> </w:t>
      </w:r>
      <w:r w:rsidRPr="00974C96">
        <w:t>is</w:t>
      </w:r>
      <w:r w:rsidR="00E03BC8">
        <w:t xml:space="preserve"> </w:t>
      </w:r>
      <w:r w:rsidRPr="00974C96">
        <w:t>Pesach</w:t>
      </w:r>
      <w:r w:rsidR="00E03BC8">
        <w:t xml:space="preserve"> </w:t>
      </w:r>
      <w:r w:rsidRPr="00974C96">
        <w:t>Sheini.</w:t>
      </w:r>
      <w:r w:rsidR="00E03BC8">
        <w:t xml:space="preserve"> </w:t>
      </w:r>
      <w:r w:rsidRPr="00974C96">
        <w:t>In</w:t>
      </w:r>
      <w:r w:rsidR="00E03BC8">
        <w:t xml:space="preserve"> </w:t>
      </w:r>
      <w:r w:rsidRPr="00974C96">
        <w:t>Sivan</w:t>
      </w:r>
      <w:r w:rsidR="00E03BC8">
        <w:t xml:space="preserve"> </w:t>
      </w:r>
      <w:r w:rsidRPr="00974C96">
        <w:t>there</w:t>
      </w:r>
      <w:r w:rsidR="00E03BC8">
        <w:t xml:space="preserve"> </w:t>
      </w:r>
      <w:r w:rsidRPr="00974C96">
        <w:t>is</w:t>
      </w:r>
      <w:r w:rsidR="00E03BC8">
        <w:t xml:space="preserve"> </w:t>
      </w:r>
      <w:r w:rsidRPr="00974C96">
        <w:t>Shav</w:t>
      </w:r>
      <w:r w:rsidR="00C028B4">
        <w:t>u</w:t>
      </w:r>
      <w:r w:rsidRPr="00974C96">
        <w:t>o</w:t>
      </w:r>
      <w:r w:rsidR="00C028B4">
        <w:t>t</w:t>
      </w:r>
      <w:r w:rsidRPr="00974C96">
        <w:t>.</w:t>
      </w:r>
      <w:r w:rsidR="00E03BC8">
        <w:t xml:space="preserve"> </w:t>
      </w:r>
      <w:r w:rsidRPr="00974C96">
        <w:t>As</w:t>
      </w:r>
      <w:r w:rsidR="00E03BC8">
        <w:t xml:space="preserve"> </w:t>
      </w:r>
      <w:r w:rsidRPr="00974C96">
        <w:t>a</w:t>
      </w:r>
      <w:r w:rsidR="00E03BC8">
        <w:t xml:space="preserve"> </w:t>
      </w:r>
      <w:r w:rsidRPr="00974C96">
        <w:t>result</w:t>
      </w:r>
      <w:r w:rsidR="00E03BC8">
        <w:t xml:space="preserve"> </w:t>
      </w:r>
      <w:r w:rsidRPr="00974C96">
        <w:t>of</w:t>
      </w:r>
      <w:r w:rsidR="00E03BC8">
        <w:t xml:space="preserve"> </w:t>
      </w:r>
      <w:r w:rsidRPr="00974C96">
        <w:t>their</w:t>
      </w:r>
      <w:r w:rsidR="00E03BC8">
        <w:t xml:space="preserve"> </w:t>
      </w:r>
      <w:r w:rsidRPr="00974C96">
        <w:t>sins</w:t>
      </w:r>
      <w:r w:rsidR="00E03BC8">
        <w:t xml:space="preserve"> </w:t>
      </w:r>
      <w:r w:rsidRPr="00974C96">
        <w:t>and</w:t>
      </w:r>
      <w:r w:rsidR="00E03BC8">
        <w:t xml:space="preserve"> </w:t>
      </w:r>
      <w:r w:rsidRPr="00974C96">
        <w:t>evil</w:t>
      </w:r>
      <w:r w:rsidR="00E03BC8">
        <w:t xml:space="preserve"> </w:t>
      </w:r>
      <w:r w:rsidRPr="00974C96">
        <w:t>actions,</w:t>
      </w:r>
      <w:r w:rsidR="00E03BC8">
        <w:t xml:space="preserve"> </w:t>
      </w:r>
      <w:r w:rsidRPr="00974C96">
        <w:t>three</w:t>
      </w:r>
      <w:r w:rsidR="00E03BC8">
        <w:t xml:space="preserve"> </w:t>
      </w:r>
      <w:r w:rsidRPr="00974C96">
        <w:t>others</w:t>
      </w:r>
      <w:r w:rsidR="00E03BC8">
        <w:t xml:space="preserve"> </w:t>
      </w:r>
      <w:r w:rsidRPr="00974C96">
        <w:t>were</w:t>
      </w:r>
      <w:r w:rsidR="00E03BC8">
        <w:t xml:space="preserve"> </w:t>
      </w:r>
      <w:r w:rsidRPr="00974C96">
        <w:t>taken</w:t>
      </w:r>
      <w:r w:rsidR="00E03BC8">
        <w:t xml:space="preserve"> </w:t>
      </w:r>
      <w:r w:rsidRPr="00974C96">
        <w:t>from</w:t>
      </w:r>
      <w:r w:rsidR="00E03BC8">
        <w:t xml:space="preserve"> </w:t>
      </w:r>
      <w:r w:rsidRPr="00974C96">
        <w:t>them.</w:t>
      </w:r>
      <w:r w:rsidR="00E03BC8">
        <w:t xml:space="preserve"> </w:t>
      </w:r>
      <w:r w:rsidRPr="00974C96">
        <w:t>Tammuz,</w:t>
      </w:r>
      <w:r w:rsidR="00E03BC8">
        <w:t xml:space="preserve"> </w:t>
      </w:r>
      <w:r w:rsidRPr="00974C96">
        <w:t>Av,</w:t>
      </w:r>
      <w:r w:rsidR="00E03BC8">
        <w:t xml:space="preserve"> </w:t>
      </w:r>
      <w:r w:rsidRPr="00974C96">
        <w:t>and</w:t>
      </w:r>
      <w:r w:rsidR="00E03BC8">
        <w:t xml:space="preserve"> </w:t>
      </w:r>
      <w:r w:rsidRPr="00974C96">
        <w:t>Elul,</w:t>
      </w:r>
      <w:r w:rsidR="00E03BC8">
        <w:t xml:space="preserve"> </w:t>
      </w:r>
      <w:r w:rsidRPr="00974C96">
        <w:t>and</w:t>
      </w:r>
      <w:r w:rsidR="00E03BC8">
        <w:t xml:space="preserve"> </w:t>
      </w:r>
      <w:r w:rsidR="00C028B4" w:rsidRPr="00974C96">
        <w:t>Tishri</w:t>
      </w:r>
      <w:r w:rsidR="00E03BC8">
        <w:t xml:space="preserve"> </w:t>
      </w:r>
      <w:r w:rsidRPr="00974C96">
        <w:t>replaced</w:t>
      </w:r>
      <w:r w:rsidR="00E03BC8">
        <w:t xml:space="preserve"> </w:t>
      </w:r>
      <w:r w:rsidRPr="00974C96">
        <w:t>them.</w:t>
      </w:r>
      <w:r w:rsidR="00E03BC8">
        <w:t xml:space="preserve"> </w:t>
      </w:r>
      <w:r w:rsidRPr="00974C96">
        <w:rPr>
          <w:b/>
          <w:bCs/>
        </w:rPr>
        <w:t>Rosh</w:t>
      </w:r>
      <w:r w:rsidR="00E03BC8">
        <w:rPr>
          <w:b/>
          <w:bCs/>
        </w:rPr>
        <w:t xml:space="preserve"> </w:t>
      </w:r>
      <w:r w:rsidRPr="00974C96">
        <w:rPr>
          <w:b/>
          <w:bCs/>
        </w:rPr>
        <w:t>Hashanah</w:t>
      </w:r>
      <w:r w:rsidR="00E03BC8">
        <w:rPr>
          <w:b/>
          <w:bCs/>
        </w:rPr>
        <w:t xml:space="preserve"> </w:t>
      </w:r>
      <w:r w:rsidRPr="00974C96">
        <w:rPr>
          <w:b/>
          <w:bCs/>
        </w:rPr>
        <w:t>replaces</w:t>
      </w:r>
      <w:r w:rsidR="00E03BC8">
        <w:rPr>
          <w:b/>
          <w:bCs/>
        </w:rPr>
        <w:t xml:space="preserve"> </w:t>
      </w:r>
      <w:r w:rsidRPr="00974C96">
        <w:rPr>
          <w:b/>
          <w:bCs/>
        </w:rPr>
        <w:t>the</w:t>
      </w:r>
      <w:r w:rsidR="00E03BC8">
        <w:rPr>
          <w:b/>
          <w:bCs/>
        </w:rPr>
        <w:t xml:space="preserve"> </w:t>
      </w:r>
      <w:r w:rsidRPr="00974C96">
        <w:rPr>
          <w:b/>
          <w:bCs/>
        </w:rPr>
        <w:t>festival</w:t>
      </w:r>
      <w:r w:rsidR="00E03BC8">
        <w:rPr>
          <w:b/>
          <w:bCs/>
        </w:rPr>
        <w:t xml:space="preserve"> </w:t>
      </w:r>
      <w:r w:rsidRPr="00974C96">
        <w:rPr>
          <w:b/>
          <w:bCs/>
        </w:rPr>
        <w:t>that</w:t>
      </w:r>
      <w:r w:rsidR="00E03BC8">
        <w:rPr>
          <w:b/>
          <w:bCs/>
        </w:rPr>
        <w:t xml:space="preserve"> </w:t>
      </w:r>
      <w:r w:rsidRPr="00974C96">
        <w:rPr>
          <w:b/>
          <w:bCs/>
        </w:rPr>
        <w:t>ought</w:t>
      </w:r>
      <w:r w:rsidR="00E03BC8">
        <w:rPr>
          <w:b/>
          <w:bCs/>
        </w:rPr>
        <w:t xml:space="preserve"> </w:t>
      </w:r>
      <w:r w:rsidRPr="00974C96">
        <w:rPr>
          <w:b/>
          <w:bCs/>
        </w:rPr>
        <w:t>to</w:t>
      </w:r>
      <w:r w:rsidR="00E03BC8">
        <w:rPr>
          <w:b/>
          <w:bCs/>
        </w:rPr>
        <w:t xml:space="preserve"> </w:t>
      </w:r>
      <w:r w:rsidRPr="00974C96">
        <w:rPr>
          <w:b/>
          <w:bCs/>
        </w:rPr>
        <w:t>have</w:t>
      </w:r>
      <w:r w:rsidR="00E03BC8">
        <w:rPr>
          <w:b/>
          <w:bCs/>
        </w:rPr>
        <w:t xml:space="preserve"> </w:t>
      </w:r>
      <w:r w:rsidRPr="00974C96">
        <w:rPr>
          <w:b/>
          <w:bCs/>
        </w:rPr>
        <w:t>been</w:t>
      </w:r>
      <w:r w:rsidR="00E03BC8">
        <w:rPr>
          <w:b/>
          <w:bCs/>
        </w:rPr>
        <w:t xml:space="preserve"> </w:t>
      </w:r>
      <w:r w:rsidRPr="00974C96">
        <w:rPr>
          <w:b/>
          <w:bCs/>
        </w:rPr>
        <w:t>in</w:t>
      </w:r>
      <w:r w:rsidR="00E03BC8">
        <w:rPr>
          <w:b/>
          <w:bCs/>
        </w:rPr>
        <w:t xml:space="preserve"> </w:t>
      </w:r>
      <w:r w:rsidRPr="00974C96">
        <w:rPr>
          <w:b/>
          <w:bCs/>
        </w:rPr>
        <w:t>Tammuz.</w:t>
      </w:r>
      <w:r w:rsidR="00E03BC8">
        <w:rPr>
          <w:b/>
          <w:bCs/>
        </w:rPr>
        <w:t xml:space="preserve"> </w:t>
      </w:r>
      <w:r w:rsidRPr="00974C96">
        <w:rPr>
          <w:b/>
          <w:bCs/>
        </w:rPr>
        <w:t>Yom</w:t>
      </w:r>
      <w:r w:rsidR="00E03BC8">
        <w:rPr>
          <w:b/>
          <w:bCs/>
        </w:rPr>
        <w:t xml:space="preserve"> </w:t>
      </w:r>
      <w:r w:rsidRPr="00974C96">
        <w:rPr>
          <w:b/>
          <w:bCs/>
        </w:rPr>
        <w:t>Kippur</w:t>
      </w:r>
      <w:r w:rsidR="00E03BC8">
        <w:rPr>
          <w:b/>
          <w:bCs/>
        </w:rPr>
        <w:t xml:space="preserve"> </w:t>
      </w:r>
      <w:r w:rsidRPr="00974C96">
        <w:rPr>
          <w:b/>
          <w:bCs/>
        </w:rPr>
        <w:t>replaces</w:t>
      </w:r>
      <w:r w:rsidR="00E03BC8">
        <w:rPr>
          <w:b/>
          <w:bCs/>
        </w:rPr>
        <w:t xml:space="preserve"> </w:t>
      </w:r>
      <w:r w:rsidRPr="00974C96">
        <w:rPr>
          <w:b/>
          <w:bCs/>
        </w:rPr>
        <w:t>the</w:t>
      </w:r>
      <w:r w:rsidR="00E03BC8">
        <w:rPr>
          <w:b/>
          <w:bCs/>
        </w:rPr>
        <w:t xml:space="preserve"> </w:t>
      </w:r>
      <w:r w:rsidRPr="00974C96">
        <w:rPr>
          <w:b/>
          <w:bCs/>
        </w:rPr>
        <w:t>festival</w:t>
      </w:r>
      <w:r w:rsidR="00E03BC8">
        <w:rPr>
          <w:b/>
          <w:bCs/>
        </w:rPr>
        <w:t xml:space="preserve"> </w:t>
      </w:r>
      <w:r w:rsidRPr="00974C96">
        <w:rPr>
          <w:b/>
          <w:bCs/>
        </w:rPr>
        <w:t>that</w:t>
      </w:r>
      <w:r w:rsidR="00E03BC8">
        <w:rPr>
          <w:b/>
          <w:bCs/>
        </w:rPr>
        <w:t xml:space="preserve"> </w:t>
      </w:r>
      <w:r w:rsidRPr="00974C96">
        <w:rPr>
          <w:b/>
          <w:bCs/>
        </w:rPr>
        <w:t>ought</w:t>
      </w:r>
      <w:r w:rsidR="00E03BC8">
        <w:rPr>
          <w:b/>
          <w:bCs/>
        </w:rPr>
        <w:t xml:space="preserve"> </w:t>
      </w:r>
      <w:r w:rsidRPr="00974C96">
        <w:rPr>
          <w:b/>
          <w:bCs/>
        </w:rPr>
        <w:t>to</w:t>
      </w:r>
      <w:r w:rsidR="00E03BC8">
        <w:rPr>
          <w:b/>
          <w:bCs/>
        </w:rPr>
        <w:t xml:space="preserve"> </w:t>
      </w:r>
      <w:r w:rsidRPr="00974C96">
        <w:rPr>
          <w:b/>
          <w:bCs/>
        </w:rPr>
        <w:t>have</w:t>
      </w:r>
      <w:r w:rsidR="00E03BC8">
        <w:rPr>
          <w:b/>
          <w:bCs/>
        </w:rPr>
        <w:t xml:space="preserve"> </w:t>
      </w:r>
      <w:r w:rsidRPr="00974C96">
        <w:rPr>
          <w:b/>
          <w:bCs/>
        </w:rPr>
        <w:t>been</w:t>
      </w:r>
      <w:r w:rsidR="00E03BC8">
        <w:rPr>
          <w:b/>
          <w:bCs/>
        </w:rPr>
        <w:t xml:space="preserve"> </w:t>
      </w:r>
      <w:r w:rsidRPr="00974C96">
        <w:rPr>
          <w:b/>
          <w:bCs/>
        </w:rPr>
        <w:t>in</w:t>
      </w:r>
      <w:r w:rsidR="00E03BC8">
        <w:rPr>
          <w:b/>
          <w:bCs/>
        </w:rPr>
        <w:t xml:space="preserve"> </w:t>
      </w:r>
      <w:r w:rsidRPr="00974C96">
        <w:rPr>
          <w:b/>
          <w:bCs/>
        </w:rPr>
        <w:t>Av.</w:t>
      </w:r>
      <w:r w:rsidR="00E03BC8">
        <w:rPr>
          <w:b/>
          <w:bCs/>
        </w:rPr>
        <w:t xml:space="preserve"> </w:t>
      </w:r>
      <w:r>
        <w:rPr>
          <w:b/>
          <w:bCs/>
        </w:rPr>
        <w:t>Succoth</w:t>
      </w:r>
      <w:r w:rsidR="00E03BC8">
        <w:rPr>
          <w:b/>
          <w:bCs/>
        </w:rPr>
        <w:t xml:space="preserve"> </w:t>
      </w:r>
      <w:r w:rsidRPr="00974C96">
        <w:rPr>
          <w:b/>
          <w:bCs/>
        </w:rPr>
        <w:t>replaces</w:t>
      </w:r>
      <w:r w:rsidR="00E03BC8">
        <w:rPr>
          <w:b/>
          <w:bCs/>
        </w:rPr>
        <w:t xml:space="preserve"> </w:t>
      </w:r>
      <w:r w:rsidRPr="00974C96">
        <w:rPr>
          <w:b/>
          <w:bCs/>
        </w:rPr>
        <w:t>the</w:t>
      </w:r>
      <w:r w:rsidR="00E03BC8">
        <w:rPr>
          <w:b/>
          <w:bCs/>
        </w:rPr>
        <w:t xml:space="preserve"> </w:t>
      </w:r>
      <w:r w:rsidRPr="00974C96">
        <w:rPr>
          <w:b/>
          <w:bCs/>
        </w:rPr>
        <w:t>festival</w:t>
      </w:r>
      <w:r w:rsidR="00E03BC8">
        <w:rPr>
          <w:b/>
          <w:bCs/>
        </w:rPr>
        <w:t xml:space="preserve"> </w:t>
      </w:r>
      <w:r w:rsidRPr="00974C96">
        <w:rPr>
          <w:b/>
          <w:bCs/>
        </w:rPr>
        <w:t>that</w:t>
      </w:r>
      <w:r w:rsidR="00E03BC8">
        <w:rPr>
          <w:b/>
          <w:bCs/>
        </w:rPr>
        <w:t xml:space="preserve"> </w:t>
      </w:r>
      <w:r w:rsidRPr="00974C96">
        <w:rPr>
          <w:b/>
          <w:bCs/>
        </w:rPr>
        <w:t>ought</w:t>
      </w:r>
      <w:r w:rsidR="00E03BC8">
        <w:rPr>
          <w:b/>
          <w:bCs/>
        </w:rPr>
        <w:t xml:space="preserve"> </w:t>
      </w:r>
      <w:r w:rsidRPr="00974C96">
        <w:rPr>
          <w:b/>
          <w:bCs/>
        </w:rPr>
        <w:t>to</w:t>
      </w:r>
      <w:r w:rsidR="00E03BC8">
        <w:rPr>
          <w:b/>
          <w:bCs/>
        </w:rPr>
        <w:t xml:space="preserve"> </w:t>
      </w:r>
      <w:r w:rsidRPr="00974C96">
        <w:rPr>
          <w:b/>
          <w:bCs/>
        </w:rPr>
        <w:t>have</w:t>
      </w:r>
      <w:r w:rsidR="00E03BC8">
        <w:rPr>
          <w:b/>
          <w:bCs/>
        </w:rPr>
        <w:t xml:space="preserve"> </w:t>
      </w:r>
      <w:r w:rsidRPr="00974C96">
        <w:rPr>
          <w:b/>
          <w:bCs/>
        </w:rPr>
        <w:t>been</w:t>
      </w:r>
      <w:r w:rsidR="00E03BC8">
        <w:rPr>
          <w:b/>
          <w:bCs/>
        </w:rPr>
        <w:t xml:space="preserve"> </w:t>
      </w:r>
      <w:r w:rsidRPr="00974C96">
        <w:rPr>
          <w:b/>
          <w:bCs/>
        </w:rPr>
        <w:t>in</w:t>
      </w:r>
      <w:r w:rsidR="00E03BC8">
        <w:rPr>
          <w:b/>
          <w:bCs/>
        </w:rPr>
        <w:t xml:space="preserve"> </w:t>
      </w:r>
      <w:r w:rsidRPr="00974C96">
        <w:rPr>
          <w:b/>
          <w:bCs/>
        </w:rPr>
        <w:t>Elul</w:t>
      </w:r>
      <w:r w:rsidRPr="00974C96">
        <w:t>.</w:t>
      </w:r>
      <w:r w:rsidR="00E03BC8">
        <w:t xml:space="preserve"> </w:t>
      </w:r>
    </w:p>
    <w:p w14:paraId="2FCF9E7F" w14:textId="77777777" w:rsidR="00916401" w:rsidRPr="00C170B6" w:rsidRDefault="00916401" w:rsidP="00C170B6">
      <w:pPr>
        <w:rPr>
          <w:rFonts w:asciiTheme="majorBidi" w:hAnsiTheme="majorBidi" w:cstheme="majorBidi"/>
        </w:rPr>
      </w:pPr>
    </w:p>
    <w:p w14:paraId="64EF057A" w14:textId="2A9978F2" w:rsidR="005B6596" w:rsidRDefault="005B6596" w:rsidP="005B6596">
      <w:pPr>
        <w:rPr>
          <w:rFonts w:asciiTheme="majorBidi" w:hAnsiTheme="majorBidi" w:cstheme="majorBidi"/>
        </w:rPr>
      </w:pPr>
      <w:r w:rsidRPr="005B6596">
        <w:rPr>
          <w:rFonts w:asciiTheme="majorBidi" w:hAnsiTheme="majorBidi" w:cstheme="majorBidi" w:hint="cs"/>
        </w:rPr>
        <w:t>In the Talmud,</w:t>
      </w:r>
      <w:r>
        <w:rPr>
          <w:rStyle w:val="FootnoteReference"/>
        </w:rPr>
        <w:footnoteReference w:id="17"/>
      </w:r>
      <w:r w:rsidRPr="005B6596">
        <w:rPr>
          <w:rFonts w:asciiTheme="majorBidi" w:hAnsiTheme="majorBidi" w:cstheme="majorBidi" w:hint="cs"/>
        </w:rPr>
        <w:t xml:space="preserve"> the Sages of Athens posed riddles to Rabbi Yehoshua ben Chananiah. One such riddle: They brought him two eggs and asked him to identify </w:t>
      </w:r>
      <w:r w:rsidRPr="005B6596">
        <w:rPr>
          <w:rFonts w:asciiTheme="majorBidi" w:hAnsiTheme="majorBidi" w:cstheme="majorBidi" w:hint="cs"/>
        </w:rPr>
        <w:t>which came from a white hen and which from a black hen. He responded by bringing two goat cheeses and challenged them to identify which came from a white goat and which from a black one.</w:t>
      </w:r>
    </w:p>
    <w:p w14:paraId="0EF0C766" w14:textId="77777777" w:rsidR="005B6596" w:rsidRPr="005B6596" w:rsidRDefault="005B6596" w:rsidP="005B6596">
      <w:pPr>
        <w:rPr>
          <w:rFonts w:asciiTheme="majorBidi" w:hAnsiTheme="majorBidi" w:cstheme="majorBidi"/>
        </w:rPr>
      </w:pPr>
    </w:p>
    <w:p w14:paraId="073D0CE3" w14:textId="771B60B5" w:rsidR="005B6596" w:rsidRDefault="005B6596" w:rsidP="00A42023">
      <w:pPr>
        <w:rPr>
          <w:rFonts w:asciiTheme="majorBidi" w:hAnsiTheme="majorBidi" w:cstheme="majorBidi"/>
        </w:rPr>
      </w:pPr>
      <w:r w:rsidRPr="005B6596">
        <w:rPr>
          <w:rFonts w:asciiTheme="majorBidi" w:hAnsiTheme="majorBidi" w:cstheme="majorBidi" w:hint="cs"/>
          <w:b/>
          <w:bCs/>
        </w:rPr>
        <w:t>The Maharsha</w:t>
      </w:r>
      <w:r>
        <w:rPr>
          <w:rStyle w:val="FootnoteReference"/>
        </w:rPr>
        <w:footnoteReference w:id="18"/>
      </w:r>
      <w:r w:rsidRPr="005B6596">
        <w:rPr>
          <w:rFonts w:asciiTheme="majorBidi" w:hAnsiTheme="majorBidi" w:cstheme="majorBidi" w:hint="cs"/>
        </w:rPr>
        <w:t xml:space="preserve"> explains this exchange allegorically:</w:t>
      </w:r>
      <w:r w:rsidR="00A42023">
        <w:rPr>
          <w:rFonts w:asciiTheme="majorBidi" w:hAnsiTheme="majorBidi" w:cstheme="majorBidi"/>
        </w:rPr>
        <w:t xml:space="preserve"> </w:t>
      </w:r>
      <w:r w:rsidRPr="005B6596">
        <w:rPr>
          <w:rFonts w:asciiTheme="majorBidi" w:hAnsiTheme="majorBidi" w:cstheme="majorBidi" w:hint="cs"/>
        </w:rPr>
        <w:t>A hen’s incubation period is 21 days,</w:t>
      </w:r>
      <w:r>
        <w:rPr>
          <w:rStyle w:val="FootnoteReference"/>
        </w:rPr>
        <w:footnoteReference w:id="19"/>
      </w:r>
      <w:r w:rsidRPr="005B6596">
        <w:rPr>
          <w:rFonts w:asciiTheme="majorBidi" w:hAnsiTheme="majorBidi" w:cstheme="majorBidi" w:hint="cs"/>
        </w:rPr>
        <w:t xml:space="preserve"> corresponding to the 21 days from the 17th of Tammuz to the 9th of Av</w:t>
      </w:r>
      <w:r w:rsidR="002149C2">
        <w:rPr>
          <w:rFonts w:asciiTheme="majorBidi" w:hAnsiTheme="majorBidi" w:cstheme="majorBidi"/>
        </w:rPr>
        <w:t xml:space="preserve">, </w:t>
      </w:r>
      <w:r w:rsidRPr="005B6596">
        <w:rPr>
          <w:rFonts w:asciiTheme="majorBidi" w:hAnsiTheme="majorBidi" w:cstheme="majorBidi" w:hint="cs"/>
        </w:rPr>
        <w:t>days of sorrow (the "black hen"). Conversely, there are 21 joyous days from the first day of Rosh Hashanah until Hoshanah Rabbah</w:t>
      </w:r>
      <w:r w:rsidR="002149C2">
        <w:rPr>
          <w:rFonts w:asciiTheme="majorBidi" w:hAnsiTheme="majorBidi" w:cstheme="majorBidi"/>
        </w:rPr>
        <w:t xml:space="preserve">, </w:t>
      </w:r>
      <w:r w:rsidRPr="005B6596">
        <w:rPr>
          <w:rFonts w:asciiTheme="majorBidi" w:hAnsiTheme="majorBidi" w:cstheme="majorBidi" w:hint="cs"/>
        </w:rPr>
        <w:t>days of divine forgiveness and atonement (the "white hen"). The Athenian sages sought to argue that joy and suffering are indistinguishable, implying a world without divine providence.</w:t>
      </w:r>
    </w:p>
    <w:p w14:paraId="3E1A28DC" w14:textId="77777777" w:rsidR="005B6596" w:rsidRPr="005B6596" w:rsidRDefault="005B6596" w:rsidP="005B6596">
      <w:pPr>
        <w:rPr>
          <w:rFonts w:asciiTheme="majorBidi" w:hAnsiTheme="majorBidi" w:cstheme="majorBidi"/>
        </w:rPr>
      </w:pPr>
    </w:p>
    <w:p w14:paraId="4C2418F6" w14:textId="006D61CC" w:rsidR="005B6596" w:rsidRPr="005B6596" w:rsidRDefault="005B6596" w:rsidP="005B6596">
      <w:pPr>
        <w:rPr>
          <w:rFonts w:asciiTheme="majorBidi" w:hAnsiTheme="majorBidi" w:cstheme="majorBidi"/>
        </w:rPr>
      </w:pPr>
      <w:r w:rsidRPr="005B6596">
        <w:rPr>
          <w:rFonts w:asciiTheme="majorBidi" w:hAnsiTheme="majorBidi" w:cstheme="majorBidi" w:hint="cs"/>
        </w:rPr>
        <w:t xml:space="preserve">Rabbi Yehoshua responded: On Yom Kippur we bring two goats—one for God (the white goat) and one for Azazel (the black goat). Yet both goats ultimately serve the purpose of atonement. Even the </w:t>
      </w:r>
      <w:proofErr w:type="spellStart"/>
      <w:r w:rsidRPr="005B6596">
        <w:rPr>
          <w:rFonts w:asciiTheme="majorBidi" w:hAnsiTheme="majorBidi" w:cstheme="majorBidi" w:hint="cs"/>
        </w:rPr>
        <w:t>Se’ir</w:t>
      </w:r>
      <w:proofErr w:type="spellEnd"/>
      <w:r w:rsidRPr="005B6596">
        <w:rPr>
          <w:rFonts w:asciiTheme="majorBidi" w:hAnsiTheme="majorBidi" w:cstheme="majorBidi" w:hint="cs"/>
        </w:rPr>
        <w:t xml:space="preserve"> </w:t>
      </w:r>
      <w:proofErr w:type="spellStart"/>
      <w:r w:rsidRPr="005B6596">
        <w:rPr>
          <w:rFonts w:asciiTheme="majorBidi" w:hAnsiTheme="majorBidi" w:cstheme="majorBidi" w:hint="cs"/>
        </w:rPr>
        <w:t>La’Azazel</w:t>
      </w:r>
      <w:proofErr w:type="spellEnd"/>
      <w:r w:rsidRPr="005B6596">
        <w:rPr>
          <w:rFonts w:asciiTheme="majorBidi" w:hAnsiTheme="majorBidi" w:cstheme="majorBidi" w:hint="cs"/>
        </w:rPr>
        <w:t xml:space="preserve"> turns white when the sins of Israel are forgiven, as symbolized by the red thread turning white. Thus, the white cheeses symbolize atonement, just like the eggs. The 21 days from Rosh Hashanah to Hoshanah Rabbah are days of purification</w:t>
      </w:r>
      <w:r w:rsidR="002149C2">
        <w:rPr>
          <w:rFonts w:asciiTheme="majorBidi" w:hAnsiTheme="majorBidi" w:cstheme="majorBidi"/>
        </w:rPr>
        <w:t xml:space="preserve">, </w:t>
      </w:r>
      <w:r w:rsidRPr="005B6596">
        <w:rPr>
          <w:rFonts w:asciiTheme="majorBidi" w:hAnsiTheme="majorBidi" w:cstheme="majorBidi" w:hint="cs"/>
        </w:rPr>
        <w:t>and so too, the 21 days of mourning from the 17th of Tammuz to the 9th of Av are days of potential atonement.</w:t>
      </w:r>
    </w:p>
    <w:p w14:paraId="7922989D" w14:textId="77777777" w:rsidR="005B6596" w:rsidRDefault="005B6596" w:rsidP="00C170B6">
      <w:pPr>
        <w:rPr>
          <w:rFonts w:asciiTheme="majorBidi" w:hAnsiTheme="majorBidi" w:cstheme="majorBidi"/>
        </w:rPr>
      </w:pPr>
    </w:p>
    <w:p w14:paraId="4A3BDED1" w14:textId="5860156B"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transformation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walls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Jerusalem</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breached)</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joy</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gladness</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described</w:t>
      </w:r>
      <w:r w:rsidR="00E03BC8">
        <w:rPr>
          <w:rFonts w:asciiTheme="majorBidi" w:hAnsiTheme="majorBidi" w:cstheme="majorBidi"/>
        </w:rPr>
        <w:t xml:space="preserve"> </w:t>
      </w:r>
      <w:r w:rsidRPr="00C170B6">
        <w:rPr>
          <w:rFonts w:asciiTheme="majorBidi" w:hAnsiTheme="majorBidi" w:cstheme="majorBidi"/>
        </w:rPr>
        <w:t>by</w:t>
      </w:r>
      <w:r w:rsidR="00E03BC8">
        <w:rPr>
          <w:rFonts w:asciiTheme="majorBidi" w:hAnsiTheme="majorBidi" w:cstheme="majorBidi"/>
        </w:rPr>
        <w:t xml:space="preserve"> </w:t>
      </w:r>
      <w:r w:rsidRPr="00C170B6">
        <w:rPr>
          <w:rFonts w:asciiTheme="majorBidi" w:hAnsiTheme="majorBidi" w:cstheme="majorBidi"/>
        </w:rPr>
        <w:t>Chazal</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Meforshim</w:t>
      </w:r>
      <w:r w:rsidR="00E03BC8">
        <w:rPr>
          <w:rFonts w:asciiTheme="majorBidi" w:hAnsiTheme="majorBidi" w:cstheme="majorBidi"/>
        </w:rPr>
        <w:t xml:space="preserve"> </w:t>
      </w:r>
      <w:r w:rsidRPr="00C170B6">
        <w:rPr>
          <w:rFonts w:asciiTheme="majorBidi" w:hAnsiTheme="majorBidi" w:cstheme="majorBidi"/>
        </w:rPr>
        <w:t>as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celebration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removal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barriers.</w:t>
      </w:r>
      <w:r w:rsidR="00E03BC8">
        <w:rPr>
          <w:rFonts w:asciiTheme="majorBidi" w:hAnsiTheme="majorBidi" w:cstheme="majorBidi"/>
        </w:rPr>
        <w:t xml:space="preserve"> </w:t>
      </w:r>
      <w:r w:rsidRPr="00C170B6">
        <w:rPr>
          <w:rFonts w:asciiTheme="majorBidi" w:hAnsiTheme="majorBidi" w:cstheme="majorBidi"/>
        </w:rPr>
        <w:t>While</w:t>
      </w:r>
      <w:r w:rsidR="00E03BC8">
        <w:rPr>
          <w:rFonts w:asciiTheme="majorBidi" w:hAnsiTheme="majorBidi" w:cstheme="majorBidi"/>
        </w:rPr>
        <w:t xml:space="preserve"> </w:t>
      </w:r>
      <w:r w:rsidRPr="00C170B6">
        <w:rPr>
          <w:rFonts w:asciiTheme="majorBidi" w:hAnsiTheme="majorBidi" w:cstheme="majorBidi"/>
        </w:rPr>
        <w:t>Tevet</w:t>
      </w:r>
      <w:r w:rsidR="00E03BC8">
        <w:rPr>
          <w:rFonts w:asciiTheme="majorBidi" w:hAnsiTheme="majorBidi" w:cstheme="majorBidi"/>
        </w:rPr>
        <w:t xml:space="preserve"> </w:t>
      </w:r>
      <w:r w:rsidRPr="00C170B6">
        <w:rPr>
          <w:rFonts w:asciiTheme="majorBidi" w:hAnsiTheme="majorBidi" w:cstheme="majorBidi"/>
        </w:rPr>
        <w:t>10</w:t>
      </w:r>
      <w:r w:rsidR="00E03BC8">
        <w:rPr>
          <w:rFonts w:asciiTheme="majorBidi" w:hAnsiTheme="majorBidi" w:cstheme="majorBidi"/>
        </w:rPr>
        <w:t xml:space="preserve"> </w:t>
      </w:r>
      <w:r w:rsidRPr="00C170B6">
        <w:rPr>
          <w:rFonts w:asciiTheme="majorBidi" w:hAnsiTheme="majorBidi" w:cstheme="majorBidi"/>
        </w:rPr>
        <w:t>represents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Foundation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represents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Vision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transition</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hottest,</w:t>
      </w:r>
      <w:r w:rsidR="00E03BC8">
        <w:rPr>
          <w:rFonts w:asciiTheme="majorBidi" w:hAnsiTheme="majorBidi" w:cstheme="majorBidi"/>
        </w:rPr>
        <w:t xml:space="preserve"> </w:t>
      </w:r>
      <w:r w:rsidRPr="00C170B6">
        <w:rPr>
          <w:rFonts w:asciiTheme="majorBidi" w:hAnsiTheme="majorBidi" w:cstheme="majorBidi"/>
        </w:rPr>
        <w:t>most</w:t>
      </w:r>
      <w:r w:rsidR="00E03BC8">
        <w:rPr>
          <w:rFonts w:asciiTheme="majorBidi" w:hAnsiTheme="majorBidi" w:cstheme="majorBidi"/>
        </w:rPr>
        <w:t xml:space="preserve"> </w:t>
      </w:r>
      <w:r w:rsidRPr="00C170B6">
        <w:rPr>
          <w:rFonts w:asciiTheme="majorBidi" w:hAnsiTheme="majorBidi" w:cstheme="majorBidi"/>
        </w:rPr>
        <w:t>destructive</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year</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festival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Infinite</w:t>
      </w:r>
      <w:r w:rsidR="00E03BC8">
        <w:rPr>
          <w:rFonts w:asciiTheme="majorBidi" w:hAnsiTheme="majorBidi" w:cstheme="majorBidi"/>
        </w:rPr>
        <w:t xml:space="preserve"> </w:t>
      </w:r>
      <w:r w:rsidRPr="00C170B6">
        <w:rPr>
          <w:rFonts w:asciiTheme="majorBidi" w:hAnsiTheme="majorBidi" w:cstheme="majorBidi"/>
        </w:rPr>
        <w:t>Light.</w:t>
      </w:r>
    </w:p>
    <w:p w14:paraId="75DFC912" w14:textId="75ACE839" w:rsidR="00916401" w:rsidRPr="00C170B6" w:rsidRDefault="00916401" w:rsidP="00C170B6">
      <w:pPr>
        <w:rPr>
          <w:rFonts w:asciiTheme="majorBidi" w:hAnsiTheme="majorBidi" w:cstheme="majorBidi"/>
        </w:rPr>
      </w:pPr>
    </w:p>
    <w:p w14:paraId="156ADCA7" w14:textId="6638C82A"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Sfat</w:t>
      </w:r>
      <w:r w:rsidR="00E03BC8">
        <w:rPr>
          <w:rFonts w:asciiTheme="majorBidi" w:hAnsiTheme="majorBidi" w:cstheme="majorBidi"/>
        </w:rPr>
        <w:t xml:space="preserve"> </w:t>
      </w:r>
      <w:r w:rsidRPr="00C170B6">
        <w:rPr>
          <w:rFonts w:asciiTheme="majorBidi" w:hAnsiTheme="majorBidi" w:cstheme="majorBidi"/>
        </w:rPr>
        <w:t>Emet</w:t>
      </w:r>
      <w:r w:rsidR="00E03BC8">
        <w:rPr>
          <w:rFonts w:asciiTheme="majorBidi" w:hAnsiTheme="majorBidi" w:cstheme="majorBidi"/>
        </w:rPr>
        <w:t xml:space="preserve"> </w:t>
      </w:r>
      <w:r w:rsidRPr="00C170B6">
        <w:rPr>
          <w:rFonts w:asciiTheme="majorBidi" w:hAnsiTheme="majorBidi" w:cstheme="majorBidi"/>
        </w:rPr>
        <w:t>explains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breaching</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walls</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tragedy</w:t>
      </w:r>
      <w:r w:rsidR="00E03BC8">
        <w:rPr>
          <w:rFonts w:asciiTheme="majorBidi" w:hAnsiTheme="majorBidi" w:cstheme="majorBidi"/>
        </w:rPr>
        <w:t xml:space="preserve"> </w:t>
      </w:r>
      <w:r w:rsidRPr="00C170B6">
        <w:rPr>
          <w:rFonts w:asciiTheme="majorBidi" w:hAnsiTheme="majorBidi" w:cstheme="majorBidi"/>
        </w:rPr>
        <w:t>because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sanctity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Inside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exposed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Outside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nations).</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Messianic</w:t>
      </w:r>
      <w:r w:rsidR="00E03BC8">
        <w:rPr>
          <w:rFonts w:asciiTheme="majorBidi" w:hAnsiTheme="majorBidi" w:cstheme="majorBidi"/>
        </w:rPr>
        <w:t xml:space="preserve"> </w:t>
      </w:r>
      <w:r w:rsidRPr="00C170B6">
        <w:rPr>
          <w:rFonts w:asciiTheme="majorBidi" w:hAnsiTheme="majorBidi" w:cstheme="majorBidi"/>
        </w:rPr>
        <w:t>era,</w:t>
      </w:r>
      <w:r w:rsidR="00E03BC8">
        <w:rPr>
          <w:rFonts w:asciiTheme="majorBidi" w:hAnsiTheme="majorBidi" w:cstheme="majorBidi"/>
        </w:rPr>
        <w:t xml:space="preserve"> </w:t>
      </w:r>
      <w:r w:rsidRPr="00C170B6">
        <w:rPr>
          <w:rFonts w:asciiTheme="majorBidi" w:hAnsiTheme="majorBidi" w:cstheme="majorBidi"/>
        </w:rPr>
        <w:lastRenderedPageBreak/>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Outside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elevated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level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Inside</w:t>
      </w:r>
      <w:r w:rsidR="004C2ECD">
        <w:rPr>
          <w:rFonts w:asciiTheme="majorBidi" w:hAnsiTheme="majorBidi" w:cstheme="majorBidi"/>
        </w:rPr>
        <w:t>”.</w:t>
      </w:r>
    </w:p>
    <w:p w14:paraId="081EEFDF" w14:textId="77777777" w:rsidR="00916401" w:rsidRPr="00C170B6" w:rsidRDefault="00916401" w:rsidP="00C170B6">
      <w:pPr>
        <w:rPr>
          <w:rFonts w:asciiTheme="majorBidi" w:hAnsiTheme="majorBidi" w:cstheme="majorBidi"/>
        </w:rPr>
      </w:pPr>
    </w:p>
    <w:p w14:paraId="3F9FA8D7" w14:textId="66BE84E1"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17</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celebrate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world</w:t>
      </w:r>
      <w:r w:rsidR="00E03BC8">
        <w:rPr>
          <w:rFonts w:asciiTheme="majorBidi" w:hAnsiTheme="majorBidi" w:cstheme="majorBidi"/>
        </w:rPr>
        <w:t xml:space="preserve"> </w:t>
      </w:r>
      <w:r w:rsidRPr="00C170B6">
        <w:rPr>
          <w:rFonts w:asciiTheme="majorBidi" w:hAnsiTheme="majorBidi" w:cstheme="majorBidi"/>
        </w:rPr>
        <w:t>where</w:t>
      </w:r>
      <w:r w:rsidR="00E03BC8">
        <w:rPr>
          <w:rFonts w:asciiTheme="majorBidi" w:hAnsiTheme="majorBidi" w:cstheme="majorBidi"/>
        </w:rPr>
        <w:t xml:space="preserve"> </w:t>
      </w:r>
      <w:r w:rsidRPr="00C170B6">
        <w:rPr>
          <w:rFonts w:asciiTheme="majorBidi" w:hAnsiTheme="majorBidi" w:cstheme="majorBidi"/>
        </w:rPr>
        <w:t>there</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no</w:t>
      </w:r>
      <w:r w:rsidR="00E03BC8">
        <w:rPr>
          <w:rFonts w:asciiTheme="majorBidi" w:hAnsiTheme="majorBidi" w:cstheme="majorBidi"/>
        </w:rPr>
        <w:t xml:space="preserve"> </w:t>
      </w:r>
      <w:r w:rsidRPr="00C170B6">
        <w:rPr>
          <w:rFonts w:asciiTheme="majorBidi" w:hAnsiTheme="majorBidi" w:cstheme="majorBidi"/>
        </w:rPr>
        <w:t>more</w:t>
      </w:r>
      <w:r w:rsidR="00E03BC8">
        <w:rPr>
          <w:rFonts w:asciiTheme="majorBidi" w:hAnsiTheme="majorBidi" w:cstheme="majorBidi"/>
        </w:rPr>
        <w:t xml:space="preserve"> </w:t>
      </w:r>
      <w:r w:rsidRPr="00C170B6">
        <w:rPr>
          <w:rFonts w:asciiTheme="majorBidi" w:hAnsiTheme="majorBidi" w:cstheme="majorBidi"/>
        </w:rPr>
        <w:t>walls.</w:t>
      </w:r>
      <w:r w:rsidR="00E03BC8">
        <w:rPr>
          <w:rFonts w:asciiTheme="majorBidi" w:hAnsiTheme="majorBidi" w:cstheme="majorBidi"/>
        </w:rPr>
        <w:t xml:space="preserve"> </w:t>
      </w:r>
      <w:r w:rsidRPr="00C170B6">
        <w:rPr>
          <w:rFonts w:asciiTheme="majorBidi" w:hAnsiTheme="majorBidi" w:cstheme="majorBidi"/>
        </w:rPr>
        <w:t>It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festival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Openness</w:t>
      </w:r>
      <w:r w:rsidR="004C2ECD">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where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Divine</w:t>
      </w:r>
      <w:r w:rsidR="00E03BC8">
        <w:rPr>
          <w:rFonts w:asciiTheme="majorBidi" w:hAnsiTheme="majorBidi" w:cstheme="majorBidi"/>
        </w:rPr>
        <w:t xml:space="preserve"> </w:t>
      </w:r>
      <w:r w:rsidRPr="00C170B6">
        <w:rPr>
          <w:rFonts w:asciiTheme="majorBidi" w:hAnsiTheme="majorBidi" w:cstheme="majorBidi"/>
        </w:rPr>
        <w:t>Presence</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no</w:t>
      </w:r>
      <w:r w:rsidR="00E03BC8">
        <w:rPr>
          <w:rFonts w:asciiTheme="majorBidi" w:hAnsiTheme="majorBidi" w:cstheme="majorBidi"/>
        </w:rPr>
        <w:t xml:space="preserve"> </w:t>
      </w:r>
      <w:r w:rsidRPr="00C170B6">
        <w:rPr>
          <w:rFonts w:asciiTheme="majorBidi" w:hAnsiTheme="majorBidi" w:cstheme="majorBidi"/>
        </w:rPr>
        <w:t>longer</w:t>
      </w:r>
      <w:r w:rsidR="00E03BC8">
        <w:rPr>
          <w:rFonts w:asciiTheme="majorBidi" w:hAnsiTheme="majorBidi" w:cstheme="majorBidi"/>
        </w:rPr>
        <w:t xml:space="preserve"> </w:t>
      </w:r>
      <w:r w:rsidRPr="00C170B6">
        <w:rPr>
          <w:rFonts w:asciiTheme="majorBidi" w:hAnsiTheme="majorBidi" w:cstheme="majorBidi"/>
        </w:rPr>
        <w:t>confined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single</w:t>
      </w:r>
      <w:r w:rsidR="00E03BC8">
        <w:rPr>
          <w:rFonts w:asciiTheme="majorBidi" w:hAnsiTheme="majorBidi" w:cstheme="majorBidi"/>
        </w:rPr>
        <w:t xml:space="preserve"> </w:t>
      </w:r>
      <w:r w:rsidRPr="00C170B6">
        <w:rPr>
          <w:rFonts w:asciiTheme="majorBidi" w:hAnsiTheme="majorBidi" w:cstheme="majorBidi"/>
        </w:rPr>
        <w:t>building</w:t>
      </w:r>
      <w:r w:rsidR="00E03BC8">
        <w:rPr>
          <w:rFonts w:asciiTheme="majorBidi" w:hAnsiTheme="majorBidi" w:cstheme="majorBidi"/>
        </w:rPr>
        <w:t xml:space="preserve"> </w:t>
      </w:r>
      <w:r w:rsidRPr="00C170B6">
        <w:rPr>
          <w:rFonts w:asciiTheme="majorBidi" w:hAnsiTheme="majorBidi" w:cstheme="majorBidi"/>
        </w:rPr>
        <w:t>but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visible</w:t>
      </w:r>
      <w:r w:rsidR="00E03BC8">
        <w:rPr>
          <w:rFonts w:asciiTheme="majorBidi" w:hAnsiTheme="majorBidi" w:cstheme="majorBidi"/>
        </w:rPr>
        <w:t xml:space="preserve"> </w:t>
      </w:r>
      <w:r w:rsidRPr="00C170B6">
        <w:rPr>
          <w:rFonts w:asciiTheme="majorBidi" w:hAnsiTheme="majorBidi" w:cstheme="majorBidi"/>
        </w:rPr>
        <w:t>everywhere.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breach</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becomes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gateway</w:t>
      </w:r>
      <w:r w:rsidR="004C2ECD">
        <w:rPr>
          <w:rFonts w:asciiTheme="majorBidi" w:hAnsiTheme="majorBidi" w:cstheme="majorBidi"/>
        </w:rPr>
        <w:t>”.</w:t>
      </w:r>
    </w:p>
    <w:p w14:paraId="6B1D2675" w14:textId="2F97F4B5" w:rsidR="00916401" w:rsidRPr="00C170B6" w:rsidRDefault="00916401" w:rsidP="00C170B6">
      <w:pPr>
        <w:rPr>
          <w:rFonts w:asciiTheme="majorBidi" w:hAnsiTheme="majorBidi" w:cstheme="majorBidi"/>
        </w:rPr>
      </w:pPr>
    </w:p>
    <w:p w14:paraId="0B44FF10" w14:textId="7F56D452"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period</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exactly</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Bnei</w:t>
      </w:r>
      <w:r w:rsidR="00E03BC8">
        <w:rPr>
          <w:rFonts w:asciiTheme="majorBidi" w:hAnsiTheme="majorBidi" w:cstheme="majorBidi"/>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char</w:t>
      </w:r>
      <w:r w:rsidR="00926135">
        <w:rPr>
          <w:rStyle w:val="FootnoteReference"/>
        </w:rPr>
        <w:footnoteReference w:id="20"/>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Apter</w:t>
      </w:r>
      <w:r w:rsidR="00E03BC8">
        <w:rPr>
          <w:rFonts w:asciiTheme="majorBidi" w:hAnsiTheme="majorBidi" w:cstheme="majorBidi"/>
        </w:rPr>
        <w:t xml:space="preserve"> </w:t>
      </w:r>
      <w:r w:rsidRPr="00C170B6">
        <w:rPr>
          <w:rFonts w:asciiTheme="majorBidi" w:hAnsiTheme="majorBidi" w:cstheme="majorBidi"/>
        </w:rPr>
        <w:t>Rav</w:t>
      </w:r>
      <w:r w:rsidR="00E03BC8">
        <w:rPr>
          <w:rFonts w:asciiTheme="majorBidi" w:hAnsiTheme="majorBidi" w:cstheme="majorBidi"/>
        </w:rPr>
        <w:t xml:space="preserve"> </w:t>
      </w:r>
      <w:r w:rsidRPr="00C170B6">
        <w:rPr>
          <w:rFonts w:asciiTheme="majorBidi" w:hAnsiTheme="majorBidi" w:cstheme="majorBidi"/>
        </w:rPr>
        <w:t>(Ohev</w:t>
      </w:r>
      <w:r w:rsidR="00E03BC8">
        <w:rPr>
          <w:rFonts w:asciiTheme="majorBidi" w:hAnsiTheme="majorBidi" w:cstheme="majorBidi"/>
        </w:rPr>
        <w:t xml:space="preserve"> </w:t>
      </w:r>
      <w:r w:rsidRPr="00C170B6">
        <w:rPr>
          <w:rFonts w:asciiTheme="majorBidi" w:hAnsiTheme="majorBidi" w:cstheme="majorBidi"/>
        </w:rPr>
        <w:t>Yisrael)</w:t>
      </w:r>
      <w:r w:rsidR="00E03BC8">
        <w:rPr>
          <w:rFonts w:asciiTheme="majorBidi" w:hAnsiTheme="majorBidi" w:cstheme="majorBidi"/>
        </w:rPr>
        <w:t xml:space="preserve"> </w:t>
      </w:r>
      <w:r w:rsidRPr="00C170B6">
        <w:rPr>
          <w:rFonts w:asciiTheme="majorBidi" w:hAnsiTheme="majorBidi" w:cstheme="majorBidi"/>
        </w:rPr>
        <w:t>teach</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these</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mourning</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dark</w:t>
      </w:r>
      <w:r w:rsidR="00E03BC8">
        <w:rPr>
          <w:rFonts w:asciiTheme="majorBidi" w:hAnsiTheme="majorBidi" w:cstheme="majorBidi"/>
        </w:rPr>
        <w:t xml:space="preserve"> </w:t>
      </w:r>
      <w:r w:rsidRPr="00C170B6">
        <w:rPr>
          <w:rFonts w:asciiTheme="majorBidi" w:hAnsiTheme="majorBidi" w:cstheme="majorBidi"/>
        </w:rPr>
        <w:t>mirror</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joy</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month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1919F6" w:rsidRPr="00C170B6">
        <w:rPr>
          <w:rFonts w:asciiTheme="majorBidi" w:hAnsiTheme="majorBidi" w:cstheme="majorBidi"/>
        </w:rPr>
        <w:t>Tishri</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Rosh</w:t>
      </w:r>
      <w:r w:rsidR="00E03BC8">
        <w:rPr>
          <w:rFonts w:asciiTheme="majorBidi" w:hAnsiTheme="majorBidi" w:cstheme="majorBidi"/>
        </w:rPr>
        <w:t xml:space="preserve"> </w:t>
      </w:r>
      <w:r w:rsidRPr="00C170B6">
        <w:rPr>
          <w:rFonts w:asciiTheme="majorBidi" w:hAnsiTheme="majorBidi" w:cstheme="majorBidi"/>
        </w:rPr>
        <w:t>Hashanah</w:t>
      </w:r>
      <w:r w:rsidR="00E03BC8">
        <w:rPr>
          <w:rFonts w:asciiTheme="majorBidi" w:hAnsiTheme="majorBidi" w:cstheme="majorBidi"/>
        </w:rPr>
        <w:t xml:space="preserve"> </w:t>
      </w:r>
      <w:r w:rsidRPr="00C170B6">
        <w:rPr>
          <w:rFonts w:asciiTheme="majorBidi" w:hAnsiTheme="majorBidi" w:cstheme="majorBidi"/>
        </w:rPr>
        <w:t>through</w:t>
      </w:r>
      <w:r w:rsidR="00E03BC8">
        <w:rPr>
          <w:rFonts w:asciiTheme="majorBidi" w:hAnsiTheme="majorBidi" w:cstheme="majorBidi"/>
        </w:rPr>
        <w:t xml:space="preserve"> </w:t>
      </w:r>
      <w:r w:rsidRPr="00C170B6">
        <w:rPr>
          <w:rFonts w:asciiTheme="majorBidi" w:hAnsiTheme="majorBidi" w:cstheme="majorBidi"/>
        </w:rPr>
        <w:t>Hoshana</w:t>
      </w:r>
      <w:r w:rsidR="00E03BC8">
        <w:rPr>
          <w:rFonts w:asciiTheme="majorBidi" w:hAnsiTheme="majorBidi" w:cstheme="majorBidi"/>
        </w:rPr>
        <w:t xml:space="preserve"> </w:t>
      </w:r>
      <w:r w:rsidRPr="00C170B6">
        <w:rPr>
          <w:rFonts w:asciiTheme="majorBidi" w:hAnsiTheme="majorBidi" w:cstheme="majorBidi"/>
        </w:rPr>
        <w:t>Rabbah).</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Three</w:t>
      </w:r>
      <w:r w:rsidR="00E03BC8">
        <w:rPr>
          <w:rFonts w:asciiTheme="majorBidi" w:hAnsiTheme="majorBidi" w:cstheme="majorBidi"/>
        </w:rPr>
        <w:t xml:space="preserve"> </w:t>
      </w:r>
      <w:r w:rsidRPr="00C170B6">
        <w:rPr>
          <w:rFonts w:asciiTheme="majorBidi" w:hAnsiTheme="majorBidi" w:cstheme="majorBidi"/>
        </w:rPr>
        <w:t>Weeks</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become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Pr="00C170B6">
        <w:rPr>
          <w:rFonts w:asciiTheme="majorBidi" w:hAnsiTheme="majorBidi" w:cstheme="majorBidi"/>
        </w:rPr>
        <w:t>continuous</w:t>
      </w:r>
      <w:r w:rsidR="00E03BC8">
        <w:rPr>
          <w:rFonts w:asciiTheme="majorBidi" w:hAnsiTheme="majorBidi" w:cstheme="majorBidi"/>
        </w:rPr>
        <w:t xml:space="preserve"> </w:t>
      </w:r>
      <w:r w:rsidRPr="00C170B6">
        <w:rPr>
          <w:rFonts w:asciiTheme="majorBidi" w:hAnsiTheme="majorBidi" w:cstheme="majorBidi"/>
        </w:rPr>
        <w:t>festival.</w:t>
      </w:r>
      <w:r w:rsidR="00E03BC8">
        <w:rPr>
          <w:rFonts w:asciiTheme="majorBidi" w:hAnsiTheme="majorBidi" w:cstheme="majorBidi"/>
        </w:rPr>
        <w:t xml:space="preserve"> </w:t>
      </w:r>
      <w:r w:rsidR="00FF4F60" w:rsidRPr="00C170B6">
        <w:rPr>
          <w:rFonts w:asciiTheme="majorBidi" w:hAnsiTheme="majorBidi" w:cstheme="majorBidi"/>
        </w:rPr>
        <w:t>According</w:t>
      </w:r>
      <w:r w:rsidR="00E03BC8">
        <w:rPr>
          <w:rFonts w:asciiTheme="majorBidi" w:hAnsiTheme="majorBidi" w:cstheme="majorBidi"/>
        </w:rPr>
        <w:t xml:space="preserve"> </w:t>
      </w:r>
      <w:r w:rsidR="00FF4F60" w:rsidRPr="00C170B6">
        <w:rPr>
          <w:rFonts w:asciiTheme="majorBidi" w:hAnsiTheme="majorBidi" w:cstheme="majorBidi"/>
        </w:rPr>
        <w:t>to</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FF4F60" w:rsidRPr="00C170B6">
        <w:rPr>
          <w:rFonts w:asciiTheme="majorBidi" w:hAnsiTheme="majorBidi" w:cstheme="majorBidi"/>
        </w:rPr>
        <w:t>Bnei</w:t>
      </w:r>
      <w:r w:rsidR="00E03BC8">
        <w:rPr>
          <w:rFonts w:asciiTheme="majorBidi" w:hAnsiTheme="majorBidi" w:cstheme="majorBidi"/>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 xml:space="preserve">char </w:t>
      </w:r>
      <w:r w:rsidR="00FF4F60" w:rsidRPr="00C170B6">
        <w:rPr>
          <w:rFonts w:asciiTheme="majorBidi" w:hAnsiTheme="majorBidi" w:cstheme="majorBidi"/>
        </w:rPr>
        <w:t>and</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FF4F60" w:rsidRPr="00C170B6">
        <w:rPr>
          <w:rFonts w:asciiTheme="majorBidi" w:hAnsiTheme="majorBidi" w:cstheme="majorBidi"/>
        </w:rPr>
        <w:t>Ohev</w:t>
      </w:r>
      <w:r w:rsidR="00E03BC8">
        <w:rPr>
          <w:rFonts w:asciiTheme="majorBidi" w:hAnsiTheme="majorBidi" w:cstheme="majorBidi"/>
        </w:rPr>
        <w:t xml:space="preserve"> </w:t>
      </w:r>
      <w:r w:rsidR="00FF4F60" w:rsidRPr="00C170B6">
        <w:rPr>
          <w:rFonts w:asciiTheme="majorBidi" w:hAnsiTheme="majorBidi" w:cstheme="majorBidi"/>
        </w:rPr>
        <w:t>Yisrael,</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FF4F60" w:rsidRPr="00C170B6">
        <w:rPr>
          <w:rFonts w:asciiTheme="majorBidi" w:hAnsiTheme="majorBidi" w:cstheme="majorBidi"/>
        </w:rPr>
        <w:t>Three</w:t>
      </w:r>
      <w:r w:rsidR="00E03BC8">
        <w:rPr>
          <w:rFonts w:asciiTheme="majorBidi" w:hAnsiTheme="majorBidi" w:cstheme="majorBidi"/>
        </w:rPr>
        <w:t xml:space="preserve"> </w:t>
      </w:r>
      <w:r w:rsidR="00FF4F60" w:rsidRPr="00C170B6">
        <w:rPr>
          <w:rFonts w:asciiTheme="majorBidi" w:hAnsiTheme="majorBidi" w:cstheme="majorBidi"/>
        </w:rPr>
        <w:t>Weeks</w:t>
      </w:r>
      <w:r w:rsidR="006D3EF5">
        <w:rPr>
          <w:rFonts w:asciiTheme="majorBidi" w:hAnsiTheme="majorBidi" w:cstheme="majorBidi"/>
        </w:rPr>
        <w:t>”</w:t>
      </w:r>
      <w:r w:rsidR="00E03BC8">
        <w:rPr>
          <w:rFonts w:asciiTheme="majorBidi" w:hAnsiTheme="majorBidi" w:cstheme="majorBidi"/>
        </w:rPr>
        <w:t xml:space="preserve"> </w:t>
      </w:r>
      <w:r w:rsidR="00FF4F60" w:rsidRPr="00C170B6">
        <w:rPr>
          <w:rFonts w:asciiTheme="majorBidi" w:hAnsiTheme="majorBidi" w:cstheme="majorBidi"/>
        </w:rPr>
        <w:t>(</w:t>
      </w:r>
      <w:r w:rsidR="00FF4F60" w:rsidRPr="00C170B6">
        <w:rPr>
          <w:rFonts w:asciiTheme="majorBidi" w:hAnsiTheme="majorBidi" w:cstheme="majorBidi"/>
          <w:i/>
          <w:iCs/>
        </w:rPr>
        <w:t>Bein</w:t>
      </w:r>
      <w:r w:rsidR="00E03BC8">
        <w:rPr>
          <w:rFonts w:asciiTheme="majorBidi" w:hAnsiTheme="majorBidi" w:cstheme="majorBidi"/>
          <w:i/>
          <w:iCs/>
        </w:rPr>
        <w:t xml:space="preserve"> </w:t>
      </w:r>
      <w:r w:rsidR="00FF4F60" w:rsidRPr="00C170B6">
        <w:rPr>
          <w:rFonts w:asciiTheme="majorBidi" w:hAnsiTheme="majorBidi" w:cstheme="majorBidi"/>
          <w:i/>
          <w:iCs/>
        </w:rPr>
        <w:t>HaMetzarim</w:t>
      </w:r>
      <w:r w:rsidR="00FF4F60" w:rsidRPr="00C170B6">
        <w:rPr>
          <w:rFonts w:asciiTheme="majorBidi" w:hAnsiTheme="majorBidi" w:cstheme="majorBidi"/>
        </w:rPr>
        <w:t>),</w:t>
      </w:r>
      <w:r w:rsidR="00E03BC8">
        <w:rPr>
          <w:rFonts w:asciiTheme="majorBidi" w:hAnsiTheme="majorBidi" w:cstheme="majorBidi"/>
        </w:rPr>
        <w:t xml:space="preserve"> </w:t>
      </w:r>
      <w:r w:rsidR="00FF4F60" w:rsidRPr="00C170B6">
        <w:rPr>
          <w:rFonts w:asciiTheme="majorBidi" w:hAnsiTheme="majorBidi" w:cstheme="majorBidi"/>
        </w:rPr>
        <w:t>which</w:t>
      </w:r>
      <w:r w:rsidR="00E03BC8">
        <w:rPr>
          <w:rFonts w:asciiTheme="majorBidi" w:hAnsiTheme="majorBidi" w:cstheme="majorBidi"/>
        </w:rPr>
        <w:t xml:space="preserve"> </w:t>
      </w:r>
      <w:r w:rsidR="00FF4F60" w:rsidRPr="00C170B6">
        <w:rPr>
          <w:rFonts w:asciiTheme="majorBidi" w:hAnsiTheme="majorBidi" w:cstheme="majorBidi"/>
        </w:rPr>
        <w:t>currently</w:t>
      </w:r>
      <w:r w:rsidR="00E03BC8">
        <w:rPr>
          <w:rFonts w:asciiTheme="majorBidi" w:hAnsiTheme="majorBidi" w:cstheme="majorBidi"/>
        </w:rPr>
        <w:t xml:space="preserve"> </w:t>
      </w:r>
      <w:r w:rsidR="00FF4F60" w:rsidRPr="00C170B6">
        <w:rPr>
          <w:rFonts w:asciiTheme="majorBidi" w:hAnsiTheme="majorBidi" w:cstheme="majorBidi"/>
        </w:rPr>
        <w:t>marks</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FF4F60" w:rsidRPr="00C170B6">
        <w:rPr>
          <w:rFonts w:asciiTheme="majorBidi" w:hAnsiTheme="majorBidi" w:cstheme="majorBidi"/>
        </w:rPr>
        <w:t>peak</w:t>
      </w:r>
      <w:r w:rsidR="00E03BC8">
        <w:rPr>
          <w:rFonts w:asciiTheme="majorBidi" w:hAnsiTheme="majorBidi" w:cstheme="majorBidi"/>
        </w:rPr>
        <w:t xml:space="preserve"> </w:t>
      </w:r>
      <w:r w:rsidR="00FF4F60" w:rsidRPr="00C170B6">
        <w:rPr>
          <w:rFonts w:asciiTheme="majorBidi" w:hAnsiTheme="majorBidi" w:cstheme="majorBidi"/>
        </w:rPr>
        <w:t>of</w:t>
      </w:r>
      <w:r w:rsidR="00E03BC8">
        <w:rPr>
          <w:rFonts w:asciiTheme="majorBidi" w:hAnsiTheme="majorBidi" w:cstheme="majorBidi"/>
        </w:rPr>
        <w:t xml:space="preserve"> </w:t>
      </w:r>
      <w:r w:rsidR="00FF4F60" w:rsidRPr="00C170B6">
        <w:rPr>
          <w:rFonts w:asciiTheme="majorBidi" w:hAnsiTheme="majorBidi" w:cstheme="majorBidi"/>
        </w:rPr>
        <w:t>exile,</w:t>
      </w:r>
      <w:r w:rsidR="00E03BC8">
        <w:rPr>
          <w:rFonts w:asciiTheme="majorBidi" w:hAnsiTheme="majorBidi" w:cstheme="majorBidi"/>
        </w:rPr>
        <w:t xml:space="preserve"> </w:t>
      </w:r>
      <w:r w:rsidR="00FF4F60" w:rsidRPr="00C170B6">
        <w:rPr>
          <w:rFonts w:asciiTheme="majorBidi" w:hAnsiTheme="majorBidi" w:cstheme="majorBidi"/>
        </w:rPr>
        <w:t>will</w:t>
      </w:r>
      <w:r w:rsidR="00E03BC8">
        <w:rPr>
          <w:rFonts w:asciiTheme="majorBidi" w:hAnsiTheme="majorBidi" w:cstheme="majorBidi"/>
        </w:rPr>
        <w:t xml:space="preserve"> </w:t>
      </w:r>
      <w:r w:rsidR="00FF4F60" w:rsidRPr="00C170B6">
        <w:rPr>
          <w:rFonts w:asciiTheme="majorBidi" w:hAnsiTheme="majorBidi" w:cstheme="majorBidi"/>
        </w:rPr>
        <w:t>be</w:t>
      </w:r>
      <w:r w:rsidR="00E03BC8">
        <w:rPr>
          <w:rFonts w:asciiTheme="majorBidi" w:hAnsiTheme="majorBidi" w:cstheme="majorBidi"/>
        </w:rPr>
        <w:t xml:space="preserve"> </w:t>
      </w:r>
      <w:r w:rsidR="00FF4F60" w:rsidRPr="00C170B6">
        <w:rPr>
          <w:rFonts w:asciiTheme="majorBidi" w:hAnsiTheme="majorBidi" w:cstheme="majorBidi"/>
        </w:rPr>
        <w:t>transformed</w:t>
      </w:r>
      <w:r w:rsidR="00E03BC8">
        <w:rPr>
          <w:rFonts w:asciiTheme="majorBidi" w:hAnsiTheme="majorBidi" w:cstheme="majorBidi"/>
        </w:rPr>
        <w:t xml:space="preserve"> </w:t>
      </w:r>
      <w:r w:rsidR="00FF4F60" w:rsidRPr="00C170B6">
        <w:rPr>
          <w:rFonts w:asciiTheme="majorBidi" w:hAnsiTheme="majorBidi" w:cstheme="majorBidi"/>
        </w:rPr>
        <w:t>into</w:t>
      </w:r>
      <w:r w:rsidR="00E03BC8">
        <w:rPr>
          <w:rFonts w:asciiTheme="majorBidi" w:hAnsiTheme="majorBidi" w:cstheme="majorBidi"/>
        </w:rPr>
        <w:t xml:space="preserve"> </w:t>
      </w:r>
      <w:r w:rsidR="00FF4F60" w:rsidRPr="00C170B6">
        <w:rPr>
          <w:rFonts w:asciiTheme="majorBidi" w:hAnsiTheme="majorBidi" w:cstheme="majorBidi"/>
        </w:rPr>
        <w:t>a</w:t>
      </w:r>
      <w:r w:rsidR="00E03BC8">
        <w:rPr>
          <w:rFonts w:asciiTheme="majorBidi" w:hAnsiTheme="majorBidi" w:cstheme="majorBidi"/>
        </w:rPr>
        <w:t xml:space="preserve"> </w:t>
      </w:r>
      <w:r w:rsidR="00FF4F60" w:rsidRPr="00C170B6">
        <w:rPr>
          <w:rFonts w:asciiTheme="majorBidi" w:hAnsiTheme="majorBidi" w:cstheme="majorBidi"/>
        </w:rPr>
        <w:t>single,</w:t>
      </w:r>
      <w:r w:rsidR="00E03BC8">
        <w:rPr>
          <w:rFonts w:asciiTheme="majorBidi" w:hAnsiTheme="majorBidi" w:cstheme="majorBidi"/>
        </w:rPr>
        <w:t xml:space="preserve"> </w:t>
      </w:r>
      <w:r w:rsidR="00FF4F60" w:rsidRPr="00C170B6">
        <w:rPr>
          <w:rFonts w:asciiTheme="majorBidi" w:hAnsiTheme="majorBidi" w:cstheme="majorBidi"/>
        </w:rPr>
        <w:t>continuous</w:t>
      </w:r>
      <w:r w:rsidR="00E03BC8">
        <w:rPr>
          <w:rFonts w:asciiTheme="majorBidi" w:hAnsiTheme="majorBidi" w:cstheme="majorBidi"/>
        </w:rPr>
        <w:t xml:space="preserve"> </w:t>
      </w:r>
      <w:r w:rsidR="00FF4F60" w:rsidRPr="00C170B6">
        <w:rPr>
          <w:rFonts w:asciiTheme="majorBidi" w:hAnsiTheme="majorBidi" w:cstheme="majorBidi"/>
        </w:rPr>
        <w:t>21-day</w:t>
      </w:r>
      <w:r w:rsidR="00E03BC8">
        <w:rPr>
          <w:rFonts w:asciiTheme="majorBidi" w:hAnsiTheme="majorBidi" w:cstheme="majorBidi"/>
        </w:rPr>
        <w:t xml:space="preserve"> </w:t>
      </w:r>
      <w:r w:rsidR="00FF4F60" w:rsidRPr="00C170B6">
        <w:rPr>
          <w:rFonts w:asciiTheme="majorBidi" w:hAnsiTheme="majorBidi" w:cstheme="majorBidi"/>
        </w:rPr>
        <w:t>festival</w:t>
      </w:r>
      <w:r w:rsidR="00E03BC8">
        <w:rPr>
          <w:rFonts w:asciiTheme="majorBidi" w:hAnsiTheme="majorBidi" w:cstheme="majorBidi"/>
        </w:rPr>
        <w:t xml:space="preserve"> </w:t>
      </w:r>
      <w:r w:rsidR="00FF4F60" w:rsidRPr="00C170B6">
        <w:rPr>
          <w:rFonts w:asciiTheme="majorBidi" w:hAnsiTheme="majorBidi" w:cstheme="majorBidi"/>
        </w:rPr>
        <w:t>that</w:t>
      </w:r>
      <w:r w:rsidR="00E03BC8">
        <w:rPr>
          <w:rFonts w:asciiTheme="majorBidi" w:hAnsiTheme="majorBidi" w:cstheme="majorBidi"/>
        </w:rPr>
        <w:t xml:space="preserve"> </w:t>
      </w:r>
      <w:r w:rsidR="00FF4F60" w:rsidRPr="00C170B6">
        <w:rPr>
          <w:rFonts w:asciiTheme="majorBidi" w:hAnsiTheme="majorBidi" w:cstheme="majorBidi"/>
        </w:rPr>
        <w:t>bridges</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FF4F60" w:rsidRPr="00C170B6">
        <w:rPr>
          <w:rFonts w:asciiTheme="majorBidi" w:hAnsiTheme="majorBidi" w:cstheme="majorBidi"/>
        </w:rPr>
        <w:t>months</w:t>
      </w:r>
      <w:r w:rsidR="00E03BC8">
        <w:rPr>
          <w:rFonts w:asciiTheme="majorBidi" w:hAnsiTheme="majorBidi" w:cstheme="majorBidi"/>
        </w:rPr>
        <w:t xml:space="preserve"> </w:t>
      </w:r>
      <w:r w:rsidR="00FF4F60" w:rsidRPr="00C170B6">
        <w:rPr>
          <w:rFonts w:asciiTheme="majorBidi" w:hAnsiTheme="majorBidi" w:cstheme="majorBidi"/>
        </w:rPr>
        <w:t>of</w:t>
      </w:r>
      <w:r w:rsidR="00E03BC8">
        <w:rPr>
          <w:rFonts w:asciiTheme="majorBidi" w:hAnsiTheme="majorBidi" w:cstheme="majorBidi"/>
        </w:rPr>
        <w:t xml:space="preserve"> </w:t>
      </w:r>
      <w:r w:rsidR="00FF4F60" w:rsidRPr="00C170B6">
        <w:rPr>
          <w:rFonts w:asciiTheme="majorBidi" w:hAnsiTheme="majorBidi" w:cstheme="majorBidi"/>
        </w:rPr>
        <w:t>Tammuz</w:t>
      </w:r>
      <w:r w:rsidR="00E03BC8">
        <w:rPr>
          <w:rFonts w:asciiTheme="majorBidi" w:hAnsiTheme="majorBidi" w:cstheme="majorBidi"/>
        </w:rPr>
        <w:t xml:space="preserve"> </w:t>
      </w:r>
      <w:r w:rsidR="00FF4F60" w:rsidRPr="00C170B6">
        <w:rPr>
          <w:rFonts w:asciiTheme="majorBidi" w:hAnsiTheme="majorBidi" w:cstheme="majorBidi"/>
        </w:rPr>
        <w:t>and</w:t>
      </w:r>
      <w:r w:rsidR="00E03BC8">
        <w:rPr>
          <w:rFonts w:asciiTheme="majorBidi" w:hAnsiTheme="majorBidi" w:cstheme="majorBidi"/>
        </w:rPr>
        <w:t xml:space="preserve"> </w:t>
      </w:r>
      <w:r w:rsidR="00FF4F60" w:rsidRPr="00C170B6">
        <w:rPr>
          <w:rFonts w:asciiTheme="majorBidi" w:hAnsiTheme="majorBidi" w:cstheme="majorBidi"/>
        </w:rPr>
        <w:t>Av.</w:t>
      </w:r>
      <w:r w:rsidR="00E03BC8">
        <w:rPr>
          <w:rFonts w:asciiTheme="majorBidi" w:hAnsiTheme="majorBidi" w:cstheme="majorBidi"/>
        </w:rPr>
        <w:t xml:space="preserve"> </w:t>
      </w:r>
      <w:r w:rsidR="00FF4F60" w:rsidRPr="00C170B6">
        <w:rPr>
          <w:rFonts w:asciiTheme="majorBidi" w:hAnsiTheme="majorBidi" w:cstheme="majorBidi"/>
        </w:rPr>
        <w:t>This</w:t>
      </w:r>
      <w:r w:rsidR="00E03BC8">
        <w:rPr>
          <w:rFonts w:asciiTheme="majorBidi" w:hAnsiTheme="majorBidi" w:cstheme="majorBidi"/>
        </w:rPr>
        <w:t xml:space="preserve"> </w:t>
      </w:r>
      <w:r w:rsidR="00FF4F60" w:rsidRPr="00C170B6">
        <w:rPr>
          <w:rFonts w:asciiTheme="majorBidi" w:hAnsiTheme="majorBidi" w:cstheme="majorBidi"/>
        </w:rPr>
        <w:t>isn't</w:t>
      </w:r>
      <w:r w:rsidR="00E03BC8">
        <w:rPr>
          <w:rFonts w:asciiTheme="majorBidi" w:hAnsiTheme="majorBidi" w:cstheme="majorBidi"/>
        </w:rPr>
        <w:t xml:space="preserve"> </w:t>
      </w:r>
      <w:r w:rsidR="00FF4F60" w:rsidRPr="00C170B6">
        <w:rPr>
          <w:rFonts w:asciiTheme="majorBidi" w:hAnsiTheme="majorBidi" w:cstheme="majorBidi"/>
        </w:rPr>
        <w:t>just</w:t>
      </w:r>
      <w:r w:rsidR="00E03BC8">
        <w:rPr>
          <w:rFonts w:asciiTheme="majorBidi" w:hAnsiTheme="majorBidi" w:cstheme="majorBidi"/>
        </w:rPr>
        <w:t xml:space="preserve"> </w:t>
      </w:r>
      <w:r w:rsidR="00FF4F60" w:rsidRPr="00C170B6">
        <w:rPr>
          <w:rFonts w:asciiTheme="majorBidi" w:hAnsiTheme="majorBidi" w:cstheme="majorBidi"/>
        </w:rPr>
        <w:t>a</w:t>
      </w:r>
      <w:r w:rsidR="00E03BC8">
        <w:rPr>
          <w:rFonts w:asciiTheme="majorBidi" w:hAnsiTheme="majorBidi" w:cstheme="majorBidi"/>
        </w:rPr>
        <w:t xml:space="preserve"> </w:t>
      </w:r>
      <w:r w:rsidR="00FF4F60" w:rsidRPr="00C170B6">
        <w:rPr>
          <w:rFonts w:asciiTheme="majorBidi" w:hAnsiTheme="majorBidi" w:cstheme="majorBidi"/>
        </w:rPr>
        <w:t>change</w:t>
      </w:r>
      <w:r w:rsidR="00E03BC8">
        <w:rPr>
          <w:rFonts w:asciiTheme="majorBidi" w:hAnsiTheme="majorBidi" w:cstheme="majorBidi"/>
        </w:rPr>
        <w:t xml:space="preserve"> </w:t>
      </w:r>
      <w:r w:rsidR="00FF4F60" w:rsidRPr="00C170B6">
        <w:rPr>
          <w:rFonts w:asciiTheme="majorBidi" w:hAnsiTheme="majorBidi" w:cstheme="majorBidi"/>
        </w:rPr>
        <w:t>of</w:t>
      </w:r>
      <w:r w:rsidR="00E03BC8">
        <w:rPr>
          <w:rFonts w:asciiTheme="majorBidi" w:hAnsiTheme="majorBidi" w:cstheme="majorBidi"/>
        </w:rPr>
        <w:t xml:space="preserve"> </w:t>
      </w:r>
      <w:r w:rsidR="00FF4F60" w:rsidRPr="00C170B6">
        <w:rPr>
          <w:rFonts w:asciiTheme="majorBidi" w:hAnsiTheme="majorBidi" w:cstheme="majorBidi"/>
        </w:rPr>
        <w:t>mood;</w:t>
      </w:r>
      <w:r w:rsidR="00E03BC8">
        <w:rPr>
          <w:rFonts w:asciiTheme="majorBidi" w:hAnsiTheme="majorBidi" w:cstheme="majorBidi"/>
        </w:rPr>
        <w:t xml:space="preserve"> </w:t>
      </w:r>
      <w:r w:rsidR="00FF4F60" w:rsidRPr="00C170B6">
        <w:rPr>
          <w:rFonts w:asciiTheme="majorBidi" w:hAnsiTheme="majorBidi" w:cstheme="majorBidi"/>
        </w:rPr>
        <w:t>it</w:t>
      </w:r>
      <w:r w:rsidR="00E03BC8">
        <w:rPr>
          <w:rFonts w:asciiTheme="majorBidi" w:hAnsiTheme="majorBidi" w:cstheme="majorBidi"/>
        </w:rPr>
        <w:t xml:space="preserve"> </w:t>
      </w:r>
      <w:r w:rsidR="00FF4F60" w:rsidRPr="00C170B6">
        <w:rPr>
          <w:rFonts w:asciiTheme="majorBidi" w:hAnsiTheme="majorBidi" w:cstheme="majorBidi"/>
        </w:rPr>
        <w:t>is</w:t>
      </w:r>
      <w:r w:rsidR="00E03BC8">
        <w:rPr>
          <w:rFonts w:asciiTheme="majorBidi" w:hAnsiTheme="majorBidi" w:cstheme="majorBidi"/>
        </w:rPr>
        <w:t xml:space="preserve"> </w:t>
      </w:r>
      <w:r w:rsidR="00FF4F60" w:rsidRPr="00C170B6">
        <w:rPr>
          <w:rFonts w:asciiTheme="majorBidi" w:hAnsiTheme="majorBidi" w:cstheme="majorBidi"/>
        </w:rPr>
        <w:t>a</w:t>
      </w:r>
      <w:r w:rsidR="00E03BC8">
        <w:rPr>
          <w:rFonts w:asciiTheme="majorBidi" w:hAnsiTheme="majorBidi" w:cstheme="majorBidi"/>
        </w:rPr>
        <w:t xml:space="preserve"> </w:t>
      </w:r>
      <w:r w:rsidR="00FF4F60" w:rsidRPr="00C170B6">
        <w:rPr>
          <w:rFonts w:asciiTheme="majorBidi" w:hAnsiTheme="majorBidi" w:cstheme="majorBidi"/>
        </w:rPr>
        <w:t>structural</w:t>
      </w:r>
      <w:r w:rsidR="00E03BC8">
        <w:rPr>
          <w:rFonts w:asciiTheme="majorBidi" w:hAnsiTheme="majorBidi" w:cstheme="majorBidi"/>
        </w:rPr>
        <w:t xml:space="preserve"> </w:t>
      </w:r>
      <w:r w:rsidR="006D3EF5">
        <w:rPr>
          <w:rFonts w:asciiTheme="majorBidi" w:hAnsiTheme="majorBidi" w:cstheme="majorBidi"/>
        </w:rPr>
        <w:t>“</w:t>
      </w:r>
      <w:r w:rsidR="00FF4F60" w:rsidRPr="00C170B6">
        <w:rPr>
          <w:rFonts w:asciiTheme="majorBidi" w:hAnsiTheme="majorBidi" w:cstheme="majorBidi"/>
        </w:rPr>
        <w:t>healing</w:t>
      </w:r>
      <w:r w:rsidR="006D3EF5">
        <w:rPr>
          <w:rFonts w:asciiTheme="majorBidi" w:hAnsiTheme="majorBidi" w:cstheme="majorBidi"/>
        </w:rPr>
        <w:t>”</w:t>
      </w:r>
      <w:r w:rsidR="00E03BC8">
        <w:rPr>
          <w:rFonts w:asciiTheme="majorBidi" w:hAnsiTheme="majorBidi" w:cstheme="majorBidi"/>
        </w:rPr>
        <w:t xml:space="preserve"> </w:t>
      </w:r>
      <w:r w:rsidR="00FF4F60" w:rsidRPr="00C170B6">
        <w:rPr>
          <w:rFonts w:asciiTheme="majorBidi" w:hAnsiTheme="majorBidi" w:cstheme="majorBidi"/>
        </w:rPr>
        <w:t>of</w:t>
      </w:r>
      <w:r w:rsidR="00E03BC8">
        <w:rPr>
          <w:rFonts w:asciiTheme="majorBidi" w:hAnsiTheme="majorBidi" w:cstheme="majorBidi"/>
        </w:rPr>
        <w:t xml:space="preserve"> </w:t>
      </w:r>
      <w:r w:rsidR="00FF4F60" w:rsidRPr="00C170B6">
        <w:rPr>
          <w:rFonts w:asciiTheme="majorBidi" w:hAnsiTheme="majorBidi" w:cstheme="majorBidi"/>
        </w:rPr>
        <w:t>the</w:t>
      </w:r>
      <w:r w:rsidR="00E03BC8">
        <w:rPr>
          <w:rFonts w:asciiTheme="majorBidi" w:hAnsiTheme="majorBidi" w:cstheme="majorBidi"/>
        </w:rPr>
        <w:t xml:space="preserve"> </w:t>
      </w:r>
      <w:r w:rsidR="00FF4F60" w:rsidRPr="00C170B6">
        <w:rPr>
          <w:rFonts w:asciiTheme="majorBidi" w:hAnsiTheme="majorBidi" w:cstheme="majorBidi"/>
        </w:rPr>
        <w:t>Jewish</w:t>
      </w:r>
      <w:r w:rsidR="00E03BC8">
        <w:rPr>
          <w:rFonts w:asciiTheme="majorBidi" w:hAnsiTheme="majorBidi" w:cstheme="majorBidi"/>
        </w:rPr>
        <w:t xml:space="preserve"> </w:t>
      </w:r>
      <w:r w:rsidR="00FF4F60" w:rsidRPr="00C170B6">
        <w:rPr>
          <w:rFonts w:asciiTheme="majorBidi" w:hAnsiTheme="majorBidi" w:cstheme="majorBidi"/>
        </w:rPr>
        <w:t>calendar.</w:t>
      </w:r>
    </w:p>
    <w:p w14:paraId="13B51EF1" w14:textId="77777777" w:rsidR="00601035" w:rsidRPr="00C170B6" w:rsidRDefault="00601035" w:rsidP="00C170B6">
      <w:pPr>
        <w:rPr>
          <w:rFonts w:asciiTheme="majorBidi" w:hAnsiTheme="majorBidi" w:cstheme="majorBidi"/>
        </w:rPr>
      </w:pPr>
    </w:p>
    <w:p w14:paraId="2670BDB2" w14:textId="5A421642" w:rsidR="00601035" w:rsidRPr="00C170B6" w:rsidRDefault="00601035"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Meforshim</w:t>
      </w:r>
      <w:r w:rsidR="00E03BC8">
        <w:rPr>
          <w:rFonts w:asciiTheme="majorBidi" w:hAnsiTheme="majorBidi" w:cstheme="majorBidi"/>
        </w:rPr>
        <w:t xml:space="preserve"> </w:t>
      </w:r>
      <w:r w:rsidRPr="00C170B6">
        <w:rPr>
          <w:rFonts w:asciiTheme="majorBidi" w:hAnsiTheme="majorBidi" w:cstheme="majorBidi"/>
        </w:rPr>
        <w:t>point</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perfect</w:t>
      </w:r>
      <w:r w:rsidR="00E03BC8">
        <w:rPr>
          <w:rFonts w:asciiTheme="majorBidi" w:hAnsiTheme="majorBidi" w:cstheme="majorBidi"/>
        </w:rPr>
        <w:t xml:space="preserve"> </w:t>
      </w:r>
      <w:r w:rsidRPr="00C170B6">
        <w:rPr>
          <w:rFonts w:asciiTheme="majorBidi" w:hAnsiTheme="majorBidi" w:cstheme="majorBidi"/>
        </w:rPr>
        <w:t>symmetry</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Hebrew</w:t>
      </w:r>
      <w:r w:rsidR="00E03BC8">
        <w:rPr>
          <w:rFonts w:asciiTheme="majorBidi" w:hAnsiTheme="majorBidi" w:cstheme="majorBidi"/>
        </w:rPr>
        <w:t xml:space="preserve"> </w:t>
      </w:r>
      <w:r w:rsidRPr="00C170B6">
        <w:rPr>
          <w:rFonts w:asciiTheme="majorBidi" w:hAnsiTheme="majorBidi" w:cstheme="majorBidi"/>
        </w:rPr>
        <w:t>year.</w:t>
      </w:r>
      <w:r w:rsidR="00E03BC8">
        <w:rPr>
          <w:rFonts w:asciiTheme="majorBidi" w:hAnsiTheme="majorBidi" w:cstheme="majorBidi"/>
        </w:rPr>
        <w:t xml:space="preserve"> </w:t>
      </w:r>
      <w:r w:rsidRPr="00C170B6">
        <w:rPr>
          <w:rFonts w:asciiTheme="majorBidi" w:hAnsiTheme="majorBidi" w:cstheme="majorBidi"/>
        </w:rPr>
        <w:t>There</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two</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Pr="00C170B6">
        <w:rPr>
          <w:rFonts w:asciiTheme="majorBidi" w:hAnsiTheme="majorBidi" w:cstheme="majorBidi"/>
        </w:rPr>
        <w:t>periods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define</w:t>
      </w:r>
      <w:r w:rsidR="00E03BC8">
        <w:rPr>
          <w:rFonts w:asciiTheme="majorBidi" w:hAnsiTheme="majorBidi" w:cstheme="majorBidi"/>
        </w:rPr>
        <w:t xml:space="preserve"> </w:t>
      </w:r>
      <w:r w:rsidRPr="00C170B6">
        <w:rPr>
          <w:rFonts w:asciiTheme="majorBidi" w:hAnsiTheme="majorBidi" w:cstheme="majorBidi"/>
        </w:rPr>
        <w:t>our</w:t>
      </w:r>
      <w:r w:rsidR="00E03BC8">
        <w:rPr>
          <w:rFonts w:asciiTheme="majorBidi" w:hAnsiTheme="majorBidi" w:cstheme="majorBidi"/>
        </w:rPr>
        <w:t xml:space="preserve"> </w:t>
      </w:r>
      <w:r w:rsidRPr="00C170B6">
        <w:rPr>
          <w:rFonts w:asciiTheme="majorBidi" w:hAnsiTheme="majorBidi" w:cstheme="majorBidi"/>
        </w:rPr>
        <w:t>relationship</w:t>
      </w:r>
      <w:r w:rsidR="00E03BC8">
        <w:rPr>
          <w:rFonts w:asciiTheme="majorBidi" w:hAnsiTheme="majorBidi" w:cstheme="majorBidi"/>
        </w:rPr>
        <w:t xml:space="preserve"> </w:t>
      </w:r>
      <w:r w:rsidRPr="00C170B6">
        <w:rPr>
          <w:rFonts w:asciiTheme="majorBidi" w:hAnsiTheme="majorBidi" w:cstheme="majorBidi"/>
        </w:rPr>
        <w:t>with</w:t>
      </w:r>
      <w:r w:rsidR="00E03BC8">
        <w:rPr>
          <w:rFonts w:asciiTheme="majorBidi" w:hAnsiTheme="majorBidi" w:cstheme="majorBidi"/>
        </w:rPr>
        <w:t xml:space="preserve"> </w:t>
      </w:r>
      <w:r w:rsidRPr="00C170B6">
        <w:rPr>
          <w:rFonts w:asciiTheme="majorBidi" w:hAnsiTheme="majorBidi" w:cstheme="majorBidi"/>
        </w:rPr>
        <w:t>HaShem:</w:t>
      </w:r>
    </w:p>
    <w:p w14:paraId="4E2A2DB4" w14:textId="77777777" w:rsidR="00601035" w:rsidRPr="00C170B6" w:rsidRDefault="00601035" w:rsidP="00C170B6">
      <w:pPr>
        <w:rPr>
          <w:rFonts w:asciiTheme="majorBidi" w:hAnsiTheme="majorBidi" w:cstheme="majorBidi"/>
          <w:lang w:bidi="he-IL"/>
        </w:rPr>
      </w:pPr>
    </w:p>
    <w:p w14:paraId="43283CA4" w14:textId="0BB77F74" w:rsidR="00601035" w:rsidRDefault="00601035"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revealed</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Rosh</w:t>
      </w:r>
      <w:r w:rsidR="00E03BC8">
        <w:rPr>
          <w:rFonts w:asciiTheme="majorBidi" w:hAnsiTheme="majorBidi" w:cstheme="majorBidi"/>
        </w:rPr>
        <w:t xml:space="preserve"> </w:t>
      </w:r>
      <w:r w:rsidRPr="00C170B6">
        <w:rPr>
          <w:rFonts w:asciiTheme="majorBidi" w:hAnsiTheme="majorBidi" w:cstheme="majorBidi"/>
        </w:rPr>
        <w:t>Hashanah</w:t>
      </w:r>
      <w:r w:rsidR="00E03BC8">
        <w:rPr>
          <w:rFonts w:asciiTheme="majorBidi" w:hAnsiTheme="majorBidi" w:cstheme="majorBidi"/>
        </w:rPr>
        <w:t xml:space="preserve"> </w:t>
      </w:r>
      <w:r w:rsidRPr="00C170B6">
        <w:rPr>
          <w:rFonts w:asciiTheme="majorBidi" w:hAnsiTheme="majorBidi" w:cstheme="majorBidi"/>
        </w:rPr>
        <w:t>(1st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Tishri)</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Hoshana</w:t>
      </w:r>
      <w:r w:rsidR="00E03BC8">
        <w:rPr>
          <w:rFonts w:asciiTheme="majorBidi" w:hAnsiTheme="majorBidi" w:cstheme="majorBidi"/>
        </w:rPr>
        <w:t xml:space="preserve"> </w:t>
      </w:r>
      <w:r w:rsidRPr="00C170B6">
        <w:rPr>
          <w:rFonts w:asciiTheme="majorBidi" w:hAnsiTheme="majorBidi" w:cstheme="majorBidi"/>
        </w:rPr>
        <w:t>Rabbah</w:t>
      </w:r>
      <w:r w:rsidR="00E03BC8">
        <w:rPr>
          <w:rFonts w:asciiTheme="majorBidi" w:hAnsiTheme="majorBidi" w:cstheme="majorBidi"/>
        </w:rPr>
        <w:t xml:space="preserve"> </w:t>
      </w:r>
      <w:r w:rsidRPr="00C170B6">
        <w:rPr>
          <w:rFonts w:asciiTheme="majorBidi" w:hAnsiTheme="majorBidi" w:cstheme="majorBidi"/>
        </w:rPr>
        <w:t>(21st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Tishri).</w:t>
      </w:r>
      <w:r w:rsidR="00E03BC8">
        <w:rPr>
          <w:rFonts w:asciiTheme="majorBidi" w:hAnsiTheme="majorBidi" w:cstheme="majorBidi"/>
        </w:rPr>
        <w:t xml:space="preserve"> </w:t>
      </w:r>
      <w:r w:rsidRPr="00C170B6">
        <w:rPr>
          <w:rFonts w:asciiTheme="majorBidi" w:hAnsiTheme="majorBidi" w:cstheme="majorBidi"/>
        </w:rPr>
        <w:t>These</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open</w:t>
      </w:r>
      <w:r w:rsidR="00E03BC8">
        <w:rPr>
          <w:rFonts w:asciiTheme="majorBidi" w:hAnsiTheme="majorBidi" w:cstheme="majorBidi"/>
        </w:rPr>
        <w:t xml:space="preserve"> </w:t>
      </w:r>
      <w:r w:rsidRPr="00C170B6">
        <w:rPr>
          <w:rFonts w:asciiTheme="majorBidi" w:hAnsiTheme="majorBidi" w:cstheme="majorBidi"/>
        </w:rPr>
        <w:t>joy</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006D3EF5">
        <w:rPr>
          <w:rFonts w:asciiTheme="majorBidi" w:hAnsiTheme="majorBidi" w:cstheme="majorBidi"/>
        </w:rPr>
        <w:t>“</w:t>
      </w:r>
      <w:r w:rsidR="00ED0598" w:rsidRPr="00C170B6">
        <w:rPr>
          <w:rFonts w:asciiTheme="majorBidi" w:hAnsiTheme="majorBidi" w:cstheme="majorBidi"/>
        </w:rPr>
        <w:t>h</w:t>
      </w:r>
      <w:r w:rsidRPr="00C170B6">
        <w:rPr>
          <w:rFonts w:asciiTheme="majorBidi" w:hAnsiTheme="majorBidi" w:cstheme="majorBidi"/>
        </w:rPr>
        <w:t>igh</w:t>
      </w:r>
      <w:r w:rsidR="00E03BC8">
        <w:rPr>
          <w:rFonts w:asciiTheme="majorBidi" w:hAnsiTheme="majorBidi" w:cstheme="majorBidi"/>
        </w:rPr>
        <w:t xml:space="preserve"> </w:t>
      </w:r>
      <w:r w:rsidR="00ED0598" w:rsidRPr="00C170B6">
        <w:rPr>
          <w:rFonts w:asciiTheme="majorBidi" w:hAnsiTheme="majorBidi" w:cstheme="majorBidi"/>
        </w:rPr>
        <w:t>h</w:t>
      </w:r>
      <w:r w:rsidRPr="00C170B6">
        <w:rPr>
          <w:rFonts w:asciiTheme="majorBidi" w:hAnsiTheme="majorBidi" w:cstheme="majorBidi"/>
        </w:rPr>
        <w:t>ol</w:t>
      </w:r>
      <w:r w:rsidR="00ED0598" w:rsidRPr="00C170B6">
        <w:rPr>
          <w:rFonts w:asciiTheme="majorBidi" w:hAnsiTheme="majorBidi" w:cstheme="majorBidi"/>
        </w:rPr>
        <w:t>y</w:t>
      </w:r>
      <w:r w:rsidR="00E03BC8">
        <w:rPr>
          <w:rFonts w:asciiTheme="majorBidi" w:hAnsiTheme="majorBidi" w:cstheme="majorBidi"/>
        </w:rPr>
        <w:t xml:space="preserve"> </w:t>
      </w:r>
      <w:r w:rsidRPr="00C170B6">
        <w:rPr>
          <w:rFonts w:asciiTheme="majorBidi" w:hAnsiTheme="majorBidi" w:cstheme="majorBidi"/>
        </w:rPr>
        <w:t>days</w:t>
      </w:r>
      <w:r w:rsidR="004C2ECD">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hidden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00ED0598" w:rsidRPr="00C170B6">
        <w:rPr>
          <w:rFonts w:asciiTheme="majorBidi" w:hAnsiTheme="majorBidi" w:cstheme="majorBidi"/>
        </w:rPr>
        <w:t>d</w:t>
      </w:r>
      <w:r w:rsidRPr="00C170B6">
        <w:rPr>
          <w:rFonts w:asciiTheme="majorBidi" w:hAnsiTheme="majorBidi" w:cstheme="majorBidi"/>
        </w:rPr>
        <w:t>ays</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Currently,</w:t>
      </w:r>
      <w:r w:rsidR="00E03BC8">
        <w:rPr>
          <w:rFonts w:asciiTheme="majorBidi" w:hAnsiTheme="majorBidi" w:cstheme="majorBidi"/>
        </w:rPr>
        <w:t xml:space="preserve"> </w:t>
      </w:r>
      <w:r w:rsidRPr="00C170B6">
        <w:rPr>
          <w:rFonts w:asciiTheme="majorBidi" w:hAnsiTheme="majorBidi" w:cstheme="majorBidi"/>
        </w:rPr>
        <w:t>these</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mourning.</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Messianic</w:t>
      </w:r>
      <w:r w:rsidR="00E03BC8">
        <w:rPr>
          <w:rFonts w:asciiTheme="majorBidi" w:hAnsiTheme="majorBidi" w:cstheme="majorBidi"/>
        </w:rPr>
        <w:t xml:space="preserve"> </w:t>
      </w:r>
      <w:r w:rsidRPr="00C170B6">
        <w:rPr>
          <w:rFonts w:asciiTheme="majorBidi" w:hAnsiTheme="majorBidi" w:cstheme="majorBidi"/>
        </w:rPr>
        <w:t>era,</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hidden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unmasked.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becomes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Rosh</w:t>
      </w:r>
      <w:r w:rsidR="00E03BC8">
        <w:rPr>
          <w:rFonts w:asciiTheme="majorBidi" w:hAnsiTheme="majorBidi" w:cstheme="majorBidi"/>
        </w:rPr>
        <w:t xml:space="preserve"> </w:t>
      </w:r>
      <w:r w:rsidRPr="00C170B6">
        <w:rPr>
          <w:rFonts w:asciiTheme="majorBidi" w:hAnsiTheme="majorBidi" w:cstheme="majorBidi"/>
        </w:rPr>
        <w:t>Hashanah</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new</w:t>
      </w:r>
      <w:r w:rsidR="00E03BC8">
        <w:rPr>
          <w:rFonts w:asciiTheme="majorBidi" w:hAnsiTheme="majorBidi" w:cstheme="majorBidi"/>
        </w:rPr>
        <w:t xml:space="preserve"> </w:t>
      </w:r>
      <w:r w:rsidRPr="00C170B6">
        <w:rPr>
          <w:rFonts w:asciiTheme="majorBidi" w:hAnsiTheme="majorBidi" w:cstheme="majorBidi"/>
        </w:rPr>
        <w:t>season,</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becomes</w:t>
      </w:r>
      <w:r w:rsidR="00E03BC8">
        <w:rPr>
          <w:rFonts w:asciiTheme="majorBidi" w:hAnsiTheme="majorBidi" w:cstheme="majorBidi"/>
        </w:rPr>
        <w:t xml:space="preserve"> </w:t>
      </w:r>
      <w:r w:rsidRPr="00C170B6">
        <w:rPr>
          <w:rFonts w:asciiTheme="majorBidi" w:hAnsiTheme="majorBidi" w:cstheme="majorBidi"/>
        </w:rPr>
        <w:t>its</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Hoshana</w:t>
      </w:r>
      <w:r w:rsidR="00E03BC8">
        <w:rPr>
          <w:rFonts w:asciiTheme="majorBidi" w:hAnsiTheme="majorBidi" w:cstheme="majorBidi"/>
        </w:rPr>
        <w:t xml:space="preserve"> </w:t>
      </w:r>
      <w:r w:rsidRPr="00C170B6">
        <w:rPr>
          <w:rFonts w:asciiTheme="majorBidi" w:hAnsiTheme="majorBidi" w:cstheme="majorBidi"/>
        </w:rPr>
        <w:t>Rabbah</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ED0598" w:rsidRPr="00C170B6">
        <w:rPr>
          <w:rFonts w:asciiTheme="majorBidi" w:hAnsiTheme="majorBidi" w:cstheme="majorBidi"/>
        </w:rPr>
        <w:t>g</w:t>
      </w:r>
      <w:r w:rsidRPr="00C170B6">
        <w:rPr>
          <w:rFonts w:asciiTheme="majorBidi" w:hAnsiTheme="majorBidi" w:cstheme="majorBidi"/>
        </w:rPr>
        <w:t>reat</w:t>
      </w:r>
      <w:r w:rsidR="00E03BC8">
        <w:rPr>
          <w:rFonts w:asciiTheme="majorBidi" w:hAnsiTheme="majorBidi" w:cstheme="majorBidi"/>
        </w:rPr>
        <w:t xml:space="preserve"> </w:t>
      </w:r>
      <w:r w:rsidR="00ED0598" w:rsidRPr="00C170B6">
        <w:rPr>
          <w:rFonts w:asciiTheme="majorBidi" w:hAnsiTheme="majorBidi" w:cstheme="majorBidi"/>
        </w:rPr>
        <w:t>f</w:t>
      </w:r>
      <w:r w:rsidRPr="00C170B6">
        <w:rPr>
          <w:rFonts w:asciiTheme="majorBidi" w:hAnsiTheme="majorBidi" w:cstheme="majorBidi"/>
        </w:rPr>
        <w:t>inale).</w:t>
      </w:r>
    </w:p>
    <w:p w14:paraId="5E2BAC44" w14:textId="77777777" w:rsidR="006B4F76" w:rsidRDefault="006B4F76" w:rsidP="00C170B6">
      <w:pPr>
        <w:rPr>
          <w:rFonts w:asciiTheme="majorBidi" w:hAnsiTheme="majorBidi" w:cstheme="majorBidi"/>
        </w:rPr>
      </w:pPr>
    </w:p>
    <w:p w14:paraId="1396CCCA" w14:textId="3E9C36C0" w:rsidR="006B4F76" w:rsidRDefault="006B4F76" w:rsidP="006B4F76">
      <w:pPr>
        <w:rPr>
          <w:rFonts w:asciiTheme="majorBidi" w:hAnsiTheme="majorBidi" w:cstheme="majorBidi"/>
        </w:rPr>
      </w:pP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relationship</w:t>
      </w:r>
      <w:r w:rsidR="00E03BC8">
        <w:rPr>
          <w:rFonts w:asciiTheme="majorBidi" w:hAnsiTheme="majorBidi" w:cstheme="majorBidi"/>
        </w:rPr>
        <w:t xml:space="preserve"> </w:t>
      </w:r>
      <w:r w:rsidRPr="006B4F76">
        <w:rPr>
          <w:rFonts w:asciiTheme="majorBidi" w:hAnsiTheme="majorBidi" w:cstheme="majorBidi"/>
        </w:rPr>
        <w:t>between</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b/>
          <w:bCs/>
        </w:rPr>
        <w:t>21</w:t>
      </w:r>
      <w:r w:rsidR="00E03BC8">
        <w:rPr>
          <w:rFonts w:asciiTheme="majorBidi" w:hAnsiTheme="majorBidi" w:cstheme="majorBidi"/>
          <w:b/>
          <w:bCs/>
        </w:rPr>
        <w:t xml:space="preserve"> </w:t>
      </w:r>
      <w:r w:rsidRPr="006B4F76">
        <w:rPr>
          <w:rFonts w:asciiTheme="majorBidi" w:hAnsiTheme="majorBidi" w:cstheme="majorBidi"/>
          <w:b/>
          <w:bCs/>
        </w:rPr>
        <w:t>days</w:t>
      </w:r>
      <w:r w:rsidR="00E03BC8">
        <w:rPr>
          <w:rFonts w:asciiTheme="majorBidi" w:hAnsiTheme="majorBidi" w:cstheme="majorBidi"/>
          <w:b/>
          <w:bCs/>
        </w:rPr>
        <w:t xml:space="preserve"> </w:t>
      </w:r>
      <w:r w:rsidRPr="006B4F76">
        <w:rPr>
          <w:rFonts w:asciiTheme="majorBidi" w:hAnsiTheme="majorBidi" w:cstheme="majorBidi"/>
          <w:b/>
          <w:bCs/>
        </w:rPr>
        <w:t>of</w:t>
      </w:r>
      <w:r w:rsidR="00E03BC8">
        <w:rPr>
          <w:rFonts w:asciiTheme="majorBidi" w:hAnsiTheme="majorBidi" w:cstheme="majorBidi"/>
          <w:b/>
          <w:bCs/>
        </w:rPr>
        <w:t xml:space="preserve"> </w:t>
      </w:r>
      <w:proofErr w:type="spellStart"/>
      <w:r w:rsidRPr="006B4F76">
        <w:rPr>
          <w:rFonts w:asciiTheme="majorBidi" w:hAnsiTheme="majorBidi" w:cstheme="majorBidi"/>
          <w:b/>
          <w:bCs/>
        </w:rPr>
        <w:t>Tishrei</w:t>
      </w:r>
      <w:proofErr w:type="spellEnd"/>
      <w:r w:rsidR="00E03BC8">
        <w:rPr>
          <w:rFonts w:asciiTheme="majorBidi" w:hAnsiTheme="majorBidi" w:cstheme="majorBidi"/>
        </w:rPr>
        <w:t xml:space="preserve"> </w:t>
      </w:r>
      <w:r w:rsidRPr="006B4F76">
        <w:rPr>
          <w:rFonts w:asciiTheme="majorBidi" w:hAnsiTheme="majorBidi" w:cstheme="majorBidi"/>
        </w:rPr>
        <w:t>(Rosh</w:t>
      </w:r>
      <w:r w:rsidR="00E03BC8">
        <w:rPr>
          <w:rFonts w:asciiTheme="majorBidi" w:hAnsiTheme="majorBidi" w:cstheme="majorBidi"/>
        </w:rPr>
        <w:t xml:space="preserve"> </w:t>
      </w:r>
      <w:r w:rsidRPr="006B4F76">
        <w:rPr>
          <w:rFonts w:asciiTheme="majorBidi" w:hAnsiTheme="majorBidi" w:cstheme="majorBidi"/>
        </w:rPr>
        <w:t>Hashanah</w:t>
      </w:r>
      <w:r w:rsidR="00E03BC8">
        <w:rPr>
          <w:rFonts w:asciiTheme="majorBidi" w:hAnsiTheme="majorBidi" w:cstheme="majorBidi"/>
        </w:rPr>
        <w:t xml:space="preserve"> </w:t>
      </w:r>
      <w:r w:rsidRPr="006B4F76">
        <w:rPr>
          <w:rFonts w:asciiTheme="majorBidi" w:hAnsiTheme="majorBidi" w:cstheme="majorBidi"/>
        </w:rPr>
        <w:t>through</w:t>
      </w:r>
      <w:r w:rsidR="00E03BC8">
        <w:rPr>
          <w:rFonts w:asciiTheme="majorBidi" w:hAnsiTheme="majorBidi" w:cstheme="majorBidi"/>
        </w:rPr>
        <w:t xml:space="preserve"> </w:t>
      </w:r>
      <w:r w:rsidRPr="006B4F76">
        <w:rPr>
          <w:rFonts w:asciiTheme="majorBidi" w:hAnsiTheme="majorBidi" w:cstheme="majorBidi"/>
        </w:rPr>
        <w:t>Hoshana</w:t>
      </w:r>
      <w:r w:rsidR="00E03BC8">
        <w:rPr>
          <w:rFonts w:asciiTheme="majorBidi" w:hAnsiTheme="majorBidi" w:cstheme="majorBidi"/>
        </w:rPr>
        <w:t xml:space="preserve"> </w:t>
      </w:r>
      <w:r w:rsidRPr="006B4F76">
        <w:rPr>
          <w:rFonts w:asciiTheme="majorBidi" w:hAnsiTheme="majorBidi" w:cstheme="majorBidi"/>
        </w:rPr>
        <w:t>Rabbah)</w:t>
      </w:r>
      <w:r w:rsidR="00E03BC8">
        <w:rPr>
          <w:rFonts w:asciiTheme="majorBidi" w:hAnsiTheme="majorBidi" w:cstheme="majorBidi"/>
        </w:rPr>
        <w:t xml:space="preserve"> </w:t>
      </w:r>
      <w:r w:rsidRPr="006B4F76">
        <w:rPr>
          <w:rFonts w:asciiTheme="majorBidi" w:hAnsiTheme="majorBidi" w:cstheme="majorBidi"/>
        </w:rPr>
        <w:t>and</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b/>
          <w:bCs/>
        </w:rPr>
        <w:t>Three</w:t>
      </w:r>
      <w:r w:rsidR="00E03BC8">
        <w:rPr>
          <w:rFonts w:asciiTheme="majorBidi" w:hAnsiTheme="majorBidi" w:cstheme="majorBidi"/>
          <w:b/>
          <w:bCs/>
        </w:rPr>
        <w:t xml:space="preserve"> </w:t>
      </w:r>
      <w:r w:rsidRPr="006B4F76">
        <w:rPr>
          <w:rFonts w:asciiTheme="majorBidi" w:hAnsiTheme="majorBidi" w:cstheme="majorBidi"/>
          <w:b/>
          <w:bCs/>
        </w:rPr>
        <w:t>Weeks</w:t>
      </w:r>
      <w:r w:rsidR="00E03BC8">
        <w:rPr>
          <w:rFonts w:asciiTheme="majorBidi" w:hAnsiTheme="majorBidi" w:cstheme="majorBidi"/>
        </w:rPr>
        <w:t xml:space="preserve"> </w:t>
      </w:r>
      <w:r w:rsidRPr="006B4F76">
        <w:rPr>
          <w:rFonts w:asciiTheme="majorBidi" w:hAnsiTheme="majorBidi" w:cstheme="majorBidi"/>
        </w:rPr>
        <w:t>(17th</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Tammuz</w:t>
      </w:r>
      <w:r w:rsidR="00E03BC8">
        <w:rPr>
          <w:rFonts w:asciiTheme="majorBidi" w:hAnsiTheme="majorBidi" w:cstheme="majorBidi"/>
        </w:rPr>
        <w:t xml:space="preserve"> </w:t>
      </w:r>
      <w:r w:rsidRPr="006B4F76">
        <w:rPr>
          <w:rFonts w:asciiTheme="majorBidi" w:hAnsiTheme="majorBidi" w:cstheme="majorBidi"/>
        </w:rPr>
        <w:t>through</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9th</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Av)</w:t>
      </w:r>
      <w:r w:rsidR="00E03BC8">
        <w:rPr>
          <w:rFonts w:asciiTheme="majorBidi" w:hAnsiTheme="majorBidi" w:cstheme="majorBidi"/>
        </w:rPr>
        <w:t xml:space="preserve"> </w:t>
      </w:r>
      <w:r w:rsidRPr="006B4F76">
        <w:rPr>
          <w:rFonts w:asciiTheme="majorBidi" w:hAnsiTheme="majorBidi" w:cstheme="majorBidi"/>
        </w:rPr>
        <w:t>is</w:t>
      </w:r>
      <w:r w:rsidR="00E03BC8">
        <w:rPr>
          <w:rFonts w:asciiTheme="majorBidi" w:hAnsiTheme="majorBidi" w:cstheme="majorBidi"/>
        </w:rPr>
        <w:t xml:space="preserve"> </w:t>
      </w:r>
      <w:r w:rsidRPr="006B4F76">
        <w:rPr>
          <w:rFonts w:asciiTheme="majorBidi" w:hAnsiTheme="majorBidi" w:cstheme="majorBidi"/>
        </w:rPr>
        <w:t>one</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most</w:t>
      </w:r>
      <w:r w:rsidR="00E03BC8">
        <w:rPr>
          <w:rFonts w:asciiTheme="majorBidi" w:hAnsiTheme="majorBidi" w:cstheme="majorBidi"/>
        </w:rPr>
        <w:t xml:space="preserve"> </w:t>
      </w:r>
      <w:r w:rsidRPr="006B4F76">
        <w:rPr>
          <w:rFonts w:asciiTheme="majorBidi" w:hAnsiTheme="majorBidi" w:cstheme="majorBidi"/>
        </w:rPr>
        <w:t>profound</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Symmetric</w:t>
      </w:r>
      <w:r w:rsidR="00E03BC8">
        <w:rPr>
          <w:rFonts w:asciiTheme="majorBidi" w:hAnsiTheme="majorBidi" w:cstheme="majorBidi"/>
        </w:rPr>
        <w:t xml:space="preserve"> </w:t>
      </w:r>
      <w:r w:rsidRPr="006B4F76">
        <w:rPr>
          <w:rFonts w:asciiTheme="majorBidi" w:hAnsiTheme="majorBidi" w:cstheme="majorBidi"/>
        </w:rPr>
        <w:t>Overlays</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in</w:t>
      </w:r>
      <w:r w:rsidR="00E03BC8">
        <w:rPr>
          <w:rFonts w:asciiTheme="majorBidi" w:hAnsiTheme="majorBidi" w:cstheme="majorBidi"/>
        </w:rPr>
        <w:t xml:space="preserve"> </w:t>
      </w:r>
      <w:r w:rsidRPr="006B4F76">
        <w:rPr>
          <w:rFonts w:asciiTheme="majorBidi" w:hAnsiTheme="majorBidi" w:cstheme="majorBidi"/>
        </w:rPr>
        <w:t>Kabbalistic</w:t>
      </w:r>
      <w:r w:rsidR="00E03BC8">
        <w:rPr>
          <w:rFonts w:asciiTheme="majorBidi" w:hAnsiTheme="majorBidi" w:cstheme="majorBidi"/>
        </w:rPr>
        <w:t xml:space="preserve"> </w:t>
      </w:r>
      <w:r w:rsidRPr="006B4F76">
        <w:rPr>
          <w:rFonts w:asciiTheme="majorBidi" w:hAnsiTheme="majorBidi" w:cstheme="majorBidi"/>
        </w:rPr>
        <w:t>literature.</w:t>
      </w:r>
    </w:p>
    <w:p w14:paraId="11F4D955" w14:textId="77777777" w:rsidR="006B4F76" w:rsidRPr="006B4F76" w:rsidRDefault="006B4F76" w:rsidP="006B4F76">
      <w:pPr>
        <w:rPr>
          <w:rFonts w:asciiTheme="majorBidi" w:hAnsiTheme="majorBidi" w:cstheme="majorBidi"/>
        </w:rPr>
      </w:pPr>
    </w:p>
    <w:p w14:paraId="1B3B21D3" w14:textId="3F0FE7F9" w:rsidR="006B4F76" w:rsidRPr="006B4F76" w:rsidRDefault="006B4F76" w:rsidP="006B4F76">
      <w:pPr>
        <w:rPr>
          <w:rFonts w:asciiTheme="majorBidi" w:hAnsiTheme="majorBidi" w:cstheme="majorBidi"/>
        </w:rPr>
      </w:pP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b/>
          <w:bCs/>
        </w:rPr>
        <w:t>Arizal</w:t>
      </w:r>
      <w:r w:rsidR="00E03BC8">
        <w:rPr>
          <w:rFonts w:asciiTheme="majorBidi" w:hAnsiTheme="majorBidi" w:cstheme="majorBidi"/>
        </w:rPr>
        <w:t xml:space="preserve"> </w:t>
      </w:r>
      <w:r w:rsidRPr="006B4F76">
        <w:rPr>
          <w:rFonts w:asciiTheme="majorBidi" w:hAnsiTheme="majorBidi" w:cstheme="majorBidi"/>
        </w:rPr>
        <w:t>and</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b/>
          <w:bCs/>
        </w:rPr>
        <w:t>Bnei</w:t>
      </w:r>
      <w:r w:rsidR="00E03BC8">
        <w:rPr>
          <w:rFonts w:asciiTheme="majorBidi" w:hAnsiTheme="majorBidi" w:cstheme="majorBidi"/>
          <w:b/>
          <w:bCs/>
        </w:rPr>
        <w:t xml:space="preserve"> </w:t>
      </w:r>
      <w:r w:rsidR="004F4D18" w:rsidRPr="004F4D18">
        <w:rPr>
          <w:rFonts w:asciiTheme="majorBidi" w:eastAsia="MS Mincho" w:hAnsiTheme="majorBidi" w:cstheme="majorBidi"/>
          <w:b/>
          <w:bCs/>
          <w:lang w:bidi="en-US"/>
        </w:rPr>
        <w:t>Yissachar</w:t>
      </w:r>
      <w:r w:rsidR="004F4D18" w:rsidRPr="004F4D18">
        <w:rPr>
          <w:rFonts w:asciiTheme="majorBidi" w:eastAsia="MS Mincho" w:hAnsiTheme="majorBidi" w:cstheme="majorBidi"/>
          <w:lang w:bidi="en-US"/>
        </w:rPr>
        <w:t xml:space="preserve"> </w:t>
      </w:r>
      <w:r w:rsidRPr="006B4F76">
        <w:rPr>
          <w:rFonts w:asciiTheme="majorBidi" w:hAnsiTheme="majorBidi" w:cstheme="majorBidi"/>
        </w:rPr>
        <w:t>explain</w:t>
      </w:r>
      <w:r w:rsidR="00E03BC8">
        <w:rPr>
          <w:rFonts w:asciiTheme="majorBidi" w:hAnsiTheme="majorBidi" w:cstheme="majorBidi"/>
        </w:rPr>
        <w:t xml:space="preserve"> </w:t>
      </w:r>
      <w:r w:rsidRPr="006B4F76">
        <w:rPr>
          <w:rFonts w:asciiTheme="majorBidi" w:hAnsiTheme="majorBidi" w:cstheme="majorBidi"/>
        </w:rPr>
        <w:t>that</w:t>
      </w:r>
      <w:r w:rsidR="00E03BC8">
        <w:rPr>
          <w:rFonts w:asciiTheme="majorBidi" w:hAnsiTheme="majorBidi" w:cstheme="majorBidi"/>
        </w:rPr>
        <w:t xml:space="preserve"> </w:t>
      </w:r>
      <w:r w:rsidRPr="006B4F76">
        <w:rPr>
          <w:rFonts w:asciiTheme="majorBidi" w:hAnsiTheme="majorBidi" w:cstheme="majorBidi"/>
        </w:rPr>
        <w:t>these</w:t>
      </w:r>
      <w:r w:rsidR="00E03BC8">
        <w:rPr>
          <w:rFonts w:asciiTheme="majorBidi" w:hAnsiTheme="majorBidi" w:cstheme="majorBidi"/>
        </w:rPr>
        <w:t xml:space="preserve"> </w:t>
      </w:r>
      <w:r w:rsidRPr="006B4F76">
        <w:rPr>
          <w:rFonts w:asciiTheme="majorBidi" w:hAnsiTheme="majorBidi" w:cstheme="majorBidi"/>
        </w:rPr>
        <w:t>two</w:t>
      </w:r>
      <w:r w:rsidR="00E03BC8">
        <w:rPr>
          <w:rFonts w:asciiTheme="majorBidi" w:hAnsiTheme="majorBidi" w:cstheme="majorBidi"/>
        </w:rPr>
        <w:t xml:space="preserve"> </w:t>
      </w:r>
      <w:r w:rsidRPr="006B4F76">
        <w:rPr>
          <w:rFonts w:asciiTheme="majorBidi" w:hAnsiTheme="majorBidi" w:cstheme="majorBidi"/>
        </w:rPr>
        <w:t>periods</w:t>
      </w:r>
      <w:r w:rsidR="00E03BC8">
        <w:rPr>
          <w:rFonts w:asciiTheme="majorBidi" w:hAnsiTheme="majorBidi" w:cstheme="majorBidi"/>
        </w:rPr>
        <w:t xml:space="preserve"> </w:t>
      </w:r>
      <w:r w:rsidRPr="006B4F76">
        <w:rPr>
          <w:rFonts w:asciiTheme="majorBidi" w:hAnsiTheme="majorBidi" w:cstheme="majorBidi"/>
        </w:rPr>
        <w:t>are</w:t>
      </w:r>
      <w:r w:rsidR="00E03BC8">
        <w:rPr>
          <w:rFonts w:asciiTheme="majorBidi" w:hAnsiTheme="majorBidi" w:cstheme="majorBidi"/>
        </w:rPr>
        <w:t xml:space="preserve"> </w:t>
      </w:r>
      <w:r w:rsidRPr="006B4F76">
        <w:rPr>
          <w:rFonts w:asciiTheme="majorBidi" w:hAnsiTheme="majorBidi" w:cstheme="majorBidi"/>
        </w:rPr>
        <w:t>not</w:t>
      </w:r>
      <w:r w:rsidR="00E03BC8">
        <w:rPr>
          <w:rFonts w:asciiTheme="majorBidi" w:hAnsiTheme="majorBidi" w:cstheme="majorBidi"/>
        </w:rPr>
        <w:t xml:space="preserve"> </w:t>
      </w:r>
      <w:r w:rsidRPr="006B4F76">
        <w:rPr>
          <w:rFonts w:asciiTheme="majorBidi" w:hAnsiTheme="majorBidi" w:cstheme="majorBidi"/>
        </w:rPr>
        <w:t>merely</w:t>
      </w:r>
      <w:r w:rsidR="00E03BC8">
        <w:rPr>
          <w:rFonts w:asciiTheme="majorBidi" w:hAnsiTheme="majorBidi" w:cstheme="majorBidi"/>
        </w:rPr>
        <w:t xml:space="preserve"> </w:t>
      </w:r>
      <w:r w:rsidRPr="006B4F76">
        <w:rPr>
          <w:rFonts w:asciiTheme="majorBidi" w:hAnsiTheme="majorBidi" w:cstheme="majorBidi"/>
        </w:rPr>
        <w:t>separate</w:t>
      </w:r>
      <w:r w:rsidR="00E03BC8">
        <w:rPr>
          <w:rFonts w:asciiTheme="majorBidi" w:hAnsiTheme="majorBidi" w:cstheme="majorBidi"/>
        </w:rPr>
        <w:t xml:space="preserve"> </w:t>
      </w:r>
      <w:r w:rsidRPr="006B4F76">
        <w:rPr>
          <w:rFonts w:asciiTheme="majorBidi" w:hAnsiTheme="majorBidi" w:cstheme="majorBidi"/>
        </w:rPr>
        <w:t>times</w:t>
      </w:r>
      <w:r w:rsidR="00E03BC8">
        <w:rPr>
          <w:rFonts w:asciiTheme="majorBidi" w:hAnsiTheme="majorBidi" w:cstheme="majorBidi"/>
        </w:rPr>
        <w:t xml:space="preserve"> </w:t>
      </w:r>
      <w:r w:rsidRPr="006B4F76">
        <w:rPr>
          <w:rFonts w:asciiTheme="majorBidi" w:hAnsiTheme="majorBidi" w:cstheme="majorBidi"/>
        </w:rPr>
        <w:t>on</w:t>
      </w:r>
      <w:r w:rsidR="00E03BC8">
        <w:rPr>
          <w:rFonts w:asciiTheme="majorBidi" w:hAnsiTheme="majorBidi" w:cstheme="majorBidi"/>
        </w:rPr>
        <w:t xml:space="preserve"> </w:t>
      </w:r>
      <w:r w:rsidRPr="006B4F76">
        <w:rPr>
          <w:rFonts w:asciiTheme="majorBidi" w:hAnsiTheme="majorBidi" w:cstheme="majorBidi"/>
        </w:rPr>
        <w:t>a</w:t>
      </w:r>
      <w:r w:rsidR="00E03BC8">
        <w:rPr>
          <w:rFonts w:asciiTheme="majorBidi" w:hAnsiTheme="majorBidi" w:cstheme="majorBidi"/>
        </w:rPr>
        <w:t xml:space="preserve"> </w:t>
      </w:r>
      <w:r w:rsidRPr="006B4F76">
        <w:rPr>
          <w:rFonts w:asciiTheme="majorBidi" w:hAnsiTheme="majorBidi" w:cstheme="majorBidi"/>
        </w:rPr>
        <w:t>calendar,</w:t>
      </w:r>
      <w:r w:rsidR="00E03BC8">
        <w:rPr>
          <w:rFonts w:asciiTheme="majorBidi" w:hAnsiTheme="majorBidi" w:cstheme="majorBidi"/>
        </w:rPr>
        <w:t xml:space="preserve"> </w:t>
      </w:r>
      <w:r w:rsidRPr="006B4F76">
        <w:rPr>
          <w:rFonts w:asciiTheme="majorBidi" w:hAnsiTheme="majorBidi" w:cstheme="majorBidi"/>
        </w:rPr>
        <w:t>but</w:t>
      </w:r>
      <w:r w:rsidR="00E03BC8">
        <w:rPr>
          <w:rFonts w:asciiTheme="majorBidi" w:hAnsiTheme="majorBidi" w:cstheme="majorBidi"/>
        </w:rPr>
        <w:t xml:space="preserve"> </w:t>
      </w:r>
      <w:r w:rsidRPr="006B4F76">
        <w:rPr>
          <w:rFonts w:asciiTheme="majorBidi" w:hAnsiTheme="majorBidi" w:cstheme="majorBidi"/>
        </w:rPr>
        <w:t>are</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Positive</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and</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Negative</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versions</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exact</w:t>
      </w:r>
      <w:r w:rsidR="00E03BC8">
        <w:rPr>
          <w:rFonts w:asciiTheme="majorBidi" w:hAnsiTheme="majorBidi" w:cstheme="majorBidi"/>
        </w:rPr>
        <w:t xml:space="preserve"> </w:t>
      </w:r>
      <w:r w:rsidRPr="006B4F76">
        <w:rPr>
          <w:rFonts w:asciiTheme="majorBidi" w:hAnsiTheme="majorBidi" w:cstheme="majorBidi"/>
        </w:rPr>
        <w:t>same</w:t>
      </w:r>
      <w:r w:rsidR="00E03BC8">
        <w:rPr>
          <w:rFonts w:asciiTheme="majorBidi" w:hAnsiTheme="majorBidi" w:cstheme="majorBidi"/>
        </w:rPr>
        <w:t xml:space="preserve"> </w:t>
      </w:r>
      <w:r w:rsidRPr="006B4F76">
        <w:rPr>
          <w:rFonts w:asciiTheme="majorBidi" w:hAnsiTheme="majorBidi" w:cstheme="majorBidi"/>
        </w:rPr>
        <w:t>21-day</w:t>
      </w:r>
      <w:r w:rsidR="00E03BC8">
        <w:rPr>
          <w:rFonts w:asciiTheme="majorBidi" w:hAnsiTheme="majorBidi" w:cstheme="majorBidi"/>
        </w:rPr>
        <w:t xml:space="preserve"> </w:t>
      </w:r>
      <w:r w:rsidRPr="006B4F76">
        <w:rPr>
          <w:rFonts w:asciiTheme="majorBidi" w:hAnsiTheme="majorBidi" w:cstheme="majorBidi"/>
        </w:rPr>
        <w:t>spiritual</w:t>
      </w:r>
      <w:r w:rsidR="00E03BC8">
        <w:rPr>
          <w:rFonts w:asciiTheme="majorBidi" w:hAnsiTheme="majorBidi" w:cstheme="majorBidi"/>
        </w:rPr>
        <w:t xml:space="preserve"> </w:t>
      </w:r>
      <w:r w:rsidRPr="006B4F76">
        <w:rPr>
          <w:rFonts w:asciiTheme="majorBidi" w:hAnsiTheme="majorBidi" w:cstheme="majorBidi"/>
        </w:rPr>
        <w:t>frequency.</w:t>
      </w:r>
    </w:p>
    <w:p w14:paraId="468D5738" w14:textId="794252D7" w:rsidR="006B4F76" w:rsidRPr="006B4F76" w:rsidRDefault="006B4F76" w:rsidP="006B4F76">
      <w:pPr>
        <w:rPr>
          <w:rFonts w:asciiTheme="majorBidi" w:hAnsiTheme="majorBidi" w:cstheme="majorBidi"/>
        </w:rPr>
      </w:pPr>
    </w:p>
    <w:p w14:paraId="4286B6FA" w14:textId="2F5BF79F" w:rsidR="006B4F76" w:rsidRDefault="006B4F76" w:rsidP="006B4F76">
      <w:pPr>
        <w:rPr>
          <w:rFonts w:asciiTheme="majorBidi" w:hAnsiTheme="majorBidi" w:cstheme="majorBidi"/>
        </w:rPr>
      </w:pPr>
      <w:r w:rsidRPr="006B4F76">
        <w:rPr>
          <w:rFonts w:asciiTheme="majorBidi" w:hAnsiTheme="majorBidi" w:cstheme="majorBidi"/>
        </w:rPr>
        <w:t>In</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2149C2">
        <w:rPr>
          <w:rFonts w:asciiTheme="majorBidi" w:hAnsiTheme="majorBidi" w:cstheme="majorBidi"/>
        </w:rPr>
        <w:t>Jewish</w:t>
      </w:r>
      <w:r w:rsidR="00E03BC8">
        <w:rPr>
          <w:rFonts w:asciiTheme="majorBidi" w:hAnsiTheme="majorBidi" w:cstheme="majorBidi"/>
        </w:rPr>
        <w:t xml:space="preserve"> </w:t>
      </w:r>
      <w:r w:rsidRPr="006B4F76">
        <w:rPr>
          <w:rFonts w:asciiTheme="majorBidi" w:hAnsiTheme="majorBidi" w:cstheme="majorBidi"/>
        </w:rPr>
        <w:t>calendar,</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2149C2">
        <w:rPr>
          <w:rFonts w:asciiTheme="majorBidi" w:hAnsiTheme="majorBidi" w:cstheme="majorBidi"/>
        </w:rPr>
        <w:t>t</w:t>
      </w:r>
      <w:r w:rsidRPr="006B4F76">
        <w:rPr>
          <w:rFonts w:asciiTheme="majorBidi" w:hAnsiTheme="majorBidi" w:cstheme="majorBidi"/>
        </w:rPr>
        <w:t>hree</w:t>
      </w:r>
      <w:r w:rsidR="00E03BC8">
        <w:rPr>
          <w:rFonts w:asciiTheme="majorBidi" w:hAnsiTheme="majorBidi" w:cstheme="majorBidi"/>
        </w:rPr>
        <w:t xml:space="preserve"> </w:t>
      </w:r>
      <w:r w:rsidR="002149C2">
        <w:rPr>
          <w:rFonts w:asciiTheme="majorBidi" w:hAnsiTheme="majorBidi" w:cstheme="majorBidi"/>
        </w:rPr>
        <w:t>w</w:t>
      </w:r>
      <w:r w:rsidRPr="006B4F76">
        <w:rPr>
          <w:rFonts w:asciiTheme="majorBidi" w:hAnsiTheme="majorBidi" w:cstheme="majorBidi"/>
        </w:rPr>
        <w:t>eeks</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mourning</w:t>
      </w:r>
      <w:r w:rsidR="00E03BC8">
        <w:rPr>
          <w:rFonts w:asciiTheme="majorBidi" w:hAnsiTheme="majorBidi" w:cstheme="majorBidi"/>
        </w:rPr>
        <w:t xml:space="preserve"> </w:t>
      </w:r>
      <w:r w:rsidRPr="006B4F76">
        <w:rPr>
          <w:rFonts w:asciiTheme="majorBidi" w:hAnsiTheme="majorBidi" w:cstheme="majorBidi"/>
        </w:rPr>
        <w:t>consist</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exactly</w:t>
      </w:r>
      <w:r w:rsidR="00E03BC8">
        <w:rPr>
          <w:rFonts w:asciiTheme="majorBidi" w:hAnsiTheme="majorBidi" w:cstheme="majorBidi"/>
        </w:rPr>
        <w:t xml:space="preserve"> </w:t>
      </w:r>
      <w:r w:rsidRPr="006B4F76">
        <w:rPr>
          <w:rFonts w:asciiTheme="majorBidi" w:hAnsiTheme="majorBidi" w:cstheme="majorBidi"/>
          <w:b/>
          <w:bCs/>
        </w:rPr>
        <w:t>21</w:t>
      </w:r>
      <w:r w:rsidR="00E03BC8">
        <w:rPr>
          <w:rFonts w:asciiTheme="majorBidi" w:hAnsiTheme="majorBidi" w:cstheme="majorBidi"/>
          <w:b/>
          <w:bCs/>
        </w:rPr>
        <w:t xml:space="preserve"> </w:t>
      </w:r>
      <w:r w:rsidRPr="006B4F76">
        <w:rPr>
          <w:rFonts w:asciiTheme="majorBidi" w:hAnsiTheme="majorBidi" w:cstheme="majorBidi"/>
          <w:b/>
          <w:bCs/>
        </w:rPr>
        <w:t>days</w:t>
      </w:r>
      <w:r w:rsidRPr="006B4F76">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Similarly,</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period</w:t>
      </w:r>
      <w:r w:rsidR="00E03BC8">
        <w:rPr>
          <w:rFonts w:asciiTheme="majorBidi" w:hAnsiTheme="majorBidi" w:cstheme="majorBidi"/>
        </w:rPr>
        <w:t xml:space="preserve"> </w:t>
      </w:r>
      <w:r w:rsidRPr="006B4F76">
        <w:rPr>
          <w:rFonts w:asciiTheme="majorBidi" w:hAnsiTheme="majorBidi" w:cstheme="majorBidi"/>
        </w:rPr>
        <w:t>from</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first</w:t>
      </w:r>
      <w:r w:rsidR="00E03BC8">
        <w:rPr>
          <w:rFonts w:asciiTheme="majorBidi" w:hAnsiTheme="majorBidi" w:cstheme="majorBidi"/>
        </w:rPr>
        <w:t xml:space="preserve"> </w:t>
      </w:r>
      <w:r w:rsidRPr="006B4F76">
        <w:rPr>
          <w:rFonts w:asciiTheme="majorBidi" w:hAnsiTheme="majorBidi" w:cstheme="majorBidi"/>
        </w:rPr>
        <w:t>day</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Rosh</w:t>
      </w:r>
      <w:r w:rsidR="00E03BC8">
        <w:rPr>
          <w:rFonts w:asciiTheme="majorBidi" w:hAnsiTheme="majorBidi" w:cstheme="majorBidi"/>
        </w:rPr>
        <w:t xml:space="preserve"> </w:t>
      </w:r>
      <w:r w:rsidRPr="006B4F76">
        <w:rPr>
          <w:rFonts w:asciiTheme="majorBidi" w:hAnsiTheme="majorBidi" w:cstheme="majorBidi"/>
        </w:rPr>
        <w:t>Hashanah</w:t>
      </w:r>
      <w:r w:rsidR="00E03BC8">
        <w:rPr>
          <w:rFonts w:asciiTheme="majorBidi" w:hAnsiTheme="majorBidi" w:cstheme="majorBidi"/>
        </w:rPr>
        <w:t xml:space="preserve"> </w:t>
      </w:r>
      <w:r w:rsidRPr="006B4F76">
        <w:rPr>
          <w:rFonts w:asciiTheme="majorBidi" w:hAnsiTheme="majorBidi" w:cstheme="majorBidi"/>
        </w:rPr>
        <w:t>to</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climax</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Su</w:t>
      </w:r>
      <w:r>
        <w:rPr>
          <w:rFonts w:asciiTheme="majorBidi" w:hAnsiTheme="majorBidi" w:cstheme="majorBidi"/>
        </w:rPr>
        <w:t>cc</w:t>
      </w:r>
      <w:r w:rsidRPr="006B4F76">
        <w:rPr>
          <w:rFonts w:asciiTheme="majorBidi" w:hAnsiTheme="majorBidi" w:cstheme="majorBidi"/>
        </w:rPr>
        <w:t>ot</w:t>
      </w:r>
      <w:r>
        <w:rPr>
          <w:rFonts w:asciiTheme="majorBidi" w:hAnsiTheme="majorBidi" w:cstheme="majorBidi"/>
        </w:rPr>
        <w:t>h</w:t>
      </w:r>
      <w:r w:rsidR="00E03BC8">
        <w:rPr>
          <w:rFonts w:asciiTheme="majorBidi" w:hAnsiTheme="majorBidi" w:cstheme="majorBidi"/>
        </w:rPr>
        <w:t xml:space="preserve"> </w:t>
      </w:r>
      <w:r w:rsidRPr="006B4F76">
        <w:rPr>
          <w:rFonts w:asciiTheme="majorBidi" w:hAnsiTheme="majorBidi" w:cstheme="majorBidi"/>
        </w:rPr>
        <w:t>(Hoshana</w:t>
      </w:r>
      <w:r w:rsidR="00E03BC8">
        <w:rPr>
          <w:rFonts w:asciiTheme="majorBidi" w:hAnsiTheme="majorBidi" w:cstheme="majorBidi"/>
        </w:rPr>
        <w:t xml:space="preserve"> </w:t>
      </w:r>
      <w:r w:rsidRPr="006B4F76">
        <w:rPr>
          <w:rFonts w:asciiTheme="majorBidi" w:hAnsiTheme="majorBidi" w:cstheme="majorBidi"/>
        </w:rPr>
        <w:t>Rabbah)</w:t>
      </w:r>
      <w:r w:rsidR="00E03BC8">
        <w:rPr>
          <w:rFonts w:asciiTheme="majorBidi" w:hAnsiTheme="majorBidi" w:cstheme="majorBidi"/>
        </w:rPr>
        <w:t xml:space="preserve"> </w:t>
      </w:r>
      <w:r w:rsidRPr="006B4F76">
        <w:rPr>
          <w:rFonts w:asciiTheme="majorBidi" w:hAnsiTheme="majorBidi" w:cstheme="majorBidi"/>
        </w:rPr>
        <w:t>consists</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exactly</w:t>
      </w:r>
      <w:r w:rsidR="00E03BC8">
        <w:rPr>
          <w:rFonts w:asciiTheme="majorBidi" w:hAnsiTheme="majorBidi" w:cstheme="majorBidi"/>
        </w:rPr>
        <w:t xml:space="preserve"> </w:t>
      </w:r>
      <w:r w:rsidRPr="006B4F76">
        <w:rPr>
          <w:rFonts w:asciiTheme="majorBidi" w:hAnsiTheme="majorBidi" w:cstheme="majorBidi"/>
          <w:b/>
          <w:bCs/>
        </w:rPr>
        <w:t>21</w:t>
      </w:r>
      <w:r w:rsidR="00E03BC8">
        <w:rPr>
          <w:rFonts w:asciiTheme="majorBidi" w:hAnsiTheme="majorBidi" w:cstheme="majorBidi"/>
          <w:b/>
          <w:bCs/>
        </w:rPr>
        <w:t xml:space="preserve"> </w:t>
      </w:r>
      <w:r w:rsidRPr="006B4F76">
        <w:rPr>
          <w:rFonts w:asciiTheme="majorBidi" w:hAnsiTheme="majorBidi" w:cstheme="majorBidi"/>
          <w:b/>
          <w:bCs/>
        </w:rPr>
        <w:t>days</w:t>
      </w:r>
      <w:r w:rsidRPr="006B4F76">
        <w:rPr>
          <w:rFonts w:asciiTheme="majorBidi" w:hAnsiTheme="majorBidi" w:cstheme="majorBidi"/>
        </w:rPr>
        <w:t>.</w:t>
      </w:r>
    </w:p>
    <w:p w14:paraId="497E5AFD" w14:textId="77777777" w:rsidR="006B4F76" w:rsidRPr="006B4F76" w:rsidRDefault="006B4F76" w:rsidP="006B4F76">
      <w:pPr>
        <w:rPr>
          <w:rFonts w:asciiTheme="majorBidi" w:hAnsiTheme="majorBidi" w:cstheme="majorBidi"/>
        </w:rPr>
      </w:pPr>
    </w:p>
    <w:p w14:paraId="45266525" w14:textId="0403A518" w:rsidR="006B4F76" w:rsidRDefault="006B4F76" w:rsidP="006B4F76">
      <w:pPr>
        <w:rPr>
          <w:rFonts w:asciiTheme="majorBidi" w:hAnsiTheme="majorBidi" w:cstheme="majorBidi"/>
        </w:rPr>
      </w:pPr>
      <w:r w:rsidRPr="006B4F76">
        <w:rPr>
          <w:rFonts w:asciiTheme="majorBidi" w:hAnsiTheme="majorBidi" w:cstheme="majorBidi"/>
          <w:b/>
          <w:bCs/>
        </w:rPr>
        <w:t>The</w:t>
      </w:r>
      <w:r w:rsidR="00E03BC8">
        <w:rPr>
          <w:rFonts w:asciiTheme="majorBidi" w:hAnsiTheme="majorBidi" w:cstheme="majorBidi"/>
          <w:b/>
          <w:bCs/>
        </w:rPr>
        <w:t xml:space="preserve"> </w:t>
      </w:r>
      <w:r w:rsidRPr="006B4F76">
        <w:rPr>
          <w:rFonts w:asciiTheme="majorBidi" w:hAnsiTheme="majorBidi" w:cstheme="majorBidi"/>
          <w:b/>
          <w:bCs/>
        </w:rPr>
        <w:t>Three</w:t>
      </w:r>
      <w:r w:rsidR="00E03BC8">
        <w:rPr>
          <w:rFonts w:asciiTheme="majorBidi" w:hAnsiTheme="majorBidi" w:cstheme="majorBidi"/>
          <w:b/>
          <w:bCs/>
        </w:rPr>
        <w:t xml:space="preserve"> </w:t>
      </w:r>
      <w:r w:rsidRPr="006B4F76">
        <w:rPr>
          <w:rFonts w:asciiTheme="majorBidi" w:hAnsiTheme="majorBidi" w:cstheme="majorBidi"/>
          <w:b/>
          <w:bCs/>
        </w:rPr>
        <w:t>Weeks</w:t>
      </w:r>
      <w:r w:rsidR="00E03BC8">
        <w:rPr>
          <w:rFonts w:asciiTheme="majorBidi" w:hAnsiTheme="majorBidi" w:cstheme="majorBidi"/>
          <w:b/>
          <w:bCs/>
        </w:rPr>
        <w:t xml:space="preserve"> </w:t>
      </w:r>
      <w:r w:rsidRPr="006B4F76">
        <w:rPr>
          <w:rFonts w:asciiTheme="majorBidi" w:hAnsiTheme="majorBidi" w:cstheme="majorBidi"/>
          <w:b/>
          <w:bCs/>
        </w:rPr>
        <w:t>(Tammuz</w:t>
      </w:r>
      <w:r w:rsidR="00E03BC8">
        <w:rPr>
          <w:rFonts w:asciiTheme="majorBidi" w:hAnsiTheme="majorBidi" w:cstheme="majorBidi"/>
          <w:b/>
          <w:bCs/>
        </w:rPr>
        <w:t xml:space="preserve"> </w:t>
      </w:r>
      <w:r w:rsidRPr="006B4F76">
        <w:rPr>
          <w:rFonts w:asciiTheme="majorBidi" w:hAnsiTheme="majorBidi" w:cstheme="majorBidi"/>
          <w:b/>
          <w:bCs/>
        </w:rPr>
        <w:t>17</w:t>
      </w:r>
      <w:r w:rsidR="00E03BC8">
        <w:rPr>
          <w:rFonts w:asciiTheme="majorBidi" w:hAnsiTheme="majorBidi" w:cstheme="majorBidi"/>
          <w:b/>
          <w:bCs/>
        </w:rPr>
        <w:t xml:space="preserve"> </w:t>
      </w:r>
      <w:r w:rsidRPr="006B4F76">
        <w:rPr>
          <w:rFonts w:asciiTheme="majorBidi" w:hAnsiTheme="majorBidi" w:cstheme="majorBidi"/>
          <w:b/>
          <w:bCs/>
        </w:rPr>
        <w:t>–</w:t>
      </w:r>
      <w:r w:rsidR="00E03BC8">
        <w:rPr>
          <w:rFonts w:asciiTheme="majorBidi" w:hAnsiTheme="majorBidi" w:cstheme="majorBidi"/>
          <w:b/>
          <w:bCs/>
        </w:rPr>
        <w:t xml:space="preserve"> </w:t>
      </w:r>
      <w:r w:rsidRPr="006B4F76">
        <w:rPr>
          <w:rFonts w:asciiTheme="majorBidi" w:hAnsiTheme="majorBidi" w:cstheme="majorBidi"/>
          <w:b/>
          <w:bCs/>
        </w:rPr>
        <w:t>Av</w:t>
      </w:r>
      <w:r w:rsidR="00E03BC8">
        <w:rPr>
          <w:rFonts w:asciiTheme="majorBidi" w:hAnsiTheme="majorBidi" w:cstheme="majorBidi"/>
          <w:b/>
          <w:bCs/>
        </w:rPr>
        <w:t xml:space="preserve"> </w:t>
      </w:r>
      <w:r w:rsidRPr="006B4F76">
        <w:rPr>
          <w:rFonts w:asciiTheme="majorBidi" w:hAnsiTheme="majorBidi" w:cstheme="majorBidi"/>
          <w:b/>
          <w:bCs/>
        </w:rPr>
        <w:t>9):</w:t>
      </w:r>
      <w:r w:rsidR="00E03BC8">
        <w:rPr>
          <w:rFonts w:asciiTheme="majorBidi" w:hAnsiTheme="majorBidi" w:cstheme="majorBidi"/>
        </w:rPr>
        <w:t xml:space="preserve"> </w:t>
      </w:r>
      <w:r w:rsidRPr="006B4F76">
        <w:rPr>
          <w:rFonts w:asciiTheme="majorBidi" w:hAnsiTheme="majorBidi" w:cstheme="majorBidi"/>
        </w:rPr>
        <w:t>This</w:t>
      </w:r>
      <w:r w:rsidR="00E03BC8">
        <w:rPr>
          <w:rFonts w:asciiTheme="majorBidi" w:hAnsiTheme="majorBidi" w:cstheme="majorBidi"/>
        </w:rPr>
        <w:t xml:space="preserve"> </w:t>
      </w:r>
      <w:r w:rsidRPr="006B4F76">
        <w:rPr>
          <w:rFonts w:asciiTheme="majorBidi" w:hAnsiTheme="majorBidi" w:cstheme="majorBidi"/>
        </w:rPr>
        <w:t>is</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Shadow</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side.</w:t>
      </w:r>
      <w:r w:rsidR="00E03BC8">
        <w:rPr>
          <w:rFonts w:asciiTheme="majorBidi" w:hAnsiTheme="majorBidi" w:cstheme="majorBidi"/>
        </w:rPr>
        <w:t xml:space="preserve"> </w:t>
      </w:r>
      <w:r w:rsidRPr="006B4F76">
        <w:rPr>
          <w:rFonts w:asciiTheme="majorBidi" w:hAnsiTheme="majorBidi" w:cstheme="majorBidi"/>
        </w:rPr>
        <w:t>It</w:t>
      </w:r>
      <w:r w:rsidR="00E03BC8">
        <w:rPr>
          <w:rFonts w:asciiTheme="majorBidi" w:hAnsiTheme="majorBidi" w:cstheme="majorBidi"/>
        </w:rPr>
        <w:t xml:space="preserve"> </w:t>
      </w:r>
      <w:r w:rsidRPr="006B4F76">
        <w:rPr>
          <w:rFonts w:asciiTheme="majorBidi" w:hAnsiTheme="majorBidi" w:cstheme="majorBidi"/>
        </w:rPr>
        <w:t>represents</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21</w:t>
      </w:r>
      <w:r w:rsidR="00E03BC8">
        <w:rPr>
          <w:rFonts w:asciiTheme="majorBidi" w:hAnsiTheme="majorBidi" w:cstheme="majorBidi"/>
        </w:rPr>
        <w:t xml:space="preserve"> </w:t>
      </w:r>
      <w:r w:rsidRPr="006B4F76">
        <w:rPr>
          <w:rFonts w:asciiTheme="majorBidi" w:hAnsiTheme="majorBidi" w:cstheme="majorBidi"/>
        </w:rPr>
        <w:t>days</w:t>
      </w:r>
      <w:r w:rsidR="00E03BC8">
        <w:rPr>
          <w:rFonts w:asciiTheme="majorBidi" w:hAnsiTheme="majorBidi" w:cstheme="majorBidi"/>
        </w:rPr>
        <w:t xml:space="preserve"> </w:t>
      </w:r>
      <w:r w:rsidRPr="006B4F76">
        <w:rPr>
          <w:rFonts w:asciiTheme="majorBidi" w:hAnsiTheme="majorBidi" w:cstheme="majorBidi"/>
        </w:rPr>
        <w:t>where</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Presence</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(Shekhinah)</w:t>
      </w:r>
      <w:r w:rsidR="00E03BC8">
        <w:rPr>
          <w:rFonts w:asciiTheme="majorBidi" w:hAnsiTheme="majorBidi" w:cstheme="majorBidi"/>
        </w:rPr>
        <w:t xml:space="preserve"> </w:t>
      </w:r>
      <w:r w:rsidRPr="006B4F76">
        <w:rPr>
          <w:rFonts w:asciiTheme="majorBidi" w:hAnsiTheme="majorBidi" w:cstheme="majorBidi"/>
        </w:rPr>
        <w:t>is</w:t>
      </w:r>
      <w:r w:rsidR="00E03BC8">
        <w:rPr>
          <w:rFonts w:asciiTheme="majorBidi" w:hAnsiTheme="majorBidi" w:cstheme="majorBidi"/>
        </w:rPr>
        <w:t xml:space="preserve"> </w:t>
      </w:r>
      <w:r w:rsidRPr="006B4F76">
        <w:rPr>
          <w:rFonts w:asciiTheme="majorBidi" w:hAnsiTheme="majorBidi" w:cstheme="majorBidi"/>
        </w:rPr>
        <w:t>in</w:t>
      </w:r>
      <w:r w:rsidR="00E03BC8">
        <w:rPr>
          <w:rFonts w:asciiTheme="majorBidi" w:hAnsiTheme="majorBidi" w:cstheme="majorBidi"/>
        </w:rPr>
        <w:t xml:space="preserve"> </w:t>
      </w:r>
      <w:r w:rsidRPr="006B4F76">
        <w:rPr>
          <w:rFonts w:asciiTheme="majorBidi" w:hAnsiTheme="majorBidi" w:cstheme="majorBidi"/>
        </w:rPr>
        <w:t>exile,</w:t>
      </w:r>
      <w:r w:rsidR="00E03BC8">
        <w:rPr>
          <w:rFonts w:asciiTheme="majorBidi" w:hAnsiTheme="majorBidi" w:cstheme="majorBidi"/>
        </w:rPr>
        <w:t xml:space="preserve"> </w:t>
      </w:r>
      <w:r w:rsidRPr="006B4F76">
        <w:rPr>
          <w:rFonts w:asciiTheme="majorBidi" w:hAnsiTheme="majorBidi" w:cstheme="majorBidi"/>
        </w:rPr>
        <w:t>and</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Walls</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are</w:t>
      </w:r>
      <w:r w:rsidR="00E03BC8">
        <w:rPr>
          <w:rFonts w:asciiTheme="majorBidi" w:hAnsiTheme="majorBidi" w:cstheme="majorBidi"/>
        </w:rPr>
        <w:t xml:space="preserve"> </w:t>
      </w:r>
      <w:r w:rsidRPr="006B4F76">
        <w:rPr>
          <w:rFonts w:asciiTheme="majorBidi" w:hAnsiTheme="majorBidi" w:cstheme="majorBidi"/>
        </w:rPr>
        <w:t>breached.</w:t>
      </w:r>
    </w:p>
    <w:p w14:paraId="4C5F657B" w14:textId="77777777" w:rsidR="006B4F76" w:rsidRDefault="006B4F76" w:rsidP="006B4F76">
      <w:pPr>
        <w:rPr>
          <w:rFonts w:asciiTheme="majorBidi" w:hAnsiTheme="majorBidi" w:cstheme="majorBidi"/>
        </w:rPr>
      </w:pPr>
    </w:p>
    <w:p w14:paraId="6D030B7D" w14:textId="4FA5A3E4" w:rsidR="006B4F76" w:rsidRPr="006B4F76" w:rsidRDefault="006B4F76" w:rsidP="006B4F76">
      <w:pPr>
        <w:rPr>
          <w:rFonts w:asciiTheme="majorBidi" w:hAnsiTheme="majorBidi" w:cstheme="majorBidi"/>
        </w:rPr>
      </w:pPr>
      <w:r w:rsidRPr="006B4F76">
        <w:rPr>
          <w:rFonts w:asciiTheme="majorBidi" w:hAnsiTheme="majorBidi" w:cstheme="majorBidi"/>
          <w:b/>
          <w:bCs/>
        </w:rPr>
        <w:t>The</w:t>
      </w:r>
      <w:r w:rsidR="00E03BC8">
        <w:rPr>
          <w:rFonts w:asciiTheme="majorBidi" w:hAnsiTheme="majorBidi" w:cstheme="majorBidi"/>
          <w:b/>
          <w:bCs/>
        </w:rPr>
        <w:t xml:space="preserve"> </w:t>
      </w:r>
      <w:r w:rsidRPr="006B4F76">
        <w:rPr>
          <w:rFonts w:asciiTheme="majorBidi" w:hAnsiTheme="majorBidi" w:cstheme="majorBidi"/>
          <w:b/>
          <w:bCs/>
        </w:rPr>
        <w:t>Tishri</w:t>
      </w:r>
      <w:r w:rsidR="00E03BC8">
        <w:rPr>
          <w:rFonts w:asciiTheme="majorBidi" w:hAnsiTheme="majorBidi" w:cstheme="majorBidi"/>
          <w:b/>
          <w:bCs/>
        </w:rPr>
        <w:t xml:space="preserve"> </w:t>
      </w:r>
      <w:r w:rsidRPr="006B4F76">
        <w:rPr>
          <w:rFonts w:asciiTheme="majorBidi" w:hAnsiTheme="majorBidi" w:cstheme="majorBidi"/>
          <w:b/>
          <w:bCs/>
        </w:rPr>
        <w:t>Cycle</w:t>
      </w:r>
      <w:r w:rsidR="00E03BC8">
        <w:rPr>
          <w:rFonts w:asciiTheme="majorBidi" w:hAnsiTheme="majorBidi" w:cstheme="majorBidi"/>
          <w:b/>
          <w:bCs/>
        </w:rPr>
        <w:t xml:space="preserve"> </w:t>
      </w:r>
      <w:r w:rsidRPr="006B4F76">
        <w:rPr>
          <w:rFonts w:asciiTheme="majorBidi" w:hAnsiTheme="majorBidi" w:cstheme="majorBidi"/>
          <w:b/>
          <w:bCs/>
        </w:rPr>
        <w:t>(Tishri</w:t>
      </w:r>
      <w:r w:rsidR="00E03BC8">
        <w:rPr>
          <w:rFonts w:asciiTheme="majorBidi" w:hAnsiTheme="majorBidi" w:cstheme="majorBidi"/>
          <w:b/>
          <w:bCs/>
        </w:rPr>
        <w:t xml:space="preserve"> </w:t>
      </w:r>
      <w:r w:rsidRPr="006B4F76">
        <w:rPr>
          <w:rFonts w:asciiTheme="majorBidi" w:hAnsiTheme="majorBidi" w:cstheme="majorBidi"/>
          <w:b/>
          <w:bCs/>
        </w:rPr>
        <w:t>1</w:t>
      </w:r>
      <w:r w:rsidR="00E03BC8">
        <w:rPr>
          <w:rFonts w:asciiTheme="majorBidi" w:hAnsiTheme="majorBidi" w:cstheme="majorBidi"/>
          <w:b/>
          <w:bCs/>
        </w:rPr>
        <w:t xml:space="preserve"> </w:t>
      </w:r>
      <w:r w:rsidRPr="006B4F76">
        <w:rPr>
          <w:rFonts w:asciiTheme="majorBidi" w:hAnsiTheme="majorBidi" w:cstheme="majorBidi"/>
          <w:b/>
          <w:bCs/>
        </w:rPr>
        <w:t>–</w:t>
      </w:r>
      <w:r w:rsidR="00E03BC8">
        <w:rPr>
          <w:rFonts w:asciiTheme="majorBidi" w:hAnsiTheme="majorBidi" w:cstheme="majorBidi"/>
          <w:b/>
          <w:bCs/>
        </w:rPr>
        <w:t xml:space="preserve"> </w:t>
      </w:r>
      <w:r w:rsidRPr="006B4F76">
        <w:rPr>
          <w:rFonts w:asciiTheme="majorBidi" w:hAnsiTheme="majorBidi" w:cstheme="majorBidi"/>
          <w:b/>
          <w:bCs/>
        </w:rPr>
        <w:t>Tishri</w:t>
      </w:r>
      <w:r w:rsidR="00E03BC8">
        <w:rPr>
          <w:rFonts w:asciiTheme="majorBidi" w:hAnsiTheme="majorBidi" w:cstheme="majorBidi"/>
          <w:b/>
          <w:bCs/>
        </w:rPr>
        <w:t xml:space="preserve"> </w:t>
      </w:r>
      <w:r w:rsidRPr="006B4F76">
        <w:rPr>
          <w:rFonts w:asciiTheme="majorBidi" w:hAnsiTheme="majorBidi" w:cstheme="majorBidi"/>
          <w:b/>
          <w:bCs/>
        </w:rPr>
        <w:t>21):</w:t>
      </w:r>
      <w:r w:rsidR="00E03BC8">
        <w:rPr>
          <w:rFonts w:asciiTheme="majorBidi" w:hAnsiTheme="majorBidi" w:cstheme="majorBidi"/>
        </w:rPr>
        <w:t xml:space="preserve"> </w:t>
      </w:r>
      <w:r w:rsidRPr="006B4F76">
        <w:rPr>
          <w:rFonts w:asciiTheme="majorBidi" w:hAnsiTheme="majorBidi" w:cstheme="majorBidi"/>
        </w:rPr>
        <w:t>This</w:t>
      </w:r>
      <w:r w:rsidR="00E03BC8">
        <w:rPr>
          <w:rFonts w:asciiTheme="majorBidi" w:hAnsiTheme="majorBidi" w:cstheme="majorBidi"/>
        </w:rPr>
        <w:t xml:space="preserve"> </w:t>
      </w:r>
      <w:r w:rsidRPr="006B4F76">
        <w:rPr>
          <w:rFonts w:asciiTheme="majorBidi" w:hAnsiTheme="majorBidi" w:cstheme="majorBidi"/>
        </w:rPr>
        <w:t>is</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Light</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side.</w:t>
      </w:r>
      <w:r w:rsidR="00E03BC8">
        <w:rPr>
          <w:rFonts w:asciiTheme="majorBidi" w:hAnsiTheme="majorBidi" w:cstheme="majorBidi"/>
        </w:rPr>
        <w:t xml:space="preserve"> </w:t>
      </w:r>
      <w:r w:rsidRPr="006B4F76">
        <w:rPr>
          <w:rFonts w:asciiTheme="majorBidi" w:hAnsiTheme="majorBidi" w:cstheme="majorBidi"/>
        </w:rPr>
        <w:t>It</w:t>
      </w:r>
      <w:r w:rsidR="00E03BC8">
        <w:rPr>
          <w:rFonts w:asciiTheme="majorBidi" w:hAnsiTheme="majorBidi" w:cstheme="majorBidi"/>
        </w:rPr>
        <w:t xml:space="preserve"> </w:t>
      </w:r>
      <w:r w:rsidRPr="006B4F76">
        <w:rPr>
          <w:rFonts w:asciiTheme="majorBidi" w:hAnsiTheme="majorBidi" w:cstheme="majorBidi"/>
        </w:rPr>
        <w:t>represents</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21</w:t>
      </w:r>
      <w:r w:rsidR="00E03BC8">
        <w:rPr>
          <w:rFonts w:asciiTheme="majorBidi" w:hAnsiTheme="majorBidi" w:cstheme="majorBidi"/>
        </w:rPr>
        <w:t xml:space="preserve"> </w:t>
      </w:r>
      <w:r w:rsidRPr="006B4F76">
        <w:rPr>
          <w:rFonts w:asciiTheme="majorBidi" w:hAnsiTheme="majorBidi" w:cstheme="majorBidi"/>
        </w:rPr>
        <w:t>days</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building</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6B4F76">
        <w:rPr>
          <w:rFonts w:asciiTheme="majorBidi" w:hAnsiTheme="majorBidi" w:cstheme="majorBidi"/>
        </w:rPr>
        <w:t>Palace</w:t>
      </w:r>
      <w:r w:rsidR="006D3EF5">
        <w:rPr>
          <w:rFonts w:asciiTheme="majorBidi" w:hAnsiTheme="majorBidi" w:cstheme="majorBidi"/>
        </w:rPr>
        <w:t>”</w:t>
      </w:r>
      <w:r w:rsidR="00E03BC8">
        <w:rPr>
          <w:rFonts w:asciiTheme="majorBidi" w:hAnsiTheme="majorBidi" w:cstheme="majorBidi"/>
        </w:rPr>
        <w:t xml:space="preserve"> </w:t>
      </w:r>
      <w:r w:rsidRPr="006B4F76">
        <w:rPr>
          <w:rFonts w:asciiTheme="majorBidi" w:hAnsiTheme="majorBidi" w:cstheme="majorBidi"/>
        </w:rPr>
        <w:t>of</w:t>
      </w:r>
      <w:r w:rsidR="00E03BC8">
        <w:rPr>
          <w:rFonts w:asciiTheme="majorBidi" w:hAnsiTheme="majorBidi" w:cstheme="majorBidi"/>
        </w:rPr>
        <w:t xml:space="preserve"> </w:t>
      </w:r>
      <w:r w:rsidRPr="006B4F76">
        <w:rPr>
          <w:rFonts w:asciiTheme="majorBidi" w:hAnsiTheme="majorBidi" w:cstheme="majorBidi"/>
        </w:rPr>
        <w:t>the</w:t>
      </w:r>
      <w:r w:rsidR="00E03BC8">
        <w:rPr>
          <w:rFonts w:asciiTheme="majorBidi" w:hAnsiTheme="majorBidi" w:cstheme="majorBidi"/>
        </w:rPr>
        <w:t xml:space="preserve"> </w:t>
      </w:r>
      <w:r w:rsidRPr="006B4F76">
        <w:rPr>
          <w:rFonts w:asciiTheme="majorBidi" w:hAnsiTheme="majorBidi" w:cstheme="majorBidi"/>
        </w:rPr>
        <w:t>New</w:t>
      </w:r>
      <w:r w:rsidR="00E03BC8">
        <w:rPr>
          <w:rFonts w:asciiTheme="majorBidi" w:hAnsiTheme="majorBidi" w:cstheme="majorBidi"/>
        </w:rPr>
        <w:t xml:space="preserve"> </w:t>
      </w:r>
      <w:r w:rsidRPr="006B4F76">
        <w:rPr>
          <w:rFonts w:asciiTheme="majorBidi" w:hAnsiTheme="majorBidi" w:cstheme="majorBidi"/>
        </w:rPr>
        <w:t>Year.</w:t>
      </w:r>
    </w:p>
    <w:p w14:paraId="60A9CF83" w14:textId="77777777" w:rsidR="006B4F76" w:rsidRDefault="006B4F76" w:rsidP="00C170B6">
      <w:pPr>
        <w:rPr>
          <w:rFonts w:asciiTheme="majorBidi" w:hAnsiTheme="majorBidi" w:cstheme="majorBidi"/>
        </w:rPr>
      </w:pPr>
    </w:p>
    <w:p w14:paraId="7D04BB9C" w14:textId="77777777" w:rsidR="006B4F76" w:rsidRDefault="006B4F76" w:rsidP="00C170B6">
      <w:pPr>
        <w:rPr>
          <w:rFonts w:asciiTheme="majorBidi" w:hAnsiTheme="majorBidi" w:cstheme="majorBidi"/>
        </w:rPr>
      </w:pPr>
    </w:p>
    <w:p w14:paraId="0B4E0066" w14:textId="6647F481" w:rsidR="006B4F76" w:rsidRPr="00C170B6" w:rsidRDefault="006B4F76" w:rsidP="006B4F76">
      <w:pPr>
        <w:pStyle w:val="Heading1"/>
      </w:pPr>
      <w:bookmarkStart w:id="0" w:name="_Toc222905099"/>
      <w:r>
        <w:t>HaShem’s</w:t>
      </w:r>
      <w:r w:rsidR="00E03BC8">
        <w:t xml:space="preserve"> </w:t>
      </w:r>
      <w:r>
        <w:t>Name</w:t>
      </w:r>
      <w:bookmarkEnd w:id="0"/>
    </w:p>
    <w:p w14:paraId="79659F02" w14:textId="77777777" w:rsidR="002B495D" w:rsidRPr="00C170B6" w:rsidRDefault="002B495D" w:rsidP="00C170B6">
      <w:pPr>
        <w:rPr>
          <w:rFonts w:asciiTheme="majorBidi" w:hAnsiTheme="majorBidi" w:cstheme="majorBidi"/>
        </w:rPr>
      </w:pPr>
    </w:p>
    <w:p w14:paraId="38D8A79F" w14:textId="5ABA258B"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name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God</w:t>
      </w:r>
      <w:r w:rsidR="00E03BC8">
        <w:rPr>
          <w:rFonts w:asciiTheme="majorBidi" w:hAnsiTheme="majorBidi" w:cstheme="majorBidi"/>
        </w:rPr>
        <w:t xml:space="preserve"> </w:t>
      </w:r>
      <w:r w:rsidRPr="00C170B6">
        <w:rPr>
          <w:rFonts w:asciiTheme="majorBidi" w:hAnsiTheme="majorBidi" w:cstheme="majorBidi"/>
        </w:rPr>
        <w:t>E-H-Y-E</w:t>
      </w:r>
      <w:r w:rsidR="00E03BC8">
        <w:rPr>
          <w:rFonts w:asciiTheme="majorBidi" w:hAnsiTheme="majorBidi" w:cstheme="majorBidi"/>
        </w:rPr>
        <w:t xml:space="preserve"> </w:t>
      </w:r>
      <w:r w:rsidRPr="00C170B6">
        <w:rPr>
          <w:rFonts w:asciiTheme="majorBidi" w:hAnsiTheme="majorBidi" w:cstheme="majorBidi"/>
        </w:rPr>
        <w:t>(</w:t>
      </w:r>
      <w:r w:rsidRPr="00C170B6">
        <w:rPr>
          <w:rFonts w:asciiTheme="majorBidi" w:hAnsiTheme="majorBidi" w:cstheme="majorBidi"/>
          <w:rtl/>
          <w:lang w:bidi="he-IL"/>
        </w:rPr>
        <w:t>אהיה</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which</w:t>
      </w:r>
      <w:r w:rsidR="00E03BC8">
        <w:rPr>
          <w:rFonts w:asciiTheme="majorBidi" w:hAnsiTheme="majorBidi" w:cstheme="majorBidi"/>
        </w:rPr>
        <w:t xml:space="preserve"> </w:t>
      </w:r>
      <w:r w:rsidRPr="00C170B6">
        <w:rPr>
          <w:rFonts w:asciiTheme="majorBidi" w:hAnsiTheme="majorBidi" w:cstheme="majorBidi"/>
        </w:rPr>
        <w:t>means</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I</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(representing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redemption),</w:t>
      </w:r>
      <w:r w:rsidR="00E03BC8">
        <w:rPr>
          <w:rFonts w:asciiTheme="majorBidi" w:hAnsiTheme="majorBidi" w:cstheme="majorBidi"/>
        </w:rPr>
        <w:t xml:space="preserve"> </w:t>
      </w:r>
      <w:r w:rsidRPr="00C170B6">
        <w:rPr>
          <w:rFonts w:asciiTheme="majorBidi" w:hAnsiTheme="majorBidi" w:cstheme="majorBidi"/>
        </w:rPr>
        <w:t>has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Gematria</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o</w:t>
      </w:r>
      <w:r w:rsidRPr="00C170B6">
        <w:rPr>
          <w:rFonts w:asciiTheme="majorBidi" w:hAnsiTheme="majorBidi" w:cstheme="majorBidi"/>
        </w:rPr>
        <w:t>pening</w:t>
      </w:r>
      <w:r w:rsidR="00E03BC8">
        <w:rPr>
          <w:rFonts w:asciiTheme="majorBidi" w:hAnsiTheme="majorBidi" w:cstheme="majorBidi"/>
        </w:rPr>
        <w:t xml:space="preserve"> </w:t>
      </w:r>
      <w:r w:rsidR="00601035" w:rsidRPr="00C170B6">
        <w:rPr>
          <w:rFonts w:asciiTheme="majorBidi" w:hAnsiTheme="majorBidi" w:cstheme="majorBidi"/>
        </w:rPr>
        <w:t>c</w:t>
      </w:r>
      <w:r w:rsidRPr="00C170B6">
        <w:rPr>
          <w:rFonts w:asciiTheme="majorBidi" w:hAnsiTheme="majorBidi" w:cstheme="majorBidi"/>
        </w:rPr>
        <w:t>eremony</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Pr="00C170B6">
        <w:rPr>
          <w:rFonts w:asciiTheme="majorBidi" w:hAnsiTheme="majorBidi" w:cstheme="majorBidi"/>
        </w:rPr>
        <w:t>celebration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name</w:t>
      </w:r>
      <w:r w:rsidR="00E03BC8">
        <w:rPr>
          <w:rFonts w:asciiTheme="majorBidi" w:hAnsiTheme="majorBidi" w:cstheme="majorBidi"/>
        </w:rPr>
        <w:t xml:space="preserve"> </w:t>
      </w:r>
      <w:r w:rsidRPr="00C170B6">
        <w:rPr>
          <w:rFonts w:asciiTheme="majorBidi" w:hAnsiTheme="majorBidi" w:cstheme="majorBidi"/>
          <w:i/>
          <w:iCs/>
        </w:rPr>
        <w:t>E-H-Y-E</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marking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transition</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p</w:t>
      </w:r>
      <w:r w:rsidRPr="00C170B6">
        <w:rPr>
          <w:rFonts w:asciiTheme="majorBidi" w:hAnsiTheme="majorBidi" w:cstheme="majorBidi"/>
        </w:rPr>
        <w:t>otential</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a</w:t>
      </w:r>
      <w:r w:rsidRPr="00C170B6">
        <w:rPr>
          <w:rFonts w:asciiTheme="majorBidi" w:hAnsiTheme="majorBidi" w:cstheme="majorBidi"/>
        </w:rPr>
        <w:t>ctual</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light.</w:t>
      </w:r>
    </w:p>
    <w:p w14:paraId="6AA36230" w14:textId="64F0F3C9" w:rsidR="00916401" w:rsidRPr="00C170B6" w:rsidRDefault="00916401" w:rsidP="00C170B6">
      <w:pPr>
        <w:rPr>
          <w:rFonts w:asciiTheme="majorBidi" w:hAnsiTheme="majorBidi" w:cstheme="majorBidi"/>
        </w:rPr>
      </w:pPr>
    </w:p>
    <w:p w14:paraId="090149A9" w14:textId="574B2AFC" w:rsidR="00916401" w:rsidRPr="00C170B6" w:rsidRDefault="00916401" w:rsidP="00C170B6">
      <w:pPr>
        <w:rPr>
          <w:rFonts w:asciiTheme="majorBidi" w:hAnsiTheme="majorBidi" w:cstheme="majorBidi"/>
        </w:rPr>
      </w:pPr>
      <w:r w:rsidRPr="00C170B6">
        <w:rPr>
          <w:rFonts w:asciiTheme="majorBidi" w:hAnsiTheme="majorBidi" w:cstheme="majorBidi"/>
        </w:rPr>
        <w:t>According</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Mishnah,</w:t>
      </w:r>
      <w:r w:rsidR="002B495D" w:rsidRPr="00C170B6">
        <w:rPr>
          <w:rStyle w:val="FootnoteReference"/>
          <w:rFonts w:asciiTheme="majorBidi" w:hAnsiTheme="majorBidi" w:cstheme="majorBidi"/>
        </w:rPr>
        <w:footnoteReference w:id="21"/>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first</w:t>
      </w:r>
      <w:r w:rsidR="00E03BC8">
        <w:rPr>
          <w:rFonts w:asciiTheme="majorBidi" w:hAnsiTheme="majorBidi" w:cstheme="majorBidi"/>
        </w:rPr>
        <w:t xml:space="preserve"> </w:t>
      </w:r>
      <w:r w:rsidRPr="00C170B6">
        <w:rPr>
          <w:rFonts w:asciiTheme="majorBidi" w:hAnsiTheme="majorBidi" w:cstheme="majorBidi"/>
        </w:rPr>
        <w:t>event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occurred</w:t>
      </w:r>
      <w:r w:rsidR="00E03BC8">
        <w:rPr>
          <w:rFonts w:asciiTheme="majorBidi" w:hAnsiTheme="majorBidi" w:cstheme="majorBidi"/>
        </w:rPr>
        <w:t xml:space="preserve"> </w:t>
      </w:r>
      <w:r w:rsidRPr="00C170B6">
        <w:rPr>
          <w:rFonts w:asciiTheme="majorBidi" w:hAnsiTheme="majorBidi" w:cstheme="majorBidi"/>
        </w:rPr>
        <w:t>on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Moses</w:t>
      </w:r>
      <w:r w:rsidR="00E03BC8">
        <w:rPr>
          <w:rFonts w:asciiTheme="majorBidi" w:hAnsiTheme="majorBidi" w:cstheme="majorBidi"/>
        </w:rPr>
        <w:t xml:space="preserve"> </w:t>
      </w:r>
      <w:r w:rsidRPr="00C170B6">
        <w:rPr>
          <w:rFonts w:asciiTheme="majorBidi" w:hAnsiTheme="majorBidi" w:cstheme="majorBidi"/>
        </w:rPr>
        <w:t>breaking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ED0598" w:rsidRPr="00C170B6">
        <w:rPr>
          <w:rFonts w:asciiTheme="majorBidi" w:hAnsiTheme="majorBidi" w:cstheme="majorBidi"/>
        </w:rPr>
        <w:t>f</w:t>
      </w:r>
      <w:r w:rsidRPr="00C170B6">
        <w:rPr>
          <w:rFonts w:asciiTheme="majorBidi" w:hAnsiTheme="majorBidi" w:cstheme="majorBidi"/>
        </w:rPr>
        <w:t>irst</w:t>
      </w:r>
      <w:r w:rsidR="00E03BC8">
        <w:rPr>
          <w:rFonts w:asciiTheme="majorBidi" w:hAnsiTheme="majorBidi" w:cstheme="majorBidi"/>
        </w:rPr>
        <w:t xml:space="preserve"> </w:t>
      </w:r>
      <w:r w:rsidR="00ED0598" w:rsidRPr="00C170B6">
        <w:rPr>
          <w:rFonts w:asciiTheme="majorBidi" w:hAnsiTheme="majorBidi" w:cstheme="majorBidi"/>
        </w:rPr>
        <w:t>t</w:t>
      </w:r>
      <w:r w:rsidRPr="00C170B6">
        <w:rPr>
          <w:rFonts w:asciiTheme="majorBidi" w:hAnsiTheme="majorBidi" w:cstheme="majorBidi"/>
        </w:rPr>
        <w:t>ablets</w:t>
      </w:r>
      <w:r w:rsidR="00E03BC8">
        <w:rPr>
          <w:rFonts w:asciiTheme="majorBidi" w:hAnsiTheme="majorBidi" w:cstheme="majorBidi"/>
        </w:rPr>
        <w:t xml:space="preserve"> </w:t>
      </w:r>
      <w:r w:rsidRPr="00C170B6">
        <w:rPr>
          <w:rFonts w:asciiTheme="majorBidi" w:hAnsiTheme="majorBidi" w:cstheme="majorBidi"/>
        </w:rPr>
        <w:t>(</w:t>
      </w:r>
      <w:r w:rsidR="00ED0598" w:rsidRPr="00C170B6">
        <w:rPr>
          <w:rFonts w:asciiTheme="majorBidi" w:hAnsiTheme="majorBidi" w:cstheme="majorBidi"/>
          <w:i/>
          <w:iCs/>
        </w:rPr>
        <w:t>l</w:t>
      </w:r>
      <w:r w:rsidRPr="00C170B6">
        <w:rPr>
          <w:rFonts w:asciiTheme="majorBidi" w:hAnsiTheme="majorBidi" w:cstheme="majorBidi"/>
          <w:i/>
          <w:iCs/>
        </w:rPr>
        <w:t>uchot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Shelah</w:t>
      </w:r>
      <w:r w:rsidR="00E03BC8">
        <w:rPr>
          <w:rFonts w:asciiTheme="majorBidi" w:hAnsiTheme="majorBidi" w:cstheme="majorBidi"/>
        </w:rPr>
        <w:t xml:space="preserve"> </w:t>
      </w:r>
      <w:r w:rsidR="00ED0598" w:rsidRPr="00C170B6">
        <w:rPr>
          <w:rFonts w:asciiTheme="majorBidi" w:hAnsiTheme="majorBidi" w:cstheme="majorBidi"/>
        </w:rPr>
        <w:t>Hakadosh</w:t>
      </w:r>
      <w:r w:rsidR="00E03BC8">
        <w:rPr>
          <w:rFonts w:asciiTheme="majorBidi" w:hAnsiTheme="majorBidi" w:cstheme="majorBidi"/>
        </w:rPr>
        <w:t xml:space="preserve"> </w:t>
      </w:r>
      <w:r w:rsidRPr="00C170B6">
        <w:rPr>
          <w:rFonts w:asciiTheme="majorBidi" w:hAnsiTheme="majorBidi" w:cstheme="majorBidi"/>
        </w:rPr>
        <w:t>explains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First</w:t>
      </w:r>
      <w:r w:rsidR="00E03BC8">
        <w:rPr>
          <w:rFonts w:asciiTheme="majorBidi" w:hAnsiTheme="majorBidi" w:cstheme="majorBidi"/>
        </w:rPr>
        <w:t xml:space="preserve"> </w:t>
      </w:r>
      <w:r w:rsidRPr="00C170B6">
        <w:rPr>
          <w:rFonts w:asciiTheme="majorBidi" w:hAnsiTheme="majorBidi" w:cstheme="majorBidi"/>
        </w:rPr>
        <w:t>Tablets</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level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w</w:t>
      </w:r>
      <w:r w:rsidRPr="00C170B6">
        <w:rPr>
          <w:rFonts w:asciiTheme="majorBidi" w:hAnsiTheme="majorBidi" w:cstheme="majorBidi"/>
        </w:rPr>
        <w:t>orld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00601035" w:rsidRPr="00C170B6">
        <w:rPr>
          <w:rFonts w:asciiTheme="majorBidi" w:hAnsiTheme="majorBidi" w:cstheme="majorBidi"/>
        </w:rPr>
        <w:t>c</w:t>
      </w:r>
      <w:r w:rsidRPr="00C170B6">
        <w:rPr>
          <w:rFonts w:asciiTheme="majorBidi" w:hAnsiTheme="majorBidi" w:cstheme="majorBidi"/>
        </w:rPr>
        <w:t>ome</w:t>
      </w:r>
      <w:r w:rsidR="006D3EF5">
        <w:rPr>
          <w:rFonts w:asciiTheme="majorBidi" w:hAnsiTheme="majorBidi" w:cstheme="majorBidi"/>
        </w:rPr>
        <w:t>”</w:t>
      </w:r>
      <w:r w:rsidR="002B495D"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they</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transparent</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letters</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engraved</w:t>
      </w:r>
      <w:r w:rsidR="00E03BC8">
        <w:rPr>
          <w:rFonts w:asciiTheme="majorBidi" w:hAnsiTheme="majorBidi" w:cstheme="majorBidi"/>
        </w:rPr>
        <w:t xml:space="preserve"> </w:t>
      </w:r>
      <w:r w:rsidRPr="00C170B6">
        <w:rPr>
          <w:rFonts w:asciiTheme="majorBidi" w:hAnsiTheme="majorBidi" w:cstheme="majorBidi"/>
        </w:rPr>
        <w:t>through</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through.</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become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h</w:t>
      </w:r>
      <w:r w:rsidRPr="00C170B6">
        <w:rPr>
          <w:rFonts w:asciiTheme="majorBidi" w:hAnsiTheme="majorBidi" w:cstheme="majorBidi"/>
        </w:rPr>
        <w:t>oliday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01035" w:rsidRPr="00C170B6">
        <w:rPr>
          <w:rFonts w:asciiTheme="majorBidi" w:hAnsiTheme="majorBidi" w:cstheme="majorBidi"/>
        </w:rPr>
        <w:t>f</w:t>
      </w:r>
      <w:r w:rsidRPr="00C170B6">
        <w:rPr>
          <w:rFonts w:asciiTheme="majorBidi" w:hAnsiTheme="majorBidi" w:cstheme="majorBidi"/>
        </w:rPr>
        <w:t>irst</w:t>
      </w:r>
      <w:r w:rsidR="00E03BC8">
        <w:rPr>
          <w:rFonts w:asciiTheme="majorBidi" w:hAnsiTheme="majorBidi" w:cstheme="majorBidi"/>
        </w:rPr>
        <w:t xml:space="preserve"> </w:t>
      </w:r>
      <w:r w:rsidR="00601035" w:rsidRPr="00C170B6">
        <w:rPr>
          <w:rFonts w:asciiTheme="majorBidi" w:hAnsiTheme="majorBidi" w:cstheme="majorBidi"/>
        </w:rPr>
        <w:t>t</w:t>
      </w:r>
      <w:r w:rsidRPr="00C170B6">
        <w:rPr>
          <w:rFonts w:asciiTheme="majorBidi" w:hAnsiTheme="majorBidi" w:cstheme="majorBidi"/>
        </w:rPr>
        <w:t>ablets</w:t>
      </w:r>
      <w:r w:rsidR="004C2ECD">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celebrate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revelation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h</w:t>
      </w:r>
      <w:r w:rsidRPr="00C170B6">
        <w:rPr>
          <w:rFonts w:asciiTheme="majorBidi" w:hAnsiTheme="majorBidi" w:cstheme="majorBidi"/>
        </w:rPr>
        <w:t>idden</w:t>
      </w:r>
      <w:r w:rsidR="00E03BC8">
        <w:rPr>
          <w:rFonts w:asciiTheme="majorBidi" w:hAnsiTheme="majorBidi" w:cstheme="majorBidi"/>
        </w:rPr>
        <w:t xml:space="preserve"> </w:t>
      </w:r>
      <w:r w:rsidRPr="00C170B6">
        <w:rPr>
          <w:rFonts w:asciiTheme="majorBidi" w:hAnsiTheme="majorBidi" w:cstheme="majorBidi"/>
        </w:rPr>
        <w:t>Torah</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lost</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tablets</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broken.</w:t>
      </w:r>
      <w:r w:rsidR="00E03BC8">
        <w:rPr>
          <w:rFonts w:asciiTheme="majorBidi" w:hAnsiTheme="majorBidi" w:cstheme="majorBidi"/>
        </w:rPr>
        <w:t xml:space="preserve"> </w:t>
      </w:r>
      <w:r w:rsidRPr="00C170B6">
        <w:rPr>
          <w:rFonts w:asciiTheme="majorBidi" w:hAnsiTheme="majorBidi" w:cstheme="majorBidi"/>
        </w:rPr>
        <w:t>It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006D3EF5">
        <w:rPr>
          <w:rFonts w:asciiTheme="majorBidi" w:hAnsiTheme="majorBidi" w:cstheme="majorBidi"/>
        </w:rPr>
        <w:t>“</w:t>
      </w:r>
      <w:r w:rsidR="00601035" w:rsidRPr="00C170B6">
        <w:rPr>
          <w:rFonts w:asciiTheme="majorBidi" w:hAnsiTheme="majorBidi" w:cstheme="majorBidi"/>
        </w:rPr>
        <w:t>s</w:t>
      </w:r>
      <w:r w:rsidRPr="00C170B6">
        <w:rPr>
          <w:rFonts w:asciiTheme="majorBidi" w:hAnsiTheme="majorBidi" w:cstheme="majorBidi"/>
        </w:rPr>
        <w:t>econd</w:t>
      </w:r>
      <w:r w:rsidR="00E03BC8">
        <w:rPr>
          <w:rFonts w:asciiTheme="majorBidi" w:hAnsiTheme="majorBidi" w:cstheme="majorBidi"/>
        </w:rPr>
        <w:t xml:space="preserve"> </w:t>
      </w:r>
      <w:r w:rsidRPr="00C170B6">
        <w:rPr>
          <w:rFonts w:asciiTheme="majorBidi" w:hAnsiTheme="majorBidi" w:cstheme="majorBidi"/>
        </w:rPr>
        <w:t>Shavuot</w:t>
      </w:r>
      <w:r w:rsidR="006D3EF5">
        <w:rPr>
          <w:rFonts w:asciiTheme="majorBidi" w:hAnsiTheme="majorBidi" w:cstheme="majorBidi"/>
        </w:rPr>
        <w:t>”</w:t>
      </w:r>
      <w:r w:rsidR="00601035"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but</w:t>
      </w:r>
      <w:r w:rsidR="00E03BC8">
        <w:rPr>
          <w:rFonts w:asciiTheme="majorBidi" w:hAnsiTheme="majorBidi" w:cstheme="majorBidi"/>
        </w:rPr>
        <w:t xml:space="preserve"> </w:t>
      </w:r>
      <w:r w:rsidRPr="00C170B6">
        <w:rPr>
          <w:rFonts w:asciiTheme="majorBidi" w:hAnsiTheme="majorBidi" w:cstheme="majorBidi"/>
        </w:rPr>
        <w:t>on</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much</w:t>
      </w:r>
      <w:r w:rsidR="00E03BC8">
        <w:rPr>
          <w:rFonts w:asciiTheme="majorBidi" w:hAnsiTheme="majorBidi" w:cstheme="majorBidi"/>
        </w:rPr>
        <w:t xml:space="preserve"> </w:t>
      </w:r>
      <w:r w:rsidRPr="00C170B6">
        <w:rPr>
          <w:rFonts w:asciiTheme="majorBidi" w:hAnsiTheme="majorBidi" w:cstheme="majorBidi"/>
        </w:rPr>
        <w:t>higher,</w:t>
      </w:r>
      <w:r w:rsidR="00E03BC8">
        <w:rPr>
          <w:rFonts w:asciiTheme="majorBidi" w:hAnsiTheme="majorBidi" w:cstheme="majorBidi"/>
        </w:rPr>
        <w:t xml:space="preserve"> </w:t>
      </w:r>
      <w:r w:rsidRPr="00C170B6">
        <w:rPr>
          <w:rFonts w:asciiTheme="majorBidi" w:hAnsiTheme="majorBidi" w:cstheme="majorBidi"/>
        </w:rPr>
        <w:t>more</w:t>
      </w:r>
      <w:r w:rsidR="00E03BC8">
        <w:rPr>
          <w:rFonts w:asciiTheme="majorBidi" w:hAnsiTheme="majorBidi" w:cstheme="majorBidi"/>
        </w:rPr>
        <w:t xml:space="preserve"> </w:t>
      </w:r>
      <w:r w:rsidRPr="00C170B6">
        <w:rPr>
          <w:rFonts w:asciiTheme="majorBidi" w:hAnsiTheme="majorBidi" w:cstheme="majorBidi"/>
        </w:rPr>
        <w:t>mystical</w:t>
      </w:r>
      <w:r w:rsidR="00E03BC8">
        <w:rPr>
          <w:rFonts w:asciiTheme="majorBidi" w:hAnsiTheme="majorBidi" w:cstheme="majorBidi"/>
        </w:rPr>
        <w:t xml:space="preserve"> </w:t>
      </w:r>
      <w:r w:rsidRPr="00C170B6">
        <w:rPr>
          <w:rFonts w:asciiTheme="majorBidi" w:hAnsiTheme="majorBidi" w:cstheme="majorBidi"/>
        </w:rPr>
        <w:t>level.</w:t>
      </w:r>
    </w:p>
    <w:p w14:paraId="117387AD" w14:textId="76AC2088" w:rsidR="00916401" w:rsidRPr="00C170B6" w:rsidRDefault="00916401" w:rsidP="00C170B6">
      <w:pPr>
        <w:rPr>
          <w:rFonts w:asciiTheme="majorBidi" w:hAnsiTheme="majorBidi" w:cstheme="majorBidi"/>
        </w:rPr>
      </w:pPr>
    </w:p>
    <w:p w14:paraId="6ECAD816" w14:textId="3C4C7E0E" w:rsidR="00916401" w:rsidRPr="00C170B6" w:rsidRDefault="00916401" w:rsidP="00C170B6">
      <w:pPr>
        <w:rPr>
          <w:rFonts w:asciiTheme="majorBidi" w:hAnsiTheme="majorBidi" w:cstheme="majorBidi"/>
        </w:rPr>
      </w:pP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Kabbalistic</w:t>
      </w:r>
      <w:r w:rsidR="00E03BC8">
        <w:rPr>
          <w:rFonts w:asciiTheme="majorBidi" w:hAnsiTheme="majorBidi" w:cstheme="majorBidi"/>
        </w:rPr>
        <w:t xml:space="preserve"> </w:t>
      </w:r>
      <w:r w:rsidRPr="00C170B6">
        <w:rPr>
          <w:rFonts w:asciiTheme="majorBidi" w:hAnsiTheme="majorBidi" w:cstheme="majorBidi"/>
        </w:rPr>
        <w:t>thought,</w:t>
      </w:r>
      <w:r w:rsidR="002B495D" w:rsidRPr="00C170B6">
        <w:rPr>
          <w:rStyle w:val="FootnoteReference"/>
          <w:rFonts w:asciiTheme="majorBidi" w:hAnsiTheme="majorBidi" w:cstheme="majorBidi"/>
        </w:rPr>
        <w:footnoteReference w:id="22"/>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month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associated</w:t>
      </w:r>
      <w:r w:rsidR="00E03BC8">
        <w:rPr>
          <w:rFonts w:asciiTheme="majorBidi" w:hAnsiTheme="majorBidi" w:cstheme="majorBidi"/>
        </w:rPr>
        <w:t xml:space="preserve"> </w:t>
      </w:r>
      <w:r w:rsidRPr="00C170B6">
        <w:rPr>
          <w:rFonts w:asciiTheme="majorBidi" w:hAnsiTheme="majorBidi" w:cstheme="majorBidi"/>
        </w:rPr>
        <w:t>with</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C2411A" w:rsidRPr="00C170B6">
        <w:rPr>
          <w:rFonts w:asciiTheme="majorBidi" w:hAnsiTheme="majorBidi" w:cstheme="majorBidi"/>
        </w:rPr>
        <w:t>s</w:t>
      </w:r>
      <w:r w:rsidRPr="00C170B6">
        <w:rPr>
          <w:rFonts w:asciiTheme="majorBidi" w:hAnsiTheme="majorBidi" w:cstheme="majorBidi"/>
        </w:rPr>
        <w:t>ense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C2411A" w:rsidRPr="00C170B6">
        <w:rPr>
          <w:rFonts w:asciiTheme="majorBidi" w:hAnsiTheme="majorBidi" w:cstheme="majorBidi"/>
        </w:rPr>
        <w:t>s</w:t>
      </w:r>
      <w:r w:rsidRPr="00C170B6">
        <w:rPr>
          <w:rFonts w:asciiTheme="majorBidi" w:hAnsiTheme="majorBidi" w:cstheme="majorBidi"/>
        </w:rPr>
        <w:t>ight</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C2411A" w:rsidRPr="00C170B6">
        <w:rPr>
          <w:rFonts w:asciiTheme="majorBidi" w:hAnsiTheme="majorBidi" w:cstheme="majorBidi"/>
        </w:rPr>
        <w:t>r</w:t>
      </w:r>
      <w:r w:rsidRPr="00C170B6">
        <w:rPr>
          <w:rFonts w:asciiTheme="majorBidi" w:hAnsiTheme="majorBidi" w:cstheme="majorBidi"/>
        </w:rPr>
        <w:t>ight</w:t>
      </w:r>
      <w:r w:rsidR="00E03BC8">
        <w:rPr>
          <w:rFonts w:asciiTheme="majorBidi" w:hAnsiTheme="majorBidi" w:cstheme="majorBidi"/>
        </w:rPr>
        <w:t xml:space="preserve"> </w:t>
      </w:r>
      <w:r w:rsidR="00C2411A" w:rsidRPr="00C170B6">
        <w:rPr>
          <w:rFonts w:asciiTheme="majorBidi" w:hAnsiTheme="majorBidi" w:cstheme="majorBidi"/>
        </w:rPr>
        <w:t>e</w:t>
      </w:r>
      <w:r w:rsidRPr="00C170B6">
        <w:rPr>
          <w:rFonts w:asciiTheme="majorBidi" w:hAnsiTheme="majorBidi" w:cstheme="majorBidi"/>
        </w:rPr>
        <w:t>ye.</w:t>
      </w:r>
    </w:p>
    <w:p w14:paraId="3DEF2F35" w14:textId="3EFCCBE2" w:rsidR="002B495D" w:rsidRPr="00C170B6" w:rsidRDefault="00916401" w:rsidP="00C170B6">
      <w:pPr>
        <w:rPr>
          <w:rFonts w:asciiTheme="majorBidi" w:hAnsiTheme="majorBidi" w:cstheme="majorBidi"/>
        </w:rPr>
      </w:pPr>
      <w:r w:rsidRPr="00C170B6">
        <w:rPr>
          <w:rFonts w:asciiTheme="majorBidi" w:hAnsiTheme="majorBidi" w:cstheme="majorBidi"/>
        </w:rPr>
        <w:lastRenderedPageBreak/>
        <w:t>On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our</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sight</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damaged</w:t>
      </w:r>
      <w:r w:rsidR="002B495D"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saw</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walls</w:t>
      </w:r>
      <w:r w:rsidR="00E03BC8">
        <w:rPr>
          <w:rFonts w:asciiTheme="majorBidi" w:hAnsiTheme="majorBidi" w:cstheme="majorBidi"/>
        </w:rPr>
        <w:t xml:space="preserve"> </w:t>
      </w:r>
      <w:r w:rsidRPr="00C170B6">
        <w:rPr>
          <w:rFonts w:asciiTheme="majorBidi" w:hAnsiTheme="majorBidi" w:cstheme="majorBidi"/>
        </w:rPr>
        <w:t>fall,</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enemy</w:t>
      </w:r>
      <w:r w:rsidR="00E03BC8">
        <w:rPr>
          <w:rFonts w:asciiTheme="majorBidi" w:hAnsiTheme="majorBidi" w:cstheme="majorBidi"/>
        </w:rPr>
        <w:t xml:space="preserve"> </w:t>
      </w:r>
      <w:r w:rsidRPr="00C170B6">
        <w:rPr>
          <w:rFonts w:asciiTheme="majorBidi" w:hAnsiTheme="majorBidi" w:cstheme="majorBidi"/>
        </w:rPr>
        <w:t>saw</w:t>
      </w:r>
      <w:r w:rsidR="00E03BC8">
        <w:rPr>
          <w:rFonts w:asciiTheme="majorBidi" w:hAnsiTheme="majorBidi" w:cstheme="majorBidi"/>
        </w:rPr>
        <w:t xml:space="preserve"> </w:t>
      </w:r>
      <w:r w:rsidRPr="00C170B6">
        <w:rPr>
          <w:rFonts w:asciiTheme="majorBidi" w:hAnsiTheme="majorBidi" w:cstheme="majorBidi"/>
        </w:rPr>
        <w:t>our</w:t>
      </w:r>
      <w:r w:rsidR="00E03BC8">
        <w:rPr>
          <w:rFonts w:asciiTheme="majorBidi" w:hAnsiTheme="majorBidi" w:cstheme="majorBidi"/>
        </w:rPr>
        <w:t xml:space="preserve"> </w:t>
      </w:r>
      <w:r w:rsidRPr="00C170B6">
        <w:rPr>
          <w:rFonts w:asciiTheme="majorBidi" w:hAnsiTheme="majorBidi" w:cstheme="majorBidi"/>
        </w:rPr>
        <w:t>nakedness.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17</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997C0F">
        <w:rPr>
          <w:rFonts w:asciiTheme="majorBidi" w:hAnsiTheme="majorBidi" w:cstheme="majorBidi"/>
        </w:rPr>
        <w:t>f</w:t>
      </w:r>
      <w:r w:rsidRPr="00C170B6">
        <w:rPr>
          <w:rFonts w:asciiTheme="majorBidi" w:hAnsiTheme="majorBidi" w:cstheme="majorBidi"/>
        </w:rPr>
        <w:t>estival</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997C0F">
        <w:rPr>
          <w:rFonts w:asciiTheme="majorBidi" w:hAnsiTheme="majorBidi" w:cstheme="majorBidi"/>
        </w:rPr>
        <w:t>s</w:t>
      </w:r>
      <w:r w:rsidRPr="00C170B6">
        <w:rPr>
          <w:rFonts w:asciiTheme="majorBidi" w:hAnsiTheme="majorBidi" w:cstheme="majorBidi"/>
        </w:rPr>
        <w:t>eeing</w:t>
      </w:r>
      <w:r w:rsidR="006D3EF5">
        <w:rPr>
          <w:rFonts w:asciiTheme="majorBidi" w:hAnsiTheme="majorBidi" w:cstheme="majorBidi"/>
        </w:rPr>
        <w:t>”</w:t>
      </w:r>
      <w:r w:rsidR="002B495D" w:rsidRPr="00C170B6">
        <w:rPr>
          <w:rFonts w:asciiTheme="majorBidi" w:hAnsiTheme="majorBidi" w:cstheme="majorBidi"/>
        </w:rPr>
        <w:t>,</w:t>
      </w:r>
      <w:r w:rsidR="00E03BC8">
        <w:rPr>
          <w:rFonts w:asciiTheme="majorBidi" w:hAnsiTheme="majorBidi" w:cstheme="majorBidi"/>
        </w:rPr>
        <w:t xml:space="preserve"> </w:t>
      </w:r>
      <w:r w:rsidR="002B495D" w:rsidRPr="00C170B6">
        <w:rPr>
          <w:rFonts w:asciiTheme="majorBidi" w:hAnsiTheme="majorBidi" w:cstheme="majorBidi"/>
        </w:rPr>
        <w:t>a</w:t>
      </w:r>
      <w:r w:rsidRPr="00C170B6">
        <w:rPr>
          <w:rFonts w:asciiTheme="majorBidi" w:hAnsiTheme="majorBidi" w:cstheme="majorBidi"/>
        </w:rPr>
        <w:t>s</w:t>
      </w:r>
      <w:r w:rsidR="00E03BC8">
        <w:rPr>
          <w:rFonts w:asciiTheme="majorBidi" w:hAnsiTheme="majorBidi" w:cstheme="majorBidi"/>
        </w:rPr>
        <w:t xml:space="preserve"> </w:t>
      </w:r>
      <w:r w:rsidRPr="00C170B6">
        <w:rPr>
          <w:rFonts w:asciiTheme="majorBidi" w:hAnsiTheme="majorBidi" w:cstheme="majorBidi"/>
        </w:rPr>
        <w:t>it</w:t>
      </w:r>
      <w:r w:rsidR="00E03BC8">
        <w:rPr>
          <w:rFonts w:asciiTheme="majorBidi" w:hAnsiTheme="majorBidi" w:cstheme="majorBidi"/>
        </w:rPr>
        <w:t xml:space="preserve"> </w:t>
      </w:r>
      <w:r w:rsidRPr="00C170B6">
        <w:rPr>
          <w:rFonts w:asciiTheme="majorBidi" w:hAnsiTheme="majorBidi" w:cstheme="majorBidi"/>
        </w:rPr>
        <w:t>says</w:t>
      </w:r>
      <w:r w:rsidR="00E03BC8">
        <w:rPr>
          <w:rFonts w:asciiTheme="majorBidi" w:hAnsiTheme="majorBidi" w:cstheme="majorBidi"/>
        </w:rPr>
        <w:t xml:space="preserve"> </w:t>
      </w:r>
      <w:r w:rsidRPr="00C170B6">
        <w:rPr>
          <w:rFonts w:asciiTheme="majorBidi" w:hAnsiTheme="majorBidi" w:cstheme="majorBidi"/>
        </w:rPr>
        <w:t>in</w:t>
      </w:r>
      <w:r w:rsidR="002B495D" w:rsidRPr="00C170B6">
        <w:rPr>
          <w:rFonts w:asciiTheme="majorBidi" w:hAnsiTheme="majorBidi" w:cstheme="majorBidi"/>
        </w:rPr>
        <w:t>:</w:t>
      </w:r>
      <w:r w:rsidR="00E03BC8">
        <w:rPr>
          <w:rFonts w:asciiTheme="majorBidi" w:hAnsiTheme="majorBidi" w:cstheme="majorBidi"/>
        </w:rPr>
        <w:t xml:space="preserve"> </w:t>
      </w:r>
    </w:p>
    <w:p w14:paraId="51025C16" w14:textId="77777777" w:rsidR="002B495D" w:rsidRPr="00C170B6" w:rsidRDefault="002B495D" w:rsidP="00C170B6">
      <w:pPr>
        <w:rPr>
          <w:rFonts w:asciiTheme="majorBidi" w:hAnsiTheme="majorBidi" w:cstheme="majorBidi"/>
        </w:rPr>
      </w:pPr>
    </w:p>
    <w:p w14:paraId="3D211C18" w14:textId="0A9BF7C3" w:rsidR="00916401" w:rsidRPr="00C170B6" w:rsidRDefault="002B495D" w:rsidP="00C170B6">
      <w:pPr>
        <w:pStyle w:val="Verse"/>
        <w:rPr>
          <w:rFonts w:asciiTheme="majorBidi" w:hAnsiTheme="majorBidi" w:cstheme="majorBidi"/>
        </w:rPr>
      </w:pPr>
      <w:r w:rsidRPr="00C170B6">
        <w:rPr>
          <w:rFonts w:asciiTheme="majorBidi" w:hAnsiTheme="majorBidi" w:cstheme="majorBidi"/>
          <w:b/>
          <w:bCs/>
        </w:rPr>
        <w:t>Yeshayahu</w:t>
      </w:r>
      <w:r w:rsidR="00E03BC8">
        <w:rPr>
          <w:rFonts w:asciiTheme="majorBidi" w:hAnsiTheme="majorBidi" w:cstheme="majorBidi"/>
          <w:b/>
          <w:bCs/>
        </w:rPr>
        <w:t xml:space="preserve"> </w:t>
      </w:r>
      <w:r w:rsidRPr="00C170B6">
        <w:rPr>
          <w:rFonts w:asciiTheme="majorBidi" w:hAnsiTheme="majorBidi" w:cstheme="majorBidi"/>
          <w:b/>
          <w:bCs/>
        </w:rPr>
        <w:t>(</w:t>
      </w:r>
      <w:r w:rsidR="00916401" w:rsidRPr="00C170B6">
        <w:rPr>
          <w:rFonts w:asciiTheme="majorBidi" w:hAnsiTheme="majorBidi" w:cstheme="majorBidi"/>
          <w:b/>
          <w:bCs/>
        </w:rPr>
        <w:t>Isaiah</w:t>
      </w:r>
      <w:r w:rsidRPr="00C170B6">
        <w:rPr>
          <w:rFonts w:asciiTheme="majorBidi" w:hAnsiTheme="majorBidi" w:cstheme="majorBidi"/>
          <w:b/>
          <w:bCs/>
        </w:rPr>
        <w:t>)</w:t>
      </w:r>
      <w:r w:rsidR="00E03BC8">
        <w:rPr>
          <w:rFonts w:asciiTheme="majorBidi" w:hAnsiTheme="majorBidi" w:cstheme="majorBidi"/>
          <w:b/>
          <w:bCs/>
        </w:rPr>
        <w:t xml:space="preserve"> </w:t>
      </w:r>
      <w:r w:rsidR="00916401" w:rsidRPr="00C170B6">
        <w:rPr>
          <w:rFonts w:asciiTheme="majorBidi" w:hAnsiTheme="majorBidi" w:cstheme="majorBidi"/>
          <w:b/>
          <w:bCs/>
        </w:rPr>
        <w:t>52:8</w:t>
      </w:r>
      <w:r w:rsidR="00916401" w:rsidRPr="00C170B6">
        <w:rPr>
          <w:rFonts w:asciiTheme="majorBidi" w:hAnsiTheme="majorBidi" w:cstheme="majorBidi"/>
        </w:rPr>
        <w:t>:</w:t>
      </w:r>
      <w:r w:rsidR="00E03BC8">
        <w:rPr>
          <w:rFonts w:asciiTheme="majorBidi" w:hAnsiTheme="majorBidi" w:cstheme="majorBidi"/>
        </w:rPr>
        <w:t xml:space="preserve"> </w:t>
      </w:r>
      <w:r w:rsidR="00916401" w:rsidRPr="00C170B6">
        <w:rPr>
          <w:rFonts w:asciiTheme="majorBidi" w:hAnsiTheme="majorBidi" w:cstheme="majorBidi"/>
        </w:rPr>
        <w:t>For</w:t>
      </w:r>
      <w:r w:rsidR="00E03BC8">
        <w:rPr>
          <w:rFonts w:asciiTheme="majorBidi" w:hAnsiTheme="majorBidi" w:cstheme="majorBidi"/>
        </w:rPr>
        <w:t xml:space="preserve"> </w:t>
      </w:r>
      <w:r w:rsidR="00916401" w:rsidRPr="00C170B6">
        <w:rPr>
          <w:rFonts w:asciiTheme="majorBidi" w:hAnsiTheme="majorBidi" w:cstheme="majorBidi"/>
        </w:rPr>
        <w:t>they</w:t>
      </w:r>
      <w:r w:rsidR="00E03BC8">
        <w:rPr>
          <w:rFonts w:asciiTheme="majorBidi" w:hAnsiTheme="majorBidi" w:cstheme="majorBidi"/>
        </w:rPr>
        <w:t xml:space="preserve"> </w:t>
      </w:r>
      <w:r w:rsidR="00916401" w:rsidRPr="00C170B6">
        <w:rPr>
          <w:rFonts w:asciiTheme="majorBidi" w:hAnsiTheme="majorBidi" w:cstheme="majorBidi"/>
        </w:rPr>
        <w:t>shall</w:t>
      </w:r>
      <w:r w:rsidR="00E03BC8">
        <w:rPr>
          <w:rFonts w:asciiTheme="majorBidi" w:hAnsiTheme="majorBidi" w:cstheme="majorBidi"/>
        </w:rPr>
        <w:t xml:space="preserve"> </w:t>
      </w:r>
      <w:r w:rsidR="00916401" w:rsidRPr="00C170B6">
        <w:rPr>
          <w:rFonts w:asciiTheme="majorBidi" w:hAnsiTheme="majorBidi" w:cstheme="majorBidi"/>
        </w:rPr>
        <w:t>see,</w:t>
      </w:r>
      <w:r w:rsidR="00E03BC8">
        <w:rPr>
          <w:rFonts w:asciiTheme="majorBidi" w:hAnsiTheme="majorBidi" w:cstheme="majorBidi"/>
        </w:rPr>
        <w:t xml:space="preserve"> </w:t>
      </w:r>
      <w:r w:rsidR="00916401" w:rsidRPr="00C170B6">
        <w:rPr>
          <w:rFonts w:asciiTheme="majorBidi" w:hAnsiTheme="majorBidi" w:cstheme="majorBidi"/>
        </w:rPr>
        <w:t>eye</w:t>
      </w:r>
      <w:r w:rsidR="00E03BC8">
        <w:rPr>
          <w:rFonts w:asciiTheme="majorBidi" w:hAnsiTheme="majorBidi" w:cstheme="majorBidi"/>
        </w:rPr>
        <w:t xml:space="preserve"> </w:t>
      </w:r>
      <w:r w:rsidR="00916401" w:rsidRPr="00C170B6">
        <w:rPr>
          <w:rFonts w:asciiTheme="majorBidi" w:hAnsiTheme="majorBidi" w:cstheme="majorBidi"/>
        </w:rPr>
        <w:t>to</w:t>
      </w:r>
      <w:r w:rsidR="00E03BC8">
        <w:rPr>
          <w:rFonts w:asciiTheme="majorBidi" w:hAnsiTheme="majorBidi" w:cstheme="majorBidi"/>
        </w:rPr>
        <w:t xml:space="preserve"> </w:t>
      </w:r>
      <w:r w:rsidR="00916401" w:rsidRPr="00C170B6">
        <w:rPr>
          <w:rFonts w:asciiTheme="majorBidi" w:hAnsiTheme="majorBidi" w:cstheme="majorBidi"/>
        </w:rPr>
        <w:t>eye,</w:t>
      </w:r>
      <w:r w:rsidR="00E03BC8">
        <w:rPr>
          <w:rFonts w:asciiTheme="majorBidi" w:hAnsiTheme="majorBidi" w:cstheme="majorBidi"/>
        </w:rPr>
        <w:t xml:space="preserve"> </w:t>
      </w:r>
      <w:r w:rsidR="00916401" w:rsidRPr="00C170B6">
        <w:rPr>
          <w:rFonts w:asciiTheme="majorBidi" w:hAnsiTheme="majorBidi" w:cstheme="majorBidi"/>
        </w:rPr>
        <w:t>the</w:t>
      </w:r>
      <w:r w:rsidR="00E03BC8">
        <w:rPr>
          <w:rFonts w:asciiTheme="majorBidi" w:hAnsiTheme="majorBidi" w:cstheme="majorBidi"/>
        </w:rPr>
        <w:t xml:space="preserve"> </w:t>
      </w:r>
      <w:r w:rsidR="00916401" w:rsidRPr="00C170B6">
        <w:rPr>
          <w:rFonts w:asciiTheme="majorBidi" w:hAnsiTheme="majorBidi" w:cstheme="majorBidi"/>
        </w:rPr>
        <w:t>Lord</w:t>
      </w:r>
      <w:r w:rsidR="00E03BC8">
        <w:rPr>
          <w:rFonts w:asciiTheme="majorBidi" w:hAnsiTheme="majorBidi" w:cstheme="majorBidi"/>
        </w:rPr>
        <w:t xml:space="preserve"> </w:t>
      </w:r>
      <w:r w:rsidR="00916401" w:rsidRPr="00C170B6">
        <w:rPr>
          <w:rFonts w:asciiTheme="majorBidi" w:hAnsiTheme="majorBidi" w:cstheme="majorBidi"/>
        </w:rPr>
        <w:t>returning</w:t>
      </w:r>
      <w:r w:rsidR="00E03BC8">
        <w:rPr>
          <w:rFonts w:asciiTheme="majorBidi" w:hAnsiTheme="majorBidi" w:cstheme="majorBidi"/>
        </w:rPr>
        <w:t xml:space="preserve"> </w:t>
      </w:r>
      <w:r w:rsidR="00916401" w:rsidRPr="00C170B6">
        <w:rPr>
          <w:rFonts w:asciiTheme="majorBidi" w:hAnsiTheme="majorBidi" w:cstheme="majorBidi"/>
        </w:rPr>
        <w:t>to</w:t>
      </w:r>
      <w:r w:rsidR="00E03BC8">
        <w:rPr>
          <w:rFonts w:asciiTheme="majorBidi" w:hAnsiTheme="majorBidi" w:cstheme="majorBidi"/>
        </w:rPr>
        <w:t xml:space="preserve"> </w:t>
      </w:r>
      <w:r w:rsidR="00916401" w:rsidRPr="00C170B6">
        <w:rPr>
          <w:rFonts w:asciiTheme="majorBidi" w:hAnsiTheme="majorBidi" w:cstheme="majorBidi"/>
        </w:rPr>
        <w:t>Zion.</w:t>
      </w:r>
    </w:p>
    <w:p w14:paraId="540FE673" w14:textId="77777777" w:rsidR="002B495D" w:rsidRDefault="002B495D" w:rsidP="00C170B6">
      <w:pPr>
        <w:rPr>
          <w:rFonts w:asciiTheme="majorBidi" w:hAnsiTheme="majorBidi" w:cstheme="majorBidi"/>
        </w:rPr>
      </w:pPr>
    </w:p>
    <w:p w14:paraId="544E6B58" w14:textId="67F9BC4E" w:rsidR="00E17535" w:rsidRDefault="00E17535" w:rsidP="00E17535">
      <w:pPr>
        <w:rPr>
          <w:rFonts w:asciiTheme="majorBidi" w:hAnsiTheme="majorBidi" w:cstheme="majorBidi"/>
        </w:rPr>
      </w:pPr>
      <w:r>
        <w:rPr>
          <w:rFonts w:asciiTheme="majorBidi" w:hAnsiTheme="majorBidi" w:cstheme="majorBidi"/>
        </w:rPr>
        <w:t>T</w:t>
      </w:r>
      <w:r w:rsidRPr="00E17535">
        <w:rPr>
          <w:rFonts w:asciiTheme="majorBidi" w:hAnsiTheme="majorBidi" w:cstheme="majorBidi"/>
        </w:rPr>
        <w:t xml:space="preserve">he teaching from Sefer Yetzira that Tammuz and Av are related to sight and hearing, this correlates Tammuz-Reuven-Sight and Av-Shimon-Hearing. In fact, the very names of these </w:t>
      </w:r>
      <w:r>
        <w:rPr>
          <w:rFonts w:asciiTheme="majorBidi" w:hAnsiTheme="majorBidi" w:cstheme="majorBidi"/>
        </w:rPr>
        <w:t>t</w:t>
      </w:r>
      <w:r w:rsidRPr="00E17535">
        <w:rPr>
          <w:rFonts w:asciiTheme="majorBidi" w:hAnsiTheme="majorBidi" w:cstheme="majorBidi"/>
        </w:rPr>
        <w:t>ribes are derived from the Hebrew words for these senses. When Leah gave birth to Reuven, she so named him because she said, “</w:t>
      </w:r>
      <w:r>
        <w:rPr>
          <w:rFonts w:asciiTheme="majorBidi" w:hAnsiTheme="majorBidi" w:cstheme="majorBidi"/>
        </w:rPr>
        <w:t>HaShem</w:t>
      </w:r>
      <w:r w:rsidRPr="00E17535">
        <w:rPr>
          <w:rFonts w:asciiTheme="majorBidi" w:hAnsiTheme="majorBidi" w:cstheme="majorBidi"/>
        </w:rPr>
        <w:t xml:space="preserve"> has</w:t>
      </w:r>
      <w:r>
        <w:rPr>
          <w:rFonts w:asciiTheme="majorBidi" w:hAnsiTheme="majorBidi" w:cstheme="majorBidi"/>
        </w:rPr>
        <w:t xml:space="preserve"> </w:t>
      </w:r>
      <w:r w:rsidRPr="00E17535">
        <w:rPr>
          <w:rFonts w:asciiTheme="majorBidi" w:hAnsiTheme="majorBidi" w:cstheme="majorBidi"/>
          <w:b/>
          <w:bCs/>
        </w:rPr>
        <w:t>seen</w:t>
      </w:r>
      <w:r>
        <w:rPr>
          <w:rFonts w:asciiTheme="majorBidi" w:hAnsiTheme="majorBidi" w:cstheme="majorBidi"/>
        </w:rPr>
        <w:t xml:space="preserve"> </w:t>
      </w:r>
      <w:r w:rsidRPr="00E17535">
        <w:rPr>
          <w:rFonts w:asciiTheme="majorBidi" w:hAnsiTheme="majorBidi" w:cstheme="majorBidi"/>
        </w:rPr>
        <w:t>my affliction”.</w:t>
      </w:r>
      <w:r>
        <w:rPr>
          <w:rStyle w:val="FootnoteReference"/>
        </w:rPr>
        <w:footnoteReference w:id="23"/>
      </w:r>
      <w:r w:rsidRPr="00E17535">
        <w:rPr>
          <w:rFonts w:asciiTheme="majorBidi" w:hAnsiTheme="majorBidi" w:cstheme="majorBidi"/>
        </w:rPr>
        <w:t xml:space="preserve"> Similarly, regarding the birth of Shimon she proclaimed, “‘Since </w:t>
      </w:r>
      <w:r>
        <w:rPr>
          <w:rFonts w:asciiTheme="majorBidi" w:hAnsiTheme="majorBidi" w:cstheme="majorBidi"/>
        </w:rPr>
        <w:t>HaShem</w:t>
      </w:r>
      <w:r w:rsidRPr="00E17535">
        <w:rPr>
          <w:rFonts w:asciiTheme="majorBidi" w:hAnsiTheme="majorBidi" w:cstheme="majorBidi"/>
        </w:rPr>
        <w:t xml:space="preserve"> has</w:t>
      </w:r>
      <w:r>
        <w:rPr>
          <w:rFonts w:asciiTheme="majorBidi" w:hAnsiTheme="majorBidi" w:cstheme="majorBidi"/>
        </w:rPr>
        <w:t xml:space="preserve"> </w:t>
      </w:r>
      <w:r w:rsidRPr="00E17535">
        <w:rPr>
          <w:rFonts w:asciiTheme="majorBidi" w:hAnsiTheme="majorBidi" w:cstheme="majorBidi"/>
          <w:b/>
          <w:bCs/>
        </w:rPr>
        <w:t>heard</w:t>
      </w:r>
      <w:r w:rsidRPr="00E17535">
        <w:rPr>
          <w:rFonts w:asciiTheme="majorBidi" w:hAnsiTheme="majorBidi" w:cstheme="majorBidi"/>
        </w:rPr>
        <w:t xml:space="preserve">…He gave me this one too.’ </w:t>
      </w:r>
      <w:proofErr w:type="gramStart"/>
      <w:r w:rsidRPr="00E17535">
        <w:rPr>
          <w:rFonts w:asciiTheme="majorBidi" w:hAnsiTheme="majorBidi" w:cstheme="majorBidi"/>
        </w:rPr>
        <w:t>So</w:t>
      </w:r>
      <w:proofErr w:type="gramEnd"/>
      <w:r w:rsidRPr="00E17535">
        <w:rPr>
          <w:rFonts w:asciiTheme="majorBidi" w:hAnsiTheme="majorBidi" w:cstheme="majorBidi"/>
        </w:rPr>
        <w:t xml:space="preserve"> she named him Shimon”.</w:t>
      </w:r>
    </w:p>
    <w:p w14:paraId="404DF36B" w14:textId="77777777" w:rsidR="00E17535" w:rsidRPr="00C170B6" w:rsidRDefault="00E17535" w:rsidP="00C170B6">
      <w:pPr>
        <w:rPr>
          <w:rFonts w:asciiTheme="majorBidi" w:hAnsiTheme="majorBidi" w:cstheme="majorBidi"/>
        </w:rPr>
      </w:pPr>
    </w:p>
    <w:p w14:paraId="3A3F93C5" w14:textId="371E2817"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Meforshim</w:t>
      </w:r>
      <w:r w:rsidR="00E03BC8">
        <w:rPr>
          <w:rFonts w:asciiTheme="majorBidi" w:hAnsiTheme="majorBidi" w:cstheme="majorBidi"/>
        </w:rPr>
        <w:t xml:space="preserve"> </w:t>
      </w:r>
      <w:r w:rsidRPr="00C170B6">
        <w:rPr>
          <w:rFonts w:asciiTheme="majorBidi" w:hAnsiTheme="majorBidi" w:cstheme="majorBidi"/>
        </w:rPr>
        <w:t>say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involve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physical</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refreshment</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eyes.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997C0F">
        <w:rPr>
          <w:rFonts w:asciiTheme="majorBidi" w:hAnsiTheme="majorBidi" w:cstheme="majorBidi"/>
        </w:rPr>
        <w:t>s</w:t>
      </w:r>
      <w:r w:rsidRPr="00C170B6">
        <w:rPr>
          <w:rFonts w:asciiTheme="majorBidi" w:hAnsiTheme="majorBidi" w:cstheme="majorBidi"/>
        </w:rPr>
        <w:t>un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4C2ECD">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which</w:t>
      </w:r>
      <w:r w:rsidR="00E03BC8">
        <w:rPr>
          <w:rFonts w:asciiTheme="majorBidi" w:hAnsiTheme="majorBidi" w:cstheme="majorBidi"/>
        </w:rPr>
        <w:t xml:space="preserve"> </w:t>
      </w:r>
      <w:r w:rsidRPr="00C170B6">
        <w:rPr>
          <w:rFonts w:asciiTheme="majorBidi" w:hAnsiTheme="majorBidi" w:cstheme="majorBidi"/>
        </w:rPr>
        <w:t>currently</w:t>
      </w:r>
      <w:r w:rsidR="00E03BC8">
        <w:rPr>
          <w:rFonts w:asciiTheme="majorBidi" w:hAnsiTheme="majorBidi" w:cstheme="majorBidi"/>
        </w:rPr>
        <w:t xml:space="preserve"> </w:t>
      </w:r>
      <w:r w:rsidRPr="00C170B6">
        <w:rPr>
          <w:rFonts w:asciiTheme="majorBidi" w:hAnsiTheme="majorBidi" w:cstheme="majorBidi"/>
        </w:rPr>
        <w:t>causes</w:t>
      </w:r>
      <w:r w:rsidR="00E03BC8">
        <w:rPr>
          <w:rFonts w:asciiTheme="majorBidi" w:hAnsiTheme="majorBidi" w:cstheme="majorBidi"/>
        </w:rPr>
        <w:t xml:space="preserve"> </w:t>
      </w:r>
      <w:r w:rsidRPr="00C170B6">
        <w:rPr>
          <w:rFonts w:asciiTheme="majorBidi" w:hAnsiTheme="majorBidi" w:cstheme="majorBidi"/>
        </w:rPr>
        <w:t>heatstroke</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destruction,</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transformed</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Sun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Righteousness</w:t>
      </w:r>
      <w:r w:rsidR="00E03BC8">
        <w:rPr>
          <w:rFonts w:asciiTheme="majorBidi" w:hAnsiTheme="majorBidi" w:cstheme="majorBidi"/>
        </w:rPr>
        <w:t xml:space="preserve"> </w:t>
      </w:r>
      <w:r w:rsidRPr="00C170B6">
        <w:rPr>
          <w:rFonts w:asciiTheme="majorBidi" w:hAnsiTheme="majorBidi" w:cstheme="majorBidi"/>
        </w:rPr>
        <w:t>with</w:t>
      </w:r>
      <w:r w:rsidR="00E03BC8">
        <w:rPr>
          <w:rFonts w:asciiTheme="majorBidi" w:hAnsiTheme="majorBidi" w:cstheme="majorBidi"/>
        </w:rPr>
        <w:t xml:space="preserve"> </w:t>
      </w:r>
      <w:r w:rsidRPr="00C170B6">
        <w:rPr>
          <w:rFonts w:asciiTheme="majorBidi" w:hAnsiTheme="majorBidi" w:cstheme="majorBidi"/>
        </w:rPr>
        <w:t>healing</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its</w:t>
      </w:r>
      <w:r w:rsidR="00E03BC8">
        <w:rPr>
          <w:rFonts w:asciiTheme="majorBidi" w:hAnsiTheme="majorBidi" w:cstheme="majorBidi"/>
        </w:rPr>
        <w:t xml:space="preserve"> </w:t>
      </w:r>
      <w:r w:rsidRPr="00C170B6">
        <w:rPr>
          <w:rFonts w:asciiTheme="majorBidi" w:hAnsiTheme="majorBidi" w:cstheme="majorBidi"/>
        </w:rPr>
        <w:t>wings</w:t>
      </w:r>
      <w:r w:rsidR="006D3EF5">
        <w:rPr>
          <w:rFonts w:asciiTheme="majorBidi" w:hAnsiTheme="majorBidi" w:cstheme="majorBidi"/>
        </w:rPr>
        <w:t>”</w:t>
      </w:r>
      <w:r w:rsidRPr="00C170B6">
        <w:rPr>
          <w:rFonts w:asciiTheme="majorBidi" w:hAnsiTheme="majorBidi" w:cstheme="majorBidi"/>
        </w:rPr>
        <w:t>.</w:t>
      </w:r>
      <w:r w:rsidR="00E17535">
        <w:rPr>
          <w:rStyle w:val="FootnoteReference"/>
        </w:rPr>
        <w:footnoteReference w:id="24"/>
      </w:r>
    </w:p>
    <w:p w14:paraId="240DB444" w14:textId="77777777" w:rsidR="00C2411A" w:rsidRPr="00C170B6" w:rsidRDefault="00C2411A" w:rsidP="00C170B6">
      <w:pPr>
        <w:rPr>
          <w:rFonts w:asciiTheme="majorBidi" w:hAnsiTheme="majorBidi" w:cstheme="majorBidi"/>
        </w:rPr>
      </w:pPr>
    </w:p>
    <w:p w14:paraId="3CC95687" w14:textId="621E6571" w:rsidR="00C2411A" w:rsidRPr="00C170B6" w:rsidRDefault="00C2411A"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unites</w:t>
      </w:r>
      <w:r w:rsidR="00E03BC8">
        <w:rPr>
          <w:rFonts w:asciiTheme="majorBidi" w:hAnsiTheme="majorBidi" w:cstheme="majorBidi"/>
        </w:rPr>
        <w:t xml:space="preserve"> </w:t>
      </w:r>
      <w:r w:rsidRPr="00C170B6">
        <w:rPr>
          <w:rFonts w:asciiTheme="majorBidi" w:hAnsiTheme="majorBidi" w:cstheme="majorBidi"/>
        </w:rPr>
        <w:t>sight</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hearing.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Meforshim</w:t>
      </w:r>
      <w:r w:rsidR="00E03BC8">
        <w:rPr>
          <w:rFonts w:asciiTheme="majorBidi" w:hAnsiTheme="majorBidi" w:cstheme="majorBidi"/>
        </w:rPr>
        <w:t xml:space="preserve"> </w:t>
      </w:r>
      <w:r w:rsidRPr="00C170B6">
        <w:rPr>
          <w:rFonts w:asciiTheme="majorBidi" w:hAnsiTheme="majorBidi" w:cstheme="majorBidi"/>
        </w:rPr>
        <w:t>say</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during</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will</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hear</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colors</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see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sounds</w:t>
      </w:r>
      <w:r w:rsidR="006D3EF5">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By</w:t>
      </w:r>
      <w:r w:rsidR="00E03BC8">
        <w:rPr>
          <w:rFonts w:asciiTheme="majorBidi" w:hAnsiTheme="majorBidi" w:cstheme="majorBidi"/>
        </w:rPr>
        <w:t xml:space="preserve"> </w:t>
      </w:r>
      <w:r w:rsidRPr="00C170B6">
        <w:rPr>
          <w:rFonts w:asciiTheme="majorBidi" w:hAnsiTheme="majorBidi" w:cstheme="majorBidi"/>
        </w:rPr>
        <w:t>bridging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two</w:t>
      </w:r>
      <w:r w:rsidR="00E03BC8">
        <w:rPr>
          <w:rFonts w:asciiTheme="majorBidi" w:hAnsiTheme="majorBidi" w:cstheme="majorBidi"/>
        </w:rPr>
        <w:t xml:space="preserve"> </w:t>
      </w:r>
      <w:r w:rsidRPr="00C170B6">
        <w:rPr>
          <w:rFonts w:asciiTheme="majorBidi" w:hAnsiTheme="majorBidi" w:cstheme="majorBidi"/>
        </w:rPr>
        <w:t>months,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creates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double</w:t>
      </w:r>
      <w:r w:rsidR="00E03BC8">
        <w:rPr>
          <w:rFonts w:asciiTheme="majorBidi" w:hAnsiTheme="majorBidi" w:cstheme="majorBidi"/>
        </w:rPr>
        <w:t xml:space="preserve"> </w:t>
      </w:r>
      <w:r w:rsidRPr="00C170B6">
        <w:rPr>
          <w:rFonts w:asciiTheme="majorBidi" w:hAnsiTheme="majorBidi" w:cstheme="majorBidi"/>
        </w:rPr>
        <w:t>month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revelation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where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physical</w:t>
      </w:r>
      <w:r w:rsidR="00E03BC8">
        <w:rPr>
          <w:rFonts w:asciiTheme="majorBidi" w:hAnsiTheme="majorBidi" w:cstheme="majorBidi"/>
        </w:rPr>
        <w:t xml:space="preserve"> </w:t>
      </w:r>
      <w:r w:rsidRPr="00C170B6">
        <w:rPr>
          <w:rFonts w:asciiTheme="majorBidi" w:hAnsiTheme="majorBidi" w:cstheme="majorBidi"/>
        </w:rPr>
        <w:t>senses</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fully</w:t>
      </w:r>
      <w:r w:rsidR="00E03BC8">
        <w:rPr>
          <w:rFonts w:asciiTheme="majorBidi" w:hAnsiTheme="majorBidi" w:cstheme="majorBidi"/>
        </w:rPr>
        <w:t xml:space="preserve"> </w:t>
      </w:r>
      <w:r w:rsidRPr="00C170B6">
        <w:rPr>
          <w:rFonts w:asciiTheme="majorBidi" w:hAnsiTheme="majorBidi" w:cstheme="majorBidi"/>
        </w:rPr>
        <w:t>rectified.</w:t>
      </w:r>
    </w:p>
    <w:p w14:paraId="5CBBC6A1" w14:textId="77777777" w:rsidR="00C2411A" w:rsidRPr="00C170B6" w:rsidRDefault="00C2411A" w:rsidP="00C170B6">
      <w:pPr>
        <w:rPr>
          <w:rFonts w:asciiTheme="majorBidi" w:hAnsiTheme="majorBidi" w:cstheme="majorBidi"/>
        </w:rPr>
      </w:pPr>
    </w:p>
    <w:p w14:paraId="23797F90" w14:textId="77777777" w:rsidR="00C2411A" w:rsidRPr="00C170B6" w:rsidRDefault="00C2411A" w:rsidP="00C170B6">
      <w:pPr>
        <w:rPr>
          <w:rFonts w:asciiTheme="majorBidi" w:hAnsiTheme="majorBidi" w:cstheme="majorBidi"/>
        </w:rPr>
      </w:pPr>
    </w:p>
    <w:p w14:paraId="3414B83F" w14:textId="68B4FC53" w:rsidR="00916401" w:rsidRPr="00C170B6" w:rsidRDefault="00C2411A" w:rsidP="00C170B6">
      <w:pPr>
        <w:pStyle w:val="Heading1"/>
        <w:rPr>
          <w:rFonts w:asciiTheme="majorBidi" w:hAnsiTheme="majorBidi" w:cstheme="majorBidi"/>
        </w:rPr>
      </w:pPr>
      <w:bookmarkStart w:id="1" w:name="_Toc217830938"/>
      <w:bookmarkStart w:id="2" w:name="_Toc222905100"/>
      <w:r w:rsidRPr="00C170B6">
        <w:rPr>
          <w:rFonts w:asciiTheme="majorBidi" w:hAnsiTheme="majorBidi" w:cstheme="majorBidi"/>
        </w:rPr>
        <w:t>Bimodality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year</w:t>
      </w:r>
      <w:bookmarkEnd w:id="1"/>
      <w:bookmarkEnd w:id="2"/>
    </w:p>
    <w:p w14:paraId="19ED0DE6" w14:textId="19494D03" w:rsidR="00916401" w:rsidRPr="00C170B6" w:rsidRDefault="00916401" w:rsidP="00C170B6">
      <w:pPr>
        <w:keepNext/>
        <w:keepLines/>
        <w:rPr>
          <w:rFonts w:asciiTheme="majorBidi" w:hAnsiTheme="majorBidi" w:cstheme="majorBidi"/>
          <w:b/>
          <w:bCs/>
        </w:rPr>
      </w:pPr>
    </w:p>
    <w:p w14:paraId="1DB345B2" w14:textId="7144A013" w:rsidR="00916401" w:rsidRPr="00C170B6" w:rsidRDefault="00916401" w:rsidP="00C170B6">
      <w:pPr>
        <w:rPr>
          <w:rFonts w:asciiTheme="majorBidi" w:hAnsiTheme="majorBidi" w:cstheme="majorBidi"/>
        </w:rPr>
      </w:pPr>
      <w:r w:rsidRPr="00C170B6">
        <w:rPr>
          <w:rFonts w:asciiTheme="majorBidi" w:hAnsiTheme="majorBidi" w:cstheme="majorBidi"/>
        </w:rPr>
        <w:t>If</w:t>
      </w:r>
      <w:r w:rsidR="00E03BC8">
        <w:rPr>
          <w:rFonts w:asciiTheme="majorBidi" w:hAnsiTheme="majorBidi" w:cstheme="majorBidi"/>
        </w:rPr>
        <w:t xml:space="preserve"> </w:t>
      </w:r>
      <w:r w:rsidRPr="00C170B6">
        <w:rPr>
          <w:rFonts w:asciiTheme="majorBidi" w:hAnsiTheme="majorBidi" w:cstheme="majorBidi"/>
        </w:rPr>
        <w:t>you</w:t>
      </w:r>
      <w:r w:rsidR="00E03BC8">
        <w:rPr>
          <w:rFonts w:asciiTheme="majorBidi" w:hAnsiTheme="majorBidi" w:cstheme="majorBidi"/>
        </w:rPr>
        <w:t xml:space="preserve"> </w:t>
      </w:r>
      <w:r w:rsidRPr="00C170B6">
        <w:rPr>
          <w:rFonts w:asciiTheme="majorBidi" w:hAnsiTheme="majorBidi" w:cstheme="majorBidi"/>
        </w:rPr>
        <w:t>look</w:t>
      </w:r>
      <w:r w:rsidR="00E03BC8">
        <w:rPr>
          <w:rFonts w:asciiTheme="majorBidi" w:hAnsiTheme="majorBidi" w:cstheme="majorBidi"/>
        </w:rPr>
        <w:t xml:space="preserve"> </w:t>
      </w:r>
      <w:r w:rsidRPr="00C170B6">
        <w:rPr>
          <w:rFonts w:asciiTheme="majorBidi" w:hAnsiTheme="majorBidi" w:cstheme="majorBidi"/>
        </w:rPr>
        <w:t>at</w:t>
      </w:r>
      <w:r w:rsidR="00E03BC8">
        <w:rPr>
          <w:rFonts w:asciiTheme="majorBidi" w:hAnsiTheme="majorBidi" w:cstheme="majorBidi"/>
        </w:rPr>
        <w:t xml:space="preserve"> </w:t>
      </w:r>
      <w:r w:rsidR="002B495D" w:rsidRPr="00C170B6">
        <w:rPr>
          <w:rFonts w:asciiTheme="majorBidi" w:hAnsiTheme="majorBidi" w:cstheme="majorBidi"/>
        </w:rPr>
        <w:t>the</w:t>
      </w:r>
      <w:r w:rsidR="00E03BC8">
        <w:rPr>
          <w:rFonts w:asciiTheme="majorBidi" w:hAnsiTheme="majorBidi" w:cstheme="majorBidi"/>
        </w:rPr>
        <w:t xml:space="preserve"> </w:t>
      </w:r>
      <w:r w:rsidR="002B495D" w:rsidRPr="00C170B6">
        <w:rPr>
          <w:rFonts w:asciiTheme="majorBidi" w:hAnsiTheme="majorBidi" w:cstheme="majorBidi"/>
        </w:rPr>
        <w:t>bimodality</w:t>
      </w:r>
      <w:r w:rsidR="00E03BC8">
        <w:rPr>
          <w:rFonts w:asciiTheme="majorBidi" w:hAnsiTheme="majorBidi" w:cstheme="majorBidi"/>
        </w:rPr>
        <w:t xml:space="preserve"> </w:t>
      </w:r>
      <w:r w:rsidR="002B495D" w:rsidRPr="00C170B6">
        <w:rPr>
          <w:rFonts w:asciiTheme="majorBidi" w:hAnsiTheme="majorBidi" w:cstheme="majorBidi"/>
        </w:rPr>
        <w:t>of</w:t>
      </w:r>
      <w:r w:rsidR="00E03BC8">
        <w:rPr>
          <w:rFonts w:asciiTheme="majorBidi" w:hAnsiTheme="majorBidi" w:cstheme="majorBidi"/>
        </w:rPr>
        <w:t xml:space="preserve"> </w:t>
      </w:r>
      <w:r w:rsidR="002B495D" w:rsidRPr="00C170B6">
        <w:rPr>
          <w:rFonts w:asciiTheme="majorBidi" w:hAnsiTheme="majorBidi" w:cstheme="majorBidi"/>
        </w:rPr>
        <w:t>the</w:t>
      </w:r>
      <w:r w:rsidR="00E03BC8">
        <w:rPr>
          <w:rFonts w:asciiTheme="majorBidi" w:hAnsiTheme="majorBidi" w:cstheme="majorBidi"/>
        </w:rPr>
        <w:t xml:space="preserve"> </w:t>
      </w:r>
      <w:r w:rsidR="002B495D" w:rsidRPr="00C170B6">
        <w:rPr>
          <w:rFonts w:asciiTheme="majorBidi" w:hAnsiTheme="majorBidi" w:cstheme="majorBidi"/>
        </w:rPr>
        <w:t>year</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10th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Tevet</w:t>
      </w:r>
      <w:r w:rsidR="00E03BC8">
        <w:rPr>
          <w:rFonts w:asciiTheme="majorBidi" w:hAnsiTheme="majorBidi" w:cstheme="majorBidi"/>
        </w:rPr>
        <w:t xml:space="preserve"> </w:t>
      </w:r>
      <w:r w:rsidRPr="00C170B6">
        <w:rPr>
          <w:rFonts w:asciiTheme="majorBidi" w:hAnsiTheme="majorBidi" w:cstheme="majorBidi"/>
        </w:rPr>
        <w:t>(winter/foundation)</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(summer/vision)</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two</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Pillars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Year</w:t>
      </w:r>
      <w:r w:rsidR="006D3EF5">
        <w:rPr>
          <w:rFonts w:asciiTheme="majorBidi" w:hAnsiTheme="majorBidi" w:cstheme="majorBidi"/>
        </w:rPr>
        <w:t>”</w:t>
      </w:r>
      <w:r w:rsidR="008B465C" w:rsidRPr="00C170B6">
        <w:rPr>
          <w:rFonts w:asciiTheme="majorBidi" w:hAnsiTheme="majorBidi" w:cstheme="majorBidi"/>
        </w:rPr>
        <w:t>,</w:t>
      </w:r>
      <w:r w:rsidR="00E03BC8">
        <w:rPr>
          <w:rFonts w:asciiTheme="majorBidi" w:hAnsiTheme="majorBidi" w:cstheme="majorBidi"/>
        </w:rPr>
        <w:t xml:space="preserve"> </w:t>
      </w:r>
      <w:r w:rsidR="008B465C" w:rsidRPr="00C170B6">
        <w:rPr>
          <w:rFonts w:asciiTheme="majorBidi" w:hAnsiTheme="majorBidi" w:cstheme="majorBidi"/>
        </w:rPr>
        <w:t>coming</w:t>
      </w:r>
      <w:r w:rsidR="00E03BC8">
        <w:rPr>
          <w:rFonts w:asciiTheme="majorBidi" w:hAnsiTheme="majorBidi" w:cstheme="majorBidi"/>
        </w:rPr>
        <w:t xml:space="preserve"> </w:t>
      </w:r>
      <w:r w:rsidR="006D3EF5">
        <w:rPr>
          <w:rFonts w:asciiTheme="majorBidi" w:hAnsiTheme="majorBidi" w:cstheme="majorBidi"/>
        </w:rPr>
        <w:t>about</w:t>
      </w:r>
      <w:r w:rsidR="00E03BC8">
        <w:rPr>
          <w:rFonts w:asciiTheme="majorBidi" w:hAnsiTheme="majorBidi" w:cstheme="majorBidi"/>
        </w:rPr>
        <w:t xml:space="preserve"> </w:t>
      </w:r>
      <w:r w:rsidR="008B465C" w:rsidRPr="00C170B6">
        <w:rPr>
          <w:rFonts w:asciiTheme="majorBidi" w:hAnsiTheme="majorBidi" w:cstheme="majorBidi"/>
        </w:rPr>
        <w:t>six</w:t>
      </w:r>
      <w:r w:rsidR="00E03BC8">
        <w:rPr>
          <w:rFonts w:asciiTheme="majorBidi" w:hAnsiTheme="majorBidi" w:cstheme="majorBidi"/>
        </w:rPr>
        <w:t xml:space="preserve"> </w:t>
      </w:r>
      <w:r w:rsidR="008B465C" w:rsidRPr="00C170B6">
        <w:rPr>
          <w:rFonts w:asciiTheme="majorBidi" w:hAnsiTheme="majorBidi" w:cstheme="majorBidi"/>
        </w:rPr>
        <w:t>months</w:t>
      </w:r>
      <w:r w:rsidR="00E03BC8">
        <w:rPr>
          <w:rFonts w:asciiTheme="majorBidi" w:hAnsiTheme="majorBidi" w:cstheme="majorBidi"/>
        </w:rPr>
        <w:t xml:space="preserve"> </w:t>
      </w:r>
      <w:r w:rsidR="008B465C" w:rsidRPr="00C170B6">
        <w:rPr>
          <w:rFonts w:asciiTheme="majorBidi" w:hAnsiTheme="majorBidi" w:cstheme="majorBidi"/>
        </w:rPr>
        <w:t>apart.</w:t>
      </w:r>
    </w:p>
    <w:p w14:paraId="65266A92" w14:textId="77777777" w:rsidR="002B495D" w:rsidRPr="00C170B6" w:rsidRDefault="002B495D" w:rsidP="00C170B6">
      <w:pPr>
        <w:rPr>
          <w:rFonts w:asciiTheme="majorBidi" w:hAnsiTheme="majorBidi" w:cstheme="majorBidi"/>
        </w:rPr>
      </w:pPr>
    </w:p>
    <w:p w14:paraId="01857EDB" w14:textId="71AA959D"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b/>
          <w:bCs/>
        </w:rPr>
        <w:t>Tevet</w:t>
      </w:r>
      <w:r w:rsidR="00E03BC8">
        <w:rPr>
          <w:rFonts w:asciiTheme="majorBidi" w:hAnsiTheme="majorBidi" w:cstheme="majorBidi"/>
          <w:b/>
          <w:bCs/>
        </w:rPr>
        <w:t xml:space="preserve"> </w:t>
      </w:r>
      <w:r w:rsidRPr="00C170B6">
        <w:rPr>
          <w:rFonts w:asciiTheme="majorBidi" w:hAnsiTheme="majorBidi" w:cstheme="majorBidi"/>
          <w:b/>
          <w:bCs/>
        </w:rPr>
        <w:t>Feast</w:t>
      </w:r>
      <w:r w:rsidR="00E03BC8">
        <w:rPr>
          <w:rFonts w:asciiTheme="majorBidi" w:hAnsiTheme="majorBidi" w:cstheme="majorBidi"/>
        </w:rPr>
        <w:t xml:space="preserve"> </w:t>
      </w:r>
      <w:r w:rsidR="006D3EF5">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second</w:t>
      </w:r>
      <w:r w:rsidR="00E03BC8">
        <w:rPr>
          <w:rFonts w:asciiTheme="majorBidi" w:hAnsiTheme="majorBidi" w:cstheme="majorBidi"/>
        </w:rPr>
        <w:t xml:space="preserve"> </w:t>
      </w:r>
      <w:r w:rsidR="006D3EF5">
        <w:rPr>
          <w:rFonts w:asciiTheme="majorBidi" w:hAnsiTheme="majorBidi" w:cstheme="majorBidi"/>
        </w:rPr>
        <w:t>Chanukah</w:t>
      </w:r>
      <w:r w:rsidR="00E03BC8">
        <w:rPr>
          <w:rFonts w:asciiTheme="majorBidi" w:hAnsiTheme="majorBidi" w:cstheme="majorBidi"/>
        </w:rPr>
        <w:t xml:space="preserve"> </w:t>
      </w:r>
      <w:r w:rsidR="006D3EF5">
        <w:rPr>
          <w:rFonts w:asciiTheme="majorBidi" w:hAnsiTheme="majorBidi" w:cstheme="majorBidi"/>
        </w:rPr>
        <w:t>of</w:t>
      </w:r>
      <w:r w:rsidR="00E03BC8">
        <w:rPr>
          <w:rFonts w:asciiTheme="majorBidi" w:hAnsiTheme="majorBidi" w:cstheme="majorBidi"/>
        </w:rPr>
        <w:t xml:space="preserve"> </w:t>
      </w:r>
      <w:r w:rsidR="006D3EF5">
        <w:rPr>
          <w:rFonts w:asciiTheme="majorBidi" w:hAnsiTheme="majorBidi" w:cstheme="majorBidi"/>
        </w:rPr>
        <w:t>16</w:t>
      </w:r>
      <w:r w:rsidR="00E03BC8">
        <w:rPr>
          <w:rFonts w:asciiTheme="majorBidi" w:hAnsiTheme="majorBidi" w:cstheme="majorBidi"/>
        </w:rPr>
        <w:t xml:space="preserve"> </w:t>
      </w:r>
      <w:r w:rsidR="006D3EF5">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celebrates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42668F" w:rsidRPr="00C170B6">
        <w:rPr>
          <w:rFonts w:asciiTheme="majorBidi" w:hAnsiTheme="majorBidi" w:cstheme="majorBidi"/>
        </w:rPr>
        <w:t>‘</w:t>
      </w:r>
      <w:r w:rsidR="00A370AD" w:rsidRPr="00C170B6">
        <w:rPr>
          <w:rFonts w:asciiTheme="majorBidi" w:hAnsiTheme="majorBidi" w:cstheme="majorBidi"/>
        </w:rPr>
        <w:t>s</w:t>
      </w:r>
      <w:r w:rsidRPr="00C170B6">
        <w:rPr>
          <w:rFonts w:asciiTheme="majorBidi" w:hAnsiTheme="majorBidi" w:cstheme="majorBidi"/>
        </w:rPr>
        <w:t>trength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rPr>
        <w:t>h</w:t>
      </w:r>
      <w:r w:rsidRPr="00C170B6">
        <w:rPr>
          <w:rFonts w:asciiTheme="majorBidi" w:hAnsiTheme="majorBidi" w:cstheme="majorBidi"/>
        </w:rPr>
        <w:t>ouse</w:t>
      </w:r>
      <w:r w:rsidR="0042668F" w:rsidRPr="00C170B6">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00A370AD" w:rsidRPr="00C170B6">
        <w:rPr>
          <w:rFonts w:asciiTheme="majorBidi" w:hAnsiTheme="majorBidi" w:cstheme="majorBidi"/>
        </w:rPr>
        <w:t>Tevet</w:t>
      </w:r>
      <w:r w:rsidR="00E03BC8">
        <w:rPr>
          <w:rFonts w:asciiTheme="majorBidi" w:hAnsiTheme="majorBidi" w:cstheme="majorBidi"/>
        </w:rPr>
        <w:t xml:space="preserve"> </w:t>
      </w:r>
      <w:r w:rsidR="00A370AD" w:rsidRPr="00C170B6">
        <w:rPr>
          <w:rFonts w:asciiTheme="majorBidi" w:hAnsiTheme="majorBidi" w:cstheme="majorBidi"/>
        </w:rPr>
        <w:t>10</w:t>
      </w:r>
      <w:r w:rsidR="00E03BC8">
        <w:rPr>
          <w:rFonts w:asciiTheme="majorBidi" w:hAnsiTheme="majorBidi" w:cstheme="majorBidi"/>
        </w:rPr>
        <w:t xml:space="preserve"> </w:t>
      </w:r>
      <w:r w:rsidR="00A370AD" w:rsidRPr="00C170B6">
        <w:rPr>
          <w:rFonts w:asciiTheme="majorBidi" w:hAnsiTheme="majorBidi" w:cstheme="majorBidi"/>
        </w:rPr>
        <w:t>is</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i/>
          <w:iCs/>
        </w:rPr>
        <w:t>structure</w:t>
      </w:r>
      <w:r w:rsidR="00E03BC8">
        <w:rPr>
          <w:rFonts w:asciiTheme="majorBidi" w:hAnsiTheme="majorBidi" w:cstheme="majorBidi"/>
        </w:rPr>
        <w:t xml:space="preserve"> </w:t>
      </w:r>
      <w:r w:rsidR="00A370AD" w:rsidRPr="00C170B6">
        <w:rPr>
          <w:rFonts w:asciiTheme="majorBidi" w:hAnsiTheme="majorBidi" w:cstheme="majorBidi"/>
        </w:rPr>
        <w:t>(</w:t>
      </w:r>
      <w:r w:rsidR="0042668F" w:rsidRPr="00C170B6">
        <w:rPr>
          <w:rFonts w:asciiTheme="majorBidi" w:hAnsiTheme="majorBidi" w:cstheme="majorBidi"/>
        </w:rPr>
        <w:t>t</w:t>
      </w:r>
      <w:r w:rsidR="00A370AD" w:rsidRPr="00C170B6">
        <w:rPr>
          <w:rFonts w:asciiTheme="majorBidi" w:hAnsiTheme="majorBidi" w:cstheme="majorBidi"/>
        </w:rPr>
        <w:t>he</w:t>
      </w:r>
      <w:r w:rsidR="00E03BC8">
        <w:rPr>
          <w:rFonts w:asciiTheme="majorBidi" w:hAnsiTheme="majorBidi" w:cstheme="majorBidi"/>
        </w:rPr>
        <w:t xml:space="preserve"> </w:t>
      </w:r>
      <w:r w:rsidR="0042668F" w:rsidRPr="00C170B6">
        <w:rPr>
          <w:rFonts w:asciiTheme="majorBidi" w:hAnsiTheme="majorBidi" w:cstheme="majorBidi"/>
        </w:rPr>
        <w:t>f</w:t>
      </w:r>
      <w:r w:rsidR="00A370AD" w:rsidRPr="00C170B6">
        <w:rPr>
          <w:rFonts w:asciiTheme="majorBidi" w:hAnsiTheme="majorBidi" w:cstheme="majorBidi"/>
        </w:rPr>
        <w:t>oundation</w:t>
      </w:r>
      <w:r w:rsidR="00E03BC8">
        <w:rPr>
          <w:rFonts w:asciiTheme="majorBidi" w:hAnsiTheme="majorBidi" w:cstheme="majorBidi"/>
        </w:rPr>
        <w:t xml:space="preserve"> </w:t>
      </w:r>
      <w:r w:rsidR="00A370AD" w:rsidRPr="00C170B6">
        <w:rPr>
          <w:rFonts w:asciiTheme="majorBidi" w:hAnsiTheme="majorBidi" w:cstheme="majorBidi"/>
        </w:rPr>
        <w:t>/</w:t>
      </w:r>
      <w:r w:rsidR="00E03BC8">
        <w:rPr>
          <w:rFonts w:asciiTheme="majorBidi" w:hAnsiTheme="majorBidi" w:cstheme="majorBidi"/>
        </w:rPr>
        <w:t xml:space="preserve"> </w:t>
      </w:r>
      <w:r w:rsidR="0042668F" w:rsidRPr="00C170B6">
        <w:rPr>
          <w:rFonts w:asciiTheme="majorBidi" w:hAnsiTheme="majorBidi" w:cstheme="majorBidi"/>
        </w:rPr>
        <w:t>t</w:t>
      </w:r>
      <w:r w:rsidR="00A370AD" w:rsidRPr="00C170B6">
        <w:rPr>
          <w:rFonts w:asciiTheme="majorBidi" w:hAnsiTheme="majorBidi" w:cstheme="majorBidi"/>
        </w:rPr>
        <w:t>he</w:t>
      </w:r>
      <w:r w:rsidR="00E03BC8">
        <w:rPr>
          <w:rFonts w:asciiTheme="majorBidi" w:hAnsiTheme="majorBidi" w:cstheme="majorBidi"/>
        </w:rPr>
        <w:t xml:space="preserve"> </w:t>
      </w:r>
      <w:r w:rsidR="00A370AD" w:rsidRPr="00C170B6">
        <w:rPr>
          <w:rFonts w:asciiTheme="majorBidi" w:hAnsiTheme="majorBidi" w:cstheme="majorBidi"/>
        </w:rPr>
        <w:t>10</w:t>
      </w:r>
      <w:r w:rsidR="00E03BC8">
        <w:rPr>
          <w:rFonts w:asciiTheme="majorBidi" w:hAnsiTheme="majorBidi" w:cstheme="majorBidi"/>
        </w:rPr>
        <w:t xml:space="preserve"> </w:t>
      </w:r>
      <w:r w:rsidR="0042668F" w:rsidRPr="00C170B6">
        <w:rPr>
          <w:rFonts w:asciiTheme="majorBidi" w:hAnsiTheme="majorBidi" w:cstheme="majorBidi"/>
        </w:rPr>
        <w:t>s</w:t>
      </w:r>
      <w:r w:rsidR="00A370AD" w:rsidRPr="00C170B6">
        <w:rPr>
          <w:rFonts w:asciiTheme="majorBidi" w:hAnsiTheme="majorBidi" w:cstheme="majorBidi"/>
        </w:rPr>
        <w:t>trings).</w:t>
      </w:r>
    </w:p>
    <w:p w14:paraId="7E82567F" w14:textId="77777777" w:rsidR="002B495D" w:rsidRPr="00C170B6" w:rsidRDefault="002B495D" w:rsidP="00C170B6">
      <w:pPr>
        <w:rPr>
          <w:rFonts w:asciiTheme="majorBidi" w:hAnsiTheme="majorBidi" w:cstheme="majorBidi"/>
        </w:rPr>
      </w:pPr>
    </w:p>
    <w:p w14:paraId="79604C15" w14:textId="7BD387A1" w:rsidR="00916401" w:rsidRPr="00C170B6" w:rsidRDefault="00916401"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b/>
          <w:bCs/>
        </w:rPr>
        <w:t>Tammuz</w:t>
      </w:r>
      <w:r w:rsidR="00E03BC8">
        <w:rPr>
          <w:rFonts w:asciiTheme="majorBidi" w:hAnsiTheme="majorBidi" w:cstheme="majorBidi"/>
          <w:b/>
          <w:bCs/>
        </w:rPr>
        <w:t xml:space="preserve"> </w:t>
      </w:r>
      <w:r w:rsidRPr="00C170B6">
        <w:rPr>
          <w:rFonts w:asciiTheme="majorBidi" w:hAnsiTheme="majorBidi" w:cstheme="majorBidi"/>
          <w:b/>
          <w:bCs/>
        </w:rPr>
        <w:t>Feast</w:t>
      </w:r>
      <w:r w:rsidR="00E03BC8">
        <w:rPr>
          <w:rFonts w:asciiTheme="majorBidi" w:hAnsiTheme="majorBidi" w:cstheme="majorBidi"/>
        </w:rPr>
        <w:t xml:space="preserve"> </w:t>
      </w:r>
      <w:r w:rsidRPr="00C170B6">
        <w:rPr>
          <w:rFonts w:asciiTheme="majorBidi" w:hAnsiTheme="majorBidi" w:cstheme="majorBidi"/>
        </w:rPr>
        <w:t>celebrates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Light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fills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House.</w:t>
      </w:r>
      <w:r w:rsidR="00E03BC8">
        <w:rPr>
          <w:rFonts w:asciiTheme="majorBidi" w:hAnsiTheme="majorBidi" w:cstheme="majorBidi"/>
        </w:rPr>
        <w:t xml:space="preserve"> </w:t>
      </w:r>
      <w:r w:rsidR="00A370AD" w:rsidRPr="00C170B6">
        <w:rPr>
          <w:rFonts w:asciiTheme="majorBidi" w:hAnsiTheme="majorBidi" w:cstheme="majorBidi"/>
        </w:rPr>
        <w:t>Tammuz</w:t>
      </w:r>
      <w:r w:rsidR="00E03BC8">
        <w:rPr>
          <w:rFonts w:asciiTheme="majorBidi" w:hAnsiTheme="majorBidi" w:cstheme="majorBidi"/>
        </w:rPr>
        <w:t xml:space="preserve"> </w:t>
      </w:r>
      <w:r w:rsidR="00A370AD" w:rsidRPr="00C170B6">
        <w:rPr>
          <w:rFonts w:asciiTheme="majorBidi" w:hAnsiTheme="majorBidi" w:cstheme="majorBidi"/>
        </w:rPr>
        <w:t>17</w:t>
      </w:r>
      <w:r w:rsidR="00E03BC8">
        <w:rPr>
          <w:rFonts w:asciiTheme="majorBidi" w:hAnsiTheme="majorBidi" w:cstheme="majorBidi"/>
        </w:rPr>
        <w:t xml:space="preserve"> </w:t>
      </w:r>
      <w:r w:rsidR="00A370AD" w:rsidRPr="00C170B6">
        <w:rPr>
          <w:rFonts w:asciiTheme="majorBidi" w:hAnsiTheme="majorBidi" w:cstheme="majorBidi"/>
        </w:rPr>
        <w:t>is</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rPr>
        <w:t>Consciousness</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rPr>
        <w:t>70</w:t>
      </w:r>
      <w:r w:rsidR="00E03BC8">
        <w:rPr>
          <w:rFonts w:asciiTheme="majorBidi" w:hAnsiTheme="majorBidi" w:cstheme="majorBidi"/>
        </w:rPr>
        <w:t xml:space="preserve"> </w:t>
      </w:r>
      <w:r w:rsidR="00A370AD" w:rsidRPr="00C170B6">
        <w:rPr>
          <w:rFonts w:asciiTheme="majorBidi" w:hAnsiTheme="majorBidi" w:cstheme="majorBidi"/>
        </w:rPr>
        <w:t>Faces</w:t>
      </w:r>
      <w:r w:rsidR="00E03BC8">
        <w:rPr>
          <w:rFonts w:asciiTheme="majorBidi" w:hAnsiTheme="majorBidi" w:cstheme="majorBidi"/>
        </w:rPr>
        <w:t xml:space="preserve"> </w:t>
      </w:r>
      <w:r w:rsidR="00A370AD" w:rsidRPr="00C170B6">
        <w:rPr>
          <w:rFonts w:asciiTheme="majorBidi" w:hAnsiTheme="majorBidi" w:cstheme="majorBidi"/>
        </w:rPr>
        <w:t>/</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rPr>
        <w:t>Wine).</w:t>
      </w:r>
    </w:p>
    <w:p w14:paraId="708F1474" w14:textId="77777777" w:rsidR="002B495D" w:rsidRPr="00C170B6" w:rsidRDefault="002B495D" w:rsidP="00C170B6">
      <w:pPr>
        <w:rPr>
          <w:rFonts w:asciiTheme="majorBidi" w:hAnsiTheme="majorBidi" w:cstheme="majorBidi"/>
        </w:rPr>
      </w:pPr>
    </w:p>
    <w:p w14:paraId="7E53A821" w14:textId="71D1DA60" w:rsidR="00916401" w:rsidRPr="00C170B6" w:rsidRDefault="00916401" w:rsidP="00C170B6">
      <w:pPr>
        <w:rPr>
          <w:rFonts w:asciiTheme="majorBidi" w:hAnsiTheme="majorBidi" w:cstheme="majorBidi"/>
        </w:rPr>
      </w:pPr>
      <w:r w:rsidRPr="00C170B6">
        <w:rPr>
          <w:rFonts w:asciiTheme="majorBidi" w:hAnsiTheme="majorBidi" w:cstheme="majorBidi"/>
        </w:rPr>
        <w:t>One</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about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Structure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10</w:t>
      </w:r>
      <w:r w:rsidR="00E03BC8">
        <w:rPr>
          <w:rFonts w:asciiTheme="majorBidi" w:hAnsiTheme="majorBidi" w:cstheme="majorBidi"/>
        </w:rPr>
        <w:t xml:space="preserve"> </w:t>
      </w:r>
      <w:r w:rsidRPr="00C170B6">
        <w:rPr>
          <w:rFonts w:asciiTheme="majorBidi" w:hAnsiTheme="majorBidi" w:cstheme="majorBidi"/>
        </w:rPr>
        <w:t>strings),</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other</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about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Sight</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open</w:t>
      </w:r>
      <w:r w:rsidR="00E03BC8">
        <w:rPr>
          <w:rFonts w:asciiTheme="majorBidi" w:hAnsiTheme="majorBidi" w:cstheme="majorBidi"/>
        </w:rPr>
        <w:t xml:space="preserve"> </w:t>
      </w:r>
      <w:r w:rsidRPr="00C170B6">
        <w:rPr>
          <w:rFonts w:asciiTheme="majorBidi" w:hAnsiTheme="majorBidi" w:cstheme="majorBidi"/>
        </w:rPr>
        <w:t>eye).</w:t>
      </w:r>
      <w:r w:rsidR="00E03BC8">
        <w:rPr>
          <w:rFonts w:asciiTheme="majorBidi" w:hAnsiTheme="majorBidi" w:cstheme="majorBidi"/>
        </w:rPr>
        <w:t xml:space="preserve"> </w:t>
      </w:r>
      <w:r w:rsidRPr="00C170B6">
        <w:rPr>
          <w:rFonts w:asciiTheme="majorBidi" w:hAnsiTheme="majorBidi" w:cstheme="majorBidi"/>
        </w:rPr>
        <w:t>Together,</w:t>
      </w:r>
      <w:r w:rsidR="00E03BC8">
        <w:rPr>
          <w:rFonts w:asciiTheme="majorBidi" w:hAnsiTheme="majorBidi" w:cstheme="majorBidi"/>
        </w:rPr>
        <w:t xml:space="preserve"> </w:t>
      </w:r>
      <w:r w:rsidRPr="00C170B6">
        <w:rPr>
          <w:rFonts w:asciiTheme="majorBidi" w:hAnsiTheme="majorBidi" w:cstheme="majorBidi"/>
        </w:rPr>
        <w:t>they</w:t>
      </w:r>
      <w:r w:rsidR="00E03BC8">
        <w:rPr>
          <w:rFonts w:asciiTheme="majorBidi" w:hAnsiTheme="majorBidi" w:cstheme="majorBidi"/>
        </w:rPr>
        <w:t xml:space="preserve"> </w:t>
      </w:r>
      <w:r w:rsidRPr="00C170B6">
        <w:rPr>
          <w:rFonts w:asciiTheme="majorBidi" w:hAnsiTheme="majorBidi" w:cstheme="majorBidi"/>
        </w:rPr>
        <w:t>complete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experience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Divine</w:t>
      </w:r>
      <w:r w:rsidR="00E03BC8">
        <w:rPr>
          <w:rFonts w:asciiTheme="majorBidi" w:hAnsiTheme="majorBidi" w:cstheme="majorBidi"/>
        </w:rPr>
        <w:t xml:space="preserve"> </w:t>
      </w:r>
      <w:r w:rsidRPr="00C170B6">
        <w:rPr>
          <w:rFonts w:asciiTheme="majorBidi" w:hAnsiTheme="majorBidi" w:cstheme="majorBidi"/>
        </w:rPr>
        <w:t>dwelling</w:t>
      </w:r>
      <w:r w:rsidR="00E03BC8">
        <w:rPr>
          <w:rFonts w:asciiTheme="majorBidi" w:hAnsiTheme="majorBidi" w:cstheme="majorBidi"/>
        </w:rPr>
        <w:t xml:space="preserve"> </w:t>
      </w:r>
      <w:r w:rsidRPr="00C170B6">
        <w:rPr>
          <w:rFonts w:asciiTheme="majorBidi" w:hAnsiTheme="majorBidi" w:cstheme="majorBidi"/>
        </w:rPr>
        <w:t>on</w:t>
      </w:r>
      <w:r w:rsidR="00E03BC8">
        <w:rPr>
          <w:rFonts w:asciiTheme="majorBidi" w:hAnsiTheme="majorBidi" w:cstheme="majorBidi"/>
        </w:rPr>
        <w:t xml:space="preserve"> </w:t>
      </w:r>
      <w:r w:rsidRPr="00C170B6">
        <w:rPr>
          <w:rFonts w:asciiTheme="majorBidi" w:hAnsiTheme="majorBidi" w:cstheme="majorBidi"/>
        </w:rPr>
        <w:t>Earth.</w:t>
      </w:r>
      <w:r w:rsidR="00E03BC8">
        <w:rPr>
          <w:rFonts w:asciiTheme="majorBidi" w:hAnsiTheme="majorBidi" w:cstheme="majorBidi"/>
        </w:rPr>
        <w:t xml:space="preserve"> </w:t>
      </w:r>
      <w:r w:rsidR="00A370AD" w:rsidRPr="00C170B6">
        <w:rPr>
          <w:rFonts w:asciiTheme="majorBidi" w:hAnsiTheme="majorBidi" w:cstheme="majorBidi"/>
        </w:rPr>
        <w:t>One</w:t>
      </w:r>
      <w:r w:rsidR="00E03BC8">
        <w:rPr>
          <w:rFonts w:asciiTheme="majorBidi" w:hAnsiTheme="majorBidi" w:cstheme="majorBidi"/>
        </w:rPr>
        <w:t xml:space="preserve"> </w:t>
      </w:r>
      <w:r w:rsidR="00A370AD" w:rsidRPr="00C170B6">
        <w:rPr>
          <w:rFonts w:asciiTheme="majorBidi" w:hAnsiTheme="majorBidi" w:cstheme="majorBidi"/>
        </w:rPr>
        <w:t>provides</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A370AD" w:rsidRPr="00C170B6">
        <w:rPr>
          <w:rFonts w:asciiTheme="majorBidi" w:hAnsiTheme="majorBidi" w:cstheme="majorBidi"/>
        </w:rPr>
        <w:t>Harp</w:t>
      </w:r>
      <w:r w:rsidR="006D3EF5">
        <w:rPr>
          <w:rFonts w:asciiTheme="majorBidi" w:hAnsiTheme="majorBidi" w:cstheme="majorBidi"/>
        </w:rPr>
        <w:t>”</w:t>
      </w:r>
      <w:r w:rsidR="00E03BC8">
        <w:rPr>
          <w:rFonts w:asciiTheme="majorBidi" w:hAnsiTheme="majorBidi" w:cstheme="majorBidi"/>
        </w:rPr>
        <w:t xml:space="preserve"> </w:t>
      </w:r>
      <w:r w:rsidR="00A370AD" w:rsidRPr="00C170B6">
        <w:rPr>
          <w:rFonts w:asciiTheme="majorBidi" w:hAnsiTheme="majorBidi" w:cstheme="majorBidi"/>
        </w:rPr>
        <w:t>and</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A370AD" w:rsidRPr="00C170B6">
        <w:rPr>
          <w:rFonts w:asciiTheme="majorBidi" w:hAnsiTheme="majorBidi" w:cstheme="majorBidi"/>
        </w:rPr>
        <w:t>other</w:t>
      </w:r>
      <w:r w:rsidR="00E03BC8">
        <w:rPr>
          <w:rFonts w:asciiTheme="majorBidi" w:hAnsiTheme="majorBidi" w:cstheme="majorBidi"/>
        </w:rPr>
        <w:t xml:space="preserve"> </w:t>
      </w:r>
      <w:r w:rsidR="00A370AD" w:rsidRPr="00C170B6">
        <w:rPr>
          <w:rFonts w:asciiTheme="majorBidi" w:hAnsiTheme="majorBidi" w:cstheme="majorBidi"/>
        </w:rPr>
        <w:t>provides</w:t>
      </w:r>
      <w:r w:rsidR="00E03BC8">
        <w:rPr>
          <w:rFonts w:asciiTheme="majorBidi" w:hAnsiTheme="majorBidi" w:cstheme="majorBidi"/>
        </w:rPr>
        <w:t xml:space="preserve"> </w:t>
      </w:r>
      <w:r w:rsidR="00A370AD"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A370AD" w:rsidRPr="00C170B6">
        <w:rPr>
          <w:rFonts w:asciiTheme="majorBidi" w:hAnsiTheme="majorBidi" w:cstheme="majorBidi"/>
        </w:rPr>
        <w:t>Song</w:t>
      </w:r>
      <w:r w:rsidR="006D3EF5">
        <w:rPr>
          <w:rFonts w:asciiTheme="majorBidi" w:hAnsiTheme="majorBidi" w:cstheme="majorBidi"/>
        </w:rPr>
        <w:t>”</w:t>
      </w:r>
      <w:r w:rsidR="00E03BC8">
        <w:rPr>
          <w:rFonts w:asciiTheme="majorBidi" w:hAnsiTheme="majorBidi" w:cstheme="majorBidi"/>
        </w:rPr>
        <w:t xml:space="preserve"> </w:t>
      </w:r>
      <w:r w:rsidR="00A370AD" w:rsidRPr="00C170B6">
        <w:rPr>
          <w:rFonts w:asciiTheme="majorBidi" w:hAnsiTheme="majorBidi" w:cstheme="majorBidi"/>
        </w:rPr>
        <w:t>that</w:t>
      </w:r>
      <w:r w:rsidR="00E03BC8">
        <w:rPr>
          <w:rFonts w:asciiTheme="majorBidi" w:hAnsiTheme="majorBidi" w:cstheme="majorBidi"/>
        </w:rPr>
        <w:t xml:space="preserve"> </w:t>
      </w:r>
      <w:r w:rsidR="00A370AD" w:rsidRPr="00C170B6">
        <w:rPr>
          <w:rFonts w:asciiTheme="majorBidi" w:hAnsiTheme="majorBidi" w:cstheme="majorBidi"/>
        </w:rPr>
        <w:t>is</w:t>
      </w:r>
      <w:r w:rsidR="00E03BC8">
        <w:rPr>
          <w:rFonts w:asciiTheme="majorBidi" w:hAnsiTheme="majorBidi" w:cstheme="majorBidi"/>
        </w:rPr>
        <w:t xml:space="preserve"> </w:t>
      </w:r>
      <w:r w:rsidR="00A370AD" w:rsidRPr="00C170B6">
        <w:rPr>
          <w:rFonts w:asciiTheme="majorBidi" w:hAnsiTheme="majorBidi" w:cstheme="majorBidi"/>
        </w:rPr>
        <w:t>played</w:t>
      </w:r>
      <w:r w:rsidR="00E03BC8">
        <w:rPr>
          <w:rFonts w:asciiTheme="majorBidi" w:hAnsiTheme="majorBidi" w:cstheme="majorBidi"/>
        </w:rPr>
        <w:t xml:space="preserve"> </w:t>
      </w:r>
      <w:r w:rsidR="00A370AD" w:rsidRPr="00C170B6">
        <w:rPr>
          <w:rFonts w:asciiTheme="majorBidi" w:hAnsiTheme="majorBidi" w:cstheme="majorBidi"/>
        </w:rPr>
        <w:t>upon</w:t>
      </w:r>
      <w:r w:rsidR="00E03BC8">
        <w:rPr>
          <w:rFonts w:asciiTheme="majorBidi" w:hAnsiTheme="majorBidi" w:cstheme="majorBidi"/>
        </w:rPr>
        <w:t xml:space="preserve"> </w:t>
      </w:r>
      <w:r w:rsidR="00A370AD" w:rsidRPr="00C170B6">
        <w:rPr>
          <w:rFonts w:asciiTheme="majorBidi" w:hAnsiTheme="majorBidi" w:cstheme="majorBidi"/>
        </w:rPr>
        <w:t>it.</w:t>
      </w:r>
    </w:p>
    <w:p w14:paraId="1FE4A74D" w14:textId="77777777" w:rsidR="0006030F" w:rsidRPr="00C170B6" w:rsidRDefault="0006030F" w:rsidP="00C170B6">
      <w:pPr>
        <w:rPr>
          <w:rFonts w:asciiTheme="majorBidi" w:hAnsiTheme="majorBidi" w:cstheme="majorBidi"/>
        </w:rPr>
      </w:pPr>
    </w:p>
    <w:p w14:paraId="002DE58C" w14:textId="77777777" w:rsidR="0006030F" w:rsidRPr="00C170B6" w:rsidRDefault="0006030F" w:rsidP="00C170B6">
      <w:pPr>
        <w:rPr>
          <w:rFonts w:asciiTheme="majorBidi" w:hAnsiTheme="majorBidi" w:cstheme="majorBidi"/>
        </w:rPr>
      </w:pPr>
    </w:p>
    <w:p w14:paraId="55F926C9" w14:textId="46177A1C" w:rsidR="0006030F" w:rsidRPr="00C170B6" w:rsidRDefault="0006030F" w:rsidP="00C170B6">
      <w:pPr>
        <w:pStyle w:val="Heading1"/>
        <w:rPr>
          <w:rFonts w:asciiTheme="majorBidi" w:hAnsiTheme="majorBidi" w:cstheme="majorBidi"/>
        </w:rPr>
      </w:pPr>
      <w:bookmarkStart w:id="3" w:name="_Toc217830939"/>
      <w:bookmarkStart w:id="4" w:name="_Toc222905101"/>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Betrothal</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Wedding</w:t>
      </w:r>
      <w:bookmarkEnd w:id="3"/>
      <w:bookmarkEnd w:id="4"/>
    </w:p>
    <w:p w14:paraId="3C39BA35" w14:textId="77777777" w:rsidR="0006030F" w:rsidRPr="00C170B6" w:rsidRDefault="0006030F" w:rsidP="00C170B6">
      <w:pPr>
        <w:rPr>
          <w:rFonts w:asciiTheme="majorBidi" w:hAnsiTheme="majorBidi" w:cstheme="majorBidi"/>
        </w:rPr>
      </w:pPr>
    </w:p>
    <w:p w14:paraId="67AC5C69" w14:textId="7113197F" w:rsidR="0006030F" w:rsidRPr="00C170B6" w:rsidRDefault="0006030F"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Meforshim,</w:t>
      </w:r>
      <w:r w:rsidR="00E03BC8">
        <w:rPr>
          <w:rFonts w:asciiTheme="majorBidi" w:hAnsiTheme="majorBidi" w:cstheme="majorBidi"/>
        </w:rPr>
        <w:t xml:space="preserve"> </w:t>
      </w:r>
      <w:r w:rsidRPr="00C170B6">
        <w:rPr>
          <w:rFonts w:asciiTheme="majorBidi" w:hAnsiTheme="majorBidi" w:cstheme="majorBidi"/>
        </w:rPr>
        <w:t>specifically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Shelah</w:t>
      </w:r>
      <w:r w:rsidR="00E03BC8">
        <w:rPr>
          <w:rFonts w:asciiTheme="majorBidi" w:hAnsiTheme="majorBidi" w:cstheme="majorBidi"/>
        </w:rPr>
        <w:t xml:space="preserve"> </w:t>
      </w:r>
      <w:proofErr w:type="spellStart"/>
      <w:r w:rsidRPr="00C170B6">
        <w:rPr>
          <w:rFonts w:asciiTheme="majorBidi" w:hAnsiTheme="majorBidi" w:cstheme="majorBidi"/>
        </w:rPr>
        <w:t>HaKadosh</w:t>
      </w:r>
      <w:proofErr w:type="spellEnd"/>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Bnei</w:t>
      </w:r>
      <w:r w:rsidR="00E03BC8">
        <w:rPr>
          <w:rFonts w:asciiTheme="majorBidi" w:hAnsiTheme="majorBidi" w:cstheme="majorBidi"/>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char</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describe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relationship</w:t>
      </w:r>
      <w:r w:rsidR="00E03BC8">
        <w:rPr>
          <w:rFonts w:asciiTheme="majorBidi" w:hAnsiTheme="majorBidi" w:cstheme="majorBidi"/>
        </w:rPr>
        <w:t xml:space="preserve"> </w:t>
      </w:r>
      <w:r w:rsidRPr="00C170B6">
        <w:rPr>
          <w:rFonts w:asciiTheme="majorBidi" w:hAnsiTheme="majorBidi" w:cstheme="majorBidi"/>
        </w:rPr>
        <w:t>between</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17</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9</w:t>
      </w:r>
      <w:r w:rsidR="00E03BC8">
        <w:rPr>
          <w:rFonts w:asciiTheme="majorBidi" w:hAnsiTheme="majorBidi" w:cstheme="majorBidi"/>
        </w:rPr>
        <w:t xml:space="preserve"> </w:t>
      </w:r>
      <w:r w:rsidRPr="00C170B6">
        <w:rPr>
          <w:rFonts w:asciiTheme="majorBidi" w:hAnsiTheme="majorBidi" w:cstheme="majorBidi"/>
        </w:rPr>
        <w:t>as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betrothal</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wedding</w:t>
      </w:r>
      <w:r w:rsidR="00E03BC8">
        <w:rPr>
          <w:rFonts w:asciiTheme="majorBidi" w:hAnsiTheme="majorBidi" w:cstheme="majorBidi"/>
        </w:rPr>
        <w:t xml:space="preserve"> </w:t>
      </w:r>
      <w:r w:rsidRPr="00C170B6">
        <w:rPr>
          <w:rFonts w:asciiTheme="majorBidi" w:hAnsiTheme="majorBidi" w:cstheme="majorBidi"/>
        </w:rPr>
        <w:t>between</w:t>
      </w:r>
      <w:r w:rsidR="00E03BC8">
        <w:rPr>
          <w:rFonts w:asciiTheme="majorBidi" w:hAnsiTheme="majorBidi" w:cstheme="majorBidi"/>
        </w:rPr>
        <w:t xml:space="preserve"> </w:t>
      </w:r>
      <w:r w:rsidRPr="00C170B6">
        <w:rPr>
          <w:rFonts w:asciiTheme="majorBidi" w:hAnsiTheme="majorBidi" w:cstheme="majorBidi"/>
        </w:rPr>
        <w:t>HaShem</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His</w:t>
      </w:r>
      <w:r w:rsidR="00E03BC8">
        <w:rPr>
          <w:rFonts w:asciiTheme="majorBidi" w:hAnsiTheme="majorBidi" w:cstheme="majorBidi"/>
        </w:rPr>
        <w:t xml:space="preserve"> </w:t>
      </w:r>
      <w:r w:rsidRPr="00C170B6">
        <w:rPr>
          <w:rFonts w:asciiTheme="majorBidi" w:hAnsiTheme="majorBidi" w:cstheme="majorBidi"/>
        </w:rPr>
        <w:t>people.</w:t>
      </w:r>
    </w:p>
    <w:p w14:paraId="2DF43060" w14:textId="77777777" w:rsidR="0006030F" w:rsidRPr="00C170B6" w:rsidRDefault="0006030F" w:rsidP="00C170B6">
      <w:pPr>
        <w:rPr>
          <w:rFonts w:asciiTheme="majorBidi" w:hAnsiTheme="majorBidi" w:cstheme="majorBidi"/>
        </w:rPr>
      </w:pPr>
    </w:p>
    <w:p w14:paraId="27E2DF66" w14:textId="26F28CEB" w:rsidR="0006030F" w:rsidRPr="00C170B6" w:rsidRDefault="0006030F" w:rsidP="00C170B6">
      <w:pPr>
        <w:rPr>
          <w:rFonts w:asciiTheme="majorBidi" w:hAnsiTheme="majorBidi" w:cstheme="majorBidi"/>
        </w:rPr>
      </w:pP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precise</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Hebrew</w:t>
      </w:r>
      <w:r w:rsidR="00E03BC8">
        <w:rPr>
          <w:rFonts w:asciiTheme="majorBidi" w:hAnsiTheme="majorBidi" w:cstheme="majorBidi"/>
        </w:rPr>
        <w:t xml:space="preserve"> </w:t>
      </w:r>
      <w:r w:rsidRPr="00C170B6">
        <w:rPr>
          <w:rFonts w:asciiTheme="majorBidi" w:hAnsiTheme="majorBidi" w:cstheme="majorBidi"/>
        </w:rPr>
        <w:t>terminology:</w:t>
      </w:r>
      <w:r w:rsidR="00E03BC8">
        <w:rPr>
          <w:rFonts w:asciiTheme="majorBidi" w:hAnsiTheme="majorBidi" w:cstheme="majorBidi"/>
        </w:rPr>
        <w:t xml:space="preserve"> </w:t>
      </w:r>
      <w:r w:rsidRPr="00C170B6">
        <w:rPr>
          <w:rFonts w:asciiTheme="majorBidi" w:hAnsiTheme="majorBidi" w:cstheme="majorBidi"/>
        </w:rPr>
        <w:t>Kiddushin</w:t>
      </w:r>
      <w:r w:rsidR="00E03BC8">
        <w:rPr>
          <w:rFonts w:asciiTheme="majorBidi" w:hAnsiTheme="majorBidi" w:cstheme="majorBidi"/>
        </w:rPr>
        <w:t xml:space="preserve"> </w:t>
      </w:r>
      <w:r w:rsidRPr="00C170B6">
        <w:rPr>
          <w:rFonts w:asciiTheme="majorBidi" w:hAnsiTheme="majorBidi" w:cstheme="majorBidi"/>
        </w:rPr>
        <w:t>(or</w:t>
      </w:r>
      <w:r w:rsidR="00E03BC8">
        <w:rPr>
          <w:rFonts w:asciiTheme="majorBidi" w:hAnsiTheme="majorBidi" w:cstheme="majorBidi"/>
        </w:rPr>
        <w:t xml:space="preserve"> </w:t>
      </w:r>
      <w:r w:rsidRPr="00C170B6">
        <w:rPr>
          <w:rFonts w:asciiTheme="majorBidi" w:hAnsiTheme="majorBidi" w:cstheme="majorBidi"/>
          <w:i/>
          <w:iCs/>
        </w:rPr>
        <w:t>Erusin</w:t>
      </w:r>
      <w:r w:rsidRPr="00C170B6">
        <w:rPr>
          <w:rStyle w:val="FootnoteReference"/>
          <w:rFonts w:asciiTheme="majorBidi" w:hAnsiTheme="majorBidi" w:cstheme="majorBidi"/>
          <w:i/>
          <w:iCs/>
        </w:rPr>
        <w:footnoteReference w:id="25"/>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legal</w:t>
      </w:r>
      <w:r w:rsidR="00E03BC8">
        <w:rPr>
          <w:rFonts w:asciiTheme="majorBidi" w:hAnsiTheme="majorBidi" w:cstheme="majorBidi"/>
        </w:rPr>
        <w:t xml:space="preserve"> </w:t>
      </w:r>
      <w:r w:rsidRPr="00C170B6">
        <w:rPr>
          <w:rFonts w:asciiTheme="majorBidi" w:hAnsiTheme="majorBidi" w:cstheme="majorBidi"/>
        </w:rPr>
        <w:t>betrothal</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FB7A61" w:rsidRPr="00C170B6">
        <w:rPr>
          <w:rFonts w:asciiTheme="majorBidi" w:hAnsiTheme="majorBidi" w:cstheme="majorBidi"/>
        </w:rPr>
        <w:t>r</w:t>
      </w:r>
      <w:r w:rsidRPr="00C170B6">
        <w:rPr>
          <w:rFonts w:asciiTheme="majorBidi" w:hAnsiTheme="majorBidi" w:cstheme="majorBidi"/>
        </w:rPr>
        <w:t>ing</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FB7A61" w:rsidRPr="00C170B6">
        <w:rPr>
          <w:rFonts w:asciiTheme="majorBidi" w:hAnsiTheme="majorBidi" w:cstheme="majorBidi"/>
        </w:rPr>
        <w:t>c</w:t>
      </w:r>
      <w:r w:rsidRPr="00C170B6">
        <w:rPr>
          <w:rFonts w:asciiTheme="majorBidi" w:hAnsiTheme="majorBidi" w:cstheme="majorBidi"/>
        </w:rPr>
        <w:t>ontract</w:t>
      </w:r>
      <w:r w:rsidR="006D3EF5">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while</w:t>
      </w:r>
      <w:r w:rsidR="00E03BC8">
        <w:rPr>
          <w:rFonts w:asciiTheme="majorBidi" w:hAnsiTheme="majorBidi" w:cstheme="majorBidi"/>
        </w:rPr>
        <w:t xml:space="preserve"> </w:t>
      </w:r>
      <w:r w:rsidRPr="00C170B6">
        <w:rPr>
          <w:rFonts w:asciiTheme="majorBidi" w:hAnsiTheme="majorBidi" w:cstheme="majorBidi"/>
        </w:rPr>
        <w:t>Nisuin</w:t>
      </w:r>
      <w:r w:rsidR="00ED0598" w:rsidRPr="00C170B6">
        <w:rPr>
          <w:rStyle w:val="FootnoteReference"/>
          <w:rFonts w:asciiTheme="majorBidi" w:hAnsiTheme="majorBidi" w:cstheme="majorBidi"/>
        </w:rPr>
        <w:footnoteReference w:id="26"/>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full</w:t>
      </w:r>
      <w:r w:rsidR="00E03BC8">
        <w:rPr>
          <w:rFonts w:asciiTheme="majorBidi" w:hAnsiTheme="majorBidi" w:cstheme="majorBidi"/>
        </w:rPr>
        <w:t xml:space="preserve"> </w:t>
      </w:r>
      <w:r w:rsidRPr="00C170B6">
        <w:rPr>
          <w:rFonts w:asciiTheme="majorBidi" w:hAnsiTheme="majorBidi" w:cstheme="majorBidi"/>
        </w:rPr>
        <w:t>union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FB7A61" w:rsidRPr="00C170B6">
        <w:rPr>
          <w:rFonts w:asciiTheme="majorBidi" w:hAnsiTheme="majorBidi" w:cstheme="majorBidi"/>
        </w:rPr>
        <w:t>c</w:t>
      </w:r>
      <w:r w:rsidRPr="00C170B6">
        <w:rPr>
          <w:rFonts w:asciiTheme="majorBidi" w:hAnsiTheme="majorBidi" w:cstheme="majorBidi"/>
        </w:rPr>
        <w:t>huppah</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006D3EF5">
        <w:rPr>
          <w:rFonts w:asciiTheme="majorBidi" w:hAnsiTheme="majorBidi" w:cstheme="majorBidi"/>
        </w:rPr>
        <w:t>“</w:t>
      </w:r>
      <w:r w:rsidR="00FB7A61" w:rsidRPr="00C170B6">
        <w:rPr>
          <w:rFonts w:asciiTheme="majorBidi" w:hAnsiTheme="majorBidi" w:cstheme="majorBidi"/>
        </w:rPr>
        <w:t>d</w:t>
      </w:r>
      <w:r w:rsidRPr="00C170B6">
        <w:rPr>
          <w:rFonts w:asciiTheme="majorBidi" w:hAnsiTheme="majorBidi" w:cstheme="majorBidi"/>
        </w:rPr>
        <w:t>welling</w:t>
      </w:r>
      <w:r w:rsidR="00E03BC8">
        <w:rPr>
          <w:rFonts w:asciiTheme="majorBidi" w:hAnsiTheme="majorBidi" w:cstheme="majorBidi"/>
        </w:rPr>
        <w:t xml:space="preserve"> </w:t>
      </w:r>
      <w:r w:rsidRPr="00C170B6">
        <w:rPr>
          <w:rFonts w:asciiTheme="majorBidi" w:hAnsiTheme="majorBidi" w:cstheme="majorBidi"/>
        </w:rPr>
        <w:t>together</w:t>
      </w:r>
      <w:r w:rsidR="006D3EF5">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transformation,</w:t>
      </w:r>
      <w:r w:rsidR="00E03BC8">
        <w:rPr>
          <w:rFonts w:asciiTheme="majorBidi" w:hAnsiTheme="majorBidi" w:cstheme="majorBidi"/>
        </w:rPr>
        <w:t xml:space="preserve"> </w:t>
      </w:r>
      <w:r w:rsidRPr="00C170B6">
        <w:rPr>
          <w:rFonts w:asciiTheme="majorBidi" w:hAnsiTheme="majorBidi" w:cstheme="majorBidi"/>
        </w:rPr>
        <w:t>these</w:t>
      </w:r>
      <w:r w:rsidR="00E03BC8">
        <w:rPr>
          <w:rFonts w:asciiTheme="majorBidi" w:hAnsiTheme="majorBidi" w:cstheme="majorBidi"/>
        </w:rPr>
        <w:t xml:space="preserve"> </w:t>
      </w:r>
      <w:r w:rsidRPr="00C170B6">
        <w:rPr>
          <w:rFonts w:asciiTheme="majorBidi" w:hAnsiTheme="majorBidi" w:cstheme="majorBidi"/>
        </w:rPr>
        <w:t>two</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act</w:t>
      </w:r>
      <w:r w:rsidR="00E03BC8">
        <w:rPr>
          <w:rFonts w:asciiTheme="majorBidi" w:hAnsiTheme="majorBidi" w:cstheme="majorBidi"/>
        </w:rPr>
        <w:t xml:space="preserve"> </w:t>
      </w:r>
      <w:r w:rsidRPr="00C170B6">
        <w:rPr>
          <w:rFonts w:asciiTheme="majorBidi" w:hAnsiTheme="majorBidi" w:cstheme="majorBidi"/>
        </w:rPr>
        <w:t>as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two</w:t>
      </w:r>
      <w:r w:rsidR="00E03BC8">
        <w:rPr>
          <w:rFonts w:asciiTheme="majorBidi" w:hAnsiTheme="majorBidi" w:cstheme="majorBidi"/>
        </w:rPr>
        <w:t xml:space="preserve"> </w:t>
      </w:r>
      <w:r w:rsidRPr="00C170B6">
        <w:rPr>
          <w:rFonts w:asciiTheme="majorBidi" w:hAnsiTheme="majorBidi" w:cstheme="majorBidi"/>
        </w:rPr>
        <w:t>bookends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Divine</w:t>
      </w:r>
      <w:r w:rsidR="00E03BC8">
        <w:rPr>
          <w:rFonts w:asciiTheme="majorBidi" w:hAnsiTheme="majorBidi" w:cstheme="majorBidi"/>
        </w:rPr>
        <w:t xml:space="preserve"> </w:t>
      </w:r>
      <w:r w:rsidR="00FB7A61" w:rsidRPr="00C170B6">
        <w:rPr>
          <w:rFonts w:asciiTheme="majorBidi" w:hAnsiTheme="majorBidi" w:cstheme="majorBidi"/>
        </w:rPr>
        <w:t>w</w:t>
      </w:r>
      <w:r w:rsidRPr="00C170B6">
        <w:rPr>
          <w:rFonts w:asciiTheme="majorBidi" w:hAnsiTheme="majorBidi" w:cstheme="majorBidi"/>
        </w:rPr>
        <w:t>edding.</w:t>
      </w:r>
    </w:p>
    <w:p w14:paraId="698D7A69" w14:textId="77777777" w:rsidR="0006030F" w:rsidRPr="00C170B6" w:rsidRDefault="0006030F" w:rsidP="00C170B6">
      <w:pPr>
        <w:rPr>
          <w:rFonts w:asciiTheme="majorBidi" w:hAnsiTheme="majorBidi" w:cstheme="majorBidi"/>
        </w:rPr>
      </w:pPr>
    </w:p>
    <w:p w14:paraId="5BD6C9E0" w14:textId="7DF570FB" w:rsidR="0006030F" w:rsidRDefault="0006030F"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Shelah</w:t>
      </w:r>
      <w:r w:rsidR="00E03BC8">
        <w:rPr>
          <w:rFonts w:asciiTheme="majorBidi" w:hAnsiTheme="majorBidi" w:cstheme="majorBidi"/>
        </w:rPr>
        <w:t xml:space="preserve"> </w:t>
      </w:r>
      <w:proofErr w:type="spellStart"/>
      <w:r w:rsidRPr="00C170B6">
        <w:rPr>
          <w:rFonts w:asciiTheme="majorBidi" w:hAnsiTheme="majorBidi" w:cstheme="majorBidi"/>
        </w:rPr>
        <w:t>HaKadosh</w:t>
      </w:r>
      <w:proofErr w:type="spellEnd"/>
      <w:r w:rsidRPr="00C170B6">
        <w:rPr>
          <w:rStyle w:val="FootnoteReference"/>
          <w:rFonts w:asciiTheme="majorBidi" w:hAnsiTheme="majorBidi" w:cstheme="majorBidi"/>
          <w:sz w:val="24"/>
        </w:rPr>
        <w:footnoteReference w:id="27"/>
      </w:r>
      <w:r w:rsidR="00E03BC8">
        <w:rPr>
          <w:rFonts w:asciiTheme="majorBidi" w:hAnsiTheme="majorBidi" w:cstheme="majorBidi"/>
        </w:rPr>
        <w:t xml:space="preserve"> </w:t>
      </w:r>
      <w:r w:rsidRPr="00C170B6">
        <w:rPr>
          <w:rFonts w:asciiTheme="majorBidi" w:hAnsiTheme="majorBidi" w:cstheme="majorBidi"/>
        </w:rPr>
        <w:t>explains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original</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Moses</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meant</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descend</w:t>
      </w:r>
      <w:r w:rsidR="00E03BC8">
        <w:rPr>
          <w:rFonts w:asciiTheme="majorBidi" w:hAnsiTheme="majorBidi" w:cstheme="majorBidi"/>
        </w:rPr>
        <w:t xml:space="preserve"> </w:t>
      </w:r>
      <w:r w:rsidRPr="00C170B6">
        <w:rPr>
          <w:rFonts w:asciiTheme="majorBidi" w:hAnsiTheme="majorBidi" w:cstheme="majorBidi"/>
        </w:rPr>
        <w:t>with</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f</w:t>
      </w:r>
      <w:r w:rsidRPr="00C170B6">
        <w:rPr>
          <w:rFonts w:asciiTheme="majorBidi" w:hAnsiTheme="majorBidi" w:cstheme="majorBidi"/>
        </w:rPr>
        <w:t>irst</w:t>
      </w:r>
      <w:r w:rsidR="00E03BC8">
        <w:rPr>
          <w:rFonts w:asciiTheme="majorBidi" w:hAnsiTheme="majorBidi" w:cstheme="majorBidi"/>
        </w:rPr>
        <w:t xml:space="preserve"> </w:t>
      </w:r>
      <w:r w:rsidR="0023451B" w:rsidRPr="00C170B6">
        <w:rPr>
          <w:rFonts w:asciiTheme="majorBidi" w:hAnsiTheme="majorBidi" w:cstheme="majorBidi"/>
        </w:rPr>
        <w:t>t</w:t>
      </w:r>
      <w:r w:rsidRPr="00C170B6">
        <w:rPr>
          <w:rFonts w:asciiTheme="majorBidi" w:hAnsiTheme="majorBidi" w:cstheme="majorBidi"/>
        </w:rPr>
        <w:t>ablets,</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intended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A8670F">
        <w:rPr>
          <w:rFonts w:asciiTheme="majorBidi" w:hAnsiTheme="majorBidi" w:cstheme="majorBidi"/>
        </w:rPr>
        <w:t>k</w:t>
      </w:r>
      <w:r w:rsidRPr="00C170B6">
        <w:rPr>
          <w:rFonts w:asciiTheme="majorBidi" w:hAnsiTheme="majorBidi" w:cstheme="majorBidi"/>
        </w:rPr>
        <w:t>iddushin</w:t>
      </w:r>
      <w:r w:rsidR="00E03BC8">
        <w:rPr>
          <w:rFonts w:asciiTheme="majorBidi" w:hAnsiTheme="majorBidi" w:cstheme="majorBidi"/>
        </w:rPr>
        <w:t xml:space="preserve"> </w:t>
      </w:r>
      <w:r w:rsidR="00A8670F">
        <w:rPr>
          <w:rFonts w:asciiTheme="majorBidi" w:hAnsiTheme="majorBidi" w:cstheme="majorBidi"/>
        </w:rPr>
        <w:t>/</w:t>
      </w:r>
      <w:r w:rsidR="00E03BC8">
        <w:rPr>
          <w:rFonts w:asciiTheme="majorBidi" w:hAnsiTheme="majorBidi" w:cstheme="majorBidi"/>
        </w:rPr>
        <w:t xml:space="preserve"> </w:t>
      </w:r>
      <w:r w:rsidR="00A8670F">
        <w:rPr>
          <w:rFonts w:asciiTheme="majorBidi" w:hAnsiTheme="majorBidi" w:cstheme="majorBidi"/>
        </w:rPr>
        <w:t>erusin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Israel</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HaShem.</w:t>
      </w:r>
    </w:p>
    <w:p w14:paraId="70AAA487" w14:textId="77777777" w:rsidR="00A8670F" w:rsidRDefault="00A8670F" w:rsidP="00C170B6">
      <w:pPr>
        <w:rPr>
          <w:rFonts w:asciiTheme="majorBidi" w:hAnsiTheme="majorBidi" w:cstheme="majorBidi"/>
        </w:rPr>
      </w:pPr>
    </w:p>
    <w:p w14:paraId="6533AAEF" w14:textId="4C3BAABE" w:rsidR="00A8670F" w:rsidRDefault="00A8670F" w:rsidP="00A8670F">
      <w:pPr>
        <w:rPr>
          <w:rFonts w:asciiTheme="majorBidi" w:hAnsiTheme="majorBidi" w:cstheme="majorBidi"/>
        </w:rPr>
      </w:pPr>
      <w:r w:rsidRPr="00A8670F">
        <w:rPr>
          <w:rFonts w:asciiTheme="majorBidi" w:hAnsiTheme="majorBidi" w:cstheme="majorBidi"/>
        </w:rPr>
        <w:t>At</w:t>
      </w:r>
      <w:r w:rsidR="00E03BC8">
        <w:rPr>
          <w:rFonts w:asciiTheme="majorBidi" w:hAnsiTheme="majorBidi" w:cstheme="majorBidi"/>
        </w:rPr>
        <w:t xml:space="preserve"> </w:t>
      </w:r>
      <w:r w:rsidRPr="00A8670F">
        <w:rPr>
          <w:rFonts w:asciiTheme="majorBidi" w:hAnsiTheme="majorBidi" w:cstheme="majorBidi"/>
        </w:rPr>
        <w:t>its</w:t>
      </w:r>
      <w:r w:rsidR="00E03BC8">
        <w:rPr>
          <w:rFonts w:asciiTheme="majorBidi" w:hAnsiTheme="majorBidi" w:cstheme="majorBidi"/>
        </w:rPr>
        <w:t xml:space="preserve"> </w:t>
      </w:r>
      <w:r w:rsidRPr="00A8670F">
        <w:rPr>
          <w:rFonts w:asciiTheme="majorBidi" w:hAnsiTheme="majorBidi" w:cstheme="majorBidi"/>
        </w:rPr>
        <w:t>core,</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sin</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Golden</w:t>
      </w:r>
      <w:r w:rsidR="00E03BC8">
        <w:rPr>
          <w:rFonts w:asciiTheme="majorBidi" w:hAnsiTheme="majorBidi" w:cstheme="majorBidi"/>
        </w:rPr>
        <w:t xml:space="preserve"> </w:t>
      </w:r>
      <w:r w:rsidRPr="00A8670F">
        <w:rPr>
          <w:rFonts w:asciiTheme="majorBidi" w:hAnsiTheme="majorBidi" w:cstheme="majorBidi"/>
        </w:rPr>
        <w:t>Calf</w:t>
      </w:r>
      <w:r w:rsidR="00E03BC8">
        <w:rPr>
          <w:rFonts w:asciiTheme="majorBidi" w:hAnsiTheme="majorBidi" w:cstheme="majorBidi"/>
        </w:rPr>
        <w:t xml:space="preserve"> </w:t>
      </w:r>
      <w:r w:rsidRPr="00A8670F">
        <w:rPr>
          <w:rFonts w:asciiTheme="majorBidi" w:hAnsiTheme="majorBidi" w:cstheme="majorBidi"/>
        </w:rPr>
        <w:t>is</w:t>
      </w:r>
      <w:r w:rsidR="00E03BC8">
        <w:rPr>
          <w:rFonts w:asciiTheme="majorBidi" w:hAnsiTheme="majorBidi" w:cstheme="majorBidi"/>
        </w:rPr>
        <w:t xml:space="preserve"> </w:t>
      </w:r>
      <w:r w:rsidRPr="00A8670F">
        <w:rPr>
          <w:rFonts w:asciiTheme="majorBidi" w:hAnsiTheme="majorBidi" w:cstheme="majorBidi"/>
        </w:rPr>
        <w:t>understood</w:t>
      </w:r>
      <w:r w:rsidR="00E03BC8">
        <w:rPr>
          <w:rFonts w:asciiTheme="majorBidi" w:hAnsiTheme="majorBidi" w:cstheme="majorBidi"/>
        </w:rPr>
        <w:t xml:space="preserve"> </w:t>
      </w:r>
      <w:r w:rsidRPr="00A8670F">
        <w:rPr>
          <w:rFonts w:asciiTheme="majorBidi" w:hAnsiTheme="majorBidi" w:cstheme="majorBidi"/>
        </w:rPr>
        <w:t>to</w:t>
      </w:r>
      <w:r w:rsidR="00E03BC8">
        <w:rPr>
          <w:rFonts w:asciiTheme="majorBidi" w:hAnsiTheme="majorBidi" w:cstheme="majorBidi"/>
        </w:rPr>
        <w:t xml:space="preserve"> </w:t>
      </w:r>
      <w:r w:rsidRPr="00A8670F">
        <w:rPr>
          <w:rFonts w:asciiTheme="majorBidi" w:hAnsiTheme="majorBidi" w:cstheme="majorBidi"/>
        </w:rPr>
        <w:t>be</w:t>
      </w:r>
      <w:r w:rsidR="00E03BC8">
        <w:rPr>
          <w:rFonts w:asciiTheme="majorBidi" w:hAnsiTheme="majorBidi" w:cstheme="majorBidi"/>
        </w:rPr>
        <w:t xml:space="preserve"> </w:t>
      </w:r>
      <w:r w:rsidRPr="00A8670F">
        <w:rPr>
          <w:rFonts w:asciiTheme="majorBidi" w:hAnsiTheme="majorBidi" w:cstheme="majorBidi"/>
        </w:rPr>
        <w:t>an</w:t>
      </w:r>
      <w:r w:rsidR="00E03BC8">
        <w:rPr>
          <w:rFonts w:asciiTheme="majorBidi" w:hAnsiTheme="majorBidi" w:cstheme="majorBidi"/>
        </w:rPr>
        <w:t xml:space="preserve"> </w:t>
      </w:r>
      <w:r w:rsidRPr="00A8670F">
        <w:rPr>
          <w:rFonts w:asciiTheme="majorBidi" w:hAnsiTheme="majorBidi" w:cstheme="majorBidi"/>
        </w:rPr>
        <w:t>act</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infidelity,</w:t>
      </w:r>
      <w:r w:rsidR="00E03BC8">
        <w:rPr>
          <w:rFonts w:asciiTheme="majorBidi" w:hAnsiTheme="majorBidi" w:cstheme="majorBidi"/>
        </w:rPr>
        <w:t xml:space="preserve"> </w:t>
      </w:r>
      <w:r w:rsidRPr="00A8670F">
        <w:rPr>
          <w:rFonts w:asciiTheme="majorBidi" w:hAnsiTheme="majorBidi" w:cstheme="majorBidi"/>
        </w:rPr>
        <w:t>quite</w:t>
      </w:r>
      <w:r w:rsidR="00E03BC8">
        <w:rPr>
          <w:rFonts w:asciiTheme="majorBidi" w:hAnsiTheme="majorBidi" w:cstheme="majorBidi"/>
        </w:rPr>
        <w:t xml:space="preserve"> </w:t>
      </w:r>
      <w:r w:rsidRPr="00A8670F">
        <w:rPr>
          <w:rFonts w:asciiTheme="majorBidi" w:hAnsiTheme="majorBidi" w:cstheme="majorBidi"/>
        </w:rPr>
        <w:t>possibly</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most</w:t>
      </w:r>
      <w:r w:rsidR="00E03BC8">
        <w:rPr>
          <w:rFonts w:asciiTheme="majorBidi" w:hAnsiTheme="majorBidi" w:cstheme="majorBidi"/>
        </w:rPr>
        <w:t xml:space="preserve"> </w:t>
      </w:r>
      <w:r w:rsidRPr="00A8670F">
        <w:rPr>
          <w:rFonts w:asciiTheme="majorBidi" w:hAnsiTheme="majorBidi" w:cstheme="majorBidi"/>
        </w:rPr>
        <w:t>damaging</w:t>
      </w:r>
      <w:r w:rsidR="00E03BC8">
        <w:rPr>
          <w:rFonts w:asciiTheme="majorBidi" w:hAnsiTheme="majorBidi" w:cstheme="majorBidi"/>
        </w:rPr>
        <w:t xml:space="preserve"> </w:t>
      </w:r>
      <w:r w:rsidRPr="00A8670F">
        <w:rPr>
          <w:rFonts w:asciiTheme="majorBidi" w:hAnsiTheme="majorBidi" w:cstheme="majorBidi"/>
        </w:rPr>
        <w:t>thing</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relationship</w:t>
      </w:r>
      <w:r w:rsidR="00E03BC8">
        <w:rPr>
          <w:rFonts w:asciiTheme="majorBidi" w:hAnsiTheme="majorBidi" w:cstheme="majorBidi"/>
        </w:rPr>
        <w:t xml:space="preserve"> </w:t>
      </w:r>
      <w:r w:rsidRPr="00A8670F">
        <w:rPr>
          <w:rFonts w:asciiTheme="majorBidi" w:hAnsiTheme="majorBidi" w:cstheme="majorBidi"/>
        </w:rPr>
        <w:t>can</w:t>
      </w:r>
      <w:r w:rsidR="00E03BC8">
        <w:rPr>
          <w:rFonts w:asciiTheme="majorBidi" w:hAnsiTheme="majorBidi" w:cstheme="majorBidi"/>
        </w:rPr>
        <w:t xml:space="preserve"> </w:t>
      </w:r>
      <w:r w:rsidRPr="00A8670F">
        <w:rPr>
          <w:rFonts w:asciiTheme="majorBidi" w:hAnsiTheme="majorBidi" w:cstheme="majorBidi"/>
        </w:rPr>
        <w:t>go</w:t>
      </w:r>
      <w:r w:rsidR="00E03BC8">
        <w:rPr>
          <w:rFonts w:asciiTheme="majorBidi" w:hAnsiTheme="majorBidi" w:cstheme="majorBidi"/>
        </w:rPr>
        <w:t xml:space="preserve"> </w:t>
      </w:r>
      <w:r w:rsidRPr="00A8670F">
        <w:rPr>
          <w:rFonts w:asciiTheme="majorBidi" w:hAnsiTheme="majorBidi" w:cstheme="majorBidi"/>
        </w:rPr>
        <w:t>through.</w:t>
      </w:r>
      <w:r w:rsidR="00E03BC8">
        <w:rPr>
          <w:rFonts w:asciiTheme="majorBidi" w:hAnsiTheme="majorBidi" w:cstheme="majorBidi"/>
        </w:rPr>
        <w:t xml:space="preserve"> </w:t>
      </w:r>
      <w:r w:rsidRPr="00A8670F">
        <w:rPr>
          <w:rFonts w:asciiTheme="majorBidi" w:hAnsiTheme="majorBidi" w:cstheme="majorBidi"/>
        </w:rPr>
        <w:t>If</w:t>
      </w:r>
      <w:r w:rsidR="00E03BC8">
        <w:rPr>
          <w:rFonts w:asciiTheme="majorBidi" w:hAnsiTheme="majorBidi" w:cstheme="majorBidi"/>
        </w:rPr>
        <w:t xml:space="preserve"> </w:t>
      </w:r>
      <w:r w:rsidRPr="00A8670F">
        <w:rPr>
          <w:rFonts w:asciiTheme="majorBidi" w:hAnsiTheme="majorBidi" w:cstheme="majorBidi"/>
        </w:rPr>
        <w:t>we</w:t>
      </w:r>
      <w:r w:rsidR="00E03BC8">
        <w:rPr>
          <w:rFonts w:asciiTheme="majorBidi" w:hAnsiTheme="majorBidi" w:cstheme="majorBidi"/>
        </w:rPr>
        <w:t xml:space="preserve"> </w:t>
      </w:r>
      <w:r w:rsidRPr="00A8670F">
        <w:rPr>
          <w:rFonts w:asciiTheme="majorBidi" w:hAnsiTheme="majorBidi" w:cstheme="majorBidi"/>
        </w:rPr>
        <w:t>look</w:t>
      </w:r>
      <w:r w:rsidR="00E03BC8">
        <w:rPr>
          <w:rFonts w:asciiTheme="majorBidi" w:hAnsiTheme="majorBidi" w:cstheme="majorBidi"/>
        </w:rPr>
        <w:t xml:space="preserve"> </w:t>
      </w:r>
      <w:r w:rsidRPr="00A8670F">
        <w:rPr>
          <w:rFonts w:asciiTheme="majorBidi" w:hAnsiTheme="majorBidi" w:cstheme="majorBidi"/>
        </w:rPr>
        <w:t>at</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listed</w:t>
      </w:r>
      <w:r w:rsidR="00E03BC8">
        <w:rPr>
          <w:rFonts w:asciiTheme="majorBidi" w:hAnsiTheme="majorBidi" w:cstheme="majorBidi"/>
        </w:rPr>
        <w:t xml:space="preserve"> </w:t>
      </w:r>
      <w:r w:rsidRPr="00A8670F">
        <w:rPr>
          <w:rFonts w:asciiTheme="majorBidi" w:hAnsiTheme="majorBidi" w:cstheme="majorBidi"/>
        </w:rPr>
        <w:t>tragedies</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day,</w:t>
      </w:r>
      <w:r w:rsidR="00E03BC8">
        <w:rPr>
          <w:rFonts w:asciiTheme="majorBidi" w:hAnsiTheme="majorBidi" w:cstheme="majorBidi"/>
        </w:rPr>
        <w:t xml:space="preserve"> </w:t>
      </w:r>
      <w:r w:rsidRPr="00A8670F">
        <w:rPr>
          <w:rFonts w:asciiTheme="majorBidi" w:hAnsiTheme="majorBidi" w:cstheme="majorBidi"/>
        </w:rPr>
        <w:t>we</w:t>
      </w:r>
      <w:r w:rsidR="00E03BC8">
        <w:rPr>
          <w:rFonts w:asciiTheme="majorBidi" w:hAnsiTheme="majorBidi" w:cstheme="majorBidi"/>
        </w:rPr>
        <w:t xml:space="preserve"> </w:t>
      </w:r>
      <w:r w:rsidRPr="00A8670F">
        <w:rPr>
          <w:rFonts w:asciiTheme="majorBidi" w:hAnsiTheme="majorBidi" w:cstheme="majorBidi"/>
        </w:rPr>
        <w:t>can</w:t>
      </w:r>
      <w:r w:rsidR="00E03BC8">
        <w:rPr>
          <w:rFonts w:asciiTheme="majorBidi" w:hAnsiTheme="majorBidi" w:cstheme="majorBidi"/>
        </w:rPr>
        <w:t xml:space="preserve"> </w:t>
      </w:r>
      <w:r w:rsidRPr="00A8670F">
        <w:rPr>
          <w:rFonts w:asciiTheme="majorBidi" w:hAnsiTheme="majorBidi" w:cstheme="majorBidi"/>
        </w:rPr>
        <w:t>all</w:t>
      </w:r>
      <w:r w:rsidR="00E03BC8">
        <w:rPr>
          <w:rFonts w:asciiTheme="majorBidi" w:hAnsiTheme="majorBidi" w:cstheme="majorBidi"/>
        </w:rPr>
        <w:t xml:space="preserve"> </w:t>
      </w:r>
      <w:r w:rsidRPr="00A8670F">
        <w:rPr>
          <w:rFonts w:asciiTheme="majorBidi" w:hAnsiTheme="majorBidi" w:cstheme="majorBidi"/>
        </w:rPr>
        <w:t>see</w:t>
      </w:r>
      <w:r w:rsidR="00E03BC8">
        <w:rPr>
          <w:rFonts w:asciiTheme="majorBidi" w:hAnsiTheme="majorBidi" w:cstheme="majorBidi"/>
        </w:rPr>
        <w:t xml:space="preserve"> </w:t>
      </w:r>
      <w:r w:rsidRPr="00A8670F">
        <w:rPr>
          <w:rFonts w:asciiTheme="majorBidi" w:hAnsiTheme="majorBidi" w:cstheme="majorBidi"/>
        </w:rPr>
        <w:t>them</w:t>
      </w:r>
      <w:r w:rsidR="00E03BC8">
        <w:rPr>
          <w:rFonts w:asciiTheme="majorBidi" w:hAnsiTheme="majorBidi" w:cstheme="majorBidi"/>
        </w:rPr>
        <w:t xml:space="preserve"> </w:t>
      </w:r>
      <w:r w:rsidRPr="00A8670F">
        <w:rPr>
          <w:rFonts w:asciiTheme="majorBidi" w:hAnsiTheme="majorBidi" w:cstheme="majorBidi"/>
        </w:rPr>
        <w:t>as</w:t>
      </w:r>
      <w:r w:rsidR="00E03BC8">
        <w:rPr>
          <w:rFonts w:asciiTheme="majorBidi" w:hAnsiTheme="majorBidi" w:cstheme="majorBidi"/>
        </w:rPr>
        <w:t xml:space="preserve"> </w:t>
      </w:r>
      <w:r w:rsidRPr="00A8670F">
        <w:rPr>
          <w:rFonts w:asciiTheme="majorBidi" w:hAnsiTheme="majorBidi" w:cstheme="majorBidi"/>
        </w:rPr>
        <w:t>relating</w:t>
      </w:r>
      <w:r w:rsidR="00E03BC8">
        <w:rPr>
          <w:rFonts w:asciiTheme="majorBidi" w:hAnsiTheme="majorBidi" w:cstheme="majorBidi"/>
        </w:rPr>
        <w:t xml:space="preserve"> </w:t>
      </w:r>
      <w:r w:rsidRPr="00A8670F">
        <w:rPr>
          <w:rFonts w:asciiTheme="majorBidi" w:hAnsiTheme="majorBidi" w:cstheme="majorBidi"/>
        </w:rPr>
        <w:t>to</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damaged</w:t>
      </w:r>
      <w:r w:rsidR="00E03BC8">
        <w:rPr>
          <w:rFonts w:asciiTheme="majorBidi" w:hAnsiTheme="majorBidi" w:cstheme="majorBidi"/>
        </w:rPr>
        <w:t xml:space="preserve"> </w:t>
      </w:r>
      <w:r w:rsidRPr="00A8670F">
        <w:rPr>
          <w:rFonts w:asciiTheme="majorBidi" w:hAnsiTheme="majorBidi" w:cstheme="majorBidi"/>
        </w:rPr>
        <w:t>relationship.</w:t>
      </w:r>
      <w:r w:rsidR="00E03BC8">
        <w:rPr>
          <w:rFonts w:asciiTheme="majorBidi" w:hAnsiTheme="majorBidi" w:cstheme="majorBidi"/>
        </w:rPr>
        <w:t xml:space="preserve"> </w:t>
      </w:r>
      <w:r w:rsidRPr="00A8670F">
        <w:rPr>
          <w:rFonts w:asciiTheme="majorBidi" w:hAnsiTheme="majorBidi" w:cstheme="majorBidi"/>
        </w:rPr>
        <w:t>One</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first</w:t>
      </w:r>
      <w:r w:rsidR="00E03BC8">
        <w:rPr>
          <w:rFonts w:asciiTheme="majorBidi" w:hAnsiTheme="majorBidi" w:cstheme="majorBidi"/>
        </w:rPr>
        <w:t xml:space="preserve"> </w:t>
      </w:r>
      <w:r w:rsidRPr="00A8670F">
        <w:rPr>
          <w:rFonts w:asciiTheme="majorBidi" w:hAnsiTheme="majorBidi" w:cstheme="majorBidi"/>
        </w:rPr>
        <w:t>acts</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Jewish</w:t>
      </w:r>
      <w:r w:rsidR="00E03BC8">
        <w:rPr>
          <w:rFonts w:asciiTheme="majorBidi" w:hAnsiTheme="majorBidi" w:cstheme="majorBidi"/>
        </w:rPr>
        <w:t xml:space="preserve"> </w:t>
      </w:r>
      <w:r w:rsidRPr="00A8670F">
        <w:rPr>
          <w:rFonts w:asciiTheme="majorBidi" w:hAnsiTheme="majorBidi" w:cstheme="majorBidi"/>
        </w:rPr>
        <w:t>wedding</w:t>
      </w:r>
      <w:r w:rsidR="00E03BC8">
        <w:rPr>
          <w:rFonts w:asciiTheme="majorBidi" w:hAnsiTheme="majorBidi" w:cstheme="majorBidi"/>
        </w:rPr>
        <w:t xml:space="preserve"> </w:t>
      </w:r>
      <w:r w:rsidRPr="00A8670F">
        <w:rPr>
          <w:rFonts w:asciiTheme="majorBidi" w:hAnsiTheme="majorBidi" w:cstheme="majorBidi"/>
        </w:rPr>
        <w:t>is</w:t>
      </w:r>
      <w:r w:rsidR="00E03BC8">
        <w:rPr>
          <w:rFonts w:asciiTheme="majorBidi" w:hAnsiTheme="majorBidi" w:cstheme="majorBidi"/>
        </w:rPr>
        <w:t xml:space="preserve"> </w:t>
      </w:r>
      <w:r w:rsidRPr="00A8670F">
        <w:rPr>
          <w:rFonts w:asciiTheme="majorBidi" w:hAnsiTheme="majorBidi" w:cstheme="majorBidi"/>
        </w:rPr>
        <w:t>when</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bride</w:t>
      </w:r>
      <w:r w:rsidR="00E03BC8">
        <w:rPr>
          <w:rFonts w:asciiTheme="majorBidi" w:hAnsiTheme="majorBidi" w:cstheme="majorBidi"/>
        </w:rPr>
        <w:t xml:space="preserve"> </w:t>
      </w:r>
      <w:r w:rsidRPr="00A8670F">
        <w:rPr>
          <w:rFonts w:asciiTheme="majorBidi" w:hAnsiTheme="majorBidi" w:cstheme="majorBidi"/>
        </w:rPr>
        <w:t>circles</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groom</w:t>
      </w:r>
      <w:r w:rsidR="00E03BC8">
        <w:rPr>
          <w:rFonts w:asciiTheme="majorBidi" w:hAnsiTheme="majorBidi" w:cstheme="majorBidi"/>
        </w:rPr>
        <w:t xml:space="preserve"> </w:t>
      </w:r>
      <w:r w:rsidRPr="00A8670F">
        <w:rPr>
          <w:rFonts w:asciiTheme="majorBidi" w:hAnsiTheme="majorBidi" w:cstheme="majorBidi"/>
        </w:rPr>
        <w:t>seven</w:t>
      </w:r>
      <w:r w:rsidR="00E03BC8">
        <w:rPr>
          <w:rFonts w:asciiTheme="majorBidi" w:hAnsiTheme="majorBidi" w:cstheme="majorBidi"/>
        </w:rPr>
        <w:t xml:space="preserve"> </w:t>
      </w:r>
      <w:r w:rsidRPr="00A8670F">
        <w:rPr>
          <w:rFonts w:asciiTheme="majorBidi" w:hAnsiTheme="majorBidi" w:cstheme="majorBidi"/>
        </w:rPr>
        <w:t>times,</w:t>
      </w:r>
      <w:r w:rsidR="00E03BC8">
        <w:rPr>
          <w:rFonts w:asciiTheme="majorBidi" w:hAnsiTheme="majorBidi" w:cstheme="majorBidi"/>
        </w:rPr>
        <w:t xml:space="preserve"> </w:t>
      </w:r>
      <w:r w:rsidRPr="00A8670F">
        <w:rPr>
          <w:rFonts w:asciiTheme="majorBidi" w:hAnsiTheme="majorBidi" w:cstheme="majorBidi"/>
        </w:rPr>
        <w:t>in</w:t>
      </w:r>
      <w:r w:rsidR="00E03BC8">
        <w:rPr>
          <w:rFonts w:asciiTheme="majorBidi" w:hAnsiTheme="majorBidi" w:cstheme="majorBidi"/>
        </w:rPr>
        <w:t xml:space="preserve"> </w:t>
      </w:r>
      <w:r w:rsidRPr="00A8670F">
        <w:rPr>
          <w:rFonts w:asciiTheme="majorBidi" w:hAnsiTheme="majorBidi" w:cstheme="majorBidi"/>
        </w:rPr>
        <w:t>effect</w:t>
      </w:r>
      <w:r w:rsidR="00E03BC8">
        <w:rPr>
          <w:rFonts w:asciiTheme="majorBidi" w:hAnsiTheme="majorBidi" w:cstheme="majorBidi"/>
        </w:rPr>
        <w:t xml:space="preserve"> </w:t>
      </w:r>
      <w:r w:rsidRPr="00A8670F">
        <w:rPr>
          <w:rFonts w:asciiTheme="majorBidi" w:hAnsiTheme="majorBidi" w:cstheme="majorBidi"/>
        </w:rPr>
        <w:t>creating</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space</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intimacy</w:t>
      </w:r>
      <w:r w:rsidR="00E03BC8">
        <w:rPr>
          <w:rFonts w:asciiTheme="majorBidi" w:hAnsiTheme="majorBidi" w:cstheme="majorBidi"/>
        </w:rPr>
        <w:t xml:space="preserve"> </w:t>
      </w:r>
      <w:r w:rsidRPr="00A8670F">
        <w:rPr>
          <w:rFonts w:asciiTheme="majorBidi" w:hAnsiTheme="majorBidi" w:cstheme="majorBidi"/>
        </w:rPr>
        <w:t>that</w:t>
      </w:r>
      <w:r w:rsidR="00E03BC8">
        <w:rPr>
          <w:rFonts w:asciiTheme="majorBidi" w:hAnsiTheme="majorBidi" w:cstheme="majorBidi"/>
        </w:rPr>
        <w:t xml:space="preserve"> </w:t>
      </w:r>
      <w:r w:rsidRPr="00A8670F">
        <w:rPr>
          <w:rFonts w:asciiTheme="majorBidi" w:hAnsiTheme="majorBidi" w:cstheme="majorBidi"/>
        </w:rPr>
        <w:t>only</w:t>
      </w:r>
      <w:r w:rsidR="00E03BC8">
        <w:rPr>
          <w:rFonts w:asciiTheme="majorBidi" w:hAnsiTheme="majorBidi" w:cstheme="majorBidi"/>
        </w:rPr>
        <w:t xml:space="preserve"> </w:t>
      </w:r>
      <w:r w:rsidRPr="00A8670F">
        <w:rPr>
          <w:rFonts w:asciiTheme="majorBidi" w:hAnsiTheme="majorBidi" w:cstheme="majorBidi"/>
        </w:rPr>
        <w:t>exists</w:t>
      </w:r>
      <w:r w:rsidR="00E03BC8">
        <w:rPr>
          <w:rFonts w:asciiTheme="majorBidi" w:hAnsiTheme="majorBidi" w:cstheme="majorBidi"/>
        </w:rPr>
        <w:t xml:space="preserve"> </w:t>
      </w:r>
      <w:r w:rsidRPr="00A8670F">
        <w:rPr>
          <w:rFonts w:asciiTheme="majorBidi" w:hAnsiTheme="majorBidi" w:cstheme="majorBidi"/>
        </w:rPr>
        <w:t>between</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lastRenderedPageBreak/>
        <w:t>couple.</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breaching</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walls</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Jerusalem</w:t>
      </w:r>
      <w:r w:rsidR="00E03BC8">
        <w:rPr>
          <w:rFonts w:asciiTheme="majorBidi" w:hAnsiTheme="majorBidi" w:cstheme="majorBidi"/>
        </w:rPr>
        <w:t xml:space="preserve"> </w:t>
      </w:r>
      <w:r w:rsidRPr="00A8670F">
        <w:rPr>
          <w:rFonts w:asciiTheme="majorBidi" w:hAnsiTheme="majorBidi" w:cstheme="majorBidi"/>
        </w:rPr>
        <w:t>is</w:t>
      </w:r>
      <w:r w:rsidR="00E03BC8">
        <w:rPr>
          <w:rFonts w:asciiTheme="majorBidi" w:hAnsiTheme="majorBidi" w:cstheme="majorBidi"/>
        </w:rPr>
        <w:t xml:space="preserve"> </w:t>
      </w:r>
      <w:r w:rsidRPr="00A8670F">
        <w:rPr>
          <w:rFonts w:asciiTheme="majorBidi" w:hAnsiTheme="majorBidi" w:cstheme="majorBidi"/>
        </w:rPr>
        <w:t>a</w:t>
      </w:r>
      <w:r w:rsidR="00E03BC8">
        <w:rPr>
          <w:rFonts w:asciiTheme="majorBidi" w:hAnsiTheme="majorBidi" w:cstheme="majorBidi"/>
        </w:rPr>
        <w:t xml:space="preserve"> </w:t>
      </w:r>
      <w:r w:rsidRPr="00A8670F">
        <w:rPr>
          <w:rFonts w:asciiTheme="majorBidi" w:hAnsiTheme="majorBidi" w:cstheme="majorBidi"/>
        </w:rPr>
        <w:t>brutal</w:t>
      </w:r>
      <w:r w:rsidR="00E03BC8">
        <w:rPr>
          <w:rFonts w:asciiTheme="majorBidi" w:hAnsiTheme="majorBidi" w:cstheme="majorBidi"/>
        </w:rPr>
        <w:t xml:space="preserve"> </w:t>
      </w:r>
      <w:r w:rsidRPr="00A8670F">
        <w:rPr>
          <w:rFonts w:asciiTheme="majorBidi" w:hAnsiTheme="majorBidi" w:cstheme="majorBidi"/>
        </w:rPr>
        <w:t>metaphor</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that</w:t>
      </w:r>
      <w:r w:rsidR="00E03BC8">
        <w:rPr>
          <w:rFonts w:asciiTheme="majorBidi" w:hAnsiTheme="majorBidi" w:cstheme="majorBidi"/>
        </w:rPr>
        <w:t xml:space="preserve"> </w:t>
      </w:r>
      <w:r w:rsidRPr="00A8670F">
        <w:rPr>
          <w:rFonts w:asciiTheme="majorBidi" w:hAnsiTheme="majorBidi" w:cstheme="majorBidi"/>
        </w:rPr>
        <w:t>intimacy</w:t>
      </w:r>
      <w:r w:rsidR="00E03BC8">
        <w:rPr>
          <w:rFonts w:asciiTheme="majorBidi" w:hAnsiTheme="majorBidi" w:cstheme="majorBidi"/>
        </w:rPr>
        <w:t xml:space="preserve"> </w:t>
      </w:r>
      <w:r w:rsidRPr="00A8670F">
        <w:rPr>
          <w:rFonts w:asciiTheme="majorBidi" w:hAnsiTheme="majorBidi" w:cstheme="majorBidi"/>
        </w:rPr>
        <w:t>and</w:t>
      </w:r>
      <w:r w:rsidR="00E03BC8">
        <w:rPr>
          <w:rFonts w:asciiTheme="majorBidi" w:hAnsiTheme="majorBidi" w:cstheme="majorBidi"/>
        </w:rPr>
        <w:t xml:space="preserve"> </w:t>
      </w:r>
      <w:r w:rsidRPr="00A8670F">
        <w:rPr>
          <w:rFonts w:asciiTheme="majorBidi" w:hAnsiTheme="majorBidi" w:cstheme="majorBidi"/>
        </w:rPr>
        <w:t>security</w:t>
      </w:r>
      <w:r w:rsidR="00E03BC8">
        <w:rPr>
          <w:rFonts w:asciiTheme="majorBidi" w:hAnsiTheme="majorBidi" w:cstheme="majorBidi"/>
        </w:rPr>
        <w:t xml:space="preserve"> </w:t>
      </w:r>
      <w:r w:rsidRPr="00A8670F">
        <w:rPr>
          <w:rFonts w:asciiTheme="majorBidi" w:hAnsiTheme="majorBidi" w:cstheme="majorBidi"/>
        </w:rPr>
        <w:t>crumbling.</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cessation</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Temple</w:t>
      </w:r>
      <w:r w:rsidR="00E03BC8">
        <w:rPr>
          <w:rFonts w:asciiTheme="majorBidi" w:hAnsiTheme="majorBidi" w:cstheme="majorBidi"/>
        </w:rPr>
        <w:t xml:space="preserve"> </w:t>
      </w:r>
      <w:r w:rsidRPr="00A8670F">
        <w:rPr>
          <w:rFonts w:asciiTheme="majorBidi" w:hAnsiTheme="majorBidi" w:cstheme="majorBidi"/>
        </w:rPr>
        <w:t>sacrifices</w:t>
      </w:r>
      <w:r w:rsidR="00E03BC8">
        <w:rPr>
          <w:rFonts w:asciiTheme="majorBidi" w:hAnsiTheme="majorBidi" w:cstheme="majorBidi"/>
        </w:rPr>
        <w:t xml:space="preserve"> </w:t>
      </w:r>
      <w:r w:rsidRPr="00A8670F">
        <w:rPr>
          <w:rFonts w:asciiTheme="majorBidi" w:hAnsiTheme="majorBidi" w:cstheme="majorBidi"/>
        </w:rPr>
        <w:t>was</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next</w:t>
      </w:r>
      <w:r w:rsidR="00E03BC8">
        <w:rPr>
          <w:rFonts w:asciiTheme="majorBidi" w:hAnsiTheme="majorBidi" w:cstheme="majorBidi"/>
        </w:rPr>
        <w:t xml:space="preserve"> </w:t>
      </w:r>
      <w:r w:rsidRPr="00A8670F">
        <w:rPr>
          <w:rFonts w:asciiTheme="majorBidi" w:hAnsiTheme="majorBidi" w:cstheme="majorBidi"/>
        </w:rPr>
        <w:t>listed</w:t>
      </w:r>
      <w:r w:rsidR="00E03BC8">
        <w:rPr>
          <w:rFonts w:asciiTheme="majorBidi" w:hAnsiTheme="majorBidi" w:cstheme="majorBidi"/>
        </w:rPr>
        <w:t xml:space="preserve"> </w:t>
      </w:r>
      <w:r w:rsidRPr="00A8670F">
        <w:rPr>
          <w:rFonts w:asciiTheme="majorBidi" w:hAnsiTheme="majorBidi" w:cstheme="majorBidi"/>
        </w:rPr>
        <w:t>tragedy.</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Hebrew</w:t>
      </w:r>
      <w:r w:rsidR="00E03BC8">
        <w:rPr>
          <w:rFonts w:asciiTheme="majorBidi" w:hAnsiTheme="majorBidi" w:cstheme="majorBidi"/>
        </w:rPr>
        <w:t xml:space="preserve"> </w:t>
      </w:r>
      <w:r w:rsidRPr="00A8670F">
        <w:rPr>
          <w:rFonts w:asciiTheme="majorBidi" w:hAnsiTheme="majorBidi" w:cstheme="majorBidi"/>
        </w:rPr>
        <w:t>word</w:t>
      </w:r>
      <w:r w:rsidR="00E03BC8">
        <w:rPr>
          <w:rFonts w:asciiTheme="majorBidi" w:hAnsiTheme="majorBidi" w:cstheme="majorBidi"/>
        </w:rPr>
        <w:t xml:space="preserve"> </w:t>
      </w:r>
      <w:r w:rsidRPr="00A8670F">
        <w:rPr>
          <w:rFonts w:asciiTheme="majorBidi" w:hAnsiTheme="majorBidi" w:cstheme="majorBidi"/>
        </w:rPr>
        <w:t>for</w:t>
      </w:r>
      <w:r w:rsidR="00E03BC8">
        <w:rPr>
          <w:rFonts w:asciiTheme="majorBidi" w:hAnsiTheme="majorBidi" w:cstheme="majorBidi"/>
        </w:rPr>
        <w:t xml:space="preserve"> </w:t>
      </w:r>
      <w:r w:rsidRPr="00A8670F">
        <w:rPr>
          <w:rFonts w:asciiTheme="majorBidi" w:hAnsiTheme="majorBidi" w:cstheme="majorBidi"/>
        </w:rPr>
        <w:t>sacrifice</w:t>
      </w:r>
      <w:r w:rsidR="00E03BC8">
        <w:rPr>
          <w:rFonts w:asciiTheme="majorBidi" w:hAnsiTheme="majorBidi" w:cstheme="majorBidi"/>
        </w:rPr>
        <w:t xml:space="preserve"> </w:t>
      </w:r>
      <w:r w:rsidRPr="00A8670F">
        <w:rPr>
          <w:rFonts w:asciiTheme="majorBidi" w:hAnsiTheme="majorBidi" w:cstheme="majorBidi"/>
        </w:rPr>
        <w:t>is</w:t>
      </w:r>
      <w:r w:rsidR="00E03BC8">
        <w:rPr>
          <w:rFonts w:asciiTheme="majorBidi" w:hAnsiTheme="majorBidi" w:cstheme="majorBidi"/>
        </w:rPr>
        <w:t xml:space="preserve"> </w:t>
      </w:r>
      <w:r w:rsidRPr="00A8670F">
        <w:rPr>
          <w:rFonts w:asciiTheme="majorBidi" w:hAnsiTheme="majorBidi" w:cstheme="majorBidi"/>
          <w:i/>
          <w:iCs/>
        </w:rPr>
        <w:t>korban</w:t>
      </w:r>
      <w:r w:rsidRPr="00A8670F">
        <w:rPr>
          <w:rFonts w:asciiTheme="majorBidi" w:hAnsiTheme="majorBidi" w:cstheme="majorBidi"/>
        </w:rPr>
        <w:t>,</w:t>
      </w:r>
      <w:r w:rsidR="00E03BC8">
        <w:rPr>
          <w:rFonts w:asciiTheme="majorBidi" w:hAnsiTheme="majorBidi" w:cstheme="majorBidi"/>
        </w:rPr>
        <w:t xml:space="preserve"> </w:t>
      </w:r>
      <w:r w:rsidRPr="00A8670F">
        <w:rPr>
          <w:rFonts w:asciiTheme="majorBidi" w:hAnsiTheme="majorBidi" w:cstheme="majorBidi"/>
        </w:rPr>
        <w:t>which</w:t>
      </w:r>
      <w:r w:rsidR="00E03BC8">
        <w:rPr>
          <w:rFonts w:asciiTheme="majorBidi" w:hAnsiTheme="majorBidi" w:cstheme="majorBidi"/>
        </w:rPr>
        <w:t xml:space="preserve"> </w:t>
      </w:r>
      <w:r w:rsidRPr="00A8670F">
        <w:rPr>
          <w:rFonts w:asciiTheme="majorBidi" w:hAnsiTheme="majorBidi" w:cstheme="majorBidi"/>
        </w:rPr>
        <w:t>comes</w:t>
      </w:r>
      <w:r w:rsidR="00E03BC8">
        <w:rPr>
          <w:rFonts w:asciiTheme="majorBidi" w:hAnsiTheme="majorBidi" w:cstheme="majorBidi"/>
        </w:rPr>
        <w:t xml:space="preserve"> </w:t>
      </w:r>
      <w:r w:rsidRPr="00A8670F">
        <w:rPr>
          <w:rFonts w:asciiTheme="majorBidi" w:hAnsiTheme="majorBidi" w:cstheme="majorBidi"/>
        </w:rPr>
        <w:t>from</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Hebrew</w:t>
      </w:r>
      <w:r w:rsidR="00E03BC8">
        <w:rPr>
          <w:rFonts w:asciiTheme="majorBidi" w:hAnsiTheme="majorBidi" w:cstheme="majorBidi"/>
        </w:rPr>
        <w:t xml:space="preserve"> </w:t>
      </w:r>
      <w:r w:rsidRPr="00A8670F">
        <w:rPr>
          <w:rFonts w:asciiTheme="majorBidi" w:hAnsiTheme="majorBidi" w:cstheme="majorBidi"/>
        </w:rPr>
        <w:t>word,</w:t>
      </w:r>
      <w:r w:rsidR="00E03BC8">
        <w:rPr>
          <w:rFonts w:asciiTheme="majorBidi" w:hAnsiTheme="majorBidi" w:cstheme="majorBidi"/>
        </w:rPr>
        <w:t xml:space="preserve"> </w:t>
      </w:r>
      <w:r w:rsidRPr="00A8670F">
        <w:rPr>
          <w:rFonts w:asciiTheme="majorBidi" w:hAnsiTheme="majorBidi" w:cstheme="majorBidi"/>
          <w:i/>
          <w:iCs/>
        </w:rPr>
        <w:t>to</w:t>
      </w:r>
      <w:r w:rsidR="00E03BC8">
        <w:rPr>
          <w:rFonts w:asciiTheme="majorBidi" w:hAnsiTheme="majorBidi" w:cstheme="majorBidi"/>
          <w:i/>
          <w:iCs/>
        </w:rPr>
        <w:t xml:space="preserve"> </w:t>
      </w:r>
      <w:r w:rsidRPr="00A8670F">
        <w:rPr>
          <w:rFonts w:asciiTheme="majorBidi" w:hAnsiTheme="majorBidi" w:cstheme="majorBidi"/>
          <w:i/>
          <w:iCs/>
        </w:rPr>
        <w:t>bring</w:t>
      </w:r>
      <w:r w:rsidR="00E03BC8">
        <w:rPr>
          <w:rFonts w:asciiTheme="majorBidi" w:hAnsiTheme="majorBidi" w:cstheme="majorBidi"/>
          <w:i/>
          <w:iCs/>
        </w:rPr>
        <w:t xml:space="preserve"> </w:t>
      </w:r>
      <w:r w:rsidRPr="00A8670F">
        <w:rPr>
          <w:rFonts w:asciiTheme="majorBidi" w:hAnsiTheme="majorBidi" w:cstheme="majorBidi"/>
          <w:i/>
          <w:iCs/>
        </w:rPr>
        <w:t>close,</w:t>
      </w:r>
      <w:r w:rsidR="00E03BC8">
        <w:rPr>
          <w:rFonts w:asciiTheme="majorBidi" w:hAnsiTheme="majorBidi" w:cstheme="majorBidi"/>
          <w:i/>
          <w:iCs/>
        </w:rPr>
        <w:t xml:space="preserve"> </w:t>
      </w:r>
      <w:r w:rsidRPr="00A8670F">
        <w:rPr>
          <w:rFonts w:asciiTheme="majorBidi" w:hAnsiTheme="majorBidi" w:cstheme="majorBidi"/>
        </w:rPr>
        <w:t>in</w:t>
      </w:r>
      <w:r w:rsidR="00E03BC8">
        <w:rPr>
          <w:rFonts w:asciiTheme="majorBidi" w:hAnsiTheme="majorBidi" w:cstheme="majorBidi"/>
        </w:rPr>
        <w:t xml:space="preserve"> </w:t>
      </w:r>
      <w:r w:rsidRPr="00A8670F">
        <w:rPr>
          <w:rFonts w:asciiTheme="majorBidi" w:hAnsiTheme="majorBidi" w:cstheme="majorBidi"/>
        </w:rPr>
        <w:t>effect</w:t>
      </w:r>
      <w:r w:rsidR="00E03BC8">
        <w:rPr>
          <w:rFonts w:asciiTheme="majorBidi" w:hAnsiTheme="majorBidi" w:cstheme="majorBidi"/>
        </w:rPr>
        <w:t xml:space="preserve"> </w:t>
      </w:r>
      <w:r w:rsidRPr="00A8670F">
        <w:rPr>
          <w:rFonts w:asciiTheme="majorBidi" w:hAnsiTheme="majorBidi" w:cstheme="majorBidi"/>
        </w:rPr>
        <w:t>further</w:t>
      </w:r>
      <w:r w:rsidR="00E03BC8">
        <w:rPr>
          <w:rFonts w:asciiTheme="majorBidi" w:hAnsiTheme="majorBidi" w:cstheme="majorBidi"/>
        </w:rPr>
        <w:t xml:space="preserve"> </w:t>
      </w:r>
      <w:r w:rsidRPr="00A8670F">
        <w:rPr>
          <w:rFonts w:asciiTheme="majorBidi" w:hAnsiTheme="majorBidi" w:cstheme="majorBidi"/>
        </w:rPr>
        <w:t>severing</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ability</w:t>
      </w:r>
      <w:r w:rsidR="00E03BC8">
        <w:rPr>
          <w:rFonts w:asciiTheme="majorBidi" w:hAnsiTheme="majorBidi" w:cstheme="majorBidi"/>
        </w:rPr>
        <w:t xml:space="preserve"> </w:t>
      </w:r>
      <w:r w:rsidRPr="00A8670F">
        <w:rPr>
          <w:rFonts w:asciiTheme="majorBidi" w:hAnsiTheme="majorBidi" w:cstheme="majorBidi"/>
        </w:rPr>
        <w:t>to</w:t>
      </w:r>
      <w:r w:rsidR="00E03BC8">
        <w:rPr>
          <w:rFonts w:asciiTheme="majorBidi" w:hAnsiTheme="majorBidi" w:cstheme="majorBidi"/>
        </w:rPr>
        <w:t xml:space="preserve"> </w:t>
      </w:r>
      <w:r w:rsidRPr="00A8670F">
        <w:rPr>
          <w:rFonts w:asciiTheme="majorBidi" w:hAnsiTheme="majorBidi" w:cstheme="majorBidi"/>
        </w:rPr>
        <w:t>become</w:t>
      </w:r>
      <w:r w:rsidR="00E03BC8">
        <w:rPr>
          <w:rFonts w:asciiTheme="majorBidi" w:hAnsiTheme="majorBidi" w:cstheme="majorBidi"/>
        </w:rPr>
        <w:t xml:space="preserve"> </w:t>
      </w:r>
      <w:r w:rsidRPr="00A8670F">
        <w:rPr>
          <w:rFonts w:asciiTheme="majorBidi" w:hAnsiTheme="majorBidi" w:cstheme="majorBidi"/>
        </w:rPr>
        <w:t>close</w:t>
      </w:r>
      <w:r w:rsidR="00E03BC8">
        <w:rPr>
          <w:rFonts w:asciiTheme="majorBidi" w:hAnsiTheme="majorBidi" w:cstheme="majorBidi"/>
        </w:rPr>
        <w:t xml:space="preserve"> </w:t>
      </w:r>
      <w:r w:rsidRPr="00A8670F">
        <w:rPr>
          <w:rFonts w:asciiTheme="majorBidi" w:hAnsiTheme="majorBidi" w:cstheme="majorBidi"/>
        </w:rPr>
        <w:t>to</w:t>
      </w:r>
      <w:r w:rsidR="00E03BC8">
        <w:rPr>
          <w:rFonts w:asciiTheme="majorBidi" w:hAnsiTheme="majorBidi" w:cstheme="majorBidi"/>
        </w:rPr>
        <w:t xml:space="preserve"> </w:t>
      </w:r>
      <w:r w:rsidRPr="00A8670F">
        <w:rPr>
          <w:rFonts w:asciiTheme="majorBidi" w:hAnsiTheme="majorBidi" w:cstheme="majorBidi"/>
        </w:rPr>
        <w:t>Ha</w:t>
      </w:r>
      <w:r>
        <w:rPr>
          <w:rFonts w:asciiTheme="majorBidi" w:hAnsiTheme="majorBidi" w:cstheme="majorBidi"/>
        </w:rPr>
        <w:t>S</w:t>
      </w:r>
      <w:r w:rsidRPr="00A8670F">
        <w:rPr>
          <w:rFonts w:asciiTheme="majorBidi" w:hAnsiTheme="majorBidi" w:cstheme="majorBidi"/>
        </w:rPr>
        <w:t>hem.</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burning</w:t>
      </w:r>
      <w:r w:rsidR="00E03BC8">
        <w:rPr>
          <w:rFonts w:asciiTheme="majorBidi" w:hAnsiTheme="majorBidi" w:cstheme="majorBidi"/>
        </w:rPr>
        <w:t xml:space="preserve"> </w:t>
      </w:r>
      <w:r w:rsidRPr="00A8670F">
        <w:rPr>
          <w:rFonts w:asciiTheme="majorBidi" w:hAnsiTheme="majorBidi" w:cstheme="majorBidi"/>
        </w:rPr>
        <w:t>of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Torah</w:t>
      </w:r>
      <w:r w:rsidR="00E03BC8">
        <w:rPr>
          <w:rFonts w:asciiTheme="majorBidi" w:hAnsiTheme="majorBidi" w:cstheme="majorBidi"/>
        </w:rPr>
        <w:t xml:space="preserve"> </w:t>
      </w:r>
      <w:r w:rsidRPr="00A8670F">
        <w:rPr>
          <w:rFonts w:asciiTheme="majorBidi" w:hAnsiTheme="majorBidi" w:cstheme="majorBidi"/>
        </w:rPr>
        <w:t>scroll</w:t>
      </w:r>
      <w:r w:rsidR="00E03BC8">
        <w:rPr>
          <w:rFonts w:asciiTheme="majorBidi" w:hAnsiTheme="majorBidi" w:cstheme="majorBidi"/>
        </w:rPr>
        <w:t xml:space="preserve"> </w:t>
      </w:r>
      <w:r w:rsidRPr="00A8670F">
        <w:rPr>
          <w:rFonts w:asciiTheme="majorBidi" w:hAnsiTheme="majorBidi" w:cstheme="majorBidi"/>
        </w:rPr>
        <w:t>is</w:t>
      </w:r>
      <w:r w:rsidR="00E03BC8">
        <w:rPr>
          <w:rFonts w:asciiTheme="majorBidi" w:hAnsiTheme="majorBidi" w:cstheme="majorBidi"/>
        </w:rPr>
        <w:t xml:space="preserve"> </w:t>
      </w:r>
      <w:r w:rsidRPr="00A8670F">
        <w:rPr>
          <w:rFonts w:asciiTheme="majorBidi" w:hAnsiTheme="majorBidi" w:cstheme="majorBidi"/>
        </w:rPr>
        <w:t>as</w:t>
      </w:r>
      <w:r w:rsidR="00E03BC8">
        <w:rPr>
          <w:rFonts w:asciiTheme="majorBidi" w:hAnsiTheme="majorBidi" w:cstheme="majorBidi"/>
        </w:rPr>
        <w:t xml:space="preserve"> </w:t>
      </w:r>
      <w:r w:rsidRPr="00A8670F">
        <w:rPr>
          <w:rFonts w:asciiTheme="majorBidi" w:hAnsiTheme="majorBidi" w:cstheme="majorBidi"/>
        </w:rPr>
        <w:t>if</w:t>
      </w:r>
      <w:r w:rsidR="00E03BC8">
        <w:rPr>
          <w:rFonts w:asciiTheme="majorBidi" w:hAnsiTheme="majorBidi" w:cstheme="majorBidi"/>
        </w:rPr>
        <w:t xml:space="preserve"> </w:t>
      </w:r>
      <w:r w:rsidRPr="00A8670F">
        <w:rPr>
          <w:rFonts w:asciiTheme="majorBidi" w:hAnsiTheme="majorBidi" w:cstheme="majorBidi"/>
        </w:rPr>
        <w:t>the</w:t>
      </w:r>
      <w:r w:rsidR="00E03BC8">
        <w:rPr>
          <w:rFonts w:asciiTheme="majorBidi" w:hAnsiTheme="majorBidi" w:cstheme="majorBidi"/>
        </w:rPr>
        <w:t xml:space="preserve"> </w:t>
      </w:r>
      <w:r w:rsidRPr="00A8670F">
        <w:rPr>
          <w:rFonts w:asciiTheme="majorBidi" w:hAnsiTheme="majorBidi" w:cstheme="majorBidi"/>
        </w:rPr>
        <w:t>love</w:t>
      </w:r>
      <w:r w:rsidR="00E03BC8">
        <w:rPr>
          <w:rFonts w:asciiTheme="majorBidi" w:hAnsiTheme="majorBidi" w:cstheme="majorBidi"/>
        </w:rPr>
        <w:t xml:space="preserve"> </w:t>
      </w:r>
      <w:r w:rsidRPr="00A8670F">
        <w:rPr>
          <w:rFonts w:asciiTheme="majorBidi" w:hAnsiTheme="majorBidi" w:cstheme="majorBidi"/>
        </w:rPr>
        <w:t>letters</w:t>
      </w:r>
      <w:r w:rsidR="00E03BC8">
        <w:rPr>
          <w:rFonts w:asciiTheme="majorBidi" w:hAnsiTheme="majorBidi" w:cstheme="majorBidi"/>
        </w:rPr>
        <w:t xml:space="preserve"> </w:t>
      </w:r>
      <w:r w:rsidRPr="00A8670F">
        <w:rPr>
          <w:rFonts w:asciiTheme="majorBidi" w:hAnsiTheme="majorBidi" w:cstheme="majorBidi"/>
        </w:rPr>
        <w:t>were</w:t>
      </w:r>
      <w:r w:rsidR="00E03BC8">
        <w:rPr>
          <w:rFonts w:asciiTheme="majorBidi" w:hAnsiTheme="majorBidi" w:cstheme="majorBidi"/>
        </w:rPr>
        <w:t xml:space="preserve"> </w:t>
      </w:r>
      <w:r w:rsidRPr="00A8670F">
        <w:rPr>
          <w:rFonts w:asciiTheme="majorBidi" w:hAnsiTheme="majorBidi" w:cstheme="majorBidi"/>
        </w:rPr>
        <w:t>destroyed</w:t>
      </w:r>
      <w:r w:rsidR="00E03BC8">
        <w:rPr>
          <w:rFonts w:asciiTheme="majorBidi" w:hAnsiTheme="majorBidi" w:cstheme="majorBidi"/>
        </w:rPr>
        <w:t xml:space="preserve"> </w:t>
      </w:r>
      <w:r w:rsidRPr="00A8670F">
        <w:rPr>
          <w:rFonts w:asciiTheme="majorBidi" w:hAnsiTheme="majorBidi" w:cstheme="majorBidi"/>
        </w:rPr>
        <w:t>and</w:t>
      </w:r>
      <w:r w:rsidR="00E03BC8">
        <w:rPr>
          <w:rFonts w:asciiTheme="majorBidi" w:hAnsiTheme="majorBidi" w:cstheme="majorBidi"/>
        </w:rPr>
        <w:t xml:space="preserve"> </w:t>
      </w:r>
      <w:r w:rsidRPr="00A8670F">
        <w:rPr>
          <w:rFonts w:asciiTheme="majorBidi" w:hAnsiTheme="majorBidi" w:cstheme="majorBidi"/>
        </w:rPr>
        <w:t>intimate</w:t>
      </w:r>
      <w:r w:rsidR="00E03BC8">
        <w:rPr>
          <w:rFonts w:asciiTheme="majorBidi" w:hAnsiTheme="majorBidi" w:cstheme="majorBidi"/>
        </w:rPr>
        <w:t xml:space="preserve"> </w:t>
      </w:r>
      <w:r w:rsidRPr="00A8670F">
        <w:rPr>
          <w:rFonts w:asciiTheme="majorBidi" w:hAnsiTheme="majorBidi" w:cstheme="majorBidi"/>
        </w:rPr>
        <w:t>thoughts</w:t>
      </w:r>
      <w:r w:rsidR="00E03BC8">
        <w:rPr>
          <w:rFonts w:asciiTheme="majorBidi" w:hAnsiTheme="majorBidi" w:cstheme="majorBidi"/>
        </w:rPr>
        <w:t xml:space="preserve"> </w:t>
      </w:r>
      <w:r w:rsidRPr="00A8670F">
        <w:rPr>
          <w:rFonts w:asciiTheme="majorBidi" w:hAnsiTheme="majorBidi" w:cstheme="majorBidi"/>
        </w:rPr>
        <w:t>became</w:t>
      </w:r>
      <w:r w:rsidR="00E03BC8">
        <w:rPr>
          <w:rFonts w:asciiTheme="majorBidi" w:hAnsiTheme="majorBidi" w:cstheme="majorBidi"/>
        </w:rPr>
        <w:t xml:space="preserve"> </w:t>
      </w:r>
      <w:r w:rsidRPr="00A8670F">
        <w:rPr>
          <w:rFonts w:asciiTheme="majorBidi" w:hAnsiTheme="majorBidi" w:cstheme="majorBidi"/>
        </w:rPr>
        <w:t>forgotten.</w:t>
      </w:r>
    </w:p>
    <w:p w14:paraId="1655D9D5" w14:textId="77777777" w:rsidR="000F218E" w:rsidRDefault="000F218E" w:rsidP="00A8670F">
      <w:pPr>
        <w:rPr>
          <w:rFonts w:asciiTheme="majorBidi" w:hAnsiTheme="majorBidi" w:cstheme="majorBidi"/>
        </w:rPr>
      </w:pPr>
    </w:p>
    <w:p w14:paraId="6B007AE7" w14:textId="3A7536C1" w:rsidR="000F218E" w:rsidRPr="00C170B6" w:rsidRDefault="000F218E" w:rsidP="000F218E">
      <w:pPr>
        <w:rPr>
          <w:rFonts w:asciiTheme="majorBidi" w:hAnsiTheme="majorBidi" w:cstheme="majorBidi"/>
        </w:rPr>
      </w:pPr>
      <w:r w:rsidRPr="000F218E">
        <w:rPr>
          <w:rFonts w:asciiTheme="majorBidi" w:hAnsiTheme="majorBidi" w:cstheme="majorBidi"/>
        </w:rPr>
        <w:t>Finally,</w:t>
      </w:r>
      <w:r w:rsidR="00E03BC8">
        <w:rPr>
          <w:rFonts w:asciiTheme="majorBidi" w:hAnsiTheme="majorBidi" w:cstheme="majorBidi"/>
        </w:rPr>
        <w:t xml:space="preserve"> </w:t>
      </w:r>
      <w:r w:rsidRPr="000F218E">
        <w:rPr>
          <w:rFonts w:asciiTheme="majorBidi" w:hAnsiTheme="majorBidi" w:cstheme="majorBidi"/>
        </w:rPr>
        <w:t>we</w:t>
      </w:r>
      <w:r w:rsidR="00E03BC8">
        <w:rPr>
          <w:rFonts w:asciiTheme="majorBidi" w:hAnsiTheme="majorBidi" w:cstheme="majorBidi"/>
        </w:rPr>
        <w:t xml:space="preserve"> </w:t>
      </w:r>
      <w:r w:rsidRPr="000F218E">
        <w:rPr>
          <w:rFonts w:asciiTheme="majorBidi" w:hAnsiTheme="majorBidi" w:cstheme="majorBidi"/>
        </w:rPr>
        <w:t>have</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destruction</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tablets.</w:t>
      </w:r>
      <w:r w:rsidR="00E03BC8">
        <w:rPr>
          <w:rFonts w:asciiTheme="majorBidi" w:hAnsiTheme="majorBidi" w:cstheme="majorBidi"/>
        </w:rPr>
        <w:t xml:space="preserve"> </w:t>
      </w:r>
      <w:r w:rsidRPr="000F218E">
        <w:rPr>
          <w:rFonts w:asciiTheme="majorBidi" w:hAnsiTheme="majorBidi" w:cstheme="majorBidi"/>
        </w:rPr>
        <w:t>At</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very</w:t>
      </w:r>
      <w:r w:rsidR="00E03BC8">
        <w:rPr>
          <w:rFonts w:asciiTheme="majorBidi" w:hAnsiTheme="majorBidi" w:cstheme="majorBidi"/>
        </w:rPr>
        <w:t xml:space="preserve"> </w:t>
      </w:r>
      <w:r w:rsidRPr="000F218E">
        <w:rPr>
          <w:rFonts w:asciiTheme="majorBidi" w:hAnsiTheme="majorBidi" w:cstheme="majorBidi"/>
        </w:rPr>
        <w:t>end</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Torah,</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commentator</w:t>
      </w:r>
      <w:r w:rsidR="00E03BC8">
        <w:rPr>
          <w:rFonts w:asciiTheme="majorBidi" w:hAnsiTheme="majorBidi" w:cstheme="majorBidi"/>
        </w:rPr>
        <w:t xml:space="preserve"> </w:t>
      </w:r>
      <w:r w:rsidRPr="000F218E">
        <w:rPr>
          <w:rFonts w:asciiTheme="majorBidi" w:hAnsiTheme="majorBidi" w:cstheme="majorBidi"/>
        </w:rPr>
        <w:t>Rashi</w:t>
      </w:r>
      <w:r w:rsidR="00E03BC8">
        <w:rPr>
          <w:rFonts w:asciiTheme="majorBidi" w:hAnsiTheme="majorBidi" w:cstheme="majorBidi"/>
        </w:rPr>
        <w:t xml:space="preserve"> </w:t>
      </w:r>
      <w:r w:rsidRPr="000F218E">
        <w:rPr>
          <w:rFonts w:asciiTheme="majorBidi" w:hAnsiTheme="majorBidi" w:cstheme="majorBidi"/>
        </w:rPr>
        <w:t>praises</w:t>
      </w:r>
      <w:r w:rsidR="00E03BC8">
        <w:rPr>
          <w:rFonts w:asciiTheme="majorBidi" w:hAnsiTheme="majorBidi" w:cstheme="majorBidi"/>
        </w:rPr>
        <w:t xml:space="preserve"> </w:t>
      </w:r>
      <w:r w:rsidRPr="000F218E">
        <w:rPr>
          <w:rFonts w:asciiTheme="majorBidi" w:hAnsiTheme="majorBidi" w:cstheme="majorBidi"/>
        </w:rPr>
        <w:t>Moses</w:t>
      </w:r>
      <w:r w:rsidR="00E03BC8">
        <w:rPr>
          <w:rFonts w:asciiTheme="majorBidi" w:hAnsiTheme="majorBidi" w:cstheme="majorBidi"/>
        </w:rPr>
        <w:t xml:space="preserve"> </w:t>
      </w:r>
      <w:r w:rsidRPr="000F218E">
        <w:rPr>
          <w:rFonts w:asciiTheme="majorBidi" w:hAnsiTheme="majorBidi" w:cstheme="majorBidi"/>
        </w:rPr>
        <w:t>for</w:t>
      </w:r>
      <w:r w:rsidR="00E03BC8">
        <w:rPr>
          <w:rFonts w:asciiTheme="majorBidi" w:hAnsiTheme="majorBidi" w:cstheme="majorBidi"/>
        </w:rPr>
        <w:t xml:space="preserve"> </w:t>
      </w:r>
      <w:r w:rsidRPr="000F218E">
        <w:rPr>
          <w:rFonts w:asciiTheme="majorBidi" w:hAnsiTheme="majorBidi" w:cstheme="majorBidi"/>
        </w:rPr>
        <w:t>destroying</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tablets.</w:t>
      </w:r>
      <w:r w:rsidR="00E03BC8">
        <w:rPr>
          <w:rFonts w:asciiTheme="majorBidi" w:hAnsiTheme="majorBidi" w:cstheme="majorBidi"/>
        </w:rPr>
        <w:t xml:space="preserve"> </w:t>
      </w:r>
      <w:r w:rsidRPr="000F218E">
        <w:rPr>
          <w:rFonts w:asciiTheme="majorBidi" w:hAnsiTheme="majorBidi" w:cstheme="majorBidi"/>
        </w:rPr>
        <w:t>But</w:t>
      </w:r>
      <w:r w:rsidR="00E03BC8">
        <w:rPr>
          <w:rFonts w:asciiTheme="majorBidi" w:hAnsiTheme="majorBidi" w:cstheme="majorBidi"/>
        </w:rPr>
        <w:t xml:space="preserve"> </w:t>
      </w:r>
      <w:r w:rsidRPr="000F218E">
        <w:rPr>
          <w:rFonts w:asciiTheme="majorBidi" w:hAnsiTheme="majorBidi" w:cstheme="majorBidi"/>
        </w:rPr>
        <w:t>if</w:t>
      </w:r>
      <w:r w:rsidR="00E03BC8">
        <w:rPr>
          <w:rFonts w:asciiTheme="majorBidi" w:hAnsiTheme="majorBidi" w:cstheme="majorBidi"/>
        </w:rPr>
        <w:t xml:space="preserve"> </w:t>
      </w:r>
      <w:r w:rsidRPr="000F218E">
        <w:rPr>
          <w:rFonts w:asciiTheme="majorBidi" w:hAnsiTheme="majorBidi" w:cstheme="majorBidi"/>
        </w:rPr>
        <w:t>we</w:t>
      </w:r>
      <w:r w:rsidR="00E03BC8">
        <w:rPr>
          <w:rFonts w:asciiTheme="majorBidi" w:hAnsiTheme="majorBidi" w:cstheme="majorBidi"/>
        </w:rPr>
        <w:t xml:space="preserve"> </w:t>
      </w:r>
      <w:r w:rsidRPr="000F218E">
        <w:rPr>
          <w:rFonts w:asciiTheme="majorBidi" w:hAnsiTheme="majorBidi" w:cstheme="majorBidi"/>
        </w:rPr>
        <w:t>are</w:t>
      </w:r>
      <w:r w:rsidR="00E03BC8">
        <w:rPr>
          <w:rFonts w:asciiTheme="majorBidi" w:hAnsiTheme="majorBidi" w:cstheme="majorBidi"/>
        </w:rPr>
        <w:t xml:space="preserve"> </w:t>
      </w:r>
      <w:r w:rsidRPr="000F218E">
        <w:rPr>
          <w:rFonts w:asciiTheme="majorBidi" w:hAnsiTheme="majorBidi" w:cstheme="majorBidi"/>
        </w:rPr>
        <w:t>observing</w:t>
      </w:r>
      <w:r w:rsidR="00E03BC8">
        <w:rPr>
          <w:rFonts w:asciiTheme="majorBidi" w:hAnsiTheme="majorBidi" w:cstheme="majorBidi"/>
        </w:rPr>
        <w:t xml:space="preserve"> </w:t>
      </w:r>
      <w:r w:rsidRPr="000F218E">
        <w:rPr>
          <w:rFonts w:asciiTheme="majorBidi" w:hAnsiTheme="majorBidi" w:cstheme="majorBidi"/>
        </w:rPr>
        <w:t>a</w:t>
      </w:r>
      <w:r w:rsidR="00E03BC8">
        <w:rPr>
          <w:rFonts w:asciiTheme="majorBidi" w:hAnsiTheme="majorBidi" w:cstheme="majorBidi"/>
        </w:rPr>
        <w:t xml:space="preserve"> </w:t>
      </w:r>
      <w:r w:rsidRPr="000F218E">
        <w:rPr>
          <w:rFonts w:asciiTheme="majorBidi" w:hAnsiTheme="majorBidi" w:cstheme="majorBidi"/>
        </w:rPr>
        <w:t>fast</w:t>
      </w:r>
      <w:r w:rsidR="00E03BC8">
        <w:rPr>
          <w:rFonts w:asciiTheme="majorBidi" w:hAnsiTheme="majorBidi" w:cstheme="majorBidi"/>
        </w:rPr>
        <w:t xml:space="preserve"> </w:t>
      </w:r>
      <w:r w:rsidRPr="000F218E">
        <w:rPr>
          <w:rFonts w:asciiTheme="majorBidi" w:hAnsiTheme="majorBidi" w:cstheme="majorBidi"/>
        </w:rPr>
        <w:t>day</w:t>
      </w:r>
      <w:r w:rsidR="00E03BC8">
        <w:rPr>
          <w:rFonts w:asciiTheme="majorBidi" w:hAnsiTheme="majorBidi" w:cstheme="majorBidi"/>
        </w:rPr>
        <w:t xml:space="preserve"> </w:t>
      </w:r>
      <w:r w:rsidRPr="000F218E">
        <w:rPr>
          <w:rFonts w:asciiTheme="majorBidi" w:hAnsiTheme="majorBidi" w:cstheme="majorBidi"/>
        </w:rPr>
        <w:t>because</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that</w:t>
      </w:r>
      <w:r w:rsidR="00E03BC8">
        <w:rPr>
          <w:rFonts w:asciiTheme="majorBidi" w:hAnsiTheme="majorBidi" w:cstheme="majorBidi"/>
        </w:rPr>
        <w:t xml:space="preserve"> </w:t>
      </w:r>
      <w:r w:rsidRPr="000F218E">
        <w:rPr>
          <w:rFonts w:asciiTheme="majorBidi" w:hAnsiTheme="majorBidi" w:cstheme="majorBidi"/>
        </w:rPr>
        <w:t>act,</w:t>
      </w:r>
      <w:r w:rsidR="00E03BC8">
        <w:rPr>
          <w:rFonts w:asciiTheme="majorBidi" w:hAnsiTheme="majorBidi" w:cstheme="majorBidi"/>
        </w:rPr>
        <w:t xml:space="preserve"> </w:t>
      </w:r>
      <w:r w:rsidRPr="000F218E">
        <w:rPr>
          <w:rFonts w:asciiTheme="majorBidi" w:hAnsiTheme="majorBidi" w:cstheme="majorBidi"/>
        </w:rPr>
        <w:t>how</w:t>
      </w:r>
      <w:r w:rsidR="00E03BC8">
        <w:rPr>
          <w:rFonts w:asciiTheme="majorBidi" w:hAnsiTheme="majorBidi" w:cstheme="majorBidi"/>
        </w:rPr>
        <w:t xml:space="preserve"> </w:t>
      </w:r>
      <w:r w:rsidRPr="000F218E">
        <w:rPr>
          <w:rFonts w:asciiTheme="majorBidi" w:hAnsiTheme="majorBidi" w:cstheme="majorBidi"/>
        </w:rPr>
        <w:t>could</w:t>
      </w:r>
      <w:r w:rsidR="00E03BC8">
        <w:rPr>
          <w:rFonts w:asciiTheme="majorBidi" w:hAnsiTheme="majorBidi" w:cstheme="majorBidi"/>
        </w:rPr>
        <w:t xml:space="preserve"> </w:t>
      </w:r>
      <w:r w:rsidRPr="000F218E">
        <w:rPr>
          <w:rFonts w:asciiTheme="majorBidi" w:hAnsiTheme="majorBidi" w:cstheme="majorBidi"/>
        </w:rPr>
        <w:t>it</w:t>
      </w:r>
      <w:r w:rsidR="00E03BC8">
        <w:rPr>
          <w:rFonts w:asciiTheme="majorBidi" w:hAnsiTheme="majorBidi" w:cstheme="majorBidi"/>
        </w:rPr>
        <w:t xml:space="preserve"> </w:t>
      </w:r>
      <w:r w:rsidRPr="000F218E">
        <w:rPr>
          <w:rFonts w:asciiTheme="majorBidi" w:hAnsiTheme="majorBidi" w:cstheme="majorBidi"/>
        </w:rPr>
        <w:t>be</w:t>
      </w:r>
      <w:r w:rsidR="00E03BC8">
        <w:rPr>
          <w:rFonts w:asciiTheme="majorBidi" w:hAnsiTheme="majorBidi" w:cstheme="majorBidi"/>
        </w:rPr>
        <w:t xml:space="preserve"> </w:t>
      </w:r>
      <w:r w:rsidRPr="000F218E">
        <w:rPr>
          <w:rFonts w:asciiTheme="majorBidi" w:hAnsiTheme="majorBidi" w:cstheme="majorBidi"/>
        </w:rPr>
        <w:t>good?</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understand</w:t>
      </w:r>
      <w:r w:rsidR="00E03BC8">
        <w:rPr>
          <w:rFonts w:asciiTheme="majorBidi" w:hAnsiTheme="majorBidi" w:cstheme="majorBidi"/>
        </w:rPr>
        <w:t xml:space="preserve"> </w:t>
      </w:r>
      <w:r w:rsidRPr="000F218E">
        <w:rPr>
          <w:rFonts w:asciiTheme="majorBidi" w:hAnsiTheme="majorBidi" w:cstheme="majorBidi"/>
        </w:rPr>
        <w:t>this,</w:t>
      </w:r>
      <w:r w:rsidR="00E03BC8">
        <w:rPr>
          <w:rFonts w:asciiTheme="majorBidi" w:hAnsiTheme="majorBidi" w:cstheme="majorBidi"/>
        </w:rPr>
        <w:t xml:space="preserve"> </w:t>
      </w:r>
      <w:r w:rsidRPr="000F218E">
        <w:rPr>
          <w:rFonts w:asciiTheme="majorBidi" w:hAnsiTheme="majorBidi" w:cstheme="majorBidi"/>
        </w:rPr>
        <w:t>we</w:t>
      </w:r>
      <w:r w:rsidR="00E03BC8">
        <w:rPr>
          <w:rFonts w:asciiTheme="majorBidi" w:hAnsiTheme="majorBidi" w:cstheme="majorBidi"/>
        </w:rPr>
        <w:t xml:space="preserve"> </w:t>
      </w:r>
      <w:r w:rsidRPr="000F218E">
        <w:rPr>
          <w:rFonts w:asciiTheme="majorBidi" w:hAnsiTheme="majorBidi" w:cstheme="majorBidi"/>
        </w:rPr>
        <w:t>have</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look</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ritual</w:t>
      </w:r>
      <w:r w:rsidR="00E03BC8">
        <w:rPr>
          <w:rFonts w:asciiTheme="majorBidi" w:hAnsiTheme="majorBidi" w:cstheme="majorBidi"/>
        </w:rPr>
        <w:t xml:space="preserve"> </w:t>
      </w:r>
      <w:r w:rsidRPr="000F218E">
        <w:rPr>
          <w:rFonts w:asciiTheme="majorBidi" w:hAnsiTheme="majorBidi" w:cstheme="majorBidi"/>
        </w:rPr>
        <w:t>known</w:t>
      </w:r>
      <w:r w:rsidR="00E03BC8">
        <w:rPr>
          <w:rFonts w:asciiTheme="majorBidi" w:hAnsiTheme="majorBidi" w:cstheme="majorBidi"/>
        </w:rPr>
        <w:t xml:space="preserve"> </w:t>
      </w:r>
      <w:r w:rsidRPr="000F218E">
        <w:rPr>
          <w:rFonts w:asciiTheme="majorBidi" w:hAnsiTheme="majorBidi" w:cstheme="majorBidi"/>
        </w:rPr>
        <w:t>as</w:t>
      </w:r>
      <w:r w:rsidR="00E03BC8">
        <w:rPr>
          <w:rFonts w:asciiTheme="majorBidi" w:hAnsiTheme="majorBidi" w:cstheme="majorBidi"/>
        </w:rPr>
        <w:t xml:space="preserve"> </w:t>
      </w:r>
      <w:r w:rsidRPr="000F218E">
        <w:rPr>
          <w:rFonts w:asciiTheme="majorBidi" w:hAnsiTheme="majorBidi" w:cstheme="majorBidi"/>
          <w:i/>
          <w:iCs/>
        </w:rPr>
        <w:t>sotah</w:t>
      </w:r>
      <w:r w:rsidRPr="000F218E">
        <w:rPr>
          <w:rFonts w:asciiTheme="majorBidi" w:hAnsiTheme="majorBidi" w:cstheme="majorBidi"/>
        </w:rPr>
        <w:t>.</w:t>
      </w:r>
      <w:r w:rsidR="00E03BC8">
        <w:rPr>
          <w:rFonts w:asciiTheme="majorBidi" w:hAnsiTheme="majorBidi" w:cstheme="majorBidi"/>
        </w:rPr>
        <w:t xml:space="preserve"> </w:t>
      </w:r>
      <w:r w:rsidRPr="000F218E">
        <w:rPr>
          <w:rFonts w:asciiTheme="majorBidi" w:hAnsiTheme="majorBidi" w:cstheme="majorBidi"/>
        </w:rPr>
        <w:t>Without</w:t>
      </w:r>
      <w:r w:rsidR="00E03BC8">
        <w:rPr>
          <w:rFonts w:asciiTheme="majorBidi" w:hAnsiTheme="majorBidi" w:cstheme="majorBidi"/>
        </w:rPr>
        <w:t xml:space="preserve"> </w:t>
      </w:r>
      <w:r w:rsidRPr="000F218E">
        <w:rPr>
          <w:rFonts w:asciiTheme="majorBidi" w:hAnsiTheme="majorBidi" w:cstheme="majorBidi"/>
        </w:rPr>
        <w:t>getting</w:t>
      </w:r>
      <w:r w:rsidR="00E03BC8">
        <w:rPr>
          <w:rFonts w:asciiTheme="majorBidi" w:hAnsiTheme="majorBidi" w:cstheme="majorBidi"/>
        </w:rPr>
        <w:t xml:space="preserve"> </w:t>
      </w:r>
      <w:r w:rsidRPr="000F218E">
        <w:rPr>
          <w:rFonts w:asciiTheme="majorBidi" w:hAnsiTheme="majorBidi" w:cstheme="majorBidi"/>
        </w:rPr>
        <w:t>too</w:t>
      </w:r>
      <w:r w:rsidR="00E03BC8">
        <w:rPr>
          <w:rFonts w:asciiTheme="majorBidi" w:hAnsiTheme="majorBidi" w:cstheme="majorBidi"/>
        </w:rPr>
        <w:t xml:space="preserve"> </w:t>
      </w:r>
      <w:r w:rsidRPr="000F218E">
        <w:rPr>
          <w:rFonts w:asciiTheme="majorBidi" w:hAnsiTheme="majorBidi" w:cstheme="majorBidi"/>
        </w:rPr>
        <w:t>technical,</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idea</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that</w:t>
      </w:r>
      <w:r w:rsidR="00E03BC8">
        <w:rPr>
          <w:rFonts w:asciiTheme="majorBidi" w:hAnsiTheme="majorBidi" w:cstheme="majorBidi"/>
        </w:rPr>
        <w:t xml:space="preserve"> </w:t>
      </w:r>
      <w:r w:rsidRPr="000F218E">
        <w:rPr>
          <w:rFonts w:asciiTheme="majorBidi" w:hAnsiTheme="majorBidi" w:cstheme="majorBidi"/>
        </w:rPr>
        <w:t>if</w:t>
      </w:r>
      <w:r w:rsidR="00E03BC8">
        <w:rPr>
          <w:rFonts w:asciiTheme="majorBidi" w:hAnsiTheme="majorBidi" w:cstheme="majorBidi"/>
        </w:rPr>
        <w:t xml:space="preserve"> </w:t>
      </w:r>
      <w:r w:rsidRPr="000F218E">
        <w:rPr>
          <w:rFonts w:asciiTheme="majorBidi" w:hAnsiTheme="majorBidi" w:cstheme="majorBidi"/>
        </w:rPr>
        <w:t>a</w:t>
      </w:r>
      <w:r w:rsidR="00E03BC8">
        <w:rPr>
          <w:rFonts w:asciiTheme="majorBidi" w:hAnsiTheme="majorBidi" w:cstheme="majorBidi"/>
        </w:rPr>
        <w:t xml:space="preserve"> </w:t>
      </w:r>
      <w:r w:rsidRPr="000F218E">
        <w:rPr>
          <w:rFonts w:asciiTheme="majorBidi" w:hAnsiTheme="majorBidi" w:cstheme="majorBidi"/>
        </w:rPr>
        <w:t>wife</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suspected</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adultery</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r w:rsidRPr="000F218E">
        <w:rPr>
          <w:rFonts w:asciiTheme="majorBidi" w:hAnsiTheme="majorBidi" w:cstheme="majorBidi"/>
        </w:rPr>
        <w:t>her</w:t>
      </w:r>
      <w:r w:rsidR="00E03BC8">
        <w:rPr>
          <w:rFonts w:asciiTheme="majorBidi" w:hAnsiTheme="majorBidi" w:cstheme="majorBidi"/>
        </w:rPr>
        <w:t xml:space="preserve"> </w:t>
      </w:r>
      <w:r w:rsidRPr="000F218E">
        <w:rPr>
          <w:rFonts w:asciiTheme="majorBidi" w:hAnsiTheme="majorBidi" w:cstheme="majorBidi"/>
        </w:rPr>
        <w:t>husband</w:t>
      </w:r>
      <w:r w:rsidR="00E03BC8">
        <w:rPr>
          <w:rFonts w:asciiTheme="majorBidi" w:hAnsiTheme="majorBidi" w:cstheme="majorBidi"/>
        </w:rPr>
        <w:t xml:space="preserve"> </w:t>
      </w:r>
      <w:r w:rsidRPr="000F218E">
        <w:rPr>
          <w:rFonts w:asciiTheme="majorBidi" w:hAnsiTheme="majorBidi" w:cstheme="majorBidi"/>
        </w:rPr>
        <w:t>forbids</w:t>
      </w:r>
      <w:r w:rsidR="00E03BC8">
        <w:rPr>
          <w:rFonts w:asciiTheme="majorBidi" w:hAnsiTheme="majorBidi" w:cstheme="majorBidi"/>
        </w:rPr>
        <w:t xml:space="preserve"> </w:t>
      </w:r>
      <w:r w:rsidRPr="000F218E">
        <w:rPr>
          <w:rFonts w:asciiTheme="majorBidi" w:hAnsiTheme="majorBidi" w:cstheme="majorBidi"/>
        </w:rPr>
        <w:t>her</w:t>
      </w:r>
      <w:r w:rsidR="00E03BC8">
        <w:rPr>
          <w:rFonts w:asciiTheme="majorBidi" w:hAnsiTheme="majorBidi" w:cstheme="majorBidi"/>
        </w:rPr>
        <w:t xml:space="preserve"> </w:t>
      </w:r>
      <w:r w:rsidRPr="000F218E">
        <w:rPr>
          <w:rFonts w:asciiTheme="majorBidi" w:hAnsiTheme="majorBidi" w:cstheme="majorBidi"/>
        </w:rPr>
        <w:t>from</w:t>
      </w:r>
      <w:r w:rsidR="00E03BC8">
        <w:rPr>
          <w:rFonts w:asciiTheme="majorBidi" w:hAnsiTheme="majorBidi" w:cstheme="majorBidi"/>
        </w:rPr>
        <w:t xml:space="preserve"> </w:t>
      </w:r>
      <w:r w:rsidRPr="000F218E">
        <w:rPr>
          <w:rFonts w:asciiTheme="majorBidi" w:hAnsiTheme="majorBidi" w:cstheme="majorBidi"/>
        </w:rPr>
        <w:t>being</w:t>
      </w:r>
      <w:r w:rsidR="00E03BC8">
        <w:rPr>
          <w:rFonts w:asciiTheme="majorBidi" w:hAnsiTheme="majorBidi" w:cstheme="majorBidi"/>
        </w:rPr>
        <w:t xml:space="preserve"> </w:t>
      </w:r>
      <w:r w:rsidRPr="000F218E">
        <w:rPr>
          <w:rFonts w:asciiTheme="majorBidi" w:hAnsiTheme="majorBidi" w:cstheme="majorBidi"/>
        </w:rPr>
        <w:t>with</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man</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husband</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suspicious</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woman</w:t>
      </w:r>
      <w:r w:rsidR="00E03BC8">
        <w:rPr>
          <w:rFonts w:asciiTheme="majorBidi" w:hAnsiTheme="majorBidi" w:cstheme="majorBidi"/>
        </w:rPr>
        <w:t xml:space="preserve"> </w:t>
      </w:r>
      <w:r w:rsidRPr="000F218E">
        <w:rPr>
          <w:rFonts w:asciiTheme="majorBidi" w:hAnsiTheme="majorBidi" w:cstheme="majorBidi"/>
        </w:rPr>
        <w:t>still</w:t>
      </w:r>
      <w:r w:rsidR="00E03BC8">
        <w:rPr>
          <w:rFonts w:asciiTheme="majorBidi" w:hAnsiTheme="majorBidi" w:cstheme="majorBidi"/>
        </w:rPr>
        <w:t xml:space="preserve"> </w:t>
      </w:r>
      <w:r w:rsidRPr="000F218E">
        <w:rPr>
          <w:rFonts w:asciiTheme="majorBidi" w:hAnsiTheme="majorBidi" w:cstheme="majorBidi"/>
        </w:rPr>
        <w:t>secludes</w:t>
      </w:r>
      <w:r w:rsidR="00E03BC8">
        <w:rPr>
          <w:rFonts w:asciiTheme="majorBidi" w:hAnsiTheme="majorBidi" w:cstheme="majorBidi"/>
        </w:rPr>
        <w:t xml:space="preserve"> </w:t>
      </w:r>
      <w:r w:rsidRPr="000F218E">
        <w:rPr>
          <w:rFonts w:asciiTheme="majorBidi" w:hAnsiTheme="majorBidi" w:cstheme="majorBidi"/>
        </w:rPr>
        <w:t>herself</w:t>
      </w:r>
      <w:r w:rsidR="00E03BC8">
        <w:rPr>
          <w:rFonts w:asciiTheme="majorBidi" w:hAnsiTheme="majorBidi" w:cstheme="majorBidi"/>
        </w:rPr>
        <w:t xml:space="preserve"> </w:t>
      </w:r>
      <w:r w:rsidRPr="000F218E">
        <w:rPr>
          <w:rFonts w:asciiTheme="majorBidi" w:hAnsiTheme="majorBidi" w:cstheme="majorBidi"/>
        </w:rPr>
        <w:t>with</w:t>
      </w:r>
      <w:r w:rsidR="00E03BC8">
        <w:rPr>
          <w:rFonts w:asciiTheme="majorBidi" w:hAnsiTheme="majorBidi" w:cstheme="majorBidi"/>
        </w:rPr>
        <w:t xml:space="preserve"> </w:t>
      </w:r>
      <w:r w:rsidRPr="000F218E">
        <w:rPr>
          <w:rFonts w:asciiTheme="majorBidi" w:hAnsiTheme="majorBidi" w:cstheme="majorBidi"/>
        </w:rPr>
        <w:t>that</w:t>
      </w:r>
      <w:r w:rsidR="00E03BC8">
        <w:rPr>
          <w:rFonts w:asciiTheme="majorBidi" w:hAnsiTheme="majorBidi" w:cstheme="majorBidi"/>
        </w:rPr>
        <w:t xml:space="preserve"> </w:t>
      </w:r>
      <w:r w:rsidRPr="000F218E">
        <w:rPr>
          <w:rFonts w:asciiTheme="majorBidi" w:hAnsiTheme="majorBidi" w:cstheme="majorBidi"/>
        </w:rPr>
        <w:t>man,</w:t>
      </w:r>
      <w:r w:rsidR="00E03BC8">
        <w:rPr>
          <w:rFonts w:asciiTheme="majorBidi" w:hAnsiTheme="majorBidi" w:cstheme="majorBidi"/>
        </w:rPr>
        <w:t xml:space="preserve"> </w:t>
      </w:r>
      <w:r w:rsidRPr="000F218E">
        <w:rPr>
          <w:rFonts w:asciiTheme="majorBidi" w:hAnsiTheme="majorBidi" w:cstheme="majorBidi"/>
        </w:rPr>
        <w:t>then</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husband</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wife</w:t>
      </w:r>
      <w:r w:rsidR="00E03BC8">
        <w:rPr>
          <w:rFonts w:asciiTheme="majorBidi" w:hAnsiTheme="majorBidi" w:cstheme="majorBidi"/>
        </w:rPr>
        <w:t xml:space="preserve"> </w:t>
      </w:r>
      <w:r w:rsidRPr="000F218E">
        <w:rPr>
          <w:rFonts w:asciiTheme="majorBidi" w:hAnsiTheme="majorBidi" w:cstheme="majorBidi"/>
        </w:rPr>
        <w:t>go</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priests</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kohanim).</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Priests</w:t>
      </w:r>
      <w:r w:rsidR="00E03BC8">
        <w:rPr>
          <w:rFonts w:asciiTheme="majorBidi" w:hAnsiTheme="majorBidi" w:cstheme="majorBidi"/>
        </w:rPr>
        <w:t xml:space="preserve"> </w:t>
      </w:r>
      <w:r w:rsidRPr="000F218E">
        <w:rPr>
          <w:rFonts w:asciiTheme="majorBidi" w:hAnsiTheme="majorBidi" w:cstheme="majorBidi"/>
        </w:rPr>
        <w:t>have</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woman</w:t>
      </w:r>
      <w:r w:rsidR="00E03BC8">
        <w:rPr>
          <w:rFonts w:asciiTheme="majorBidi" w:hAnsiTheme="majorBidi" w:cstheme="majorBidi"/>
        </w:rPr>
        <w:t xml:space="preserve"> </w:t>
      </w:r>
      <w:r w:rsidRPr="000F218E">
        <w:rPr>
          <w:rFonts w:asciiTheme="majorBidi" w:hAnsiTheme="majorBidi" w:cstheme="majorBidi"/>
        </w:rPr>
        <w:t>drink</w:t>
      </w:r>
      <w:r w:rsidR="00E03BC8">
        <w:rPr>
          <w:rFonts w:asciiTheme="majorBidi" w:hAnsiTheme="majorBidi" w:cstheme="majorBidi"/>
        </w:rPr>
        <w:t xml:space="preserve"> </w:t>
      </w:r>
      <w:r w:rsidRPr="000F218E">
        <w:rPr>
          <w:rFonts w:asciiTheme="majorBidi" w:hAnsiTheme="majorBidi" w:cstheme="majorBidi"/>
        </w:rPr>
        <w:t>“bitter</w:t>
      </w:r>
      <w:r w:rsidR="00E03BC8">
        <w:rPr>
          <w:rFonts w:asciiTheme="majorBidi" w:hAnsiTheme="majorBidi" w:cstheme="majorBidi"/>
        </w:rPr>
        <w:t xml:space="preserve"> </w:t>
      </w:r>
      <w:r w:rsidRPr="000F218E">
        <w:rPr>
          <w:rFonts w:asciiTheme="majorBidi" w:hAnsiTheme="majorBidi" w:cstheme="majorBidi"/>
        </w:rPr>
        <w:t>waters”</w:t>
      </w:r>
      <w:r w:rsidR="00E03BC8">
        <w:rPr>
          <w:rFonts w:asciiTheme="majorBidi" w:hAnsiTheme="majorBidi" w:cstheme="majorBidi"/>
        </w:rPr>
        <w:t xml:space="preserve"> </w:t>
      </w:r>
      <w:r w:rsidRPr="000F218E">
        <w:rPr>
          <w:rFonts w:asciiTheme="majorBidi" w:hAnsiTheme="majorBidi" w:cstheme="majorBidi"/>
        </w:rPr>
        <w:t>which</w:t>
      </w:r>
      <w:r w:rsidR="00E03BC8">
        <w:rPr>
          <w:rFonts w:asciiTheme="majorBidi" w:hAnsiTheme="majorBidi" w:cstheme="majorBidi"/>
        </w:rPr>
        <w:t xml:space="preserve"> </w:t>
      </w:r>
      <w:r w:rsidRPr="000F218E">
        <w:rPr>
          <w:rFonts w:asciiTheme="majorBidi" w:hAnsiTheme="majorBidi" w:cstheme="majorBidi"/>
        </w:rPr>
        <w:t>will</w:t>
      </w:r>
      <w:r w:rsidR="00E03BC8">
        <w:rPr>
          <w:rFonts w:asciiTheme="majorBidi" w:hAnsiTheme="majorBidi" w:cstheme="majorBidi"/>
        </w:rPr>
        <w:t xml:space="preserve"> </w:t>
      </w:r>
      <w:r w:rsidRPr="000F218E">
        <w:rPr>
          <w:rFonts w:asciiTheme="majorBidi" w:hAnsiTheme="majorBidi" w:cstheme="majorBidi"/>
        </w:rPr>
        <w:t>prove</w:t>
      </w:r>
      <w:r w:rsidR="00E03BC8">
        <w:rPr>
          <w:rFonts w:asciiTheme="majorBidi" w:hAnsiTheme="majorBidi" w:cstheme="majorBidi"/>
        </w:rPr>
        <w:t xml:space="preserve"> </w:t>
      </w:r>
      <w:r w:rsidRPr="000F218E">
        <w:rPr>
          <w:rFonts w:asciiTheme="majorBidi" w:hAnsiTheme="majorBidi" w:cstheme="majorBidi"/>
        </w:rPr>
        <w:t>her</w:t>
      </w:r>
      <w:r w:rsidR="00E03BC8">
        <w:rPr>
          <w:rFonts w:asciiTheme="majorBidi" w:hAnsiTheme="majorBidi" w:cstheme="majorBidi"/>
        </w:rPr>
        <w:t xml:space="preserve"> </w:t>
      </w:r>
      <w:r w:rsidRPr="000F218E">
        <w:rPr>
          <w:rFonts w:asciiTheme="majorBidi" w:hAnsiTheme="majorBidi" w:cstheme="majorBidi"/>
        </w:rPr>
        <w:t>guilt</w:t>
      </w:r>
      <w:r w:rsidR="00E03BC8">
        <w:rPr>
          <w:rFonts w:asciiTheme="majorBidi" w:hAnsiTheme="majorBidi" w:cstheme="majorBidi"/>
        </w:rPr>
        <w:t xml:space="preserve"> </w:t>
      </w:r>
      <w:r w:rsidRPr="000F218E">
        <w:rPr>
          <w:rFonts w:asciiTheme="majorBidi" w:hAnsiTheme="majorBidi" w:cstheme="majorBidi"/>
        </w:rPr>
        <w:t>or</w:t>
      </w:r>
      <w:r w:rsidR="00E03BC8">
        <w:rPr>
          <w:rFonts w:asciiTheme="majorBidi" w:hAnsiTheme="majorBidi" w:cstheme="majorBidi"/>
        </w:rPr>
        <w:t xml:space="preserve"> </w:t>
      </w:r>
      <w:r w:rsidRPr="000F218E">
        <w:rPr>
          <w:rFonts w:asciiTheme="majorBidi" w:hAnsiTheme="majorBidi" w:cstheme="majorBidi"/>
        </w:rPr>
        <w:t>innocence.</w:t>
      </w:r>
      <w:r w:rsidR="00E03BC8">
        <w:rPr>
          <w:rFonts w:asciiTheme="majorBidi" w:hAnsiTheme="majorBidi" w:cstheme="majorBidi"/>
        </w:rPr>
        <w:t xml:space="preserve"> </w:t>
      </w:r>
      <w:r w:rsidRPr="000F218E">
        <w:rPr>
          <w:rFonts w:asciiTheme="majorBidi" w:hAnsiTheme="majorBidi" w:cstheme="majorBidi"/>
        </w:rPr>
        <w:t>But</w:t>
      </w:r>
      <w:r w:rsidR="00E03BC8">
        <w:rPr>
          <w:rFonts w:asciiTheme="majorBidi" w:hAnsiTheme="majorBidi" w:cstheme="majorBidi"/>
        </w:rPr>
        <w:t xml:space="preserve"> </w:t>
      </w:r>
      <w:r w:rsidRPr="000F218E">
        <w:rPr>
          <w:rFonts w:asciiTheme="majorBidi" w:hAnsiTheme="majorBidi" w:cstheme="majorBidi"/>
        </w:rPr>
        <w:t>in</w:t>
      </w:r>
      <w:r w:rsidR="00E03BC8">
        <w:rPr>
          <w:rFonts w:asciiTheme="majorBidi" w:hAnsiTheme="majorBidi" w:cstheme="majorBidi"/>
        </w:rPr>
        <w:t xml:space="preserve"> </w:t>
      </w:r>
      <w:r w:rsidRPr="000F218E">
        <w:rPr>
          <w:rFonts w:asciiTheme="majorBidi" w:hAnsiTheme="majorBidi" w:cstheme="majorBidi"/>
        </w:rPr>
        <w:t>order</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make</w:t>
      </w:r>
      <w:r w:rsidR="00E03BC8">
        <w:rPr>
          <w:rFonts w:asciiTheme="majorBidi" w:hAnsiTheme="majorBidi" w:cstheme="majorBidi"/>
        </w:rPr>
        <w:t xml:space="preserve"> </w:t>
      </w:r>
      <w:r w:rsidRPr="000F218E">
        <w:rPr>
          <w:rFonts w:asciiTheme="majorBidi" w:hAnsiTheme="majorBidi" w:cstheme="majorBidi"/>
        </w:rPr>
        <w:t>these</w:t>
      </w:r>
      <w:r w:rsidR="00E03BC8">
        <w:rPr>
          <w:rFonts w:asciiTheme="majorBidi" w:hAnsiTheme="majorBidi" w:cstheme="majorBidi"/>
        </w:rPr>
        <w:t xml:space="preserve"> </w:t>
      </w:r>
      <w:r w:rsidRPr="000F218E">
        <w:rPr>
          <w:rFonts w:asciiTheme="majorBidi" w:hAnsiTheme="majorBidi" w:cstheme="majorBidi"/>
        </w:rPr>
        <w:t>“bitter</w:t>
      </w:r>
      <w:r w:rsidR="00E03BC8">
        <w:rPr>
          <w:rFonts w:asciiTheme="majorBidi" w:hAnsiTheme="majorBidi" w:cstheme="majorBidi"/>
        </w:rPr>
        <w:t xml:space="preserve"> </w:t>
      </w:r>
      <w:r w:rsidRPr="000F218E">
        <w:rPr>
          <w:rFonts w:asciiTheme="majorBidi" w:hAnsiTheme="majorBidi" w:cstheme="majorBidi"/>
        </w:rPr>
        <w:t>waters</w:t>
      </w:r>
      <w:r w:rsidR="004C2ECD">
        <w:rPr>
          <w:rFonts w:asciiTheme="majorBidi" w:hAnsiTheme="majorBidi" w:cstheme="majorBidi"/>
        </w:rPr>
        <w:t>”,</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name</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00A9199C" w:rsidRPr="00A8670F">
        <w:rPr>
          <w:rFonts w:asciiTheme="majorBidi" w:hAnsiTheme="majorBidi" w:cstheme="majorBidi"/>
        </w:rPr>
        <w:t>Ha</w:t>
      </w:r>
      <w:r w:rsidR="00A9199C">
        <w:rPr>
          <w:rFonts w:asciiTheme="majorBidi" w:hAnsiTheme="majorBidi" w:cstheme="majorBidi"/>
        </w:rPr>
        <w:t>S</w:t>
      </w:r>
      <w:r w:rsidR="00A9199C" w:rsidRPr="00A8670F">
        <w:rPr>
          <w:rFonts w:asciiTheme="majorBidi" w:hAnsiTheme="majorBidi" w:cstheme="majorBidi"/>
        </w:rPr>
        <w:t>hem</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written</w:t>
      </w:r>
      <w:r w:rsidR="00E03BC8">
        <w:rPr>
          <w:rFonts w:asciiTheme="majorBidi" w:hAnsiTheme="majorBidi" w:cstheme="majorBidi"/>
        </w:rPr>
        <w:t xml:space="preserve"> </w:t>
      </w:r>
      <w:r w:rsidRPr="000F218E">
        <w:rPr>
          <w:rFonts w:asciiTheme="majorBidi" w:hAnsiTheme="majorBidi" w:cstheme="majorBidi"/>
        </w:rPr>
        <w:t>then</w:t>
      </w:r>
      <w:r w:rsidR="00E03BC8">
        <w:rPr>
          <w:rFonts w:asciiTheme="majorBidi" w:hAnsiTheme="majorBidi" w:cstheme="majorBidi"/>
        </w:rPr>
        <w:t xml:space="preserve"> </w:t>
      </w:r>
      <w:r w:rsidRPr="000F218E">
        <w:rPr>
          <w:rFonts w:asciiTheme="majorBidi" w:hAnsiTheme="majorBidi" w:cstheme="majorBidi"/>
        </w:rPr>
        <w:t>destroyed</w:t>
      </w:r>
      <w:r w:rsidR="00E03BC8">
        <w:rPr>
          <w:rFonts w:asciiTheme="majorBidi" w:hAnsiTheme="majorBidi" w:cstheme="majorBidi"/>
        </w:rPr>
        <w:t xml:space="preserve"> </w:t>
      </w:r>
      <w:r w:rsidRPr="000F218E">
        <w:rPr>
          <w:rFonts w:asciiTheme="majorBidi" w:hAnsiTheme="majorBidi" w:cstheme="majorBidi"/>
        </w:rPr>
        <w:t>(which</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normally</w:t>
      </w:r>
      <w:r w:rsidR="00E03BC8">
        <w:rPr>
          <w:rFonts w:asciiTheme="majorBidi" w:hAnsiTheme="majorBidi" w:cstheme="majorBidi"/>
        </w:rPr>
        <w:t xml:space="preserve"> </w:t>
      </w:r>
      <w:r w:rsidRPr="000F218E">
        <w:rPr>
          <w:rFonts w:asciiTheme="majorBidi" w:hAnsiTheme="majorBidi" w:cstheme="majorBidi"/>
        </w:rPr>
        <w:t>forbidden)</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r w:rsidRPr="000F218E">
        <w:rPr>
          <w:rFonts w:asciiTheme="majorBidi" w:hAnsiTheme="majorBidi" w:cstheme="majorBidi"/>
        </w:rPr>
        <w:t>put</w:t>
      </w:r>
      <w:r w:rsidR="00E03BC8">
        <w:rPr>
          <w:rFonts w:asciiTheme="majorBidi" w:hAnsiTheme="majorBidi" w:cstheme="majorBidi"/>
        </w:rPr>
        <w:t xml:space="preserve"> </w:t>
      </w:r>
      <w:r w:rsidRPr="000F218E">
        <w:rPr>
          <w:rFonts w:asciiTheme="majorBidi" w:hAnsiTheme="majorBidi" w:cstheme="majorBidi"/>
        </w:rPr>
        <w:t>into</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water.</w:t>
      </w:r>
      <w:r w:rsidR="00E03BC8">
        <w:rPr>
          <w:rFonts w:asciiTheme="majorBidi" w:hAnsiTheme="majorBidi" w:cstheme="majorBidi"/>
        </w:rPr>
        <w:t xml:space="preserve"> </w:t>
      </w:r>
      <w:r w:rsidRPr="000F218E">
        <w:rPr>
          <w:rFonts w:asciiTheme="majorBidi" w:hAnsiTheme="majorBidi" w:cstheme="majorBidi"/>
        </w:rPr>
        <w:t>Now</w:t>
      </w:r>
      <w:r w:rsidR="00E03BC8">
        <w:rPr>
          <w:rFonts w:asciiTheme="majorBidi" w:hAnsiTheme="majorBidi" w:cstheme="majorBidi"/>
        </w:rPr>
        <w:t xml:space="preserve"> </w:t>
      </w:r>
      <w:r w:rsidRPr="000F218E">
        <w:rPr>
          <w:rFonts w:asciiTheme="majorBidi" w:hAnsiTheme="majorBidi" w:cstheme="majorBidi"/>
        </w:rPr>
        <w:t>this</w:t>
      </w:r>
      <w:r w:rsidR="00E03BC8">
        <w:rPr>
          <w:rFonts w:asciiTheme="majorBidi" w:hAnsiTheme="majorBidi" w:cstheme="majorBidi"/>
        </w:rPr>
        <w:t xml:space="preserve"> </w:t>
      </w:r>
      <w:r w:rsidRPr="000F218E">
        <w:rPr>
          <w:rFonts w:asciiTheme="majorBidi" w:hAnsiTheme="majorBidi" w:cstheme="majorBidi"/>
        </w:rPr>
        <w:t>ritual</w:t>
      </w:r>
      <w:r w:rsidR="00E03BC8">
        <w:rPr>
          <w:rFonts w:asciiTheme="majorBidi" w:hAnsiTheme="majorBidi" w:cstheme="majorBidi"/>
        </w:rPr>
        <w:t xml:space="preserve"> </w:t>
      </w:r>
      <w:r w:rsidRPr="000F218E">
        <w:rPr>
          <w:rFonts w:asciiTheme="majorBidi" w:hAnsiTheme="majorBidi" w:cstheme="majorBidi"/>
        </w:rPr>
        <w:t>wasn’t</w:t>
      </w:r>
      <w:r w:rsidR="00E03BC8">
        <w:rPr>
          <w:rFonts w:asciiTheme="majorBidi" w:hAnsiTheme="majorBidi" w:cstheme="majorBidi"/>
        </w:rPr>
        <w:t xml:space="preserve"> </w:t>
      </w:r>
      <w:r w:rsidRPr="000F218E">
        <w:rPr>
          <w:rFonts w:asciiTheme="majorBidi" w:hAnsiTheme="majorBidi" w:cstheme="majorBidi"/>
        </w:rPr>
        <w:t>about</w:t>
      </w:r>
      <w:r w:rsidR="00E03BC8">
        <w:rPr>
          <w:rFonts w:asciiTheme="majorBidi" w:hAnsiTheme="majorBidi" w:cstheme="majorBidi"/>
        </w:rPr>
        <w:t xml:space="preserve"> </w:t>
      </w:r>
      <w:r w:rsidRPr="000F218E">
        <w:rPr>
          <w:rFonts w:asciiTheme="majorBidi" w:hAnsiTheme="majorBidi" w:cstheme="majorBidi"/>
        </w:rPr>
        <w:t>proving</w:t>
      </w:r>
      <w:r w:rsidR="00E03BC8">
        <w:rPr>
          <w:rFonts w:asciiTheme="majorBidi" w:hAnsiTheme="majorBidi" w:cstheme="majorBidi"/>
        </w:rPr>
        <w:t xml:space="preserve"> </w:t>
      </w:r>
      <w:r w:rsidRPr="000F218E">
        <w:rPr>
          <w:rFonts w:asciiTheme="majorBidi" w:hAnsiTheme="majorBidi" w:cstheme="majorBidi"/>
        </w:rPr>
        <w:t>a</w:t>
      </w:r>
      <w:r w:rsidR="00E03BC8">
        <w:rPr>
          <w:rFonts w:asciiTheme="majorBidi" w:hAnsiTheme="majorBidi" w:cstheme="majorBidi"/>
        </w:rPr>
        <w:t xml:space="preserve"> </w:t>
      </w:r>
      <w:r w:rsidRPr="000F218E">
        <w:rPr>
          <w:rFonts w:asciiTheme="majorBidi" w:hAnsiTheme="majorBidi" w:cstheme="majorBidi"/>
        </w:rPr>
        <w:t>woman</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unfaithful,</w:t>
      </w:r>
      <w:r w:rsidR="00E03BC8">
        <w:rPr>
          <w:rFonts w:asciiTheme="majorBidi" w:hAnsiTheme="majorBidi" w:cstheme="majorBidi"/>
        </w:rPr>
        <w:t xml:space="preserve"> </w:t>
      </w:r>
      <w:r w:rsidRPr="000F218E">
        <w:rPr>
          <w:rFonts w:asciiTheme="majorBidi" w:hAnsiTheme="majorBidi" w:cstheme="majorBidi"/>
        </w:rPr>
        <w:t>but</w:t>
      </w:r>
      <w:r w:rsidR="00E03BC8">
        <w:rPr>
          <w:rFonts w:asciiTheme="majorBidi" w:hAnsiTheme="majorBidi" w:cstheme="majorBidi"/>
        </w:rPr>
        <w:t xml:space="preserve"> </w:t>
      </w:r>
      <w:r w:rsidRPr="000F218E">
        <w:rPr>
          <w:rFonts w:asciiTheme="majorBidi" w:hAnsiTheme="majorBidi" w:cstheme="majorBidi"/>
        </w:rPr>
        <w:t>instead</w:t>
      </w:r>
      <w:r w:rsidR="00E03BC8">
        <w:rPr>
          <w:rFonts w:asciiTheme="majorBidi" w:hAnsiTheme="majorBidi" w:cstheme="majorBidi"/>
        </w:rPr>
        <w:t xml:space="preserve"> </w:t>
      </w:r>
      <w:r w:rsidRPr="000F218E">
        <w:rPr>
          <w:rFonts w:asciiTheme="majorBidi" w:hAnsiTheme="majorBidi" w:cstheme="majorBidi"/>
        </w:rPr>
        <w:t>about</w:t>
      </w:r>
      <w:r w:rsidR="00E03BC8">
        <w:rPr>
          <w:rFonts w:asciiTheme="majorBidi" w:hAnsiTheme="majorBidi" w:cstheme="majorBidi"/>
        </w:rPr>
        <w:t xml:space="preserve"> </w:t>
      </w:r>
      <w:r w:rsidRPr="000F218E">
        <w:rPr>
          <w:rFonts w:asciiTheme="majorBidi" w:hAnsiTheme="majorBidi" w:cstheme="majorBidi"/>
        </w:rPr>
        <w:t>restoring</w:t>
      </w:r>
      <w:r w:rsidR="00E03BC8">
        <w:rPr>
          <w:rFonts w:asciiTheme="majorBidi" w:hAnsiTheme="majorBidi" w:cstheme="majorBidi"/>
        </w:rPr>
        <w:t xml:space="preserve"> </w:t>
      </w:r>
      <w:r w:rsidRPr="000F218E">
        <w:rPr>
          <w:rFonts w:asciiTheme="majorBidi" w:hAnsiTheme="majorBidi" w:cstheme="majorBidi"/>
        </w:rPr>
        <w:t>peace</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r w:rsidRPr="000F218E">
        <w:rPr>
          <w:rFonts w:asciiTheme="majorBidi" w:hAnsiTheme="majorBidi" w:cstheme="majorBidi"/>
        </w:rPr>
        <w:t>trust</w:t>
      </w:r>
      <w:r w:rsidR="00E03BC8">
        <w:rPr>
          <w:rFonts w:asciiTheme="majorBidi" w:hAnsiTheme="majorBidi" w:cstheme="majorBidi"/>
        </w:rPr>
        <w:t xml:space="preserve"> </w:t>
      </w:r>
      <w:r w:rsidRPr="000F218E">
        <w:rPr>
          <w:rFonts w:asciiTheme="majorBidi" w:hAnsiTheme="majorBidi" w:cstheme="majorBidi"/>
        </w:rPr>
        <w:t>between</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couple.</w:t>
      </w:r>
      <w:r w:rsidR="00E03BC8">
        <w:rPr>
          <w:rFonts w:asciiTheme="majorBidi" w:hAnsiTheme="majorBidi" w:cstheme="majorBidi"/>
        </w:rPr>
        <w:t xml:space="preserve"> </w:t>
      </w:r>
      <w:r w:rsidRPr="000F218E">
        <w:rPr>
          <w:rFonts w:asciiTheme="majorBidi" w:hAnsiTheme="majorBidi" w:cstheme="majorBidi"/>
        </w:rPr>
        <w:t>And</w:t>
      </w:r>
      <w:r w:rsidR="00E03BC8">
        <w:rPr>
          <w:rFonts w:asciiTheme="majorBidi" w:hAnsiTheme="majorBidi" w:cstheme="majorBidi"/>
        </w:rPr>
        <w:t xml:space="preserve"> </w:t>
      </w:r>
      <w:proofErr w:type="gramStart"/>
      <w:r w:rsidRPr="000F218E">
        <w:rPr>
          <w:rFonts w:asciiTheme="majorBidi" w:hAnsiTheme="majorBidi" w:cstheme="majorBidi"/>
        </w:rPr>
        <w:t>so</w:t>
      </w:r>
      <w:proofErr w:type="gramEnd"/>
      <w:r w:rsidR="00E03BC8">
        <w:rPr>
          <w:rFonts w:asciiTheme="majorBidi" w:hAnsiTheme="majorBidi" w:cstheme="majorBidi"/>
        </w:rPr>
        <w:t xml:space="preserve"> </w:t>
      </w:r>
      <w:r w:rsidRPr="000F218E">
        <w:rPr>
          <w:rFonts w:asciiTheme="majorBidi" w:hAnsiTheme="majorBidi" w:cstheme="majorBidi"/>
        </w:rPr>
        <w:t>for</w:t>
      </w:r>
      <w:r w:rsidR="00E03BC8">
        <w:rPr>
          <w:rFonts w:asciiTheme="majorBidi" w:hAnsiTheme="majorBidi" w:cstheme="majorBidi"/>
        </w:rPr>
        <w:t xml:space="preserve"> </w:t>
      </w:r>
      <w:r w:rsidRPr="000F218E">
        <w:rPr>
          <w:rFonts w:asciiTheme="majorBidi" w:hAnsiTheme="majorBidi" w:cstheme="majorBidi"/>
        </w:rPr>
        <w:t>this</w:t>
      </w:r>
      <w:r w:rsidR="00E03BC8">
        <w:rPr>
          <w:rFonts w:asciiTheme="majorBidi" w:hAnsiTheme="majorBidi" w:cstheme="majorBidi"/>
        </w:rPr>
        <w:t xml:space="preserve"> </w:t>
      </w:r>
      <w:r w:rsidRPr="000F218E">
        <w:rPr>
          <w:rFonts w:asciiTheme="majorBidi" w:hAnsiTheme="majorBidi" w:cstheme="majorBidi"/>
          <w:i/>
          <w:iCs/>
        </w:rPr>
        <w:t>shalom</w:t>
      </w:r>
      <w:r w:rsidR="00E03BC8">
        <w:rPr>
          <w:rFonts w:asciiTheme="majorBidi" w:hAnsiTheme="majorBidi" w:cstheme="majorBidi"/>
          <w:i/>
          <w:iCs/>
        </w:rPr>
        <w:t xml:space="preserve"> </w:t>
      </w:r>
      <w:proofErr w:type="spellStart"/>
      <w:r w:rsidRPr="000F218E">
        <w:rPr>
          <w:rFonts w:asciiTheme="majorBidi" w:hAnsiTheme="majorBidi" w:cstheme="majorBidi"/>
          <w:i/>
          <w:iCs/>
        </w:rPr>
        <w:t>bayi</w:t>
      </w:r>
      <w:r w:rsidR="00A9199C">
        <w:rPr>
          <w:rFonts w:asciiTheme="majorBidi" w:hAnsiTheme="majorBidi" w:cstheme="majorBidi"/>
          <w:i/>
          <w:iCs/>
        </w:rPr>
        <w:t>t</w:t>
      </w:r>
      <w:proofErr w:type="spellEnd"/>
      <w:r w:rsidR="00E03BC8">
        <w:rPr>
          <w:rFonts w:asciiTheme="majorBidi" w:hAnsiTheme="majorBidi" w:cstheme="majorBidi"/>
          <w:i/>
          <w:iCs/>
        </w:rPr>
        <w:t xml:space="preserve"> </w:t>
      </w:r>
      <w:r w:rsidRPr="000F218E">
        <w:rPr>
          <w:rFonts w:asciiTheme="majorBidi" w:hAnsiTheme="majorBidi" w:cstheme="majorBidi"/>
        </w:rPr>
        <w:t>(peace</w:t>
      </w:r>
      <w:r w:rsidR="00E03BC8">
        <w:rPr>
          <w:rFonts w:asciiTheme="majorBidi" w:hAnsiTheme="majorBidi" w:cstheme="majorBidi"/>
        </w:rPr>
        <w:t xml:space="preserve"> </w:t>
      </w:r>
      <w:r w:rsidRPr="000F218E">
        <w:rPr>
          <w:rFonts w:asciiTheme="majorBidi" w:hAnsiTheme="majorBidi" w:cstheme="majorBidi"/>
        </w:rPr>
        <w:t>in</w:t>
      </w:r>
      <w:r w:rsidR="00E03BC8">
        <w:rPr>
          <w:rFonts w:asciiTheme="majorBidi" w:hAnsiTheme="majorBidi" w:cstheme="majorBidi"/>
        </w:rPr>
        <w:t xml:space="preserve"> </w:t>
      </w:r>
      <w:r w:rsidRPr="000F218E">
        <w:rPr>
          <w:rFonts w:asciiTheme="majorBidi" w:hAnsiTheme="majorBidi" w:cstheme="majorBidi"/>
        </w:rPr>
        <w:t>a</w:t>
      </w:r>
      <w:r w:rsidR="00E03BC8">
        <w:rPr>
          <w:rFonts w:asciiTheme="majorBidi" w:hAnsiTheme="majorBidi" w:cstheme="majorBidi"/>
        </w:rPr>
        <w:t xml:space="preserve"> </w:t>
      </w:r>
      <w:r w:rsidRPr="000F218E">
        <w:rPr>
          <w:rFonts w:asciiTheme="majorBidi" w:hAnsiTheme="majorBidi" w:cstheme="majorBidi"/>
        </w:rPr>
        <w:t>home)</w:t>
      </w:r>
      <w:r w:rsidR="00E03BC8">
        <w:rPr>
          <w:rFonts w:asciiTheme="majorBidi" w:hAnsiTheme="majorBidi" w:cstheme="majorBidi"/>
        </w:rPr>
        <w:t xml:space="preserve"> </w:t>
      </w:r>
      <w:r w:rsidR="00A9199C" w:rsidRPr="00A8670F">
        <w:rPr>
          <w:rFonts w:asciiTheme="majorBidi" w:hAnsiTheme="majorBidi" w:cstheme="majorBidi"/>
        </w:rPr>
        <w:t>Ha</w:t>
      </w:r>
      <w:r w:rsidR="00A9199C">
        <w:rPr>
          <w:rFonts w:asciiTheme="majorBidi" w:hAnsiTheme="majorBidi" w:cstheme="majorBidi"/>
        </w:rPr>
        <w:t>S</w:t>
      </w:r>
      <w:r w:rsidR="00A9199C" w:rsidRPr="00A8670F">
        <w:rPr>
          <w:rFonts w:asciiTheme="majorBidi" w:hAnsiTheme="majorBidi" w:cstheme="majorBidi"/>
        </w:rPr>
        <w:t>hem</w:t>
      </w:r>
      <w:r w:rsidR="00E03BC8">
        <w:rPr>
          <w:rFonts w:asciiTheme="majorBidi" w:hAnsiTheme="majorBidi" w:cstheme="majorBidi"/>
        </w:rPr>
        <w:t xml:space="preserve"> </w:t>
      </w:r>
      <w:r w:rsidRPr="000F218E">
        <w:rPr>
          <w:rFonts w:asciiTheme="majorBidi" w:hAnsiTheme="majorBidi" w:cstheme="majorBidi"/>
        </w:rPr>
        <w:t>allows</w:t>
      </w:r>
      <w:r w:rsidR="00E03BC8">
        <w:rPr>
          <w:rFonts w:asciiTheme="majorBidi" w:hAnsiTheme="majorBidi" w:cstheme="majorBidi"/>
        </w:rPr>
        <w:t xml:space="preserve"> </w:t>
      </w:r>
      <w:r w:rsidRPr="000F218E">
        <w:rPr>
          <w:rFonts w:asciiTheme="majorBidi" w:hAnsiTheme="majorBidi" w:cstheme="majorBidi"/>
        </w:rPr>
        <w:t>his</w:t>
      </w:r>
      <w:r w:rsidR="00E03BC8">
        <w:rPr>
          <w:rFonts w:asciiTheme="majorBidi" w:hAnsiTheme="majorBidi" w:cstheme="majorBidi"/>
        </w:rPr>
        <w:t xml:space="preserve"> </w:t>
      </w:r>
      <w:r w:rsidRPr="000F218E">
        <w:rPr>
          <w:rFonts w:asciiTheme="majorBidi" w:hAnsiTheme="majorBidi" w:cstheme="majorBidi"/>
        </w:rPr>
        <w:t>name</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be</w:t>
      </w:r>
      <w:r w:rsidR="00E03BC8">
        <w:rPr>
          <w:rFonts w:asciiTheme="majorBidi" w:hAnsiTheme="majorBidi" w:cstheme="majorBidi"/>
        </w:rPr>
        <w:t xml:space="preserve"> </w:t>
      </w:r>
      <w:r w:rsidRPr="000F218E">
        <w:rPr>
          <w:rFonts w:asciiTheme="majorBidi" w:hAnsiTheme="majorBidi" w:cstheme="majorBidi"/>
        </w:rPr>
        <w:t>destroyed.</w:t>
      </w:r>
      <w:r w:rsidR="00E03BC8">
        <w:rPr>
          <w:rFonts w:asciiTheme="majorBidi" w:hAnsiTheme="majorBidi" w:cstheme="majorBidi"/>
        </w:rPr>
        <w:t xml:space="preserve"> </w:t>
      </w:r>
      <w:r w:rsidRPr="000F218E">
        <w:rPr>
          <w:rFonts w:asciiTheme="majorBidi" w:hAnsiTheme="majorBidi" w:cstheme="majorBidi"/>
        </w:rPr>
        <w:t>It</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for</w:t>
      </w:r>
      <w:r w:rsidR="00E03BC8">
        <w:rPr>
          <w:rFonts w:asciiTheme="majorBidi" w:hAnsiTheme="majorBidi" w:cstheme="majorBidi"/>
        </w:rPr>
        <w:t xml:space="preserve"> </w:t>
      </w:r>
      <w:r w:rsidRPr="000F218E">
        <w:rPr>
          <w:rFonts w:asciiTheme="majorBidi" w:hAnsiTheme="majorBidi" w:cstheme="majorBidi"/>
        </w:rPr>
        <w:t>this</w:t>
      </w:r>
      <w:r w:rsidR="00E03BC8">
        <w:rPr>
          <w:rFonts w:asciiTheme="majorBidi" w:hAnsiTheme="majorBidi" w:cstheme="majorBidi"/>
        </w:rPr>
        <w:t xml:space="preserve"> </w:t>
      </w:r>
      <w:r w:rsidRPr="000F218E">
        <w:rPr>
          <w:rFonts w:asciiTheme="majorBidi" w:hAnsiTheme="majorBidi" w:cstheme="majorBidi"/>
        </w:rPr>
        <w:t>same</w:t>
      </w:r>
      <w:r w:rsidR="00E03BC8">
        <w:rPr>
          <w:rFonts w:asciiTheme="majorBidi" w:hAnsiTheme="majorBidi" w:cstheme="majorBidi"/>
        </w:rPr>
        <w:t xml:space="preserve"> </w:t>
      </w:r>
      <w:r w:rsidRPr="000F218E">
        <w:rPr>
          <w:rFonts w:asciiTheme="majorBidi" w:hAnsiTheme="majorBidi" w:cstheme="majorBidi"/>
        </w:rPr>
        <w:t>motivation</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shalom</w:t>
      </w:r>
      <w:r w:rsidR="00E03BC8">
        <w:rPr>
          <w:rFonts w:asciiTheme="majorBidi" w:hAnsiTheme="majorBidi" w:cstheme="majorBidi"/>
        </w:rPr>
        <w:t xml:space="preserve"> </w:t>
      </w:r>
      <w:r w:rsidRPr="000F218E">
        <w:rPr>
          <w:rFonts w:asciiTheme="majorBidi" w:hAnsiTheme="majorBidi" w:cstheme="majorBidi"/>
        </w:rPr>
        <w:t>that</w:t>
      </w:r>
      <w:r w:rsidR="00E03BC8">
        <w:rPr>
          <w:rFonts w:asciiTheme="majorBidi" w:hAnsiTheme="majorBidi" w:cstheme="majorBidi"/>
        </w:rPr>
        <w:t xml:space="preserve"> </w:t>
      </w:r>
      <w:r w:rsidRPr="000F218E">
        <w:rPr>
          <w:rFonts w:asciiTheme="majorBidi" w:hAnsiTheme="majorBidi" w:cstheme="majorBidi"/>
        </w:rPr>
        <w:t>Moses</w:t>
      </w:r>
      <w:r w:rsidR="00E03BC8">
        <w:rPr>
          <w:rFonts w:asciiTheme="majorBidi" w:hAnsiTheme="majorBidi" w:cstheme="majorBidi"/>
        </w:rPr>
        <w:t xml:space="preserve"> </w:t>
      </w:r>
      <w:r w:rsidRPr="000F218E">
        <w:rPr>
          <w:rFonts w:asciiTheme="majorBidi" w:hAnsiTheme="majorBidi" w:cstheme="majorBidi"/>
        </w:rPr>
        <w:t>destroyed</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writing</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00A9199C" w:rsidRPr="00A8670F">
        <w:rPr>
          <w:rFonts w:asciiTheme="majorBidi" w:hAnsiTheme="majorBidi" w:cstheme="majorBidi"/>
        </w:rPr>
        <w:t>Ha</w:t>
      </w:r>
      <w:r w:rsidR="00A9199C">
        <w:rPr>
          <w:rFonts w:asciiTheme="majorBidi" w:hAnsiTheme="majorBidi" w:cstheme="majorBidi"/>
        </w:rPr>
        <w:t>S</w:t>
      </w:r>
      <w:r w:rsidR="00A9199C" w:rsidRPr="00A8670F">
        <w:rPr>
          <w:rFonts w:asciiTheme="majorBidi" w:hAnsiTheme="majorBidi" w:cstheme="majorBidi"/>
        </w:rPr>
        <w:t>hem</w:t>
      </w:r>
      <w:r w:rsidRPr="000F218E">
        <w:rPr>
          <w:rFonts w:asciiTheme="majorBidi" w:hAnsiTheme="majorBidi" w:cstheme="majorBidi"/>
        </w:rPr>
        <w:t>.</w:t>
      </w:r>
      <w:r w:rsidR="00E03BC8">
        <w:rPr>
          <w:rFonts w:asciiTheme="majorBidi" w:hAnsiTheme="majorBidi" w:cstheme="majorBidi"/>
        </w:rPr>
        <w:t xml:space="preserve"> </w:t>
      </w:r>
      <w:r w:rsidRPr="000F218E">
        <w:rPr>
          <w:rFonts w:asciiTheme="majorBidi" w:hAnsiTheme="majorBidi" w:cstheme="majorBidi"/>
        </w:rPr>
        <w:t>In</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way</w:t>
      </w:r>
      <w:r w:rsidR="00E03BC8">
        <w:rPr>
          <w:rFonts w:asciiTheme="majorBidi" w:hAnsiTheme="majorBidi" w:cstheme="majorBidi"/>
        </w:rPr>
        <w:t xml:space="preserve"> </w:t>
      </w:r>
      <w:r w:rsidRPr="000F218E">
        <w:rPr>
          <w:rFonts w:asciiTheme="majorBidi" w:hAnsiTheme="majorBidi" w:cstheme="majorBidi"/>
        </w:rPr>
        <w:t>a</w:t>
      </w:r>
      <w:r w:rsidR="00E03BC8">
        <w:rPr>
          <w:rFonts w:asciiTheme="majorBidi" w:hAnsiTheme="majorBidi" w:cstheme="majorBidi"/>
        </w:rPr>
        <w:t xml:space="preserve"> </w:t>
      </w:r>
      <w:r w:rsidRPr="000F218E">
        <w:rPr>
          <w:rFonts w:asciiTheme="majorBidi" w:hAnsiTheme="majorBidi" w:cstheme="majorBidi"/>
        </w:rPr>
        <w:t>husband</w:t>
      </w:r>
      <w:r w:rsidR="00E03BC8">
        <w:rPr>
          <w:rFonts w:asciiTheme="majorBidi" w:hAnsiTheme="majorBidi" w:cstheme="majorBidi"/>
        </w:rPr>
        <w:t xml:space="preserve"> </w:t>
      </w:r>
      <w:r w:rsidRPr="000F218E">
        <w:rPr>
          <w:rFonts w:asciiTheme="majorBidi" w:hAnsiTheme="majorBidi" w:cstheme="majorBidi"/>
        </w:rPr>
        <w:t>must</w:t>
      </w:r>
      <w:r w:rsidR="00E03BC8">
        <w:rPr>
          <w:rFonts w:asciiTheme="majorBidi" w:hAnsiTheme="majorBidi" w:cstheme="majorBidi"/>
        </w:rPr>
        <w:t xml:space="preserve"> </w:t>
      </w:r>
      <w:r w:rsidRPr="000F218E">
        <w:rPr>
          <w:rFonts w:asciiTheme="majorBidi" w:hAnsiTheme="majorBidi" w:cstheme="majorBidi"/>
        </w:rPr>
        <w:t>learn</w:t>
      </w:r>
      <w:r w:rsidR="00E03BC8">
        <w:rPr>
          <w:rFonts w:asciiTheme="majorBidi" w:hAnsiTheme="majorBidi" w:cstheme="majorBidi"/>
        </w:rPr>
        <w:t xml:space="preserve"> </w:t>
      </w:r>
      <w:r w:rsidRPr="000F218E">
        <w:rPr>
          <w:rFonts w:asciiTheme="majorBidi" w:hAnsiTheme="majorBidi" w:cstheme="majorBidi"/>
        </w:rPr>
        <w:t>how</w:t>
      </w:r>
      <w:r w:rsidR="00E03BC8">
        <w:rPr>
          <w:rFonts w:asciiTheme="majorBidi" w:hAnsiTheme="majorBidi" w:cstheme="majorBidi"/>
        </w:rPr>
        <w:t xml:space="preserve"> </w:t>
      </w:r>
      <w:r w:rsidRPr="000F218E">
        <w:rPr>
          <w:rFonts w:asciiTheme="majorBidi" w:hAnsiTheme="majorBidi" w:cstheme="majorBidi"/>
        </w:rPr>
        <w:t>precious</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relationship</w:t>
      </w:r>
      <w:r w:rsidR="00E03BC8">
        <w:rPr>
          <w:rFonts w:asciiTheme="majorBidi" w:hAnsiTheme="majorBidi" w:cstheme="majorBidi"/>
        </w:rPr>
        <w:t xml:space="preserve"> </w:t>
      </w:r>
      <w:r w:rsidRPr="000F218E">
        <w:rPr>
          <w:rFonts w:asciiTheme="majorBidi" w:hAnsiTheme="majorBidi" w:cstheme="majorBidi"/>
        </w:rPr>
        <w:t>with</w:t>
      </w:r>
      <w:r w:rsidR="00E03BC8">
        <w:rPr>
          <w:rFonts w:asciiTheme="majorBidi" w:hAnsiTheme="majorBidi" w:cstheme="majorBidi"/>
        </w:rPr>
        <w:t xml:space="preserve"> </w:t>
      </w:r>
      <w:r w:rsidRPr="000F218E">
        <w:rPr>
          <w:rFonts w:asciiTheme="majorBidi" w:hAnsiTheme="majorBidi" w:cstheme="majorBidi"/>
        </w:rPr>
        <w:t>his</w:t>
      </w:r>
      <w:r w:rsidR="00E03BC8">
        <w:rPr>
          <w:rFonts w:asciiTheme="majorBidi" w:hAnsiTheme="majorBidi" w:cstheme="majorBidi"/>
        </w:rPr>
        <w:t xml:space="preserve"> </w:t>
      </w:r>
      <w:r w:rsidRPr="000F218E">
        <w:rPr>
          <w:rFonts w:asciiTheme="majorBidi" w:hAnsiTheme="majorBidi" w:cstheme="majorBidi"/>
        </w:rPr>
        <w:t>wife</w:t>
      </w:r>
      <w:r w:rsidR="00E03BC8">
        <w:rPr>
          <w:rFonts w:asciiTheme="majorBidi" w:hAnsiTheme="majorBidi" w:cstheme="majorBidi"/>
        </w:rPr>
        <w:t xml:space="preserve"> </w:t>
      </w:r>
      <w:r w:rsidRPr="000F218E">
        <w:rPr>
          <w:rFonts w:asciiTheme="majorBidi" w:hAnsiTheme="majorBidi" w:cstheme="majorBidi"/>
        </w:rPr>
        <w:t>is</w:t>
      </w:r>
      <w:r w:rsidR="00E03BC8">
        <w:rPr>
          <w:rFonts w:asciiTheme="majorBidi" w:hAnsiTheme="majorBidi" w:cstheme="majorBidi"/>
        </w:rPr>
        <w:t xml:space="preserve"> </w:t>
      </w:r>
      <w:r w:rsidRPr="000F218E">
        <w:rPr>
          <w:rFonts w:asciiTheme="majorBidi" w:hAnsiTheme="majorBidi" w:cstheme="majorBidi"/>
        </w:rPr>
        <w:t>in</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face</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losing</w:t>
      </w:r>
      <w:r w:rsidR="00E03BC8">
        <w:rPr>
          <w:rFonts w:asciiTheme="majorBidi" w:hAnsiTheme="majorBidi" w:cstheme="majorBidi"/>
        </w:rPr>
        <w:t xml:space="preserve"> </w:t>
      </w:r>
      <w:r w:rsidRPr="000F218E">
        <w:rPr>
          <w:rFonts w:asciiTheme="majorBidi" w:hAnsiTheme="majorBidi" w:cstheme="majorBidi"/>
        </w:rPr>
        <w:t>her</w:t>
      </w:r>
      <w:r w:rsidR="00E03BC8">
        <w:rPr>
          <w:rFonts w:asciiTheme="majorBidi" w:hAnsiTheme="majorBidi" w:cstheme="majorBidi"/>
        </w:rPr>
        <w:t xml:space="preserve"> </w:t>
      </w:r>
      <w:r w:rsidRPr="000F218E">
        <w:rPr>
          <w:rFonts w:asciiTheme="majorBidi" w:hAnsiTheme="majorBidi" w:cstheme="majorBidi"/>
        </w:rPr>
        <w:t>forever,</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Jewish</w:t>
      </w:r>
      <w:r w:rsidR="00E03BC8">
        <w:rPr>
          <w:rFonts w:asciiTheme="majorBidi" w:hAnsiTheme="majorBidi" w:cstheme="majorBidi"/>
        </w:rPr>
        <w:t xml:space="preserve"> </w:t>
      </w:r>
      <w:r w:rsidRPr="000F218E">
        <w:rPr>
          <w:rFonts w:asciiTheme="majorBidi" w:hAnsiTheme="majorBidi" w:cstheme="majorBidi"/>
        </w:rPr>
        <w:t>people</w:t>
      </w:r>
      <w:r w:rsidR="00E03BC8">
        <w:rPr>
          <w:rFonts w:asciiTheme="majorBidi" w:hAnsiTheme="majorBidi" w:cstheme="majorBidi"/>
        </w:rPr>
        <w:t xml:space="preserve"> </w:t>
      </w:r>
      <w:r w:rsidRPr="000F218E">
        <w:rPr>
          <w:rFonts w:asciiTheme="majorBidi" w:hAnsiTheme="majorBidi" w:cstheme="majorBidi"/>
        </w:rPr>
        <w:t>had</w:t>
      </w:r>
      <w:r w:rsidR="00E03BC8">
        <w:rPr>
          <w:rFonts w:asciiTheme="majorBidi" w:hAnsiTheme="majorBidi" w:cstheme="majorBidi"/>
        </w:rPr>
        <w:t xml:space="preserve"> </w:t>
      </w:r>
      <w:r w:rsidRPr="000F218E">
        <w:rPr>
          <w:rFonts w:asciiTheme="majorBidi" w:hAnsiTheme="majorBidi" w:cstheme="majorBidi"/>
        </w:rPr>
        <w:t>to</w:t>
      </w:r>
      <w:r w:rsidR="00E03BC8">
        <w:rPr>
          <w:rFonts w:asciiTheme="majorBidi" w:hAnsiTheme="majorBidi" w:cstheme="majorBidi"/>
        </w:rPr>
        <w:t xml:space="preserve"> </w:t>
      </w:r>
      <w:r w:rsidRPr="000F218E">
        <w:rPr>
          <w:rFonts w:asciiTheme="majorBidi" w:hAnsiTheme="majorBidi" w:cstheme="majorBidi"/>
        </w:rPr>
        <w:t>face</w:t>
      </w:r>
      <w:r w:rsidR="00E03BC8">
        <w:rPr>
          <w:rFonts w:asciiTheme="majorBidi" w:hAnsiTheme="majorBidi" w:cstheme="majorBidi"/>
        </w:rPr>
        <w:t xml:space="preserve"> </w:t>
      </w:r>
      <w:r w:rsidRPr="000F218E">
        <w:rPr>
          <w:rFonts w:asciiTheme="majorBidi" w:hAnsiTheme="majorBidi" w:cstheme="majorBidi"/>
        </w:rPr>
        <w:t>the</w:t>
      </w:r>
      <w:r w:rsidR="00E03BC8">
        <w:rPr>
          <w:rFonts w:asciiTheme="majorBidi" w:hAnsiTheme="majorBidi" w:cstheme="majorBidi"/>
        </w:rPr>
        <w:t xml:space="preserve"> </w:t>
      </w:r>
      <w:r w:rsidRPr="000F218E">
        <w:rPr>
          <w:rFonts w:asciiTheme="majorBidi" w:hAnsiTheme="majorBidi" w:cstheme="majorBidi"/>
        </w:rPr>
        <w:t>possibility</w:t>
      </w:r>
      <w:r w:rsidR="00E03BC8">
        <w:rPr>
          <w:rFonts w:asciiTheme="majorBidi" w:hAnsiTheme="majorBidi" w:cstheme="majorBidi"/>
        </w:rPr>
        <w:t xml:space="preserve"> </w:t>
      </w:r>
      <w:r w:rsidRPr="000F218E">
        <w:rPr>
          <w:rFonts w:asciiTheme="majorBidi" w:hAnsiTheme="majorBidi" w:cstheme="majorBidi"/>
        </w:rPr>
        <w:t>of</w:t>
      </w:r>
      <w:r w:rsidR="00E03BC8">
        <w:rPr>
          <w:rFonts w:asciiTheme="majorBidi" w:hAnsiTheme="majorBidi" w:cstheme="majorBidi"/>
        </w:rPr>
        <w:t xml:space="preserve"> </w:t>
      </w:r>
      <w:r w:rsidRPr="000F218E">
        <w:rPr>
          <w:rFonts w:asciiTheme="majorBidi" w:hAnsiTheme="majorBidi" w:cstheme="majorBidi"/>
        </w:rPr>
        <w:t>losing</w:t>
      </w:r>
      <w:r w:rsidR="00E03BC8">
        <w:rPr>
          <w:rFonts w:asciiTheme="majorBidi" w:hAnsiTheme="majorBidi" w:cstheme="majorBidi"/>
        </w:rPr>
        <w:t xml:space="preserve"> </w:t>
      </w:r>
      <w:r w:rsidRPr="000F218E">
        <w:rPr>
          <w:rFonts w:asciiTheme="majorBidi" w:hAnsiTheme="majorBidi" w:cstheme="majorBidi"/>
        </w:rPr>
        <w:t>their</w:t>
      </w:r>
      <w:r w:rsidR="00E03BC8">
        <w:rPr>
          <w:rFonts w:asciiTheme="majorBidi" w:hAnsiTheme="majorBidi" w:cstheme="majorBidi"/>
        </w:rPr>
        <w:t xml:space="preserve"> </w:t>
      </w:r>
      <w:r w:rsidRPr="000F218E">
        <w:rPr>
          <w:rFonts w:asciiTheme="majorBidi" w:hAnsiTheme="majorBidi" w:cstheme="majorBidi"/>
        </w:rPr>
        <w:t>relationship</w:t>
      </w:r>
      <w:r w:rsidR="00E03BC8">
        <w:rPr>
          <w:rFonts w:asciiTheme="majorBidi" w:hAnsiTheme="majorBidi" w:cstheme="majorBidi"/>
        </w:rPr>
        <w:t xml:space="preserve"> </w:t>
      </w:r>
      <w:r w:rsidRPr="000F218E">
        <w:rPr>
          <w:rFonts w:asciiTheme="majorBidi" w:hAnsiTheme="majorBidi" w:cstheme="majorBidi"/>
        </w:rPr>
        <w:t>with</w:t>
      </w:r>
      <w:r w:rsidR="00E03BC8">
        <w:rPr>
          <w:rFonts w:asciiTheme="majorBidi" w:hAnsiTheme="majorBidi" w:cstheme="majorBidi"/>
        </w:rPr>
        <w:t xml:space="preserve"> </w:t>
      </w:r>
      <w:r w:rsidR="00A9199C" w:rsidRPr="00A8670F">
        <w:rPr>
          <w:rFonts w:asciiTheme="majorBidi" w:hAnsiTheme="majorBidi" w:cstheme="majorBidi"/>
        </w:rPr>
        <w:t>Ha</w:t>
      </w:r>
      <w:r w:rsidR="00A9199C">
        <w:rPr>
          <w:rFonts w:asciiTheme="majorBidi" w:hAnsiTheme="majorBidi" w:cstheme="majorBidi"/>
        </w:rPr>
        <w:t>S</w:t>
      </w:r>
      <w:r w:rsidR="00A9199C" w:rsidRPr="00A8670F">
        <w:rPr>
          <w:rFonts w:asciiTheme="majorBidi" w:hAnsiTheme="majorBidi" w:cstheme="majorBidi"/>
        </w:rPr>
        <w:t>hem</w:t>
      </w:r>
      <w:r w:rsidRPr="000F218E">
        <w:rPr>
          <w:rFonts w:asciiTheme="majorBidi" w:hAnsiTheme="majorBidi" w:cstheme="majorBidi"/>
        </w:rPr>
        <w:t>.</w:t>
      </w:r>
    </w:p>
    <w:p w14:paraId="3BE4BFF5" w14:textId="77777777" w:rsidR="0006030F" w:rsidRPr="00C170B6" w:rsidRDefault="0006030F" w:rsidP="00C170B6">
      <w:pPr>
        <w:rPr>
          <w:rFonts w:asciiTheme="majorBidi" w:hAnsiTheme="majorBidi" w:cstheme="majorBidi"/>
        </w:rPr>
      </w:pPr>
    </w:p>
    <w:p w14:paraId="01D0EBCC" w14:textId="4B8892E3" w:rsidR="0006030F" w:rsidRPr="00C170B6" w:rsidRDefault="0006030F"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f</w:t>
      </w:r>
      <w:r w:rsidRPr="00C170B6">
        <w:rPr>
          <w:rFonts w:asciiTheme="majorBidi" w:hAnsiTheme="majorBidi" w:cstheme="majorBidi"/>
        </w:rPr>
        <w:t>irst</w:t>
      </w:r>
      <w:r w:rsidR="00E03BC8">
        <w:rPr>
          <w:rFonts w:asciiTheme="majorBidi" w:hAnsiTheme="majorBidi" w:cstheme="majorBidi"/>
        </w:rPr>
        <w:t xml:space="preserve"> </w:t>
      </w:r>
      <w:r w:rsidR="0023451B" w:rsidRPr="00C170B6">
        <w:rPr>
          <w:rFonts w:asciiTheme="majorBidi" w:hAnsiTheme="majorBidi" w:cstheme="majorBidi"/>
        </w:rPr>
        <w:t>t</w:t>
      </w:r>
      <w:r w:rsidRPr="00C170B6">
        <w:rPr>
          <w:rFonts w:asciiTheme="majorBidi" w:hAnsiTheme="majorBidi" w:cstheme="majorBidi"/>
        </w:rPr>
        <w:t>ablets</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engagement</w:t>
      </w:r>
      <w:r w:rsidR="00E03BC8">
        <w:rPr>
          <w:rFonts w:asciiTheme="majorBidi" w:hAnsiTheme="majorBidi" w:cstheme="majorBidi"/>
        </w:rPr>
        <w:t xml:space="preserve"> </w:t>
      </w:r>
      <w:r w:rsidRPr="00C170B6">
        <w:rPr>
          <w:rFonts w:asciiTheme="majorBidi" w:hAnsiTheme="majorBidi" w:cstheme="majorBidi"/>
        </w:rPr>
        <w:t>gift</w:t>
      </w:r>
      <w:r w:rsidR="006D3EF5">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Just</w:t>
      </w:r>
      <w:r w:rsidR="00E03BC8">
        <w:rPr>
          <w:rFonts w:asciiTheme="majorBidi" w:hAnsiTheme="majorBidi" w:cstheme="majorBidi"/>
        </w:rPr>
        <w:t xml:space="preserve"> </w:t>
      </w:r>
      <w:r w:rsidRPr="00C170B6">
        <w:rPr>
          <w:rFonts w:asciiTheme="majorBidi" w:hAnsiTheme="majorBidi" w:cstheme="majorBidi"/>
        </w:rPr>
        <w:t>as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groom</w:t>
      </w:r>
      <w:r w:rsidR="00E03BC8">
        <w:rPr>
          <w:rFonts w:asciiTheme="majorBidi" w:hAnsiTheme="majorBidi" w:cstheme="majorBidi"/>
        </w:rPr>
        <w:t xml:space="preserve"> </w:t>
      </w:r>
      <w:r w:rsidRPr="00C170B6">
        <w:rPr>
          <w:rFonts w:asciiTheme="majorBidi" w:hAnsiTheme="majorBidi" w:cstheme="majorBidi"/>
        </w:rPr>
        <w:t>gives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ring</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sanctify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bride,</w:t>
      </w:r>
      <w:r w:rsidR="00E03BC8">
        <w:rPr>
          <w:rFonts w:asciiTheme="majorBidi" w:hAnsiTheme="majorBidi" w:cstheme="majorBidi"/>
        </w:rPr>
        <w:t xml:space="preserve"> </w:t>
      </w:r>
      <w:r w:rsidRPr="00C170B6">
        <w:rPr>
          <w:rFonts w:asciiTheme="majorBidi" w:hAnsiTheme="majorBidi" w:cstheme="majorBidi"/>
        </w:rPr>
        <w:t>HaShem</w:t>
      </w:r>
      <w:r w:rsidR="00E03BC8">
        <w:rPr>
          <w:rFonts w:asciiTheme="majorBidi" w:hAnsiTheme="majorBidi" w:cstheme="majorBidi"/>
        </w:rPr>
        <w:t xml:space="preserve"> </w:t>
      </w:r>
      <w:r w:rsidRPr="00C170B6">
        <w:rPr>
          <w:rFonts w:asciiTheme="majorBidi" w:hAnsiTheme="majorBidi" w:cstheme="majorBidi"/>
        </w:rPr>
        <w:t>gave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tablets</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sanctify</w:t>
      </w:r>
      <w:r w:rsidR="00E03BC8">
        <w:rPr>
          <w:rFonts w:asciiTheme="majorBidi" w:hAnsiTheme="majorBidi" w:cstheme="majorBidi"/>
        </w:rPr>
        <w:t xml:space="preserve"> </w:t>
      </w:r>
      <w:r w:rsidRPr="00C170B6">
        <w:rPr>
          <w:rFonts w:asciiTheme="majorBidi" w:hAnsiTheme="majorBidi" w:cstheme="majorBidi"/>
        </w:rPr>
        <w:t>Israel.</w:t>
      </w:r>
      <w:r w:rsidR="00E03BC8">
        <w:rPr>
          <w:rFonts w:asciiTheme="majorBidi" w:hAnsiTheme="majorBidi" w:cstheme="majorBidi"/>
        </w:rPr>
        <w:t xml:space="preserve"> </w:t>
      </w:r>
      <w:r w:rsidRPr="00C170B6">
        <w:rPr>
          <w:rFonts w:asciiTheme="majorBidi" w:hAnsiTheme="majorBidi" w:cstheme="majorBidi"/>
        </w:rPr>
        <w:t>Because</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month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i/>
          <w:iCs/>
        </w:rPr>
        <w:t>sight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represents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stage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wedding</w:t>
      </w:r>
      <w:r w:rsidR="00E03BC8">
        <w:rPr>
          <w:rFonts w:asciiTheme="majorBidi" w:hAnsiTheme="majorBidi" w:cstheme="majorBidi"/>
        </w:rPr>
        <w:t xml:space="preserve"> </w:t>
      </w:r>
      <w:r w:rsidRPr="00C170B6">
        <w:rPr>
          <w:rFonts w:asciiTheme="majorBidi" w:hAnsiTheme="majorBidi" w:cstheme="majorBidi"/>
        </w:rPr>
        <w:t>where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g</w:t>
      </w:r>
      <w:r w:rsidRPr="00C170B6">
        <w:rPr>
          <w:rFonts w:asciiTheme="majorBidi" w:hAnsiTheme="majorBidi" w:cstheme="majorBidi"/>
        </w:rPr>
        <w:t>room</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0023451B" w:rsidRPr="00C170B6">
        <w:rPr>
          <w:rFonts w:asciiTheme="majorBidi" w:hAnsiTheme="majorBidi" w:cstheme="majorBidi"/>
        </w:rPr>
        <w:t>b</w:t>
      </w:r>
      <w:r w:rsidRPr="00C170B6">
        <w:rPr>
          <w:rFonts w:asciiTheme="majorBidi" w:hAnsiTheme="majorBidi" w:cstheme="majorBidi"/>
        </w:rPr>
        <w:t>ride</w:t>
      </w:r>
      <w:r w:rsidR="00E03BC8">
        <w:rPr>
          <w:rFonts w:asciiTheme="majorBidi" w:hAnsiTheme="majorBidi" w:cstheme="majorBidi"/>
        </w:rPr>
        <w:t xml:space="preserve"> </w:t>
      </w:r>
      <w:r w:rsidRPr="00C170B6">
        <w:rPr>
          <w:rFonts w:asciiTheme="majorBidi" w:hAnsiTheme="majorBidi" w:cstheme="majorBidi"/>
        </w:rPr>
        <w:t>first</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behold</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one</w:t>
      </w:r>
      <w:r w:rsidR="00E03BC8">
        <w:rPr>
          <w:rFonts w:asciiTheme="majorBidi" w:hAnsiTheme="majorBidi" w:cstheme="majorBidi"/>
        </w:rPr>
        <w:t xml:space="preserve"> </w:t>
      </w:r>
      <w:r w:rsidRPr="00C170B6">
        <w:rPr>
          <w:rFonts w:asciiTheme="majorBidi" w:hAnsiTheme="majorBidi" w:cstheme="majorBidi"/>
        </w:rPr>
        <w:t>another</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their</w:t>
      </w:r>
      <w:r w:rsidR="00E03BC8">
        <w:rPr>
          <w:rFonts w:asciiTheme="majorBidi" w:hAnsiTheme="majorBidi" w:cstheme="majorBidi"/>
        </w:rPr>
        <w:t xml:space="preserve"> </w:t>
      </w:r>
      <w:r w:rsidRPr="00C170B6">
        <w:rPr>
          <w:rFonts w:asciiTheme="majorBidi" w:hAnsiTheme="majorBidi" w:cstheme="majorBidi"/>
        </w:rPr>
        <w:t>full</w:t>
      </w:r>
      <w:r w:rsidR="00E03BC8">
        <w:rPr>
          <w:rFonts w:asciiTheme="majorBidi" w:hAnsiTheme="majorBidi" w:cstheme="majorBidi"/>
        </w:rPr>
        <w:t xml:space="preserve"> </w:t>
      </w:r>
      <w:r w:rsidRPr="00C170B6">
        <w:rPr>
          <w:rFonts w:asciiTheme="majorBidi" w:hAnsiTheme="majorBidi" w:cstheme="majorBidi"/>
        </w:rPr>
        <w:t>sanctity.</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becomes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celebrating</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r</w:t>
      </w:r>
      <w:r w:rsidRPr="00C170B6">
        <w:rPr>
          <w:rFonts w:asciiTheme="majorBidi" w:hAnsiTheme="majorBidi" w:cstheme="majorBidi"/>
        </w:rPr>
        <w:t>estoration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f</w:t>
      </w:r>
      <w:r w:rsidRPr="00C170B6">
        <w:rPr>
          <w:rFonts w:asciiTheme="majorBidi" w:hAnsiTheme="majorBidi" w:cstheme="majorBidi"/>
        </w:rPr>
        <w:t>irst</w:t>
      </w:r>
      <w:r w:rsidR="00E03BC8">
        <w:rPr>
          <w:rFonts w:asciiTheme="majorBidi" w:hAnsiTheme="majorBidi" w:cstheme="majorBidi"/>
        </w:rPr>
        <w:t xml:space="preserve"> </w:t>
      </w:r>
      <w:r w:rsidR="00061AEF" w:rsidRPr="00C170B6">
        <w:rPr>
          <w:rFonts w:asciiTheme="majorBidi" w:hAnsiTheme="majorBidi" w:cstheme="majorBidi"/>
        </w:rPr>
        <w:t>t</w:t>
      </w:r>
      <w:r w:rsidRPr="00C170B6">
        <w:rPr>
          <w:rFonts w:asciiTheme="majorBidi" w:hAnsiTheme="majorBidi" w:cstheme="majorBidi"/>
        </w:rPr>
        <w:t>ablets.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k</w:t>
      </w:r>
      <w:r w:rsidRPr="00C170B6">
        <w:rPr>
          <w:rFonts w:asciiTheme="majorBidi" w:hAnsiTheme="majorBidi" w:cstheme="majorBidi"/>
        </w:rPr>
        <w:t>iddushin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broken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by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golden</w:t>
      </w:r>
      <w:r w:rsidR="00E03BC8">
        <w:rPr>
          <w:rFonts w:asciiTheme="majorBidi" w:hAnsiTheme="majorBidi" w:cstheme="majorBidi"/>
        </w:rPr>
        <w:t xml:space="preserve"> </w:t>
      </w:r>
      <w:r w:rsidRPr="00C170B6">
        <w:rPr>
          <w:rFonts w:asciiTheme="majorBidi" w:hAnsiTheme="majorBidi" w:cstheme="majorBidi"/>
        </w:rPr>
        <w:t>calf</w:t>
      </w:r>
      <w:r w:rsidR="0023451B"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finally</w:t>
      </w:r>
      <w:r w:rsidR="00E03BC8">
        <w:rPr>
          <w:rFonts w:asciiTheme="majorBidi" w:hAnsiTheme="majorBidi" w:cstheme="majorBidi"/>
        </w:rPr>
        <w:t xml:space="preserve"> </w:t>
      </w:r>
      <w:r w:rsidRPr="00C170B6">
        <w:rPr>
          <w:rFonts w:asciiTheme="majorBidi" w:hAnsiTheme="majorBidi" w:cstheme="majorBidi"/>
        </w:rPr>
        <w:t>made</w:t>
      </w:r>
      <w:r w:rsidR="00E03BC8">
        <w:rPr>
          <w:rFonts w:asciiTheme="majorBidi" w:hAnsiTheme="majorBidi" w:cstheme="majorBidi"/>
        </w:rPr>
        <w:t xml:space="preserve"> </w:t>
      </w:r>
      <w:r w:rsidRPr="00C170B6">
        <w:rPr>
          <w:rFonts w:asciiTheme="majorBidi" w:hAnsiTheme="majorBidi" w:cstheme="majorBidi"/>
        </w:rPr>
        <w:t>permanent.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celebrate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l</w:t>
      </w:r>
      <w:r w:rsidRPr="00C170B6">
        <w:rPr>
          <w:rFonts w:asciiTheme="majorBidi" w:hAnsiTheme="majorBidi" w:cstheme="majorBidi"/>
        </w:rPr>
        <w:t>egal</w:t>
      </w:r>
      <w:r w:rsidR="00E03BC8">
        <w:rPr>
          <w:rFonts w:asciiTheme="majorBidi" w:hAnsiTheme="majorBidi" w:cstheme="majorBidi"/>
        </w:rPr>
        <w:t xml:space="preserve"> </w:t>
      </w:r>
      <w:r w:rsidR="00061AEF" w:rsidRPr="00C170B6">
        <w:rPr>
          <w:rFonts w:asciiTheme="majorBidi" w:hAnsiTheme="majorBidi" w:cstheme="majorBidi"/>
        </w:rPr>
        <w:t>s</w:t>
      </w:r>
      <w:r w:rsidRPr="00C170B6">
        <w:rPr>
          <w:rFonts w:asciiTheme="majorBidi" w:hAnsiTheme="majorBidi" w:cstheme="majorBidi"/>
        </w:rPr>
        <w:t>anctification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can</w:t>
      </w:r>
      <w:r w:rsidR="00E03BC8">
        <w:rPr>
          <w:rFonts w:asciiTheme="majorBidi" w:hAnsiTheme="majorBidi" w:cstheme="majorBidi"/>
        </w:rPr>
        <w:t xml:space="preserve"> </w:t>
      </w:r>
      <w:r w:rsidRPr="00C170B6">
        <w:rPr>
          <w:rFonts w:asciiTheme="majorBidi" w:hAnsiTheme="majorBidi" w:cstheme="majorBidi"/>
        </w:rPr>
        <w:t>never</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annulled.</w:t>
      </w:r>
    </w:p>
    <w:p w14:paraId="46F28F9B" w14:textId="409B20BD" w:rsidR="0006030F" w:rsidRPr="00C170B6" w:rsidRDefault="0006030F" w:rsidP="00C170B6">
      <w:pPr>
        <w:rPr>
          <w:rFonts w:asciiTheme="majorBidi" w:hAnsiTheme="majorBidi" w:cstheme="majorBidi"/>
        </w:rPr>
      </w:pPr>
    </w:p>
    <w:p w14:paraId="5BA37279" w14:textId="094AE9E3" w:rsidR="0006030F" w:rsidRPr="00C170B6" w:rsidRDefault="0006030F" w:rsidP="00C170B6">
      <w:pPr>
        <w:rPr>
          <w:rFonts w:asciiTheme="majorBidi" w:hAnsiTheme="majorBidi" w:cstheme="majorBidi"/>
        </w:rPr>
      </w:pPr>
      <w:r w:rsidRPr="00C170B6">
        <w:rPr>
          <w:rFonts w:asciiTheme="majorBidi" w:hAnsiTheme="majorBidi" w:cstheme="majorBidi"/>
        </w:rPr>
        <w:t>If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legal</w:t>
      </w:r>
      <w:r w:rsidR="00E03BC8">
        <w:rPr>
          <w:rFonts w:asciiTheme="majorBidi" w:hAnsiTheme="majorBidi" w:cstheme="majorBidi"/>
        </w:rPr>
        <w:t xml:space="preserve"> </w:t>
      </w:r>
      <w:r w:rsidRPr="00C170B6">
        <w:rPr>
          <w:rFonts w:asciiTheme="majorBidi" w:hAnsiTheme="majorBidi" w:cstheme="majorBidi"/>
        </w:rPr>
        <w:t>bond,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C170B6" w:rsidRPr="00C170B6">
        <w:rPr>
          <w:rFonts w:asciiTheme="majorBidi" w:hAnsiTheme="majorBidi" w:cstheme="majorBidi"/>
        </w:rPr>
        <w:t>Nisuin</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full</w:t>
      </w:r>
      <w:r w:rsidR="00E03BC8">
        <w:rPr>
          <w:rFonts w:asciiTheme="majorBidi" w:hAnsiTheme="majorBidi" w:cstheme="majorBidi"/>
        </w:rPr>
        <w:t xml:space="preserve"> </w:t>
      </w:r>
      <w:r w:rsidRPr="00C170B6">
        <w:rPr>
          <w:rFonts w:asciiTheme="majorBidi" w:hAnsiTheme="majorBidi" w:cstheme="majorBidi"/>
        </w:rPr>
        <w:t>entry</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23451B" w:rsidRPr="00C170B6">
        <w:rPr>
          <w:rFonts w:asciiTheme="majorBidi" w:hAnsiTheme="majorBidi" w:cstheme="majorBidi"/>
        </w:rPr>
        <w:t>h</w:t>
      </w:r>
      <w:r w:rsidRPr="00C170B6">
        <w:rPr>
          <w:rFonts w:asciiTheme="majorBidi" w:hAnsiTheme="majorBidi" w:cstheme="majorBidi"/>
        </w:rPr>
        <w:t>ome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often</w:t>
      </w:r>
      <w:r w:rsidR="00E03BC8">
        <w:rPr>
          <w:rFonts w:asciiTheme="majorBidi" w:hAnsiTheme="majorBidi" w:cstheme="majorBidi"/>
        </w:rPr>
        <w:t xml:space="preserve"> </w:t>
      </w:r>
      <w:r w:rsidRPr="00C170B6">
        <w:rPr>
          <w:rFonts w:asciiTheme="majorBidi" w:hAnsiTheme="majorBidi" w:cstheme="majorBidi"/>
        </w:rPr>
        <w:t>called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i/>
          <w:iCs/>
        </w:rPr>
        <w:t>c</w:t>
      </w:r>
      <w:r w:rsidRPr="00C170B6">
        <w:rPr>
          <w:rFonts w:asciiTheme="majorBidi" w:hAnsiTheme="majorBidi" w:cstheme="majorBidi"/>
          <w:i/>
          <w:iCs/>
        </w:rPr>
        <w:t>huppah</w:t>
      </w:r>
      <w:r w:rsidR="00E03BC8">
        <w:rPr>
          <w:rFonts w:asciiTheme="majorBidi" w:hAnsiTheme="majorBidi" w:cstheme="majorBidi"/>
        </w:rPr>
        <w:t xml:space="preserve"> </w:t>
      </w:r>
      <w:r w:rsidRPr="00C170B6">
        <w:rPr>
          <w:rFonts w:asciiTheme="majorBidi" w:hAnsiTheme="majorBidi" w:cstheme="majorBidi"/>
        </w:rPr>
        <w:t>(</w:t>
      </w:r>
      <w:r w:rsidR="0023451B" w:rsidRPr="00C170B6">
        <w:rPr>
          <w:rFonts w:asciiTheme="majorBidi" w:hAnsiTheme="majorBidi" w:cstheme="majorBidi"/>
        </w:rPr>
        <w:t>w</w:t>
      </w:r>
      <w:r w:rsidRPr="00C170B6">
        <w:rPr>
          <w:rFonts w:asciiTheme="majorBidi" w:hAnsiTheme="majorBidi" w:cstheme="majorBidi"/>
        </w:rPr>
        <w:t>edding</w:t>
      </w:r>
      <w:r w:rsidR="00E03BC8">
        <w:rPr>
          <w:rFonts w:asciiTheme="majorBidi" w:hAnsiTheme="majorBidi" w:cstheme="majorBidi"/>
        </w:rPr>
        <w:t xml:space="preserve"> </w:t>
      </w:r>
      <w:r w:rsidR="0023451B" w:rsidRPr="00C170B6">
        <w:rPr>
          <w:rFonts w:asciiTheme="majorBidi" w:hAnsiTheme="majorBidi" w:cstheme="majorBidi"/>
        </w:rPr>
        <w:t>c</w:t>
      </w:r>
      <w:r w:rsidRPr="00C170B6">
        <w:rPr>
          <w:rFonts w:asciiTheme="majorBidi" w:hAnsiTheme="majorBidi" w:cstheme="majorBidi"/>
        </w:rPr>
        <w:t>anopy)</w:t>
      </w:r>
      <w:r w:rsidR="00E03BC8">
        <w:rPr>
          <w:rFonts w:asciiTheme="majorBidi" w:hAnsiTheme="majorBidi" w:cstheme="majorBidi"/>
        </w:rPr>
        <w:t xml:space="preserve"> </w:t>
      </w:r>
      <w:r w:rsidRPr="00C170B6">
        <w:rPr>
          <w:rFonts w:asciiTheme="majorBidi" w:hAnsiTheme="majorBidi" w:cstheme="majorBidi"/>
        </w:rPr>
        <w:t>where</w:t>
      </w:r>
      <w:r w:rsidR="00E03BC8">
        <w:rPr>
          <w:rFonts w:asciiTheme="majorBidi" w:hAnsiTheme="majorBidi" w:cstheme="majorBidi"/>
        </w:rPr>
        <w:t xml:space="preserve"> </w:t>
      </w:r>
      <w:r w:rsidRPr="00C170B6">
        <w:rPr>
          <w:rFonts w:asciiTheme="majorBidi" w:hAnsiTheme="majorBidi" w:cstheme="majorBidi"/>
        </w:rPr>
        <w:t>HaShem</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Israel</w:t>
      </w:r>
      <w:r w:rsidR="00E03BC8">
        <w:rPr>
          <w:rFonts w:asciiTheme="majorBidi" w:hAnsiTheme="majorBidi" w:cstheme="majorBidi"/>
        </w:rPr>
        <w:t xml:space="preserve"> </w:t>
      </w:r>
      <w:r w:rsidRPr="00C170B6">
        <w:rPr>
          <w:rFonts w:asciiTheme="majorBidi" w:hAnsiTheme="majorBidi" w:cstheme="majorBidi"/>
        </w:rPr>
        <w:t>dwell</w:t>
      </w:r>
      <w:r w:rsidR="00E03BC8">
        <w:rPr>
          <w:rFonts w:asciiTheme="majorBidi" w:hAnsiTheme="majorBidi" w:cstheme="majorBidi"/>
        </w:rPr>
        <w:t xml:space="preserve"> </w:t>
      </w:r>
      <w:r w:rsidRPr="00C170B6">
        <w:rPr>
          <w:rFonts w:asciiTheme="majorBidi" w:hAnsiTheme="majorBidi" w:cstheme="majorBidi"/>
        </w:rPr>
        <w:t>together.</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were</w:t>
      </w:r>
      <w:r w:rsidR="00E03BC8">
        <w:rPr>
          <w:rFonts w:asciiTheme="majorBidi" w:hAnsiTheme="majorBidi" w:cstheme="majorBidi"/>
        </w:rPr>
        <w:t xml:space="preserve"> </w:t>
      </w:r>
      <w:r w:rsidRPr="00C170B6">
        <w:rPr>
          <w:rFonts w:asciiTheme="majorBidi" w:hAnsiTheme="majorBidi" w:cstheme="majorBidi"/>
        </w:rPr>
        <w:t>supposed</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enter</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l</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23451B" w:rsidRPr="00C170B6">
        <w:rPr>
          <w:rFonts w:asciiTheme="majorBidi" w:hAnsiTheme="majorBidi" w:cstheme="majorBidi"/>
        </w:rPr>
        <w:t>h</w:t>
      </w:r>
      <w:r w:rsidRPr="00C170B6">
        <w:rPr>
          <w:rFonts w:asciiTheme="majorBidi" w:hAnsiTheme="majorBidi" w:cstheme="majorBidi"/>
        </w:rPr>
        <w:t>ome</w:t>
      </w:r>
      <w:r w:rsidR="006D3EF5">
        <w:rPr>
          <w:rFonts w:asciiTheme="majorBidi" w:hAnsiTheme="majorBidi" w:cstheme="majorBidi"/>
        </w:rPr>
        <w: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but</w:t>
      </w:r>
      <w:r w:rsidR="00E03BC8">
        <w:rPr>
          <w:rFonts w:asciiTheme="majorBidi" w:hAnsiTheme="majorBidi" w:cstheme="majorBidi"/>
        </w:rPr>
        <w:t xml:space="preserve"> </w:t>
      </w:r>
      <w:r w:rsidRPr="00C170B6">
        <w:rPr>
          <w:rFonts w:asciiTheme="majorBidi" w:hAnsiTheme="majorBidi" w:cstheme="majorBidi"/>
        </w:rPr>
        <w:t>we</w:t>
      </w:r>
      <w:r w:rsidR="00E03BC8">
        <w:rPr>
          <w:rFonts w:asciiTheme="majorBidi" w:hAnsiTheme="majorBidi" w:cstheme="majorBidi"/>
        </w:rPr>
        <w:t xml:space="preserve"> </w:t>
      </w:r>
      <w:r w:rsidRPr="00C170B6">
        <w:rPr>
          <w:rFonts w:asciiTheme="majorBidi" w:hAnsiTheme="majorBidi" w:cstheme="majorBidi"/>
        </w:rPr>
        <w:t>wept</w:t>
      </w:r>
      <w:r w:rsidR="00E03BC8">
        <w:rPr>
          <w:rFonts w:asciiTheme="majorBidi" w:hAnsiTheme="majorBidi" w:cstheme="majorBidi"/>
        </w:rPr>
        <w:t xml:space="preserve"> </w:t>
      </w:r>
      <w:r w:rsidRPr="00C170B6">
        <w:rPr>
          <w:rFonts w:asciiTheme="majorBidi" w:hAnsiTheme="majorBidi" w:cstheme="majorBidi"/>
        </w:rPr>
        <w:t>because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s</w:t>
      </w:r>
      <w:r w:rsidRPr="00C170B6">
        <w:rPr>
          <w:rFonts w:asciiTheme="majorBidi" w:hAnsiTheme="majorBidi" w:cstheme="majorBidi"/>
        </w:rPr>
        <w:t>pies.</w:t>
      </w:r>
      <w:r w:rsidR="00E03BC8">
        <w:rPr>
          <w:rFonts w:asciiTheme="majorBidi" w:hAnsiTheme="majorBidi" w:cstheme="majorBidi"/>
        </w:rPr>
        <w:t xml:space="preserve"> </w:t>
      </w:r>
      <w:r w:rsidRPr="00C170B6">
        <w:rPr>
          <w:rFonts w:asciiTheme="majorBidi" w:hAnsiTheme="majorBidi" w:cstheme="majorBidi"/>
        </w:rPr>
        <w:t>While</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i/>
          <w:iCs/>
        </w:rPr>
        <w:t>sight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month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i/>
          <w:iCs/>
        </w:rPr>
        <w:t>hearing</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prophecy</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says:</w:t>
      </w:r>
      <w:r w:rsidR="00E03BC8">
        <w:rPr>
          <w:rFonts w:asciiTheme="majorBidi" w:hAnsiTheme="majorBidi" w:cstheme="majorBidi"/>
        </w:rPr>
        <w:t xml:space="preserve"> </w:t>
      </w:r>
    </w:p>
    <w:p w14:paraId="3FD03F5F" w14:textId="77777777" w:rsidR="0006030F" w:rsidRPr="00C170B6" w:rsidRDefault="0006030F" w:rsidP="00C170B6">
      <w:pPr>
        <w:rPr>
          <w:rFonts w:asciiTheme="majorBidi" w:hAnsiTheme="majorBidi" w:cstheme="majorBidi"/>
        </w:rPr>
      </w:pPr>
    </w:p>
    <w:p w14:paraId="18EA7447" w14:textId="7C2A119D" w:rsidR="0006030F" w:rsidRPr="00C170B6" w:rsidRDefault="0006030F" w:rsidP="00C170B6">
      <w:pPr>
        <w:pStyle w:val="Verse"/>
        <w:rPr>
          <w:rFonts w:asciiTheme="majorBidi" w:hAnsiTheme="majorBidi" w:cstheme="majorBidi"/>
        </w:rPr>
      </w:pPr>
      <w:r w:rsidRPr="00C170B6">
        <w:rPr>
          <w:rFonts w:asciiTheme="majorBidi" w:hAnsiTheme="majorBidi" w:cstheme="majorBidi"/>
          <w:b/>
          <w:bCs/>
        </w:rPr>
        <w:t>Yirmiyahu</w:t>
      </w:r>
      <w:r w:rsidR="00E03BC8">
        <w:rPr>
          <w:rFonts w:asciiTheme="majorBidi" w:hAnsiTheme="majorBidi" w:cstheme="majorBidi"/>
          <w:b/>
          <w:bCs/>
        </w:rPr>
        <w:t xml:space="preserve"> </w:t>
      </w:r>
      <w:r w:rsidRPr="00C170B6">
        <w:rPr>
          <w:rFonts w:asciiTheme="majorBidi" w:hAnsiTheme="majorBidi" w:cstheme="majorBidi"/>
          <w:b/>
          <w:bCs/>
        </w:rPr>
        <w:t>(Jeremiah)</w:t>
      </w:r>
      <w:r w:rsidR="00E03BC8">
        <w:rPr>
          <w:rFonts w:asciiTheme="majorBidi" w:hAnsiTheme="majorBidi" w:cstheme="majorBidi"/>
          <w:b/>
          <w:bCs/>
        </w:rPr>
        <w:t xml:space="preserve"> </w:t>
      </w:r>
      <w:r w:rsidRPr="00C170B6">
        <w:rPr>
          <w:rFonts w:asciiTheme="majorBidi" w:hAnsiTheme="majorBidi" w:cstheme="majorBidi"/>
          <w:b/>
          <w:bCs/>
        </w:rPr>
        <w:t>33:11</w:t>
      </w:r>
      <w:r w:rsidR="00E03BC8">
        <w:rPr>
          <w:rFonts w:asciiTheme="majorBidi" w:hAnsiTheme="majorBidi" w:cstheme="majorBidi"/>
        </w:rPr>
        <w:t xml:space="preserve"> </w:t>
      </w:r>
      <w:r w:rsidRPr="00C170B6">
        <w:rPr>
          <w:rFonts w:asciiTheme="majorBidi" w:hAnsiTheme="majorBidi" w:cstheme="majorBidi"/>
        </w:rPr>
        <w:t>There</w:t>
      </w:r>
      <w:r w:rsidR="00E03BC8">
        <w:rPr>
          <w:rFonts w:asciiTheme="majorBidi" w:hAnsiTheme="majorBidi" w:cstheme="majorBidi"/>
        </w:rPr>
        <w:t xml:space="preserve"> </w:t>
      </w:r>
      <w:r w:rsidRPr="00C170B6">
        <w:rPr>
          <w:rFonts w:asciiTheme="majorBidi" w:hAnsiTheme="majorBidi" w:cstheme="majorBidi"/>
        </w:rPr>
        <w:t>shall</w:t>
      </w:r>
      <w:r w:rsidR="00E03BC8">
        <w:rPr>
          <w:rFonts w:asciiTheme="majorBidi" w:hAnsiTheme="majorBidi" w:cstheme="majorBidi"/>
        </w:rPr>
        <w:t xml:space="preserve"> </w:t>
      </w:r>
      <w:r w:rsidRPr="00C170B6">
        <w:rPr>
          <w:rFonts w:asciiTheme="majorBidi" w:hAnsiTheme="majorBidi" w:cstheme="majorBidi"/>
        </w:rPr>
        <w:t>yet</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heard...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voice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bridegroom</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voice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bride.</w:t>
      </w:r>
    </w:p>
    <w:p w14:paraId="712CF339" w14:textId="77777777" w:rsidR="0006030F" w:rsidRPr="00C170B6" w:rsidRDefault="0006030F" w:rsidP="00C170B6">
      <w:pPr>
        <w:rPr>
          <w:rFonts w:asciiTheme="majorBidi" w:hAnsiTheme="majorBidi" w:cstheme="majorBidi"/>
        </w:rPr>
      </w:pPr>
    </w:p>
    <w:p w14:paraId="757B7C51" w14:textId="60E08775" w:rsidR="0006030F" w:rsidRPr="00C170B6" w:rsidRDefault="0006030F"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c</w:t>
      </w:r>
      <w:r w:rsidRPr="00C170B6">
        <w:rPr>
          <w:rFonts w:asciiTheme="majorBidi" w:hAnsiTheme="majorBidi" w:cstheme="majorBidi"/>
        </w:rPr>
        <w:t>rying</w:t>
      </w:r>
      <w:r w:rsidR="00E03BC8">
        <w:rPr>
          <w:rFonts w:asciiTheme="majorBidi" w:hAnsiTheme="majorBidi" w:cstheme="majorBidi"/>
        </w:rPr>
        <w:t xml:space="preserve"> </w:t>
      </w:r>
      <w:r w:rsidRPr="00C170B6">
        <w:rPr>
          <w:rFonts w:asciiTheme="majorBidi" w:hAnsiTheme="majorBidi" w:cstheme="majorBidi"/>
        </w:rPr>
        <w:t>for</w:t>
      </w:r>
      <w:r w:rsidR="00E03BC8">
        <w:rPr>
          <w:rFonts w:asciiTheme="majorBidi" w:hAnsiTheme="majorBidi" w:cstheme="majorBidi"/>
        </w:rPr>
        <w:t xml:space="preserve"> </w:t>
      </w:r>
      <w:r w:rsidR="00061AEF" w:rsidRPr="00C170B6">
        <w:rPr>
          <w:rFonts w:asciiTheme="majorBidi" w:hAnsiTheme="majorBidi" w:cstheme="majorBidi"/>
        </w:rPr>
        <w:t>n</w:t>
      </w:r>
      <w:r w:rsidRPr="00C170B6">
        <w:rPr>
          <w:rFonts w:asciiTheme="majorBidi" w:hAnsiTheme="majorBidi" w:cstheme="majorBidi"/>
        </w:rPr>
        <w:t>aught</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happened</w:t>
      </w:r>
      <w:r w:rsidR="00E03BC8">
        <w:rPr>
          <w:rFonts w:asciiTheme="majorBidi" w:hAnsiTheme="majorBidi" w:cstheme="majorBidi"/>
        </w:rPr>
        <w:t xml:space="preserve"> </w:t>
      </w:r>
      <w:r w:rsidRPr="00C170B6">
        <w:rPr>
          <w:rFonts w:asciiTheme="majorBidi" w:hAnsiTheme="majorBidi" w:cstheme="majorBidi"/>
        </w:rPr>
        <w:t>on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replaced</w:t>
      </w:r>
      <w:r w:rsidR="00E03BC8">
        <w:rPr>
          <w:rFonts w:asciiTheme="majorBidi" w:hAnsiTheme="majorBidi" w:cstheme="majorBidi"/>
        </w:rPr>
        <w:t xml:space="preserve"> </w:t>
      </w:r>
      <w:r w:rsidRPr="00C170B6">
        <w:rPr>
          <w:rFonts w:asciiTheme="majorBidi" w:hAnsiTheme="majorBidi" w:cstheme="majorBidi"/>
        </w:rPr>
        <w:t>by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v</w:t>
      </w:r>
      <w:r w:rsidRPr="00C170B6">
        <w:rPr>
          <w:rFonts w:asciiTheme="majorBidi" w:hAnsiTheme="majorBidi" w:cstheme="majorBidi"/>
        </w:rPr>
        <w:t>oice</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061AEF" w:rsidRPr="00C170B6">
        <w:rPr>
          <w:rFonts w:asciiTheme="majorBidi" w:hAnsiTheme="majorBidi" w:cstheme="majorBidi"/>
        </w:rPr>
        <w:t>j</w:t>
      </w:r>
      <w:r w:rsidRPr="00C170B6">
        <w:rPr>
          <w:rFonts w:asciiTheme="majorBidi" w:hAnsiTheme="majorBidi" w:cstheme="majorBidi"/>
        </w:rPr>
        <w:t>oy</w:t>
      </w:r>
      <w:r w:rsidR="004C2ECD">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becomes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day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g</w:t>
      </w:r>
      <w:r w:rsidRPr="00C170B6">
        <w:rPr>
          <w:rFonts w:asciiTheme="majorBidi" w:hAnsiTheme="majorBidi" w:cstheme="majorBidi"/>
        </w:rPr>
        <w:t>room</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finally</w:t>
      </w:r>
      <w:r w:rsidR="00E03BC8">
        <w:rPr>
          <w:rFonts w:asciiTheme="majorBidi" w:hAnsiTheme="majorBidi" w:cstheme="majorBidi"/>
        </w:rPr>
        <w:t xml:space="preserve"> </w:t>
      </w:r>
      <w:r w:rsidRPr="00C170B6">
        <w:rPr>
          <w:rFonts w:asciiTheme="majorBidi" w:hAnsiTheme="majorBidi" w:cstheme="majorBidi"/>
        </w:rPr>
        <w:t>moves</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h</w:t>
      </w:r>
      <w:r w:rsidRPr="00C170B6">
        <w:rPr>
          <w:rFonts w:asciiTheme="majorBidi" w:hAnsiTheme="majorBidi" w:cstheme="majorBidi"/>
        </w:rPr>
        <w:t>ouse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with</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0023451B" w:rsidRPr="00C170B6">
        <w:rPr>
          <w:rFonts w:asciiTheme="majorBidi" w:hAnsiTheme="majorBidi" w:cstheme="majorBidi"/>
        </w:rPr>
        <w:t>b</w:t>
      </w:r>
      <w:r w:rsidRPr="00C170B6">
        <w:rPr>
          <w:rFonts w:asciiTheme="majorBidi" w:hAnsiTheme="majorBidi" w:cstheme="majorBidi"/>
        </w:rPr>
        <w:t>ride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completion</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marriage.</w:t>
      </w:r>
    </w:p>
    <w:p w14:paraId="1D5D15EE" w14:textId="603455BC" w:rsidR="0006030F" w:rsidRPr="00C170B6" w:rsidRDefault="0006030F" w:rsidP="00C170B6">
      <w:pPr>
        <w:rPr>
          <w:rFonts w:asciiTheme="majorBidi" w:hAnsiTheme="majorBidi" w:cstheme="majorBidi"/>
        </w:rPr>
      </w:pPr>
    </w:p>
    <w:p w14:paraId="12B16894" w14:textId="68485D71" w:rsidR="0006030F" w:rsidRPr="00C170B6" w:rsidRDefault="0006030F" w:rsidP="00C170B6">
      <w:pPr>
        <w:rPr>
          <w:rFonts w:asciiTheme="majorBidi" w:hAnsiTheme="majorBidi" w:cstheme="majorBidi"/>
        </w:rPr>
      </w:pP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Ohev</w:t>
      </w:r>
      <w:r w:rsidR="00E03BC8">
        <w:rPr>
          <w:rFonts w:asciiTheme="majorBidi" w:hAnsiTheme="majorBidi" w:cstheme="majorBidi"/>
        </w:rPr>
        <w:t xml:space="preserve"> </w:t>
      </w:r>
      <w:r w:rsidRPr="00C170B6">
        <w:rPr>
          <w:rFonts w:asciiTheme="majorBidi" w:hAnsiTheme="majorBidi" w:cstheme="majorBidi"/>
        </w:rPr>
        <w:t>Yisrael</w:t>
      </w:r>
      <w:r w:rsidR="00A47D47" w:rsidRPr="00C170B6">
        <w:rPr>
          <w:rStyle w:val="FootnoteReference"/>
          <w:rFonts w:asciiTheme="majorBidi" w:hAnsiTheme="majorBidi" w:cstheme="majorBidi"/>
        </w:rPr>
        <w:footnoteReference w:id="28"/>
      </w:r>
      <w:r w:rsidR="00E03BC8">
        <w:rPr>
          <w:rFonts w:asciiTheme="majorBidi" w:hAnsiTheme="majorBidi" w:cstheme="majorBidi"/>
        </w:rPr>
        <w:t xml:space="preserve"> </w:t>
      </w:r>
      <w:r w:rsidRPr="00C170B6">
        <w:rPr>
          <w:rFonts w:asciiTheme="majorBidi" w:hAnsiTheme="majorBidi" w:cstheme="majorBidi"/>
        </w:rPr>
        <w:t>makes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most</w:t>
      </w:r>
      <w:r w:rsidR="00E03BC8">
        <w:rPr>
          <w:rFonts w:asciiTheme="majorBidi" w:hAnsiTheme="majorBidi" w:cstheme="majorBidi"/>
        </w:rPr>
        <w:t xml:space="preserve"> </w:t>
      </w:r>
      <w:r w:rsidRPr="00C170B6">
        <w:rPr>
          <w:rFonts w:asciiTheme="majorBidi" w:hAnsiTheme="majorBidi" w:cstheme="majorBidi"/>
        </w:rPr>
        <w:t>direct</w:t>
      </w:r>
      <w:r w:rsidR="00E03BC8">
        <w:rPr>
          <w:rFonts w:asciiTheme="majorBidi" w:hAnsiTheme="majorBidi" w:cstheme="majorBidi"/>
        </w:rPr>
        <w:t xml:space="preserve"> </w:t>
      </w:r>
      <w:r w:rsidRPr="00C170B6">
        <w:rPr>
          <w:rFonts w:asciiTheme="majorBidi" w:hAnsiTheme="majorBidi" w:cstheme="majorBidi"/>
        </w:rPr>
        <w:t>connection</w:t>
      </w:r>
      <w:r w:rsidR="00E03BC8">
        <w:rPr>
          <w:rFonts w:asciiTheme="majorBidi" w:hAnsiTheme="majorBidi" w:cstheme="majorBidi"/>
        </w:rPr>
        <w:t xml:space="preserve"> </w:t>
      </w:r>
      <w:r w:rsidR="00061AEF" w:rsidRPr="00C170B6">
        <w:rPr>
          <w:rFonts w:asciiTheme="majorBidi" w:hAnsiTheme="majorBidi" w:cstheme="majorBidi"/>
        </w:rPr>
        <w:t>between</w:t>
      </w:r>
      <w:r w:rsidR="00E03BC8">
        <w:rPr>
          <w:rFonts w:asciiTheme="majorBidi" w:hAnsiTheme="majorBidi" w:cstheme="majorBidi"/>
        </w:rPr>
        <w:t xml:space="preserve"> </w:t>
      </w:r>
      <w:r w:rsidR="00061AEF"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three</w:t>
      </w:r>
      <w:r w:rsidR="00E03BC8">
        <w:rPr>
          <w:rFonts w:asciiTheme="majorBidi" w:hAnsiTheme="majorBidi" w:cstheme="majorBidi"/>
        </w:rPr>
        <w:t xml:space="preserve"> </w:t>
      </w:r>
      <w:r w:rsidR="00061AEF" w:rsidRPr="00C170B6">
        <w:rPr>
          <w:rFonts w:asciiTheme="majorBidi" w:hAnsiTheme="majorBidi" w:cstheme="majorBidi"/>
        </w:rPr>
        <w:t>weeks</w:t>
      </w:r>
      <w:r w:rsidR="00E03BC8">
        <w:rPr>
          <w:rFonts w:asciiTheme="majorBidi" w:hAnsiTheme="majorBidi" w:cstheme="majorBidi"/>
        </w:rPr>
        <w:t xml:space="preserve"> </w:t>
      </w:r>
      <w:r w:rsidR="00061AEF" w:rsidRPr="00C170B6">
        <w:rPr>
          <w:rFonts w:asciiTheme="majorBidi" w:hAnsiTheme="majorBidi" w:cstheme="majorBidi"/>
        </w:rPr>
        <w:t>and</w:t>
      </w:r>
      <w:r w:rsidR="00E03BC8">
        <w:rPr>
          <w:rFonts w:asciiTheme="majorBidi" w:hAnsiTheme="majorBidi" w:cstheme="majorBidi"/>
        </w:rPr>
        <w:t xml:space="preserve"> </w:t>
      </w:r>
      <w:r w:rsidR="00061AEF"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wedding</w:t>
      </w:r>
      <w:r w:rsidR="00E03BC8">
        <w:rPr>
          <w:rFonts w:asciiTheme="majorBidi" w:hAnsiTheme="majorBidi" w:cstheme="majorBidi"/>
        </w:rPr>
        <w:t xml:space="preserve"> </w:t>
      </w:r>
      <w:r w:rsidR="00061AEF" w:rsidRPr="00C170B6">
        <w:rPr>
          <w:rFonts w:asciiTheme="majorBidi" w:hAnsiTheme="majorBidi" w:cstheme="majorBidi"/>
        </w:rPr>
        <w:t>motif</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He</w:t>
      </w:r>
      <w:r w:rsidR="00E03BC8">
        <w:rPr>
          <w:rFonts w:asciiTheme="majorBidi" w:hAnsiTheme="majorBidi" w:cstheme="majorBidi"/>
        </w:rPr>
        <w:t xml:space="preserve"> </w:t>
      </w:r>
      <w:r w:rsidRPr="00C170B6">
        <w:rPr>
          <w:rFonts w:asciiTheme="majorBidi" w:hAnsiTheme="majorBidi" w:cstheme="majorBidi"/>
        </w:rPr>
        <w:t>teaches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21</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between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proofErr w:type="spellStart"/>
      <w:r w:rsidR="00061AEF" w:rsidRPr="00C170B6">
        <w:rPr>
          <w:rFonts w:asciiTheme="majorBidi" w:hAnsiTheme="majorBidi" w:cstheme="majorBidi"/>
        </w:rPr>
        <w:t>b</w:t>
      </w:r>
      <w:r w:rsidRPr="00C170B6">
        <w:rPr>
          <w:rFonts w:asciiTheme="majorBidi" w:hAnsiTheme="majorBidi" w:cstheme="majorBidi"/>
        </w:rPr>
        <w:t>ein</w:t>
      </w:r>
      <w:proofErr w:type="spellEnd"/>
      <w:r w:rsidR="00E03BC8">
        <w:rPr>
          <w:rFonts w:asciiTheme="majorBidi" w:hAnsiTheme="majorBidi" w:cstheme="majorBidi"/>
        </w:rPr>
        <w:t xml:space="preserve"> </w:t>
      </w:r>
      <w:proofErr w:type="spellStart"/>
      <w:r w:rsidR="00061AEF" w:rsidRPr="00C170B6">
        <w:rPr>
          <w:rFonts w:asciiTheme="majorBidi" w:hAnsiTheme="majorBidi" w:cstheme="majorBidi"/>
        </w:rPr>
        <w:t>h</w:t>
      </w:r>
      <w:r w:rsidRPr="00C170B6">
        <w:rPr>
          <w:rFonts w:asciiTheme="majorBidi" w:hAnsiTheme="majorBidi" w:cstheme="majorBidi"/>
        </w:rPr>
        <w:t>aChuppot</w:t>
      </w:r>
      <w:proofErr w:type="spellEnd"/>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w:t>
      </w:r>
      <w:r w:rsidR="00061AEF" w:rsidRPr="00C170B6">
        <w:rPr>
          <w:rFonts w:asciiTheme="majorBidi" w:hAnsiTheme="majorBidi" w:cstheme="majorBidi"/>
        </w:rPr>
        <w:t>b</w:t>
      </w:r>
      <w:r w:rsidRPr="00C170B6">
        <w:rPr>
          <w:rFonts w:asciiTheme="majorBidi" w:hAnsiTheme="majorBidi" w:cstheme="majorBidi"/>
        </w:rPr>
        <w:t>etween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061AEF" w:rsidRPr="00C170B6">
        <w:rPr>
          <w:rFonts w:asciiTheme="majorBidi" w:hAnsiTheme="majorBidi" w:cstheme="majorBidi"/>
        </w:rPr>
        <w:t>c</w:t>
      </w:r>
      <w:r w:rsidRPr="00C170B6">
        <w:rPr>
          <w:rFonts w:asciiTheme="majorBidi" w:hAnsiTheme="majorBidi" w:cstheme="majorBidi"/>
        </w:rPr>
        <w:t>anopies).</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future,</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entire</w:t>
      </w:r>
      <w:r w:rsidR="00E03BC8">
        <w:rPr>
          <w:rFonts w:asciiTheme="majorBidi" w:hAnsiTheme="majorBidi" w:cstheme="majorBidi"/>
        </w:rPr>
        <w:t xml:space="preserve"> </w:t>
      </w:r>
      <w:r w:rsidRPr="00C170B6">
        <w:rPr>
          <w:rFonts w:asciiTheme="majorBidi" w:hAnsiTheme="majorBidi" w:cstheme="majorBidi"/>
        </w:rPr>
        <w:t>period</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0023451B" w:rsidRPr="00C170B6">
        <w:rPr>
          <w:rFonts w:asciiTheme="majorBidi" w:hAnsiTheme="majorBidi" w:cstheme="majorBidi"/>
        </w:rPr>
        <w:t>w</w:t>
      </w:r>
      <w:r w:rsidRPr="00C170B6">
        <w:rPr>
          <w:rFonts w:asciiTheme="majorBidi" w:hAnsiTheme="majorBidi" w:cstheme="majorBidi"/>
        </w:rPr>
        <w:t>edding</w:t>
      </w:r>
      <w:r w:rsidR="00E03BC8">
        <w:rPr>
          <w:rFonts w:asciiTheme="majorBidi" w:hAnsiTheme="majorBidi" w:cstheme="majorBidi"/>
        </w:rPr>
        <w:t xml:space="preserve"> </w:t>
      </w:r>
      <w:r w:rsidR="0023451B" w:rsidRPr="00C170B6">
        <w:rPr>
          <w:rFonts w:asciiTheme="majorBidi" w:hAnsiTheme="majorBidi" w:cstheme="majorBidi"/>
        </w:rPr>
        <w:t>f</w:t>
      </w:r>
      <w:r w:rsidRPr="00C170B6">
        <w:rPr>
          <w:rFonts w:asciiTheme="majorBidi" w:hAnsiTheme="majorBidi" w:cstheme="majorBidi"/>
        </w:rPr>
        <w:t>east.</w:t>
      </w:r>
      <w:r w:rsidR="00E03BC8">
        <w:rPr>
          <w:rFonts w:asciiTheme="majorBidi" w:hAnsiTheme="majorBidi" w:cstheme="majorBidi"/>
        </w:rPr>
        <w:t xml:space="preserve"> </w:t>
      </w:r>
      <w:r w:rsidRPr="00C170B6">
        <w:rPr>
          <w:rFonts w:asciiTheme="majorBidi" w:hAnsiTheme="majorBidi" w:cstheme="majorBidi"/>
        </w:rPr>
        <w:t>Since</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Pr="00C170B6">
        <w:rPr>
          <w:rFonts w:asciiTheme="majorBidi" w:hAnsiTheme="majorBidi" w:cstheme="majorBidi"/>
        </w:rPr>
        <w:t>traditional</w:t>
      </w:r>
      <w:r w:rsidR="00E03BC8">
        <w:rPr>
          <w:rFonts w:asciiTheme="majorBidi" w:hAnsiTheme="majorBidi" w:cstheme="majorBidi"/>
        </w:rPr>
        <w:t xml:space="preserve"> </w:t>
      </w:r>
      <w:r w:rsidRPr="00C170B6">
        <w:rPr>
          <w:rFonts w:asciiTheme="majorBidi" w:hAnsiTheme="majorBidi" w:cstheme="majorBidi"/>
        </w:rPr>
        <w:t>wedding</w:t>
      </w:r>
      <w:r w:rsidR="00E03BC8">
        <w:rPr>
          <w:rFonts w:asciiTheme="majorBidi" w:hAnsiTheme="majorBidi" w:cstheme="majorBidi"/>
        </w:rPr>
        <w:t xml:space="preserve"> </w:t>
      </w:r>
      <w:r w:rsidRPr="00C170B6">
        <w:rPr>
          <w:rFonts w:asciiTheme="majorBidi" w:hAnsiTheme="majorBidi" w:cstheme="majorBidi"/>
        </w:rPr>
        <w:t>celebration</w:t>
      </w:r>
      <w:r w:rsidR="00E03BC8">
        <w:rPr>
          <w:rFonts w:asciiTheme="majorBidi" w:hAnsiTheme="majorBidi" w:cstheme="majorBidi"/>
        </w:rPr>
        <w:t xml:space="preserve"> </w:t>
      </w:r>
      <w:r w:rsidRPr="00C170B6">
        <w:rPr>
          <w:rFonts w:asciiTheme="majorBidi" w:hAnsiTheme="majorBidi" w:cstheme="majorBidi"/>
        </w:rPr>
        <w:t>(</w:t>
      </w:r>
      <w:r w:rsidR="00061AEF" w:rsidRPr="00C170B6">
        <w:rPr>
          <w:rFonts w:asciiTheme="majorBidi" w:hAnsiTheme="majorBidi" w:cstheme="majorBidi"/>
          <w:i/>
          <w:iCs/>
        </w:rPr>
        <w:t>s</w:t>
      </w:r>
      <w:r w:rsidRPr="00C170B6">
        <w:rPr>
          <w:rFonts w:asciiTheme="majorBidi" w:hAnsiTheme="majorBidi" w:cstheme="majorBidi"/>
          <w:i/>
          <w:iCs/>
        </w:rPr>
        <w:t>heva</w:t>
      </w:r>
      <w:r w:rsidR="00E03BC8">
        <w:rPr>
          <w:rFonts w:asciiTheme="majorBidi" w:hAnsiTheme="majorBidi" w:cstheme="majorBidi"/>
          <w:i/>
          <w:iCs/>
        </w:rPr>
        <w:t xml:space="preserve"> </w:t>
      </w:r>
      <w:r w:rsidR="00061AEF" w:rsidRPr="00C170B6">
        <w:rPr>
          <w:rFonts w:asciiTheme="majorBidi" w:hAnsiTheme="majorBidi" w:cstheme="majorBidi"/>
          <w:i/>
          <w:iCs/>
        </w:rPr>
        <w:t>b</w:t>
      </w:r>
      <w:r w:rsidRPr="00C170B6">
        <w:rPr>
          <w:rFonts w:asciiTheme="majorBidi" w:hAnsiTheme="majorBidi" w:cstheme="majorBidi"/>
          <w:i/>
          <w:iCs/>
        </w:rPr>
        <w:t>rachot</w:t>
      </w:r>
      <w:r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lasts</w:t>
      </w:r>
      <w:r w:rsidR="00E03BC8">
        <w:rPr>
          <w:rFonts w:asciiTheme="majorBidi" w:hAnsiTheme="majorBidi" w:cstheme="majorBidi"/>
        </w:rPr>
        <w:t xml:space="preserve"> </w:t>
      </w:r>
      <w:r w:rsidRPr="00C170B6">
        <w:rPr>
          <w:rFonts w:asciiTheme="majorBidi" w:hAnsiTheme="majorBidi" w:cstheme="majorBidi"/>
        </w:rPr>
        <w:t>7</w:t>
      </w:r>
      <w:r w:rsidR="00E03BC8">
        <w:rPr>
          <w:rFonts w:asciiTheme="majorBidi" w:hAnsiTheme="majorBidi" w:cstheme="majorBidi"/>
        </w:rPr>
        <w:t xml:space="preserve"> </w:t>
      </w:r>
      <w:r w:rsidRPr="00C170B6">
        <w:rPr>
          <w:rFonts w:asciiTheme="majorBidi" w:hAnsiTheme="majorBidi" w:cstheme="majorBidi"/>
        </w:rPr>
        <w:t>days,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21-day</w:t>
      </w:r>
      <w:r w:rsidR="00E03BC8">
        <w:rPr>
          <w:rFonts w:asciiTheme="majorBidi" w:hAnsiTheme="majorBidi" w:cstheme="majorBidi"/>
        </w:rPr>
        <w:t xml:space="preserve"> </w:t>
      </w:r>
      <w:r w:rsidRPr="00C170B6">
        <w:rPr>
          <w:rFonts w:asciiTheme="majorBidi" w:hAnsiTheme="majorBidi" w:cstheme="majorBidi"/>
        </w:rPr>
        <w:t>feast</w:t>
      </w:r>
      <w:r w:rsidR="00E03BC8">
        <w:rPr>
          <w:rFonts w:asciiTheme="majorBidi" w:hAnsiTheme="majorBidi" w:cstheme="majorBidi"/>
        </w:rPr>
        <w:t xml:space="preserve"> </w:t>
      </w:r>
      <w:r w:rsidRPr="00C170B6">
        <w:rPr>
          <w:rFonts w:asciiTheme="majorBidi" w:hAnsiTheme="majorBidi" w:cstheme="majorBidi"/>
        </w:rPr>
        <w:t>represents</w:t>
      </w:r>
      <w:r w:rsidR="00E03BC8">
        <w:rPr>
          <w:rFonts w:asciiTheme="majorBidi" w:hAnsiTheme="majorBidi" w:cstheme="majorBidi"/>
        </w:rPr>
        <w:t xml:space="preserve"> </w:t>
      </w:r>
      <w:r w:rsidR="006D3EF5">
        <w:rPr>
          <w:rFonts w:asciiTheme="majorBidi" w:hAnsiTheme="majorBidi" w:cstheme="majorBidi"/>
        </w:rPr>
        <w:t>“</w:t>
      </w:r>
      <w:r w:rsidR="00061AEF" w:rsidRPr="00C170B6">
        <w:rPr>
          <w:rFonts w:asciiTheme="majorBidi" w:hAnsiTheme="majorBidi" w:cstheme="majorBidi"/>
        </w:rPr>
        <w:t>t</w:t>
      </w:r>
      <w:r w:rsidRPr="00C170B6">
        <w:rPr>
          <w:rFonts w:asciiTheme="majorBidi" w:hAnsiTheme="majorBidi" w:cstheme="majorBidi"/>
        </w:rPr>
        <w:t>hree</w:t>
      </w:r>
      <w:r w:rsidR="00E03BC8">
        <w:rPr>
          <w:rFonts w:asciiTheme="majorBidi" w:hAnsiTheme="majorBidi" w:cstheme="majorBidi"/>
        </w:rPr>
        <w:t xml:space="preserve"> </w:t>
      </w:r>
      <w:r w:rsidR="00AE60E6" w:rsidRPr="00C170B6">
        <w:rPr>
          <w:rFonts w:asciiTheme="majorBidi" w:hAnsiTheme="majorBidi" w:cstheme="majorBidi"/>
        </w:rPr>
        <w:t>r</w:t>
      </w:r>
      <w:r w:rsidRPr="00C170B6">
        <w:rPr>
          <w:rFonts w:asciiTheme="majorBidi" w:hAnsiTheme="majorBidi" w:cstheme="majorBidi"/>
        </w:rPr>
        <w:t>ounds</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00AE60E6" w:rsidRPr="00C170B6">
        <w:rPr>
          <w:rFonts w:asciiTheme="majorBidi" w:hAnsiTheme="majorBidi" w:cstheme="majorBidi"/>
        </w:rPr>
        <w:t>s</w:t>
      </w:r>
      <w:r w:rsidRPr="00C170B6">
        <w:rPr>
          <w:rFonts w:asciiTheme="majorBidi" w:hAnsiTheme="majorBidi" w:cstheme="majorBidi"/>
        </w:rPr>
        <w:t>even</w:t>
      </w:r>
      <w:r w:rsidR="00E03BC8">
        <w:rPr>
          <w:rFonts w:asciiTheme="majorBidi" w:hAnsiTheme="majorBidi" w:cstheme="majorBidi"/>
        </w:rPr>
        <w:t xml:space="preserve"> </w:t>
      </w:r>
      <w:r w:rsidR="00AE60E6" w:rsidRPr="00C170B6">
        <w:rPr>
          <w:rFonts w:asciiTheme="majorBidi" w:hAnsiTheme="majorBidi" w:cstheme="majorBidi"/>
        </w:rPr>
        <w:t>b</w:t>
      </w:r>
      <w:r w:rsidRPr="00C170B6">
        <w:rPr>
          <w:rFonts w:asciiTheme="majorBidi" w:hAnsiTheme="majorBidi" w:cstheme="majorBidi"/>
        </w:rPr>
        <w:t>lessings</w:t>
      </w:r>
      <w:r w:rsidR="006D3EF5">
        <w:rPr>
          <w:rFonts w:asciiTheme="majorBidi" w:hAnsiTheme="majorBidi" w:cstheme="majorBidi"/>
        </w:rPr>
        <w:t>”</w:t>
      </w:r>
      <w:r w:rsidR="00A47D47"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one</w:t>
      </w:r>
      <w:r w:rsidR="00E03BC8">
        <w:rPr>
          <w:rFonts w:asciiTheme="majorBidi" w:hAnsiTheme="majorBidi" w:cstheme="majorBidi"/>
        </w:rPr>
        <w:t xml:space="preserve"> </w:t>
      </w:r>
      <w:r w:rsidRPr="00C170B6">
        <w:rPr>
          <w:rFonts w:asciiTheme="majorBidi" w:hAnsiTheme="majorBidi" w:cstheme="majorBidi"/>
        </w:rPr>
        <w:t>for</w:t>
      </w:r>
      <w:r w:rsidR="00E03BC8">
        <w:rPr>
          <w:rFonts w:asciiTheme="majorBidi" w:hAnsiTheme="majorBidi" w:cstheme="majorBidi"/>
        </w:rPr>
        <w:t xml:space="preserve"> </w:t>
      </w:r>
      <w:r w:rsidRPr="00C170B6">
        <w:rPr>
          <w:rFonts w:asciiTheme="majorBidi" w:hAnsiTheme="majorBidi" w:cstheme="majorBidi"/>
        </w:rPr>
        <w:t>each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A47D47" w:rsidRPr="00C170B6">
        <w:rPr>
          <w:rFonts w:asciiTheme="majorBidi" w:hAnsiTheme="majorBidi" w:cstheme="majorBidi"/>
        </w:rPr>
        <w:t>t</w:t>
      </w:r>
      <w:r w:rsidRPr="00C170B6">
        <w:rPr>
          <w:rFonts w:asciiTheme="majorBidi" w:hAnsiTheme="majorBidi" w:cstheme="majorBidi"/>
        </w:rPr>
        <w:t>hree</w:t>
      </w:r>
      <w:r w:rsidR="00E03BC8">
        <w:rPr>
          <w:rFonts w:asciiTheme="majorBidi" w:hAnsiTheme="majorBidi" w:cstheme="majorBidi"/>
        </w:rPr>
        <w:t xml:space="preserve"> </w:t>
      </w:r>
      <w:r w:rsidRPr="00C170B6">
        <w:rPr>
          <w:rFonts w:asciiTheme="majorBidi" w:hAnsiTheme="majorBidi" w:cstheme="majorBidi"/>
        </w:rPr>
        <w:t>Temples,</w:t>
      </w:r>
      <w:r w:rsidR="00E03BC8">
        <w:rPr>
          <w:rFonts w:asciiTheme="majorBidi" w:hAnsiTheme="majorBidi" w:cstheme="majorBidi"/>
        </w:rPr>
        <w:t xml:space="preserve"> </w:t>
      </w:r>
      <w:r w:rsidRPr="00C170B6">
        <w:rPr>
          <w:rFonts w:asciiTheme="majorBidi" w:hAnsiTheme="majorBidi" w:cstheme="majorBidi"/>
        </w:rPr>
        <w:t>or</w:t>
      </w:r>
      <w:r w:rsidR="00E03BC8">
        <w:rPr>
          <w:rFonts w:asciiTheme="majorBidi" w:hAnsiTheme="majorBidi" w:cstheme="majorBidi"/>
        </w:rPr>
        <w:t xml:space="preserve"> </w:t>
      </w:r>
      <w:r w:rsidRPr="00C170B6">
        <w:rPr>
          <w:rFonts w:asciiTheme="majorBidi" w:hAnsiTheme="majorBidi" w:cstheme="majorBidi"/>
        </w:rPr>
        <w:t>one</w:t>
      </w:r>
      <w:r w:rsidR="00E03BC8">
        <w:rPr>
          <w:rFonts w:asciiTheme="majorBidi" w:hAnsiTheme="majorBidi" w:cstheme="majorBidi"/>
        </w:rPr>
        <w:t xml:space="preserve"> </w:t>
      </w:r>
      <w:r w:rsidRPr="00C170B6">
        <w:rPr>
          <w:rFonts w:asciiTheme="majorBidi" w:hAnsiTheme="majorBidi" w:cstheme="majorBidi"/>
        </w:rPr>
        <w:t>for</w:t>
      </w:r>
      <w:r w:rsidR="00E03BC8">
        <w:rPr>
          <w:rFonts w:asciiTheme="majorBidi" w:hAnsiTheme="majorBidi" w:cstheme="majorBidi"/>
        </w:rPr>
        <w:t xml:space="preserve"> </w:t>
      </w:r>
      <w:r w:rsidRPr="00C170B6">
        <w:rPr>
          <w:rFonts w:asciiTheme="majorBidi" w:hAnsiTheme="majorBidi" w:cstheme="majorBidi"/>
        </w:rPr>
        <w:t>each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A47D47" w:rsidRPr="00C170B6">
        <w:rPr>
          <w:rFonts w:asciiTheme="majorBidi" w:hAnsiTheme="majorBidi" w:cstheme="majorBidi"/>
        </w:rPr>
        <w:t>t</w:t>
      </w:r>
      <w:r w:rsidRPr="00C170B6">
        <w:rPr>
          <w:rFonts w:asciiTheme="majorBidi" w:hAnsiTheme="majorBidi" w:cstheme="majorBidi"/>
        </w:rPr>
        <w:t>hree</w:t>
      </w:r>
      <w:r w:rsidR="00E03BC8">
        <w:rPr>
          <w:rFonts w:asciiTheme="majorBidi" w:hAnsiTheme="majorBidi" w:cstheme="majorBidi"/>
        </w:rPr>
        <w:t xml:space="preserve"> </w:t>
      </w:r>
      <w:r w:rsidRPr="00C170B6">
        <w:rPr>
          <w:rFonts w:asciiTheme="majorBidi" w:hAnsiTheme="majorBidi" w:cstheme="majorBidi"/>
        </w:rPr>
        <w:t>Patriarchs</w:t>
      </w:r>
      <w:r w:rsidR="00E03BC8">
        <w:rPr>
          <w:rFonts w:asciiTheme="majorBidi" w:hAnsiTheme="majorBidi" w:cstheme="majorBidi"/>
        </w:rPr>
        <w:t xml:space="preserve"> </w:t>
      </w:r>
      <w:r w:rsidRPr="00C170B6">
        <w:rPr>
          <w:rFonts w:asciiTheme="majorBidi" w:hAnsiTheme="majorBidi" w:cstheme="majorBidi"/>
        </w:rPr>
        <w:t>who</w:t>
      </w:r>
      <w:r w:rsidR="00E03BC8">
        <w:rPr>
          <w:rFonts w:asciiTheme="majorBidi" w:hAnsiTheme="majorBidi" w:cstheme="majorBidi"/>
        </w:rPr>
        <w:t xml:space="preserve"> </w:t>
      </w:r>
      <w:r w:rsidRPr="00C170B6">
        <w:rPr>
          <w:rFonts w:asciiTheme="majorBidi" w:hAnsiTheme="majorBidi" w:cstheme="majorBidi"/>
        </w:rPr>
        <w:t>rise</w:t>
      </w:r>
      <w:r w:rsidR="00E03BC8">
        <w:rPr>
          <w:rFonts w:asciiTheme="majorBidi" w:hAnsiTheme="majorBidi" w:cstheme="majorBidi"/>
        </w:rPr>
        <w:t xml:space="preserve"> </w:t>
      </w:r>
      <w:r w:rsidRPr="00C170B6">
        <w:rPr>
          <w:rFonts w:asciiTheme="majorBidi" w:hAnsiTheme="majorBidi" w:cstheme="majorBidi"/>
        </w:rPr>
        <w:t>from</w:t>
      </w:r>
      <w:r w:rsidR="00E03BC8">
        <w:rPr>
          <w:rFonts w:asciiTheme="majorBidi" w:hAnsiTheme="majorBidi" w:cstheme="majorBidi"/>
        </w:rPr>
        <w:t xml:space="preserve"> </w:t>
      </w:r>
      <w:r w:rsidRPr="00C170B6">
        <w:rPr>
          <w:rFonts w:asciiTheme="majorBidi" w:hAnsiTheme="majorBidi" w:cstheme="majorBidi"/>
        </w:rPr>
        <w:t>Hebron</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attend.</w:t>
      </w:r>
    </w:p>
    <w:p w14:paraId="5BA352B7" w14:textId="16F06D34" w:rsidR="0006030F" w:rsidRPr="00C170B6" w:rsidRDefault="0006030F" w:rsidP="00C170B6">
      <w:pPr>
        <w:rPr>
          <w:rFonts w:asciiTheme="majorBidi" w:hAnsiTheme="majorBidi" w:cstheme="majorBidi"/>
        </w:rPr>
      </w:pPr>
    </w:p>
    <w:p w14:paraId="7DF5C806" w14:textId="0B990155" w:rsidR="0006030F" w:rsidRPr="00C170B6" w:rsidRDefault="0006030F" w:rsidP="00626121">
      <w:pPr>
        <w:rPr>
          <w:rFonts w:asciiTheme="majorBidi" w:hAnsiTheme="majorBidi" w:cstheme="majorBidi"/>
        </w:rPr>
      </w:pPr>
      <w:r w:rsidRPr="00C170B6">
        <w:rPr>
          <w:rFonts w:asciiTheme="majorBidi" w:hAnsiTheme="majorBidi" w:cstheme="majorBidi"/>
        </w:rPr>
        <w:t>Historically,</w:t>
      </w:r>
      <w:r w:rsidR="00E03BC8">
        <w:rPr>
          <w:rFonts w:asciiTheme="majorBidi" w:hAnsiTheme="majorBidi" w:cstheme="majorBidi"/>
        </w:rPr>
        <w:t xml:space="preserve"> </w:t>
      </w:r>
      <w:r w:rsidRPr="00C170B6">
        <w:rPr>
          <w:rFonts w:asciiTheme="majorBidi" w:hAnsiTheme="majorBidi" w:cstheme="majorBidi"/>
          <w:i/>
          <w:iCs/>
        </w:rPr>
        <w:t>Erusin</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i/>
          <w:iCs/>
        </w:rPr>
        <w:t>Kiddushin</w:t>
      </w:r>
      <w:r w:rsidR="00E03BC8">
        <w:rPr>
          <w:rFonts w:asciiTheme="majorBidi" w:hAnsiTheme="majorBidi" w:cstheme="majorBidi"/>
        </w:rPr>
        <w:t xml:space="preserve"> </w:t>
      </w:r>
      <w:r w:rsidRPr="00C170B6">
        <w:rPr>
          <w:rFonts w:asciiTheme="majorBidi" w:hAnsiTheme="majorBidi" w:cstheme="majorBidi"/>
        </w:rPr>
        <w:t>are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same</w:t>
      </w:r>
      <w:r w:rsidR="00E03BC8">
        <w:rPr>
          <w:rFonts w:asciiTheme="majorBidi" w:hAnsiTheme="majorBidi" w:cstheme="majorBidi"/>
        </w:rPr>
        <w:t xml:space="preserve"> </w:t>
      </w:r>
      <w:r w:rsidRPr="00C170B6">
        <w:rPr>
          <w:rFonts w:asciiTheme="majorBidi" w:hAnsiTheme="majorBidi" w:cstheme="majorBidi"/>
        </w:rPr>
        <w:t>legal</w:t>
      </w:r>
      <w:r w:rsidR="00E03BC8">
        <w:rPr>
          <w:rFonts w:asciiTheme="majorBidi" w:hAnsiTheme="majorBidi" w:cstheme="majorBidi"/>
        </w:rPr>
        <w:t xml:space="preserve"> </w:t>
      </w:r>
      <w:r w:rsidRPr="00C170B6">
        <w:rPr>
          <w:rFonts w:asciiTheme="majorBidi" w:hAnsiTheme="majorBidi" w:cstheme="majorBidi"/>
        </w:rPr>
        <w:t>step.</w:t>
      </w:r>
      <w:r w:rsidR="00E03BC8">
        <w:rPr>
          <w:rFonts w:asciiTheme="majorBidi" w:hAnsiTheme="majorBidi" w:cstheme="majorBidi"/>
        </w:rPr>
        <w:t xml:space="preserve"> </w:t>
      </w:r>
      <w:r w:rsidRPr="00C170B6">
        <w:rPr>
          <w:rFonts w:asciiTheme="majorBidi" w:hAnsiTheme="majorBidi" w:cstheme="majorBidi"/>
        </w:rPr>
        <w:t>However,</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Sfat</w:t>
      </w:r>
      <w:r w:rsidR="00E03BC8">
        <w:rPr>
          <w:rFonts w:asciiTheme="majorBidi" w:hAnsiTheme="majorBidi" w:cstheme="majorBidi"/>
        </w:rPr>
        <w:t xml:space="preserve"> </w:t>
      </w:r>
      <w:r w:rsidRPr="00C170B6">
        <w:rPr>
          <w:rFonts w:asciiTheme="majorBidi" w:hAnsiTheme="majorBidi" w:cstheme="majorBidi"/>
        </w:rPr>
        <w:t>Emet</w:t>
      </w:r>
      <w:r w:rsidR="00E03BC8">
        <w:rPr>
          <w:rFonts w:asciiTheme="majorBidi" w:hAnsiTheme="majorBidi" w:cstheme="majorBidi"/>
        </w:rPr>
        <w:t xml:space="preserve"> </w:t>
      </w:r>
      <w:r w:rsidRPr="00C170B6">
        <w:rPr>
          <w:rFonts w:asciiTheme="majorBidi" w:hAnsiTheme="majorBidi" w:cstheme="majorBidi"/>
        </w:rPr>
        <w:t>notes</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there</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a</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spiritual</w:t>
      </w:r>
      <w:r w:rsidR="00E03BC8">
        <w:rPr>
          <w:rFonts w:asciiTheme="majorBidi" w:hAnsiTheme="majorBidi" w:cstheme="majorBidi"/>
        </w:rPr>
        <w:t xml:space="preserve"> </w:t>
      </w:r>
      <w:r w:rsidR="0023451B" w:rsidRPr="00C170B6">
        <w:rPr>
          <w:rFonts w:asciiTheme="majorBidi" w:hAnsiTheme="majorBidi" w:cstheme="majorBidi"/>
        </w:rPr>
        <w:t>e</w:t>
      </w:r>
      <w:r w:rsidRPr="00C170B6">
        <w:rPr>
          <w:rFonts w:asciiTheme="majorBidi" w:hAnsiTheme="majorBidi" w:cstheme="majorBidi"/>
        </w:rPr>
        <w:t>rusin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that</w:t>
      </w:r>
      <w:r w:rsidR="00E03BC8">
        <w:rPr>
          <w:rFonts w:asciiTheme="majorBidi" w:hAnsiTheme="majorBidi" w:cstheme="majorBidi"/>
        </w:rPr>
        <w:t xml:space="preserve"> </w:t>
      </w:r>
      <w:r w:rsidRPr="00C170B6">
        <w:rPr>
          <w:rFonts w:asciiTheme="majorBidi" w:hAnsiTheme="majorBidi" w:cstheme="majorBidi"/>
        </w:rPr>
        <w:t>happens</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heart</w:t>
      </w:r>
      <w:r w:rsidR="00E03BC8">
        <w:rPr>
          <w:rFonts w:asciiTheme="majorBidi" w:hAnsiTheme="majorBidi" w:cstheme="majorBidi"/>
        </w:rPr>
        <w:t xml:space="preserve"> </w:t>
      </w:r>
      <w:r w:rsidRPr="00C170B6">
        <w:rPr>
          <w:rFonts w:asciiTheme="majorBidi" w:hAnsiTheme="majorBidi" w:cstheme="majorBidi"/>
        </w:rPr>
        <w:t>before</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legal</w:t>
      </w:r>
      <w:r w:rsidR="00E03BC8">
        <w:rPr>
          <w:rFonts w:asciiTheme="majorBidi" w:hAnsiTheme="majorBidi" w:cstheme="majorBidi"/>
        </w:rPr>
        <w:t xml:space="preserve"> </w:t>
      </w:r>
      <w:r w:rsidR="00082EC3">
        <w:rPr>
          <w:rFonts w:asciiTheme="majorBidi" w:hAnsiTheme="majorBidi" w:cstheme="majorBidi"/>
        </w:rPr>
        <w:t>k</w:t>
      </w:r>
      <w:r w:rsidRPr="00C170B6">
        <w:rPr>
          <w:rFonts w:asciiTheme="majorBidi" w:hAnsiTheme="majorBidi" w:cstheme="majorBidi"/>
        </w:rPr>
        <w:t>iddushin</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happens</w:t>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world.</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17</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c</w:t>
      </w:r>
      <w:r w:rsidRPr="00C170B6">
        <w:rPr>
          <w:rFonts w:asciiTheme="majorBidi" w:hAnsiTheme="majorBidi" w:cstheme="majorBidi"/>
        </w:rPr>
        <w:t>ontract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signed</w:t>
      </w:r>
      <w:r w:rsidR="00E03BC8">
        <w:rPr>
          <w:rFonts w:asciiTheme="majorBidi" w:hAnsiTheme="majorBidi" w:cstheme="majorBidi"/>
        </w:rPr>
        <w:t xml:space="preserve"> </w:t>
      </w:r>
      <w:r w:rsidRPr="00C170B6">
        <w:rPr>
          <w:rFonts w:asciiTheme="majorBidi" w:hAnsiTheme="majorBidi" w:cstheme="majorBidi"/>
        </w:rPr>
        <w:t>(</w:t>
      </w:r>
      <w:r w:rsidR="0023451B" w:rsidRPr="00C170B6">
        <w:rPr>
          <w:rFonts w:asciiTheme="majorBidi" w:hAnsiTheme="majorBidi" w:cstheme="majorBidi"/>
        </w:rPr>
        <w:t>t</w:t>
      </w:r>
      <w:r w:rsidRPr="00C170B6">
        <w:rPr>
          <w:rFonts w:asciiTheme="majorBidi" w:hAnsiTheme="majorBidi" w:cstheme="majorBidi"/>
        </w:rPr>
        <w:t>he</w:t>
      </w:r>
      <w:r w:rsidR="00E03BC8">
        <w:rPr>
          <w:rFonts w:asciiTheme="majorBidi" w:hAnsiTheme="majorBidi" w:cstheme="majorBidi"/>
        </w:rPr>
        <w:t xml:space="preserve"> </w:t>
      </w:r>
      <w:r w:rsidR="0023451B" w:rsidRPr="00C170B6">
        <w:rPr>
          <w:rFonts w:asciiTheme="majorBidi" w:hAnsiTheme="majorBidi" w:cstheme="majorBidi"/>
        </w:rPr>
        <w:t>t</w:t>
      </w:r>
      <w:r w:rsidRPr="00C170B6">
        <w:rPr>
          <w:rFonts w:asciiTheme="majorBidi" w:hAnsiTheme="majorBidi" w:cstheme="majorBidi"/>
        </w:rPr>
        <w:t>ablets).</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9</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23451B" w:rsidRPr="00C170B6">
        <w:rPr>
          <w:rFonts w:asciiTheme="majorBidi" w:hAnsiTheme="majorBidi" w:cstheme="majorBidi"/>
        </w:rPr>
        <w:t>c</w:t>
      </w:r>
      <w:r w:rsidRPr="00C170B6">
        <w:rPr>
          <w:rFonts w:asciiTheme="majorBidi" w:hAnsiTheme="majorBidi" w:cstheme="majorBidi"/>
        </w:rPr>
        <w:t>onsummation</w:t>
      </w:r>
      <w:r w:rsidR="00E03BC8">
        <w:rPr>
          <w:rFonts w:asciiTheme="majorBidi" w:hAnsiTheme="majorBidi" w:cstheme="majorBidi"/>
        </w:rPr>
        <w:t xml:space="preserve"> </w:t>
      </w:r>
      <w:r w:rsidRPr="00C170B6">
        <w:rPr>
          <w:rFonts w:asciiTheme="majorBidi" w:hAnsiTheme="majorBidi" w:cstheme="majorBidi"/>
        </w:rPr>
        <w:t>occurs</w:t>
      </w:r>
      <w:r w:rsidR="00E03BC8">
        <w:rPr>
          <w:rFonts w:asciiTheme="majorBidi" w:hAnsiTheme="majorBidi" w:cstheme="majorBidi"/>
        </w:rPr>
        <w:t xml:space="preserve"> </w:t>
      </w:r>
      <w:r w:rsidRPr="00C170B6">
        <w:rPr>
          <w:rFonts w:asciiTheme="majorBidi" w:hAnsiTheme="majorBidi" w:cstheme="majorBidi"/>
        </w:rPr>
        <w:t>(</w:t>
      </w:r>
      <w:r w:rsidR="0023451B" w:rsidRPr="00C170B6">
        <w:rPr>
          <w:rFonts w:asciiTheme="majorBidi" w:hAnsiTheme="majorBidi" w:cstheme="majorBidi"/>
        </w:rPr>
        <w:t>t</w:t>
      </w:r>
      <w:r w:rsidRPr="00C170B6">
        <w:rPr>
          <w:rFonts w:asciiTheme="majorBidi" w:hAnsiTheme="majorBidi" w:cstheme="majorBidi"/>
        </w:rPr>
        <w:t>he</w:t>
      </w:r>
      <w:r w:rsidR="00E03BC8">
        <w:rPr>
          <w:rFonts w:asciiTheme="majorBidi" w:hAnsiTheme="majorBidi" w:cstheme="majorBidi"/>
        </w:rPr>
        <w:t xml:space="preserve"> </w:t>
      </w:r>
      <w:r w:rsidRPr="00C170B6">
        <w:rPr>
          <w:rFonts w:asciiTheme="majorBidi" w:hAnsiTheme="majorBidi" w:cstheme="majorBidi"/>
        </w:rPr>
        <w:t>Temple).</w:t>
      </w:r>
      <w:r w:rsidR="00E03BC8">
        <w:rPr>
          <w:rFonts w:asciiTheme="majorBidi" w:hAnsiTheme="majorBidi" w:cstheme="majorBidi"/>
        </w:rPr>
        <w:t xml:space="preserve"> </w:t>
      </w: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why</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A47D47" w:rsidRPr="00C170B6">
        <w:rPr>
          <w:rFonts w:asciiTheme="majorBidi" w:hAnsiTheme="majorBidi" w:cstheme="majorBidi"/>
        </w:rPr>
        <w:t>‘</w:t>
      </w:r>
      <w:r w:rsidRPr="00C170B6">
        <w:rPr>
          <w:rFonts w:asciiTheme="majorBidi" w:hAnsiTheme="majorBidi" w:cstheme="majorBidi"/>
        </w:rPr>
        <w:t>birthday</w:t>
      </w:r>
      <w:r w:rsidR="00A47D47" w:rsidRPr="00C170B6">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Mashiach.</w:t>
      </w:r>
      <w:r w:rsidR="008A07F2">
        <w:rPr>
          <w:rStyle w:val="FootnoteReference"/>
        </w:rPr>
        <w:footnoteReference w:id="29"/>
      </w:r>
      <w:r w:rsidR="00E03BC8">
        <w:rPr>
          <w:rFonts w:asciiTheme="majorBidi" w:hAnsiTheme="majorBidi" w:cstheme="majorBidi"/>
        </w:rPr>
        <w:t xml:space="preserve"> </w:t>
      </w:r>
      <w:r w:rsidRPr="00C170B6">
        <w:rPr>
          <w:rFonts w:asciiTheme="majorBidi" w:hAnsiTheme="majorBidi" w:cstheme="majorBidi"/>
        </w:rPr>
        <w:t>In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marital</w:t>
      </w:r>
      <w:r w:rsidR="00E03BC8">
        <w:rPr>
          <w:rFonts w:asciiTheme="majorBidi" w:hAnsiTheme="majorBidi" w:cstheme="majorBidi"/>
        </w:rPr>
        <w:t xml:space="preserve"> </w:t>
      </w:r>
      <w:r w:rsidRPr="00C170B6">
        <w:rPr>
          <w:rFonts w:asciiTheme="majorBidi" w:hAnsiTheme="majorBidi" w:cstheme="majorBidi"/>
        </w:rPr>
        <w:t>model,</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17th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Tammuz</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potential</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sealed,</w:t>
      </w:r>
      <w:r w:rsidR="00E03BC8">
        <w:rPr>
          <w:rFonts w:asciiTheme="majorBidi" w:hAnsiTheme="majorBidi" w:cstheme="majorBidi"/>
        </w:rPr>
        <w:t xml:space="preserve"> </w:t>
      </w:r>
      <w:r w:rsidRPr="00C170B6">
        <w:rPr>
          <w:rFonts w:asciiTheme="majorBidi" w:hAnsiTheme="majorBidi" w:cstheme="majorBidi"/>
        </w:rPr>
        <w:t>and</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9th</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Av</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when</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6D3EF5">
        <w:rPr>
          <w:rFonts w:asciiTheme="majorBidi" w:hAnsiTheme="majorBidi" w:cstheme="majorBidi"/>
        </w:rPr>
        <w:t>“</w:t>
      </w:r>
      <w:r w:rsidRPr="00C170B6">
        <w:rPr>
          <w:rFonts w:asciiTheme="majorBidi" w:hAnsiTheme="majorBidi" w:cstheme="majorBidi"/>
        </w:rPr>
        <w:t>New</w:t>
      </w:r>
      <w:r w:rsidR="00E03BC8">
        <w:rPr>
          <w:rFonts w:asciiTheme="majorBidi" w:hAnsiTheme="majorBidi" w:cstheme="majorBidi"/>
        </w:rPr>
        <w:t xml:space="preserve"> </w:t>
      </w:r>
      <w:r w:rsidRPr="00C170B6">
        <w:rPr>
          <w:rFonts w:asciiTheme="majorBidi" w:hAnsiTheme="majorBidi" w:cstheme="majorBidi"/>
        </w:rPr>
        <w:t>Life</w:t>
      </w:r>
      <w:r w:rsidR="006D3EF5">
        <w:rPr>
          <w:rFonts w:asciiTheme="majorBidi" w:hAnsiTheme="majorBidi" w:cstheme="majorBidi"/>
        </w:rPr>
        <w:t>”</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Mashiach</w:t>
      </w:r>
      <w:r w:rsidR="00082EC3">
        <w:rPr>
          <w:rFonts w:asciiTheme="majorBidi" w:hAnsiTheme="majorBidi" w:cstheme="majorBidi"/>
        </w:rPr>
        <w:t xml:space="preserve"> ,t</w:t>
      </w:r>
      <w:r w:rsidRPr="00C170B6">
        <w:rPr>
          <w:rFonts w:asciiTheme="majorBidi" w:hAnsiTheme="majorBidi" w:cstheme="majorBidi"/>
        </w:rPr>
        <w:t>he</w:t>
      </w:r>
      <w:r w:rsidR="00E03BC8">
        <w:rPr>
          <w:rFonts w:asciiTheme="majorBidi" w:hAnsiTheme="majorBidi" w:cstheme="majorBidi"/>
        </w:rPr>
        <w:t xml:space="preserve"> </w:t>
      </w:r>
      <w:r w:rsidR="00082EC3">
        <w:rPr>
          <w:rFonts w:asciiTheme="majorBidi" w:hAnsiTheme="majorBidi" w:cstheme="majorBidi"/>
        </w:rPr>
        <w:t>f</w:t>
      </w:r>
      <w:r w:rsidRPr="00C170B6">
        <w:rPr>
          <w:rFonts w:asciiTheme="majorBidi" w:hAnsiTheme="majorBidi" w:cstheme="majorBidi"/>
        </w:rPr>
        <w:t>ruit</w:t>
      </w:r>
      <w:r w:rsidR="00E03BC8">
        <w:rPr>
          <w:rFonts w:asciiTheme="majorBidi" w:hAnsiTheme="majorBidi" w:cstheme="majorBidi"/>
        </w:rPr>
        <w:t xml:space="preserve"> </w:t>
      </w:r>
      <w:r w:rsidRPr="00C170B6">
        <w:rPr>
          <w:rFonts w:asciiTheme="majorBidi" w:hAnsiTheme="majorBidi" w:cstheme="majorBidi"/>
        </w:rPr>
        <w:t>of</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00082EC3">
        <w:rPr>
          <w:rFonts w:asciiTheme="majorBidi" w:hAnsiTheme="majorBidi" w:cstheme="majorBidi"/>
        </w:rPr>
        <w:t>u</w:t>
      </w:r>
      <w:r w:rsidRPr="00C170B6">
        <w:rPr>
          <w:rFonts w:asciiTheme="majorBidi" w:hAnsiTheme="majorBidi" w:cstheme="majorBidi"/>
        </w:rPr>
        <w:t>nion)</w:t>
      </w:r>
      <w:r w:rsidR="00E03BC8">
        <w:rPr>
          <w:rFonts w:asciiTheme="majorBidi" w:hAnsiTheme="majorBidi" w:cstheme="majorBidi"/>
        </w:rPr>
        <w:t xml:space="preserve"> </w:t>
      </w:r>
      <w:r w:rsidRPr="00C170B6">
        <w:rPr>
          <w:rFonts w:asciiTheme="majorBidi" w:hAnsiTheme="majorBidi" w:cstheme="majorBidi"/>
        </w:rPr>
        <w:t>is</w:t>
      </w:r>
      <w:r w:rsidR="00E03BC8">
        <w:rPr>
          <w:rFonts w:asciiTheme="majorBidi" w:hAnsiTheme="majorBidi" w:cstheme="majorBidi"/>
        </w:rPr>
        <w:t xml:space="preserve"> </w:t>
      </w:r>
      <w:r w:rsidRPr="00C170B6">
        <w:rPr>
          <w:rFonts w:asciiTheme="majorBidi" w:hAnsiTheme="majorBidi" w:cstheme="majorBidi"/>
        </w:rPr>
        <w:t>brought</w:t>
      </w:r>
      <w:r w:rsidR="00E03BC8">
        <w:rPr>
          <w:rFonts w:asciiTheme="majorBidi" w:hAnsiTheme="majorBidi" w:cstheme="majorBidi"/>
        </w:rPr>
        <w:t xml:space="preserve"> </w:t>
      </w:r>
      <w:r w:rsidRPr="00C170B6">
        <w:rPr>
          <w:rFonts w:asciiTheme="majorBidi" w:hAnsiTheme="majorBidi" w:cstheme="majorBidi"/>
        </w:rPr>
        <w:t>into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world.</w:t>
      </w:r>
      <w:r w:rsidR="00626121">
        <w:rPr>
          <w:rFonts w:asciiTheme="majorBidi" w:hAnsiTheme="majorBidi" w:cstheme="majorBidi"/>
        </w:rPr>
        <w:t xml:space="preserve"> </w:t>
      </w:r>
      <w:r w:rsidR="00626121" w:rsidRPr="00626121">
        <w:rPr>
          <w:rFonts w:asciiTheme="majorBidi" w:hAnsiTheme="majorBidi" w:cstheme="majorBidi"/>
        </w:rPr>
        <w:t>The redemption begins from within the destruction itself.</w:t>
      </w:r>
    </w:p>
    <w:p w14:paraId="206914B0" w14:textId="77777777" w:rsidR="003875B3" w:rsidRPr="00C170B6" w:rsidRDefault="003875B3" w:rsidP="00C170B6">
      <w:pPr>
        <w:rPr>
          <w:rFonts w:asciiTheme="majorBidi" w:hAnsiTheme="majorBidi" w:cstheme="majorBidi"/>
        </w:rPr>
      </w:pPr>
    </w:p>
    <w:p w14:paraId="5931D04D" w14:textId="55030563" w:rsidR="00C170B6" w:rsidRDefault="003875B3" w:rsidP="00C170B6">
      <w:pPr>
        <w:jc w:val="left"/>
        <w:rPr>
          <w:rFonts w:asciiTheme="majorBidi" w:hAnsiTheme="majorBidi" w:cstheme="majorBidi"/>
          <w:color w:val="1F1F1F"/>
          <w:lang w:bidi="he-IL"/>
        </w:rPr>
      </w:pPr>
      <w:r w:rsidRPr="00C170B6">
        <w:rPr>
          <w:rFonts w:asciiTheme="majorBidi" w:hAnsiTheme="majorBidi" w:cstheme="majorBidi"/>
          <w:color w:val="1F1F1F"/>
          <w:lang w:bidi="he-IL"/>
        </w:rPr>
        <w:t>Ok,</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since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Hebron</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is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portal</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to</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Gan</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Eden,</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and</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since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'luchot'</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Torah</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scroll</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are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tree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of</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life,</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then</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it</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appears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that</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this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'wedding'</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takes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us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from</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this</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world</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to</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Gan</w:t>
      </w:r>
      <w:r w:rsidR="00E03BC8">
        <w:rPr>
          <w:rFonts w:asciiTheme="majorBidi" w:hAnsiTheme="majorBidi" w:cstheme="majorBidi"/>
          <w:color w:val="1F1F1F"/>
          <w:lang w:bidi="he-IL"/>
        </w:rPr>
        <w:t xml:space="preserve"> </w:t>
      </w:r>
      <w:r w:rsidRPr="00C170B6">
        <w:rPr>
          <w:rFonts w:asciiTheme="majorBidi" w:hAnsiTheme="majorBidi" w:cstheme="majorBidi"/>
          <w:color w:val="1F1F1F"/>
          <w:lang w:bidi="he-IL"/>
        </w:rPr>
        <w:t>Eden.</w:t>
      </w:r>
      <w:r w:rsidR="00E03BC8">
        <w:rPr>
          <w:rFonts w:asciiTheme="majorBidi" w:hAnsiTheme="majorBidi" w:cstheme="majorBidi"/>
          <w:color w:val="1F1F1F"/>
          <w:lang w:bidi="he-IL"/>
        </w:rPr>
        <w:t xml:space="preserve"> </w:t>
      </w:r>
    </w:p>
    <w:p w14:paraId="11BC54D9" w14:textId="77777777" w:rsidR="00C170B6" w:rsidRDefault="00C170B6" w:rsidP="00C170B6">
      <w:pPr>
        <w:rPr>
          <w:rFonts w:asciiTheme="majorBidi" w:hAnsiTheme="majorBidi" w:cstheme="majorBidi"/>
          <w:color w:val="1F1F1F"/>
          <w:lang w:bidi="he-IL"/>
        </w:rPr>
      </w:pPr>
    </w:p>
    <w:p w14:paraId="43818648" w14:textId="549AF3A9" w:rsidR="003875B3" w:rsidRPr="00C170B6" w:rsidRDefault="00C170B6" w:rsidP="00C170B6">
      <w:pPr>
        <w:shd w:val="clear" w:color="auto" w:fill="FFFFFF"/>
        <w:rPr>
          <w:rFonts w:asciiTheme="majorBidi" w:hAnsiTheme="majorBidi" w:cstheme="majorBidi"/>
          <w:color w:val="1F1F1F"/>
          <w:lang w:bidi="he-IL"/>
        </w:rPr>
      </w:pPr>
      <w:r w:rsidRPr="00C170B6">
        <w:rPr>
          <w:rFonts w:asciiTheme="majorBidi" w:hAnsiTheme="majorBidi" w:cstheme="majorBidi"/>
          <w:color w:val="1F1F1F"/>
          <w:lang w:bidi="he-IL"/>
        </w:rPr>
        <w:t>I</w:t>
      </w:r>
      <w:r w:rsidR="003875B3" w:rsidRPr="00C170B6">
        <w:rPr>
          <w:rFonts w:asciiTheme="majorBidi" w:hAnsiTheme="majorBidi" w:cstheme="majorBidi"/>
          <w:color w:val="1F1F1F"/>
          <w:lang w:bidi="he-IL"/>
        </w:rPr>
        <w:t>f</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Luchot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(Tablets)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are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Tree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of</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Life,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and</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Hebron</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Gate,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then</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21-day</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feast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literal</w:t>
      </w:r>
      <w:r w:rsidR="00E03BC8">
        <w:rPr>
          <w:rFonts w:asciiTheme="majorBidi" w:hAnsiTheme="majorBidi" w:cstheme="majorBidi"/>
          <w:color w:val="1F1F1F"/>
          <w:lang w:bidi="he-IL"/>
        </w:rPr>
        <w:t xml:space="preserve"> </w:t>
      </w:r>
      <w:r w:rsidR="006D3EF5">
        <w:rPr>
          <w:rFonts w:asciiTheme="majorBidi" w:hAnsiTheme="majorBidi" w:cstheme="majorBidi"/>
          <w:color w:val="1F1F1F"/>
          <w:lang w:bidi="he-IL"/>
        </w:rPr>
        <w:t>“</w:t>
      </w:r>
      <w:r w:rsidR="003875B3" w:rsidRPr="00C170B6">
        <w:rPr>
          <w:rFonts w:asciiTheme="majorBidi" w:hAnsiTheme="majorBidi" w:cstheme="majorBidi"/>
          <w:color w:val="1F1F1F"/>
          <w:lang w:bidi="he-IL"/>
        </w:rPr>
        <w:t>Walking</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Through</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Door</w:t>
      </w:r>
      <w:r w:rsidR="006D3EF5">
        <w:rPr>
          <w:rFonts w:asciiTheme="majorBidi" w:hAnsiTheme="majorBidi" w:cstheme="majorBidi"/>
          <w:color w:val="1F1F1F"/>
          <w:lang w:bidi="he-IL"/>
        </w:rPr>
        <w:t>”</w:t>
      </w:r>
      <w:r w:rsidRPr="00C170B6">
        <w:rPr>
          <w:rFonts w:asciiTheme="majorBidi" w:hAnsiTheme="majorBidi" w:cstheme="majorBidi"/>
          <w:color w:val="1F1F1F"/>
          <w:lang w:bidi="he-IL"/>
        </w:rPr>
        <w: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According</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to</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Chazal</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and</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Meforshim,</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wedding</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doesn't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just</w:t>
      </w:r>
      <w:r w:rsidR="00E03BC8">
        <w:rPr>
          <w:rFonts w:asciiTheme="majorBidi" w:hAnsiTheme="majorBidi" w:cstheme="majorBidi"/>
          <w:color w:val="1F1F1F"/>
          <w:lang w:bidi="he-IL"/>
        </w:rPr>
        <w:t xml:space="preserve"> </w:t>
      </w:r>
      <w:r w:rsidR="006D3EF5">
        <w:rPr>
          <w:rFonts w:asciiTheme="majorBidi" w:hAnsiTheme="majorBidi" w:cstheme="majorBidi"/>
          <w:color w:val="1F1F1F"/>
          <w:lang w:bidi="he-IL"/>
        </w:rPr>
        <w:t>“</w:t>
      </w:r>
      <w:r w:rsidR="003875B3" w:rsidRPr="00C170B6">
        <w:rPr>
          <w:rFonts w:asciiTheme="majorBidi" w:hAnsiTheme="majorBidi" w:cstheme="majorBidi"/>
          <w:color w:val="1F1F1F"/>
          <w:lang w:bidi="he-IL"/>
        </w:rPr>
        <w:t>symbolize</w:t>
      </w:r>
      <w:r w:rsidR="006D3EF5">
        <w:rPr>
          <w:rFonts w:asciiTheme="majorBidi" w:hAnsiTheme="majorBidi" w:cstheme="majorBidi"/>
          <w:color w:val="1F1F1F"/>
          <w:lang w:bidi="he-IL"/>
        </w:rPr>
        <w: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a</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return</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to</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Eden;</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it</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technological</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process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by</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which</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world</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is</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re-uploaded</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into</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the</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Edenic</w:t>
      </w:r>
      <w:r w:rsidR="00E03BC8">
        <w:rPr>
          <w:rFonts w:asciiTheme="majorBidi" w:hAnsiTheme="majorBidi" w:cstheme="majorBidi"/>
          <w:color w:val="1F1F1F"/>
          <w:lang w:bidi="he-IL"/>
        </w:rPr>
        <w:t xml:space="preserve"> </w:t>
      </w:r>
      <w:r w:rsidR="003875B3" w:rsidRPr="00C170B6">
        <w:rPr>
          <w:rFonts w:asciiTheme="majorBidi" w:hAnsiTheme="majorBidi" w:cstheme="majorBidi"/>
          <w:color w:val="1F1F1F"/>
          <w:lang w:bidi="he-IL"/>
        </w:rPr>
        <w:t>dimension.</w:t>
      </w:r>
    </w:p>
    <w:p w14:paraId="5B0951B2" w14:textId="3A755F6F" w:rsidR="003875B3" w:rsidRPr="00C170B6" w:rsidRDefault="003875B3" w:rsidP="00C170B6">
      <w:pPr>
        <w:shd w:val="clear" w:color="auto" w:fill="FFFFFF"/>
        <w:rPr>
          <w:rFonts w:asciiTheme="majorBidi" w:hAnsiTheme="majorBidi" w:cstheme="majorBidi"/>
          <w:color w:val="1F1F1F"/>
          <w:lang w:bidi="he-IL"/>
        </w:rPr>
      </w:pPr>
    </w:p>
    <w:p w14:paraId="6166CCC5" w14:textId="207E9EC7" w:rsidR="003875B3" w:rsidRPr="00C170B6" w:rsidRDefault="003875B3"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Shelah</w:t>
      </w:r>
      <w:r w:rsidR="00E03BC8">
        <w:rPr>
          <w:rFonts w:asciiTheme="majorBidi" w:hAnsiTheme="majorBidi" w:cstheme="majorBidi"/>
          <w:lang w:bidi="he-IL"/>
        </w:rPr>
        <w:t xml:space="preserve"> </w:t>
      </w:r>
      <w:proofErr w:type="spellStart"/>
      <w:r w:rsidRPr="00C170B6">
        <w:rPr>
          <w:rFonts w:asciiTheme="majorBidi" w:hAnsiTheme="majorBidi" w:cstheme="majorBidi"/>
          <w:lang w:bidi="he-IL"/>
        </w:rPr>
        <w:t>HaKadosh</w:t>
      </w:r>
      <w:proofErr w:type="spellEnd"/>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First</w:t>
      </w:r>
      <w:r w:rsidR="00E03BC8">
        <w:rPr>
          <w:rFonts w:asciiTheme="majorBidi" w:hAnsiTheme="majorBidi" w:cstheme="majorBidi"/>
          <w:lang w:bidi="he-IL"/>
        </w:rPr>
        <w:t xml:space="preserve"> </w:t>
      </w:r>
      <w:r w:rsidRPr="00C170B6">
        <w:rPr>
          <w:rFonts w:asciiTheme="majorBidi" w:hAnsiTheme="majorBidi" w:cstheme="majorBidi"/>
          <w:lang w:bidi="he-IL"/>
        </w:rPr>
        <w:t>Tablets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focus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17)</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not</w:t>
      </w:r>
      <w:r w:rsidR="00E03BC8">
        <w:rPr>
          <w:rFonts w:asciiTheme="majorBidi" w:hAnsiTheme="majorBidi" w:cstheme="majorBidi"/>
          <w:lang w:bidi="he-IL"/>
        </w:rPr>
        <w:t xml:space="preserve"> </w:t>
      </w:r>
      <w:r w:rsidRPr="00C170B6">
        <w:rPr>
          <w:rFonts w:asciiTheme="majorBidi" w:hAnsiTheme="majorBidi" w:cstheme="majorBidi"/>
          <w:lang w:bidi="he-IL"/>
        </w:rPr>
        <w:t>made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dead</w:t>
      </w:r>
      <w:r w:rsidR="00E03BC8">
        <w:rPr>
          <w:rFonts w:asciiTheme="majorBidi" w:hAnsiTheme="majorBidi" w:cstheme="majorBidi"/>
          <w:lang w:bidi="he-IL"/>
        </w:rPr>
        <w:t xml:space="preserve"> </w:t>
      </w:r>
      <w:r w:rsidRPr="00C170B6">
        <w:rPr>
          <w:rFonts w:asciiTheme="majorBidi" w:hAnsiTheme="majorBidi" w:cstheme="majorBidi"/>
          <w:lang w:bidi="he-IL"/>
        </w:rPr>
        <w:t>stone</w:t>
      </w:r>
      <w:r w:rsidR="006D3EF5">
        <w:rPr>
          <w:rFonts w:asciiTheme="majorBidi" w:hAnsiTheme="majorBidi" w:cstheme="majorBidi"/>
          <w:lang w:bidi="he-IL"/>
        </w:rPr>
        <w:t>”</w:t>
      </w:r>
      <w:r w:rsid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006D3EF5">
        <w:rPr>
          <w:rFonts w:asciiTheme="majorBidi" w:hAnsiTheme="majorBidi" w:cstheme="majorBidi"/>
          <w:lang w:bidi="he-IL"/>
        </w:rPr>
        <w:t>“</w:t>
      </w:r>
      <w:r w:rsidR="00C170B6">
        <w:rPr>
          <w:rFonts w:asciiTheme="majorBidi" w:hAnsiTheme="majorBidi" w:cstheme="majorBidi"/>
          <w:lang w:bidi="he-IL"/>
        </w:rPr>
        <w:t>l</w:t>
      </w:r>
      <w:r w:rsidRPr="00C170B6">
        <w:rPr>
          <w:rFonts w:asciiTheme="majorBidi" w:hAnsiTheme="majorBidi" w:cstheme="majorBidi"/>
          <w:lang w:bidi="he-IL"/>
        </w:rPr>
        <w:t>iving</w:t>
      </w:r>
      <w:r w:rsidR="00E03BC8">
        <w:rPr>
          <w:rFonts w:asciiTheme="majorBidi" w:hAnsiTheme="majorBidi" w:cstheme="majorBidi"/>
          <w:lang w:bidi="he-IL"/>
        </w:rPr>
        <w:t xml:space="preserve"> </w:t>
      </w:r>
      <w:r w:rsidR="00C170B6">
        <w:rPr>
          <w:rFonts w:asciiTheme="majorBidi" w:hAnsiTheme="majorBidi" w:cstheme="majorBidi"/>
          <w:lang w:bidi="he-IL"/>
        </w:rPr>
        <w:t>l</w:t>
      </w:r>
      <w:r w:rsidRPr="00C170B6">
        <w:rPr>
          <w:rFonts w:asciiTheme="majorBidi" w:hAnsiTheme="majorBidi" w:cstheme="majorBidi"/>
          <w:lang w:bidi="he-IL"/>
        </w:rPr>
        <w:t>ight</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E03BC8">
        <w:rPr>
          <w:rFonts w:asciiTheme="majorBidi" w:hAnsiTheme="majorBidi" w:cstheme="majorBidi"/>
          <w:lang w:bidi="he-IL"/>
        </w:rPr>
        <w:t xml:space="preserve"> </w:t>
      </w:r>
      <w:r w:rsidRPr="00C170B6">
        <w:rPr>
          <w:rFonts w:asciiTheme="majorBidi" w:hAnsiTheme="majorBidi" w:cstheme="majorBidi"/>
          <w:lang w:bidi="he-IL"/>
        </w:rPr>
        <w:t>When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C170B6">
        <w:rPr>
          <w:rFonts w:asciiTheme="majorBidi" w:hAnsiTheme="majorBidi" w:cstheme="majorBidi"/>
          <w:lang w:bidi="he-IL"/>
        </w:rPr>
        <w:t>t</w:t>
      </w:r>
      <w:r w:rsidRPr="00C170B6">
        <w:rPr>
          <w:rFonts w:asciiTheme="majorBidi" w:hAnsiTheme="majorBidi" w:cstheme="majorBidi"/>
          <w:lang w:bidi="he-IL"/>
        </w:rPr>
        <w:t>ablets</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broken,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Pr="00C170B6">
        <w:rPr>
          <w:rFonts w:asciiTheme="majorBidi" w:hAnsiTheme="majorBidi" w:cstheme="majorBidi"/>
          <w:lang w:bidi="he-IL"/>
        </w:rPr>
        <w:t>withdrawn</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left</w:t>
      </w:r>
      <w:r w:rsidR="00E03BC8">
        <w:rPr>
          <w:rFonts w:asciiTheme="majorBidi" w:hAnsiTheme="majorBidi" w:cstheme="majorBidi"/>
          <w:lang w:bidi="he-IL"/>
        </w:rPr>
        <w:t xml:space="preserve"> </w:t>
      </w:r>
      <w:r w:rsidRPr="00C170B6">
        <w:rPr>
          <w:rFonts w:asciiTheme="majorBidi" w:hAnsiTheme="majorBidi" w:cstheme="majorBidi"/>
          <w:lang w:bidi="he-IL"/>
        </w:rPr>
        <w:t>with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Knowledge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Good</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Evil</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became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mourning).</w:t>
      </w:r>
    </w:p>
    <w:p w14:paraId="69EC9FAD" w14:textId="77777777" w:rsidR="00C170B6" w:rsidRPr="00C170B6" w:rsidRDefault="00C170B6" w:rsidP="00C170B6">
      <w:pPr>
        <w:rPr>
          <w:rFonts w:asciiTheme="majorBidi" w:hAnsiTheme="majorBidi" w:cstheme="majorBidi"/>
          <w:lang w:bidi="he-IL"/>
        </w:rPr>
      </w:pPr>
    </w:p>
    <w:p w14:paraId="3FCA7B68" w14:textId="2F9754D0" w:rsidR="003875B3" w:rsidRPr="00C170B6" w:rsidRDefault="003875B3"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21-day</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marks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C170B6">
        <w:rPr>
          <w:rFonts w:asciiTheme="majorBidi" w:hAnsiTheme="majorBidi" w:cstheme="majorBidi"/>
          <w:lang w:bidi="he-IL"/>
        </w:rPr>
        <w:t>r</w:t>
      </w:r>
      <w:r w:rsidRPr="00C170B6">
        <w:rPr>
          <w:rFonts w:asciiTheme="majorBidi" w:hAnsiTheme="majorBidi" w:cstheme="majorBidi"/>
          <w:lang w:bidi="he-IL"/>
        </w:rPr>
        <w:t>e-revelation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C170B6">
        <w:rPr>
          <w:rFonts w:asciiTheme="majorBidi" w:hAnsiTheme="majorBidi" w:cstheme="majorBidi"/>
          <w:lang w:bidi="he-IL"/>
        </w:rPr>
        <w:t>f</w:t>
      </w:r>
      <w:r w:rsidRPr="00C170B6">
        <w:rPr>
          <w:rFonts w:asciiTheme="majorBidi" w:hAnsiTheme="majorBidi" w:cstheme="majorBidi"/>
          <w:lang w:bidi="he-IL"/>
        </w:rPr>
        <w:t>irst</w:t>
      </w:r>
      <w:r w:rsidR="00E03BC8">
        <w:rPr>
          <w:rFonts w:asciiTheme="majorBidi" w:hAnsiTheme="majorBidi" w:cstheme="majorBidi"/>
          <w:lang w:bidi="he-IL"/>
        </w:rPr>
        <w:t xml:space="preserve"> </w:t>
      </w:r>
      <w:r w:rsidRPr="00C170B6">
        <w:rPr>
          <w:rFonts w:asciiTheme="majorBidi" w:hAnsiTheme="majorBidi" w:cstheme="majorBidi"/>
          <w:lang w:bidi="he-IL"/>
        </w:rPr>
        <w:t>Tablets.</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eat</w:t>
      </w:r>
      <w:r w:rsidR="00E03BC8">
        <w:rPr>
          <w:rFonts w:asciiTheme="majorBidi" w:hAnsiTheme="majorBidi" w:cstheme="majorBidi"/>
          <w:lang w:bidi="he-IL"/>
        </w:rPr>
        <w:t xml:space="preserve"> </w:t>
      </w:r>
      <w:r w:rsidRPr="00C170B6">
        <w:rPr>
          <w:rFonts w:asciiTheme="majorBidi" w:hAnsiTheme="majorBidi" w:cstheme="majorBidi"/>
          <w:lang w:bidi="he-IL"/>
        </w:rPr>
        <w:t>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banquet,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letters</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Torah</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no</w:t>
      </w:r>
      <w:r w:rsidR="00E03BC8">
        <w:rPr>
          <w:rFonts w:asciiTheme="majorBidi" w:hAnsiTheme="majorBidi" w:cstheme="majorBidi"/>
          <w:lang w:bidi="he-IL"/>
        </w:rPr>
        <w:t xml:space="preserve"> </w:t>
      </w:r>
      <w:r w:rsidRPr="00C170B6">
        <w:rPr>
          <w:rFonts w:asciiTheme="majorBidi" w:hAnsiTheme="majorBidi" w:cstheme="majorBidi"/>
          <w:lang w:bidi="he-IL"/>
        </w:rPr>
        <w:t>longer</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black</w:t>
      </w:r>
      <w:r w:rsidR="00E03BC8">
        <w:rPr>
          <w:rFonts w:asciiTheme="majorBidi" w:hAnsiTheme="majorBidi" w:cstheme="majorBidi"/>
          <w:lang w:bidi="he-IL"/>
        </w:rPr>
        <w:t xml:space="preserve"> </w:t>
      </w:r>
      <w:r w:rsidRPr="00C170B6">
        <w:rPr>
          <w:rFonts w:asciiTheme="majorBidi" w:hAnsiTheme="majorBidi" w:cstheme="majorBidi"/>
          <w:lang w:bidi="he-IL"/>
        </w:rPr>
        <w:t>ink</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white</w:t>
      </w:r>
      <w:r w:rsidR="00E03BC8">
        <w:rPr>
          <w:rFonts w:asciiTheme="majorBidi" w:hAnsiTheme="majorBidi" w:cstheme="majorBidi"/>
          <w:lang w:bidi="he-IL"/>
        </w:rPr>
        <w:t xml:space="preserve"> </w:t>
      </w:r>
      <w:r w:rsidRPr="00C170B6">
        <w:rPr>
          <w:rFonts w:asciiTheme="majorBidi" w:hAnsiTheme="majorBidi" w:cstheme="majorBidi"/>
          <w:lang w:bidi="he-IL"/>
        </w:rPr>
        <w:t>parchment;</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fruit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E03BC8">
        <w:rPr>
          <w:rFonts w:asciiTheme="majorBidi" w:hAnsiTheme="majorBidi" w:cstheme="majorBidi"/>
          <w:lang w:bidi="he-IL"/>
        </w:rPr>
        <w:t xml:space="preserve"> </w:t>
      </w:r>
      <w:r w:rsidRPr="00C170B6">
        <w:rPr>
          <w:rFonts w:asciiTheme="majorBidi" w:hAnsiTheme="majorBidi" w:cstheme="majorBidi"/>
          <w:lang w:bidi="he-IL"/>
        </w:rPr>
        <w:t>Eating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Torah</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at</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provides</w:t>
      </w:r>
      <w:r w:rsidR="00E03BC8">
        <w:rPr>
          <w:rFonts w:asciiTheme="majorBidi" w:hAnsiTheme="majorBidi" w:cstheme="majorBidi"/>
          <w:lang w:bidi="he-IL"/>
        </w:rPr>
        <w:t xml:space="preserve"> </w:t>
      </w:r>
      <w:r w:rsidRPr="00C170B6">
        <w:rPr>
          <w:rFonts w:asciiTheme="majorBidi" w:hAnsiTheme="majorBidi" w:cstheme="majorBidi"/>
          <w:lang w:bidi="he-IL"/>
        </w:rPr>
        <w:t>eternal</w:t>
      </w:r>
      <w:r w:rsidR="00E03BC8">
        <w:rPr>
          <w:rFonts w:asciiTheme="majorBidi" w:hAnsiTheme="majorBidi" w:cstheme="majorBidi"/>
          <w:lang w:bidi="he-IL"/>
        </w:rPr>
        <w:t xml:space="preserve"> </w:t>
      </w:r>
      <w:r w:rsidRPr="00C170B6">
        <w:rPr>
          <w:rFonts w:asciiTheme="majorBidi" w:hAnsiTheme="majorBidi" w:cstheme="majorBidi"/>
          <w:lang w:bidi="he-IL"/>
        </w:rPr>
        <w:t>life.</w:t>
      </w:r>
    </w:p>
    <w:p w14:paraId="3BCEFCEE" w14:textId="77777777" w:rsidR="00C170B6" w:rsidRPr="00C170B6" w:rsidRDefault="00C170B6" w:rsidP="00C170B6">
      <w:pPr>
        <w:rPr>
          <w:rFonts w:asciiTheme="majorBidi" w:hAnsiTheme="majorBidi" w:cstheme="majorBidi"/>
          <w:lang w:bidi="he-IL"/>
        </w:rPr>
      </w:pPr>
    </w:p>
    <w:p w14:paraId="0D49E69C" w14:textId="155F6606" w:rsidR="003875B3" w:rsidRPr="00C170B6" w:rsidRDefault="003875B3" w:rsidP="009261C5">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Zohar</w:t>
      </w:r>
      <w:r w:rsidR="00E03BC8">
        <w:rPr>
          <w:rFonts w:asciiTheme="majorBidi" w:hAnsiTheme="majorBidi" w:cstheme="majorBidi"/>
          <w:lang w:bidi="he-IL"/>
        </w:rPr>
        <w:t xml:space="preserve"> </w:t>
      </w:r>
      <w:r w:rsidRPr="00C170B6">
        <w:rPr>
          <w:rFonts w:asciiTheme="majorBidi" w:hAnsiTheme="majorBidi" w:cstheme="majorBidi"/>
          <w:lang w:bidi="he-IL"/>
        </w:rPr>
        <w:t>(Parshat</w:t>
      </w:r>
      <w:r w:rsidR="00E03BC8">
        <w:rPr>
          <w:rFonts w:asciiTheme="majorBidi" w:hAnsiTheme="majorBidi" w:cstheme="majorBidi"/>
          <w:lang w:bidi="he-IL"/>
        </w:rPr>
        <w:t xml:space="preserve"> </w:t>
      </w:r>
      <w:r w:rsidRPr="00C170B6">
        <w:rPr>
          <w:rFonts w:asciiTheme="majorBidi" w:hAnsiTheme="majorBidi" w:cstheme="majorBidi"/>
          <w:lang w:bidi="he-IL"/>
        </w:rPr>
        <w:t>Chayei</w:t>
      </w:r>
      <w:r w:rsidR="00E03BC8">
        <w:rPr>
          <w:rFonts w:asciiTheme="majorBidi" w:hAnsiTheme="majorBidi" w:cstheme="majorBidi"/>
          <w:lang w:bidi="he-IL"/>
        </w:rPr>
        <w:t xml:space="preserve"> </w:t>
      </w:r>
      <w:r w:rsidRPr="00C170B6">
        <w:rPr>
          <w:rFonts w:asciiTheme="majorBidi" w:hAnsiTheme="majorBidi" w:cstheme="majorBidi"/>
          <w:lang w:bidi="he-IL"/>
        </w:rPr>
        <w:t>Sarah)</w:t>
      </w:r>
      <w:r w:rsidR="00E03BC8">
        <w:rPr>
          <w:rFonts w:asciiTheme="majorBidi" w:hAnsiTheme="majorBidi" w:cstheme="majorBidi"/>
          <w:lang w:bidi="he-IL"/>
        </w:rPr>
        <w:t xml:space="preserve"> </w:t>
      </w:r>
      <w:r w:rsidRPr="00C170B6">
        <w:rPr>
          <w:rFonts w:asciiTheme="majorBidi" w:hAnsiTheme="majorBidi" w:cstheme="majorBidi"/>
          <w:lang w:bidi="he-IL"/>
        </w:rPr>
        <w:t>famously</w:t>
      </w:r>
      <w:r w:rsidR="00E03BC8">
        <w:rPr>
          <w:rFonts w:asciiTheme="majorBidi" w:hAnsiTheme="majorBidi" w:cstheme="majorBidi"/>
          <w:lang w:bidi="he-IL"/>
        </w:rPr>
        <w:t xml:space="preserve"> </w:t>
      </w:r>
      <w:r w:rsidRPr="00C170B6">
        <w:rPr>
          <w:rFonts w:asciiTheme="majorBidi" w:hAnsiTheme="majorBidi" w:cstheme="majorBidi"/>
          <w:lang w:bidi="he-IL"/>
        </w:rPr>
        <w:t>states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Cave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Machpelah</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Hebron</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entrance</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Garden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E03BC8">
        <w:rPr>
          <w:rFonts w:asciiTheme="majorBidi" w:hAnsiTheme="majorBidi" w:cstheme="majorBidi"/>
          <w:lang w:bidi="he-IL"/>
        </w:rPr>
        <w:t xml:space="preserve"> </w:t>
      </w:r>
      <w:r w:rsidRPr="00C170B6">
        <w:rPr>
          <w:rFonts w:asciiTheme="majorBidi" w:hAnsiTheme="majorBidi" w:cstheme="majorBidi"/>
          <w:lang w:bidi="he-IL"/>
        </w:rPr>
        <w:t>Adam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Eve</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buried</w:t>
      </w:r>
      <w:r w:rsidR="00E03BC8">
        <w:rPr>
          <w:rFonts w:asciiTheme="majorBidi" w:hAnsiTheme="majorBidi" w:cstheme="majorBidi"/>
          <w:lang w:bidi="he-IL"/>
        </w:rPr>
        <w:t xml:space="preserve"> </w:t>
      </w:r>
      <w:r w:rsidRPr="00C170B6">
        <w:rPr>
          <w:rFonts w:asciiTheme="majorBidi" w:hAnsiTheme="majorBidi" w:cstheme="majorBidi"/>
          <w:lang w:bidi="he-IL"/>
        </w:rPr>
        <w:t>there</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smelled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scent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wafting</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spot.</w:t>
      </w:r>
      <w:r w:rsidR="00E03BC8">
        <w:rPr>
          <w:rFonts w:asciiTheme="majorBidi" w:hAnsiTheme="majorBidi" w:cstheme="majorBidi"/>
          <w:lang w:bidi="he-IL"/>
        </w:rPr>
        <w:t xml:space="preserve"> </w:t>
      </w:r>
      <w:r w:rsidRPr="00C170B6">
        <w:rPr>
          <w:rFonts w:asciiTheme="majorBidi" w:hAnsiTheme="majorBidi" w:cstheme="majorBidi"/>
          <w:lang w:bidi="he-IL"/>
        </w:rPr>
        <w:t>Chazal</w:t>
      </w:r>
      <w:r w:rsidR="00E03BC8">
        <w:rPr>
          <w:rFonts w:asciiTheme="majorBidi" w:hAnsiTheme="majorBidi" w:cstheme="majorBidi"/>
          <w:lang w:bidi="he-IL"/>
        </w:rPr>
        <w:t xml:space="preserve"> </w:t>
      </w:r>
      <w:r w:rsidRPr="00C170B6">
        <w:rPr>
          <w:rFonts w:asciiTheme="majorBidi" w:hAnsiTheme="majorBidi" w:cstheme="majorBidi"/>
          <w:lang w:bidi="he-IL"/>
        </w:rPr>
        <w:t>teach</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during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C170B6">
        <w:rPr>
          <w:rFonts w:asciiTheme="majorBidi" w:hAnsiTheme="majorBidi" w:cstheme="majorBidi"/>
          <w:lang w:bidi="he-IL"/>
        </w:rPr>
        <w:t>t</w:t>
      </w:r>
      <w:r w:rsidRPr="00C170B6">
        <w:rPr>
          <w:rFonts w:asciiTheme="majorBidi" w:hAnsiTheme="majorBidi" w:cstheme="majorBidi"/>
          <w:lang w:bidi="he-IL"/>
        </w:rPr>
        <w:t>hree</w:t>
      </w:r>
      <w:r w:rsidR="00E03BC8">
        <w:rPr>
          <w:rFonts w:asciiTheme="majorBidi" w:hAnsiTheme="majorBidi" w:cstheme="majorBidi"/>
          <w:lang w:bidi="he-IL"/>
        </w:rPr>
        <w:t xml:space="preserve"> </w:t>
      </w:r>
      <w:r w:rsidR="00C170B6">
        <w:rPr>
          <w:rFonts w:asciiTheme="majorBidi" w:hAnsiTheme="majorBidi" w:cstheme="majorBidi"/>
          <w:lang w:bidi="he-IL"/>
        </w:rPr>
        <w:t>w</w:t>
      </w:r>
      <w:r w:rsidRPr="00C170B6">
        <w:rPr>
          <w:rFonts w:asciiTheme="majorBidi" w:hAnsiTheme="majorBidi" w:cstheme="majorBidi"/>
          <w:lang w:bidi="he-IL"/>
        </w:rPr>
        <w:t>eeks</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006D3EF5">
        <w:rPr>
          <w:rFonts w:asciiTheme="majorBidi" w:hAnsiTheme="majorBidi" w:cstheme="majorBidi"/>
          <w:lang w:bidi="he-IL"/>
        </w:rPr>
        <w:t>“</w:t>
      </w:r>
      <w:r w:rsidR="00C170B6">
        <w:rPr>
          <w:rFonts w:asciiTheme="majorBidi" w:hAnsiTheme="majorBidi" w:cstheme="majorBidi"/>
          <w:lang w:bidi="he-IL"/>
        </w:rPr>
        <w:t>s</w:t>
      </w:r>
      <w:r w:rsidRPr="00C170B6">
        <w:rPr>
          <w:rFonts w:asciiTheme="majorBidi" w:hAnsiTheme="majorBidi" w:cstheme="majorBidi"/>
          <w:lang w:bidi="he-IL"/>
        </w:rPr>
        <w:t>piritual</w:t>
      </w:r>
      <w:r w:rsidR="00E03BC8">
        <w:rPr>
          <w:rFonts w:asciiTheme="majorBidi" w:hAnsiTheme="majorBidi" w:cstheme="majorBidi"/>
          <w:lang w:bidi="he-IL"/>
        </w:rPr>
        <w:t xml:space="preserve"> </w:t>
      </w:r>
      <w:r w:rsidR="00C170B6">
        <w:rPr>
          <w:rFonts w:asciiTheme="majorBidi" w:hAnsiTheme="majorBidi" w:cstheme="majorBidi"/>
          <w:lang w:bidi="he-IL"/>
        </w:rPr>
        <w:t>b</w:t>
      </w:r>
      <w:r w:rsidRPr="00C170B6">
        <w:rPr>
          <w:rFonts w:asciiTheme="majorBidi" w:hAnsiTheme="majorBidi" w:cstheme="majorBidi"/>
          <w:lang w:bidi="he-IL"/>
        </w:rPr>
        <w:t>ridge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or</w:t>
      </w:r>
      <w:r w:rsidR="00E03BC8">
        <w:rPr>
          <w:rFonts w:asciiTheme="majorBidi" w:hAnsiTheme="majorBidi" w:cstheme="majorBidi"/>
          <w:lang w:bidi="he-IL"/>
        </w:rPr>
        <w:t xml:space="preserve"> </w:t>
      </w:r>
      <w:r w:rsidR="006D3EF5">
        <w:rPr>
          <w:rFonts w:asciiTheme="majorBidi" w:hAnsiTheme="majorBidi" w:cstheme="majorBidi"/>
          <w:lang w:bidi="he-IL"/>
        </w:rPr>
        <w:t>“</w:t>
      </w:r>
      <w:r w:rsidR="00C170B6">
        <w:rPr>
          <w:rFonts w:asciiTheme="majorBidi" w:hAnsiTheme="majorBidi" w:cstheme="majorBidi"/>
          <w:lang w:bidi="he-IL"/>
        </w:rPr>
        <w:t>l</w:t>
      </w:r>
      <w:r w:rsidRPr="00C170B6">
        <w:rPr>
          <w:rFonts w:asciiTheme="majorBidi" w:hAnsiTheme="majorBidi" w:cstheme="majorBidi"/>
          <w:lang w:bidi="he-IL"/>
        </w:rPr>
        <w:t>ight-</w:t>
      </w:r>
      <w:r w:rsidR="00C170B6">
        <w:rPr>
          <w:rFonts w:asciiTheme="majorBidi" w:hAnsiTheme="majorBidi" w:cstheme="majorBidi"/>
          <w:lang w:bidi="he-IL"/>
        </w:rPr>
        <w:t>t</w:t>
      </w:r>
      <w:r w:rsidRPr="00C170B6">
        <w:rPr>
          <w:rFonts w:asciiTheme="majorBidi" w:hAnsiTheme="majorBidi" w:cstheme="majorBidi"/>
          <w:lang w:bidi="he-IL"/>
        </w:rPr>
        <w:t>unnel</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opens</w:t>
      </w:r>
      <w:r w:rsidR="00E03BC8">
        <w:rPr>
          <w:rFonts w:asciiTheme="majorBidi" w:hAnsiTheme="majorBidi" w:cstheme="majorBidi"/>
          <w:lang w:bidi="he-IL"/>
        </w:rPr>
        <w:t xml:space="preserve"> </w:t>
      </w:r>
      <w:r w:rsidRPr="00C170B6">
        <w:rPr>
          <w:rFonts w:asciiTheme="majorBidi" w:hAnsiTheme="majorBidi" w:cstheme="majorBidi"/>
          <w:lang w:bidi="he-IL"/>
        </w:rPr>
        <w:t>between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Temple</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Jerusalem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Cave</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Hebron.</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don't</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leave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go</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far-off</w:t>
      </w:r>
      <w:r w:rsidR="00E03BC8">
        <w:rPr>
          <w:rFonts w:asciiTheme="majorBidi" w:hAnsiTheme="majorBidi" w:cstheme="majorBidi"/>
          <w:lang w:bidi="he-IL"/>
        </w:rPr>
        <w:t xml:space="preserve"> </w:t>
      </w:r>
      <w:r w:rsidRPr="00C170B6">
        <w:rPr>
          <w:rFonts w:asciiTheme="majorBidi" w:hAnsiTheme="majorBidi" w:cstheme="majorBidi"/>
          <w:lang w:bidi="he-IL"/>
        </w:rPr>
        <w:t>heaven.</w:t>
      </w:r>
      <w:r w:rsidR="00E03BC8">
        <w:rPr>
          <w:rFonts w:asciiTheme="majorBidi" w:hAnsiTheme="majorBidi" w:cstheme="majorBidi"/>
          <w:lang w:bidi="he-IL"/>
        </w:rPr>
        <w:t xml:space="preserve"> </w:t>
      </w:r>
      <w:r w:rsidRPr="00C170B6">
        <w:rPr>
          <w:rFonts w:asciiTheme="majorBidi" w:hAnsiTheme="majorBidi" w:cstheme="majorBidi"/>
          <w:lang w:bidi="he-IL"/>
        </w:rPr>
        <w:t>Instead,</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E03BC8">
        <w:rPr>
          <w:rFonts w:asciiTheme="majorBidi" w:hAnsiTheme="majorBidi" w:cstheme="majorBidi"/>
          <w:lang w:bidi="he-IL"/>
        </w:rPr>
        <w:t xml:space="preserve"> </w:t>
      </w:r>
      <w:r w:rsidRPr="00C170B6">
        <w:rPr>
          <w:rFonts w:asciiTheme="majorBidi" w:hAnsiTheme="majorBidi" w:cstheme="majorBidi"/>
          <w:lang w:bidi="he-IL"/>
        </w:rPr>
        <w:t>enters</w:t>
      </w:r>
      <w:r w:rsidR="00E03BC8">
        <w:rPr>
          <w:rFonts w:asciiTheme="majorBidi" w:hAnsiTheme="majorBidi" w:cstheme="majorBidi"/>
          <w:lang w:bidi="he-IL"/>
        </w:rPr>
        <w:t xml:space="preserve"> </w:t>
      </w:r>
      <w:r w:rsidRPr="00C170B6">
        <w:rPr>
          <w:rFonts w:asciiTheme="majorBidi" w:hAnsiTheme="majorBidi" w:cstheme="majorBidi"/>
          <w:lang w:bidi="he-IL"/>
        </w:rPr>
        <w:t>our</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Hebron</w:t>
      </w:r>
      <w:r w:rsidR="00E03BC8">
        <w:rPr>
          <w:rFonts w:asciiTheme="majorBidi" w:hAnsiTheme="majorBidi" w:cstheme="majorBidi"/>
          <w:lang w:bidi="he-IL"/>
        </w:rPr>
        <w:t xml:space="preserve"> </w:t>
      </w:r>
      <w:r w:rsidRPr="00C170B6">
        <w:rPr>
          <w:rFonts w:asciiTheme="majorBidi" w:hAnsiTheme="majorBidi" w:cstheme="majorBidi"/>
          <w:lang w:bidi="he-IL"/>
        </w:rPr>
        <w:t>Portal.</w:t>
      </w:r>
      <w:r w:rsidR="00E03BC8">
        <w:rPr>
          <w:rFonts w:asciiTheme="majorBidi" w:hAnsiTheme="majorBidi" w:cstheme="majorBidi"/>
          <w:lang w:bidi="he-IL"/>
        </w:rPr>
        <w:t xml:space="preserve"> </w:t>
      </w:r>
      <w:r w:rsidRPr="00C170B6">
        <w:rPr>
          <w:rFonts w:asciiTheme="majorBidi" w:hAnsiTheme="majorBidi" w:cstheme="majorBidi"/>
          <w:lang w:bidi="he-IL"/>
        </w:rPr>
        <w:t>Since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Patriarchs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r</w:t>
      </w:r>
      <w:r w:rsidRPr="00C170B6">
        <w:rPr>
          <w:rFonts w:asciiTheme="majorBidi" w:hAnsiTheme="majorBidi" w:cstheme="majorBidi"/>
          <w:lang w:bidi="he-IL"/>
        </w:rPr>
        <w:t>oots</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rise</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Hebron</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travel</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Jerusalem</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f</w:t>
      </w:r>
      <w:r w:rsidRPr="00C170B6">
        <w:rPr>
          <w:rFonts w:asciiTheme="majorBidi" w:hAnsiTheme="majorBidi" w:cstheme="majorBidi"/>
          <w:lang w:bidi="he-IL"/>
        </w:rPr>
        <w:t>ruit</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effectively</w:t>
      </w:r>
      <w:r w:rsidR="00E03BC8">
        <w:rPr>
          <w:rFonts w:asciiTheme="majorBidi" w:hAnsiTheme="majorBidi" w:cstheme="majorBidi"/>
          <w:lang w:bidi="he-IL"/>
        </w:rPr>
        <w:t xml:space="preserve"> </w:t>
      </w:r>
      <w:r w:rsidRPr="00C170B6">
        <w:rPr>
          <w:rFonts w:asciiTheme="majorBidi" w:hAnsiTheme="majorBidi" w:cstheme="majorBidi"/>
          <w:lang w:bidi="he-IL"/>
        </w:rPr>
        <w:t>dragging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atmosphere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Gan</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E03BC8">
        <w:rPr>
          <w:rFonts w:asciiTheme="majorBidi" w:hAnsiTheme="majorBidi" w:cstheme="majorBidi"/>
          <w:lang w:bidi="he-IL"/>
        </w:rPr>
        <w:t xml:space="preserve"> </w:t>
      </w:r>
      <w:r w:rsidRPr="00C170B6">
        <w:rPr>
          <w:rFonts w:asciiTheme="majorBidi" w:hAnsiTheme="majorBidi" w:cstheme="majorBidi"/>
          <w:lang w:bidi="he-IL"/>
        </w:rPr>
        <w:t>behind</w:t>
      </w:r>
      <w:r w:rsidR="00E03BC8">
        <w:rPr>
          <w:rFonts w:asciiTheme="majorBidi" w:hAnsiTheme="majorBidi" w:cstheme="majorBidi"/>
          <w:lang w:bidi="he-IL"/>
        </w:rPr>
        <w:t xml:space="preserve"> </w:t>
      </w:r>
      <w:r w:rsidRPr="00C170B6">
        <w:rPr>
          <w:rFonts w:asciiTheme="majorBidi" w:hAnsiTheme="majorBidi" w:cstheme="majorBidi"/>
          <w:lang w:bidi="he-IL"/>
        </w:rPr>
        <w:t>them.</w:t>
      </w:r>
    </w:p>
    <w:p w14:paraId="67209449" w14:textId="542157E7" w:rsidR="003875B3" w:rsidRPr="00C170B6" w:rsidRDefault="003875B3" w:rsidP="00C170B6">
      <w:pPr>
        <w:rPr>
          <w:rFonts w:asciiTheme="majorBidi" w:hAnsiTheme="majorBidi" w:cstheme="majorBidi"/>
          <w:lang w:bidi="he-IL"/>
        </w:rPr>
      </w:pPr>
    </w:p>
    <w:p w14:paraId="5796805D" w14:textId="06B5BD3A" w:rsidR="003875B3" w:rsidRPr="00C170B6" w:rsidRDefault="003875B3" w:rsidP="009261C5">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Ramchal</w:t>
      </w:r>
      <w:r w:rsidR="009261C5">
        <w:rPr>
          <w:rStyle w:val="FootnoteReference"/>
          <w:lang w:bidi="he-IL"/>
        </w:rPr>
        <w:footnoteReference w:id="30"/>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human</w:t>
      </w:r>
      <w:r w:rsidR="00E03BC8">
        <w:rPr>
          <w:rFonts w:asciiTheme="majorBidi" w:hAnsiTheme="majorBidi" w:cstheme="majorBidi"/>
          <w:lang w:bidi="he-IL"/>
        </w:rPr>
        <w:t xml:space="preserve"> </w:t>
      </w:r>
      <w:r w:rsidRPr="00C170B6">
        <w:rPr>
          <w:rFonts w:asciiTheme="majorBidi" w:hAnsiTheme="majorBidi" w:cstheme="majorBidi"/>
          <w:lang w:bidi="he-IL"/>
        </w:rPr>
        <w:t>being</w:t>
      </w:r>
      <w:r w:rsidR="00E03BC8">
        <w:rPr>
          <w:rFonts w:asciiTheme="majorBidi" w:hAnsiTheme="majorBidi" w:cstheme="majorBidi"/>
          <w:lang w:bidi="he-IL"/>
        </w:rPr>
        <w:t xml:space="preserve"> </w:t>
      </w:r>
      <w:r w:rsidRPr="00C170B6">
        <w:rPr>
          <w:rFonts w:asciiTheme="majorBidi" w:hAnsiTheme="majorBidi" w:cstheme="majorBidi"/>
          <w:lang w:bidi="he-IL"/>
        </w:rPr>
        <w:t>cannot</w:t>
      </w:r>
      <w:r w:rsidR="00E03BC8">
        <w:rPr>
          <w:rFonts w:asciiTheme="majorBidi" w:hAnsiTheme="majorBidi" w:cstheme="majorBidi"/>
          <w:lang w:bidi="he-IL"/>
        </w:rPr>
        <w:t xml:space="preserve"> </w:t>
      </w:r>
      <w:r w:rsidRPr="00C170B6">
        <w:rPr>
          <w:rFonts w:asciiTheme="majorBidi" w:hAnsiTheme="majorBidi" w:cstheme="majorBidi"/>
          <w:lang w:bidi="he-IL"/>
        </w:rPr>
        <w:t>transition</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e</w:t>
      </w:r>
      <w:r w:rsidRPr="00C170B6">
        <w:rPr>
          <w:rFonts w:asciiTheme="majorBidi" w:hAnsiTheme="majorBidi" w:cstheme="majorBidi"/>
          <w:lang w:bidi="he-IL"/>
        </w:rPr>
        <w:t>xile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Eden</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single</w:t>
      </w:r>
      <w:r w:rsidR="00E03BC8">
        <w:rPr>
          <w:rFonts w:asciiTheme="majorBidi" w:hAnsiTheme="majorBidi" w:cstheme="majorBidi"/>
          <w:lang w:bidi="he-IL"/>
        </w:rPr>
        <w:t xml:space="preserve"> </w:t>
      </w:r>
      <w:r w:rsidRPr="00C170B6">
        <w:rPr>
          <w:rFonts w:asciiTheme="majorBidi" w:hAnsiTheme="majorBidi" w:cstheme="majorBidi"/>
          <w:lang w:bidi="he-IL"/>
        </w:rPr>
        <w:t>second;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intensity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light</w:t>
      </w:r>
      <w:r w:rsidR="00E03BC8">
        <w:rPr>
          <w:rFonts w:asciiTheme="majorBidi" w:hAnsiTheme="majorBidi" w:cstheme="majorBidi"/>
          <w:lang w:bidi="he-IL"/>
        </w:rPr>
        <w:t xml:space="preserve"> </w:t>
      </w:r>
      <w:r w:rsidRPr="00C170B6">
        <w:rPr>
          <w:rFonts w:asciiTheme="majorBidi" w:hAnsiTheme="majorBidi" w:cstheme="majorBidi"/>
          <w:lang w:bidi="he-IL"/>
        </w:rPr>
        <w:t>would</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shattering.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Decompression</w:t>
      </w:r>
      <w:r w:rsidR="00E03BC8">
        <w:rPr>
          <w:rFonts w:asciiTheme="majorBidi" w:hAnsiTheme="majorBidi" w:cstheme="majorBidi"/>
          <w:lang w:bidi="he-IL"/>
        </w:rPr>
        <w:t xml:space="preserve"> </w:t>
      </w:r>
      <w:r w:rsidRPr="00C170B6">
        <w:rPr>
          <w:rFonts w:asciiTheme="majorBidi" w:hAnsiTheme="majorBidi" w:cstheme="majorBidi"/>
          <w:lang w:bidi="he-IL"/>
        </w:rPr>
        <w:t>Chamber</w:t>
      </w:r>
      <w:r w:rsidR="006D3EF5">
        <w:rPr>
          <w:rFonts w:asciiTheme="majorBidi" w:hAnsiTheme="majorBidi" w:cstheme="majorBidi"/>
          <w:lang w:bidi="he-IL"/>
        </w:rPr>
        <w:t>”</w:t>
      </w:r>
      <w:r w:rsidR="009261C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enter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outer</w:t>
      </w:r>
      <w:r w:rsidR="00E03BC8">
        <w:rPr>
          <w:rFonts w:asciiTheme="majorBidi" w:hAnsiTheme="majorBidi" w:cstheme="majorBidi"/>
          <w:lang w:bidi="he-IL"/>
        </w:rPr>
        <w:t xml:space="preserve"> </w:t>
      </w:r>
      <w:r w:rsidRPr="00C170B6">
        <w:rPr>
          <w:rFonts w:asciiTheme="majorBidi" w:hAnsiTheme="majorBidi" w:cstheme="majorBidi"/>
          <w:lang w:bidi="he-IL"/>
        </w:rPr>
        <w:t>courtyard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slowly</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digest</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70</w:t>
      </w:r>
      <w:r w:rsidR="00E03BC8">
        <w:rPr>
          <w:rFonts w:asciiTheme="majorBidi" w:hAnsiTheme="majorBidi" w:cstheme="majorBidi"/>
          <w:lang w:bidi="he-IL"/>
        </w:rPr>
        <w:t xml:space="preserve"> </w:t>
      </w:r>
      <w:r w:rsidR="009261C5">
        <w:rPr>
          <w:rFonts w:asciiTheme="majorBidi" w:hAnsiTheme="majorBidi" w:cstheme="majorBidi"/>
          <w:lang w:bidi="he-IL"/>
        </w:rPr>
        <w:t>f</w:t>
      </w:r>
      <w:r w:rsidRPr="00C170B6">
        <w:rPr>
          <w:rFonts w:asciiTheme="majorBidi" w:hAnsiTheme="majorBidi" w:cstheme="majorBidi"/>
          <w:lang w:bidi="he-IL"/>
        </w:rPr>
        <w:t>aces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9261C5">
        <w:rPr>
          <w:rFonts w:asciiTheme="majorBidi" w:hAnsiTheme="majorBidi" w:cstheme="majorBidi"/>
          <w:lang w:bidi="he-IL"/>
        </w:rPr>
        <w:t>w</w:t>
      </w:r>
      <w:r w:rsidRPr="00C170B6">
        <w:rPr>
          <w:rFonts w:asciiTheme="majorBidi" w:hAnsiTheme="majorBidi" w:cstheme="majorBidi"/>
          <w:lang w:bidi="he-IL"/>
        </w:rPr>
        <w:t>ine,</w:t>
      </w:r>
      <w:r w:rsidR="00E03BC8">
        <w:rPr>
          <w:rFonts w:asciiTheme="majorBidi" w:hAnsiTheme="majorBidi" w:cstheme="majorBidi"/>
          <w:lang w:bidi="he-IL"/>
        </w:rPr>
        <w:t xml:space="preserve"> </w:t>
      </w:r>
      <w:r w:rsidRPr="00C170B6">
        <w:rPr>
          <w:rFonts w:asciiTheme="majorBidi" w:hAnsiTheme="majorBidi" w:cstheme="majorBidi"/>
          <w:lang w:bidi="he-IL"/>
        </w:rPr>
        <w:t>which</w:t>
      </w:r>
      <w:r w:rsidR="00E03BC8">
        <w:rPr>
          <w:rFonts w:asciiTheme="majorBidi" w:hAnsiTheme="majorBidi" w:cstheme="majorBidi"/>
          <w:lang w:bidi="he-IL"/>
        </w:rPr>
        <w:t xml:space="preserve"> </w:t>
      </w:r>
      <w:r w:rsidRPr="00C170B6">
        <w:rPr>
          <w:rFonts w:asciiTheme="majorBidi" w:hAnsiTheme="majorBidi" w:cstheme="majorBidi"/>
          <w:lang w:bidi="he-IL"/>
        </w:rPr>
        <w:t>allows</w:t>
      </w:r>
      <w:r w:rsidR="00E03BC8">
        <w:rPr>
          <w:rFonts w:asciiTheme="majorBidi" w:hAnsiTheme="majorBidi" w:cstheme="majorBidi"/>
          <w:lang w:bidi="he-IL"/>
        </w:rPr>
        <w:t xml:space="preserve"> </w:t>
      </w:r>
      <w:r w:rsidRPr="00C170B6">
        <w:rPr>
          <w:rFonts w:asciiTheme="majorBidi" w:hAnsiTheme="majorBidi" w:cstheme="majorBidi"/>
          <w:lang w:bidi="he-IL"/>
        </w:rPr>
        <w:t>our</w:t>
      </w:r>
      <w:r w:rsidR="00E03BC8">
        <w:rPr>
          <w:rFonts w:asciiTheme="majorBidi" w:hAnsiTheme="majorBidi" w:cstheme="majorBidi"/>
          <w:lang w:bidi="he-IL"/>
        </w:rPr>
        <w:t xml:space="preserve"> </w:t>
      </w:r>
      <w:r w:rsidRPr="00C170B6">
        <w:rPr>
          <w:rFonts w:asciiTheme="majorBidi" w:hAnsiTheme="majorBidi" w:cstheme="majorBidi"/>
          <w:lang w:bidi="he-IL"/>
        </w:rPr>
        <w:t>physical</w:t>
      </w:r>
      <w:r w:rsidR="00E03BC8">
        <w:rPr>
          <w:rFonts w:asciiTheme="majorBidi" w:hAnsiTheme="majorBidi" w:cstheme="majorBidi"/>
          <w:lang w:bidi="he-IL"/>
        </w:rPr>
        <w:t xml:space="preserve"> </w:t>
      </w:r>
      <w:r w:rsidRPr="00C170B6">
        <w:rPr>
          <w:rFonts w:asciiTheme="majorBidi" w:hAnsiTheme="majorBidi" w:cstheme="majorBidi"/>
          <w:lang w:bidi="he-IL"/>
        </w:rPr>
        <w:t>bodies</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become</w:t>
      </w:r>
      <w:r w:rsidR="00E03BC8">
        <w:rPr>
          <w:rFonts w:asciiTheme="majorBidi" w:hAnsiTheme="majorBidi" w:cstheme="majorBidi"/>
          <w:lang w:bidi="he-IL"/>
        </w:rPr>
        <w:t xml:space="preserve"> </w:t>
      </w:r>
      <w:r w:rsidRPr="00C170B6">
        <w:rPr>
          <w:rFonts w:asciiTheme="majorBidi" w:hAnsiTheme="majorBidi" w:cstheme="majorBidi"/>
          <w:lang w:bidi="he-IL"/>
        </w:rPr>
        <w:t>refined</w:t>
      </w:r>
      <w:r w:rsidR="00E03BC8">
        <w:rPr>
          <w:rFonts w:asciiTheme="majorBidi" w:hAnsiTheme="majorBidi" w:cstheme="majorBidi"/>
          <w:lang w:bidi="he-IL"/>
        </w:rPr>
        <w:t xml:space="preserve"> </w:t>
      </w:r>
      <w:r w:rsidRPr="00C170B6">
        <w:rPr>
          <w:rFonts w:asciiTheme="majorBidi" w:hAnsiTheme="majorBidi" w:cstheme="majorBidi"/>
          <w:lang w:bidi="he-IL"/>
        </w:rPr>
        <w:t>enough</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handle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higher</w:t>
      </w:r>
      <w:r w:rsidR="00E03BC8">
        <w:rPr>
          <w:rFonts w:asciiTheme="majorBidi" w:hAnsiTheme="majorBidi" w:cstheme="majorBidi"/>
          <w:lang w:bidi="he-IL"/>
        </w:rPr>
        <w:t xml:space="preserve"> </w:t>
      </w:r>
      <w:r w:rsidRPr="00C170B6">
        <w:rPr>
          <w:rFonts w:asciiTheme="majorBidi" w:hAnsiTheme="majorBidi" w:cstheme="majorBidi"/>
          <w:lang w:bidi="he-IL"/>
        </w:rPr>
        <w:t>frequency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light.</w:t>
      </w:r>
    </w:p>
    <w:p w14:paraId="77CAA91F" w14:textId="77777777" w:rsidR="009261C5" w:rsidRDefault="009261C5" w:rsidP="00C170B6">
      <w:pPr>
        <w:rPr>
          <w:rFonts w:asciiTheme="majorBidi" w:hAnsiTheme="majorBidi" w:cstheme="majorBidi"/>
          <w:lang w:bidi="he-IL"/>
        </w:rPr>
      </w:pPr>
    </w:p>
    <w:p w14:paraId="43C74B46" w14:textId="4C333467" w:rsidR="003875B3" w:rsidRPr="00C170B6" w:rsidRDefault="003875B3" w:rsidP="00C170B6">
      <w:pPr>
        <w:rPr>
          <w:rFonts w:asciiTheme="majorBidi" w:hAnsiTheme="majorBidi" w:cstheme="majorBidi"/>
          <w:lang w:bidi="he-IL"/>
        </w:rPr>
      </w:pP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enter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Chuppah</w:t>
      </w:r>
      <w:r w:rsidR="006D3EF5">
        <w:rPr>
          <w:rFonts w:asciiTheme="majorBidi" w:hAnsiTheme="majorBidi" w:cstheme="majorBidi"/>
          <w:lang w:bidi="he-IL"/>
        </w:rPr>
        <w:t>”</w:t>
      </w:r>
      <w:r w:rsidR="009261C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9261C5">
        <w:rPr>
          <w:rFonts w:asciiTheme="majorBidi" w:hAnsiTheme="majorBidi" w:cstheme="majorBidi"/>
          <w:lang w:bidi="he-IL"/>
        </w:rPr>
        <w:t>i</w:t>
      </w:r>
      <w:r w:rsidRPr="00C170B6">
        <w:rPr>
          <w:rFonts w:asciiTheme="majorBidi" w:hAnsiTheme="majorBidi" w:cstheme="majorBidi"/>
          <w:lang w:bidi="he-IL"/>
        </w:rPr>
        <w:t>nner</w:t>
      </w:r>
      <w:r w:rsidR="00E03BC8">
        <w:rPr>
          <w:rFonts w:asciiTheme="majorBidi" w:hAnsiTheme="majorBidi" w:cstheme="majorBidi"/>
          <w:lang w:bidi="he-IL"/>
        </w:rPr>
        <w:t xml:space="preserve"> </w:t>
      </w:r>
      <w:r w:rsidR="009261C5">
        <w:rPr>
          <w:rFonts w:asciiTheme="majorBidi" w:hAnsiTheme="majorBidi" w:cstheme="majorBidi"/>
          <w:lang w:bidi="he-IL"/>
        </w:rPr>
        <w:t>c</w:t>
      </w:r>
      <w:r w:rsidRPr="00C170B6">
        <w:rPr>
          <w:rFonts w:asciiTheme="majorBidi" w:hAnsiTheme="majorBidi" w:cstheme="majorBidi"/>
          <w:lang w:bidi="he-IL"/>
        </w:rPr>
        <w:t>hamber</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Eden.</w:t>
      </w:r>
    </w:p>
    <w:p w14:paraId="76606B48" w14:textId="77777777" w:rsidR="009261C5" w:rsidRDefault="009261C5" w:rsidP="00C170B6">
      <w:pPr>
        <w:rPr>
          <w:rFonts w:asciiTheme="majorBidi" w:hAnsiTheme="majorBidi" w:cstheme="majorBidi"/>
          <w:lang w:bidi="he-IL"/>
        </w:rPr>
      </w:pPr>
    </w:p>
    <w:p w14:paraId="5205902F" w14:textId="0916E76E" w:rsidR="003875B3" w:rsidRPr="00C170B6" w:rsidRDefault="003875B3" w:rsidP="009261C5">
      <w:pPr>
        <w:rPr>
          <w:rFonts w:asciiTheme="majorBidi" w:hAnsiTheme="majorBidi" w:cstheme="majorBidi"/>
          <w:lang w:bidi="he-IL"/>
        </w:rPr>
      </w:pPr>
      <w:r w:rsidRPr="00C170B6">
        <w:rPr>
          <w:rFonts w:asciiTheme="majorBidi" w:hAnsiTheme="majorBidi" w:cstheme="majorBidi"/>
          <w:lang w:bidi="he-IL"/>
        </w:rPr>
        <w:t>When</w:t>
      </w:r>
      <w:r w:rsidR="00E03BC8">
        <w:rPr>
          <w:rFonts w:asciiTheme="majorBidi" w:hAnsiTheme="majorBidi" w:cstheme="majorBidi"/>
          <w:lang w:bidi="he-IL"/>
        </w:rPr>
        <w:t xml:space="preserve"> </w:t>
      </w:r>
      <w:r w:rsidRPr="00C170B6">
        <w:rPr>
          <w:rFonts w:asciiTheme="majorBidi" w:hAnsiTheme="majorBidi" w:cstheme="majorBidi"/>
          <w:lang w:bidi="he-IL"/>
        </w:rPr>
        <w:t>Adam</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Pr="00C170B6">
        <w:rPr>
          <w:rFonts w:asciiTheme="majorBidi" w:hAnsiTheme="majorBidi" w:cstheme="majorBidi"/>
          <w:lang w:bidi="he-IL"/>
        </w:rPr>
        <w:t>exiled</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Eden,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ground</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cursed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produce</w:t>
      </w:r>
      <w:r w:rsidR="00E03BC8">
        <w:rPr>
          <w:rFonts w:asciiTheme="majorBidi" w:hAnsiTheme="majorBidi" w:cstheme="majorBidi"/>
          <w:lang w:bidi="he-IL"/>
        </w:rPr>
        <w:t xml:space="preserve"> </w:t>
      </w:r>
      <w:r w:rsidRPr="00C170B6">
        <w:rPr>
          <w:rFonts w:asciiTheme="majorBidi" w:hAnsiTheme="majorBidi" w:cstheme="majorBidi"/>
          <w:lang w:bidi="he-IL"/>
        </w:rPr>
        <w:t>thorns</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thistles.</w:t>
      </w:r>
      <w:r w:rsidR="00E03BC8">
        <w:rPr>
          <w:rFonts w:asciiTheme="majorBidi" w:hAnsiTheme="majorBidi" w:cstheme="majorBidi"/>
          <w:lang w:bidi="he-IL"/>
        </w:rPr>
        <w:t xml:space="preserve"> </w:t>
      </w:r>
      <w:r w:rsidRPr="00C170B6">
        <w:rPr>
          <w:rFonts w:asciiTheme="majorBidi" w:hAnsiTheme="majorBidi" w:cstheme="majorBidi"/>
          <w:lang w:bidi="he-IL"/>
        </w:rPr>
        <w:t>Chazal</w:t>
      </w:r>
      <w:r w:rsidR="00E03BC8">
        <w:rPr>
          <w:rFonts w:asciiTheme="majorBidi" w:hAnsiTheme="majorBidi" w:cstheme="majorBidi"/>
          <w:lang w:bidi="he-IL"/>
        </w:rPr>
        <w:t xml:space="preserve"> </w:t>
      </w:r>
      <w:r w:rsidRPr="00C170B6">
        <w:rPr>
          <w:rFonts w:asciiTheme="majorBidi" w:hAnsiTheme="majorBidi" w:cstheme="majorBidi"/>
          <w:lang w:bidi="he-IL"/>
        </w:rPr>
        <w:t>note</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Thorns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Exile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reached</w:t>
      </w:r>
      <w:r w:rsidR="00E03BC8">
        <w:rPr>
          <w:rFonts w:asciiTheme="majorBidi" w:hAnsiTheme="majorBidi" w:cstheme="majorBidi"/>
          <w:lang w:bidi="he-IL"/>
        </w:rPr>
        <w:t xml:space="preserve"> </w:t>
      </w:r>
      <w:r w:rsidRPr="00C170B6">
        <w:rPr>
          <w:rFonts w:asciiTheme="majorBidi" w:hAnsiTheme="majorBidi" w:cstheme="majorBidi"/>
          <w:lang w:bidi="he-IL"/>
        </w:rPr>
        <w:t>their</w:t>
      </w:r>
      <w:r w:rsidR="00E03BC8">
        <w:rPr>
          <w:rFonts w:asciiTheme="majorBidi" w:hAnsiTheme="majorBidi" w:cstheme="majorBidi"/>
          <w:lang w:bidi="he-IL"/>
        </w:rPr>
        <w:t xml:space="preserve"> </w:t>
      </w:r>
      <w:r w:rsidRPr="00C170B6">
        <w:rPr>
          <w:rFonts w:asciiTheme="majorBidi" w:hAnsiTheme="majorBidi" w:cstheme="majorBidi"/>
          <w:lang w:bidi="he-IL"/>
        </w:rPr>
        <w:t>peak.</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Bnei</w:t>
      </w:r>
      <w:r w:rsidR="00E03BC8">
        <w:rPr>
          <w:rFonts w:asciiTheme="majorBidi" w:hAnsiTheme="majorBidi" w:cstheme="majorBidi"/>
          <w:lang w:bidi="he-IL"/>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 xml:space="preserve">char </w:t>
      </w:r>
      <w:r w:rsidRPr="00C170B6">
        <w:rPr>
          <w:rFonts w:asciiTheme="majorBidi" w:hAnsiTheme="majorBidi" w:cstheme="majorBidi"/>
          <w:lang w:bidi="he-IL"/>
        </w:rPr>
        <w:t>says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c</w:t>
      </w:r>
      <w:r w:rsidRPr="00C170B6">
        <w:rPr>
          <w:rFonts w:asciiTheme="majorBidi" w:hAnsiTheme="majorBidi" w:cstheme="majorBidi"/>
          <w:lang w:bidi="he-IL"/>
        </w:rPr>
        <w:t>urse</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9261C5">
        <w:rPr>
          <w:rFonts w:asciiTheme="majorBidi" w:hAnsiTheme="majorBidi" w:cstheme="majorBidi"/>
          <w:lang w:bidi="he-IL"/>
        </w:rPr>
        <w:t>e</w:t>
      </w:r>
      <w:r w:rsidRPr="00C170B6">
        <w:rPr>
          <w:rFonts w:asciiTheme="majorBidi" w:hAnsiTheme="majorBidi" w:cstheme="majorBidi"/>
          <w:lang w:bidi="he-IL"/>
        </w:rPr>
        <w:t>arth</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officially</w:t>
      </w:r>
      <w:r w:rsidR="00E03BC8">
        <w:rPr>
          <w:rFonts w:asciiTheme="majorBidi" w:hAnsiTheme="majorBidi" w:cstheme="majorBidi"/>
          <w:lang w:bidi="he-IL"/>
        </w:rPr>
        <w:t xml:space="preserve"> </w:t>
      </w:r>
      <w:r w:rsidRPr="00C170B6">
        <w:rPr>
          <w:rFonts w:asciiTheme="majorBidi" w:hAnsiTheme="majorBidi" w:cstheme="majorBidi"/>
          <w:lang w:bidi="he-IL"/>
        </w:rPr>
        <w:t>lifted.</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why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features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w</w:t>
      </w:r>
      <w:r w:rsidRPr="00C170B6">
        <w:rPr>
          <w:rFonts w:asciiTheme="majorBidi" w:hAnsiTheme="majorBidi" w:cstheme="majorBidi"/>
          <w:lang w:bidi="he-IL"/>
        </w:rPr>
        <w:t>ine</w:t>
      </w:r>
      <w:r w:rsidR="00E03BC8">
        <w:rPr>
          <w:rFonts w:asciiTheme="majorBidi" w:hAnsiTheme="majorBidi" w:cstheme="majorBidi"/>
          <w:lang w:bidi="he-IL"/>
        </w:rPr>
        <w:t xml:space="preserve"> </w:t>
      </w:r>
      <w:r w:rsidR="009261C5">
        <w:rPr>
          <w:rFonts w:asciiTheme="majorBidi" w:hAnsiTheme="majorBidi" w:cstheme="majorBidi"/>
          <w:lang w:bidi="he-IL"/>
        </w:rPr>
        <w:t>p</w:t>
      </w:r>
      <w:r w:rsidRPr="00C170B6">
        <w:rPr>
          <w:rFonts w:asciiTheme="majorBidi" w:hAnsiTheme="majorBidi" w:cstheme="majorBidi"/>
          <w:lang w:bidi="he-IL"/>
        </w:rPr>
        <w:t>reserved</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its</w:t>
      </w:r>
      <w:r w:rsidR="00E03BC8">
        <w:rPr>
          <w:rFonts w:asciiTheme="majorBidi" w:hAnsiTheme="majorBidi" w:cstheme="majorBidi"/>
          <w:lang w:bidi="he-IL"/>
        </w:rPr>
        <w:t xml:space="preserve"> </w:t>
      </w:r>
      <w:r w:rsidR="009261C5">
        <w:rPr>
          <w:rFonts w:asciiTheme="majorBidi" w:hAnsiTheme="majorBidi" w:cstheme="majorBidi"/>
          <w:lang w:bidi="he-IL"/>
        </w:rPr>
        <w:t>g</w:t>
      </w:r>
      <w:r w:rsidRPr="00C170B6">
        <w:rPr>
          <w:rFonts w:asciiTheme="majorBidi" w:hAnsiTheme="majorBidi" w:cstheme="majorBidi"/>
          <w:lang w:bidi="he-IL"/>
        </w:rPr>
        <w:t>rapes</w:t>
      </w:r>
      <w:r w:rsidR="006D3EF5">
        <w:rPr>
          <w:rFonts w:asciiTheme="majorBidi" w:hAnsiTheme="majorBidi" w:cstheme="majorBidi"/>
          <w:lang w:bidi="he-IL"/>
        </w:rPr>
        <w:t>”</w:t>
      </w:r>
      <w:r w:rsidR="009261C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wine</w:t>
      </w:r>
      <w:r w:rsidR="00E03BC8">
        <w:rPr>
          <w:rFonts w:asciiTheme="majorBidi" w:hAnsiTheme="majorBidi" w:cstheme="majorBidi"/>
          <w:lang w:bidi="he-IL"/>
        </w:rPr>
        <w:t xml:space="preserve"> </w:t>
      </w:r>
      <w:r w:rsidRPr="00C170B6">
        <w:rPr>
          <w:rFonts w:asciiTheme="majorBidi" w:hAnsiTheme="majorBidi" w:cstheme="majorBidi"/>
          <w:lang w:bidi="he-IL"/>
        </w:rPr>
        <w:t>represents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state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i/>
          <w:iCs/>
          <w:lang w:bidi="he-IL"/>
        </w:rPr>
        <w:t>before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curse</w:t>
      </w:r>
      <w:r w:rsidR="009261C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where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fruit</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wine</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bark</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Pr="00C170B6">
        <w:rPr>
          <w:rFonts w:asciiTheme="majorBidi" w:hAnsiTheme="majorBidi" w:cstheme="majorBidi"/>
          <w:lang w:bidi="he-IL"/>
        </w:rPr>
        <w:t>edible.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return</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006D3EF5">
        <w:rPr>
          <w:rFonts w:asciiTheme="majorBidi" w:hAnsiTheme="majorBidi" w:cstheme="majorBidi"/>
          <w:lang w:bidi="he-IL"/>
        </w:rPr>
        <w:t>“</w:t>
      </w:r>
      <w:r w:rsidR="009261C5">
        <w:rPr>
          <w:rFonts w:asciiTheme="majorBidi" w:hAnsiTheme="majorBidi" w:cstheme="majorBidi"/>
          <w:lang w:bidi="he-IL"/>
        </w:rPr>
        <w:t>t</w:t>
      </w:r>
      <w:r w:rsidRPr="00C170B6">
        <w:rPr>
          <w:rFonts w:asciiTheme="majorBidi" w:hAnsiTheme="majorBidi" w:cstheme="majorBidi"/>
          <w:lang w:bidi="he-IL"/>
        </w:rPr>
        <w:t>otal</w:t>
      </w:r>
      <w:r w:rsidR="00E03BC8">
        <w:rPr>
          <w:rFonts w:asciiTheme="majorBidi" w:hAnsiTheme="majorBidi" w:cstheme="majorBidi"/>
          <w:lang w:bidi="he-IL"/>
        </w:rPr>
        <w:t xml:space="preserve"> </w:t>
      </w:r>
      <w:r w:rsidR="009261C5">
        <w:rPr>
          <w:rFonts w:asciiTheme="majorBidi" w:hAnsiTheme="majorBidi" w:cstheme="majorBidi"/>
          <w:lang w:bidi="he-IL"/>
        </w:rPr>
        <w:t>e</w:t>
      </w:r>
      <w:r w:rsidRPr="00C170B6">
        <w:rPr>
          <w:rFonts w:asciiTheme="majorBidi" w:hAnsiTheme="majorBidi" w:cstheme="majorBidi"/>
          <w:lang w:bidi="he-IL"/>
        </w:rPr>
        <w:t>dible</w:t>
      </w:r>
      <w:r w:rsidR="00E03BC8">
        <w:rPr>
          <w:rFonts w:asciiTheme="majorBidi" w:hAnsiTheme="majorBidi" w:cstheme="majorBidi"/>
          <w:lang w:bidi="he-IL"/>
        </w:rPr>
        <w:t xml:space="preserve"> </w:t>
      </w:r>
      <w:r w:rsidR="009261C5">
        <w:rPr>
          <w:rFonts w:asciiTheme="majorBidi" w:hAnsiTheme="majorBidi" w:cstheme="majorBidi"/>
          <w:lang w:bidi="he-IL"/>
        </w:rPr>
        <w:t>r</w:t>
      </w:r>
      <w:r w:rsidRPr="00C170B6">
        <w:rPr>
          <w:rFonts w:asciiTheme="majorBidi" w:hAnsiTheme="majorBidi" w:cstheme="majorBidi"/>
          <w:lang w:bidi="he-IL"/>
        </w:rPr>
        <w:t>eality</w:t>
      </w:r>
      <w:r w:rsidR="004C2ECD">
        <w:rPr>
          <w:rFonts w:asciiTheme="majorBidi" w:hAnsiTheme="majorBidi" w:cstheme="majorBidi"/>
          <w:lang w:bidi="he-IL"/>
        </w:rPr>
        <w:t>”.</w:t>
      </w:r>
    </w:p>
    <w:p w14:paraId="3A794C71" w14:textId="76EE4ED4" w:rsidR="003875B3" w:rsidRPr="00C170B6" w:rsidRDefault="003875B3" w:rsidP="00C170B6">
      <w:pPr>
        <w:rPr>
          <w:rFonts w:asciiTheme="majorBidi" w:hAnsiTheme="majorBidi" w:cstheme="majorBidi"/>
          <w:lang w:bidi="he-IL"/>
        </w:rPr>
      </w:pPr>
    </w:p>
    <w:p w14:paraId="4929D066" w14:textId="2BCD8E5D" w:rsidR="003875B3" w:rsidRDefault="006D3EF5" w:rsidP="009261C5">
      <w:pPr>
        <w:rPr>
          <w:rFonts w:asciiTheme="majorBidi" w:hAnsiTheme="majorBidi" w:cstheme="majorBidi"/>
          <w:lang w:bidi="he-IL"/>
        </w:rPr>
      </w:pPr>
      <w:r>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have</w:t>
      </w:r>
      <w:r w:rsidR="00E03BC8">
        <w:rPr>
          <w:rFonts w:asciiTheme="majorBidi" w:hAnsiTheme="majorBidi" w:cstheme="majorBidi"/>
          <w:lang w:bidi="he-IL"/>
        </w:rPr>
        <w:t xml:space="preserve"> </w:t>
      </w:r>
      <w:r w:rsidR="003875B3" w:rsidRPr="00C170B6">
        <w:rPr>
          <w:rFonts w:asciiTheme="majorBidi" w:hAnsiTheme="majorBidi" w:cstheme="majorBidi"/>
          <w:lang w:bidi="he-IL"/>
        </w:rPr>
        <w:t>mapped</w:t>
      </w:r>
      <w:r w:rsidR="00E03BC8">
        <w:rPr>
          <w:rFonts w:asciiTheme="majorBidi" w:hAnsiTheme="majorBidi" w:cstheme="majorBidi"/>
          <w:lang w:bidi="he-IL"/>
        </w:rPr>
        <w:t xml:space="preserve"> </w:t>
      </w:r>
      <w:r w:rsidR="003875B3" w:rsidRPr="00C170B6">
        <w:rPr>
          <w:rFonts w:asciiTheme="majorBidi" w:hAnsiTheme="majorBidi" w:cstheme="majorBidi"/>
          <w:lang w:bidi="he-IL"/>
        </w:rPr>
        <w:t>a</w:t>
      </w:r>
      <w:r w:rsidR="00E03BC8">
        <w:rPr>
          <w:rFonts w:asciiTheme="majorBidi" w:hAnsiTheme="majorBidi" w:cstheme="majorBidi"/>
          <w:lang w:bidi="he-IL"/>
        </w:rPr>
        <w:t xml:space="preserve"> </w:t>
      </w:r>
      <w:r w:rsidR="003875B3" w:rsidRPr="00C170B6">
        <w:rPr>
          <w:rFonts w:asciiTheme="majorBidi" w:hAnsiTheme="majorBidi" w:cstheme="majorBidi"/>
          <w:lang w:bidi="he-IL"/>
        </w:rPr>
        <w:t>journey</w:t>
      </w:r>
      <w:r w:rsidR="00E03BC8">
        <w:rPr>
          <w:rFonts w:asciiTheme="majorBidi" w:hAnsiTheme="majorBidi" w:cstheme="majorBidi"/>
          <w:lang w:bidi="he-IL"/>
        </w:rPr>
        <w:t xml:space="preserve"> </w:t>
      </w:r>
      <w:r w:rsidR="003875B3" w:rsidRPr="00C170B6">
        <w:rPr>
          <w:rFonts w:asciiTheme="majorBidi" w:hAnsiTheme="majorBidi" w:cstheme="majorBidi"/>
          <w:lang w:bidi="he-IL"/>
        </w:rPr>
        <w:t>that</w:t>
      </w:r>
      <w:r w:rsidR="00E03BC8">
        <w:rPr>
          <w:rFonts w:asciiTheme="majorBidi" w:hAnsiTheme="majorBidi" w:cstheme="majorBidi"/>
          <w:lang w:bidi="he-IL"/>
        </w:rPr>
        <w:t xml:space="preserve"> </w:t>
      </w:r>
      <w:r w:rsidR="003875B3" w:rsidRPr="00C170B6">
        <w:rPr>
          <w:rFonts w:asciiTheme="majorBidi" w:hAnsiTheme="majorBidi" w:cstheme="majorBidi"/>
          <w:lang w:bidi="he-IL"/>
        </w:rPr>
        <w:t>begins</w:t>
      </w:r>
      <w:r w:rsidR="00E03BC8">
        <w:rPr>
          <w:rFonts w:asciiTheme="majorBidi" w:hAnsiTheme="majorBidi" w:cstheme="majorBidi"/>
          <w:lang w:bidi="he-IL"/>
        </w:rPr>
        <w:t xml:space="preserve"> </w:t>
      </w:r>
      <w:r w:rsidR="003875B3" w:rsidRPr="00C170B6">
        <w:rPr>
          <w:rFonts w:asciiTheme="majorBidi" w:hAnsiTheme="majorBidi" w:cstheme="majorBidi"/>
          <w:lang w:bidi="he-IL"/>
        </w:rPr>
        <w:t>with</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10th</w:t>
      </w:r>
      <w:r w:rsidR="00E03BC8">
        <w:rPr>
          <w:rFonts w:asciiTheme="majorBidi" w:hAnsiTheme="majorBidi" w:cstheme="majorBidi"/>
          <w:lang w:bidi="he-IL"/>
        </w:rPr>
        <w:t xml:space="preserve"> </w:t>
      </w:r>
      <w:r w:rsidR="003875B3" w:rsidRPr="00C170B6">
        <w:rPr>
          <w:rFonts w:asciiTheme="majorBidi" w:hAnsiTheme="majorBidi" w:cstheme="majorBidi"/>
          <w:lang w:bidi="he-IL"/>
        </w:rPr>
        <w:t>of</w:t>
      </w:r>
      <w:r w:rsidR="00E03BC8">
        <w:rPr>
          <w:rFonts w:asciiTheme="majorBidi" w:hAnsiTheme="majorBidi" w:cstheme="majorBidi"/>
          <w:lang w:bidi="he-IL"/>
        </w:rPr>
        <w:t xml:space="preserve"> </w:t>
      </w:r>
      <w:r w:rsidR="003875B3" w:rsidRPr="00C170B6">
        <w:rPr>
          <w:rFonts w:asciiTheme="majorBidi" w:hAnsiTheme="majorBidi" w:cstheme="majorBidi"/>
          <w:lang w:bidi="he-IL"/>
        </w:rPr>
        <w:t>Tevet</w:t>
      </w:r>
      <w:r w:rsidR="00E03BC8">
        <w:rPr>
          <w:rFonts w:asciiTheme="majorBidi" w:hAnsiTheme="majorBidi" w:cstheme="majorBidi"/>
          <w:lang w:bidi="he-IL"/>
        </w:rPr>
        <w:t xml:space="preserve"> </w:t>
      </w:r>
      <w:r w:rsidR="003875B3" w:rsidRPr="00C170B6">
        <w:rPr>
          <w:rFonts w:asciiTheme="majorBidi" w:hAnsiTheme="majorBidi" w:cstheme="majorBidi"/>
          <w:lang w:bidi="he-IL"/>
        </w:rPr>
        <w:t>(</w:t>
      </w:r>
      <w:r w:rsidR="009261C5">
        <w:rPr>
          <w:rFonts w:asciiTheme="majorBidi" w:hAnsiTheme="majorBidi" w:cstheme="majorBidi"/>
          <w:lang w:bidi="he-IL"/>
        </w:rPr>
        <w:t>w</w:t>
      </w:r>
      <w:r w:rsidR="003875B3" w:rsidRPr="00C170B6">
        <w:rPr>
          <w:rFonts w:asciiTheme="majorBidi" w:hAnsiTheme="majorBidi" w:cstheme="majorBidi"/>
          <w:lang w:bidi="he-IL"/>
        </w:rPr>
        <w:t>inter</w:t>
      </w:r>
      <w:r w:rsidR="00E03BC8">
        <w:rPr>
          <w:rFonts w:asciiTheme="majorBidi" w:hAnsiTheme="majorBidi" w:cstheme="majorBidi"/>
          <w:lang w:bidi="he-IL"/>
        </w:rPr>
        <w:t xml:space="preserve"> </w:t>
      </w:r>
      <w:r w:rsidR="009261C5">
        <w:rPr>
          <w:rFonts w:asciiTheme="majorBidi" w:hAnsiTheme="majorBidi" w:cstheme="majorBidi"/>
          <w:lang w:bidi="he-IL"/>
        </w:rPr>
        <w:t>s</w:t>
      </w:r>
      <w:r w:rsidR="003875B3" w:rsidRPr="00C170B6">
        <w:rPr>
          <w:rFonts w:asciiTheme="majorBidi" w:hAnsiTheme="majorBidi" w:cstheme="majorBidi"/>
          <w:lang w:bidi="he-IL"/>
        </w:rPr>
        <w:t>iege/</w:t>
      </w:r>
      <w:r w:rsidR="009261C5">
        <w:rPr>
          <w:rFonts w:asciiTheme="majorBidi" w:hAnsiTheme="majorBidi" w:cstheme="majorBidi"/>
          <w:lang w:bidi="he-IL"/>
        </w:rPr>
        <w:t>f</w:t>
      </w:r>
      <w:r w:rsidR="003875B3" w:rsidRPr="00C170B6">
        <w:rPr>
          <w:rFonts w:asciiTheme="majorBidi" w:hAnsiTheme="majorBidi" w:cstheme="majorBidi"/>
          <w:lang w:bidi="he-IL"/>
        </w:rPr>
        <w:t>oundation),</w:t>
      </w:r>
      <w:r w:rsidR="00E03BC8">
        <w:rPr>
          <w:rFonts w:asciiTheme="majorBidi" w:hAnsiTheme="majorBidi" w:cstheme="majorBidi"/>
          <w:lang w:bidi="he-IL"/>
        </w:rPr>
        <w:t xml:space="preserve"> </w:t>
      </w:r>
      <w:r w:rsidR="003875B3" w:rsidRPr="00C170B6">
        <w:rPr>
          <w:rFonts w:asciiTheme="majorBidi" w:hAnsiTheme="majorBidi" w:cstheme="majorBidi"/>
          <w:lang w:bidi="he-IL"/>
        </w:rPr>
        <w:t>moves</w:t>
      </w:r>
      <w:r w:rsidR="00E03BC8">
        <w:rPr>
          <w:rFonts w:asciiTheme="majorBidi" w:hAnsiTheme="majorBidi" w:cstheme="majorBidi"/>
          <w:lang w:bidi="he-IL"/>
        </w:rPr>
        <w:t xml:space="preserve"> </w:t>
      </w:r>
      <w:r w:rsidR="003875B3" w:rsidRPr="00C170B6">
        <w:rPr>
          <w:rFonts w:asciiTheme="majorBidi" w:hAnsiTheme="majorBidi" w:cstheme="majorBidi"/>
          <w:lang w:bidi="he-IL"/>
        </w:rPr>
        <w:t>through</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16-day</w:t>
      </w:r>
      <w:r w:rsidR="00E03BC8">
        <w:rPr>
          <w:rFonts w:asciiTheme="majorBidi" w:hAnsiTheme="majorBidi" w:cstheme="majorBidi"/>
          <w:lang w:bidi="he-IL"/>
        </w:rPr>
        <w:t xml:space="preserve"> </w:t>
      </w:r>
      <w:r w:rsidR="003875B3" w:rsidRPr="00C170B6">
        <w:rPr>
          <w:rFonts w:asciiTheme="majorBidi" w:hAnsiTheme="majorBidi" w:cstheme="majorBidi"/>
          <w:lang w:bidi="he-IL"/>
        </w:rPr>
        <w:t>bridge</w:t>
      </w:r>
      <w:r w:rsidR="00E03BC8">
        <w:rPr>
          <w:rFonts w:asciiTheme="majorBidi" w:hAnsiTheme="majorBidi" w:cstheme="majorBidi"/>
          <w:lang w:bidi="he-IL"/>
        </w:rPr>
        <w:t xml:space="preserve"> </w:t>
      </w:r>
      <w:r w:rsidR="003875B3" w:rsidRPr="00C170B6">
        <w:rPr>
          <w:rFonts w:asciiTheme="majorBidi" w:hAnsiTheme="majorBidi" w:cstheme="majorBidi"/>
          <w:lang w:bidi="he-IL"/>
        </w:rPr>
        <w:t>(</w:t>
      </w:r>
      <w:r w:rsidR="009261C5">
        <w:rPr>
          <w:rFonts w:asciiTheme="majorBidi" w:hAnsiTheme="majorBidi" w:cstheme="majorBidi"/>
          <w:lang w:bidi="he-IL"/>
        </w:rPr>
        <w:t>i</w:t>
      </w:r>
      <w:r w:rsidR="003875B3" w:rsidRPr="00C170B6">
        <w:rPr>
          <w:rFonts w:asciiTheme="majorBidi" w:hAnsiTheme="majorBidi" w:cstheme="majorBidi"/>
          <w:lang w:bidi="he-IL"/>
        </w:rPr>
        <w:t>nternalization),</w:t>
      </w:r>
      <w:r w:rsidR="00E03BC8">
        <w:rPr>
          <w:rFonts w:asciiTheme="majorBidi" w:hAnsiTheme="majorBidi" w:cstheme="majorBidi"/>
          <w:lang w:bidi="he-IL"/>
        </w:rPr>
        <w:t xml:space="preserve"> </w:t>
      </w:r>
      <w:r w:rsidR="003875B3" w:rsidRPr="00C170B6">
        <w:rPr>
          <w:rFonts w:asciiTheme="majorBidi" w:hAnsiTheme="majorBidi" w:cstheme="majorBidi"/>
          <w:lang w:bidi="he-IL"/>
        </w:rPr>
        <w:t>and</w:t>
      </w:r>
      <w:r w:rsidR="00E03BC8">
        <w:rPr>
          <w:rFonts w:asciiTheme="majorBidi" w:hAnsiTheme="majorBidi" w:cstheme="majorBidi"/>
          <w:lang w:bidi="he-IL"/>
        </w:rPr>
        <w:t xml:space="preserve"> </w:t>
      </w:r>
      <w:r w:rsidR="003875B3" w:rsidRPr="00C170B6">
        <w:rPr>
          <w:rFonts w:asciiTheme="majorBidi" w:hAnsiTheme="majorBidi" w:cstheme="majorBidi"/>
          <w:lang w:bidi="he-IL"/>
        </w:rPr>
        <w:t>ends</w:t>
      </w:r>
      <w:r w:rsidR="00E03BC8">
        <w:rPr>
          <w:rFonts w:asciiTheme="majorBidi" w:hAnsiTheme="majorBidi" w:cstheme="majorBidi"/>
          <w:lang w:bidi="he-IL"/>
        </w:rPr>
        <w:t xml:space="preserve"> </w:t>
      </w:r>
      <w:r w:rsidR="003875B3" w:rsidRPr="00C170B6">
        <w:rPr>
          <w:rFonts w:asciiTheme="majorBidi" w:hAnsiTheme="majorBidi" w:cstheme="majorBidi"/>
          <w:lang w:bidi="he-IL"/>
        </w:rPr>
        <w:t>in</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9261C5">
        <w:rPr>
          <w:rFonts w:asciiTheme="majorBidi" w:hAnsiTheme="majorBidi" w:cstheme="majorBidi"/>
          <w:lang w:bidi="he-IL"/>
        </w:rPr>
        <w:t>s</w:t>
      </w:r>
      <w:r w:rsidR="003875B3" w:rsidRPr="00C170B6">
        <w:rPr>
          <w:rFonts w:asciiTheme="majorBidi" w:hAnsiTheme="majorBidi" w:cstheme="majorBidi"/>
          <w:lang w:bidi="he-IL"/>
        </w:rPr>
        <w:t>ummer</w:t>
      </w:r>
      <w:r w:rsidR="00E03BC8">
        <w:rPr>
          <w:rFonts w:asciiTheme="majorBidi" w:hAnsiTheme="majorBidi" w:cstheme="majorBidi"/>
          <w:lang w:bidi="he-IL"/>
        </w:rPr>
        <w:t xml:space="preserve"> </w:t>
      </w:r>
      <w:r w:rsidR="009261C5">
        <w:rPr>
          <w:rFonts w:asciiTheme="majorBidi" w:hAnsiTheme="majorBidi" w:cstheme="majorBidi"/>
          <w:lang w:bidi="he-IL"/>
        </w:rPr>
        <w:t>f</w:t>
      </w:r>
      <w:r w:rsidR="003875B3" w:rsidRPr="00C170B6">
        <w:rPr>
          <w:rFonts w:asciiTheme="majorBidi" w:hAnsiTheme="majorBidi" w:cstheme="majorBidi"/>
          <w:lang w:bidi="he-IL"/>
        </w:rPr>
        <w:t>east</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Wedding).</w:t>
      </w:r>
      <w:r w:rsidR="00E03BC8">
        <w:rPr>
          <w:rFonts w:asciiTheme="majorBidi" w:hAnsiTheme="majorBidi" w:cstheme="majorBidi"/>
          <w:lang w:bidi="he-IL"/>
        </w:rPr>
        <w:t xml:space="preserve"> </w:t>
      </w:r>
      <w:r w:rsidR="003875B3" w:rsidRPr="00C170B6">
        <w:rPr>
          <w:rFonts w:asciiTheme="majorBidi" w:hAnsiTheme="majorBidi" w:cstheme="majorBidi"/>
          <w:lang w:bidi="he-IL"/>
        </w:rPr>
        <w:t>In</w:t>
      </w:r>
      <w:r w:rsidR="00E03BC8">
        <w:rPr>
          <w:rFonts w:asciiTheme="majorBidi" w:hAnsiTheme="majorBidi" w:cstheme="majorBidi"/>
          <w:lang w:bidi="he-IL"/>
        </w:rPr>
        <w:t xml:space="preserve"> </w:t>
      </w:r>
      <w:r w:rsidR="003875B3" w:rsidRPr="00C170B6">
        <w:rPr>
          <w:rFonts w:asciiTheme="majorBidi" w:hAnsiTheme="majorBidi" w:cstheme="majorBidi"/>
          <w:lang w:bidi="he-IL"/>
        </w:rPr>
        <w:t>this</w:t>
      </w:r>
      <w:r w:rsidR="00E03BC8">
        <w:rPr>
          <w:rFonts w:asciiTheme="majorBidi" w:hAnsiTheme="majorBidi" w:cstheme="majorBidi"/>
          <w:lang w:bidi="he-IL"/>
        </w:rPr>
        <w:t xml:space="preserve"> </w:t>
      </w:r>
      <w:r w:rsidR="003875B3" w:rsidRPr="00C170B6">
        <w:rPr>
          <w:rFonts w:asciiTheme="majorBidi" w:hAnsiTheme="majorBidi" w:cstheme="majorBidi"/>
          <w:lang w:bidi="he-IL"/>
        </w:rPr>
        <w:t>model,</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10th</w:t>
      </w:r>
      <w:r w:rsidR="00E03BC8">
        <w:rPr>
          <w:rFonts w:asciiTheme="majorBidi" w:hAnsiTheme="majorBidi" w:cstheme="majorBidi"/>
          <w:lang w:bidi="he-IL"/>
        </w:rPr>
        <w:t xml:space="preserve"> </w:t>
      </w:r>
      <w:r w:rsidR="003875B3" w:rsidRPr="00C170B6">
        <w:rPr>
          <w:rFonts w:asciiTheme="majorBidi" w:hAnsiTheme="majorBidi" w:cstheme="majorBidi"/>
          <w:lang w:bidi="he-IL"/>
        </w:rPr>
        <w:t>of</w:t>
      </w:r>
      <w:r w:rsidR="00E03BC8">
        <w:rPr>
          <w:rFonts w:asciiTheme="majorBidi" w:hAnsiTheme="majorBidi" w:cstheme="majorBidi"/>
          <w:lang w:bidi="he-IL"/>
        </w:rPr>
        <w:t xml:space="preserve"> </w:t>
      </w:r>
      <w:r w:rsidR="003875B3" w:rsidRPr="00C170B6">
        <w:rPr>
          <w:rFonts w:asciiTheme="majorBidi" w:hAnsiTheme="majorBidi" w:cstheme="majorBidi"/>
          <w:lang w:bidi="he-IL"/>
        </w:rPr>
        <w:t>Tevet</w:t>
      </w:r>
      <w:r w:rsidR="00E03BC8">
        <w:rPr>
          <w:rFonts w:asciiTheme="majorBidi" w:hAnsiTheme="majorBidi" w:cstheme="majorBidi"/>
          <w:lang w:bidi="he-IL"/>
        </w:rPr>
        <w:t xml:space="preserve"> </w:t>
      </w:r>
      <w:r w:rsidR="003875B3" w:rsidRPr="00C170B6">
        <w:rPr>
          <w:rFonts w:asciiTheme="majorBidi" w:hAnsiTheme="majorBidi" w:cstheme="majorBidi"/>
          <w:lang w:bidi="he-IL"/>
        </w:rPr>
        <w:t>is</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moment</w:t>
      </w:r>
      <w:r w:rsidR="00E03BC8">
        <w:rPr>
          <w:rFonts w:asciiTheme="majorBidi" w:hAnsiTheme="majorBidi" w:cstheme="majorBidi"/>
          <w:lang w:bidi="he-IL"/>
        </w:rPr>
        <w:t xml:space="preserve"> </w:t>
      </w:r>
      <w:r w:rsidR="003875B3" w:rsidRPr="00C170B6">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w:t>
      </w:r>
      <w:r w:rsidR="003875B3" w:rsidRPr="00C170B6">
        <w:rPr>
          <w:rFonts w:asciiTheme="majorBidi" w:hAnsiTheme="majorBidi" w:cstheme="majorBidi"/>
          <w:lang w:bidi="he-IL"/>
        </w:rPr>
        <w:t>knock</w:t>
      </w:r>
      <w:r w:rsidR="00E03BC8">
        <w:rPr>
          <w:rFonts w:asciiTheme="majorBidi" w:hAnsiTheme="majorBidi" w:cstheme="majorBidi"/>
          <w:lang w:bidi="he-IL"/>
        </w:rPr>
        <w:t xml:space="preserve"> </w:t>
      </w:r>
      <w:r w:rsidR="003875B3" w:rsidRPr="00C170B6">
        <w:rPr>
          <w:rFonts w:asciiTheme="majorBidi" w:hAnsiTheme="majorBidi" w:cstheme="majorBidi"/>
          <w:lang w:bidi="he-IL"/>
        </w:rPr>
        <w:t>on</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door</w:t>
      </w:r>
      <w:r>
        <w:rPr>
          <w:rFonts w:asciiTheme="majorBidi" w:hAnsiTheme="majorBidi" w:cstheme="majorBidi"/>
          <w:lang w:bidi="he-IL"/>
        </w:rPr>
        <w:t>”</w:t>
      </w:r>
      <w:r w:rsidR="00E03BC8">
        <w:rPr>
          <w:rFonts w:asciiTheme="majorBidi" w:hAnsiTheme="majorBidi" w:cstheme="majorBidi"/>
          <w:lang w:bidi="he-IL"/>
        </w:rPr>
        <w:t xml:space="preserve"> </w:t>
      </w:r>
      <w:r w:rsidR="003875B3" w:rsidRPr="00C170B6">
        <w:rPr>
          <w:rFonts w:asciiTheme="majorBidi" w:hAnsiTheme="majorBidi" w:cstheme="majorBidi"/>
          <w:lang w:bidi="he-IL"/>
        </w:rPr>
        <w:t>of</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Garden,</w:t>
      </w:r>
      <w:r w:rsidR="00E03BC8">
        <w:rPr>
          <w:rFonts w:asciiTheme="majorBidi" w:hAnsiTheme="majorBidi" w:cstheme="majorBidi"/>
          <w:lang w:bidi="he-IL"/>
        </w:rPr>
        <w:t xml:space="preserve"> </w:t>
      </w:r>
      <w:r w:rsidR="003875B3" w:rsidRPr="00C170B6">
        <w:rPr>
          <w:rFonts w:asciiTheme="majorBidi" w:hAnsiTheme="majorBidi" w:cstheme="majorBidi"/>
          <w:lang w:bidi="he-IL"/>
        </w:rPr>
        <w:t>and</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9th</w:t>
      </w:r>
      <w:r w:rsidR="00E03BC8">
        <w:rPr>
          <w:rFonts w:asciiTheme="majorBidi" w:hAnsiTheme="majorBidi" w:cstheme="majorBidi"/>
          <w:lang w:bidi="he-IL"/>
        </w:rPr>
        <w:t xml:space="preserve"> </w:t>
      </w:r>
      <w:r w:rsidR="003875B3" w:rsidRPr="00C170B6">
        <w:rPr>
          <w:rFonts w:asciiTheme="majorBidi" w:hAnsiTheme="majorBidi" w:cstheme="majorBidi"/>
          <w:lang w:bidi="he-IL"/>
        </w:rPr>
        <w:t>of</w:t>
      </w:r>
      <w:r w:rsidR="00E03BC8">
        <w:rPr>
          <w:rFonts w:asciiTheme="majorBidi" w:hAnsiTheme="majorBidi" w:cstheme="majorBidi"/>
          <w:lang w:bidi="he-IL"/>
        </w:rPr>
        <w:t xml:space="preserve"> </w:t>
      </w:r>
      <w:r w:rsidR="003875B3" w:rsidRPr="00C170B6">
        <w:rPr>
          <w:rFonts w:asciiTheme="majorBidi" w:hAnsiTheme="majorBidi" w:cstheme="majorBidi"/>
          <w:lang w:bidi="he-IL"/>
        </w:rPr>
        <w:t>Av</w:t>
      </w:r>
      <w:r w:rsidR="00E03BC8">
        <w:rPr>
          <w:rFonts w:asciiTheme="majorBidi" w:hAnsiTheme="majorBidi" w:cstheme="majorBidi"/>
          <w:lang w:bidi="he-IL"/>
        </w:rPr>
        <w:t xml:space="preserve"> </w:t>
      </w:r>
      <w:r w:rsidR="003875B3" w:rsidRPr="00C170B6">
        <w:rPr>
          <w:rFonts w:asciiTheme="majorBidi" w:hAnsiTheme="majorBidi" w:cstheme="majorBidi"/>
          <w:lang w:bidi="he-IL"/>
        </w:rPr>
        <w:t>is</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moment</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sidR="003875B3" w:rsidRPr="00C170B6">
        <w:rPr>
          <w:rFonts w:asciiTheme="majorBidi" w:hAnsiTheme="majorBidi" w:cstheme="majorBidi"/>
          <w:lang w:bidi="he-IL"/>
        </w:rPr>
        <w:t>door</w:t>
      </w:r>
      <w:r w:rsidR="00E03BC8">
        <w:rPr>
          <w:rFonts w:asciiTheme="majorBidi" w:hAnsiTheme="majorBidi" w:cstheme="majorBidi"/>
          <w:lang w:bidi="he-IL"/>
        </w:rPr>
        <w:t xml:space="preserve"> </w:t>
      </w:r>
      <w:r w:rsidR="003875B3" w:rsidRPr="00C170B6">
        <w:rPr>
          <w:rFonts w:asciiTheme="majorBidi" w:hAnsiTheme="majorBidi" w:cstheme="majorBidi"/>
          <w:lang w:bidi="he-IL"/>
        </w:rPr>
        <w:t>is</w:t>
      </w:r>
      <w:r w:rsidR="00E03BC8">
        <w:rPr>
          <w:rFonts w:asciiTheme="majorBidi" w:hAnsiTheme="majorBidi" w:cstheme="majorBidi"/>
          <w:lang w:bidi="he-IL"/>
        </w:rPr>
        <w:t xml:space="preserve"> </w:t>
      </w:r>
      <w:r w:rsidR="003875B3" w:rsidRPr="00C170B6">
        <w:rPr>
          <w:rFonts w:asciiTheme="majorBidi" w:hAnsiTheme="majorBidi" w:cstheme="majorBidi"/>
          <w:lang w:bidi="he-IL"/>
        </w:rPr>
        <w:t>fully</w:t>
      </w:r>
      <w:r w:rsidR="00E03BC8">
        <w:rPr>
          <w:rFonts w:asciiTheme="majorBidi" w:hAnsiTheme="majorBidi" w:cstheme="majorBidi"/>
          <w:lang w:bidi="he-IL"/>
        </w:rPr>
        <w:t xml:space="preserve"> </w:t>
      </w:r>
      <w:r w:rsidR="003875B3" w:rsidRPr="00C170B6">
        <w:rPr>
          <w:rFonts w:asciiTheme="majorBidi" w:hAnsiTheme="majorBidi" w:cstheme="majorBidi"/>
          <w:lang w:bidi="he-IL"/>
        </w:rPr>
        <w:t>removed.</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009261C5">
        <w:rPr>
          <w:rFonts w:asciiTheme="majorBidi" w:hAnsiTheme="majorBidi" w:cstheme="majorBidi"/>
          <w:lang w:bidi="he-IL"/>
        </w:rPr>
        <w:t>s</w:t>
      </w:r>
      <w:r w:rsidR="003875B3" w:rsidRPr="00C170B6">
        <w:rPr>
          <w:rFonts w:asciiTheme="majorBidi" w:hAnsiTheme="majorBidi" w:cstheme="majorBidi"/>
          <w:lang w:bidi="he-IL"/>
        </w:rPr>
        <w:t>iege</w:t>
      </w:r>
      <w:r>
        <w:rPr>
          <w:rFonts w:asciiTheme="majorBidi" w:hAnsiTheme="majorBidi" w:cstheme="majorBidi"/>
          <w:lang w:bidi="he-IL"/>
        </w:rPr>
        <w:t>”</w:t>
      </w:r>
      <w:r w:rsidR="00E03BC8">
        <w:rPr>
          <w:rFonts w:asciiTheme="majorBidi" w:hAnsiTheme="majorBidi" w:cstheme="majorBidi"/>
          <w:lang w:bidi="he-IL"/>
        </w:rPr>
        <w:t xml:space="preserve"> </w:t>
      </w:r>
      <w:r w:rsidR="003875B3" w:rsidRPr="00C170B6">
        <w:rPr>
          <w:rFonts w:asciiTheme="majorBidi" w:hAnsiTheme="majorBidi" w:cstheme="majorBidi"/>
          <w:lang w:bidi="he-IL"/>
        </w:rPr>
        <w:t>was</w:t>
      </w:r>
      <w:r w:rsidR="00E03BC8">
        <w:rPr>
          <w:rFonts w:asciiTheme="majorBidi" w:hAnsiTheme="majorBidi" w:cstheme="majorBidi"/>
          <w:lang w:bidi="he-IL"/>
        </w:rPr>
        <w:t xml:space="preserve"> </w:t>
      </w:r>
      <w:r w:rsidR="009261C5">
        <w:rPr>
          <w:rFonts w:asciiTheme="majorBidi" w:hAnsiTheme="majorBidi" w:cstheme="majorBidi"/>
          <w:lang w:bidi="he-IL"/>
        </w:rPr>
        <w:t>HaShem</w:t>
      </w:r>
      <w:r w:rsidR="00E03BC8">
        <w:rPr>
          <w:rFonts w:asciiTheme="majorBidi" w:hAnsiTheme="majorBidi" w:cstheme="majorBidi"/>
          <w:lang w:bidi="he-IL"/>
        </w:rPr>
        <w:t xml:space="preserve"> </w:t>
      </w:r>
      <w:r w:rsidR="003875B3" w:rsidRPr="00C170B6">
        <w:rPr>
          <w:rFonts w:asciiTheme="majorBidi" w:hAnsiTheme="majorBidi" w:cstheme="majorBidi"/>
          <w:lang w:bidi="he-IL"/>
        </w:rPr>
        <w:t>trying</w:t>
      </w:r>
      <w:r w:rsidR="00E03BC8">
        <w:rPr>
          <w:rFonts w:asciiTheme="majorBidi" w:hAnsiTheme="majorBidi" w:cstheme="majorBidi"/>
          <w:lang w:bidi="he-IL"/>
        </w:rPr>
        <w:t xml:space="preserve"> </w:t>
      </w:r>
      <w:r w:rsidR="003875B3" w:rsidRPr="00C170B6">
        <w:rPr>
          <w:rFonts w:asciiTheme="majorBidi" w:hAnsiTheme="majorBidi" w:cstheme="majorBidi"/>
          <w:lang w:bidi="he-IL"/>
        </w:rPr>
        <w:t>to</w:t>
      </w:r>
      <w:r w:rsidR="00E03BC8">
        <w:rPr>
          <w:rFonts w:asciiTheme="majorBidi" w:hAnsiTheme="majorBidi" w:cstheme="majorBidi"/>
          <w:lang w:bidi="he-IL"/>
        </w:rPr>
        <w:t xml:space="preserve"> </w:t>
      </w:r>
      <w:r w:rsidR="003875B3" w:rsidRPr="00C170B6">
        <w:rPr>
          <w:rFonts w:asciiTheme="majorBidi" w:hAnsiTheme="majorBidi" w:cstheme="majorBidi"/>
          <w:lang w:bidi="he-IL"/>
        </w:rPr>
        <w:t>get</w:t>
      </w:r>
      <w:r w:rsidR="00E03BC8">
        <w:rPr>
          <w:rFonts w:asciiTheme="majorBidi" w:hAnsiTheme="majorBidi" w:cstheme="majorBidi"/>
          <w:lang w:bidi="he-IL"/>
        </w:rPr>
        <w:t xml:space="preserve"> </w:t>
      </w:r>
      <w:r w:rsidR="003875B3" w:rsidRPr="00C170B6">
        <w:rPr>
          <w:rFonts w:asciiTheme="majorBidi" w:hAnsiTheme="majorBidi" w:cstheme="majorBidi"/>
          <w:lang w:bidi="he-IL"/>
        </w:rPr>
        <w:t>back</w:t>
      </w:r>
      <w:r w:rsidR="00E03BC8">
        <w:rPr>
          <w:rFonts w:asciiTheme="majorBidi" w:hAnsiTheme="majorBidi" w:cstheme="majorBidi"/>
          <w:lang w:bidi="he-IL"/>
        </w:rPr>
        <w:t xml:space="preserve"> </w:t>
      </w:r>
      <w:r w:rsidR="003875B3" w:rsidRPr="00C170B6">
        <w:rPr>
          <w:rFonts w:asciiTheme="majorBidi" w:hAnsiTheme="majorBidi" w:cstheme="majorBidi"/>
          <w:lang w:bidi="he-IL"/>
        </w:rPr>
        <w:t>into</w:t>
      </w:r>
      <w:r w:rsidR="00E03BC8">
        <w:rPr>
          <w:rFonts w:asciiTheme="majorBidi" w:hAnsiTheme="majorBidi" w:cstheme="majorBidi"/>
          <w:lang w:bidi="he-IL"/>
        </w:rPr>
        <w:t xml:space="preserve"> </w:t>
      </w:r>
      <w:r w:rsidR="003875B3" w:rsidRPr="00C170B6">
        <w:rPr>
          <w:rFonts w:asciiTheme="majorBidi" w:hAnsiTheme="majorBidi" w:cstheme="majorBidi"/>
          <w:lang w:bidi="he-IL"/>
        </w:rPr>
        <w:t>our</w:t>
      </w:r>
      <w:r w:rsidR="00E03BC8">
        <w:rPr>
          <w:rFonts w:asciiTheme="majorBidi" w:hAnsiTheme="majorBidi" w:cstheme="majorBidi"/>
          <w:lang w:bidi="he-IL"/>
        </w:rPr>
        <w:t xml:space="preserve"> </w:t>
      </w:r>
      <w:r w:rsidR="003875B3" w:rsidRPr="00C170B6">
        <w:rPr>
          <w:rFonts w:asciiTheme="majorBidi" w:hAnsiTheme="majorBidi" w:cstheme="majorBidi"/>
          <w:lang w:bidi="he-IL"/>
        </w:rPr>
        <w:t>world;</w:t>
      </w:r>
      <w:r w:rsidR="00E03BC8">
        <w:rPr>
          <w:rFonts w:asciiTheme="majorBidi" w:hAnsiTheme="majorBidi" w:cstheme="majorBidi"/>
          <w:lang w:bidi="he-IL"/>
        </w:rPr>
        <w:t xml:space="preserve"> </w:t>
      </w:r>
      <w:r w:rsidR="003875B3"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009261C5">
        <w:rPr>
          <w:rFonts w:asciiTheme="majorBidi" w:hAnsiTheme="majorBidi" w:cstheme="majorBidi"/>
          <w:lang w:bidi="he-IL"/>
        </w:rPr>
        <w:t>w</w:t>
      </w:r>
      <w:r w:rsidR="003875B3" w:rsidRPr="00C170B6">
        <w:rPr>
          <w:rFonts w:asciiTheme="majorBidi" w:hAnsiTheme="majorBidi" w:cstheme="majorBidi"/>
          <w:lang w:bidi="he-IL"/>
        </w:rPr>
        <w:t>edding</w:t>
      </w:r>
      <w:r>
        <w:rPr>
          <w:rFonts w:asciiTheme="majorBidi" w:hAnsiTheme="majorBidi" w:cstheme="majorBidi"/>
          <w:lang w:bidi="he-IL"/>
        </w:rPr>
        <w:t>”</w:t>
      </w:r>
      <w:r w:rsidR="00E03BC8">
        <w:rPr>
          <w:rFonts w:asciiTheme="majorBidi" w:hAnsiTheme="majorBidi" w:cstheme="majorBidi"/>
          <w:lang w:bidi="he-IL"/>
        </w:rPr>
        <w:t xml:space="preserve"> </w:t>
      </w:r>
      <w:r w:rsidR="003875B3" w:rsidRPr="00C170B6">
        <w:rPr>
          <w:rFonts w:asciiTheme="majorBidi" w:hAnsiTheme="majorBidi" w:cstheme="majorBidi"/>
          <w:lang w:bidi="he-IL"/>
        </w:rPr>
        <w:t>is</w:t>
      </w:r>
      <w:r w:rsidR="00E03BC8">
        <w:rPr>
          <w:rFonts w:asciiTheme="majorBidi" w:hAnsiTheme="majorBidi" w:cstheme="majorBidi"/>
          <w:lang w:bidi="he-IL"/>
        </w:rPr>
        <w:t xml:space="preserve"> </w:t>
      </w:r>
      <w:r w:rsidR="003875B3" w:rsidRPr="00C170B6">
        <w:rPr>
          <w:rFonts w:asciiTheme="majorBidi" w:hAnsiTheme="majorBidi" w:cstheme="majorBidi"/>
          <w:lang w:bidi="he-IL"/>
        </w:rPr>
        <w:t>us</w:t>
      </w:r>
      <w:r w:rsidR="00E03BC8">
        <w:rPr>
          <w:rFonts w:asciiTheme="majorBidi" w:hAnsiTheme="majorBidi" w:cstheme="majorBidi"/>
          <w:lang w:bidi="he-IL"/>
        </w:rPr>
        <w:t xml:space="preserve"> </w:t>
      </w:r>
      <w:r w:rsidR="003875B3" w:rsidRPr="00C170B6">
        <w:rPr>
          <w:rFonts w:asciiTheme="majorBidi" w:hAnsiTheme="majorBidi" w:cstheme="majorBidi"/>
          <w:lang w:bidi="he-IL"/>
        </w:rPr>
        <w:t>finally</w:t>
      </w:r>
      <w:r w:rsidR="00E03BC8">
        <w:rPr>
          <w:rFonts w:asciiTheme="majorBidi" w:hAnsiTheme="majorBidi" w:cstheme="majorBidi"/>
          <w:lang w:bidi="he-IL"/>
        </w:rPr>
        <w:t xml:space="preserve"> </w:t>
      </w:r>
      <w:r w:rsidR="003875B3" w:rsidRPr="00C170B6">
        <w:rPr>
          <w:rFonts w:asciiTheme="majorBidi" w:hAnsiTheme="majorBidi" w:cstheme="majorBidi"/>
          <w:lang w:bidi="he-IL"/>
        </w:rPr>
        <w:t>letting</w:t>
      </w:r>
      <w:r w:rsidR="00E03BC8">
        <w:rPr>
          <w:rFonts w:asciiTheme="majorBidi" w:hAnsiTheme="majorBidi" w:cstheme="majorBidi"/>
          <w:lang w:bidi="he-IL"/>
        </w:rPr>
        <w:t xml:space="preserve"> </w:t>
      </w:r>
      <w:r w:rsidR="003875B3" w:rsidRPr="00C170B6">
        <w:rPr>
          <w:rFonts w:asciiTheme="majorBidi" w:hAnsiTheme="majorBidi" w:cstheme="majorBidi"/>
          <w:lang w:bidi="he-IL"/>
        </w:rPr>
        <w:t>Him</w:t>
      </w:r>
      <w:r w:rsidR="00E03BC8">
        <w:rPr>
          <w:rFonts w:asciiTheme="majorBidi" w:hAnsiTheme="majorBidi" w:cstheme="majorBidi"/>
          <w:lang w:bidi="he-IL"/>
        </w:rPr>
        <w:t xml:space="preserve"> </w:t>
      </w:r>
      <w:r w:rsidR="003875B3" w:rsidRPr="00C170B6">
        <w:rPr>
          <w:rFonts w:asciiTheme="majorBidi" w:hAnsiTheme="majorBidi" w:cstheme="majorBidi"/>
          <w:lang w:bidi="he-IL"/>
        </w:rPr>
        <w:t>in.</w:t>
      </w:r>
    </w:p>
    <w:p w14:paraId="3896CC69" w14:textId="77777777" w:rsidR="00B93F34" w:rsidRDefault="00B93F34" w:rsidP="009261C5">
      <w:pPr>
        <w:rPr>
          <w:rFonts w:asciiTheme="majorBidi" w:hAnsiTheme="majorBidi" w:cstheme="majorBidi"/>
          <w:lang w:bidi="he-IL"/>
        </w:rPr>
        <w:sectPr w:rsidR="00B93F34">
          <w:footerReference w:type="even" r:id="rId15"/>
          <w:footerReference w:type="default" r:id="rId16"/>
          <w:type w:val="continuous"/>
          <w:pgSz w:w="12240" w:h="15840"/>
          <w:pgMar w:top="720" w:right="720" w:bottom="720" w:left="720" w:header="720" w:footer="720" w:gutter="0"/>
          <w:cols w:num="2" w:sep="1" w:space="720"/>
          <w15:footnoteColumns w:val="1"/>
        </w:sectPr>
      </w:pPr>
    </w:p>
    <w:p w14:paraId="227515C9" w14:textId="77777777" w:rsidR="00B93F34" w:rsidRDefault="00B93F34" w:rsidP="008E30C9">
      <w:pPr>
        <w:keepNext/>
        <w:keepLines/>
        <w:rPr>
          <w:rFonts w:asciiTheme="majorBidi" w:hAnsiTheme="majorBidi" w:cstheme="majorBidi"/>
          <w:lang w:bidi="he-IL"/>
        </w:rPr>
      </w:pPr>
    </w:p>
    <w:p w14:paraId="016D7C9A" w14:textId="77777777" w:rsidR="00B93F34" w:rsidRDefault="00B93F34" w:rsidP="009261C5">
      <w:pPr>
        <w:rPr>
          <w:rFonts w:asciiTheme="majorBidi" w:hAnsiTheme="majorBidi" w:cstheme="majorBidi"/>
          <w:lang w:bidi="he-IL"/>
        </w:rPr>
      </w:pPr>
    </w:p>
    <w:tbl>
      <w:tblPr>
        <w:tblStyle w:val="TableGrid"/>
        <w:tblW w:w="0" w:type="auto"/>
        <w:jc w:val="center"/>
        <w:tblInd w:w="0" w:type="dxa"/>
        <w:tblLook w:val="04A0" w:firstRow="1" w:lastRow="0" w:firstColumn="1" w:lastColumn="0" w:noHBand="0" w:noVBand="1"/>
      </w:tblPr>
      <w:tblGrid>
        <w:gridCol w:w="1460"/>
        <w:gridCol w:w="1543"/>
        <w:gridCol w:w="1347"/>
        <w:gridCol w:w="1261"/>
        <w:gridCol w:w="1261"/>
        <w:gridCol w:w="1261"/>
        <w:gridCol w:w="1261"/>
        <w:gridCol w:w="1396"/>
      </w:tblGrid>
      <w:tr w:rsidR="003E6E17" w:rsidRPr="00FB4588" w14:paraId="7570F86C" w14:textId="77777777" w:rsidTr="00C74A01">
        <w:trPr>
          <w:jc w:val="center"/>
        </w:trPr>
        <w:tc>
          <w:tcPr>
            <w:tcW w:w="0" w:type="auto"/>
            <w:gridSpan w:val="2"/>
          </w:tcPr>
          <w:p w14:paraId="6A1F0BA3" w14:textId="77777777" w:rsidR="003E6E17" w:rsidRPr="00FB4588" w:rsidRDefault="003E6E17" w:rsidP="00C74A01">
            <w:pPr>
              <w:keepNext/>
              <w:keepLines/>
              <w:jc w:val="center"/>
              <w:rPr>
                <w:rFonts w:asciiTheme="majorBidi" w:hAnsiTheme="majorBidi" w:cstheme="majorBidi"/>
                <w:b/>
                <w:bCs/>
                <w:lang w:bidi="he-IL"/>
              </w:rPr>
            </w:pPr>
            <w:r>
              <w:rPr>
                <w:rFonts w:asciiTheme="majorBidi" w:hAnsiTheme="majorBidi" w:cstheme="majorBidi"/>
                <w:b/>
                <w:bCs/>
                <w:lang w:bidi="he-IL"/>
              </w:rPr>
              <w:lastRenderedPageBreak/>
              <w:t>21 Days</w:t>
            </w:r>
          </w:p>
        </w:tc>
        <w:tc>
          <w:tcPr>
            <w:tcW w:w="0" w:type="auto"/>
            <w:gridSpan w:val="6"/>
          </w:tcPr>
          <w:p w14:paraId="440E58C9" w14:textId="77777777" w:rsidR="003E6E17" w:rsidRDefault="003E6E17" w:rsidP="00C74A01">
            <w:pPr>
              <w:keepNext/>
              <w:keepLines/>
              <w:jc w:val="center"/>
              <w:rPr>
                <w:rFonts w:asciiTheme="majorBidi" w:hAnsiTheme="majorBidi" w:cstheme="majorBidi"/>
                <w:b/>
                <w:bCs/>
                <w:lang w:bidi="he-IL"/>
              </w:rPr>
            </w:pPr>
          </w:p>
        </w:tc>
      </w:tr>
      <w:tr w:rsidR="003E6E17" w:rsidRPr="00FB4588" w14:paraId="7028143B" w14:textId="77777777" w:rsidTr="00C74A01">
        <w:trPr>
          <w:jc w:val="center"/>
        </w:trPr>
        <w:tc>
          <w:tcPr>
            <w:tcW w:w="0" w:type="auto"/>
          </w:tcPr>
          <w:p w14:paraId="09F74C89"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Tammuz 17</w:t>
            </w:r>
          </w:p>
        </w:tc>
        <w:tc>
          <w:tcPr>
            <w:tcW w:w="0" w:type="auto"/>
          </w:tcPr>
          <w:p w14:paraId="6F3FDCA3"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9</w:t>
            </w:r>
          </w:p>
        </w:tc>
        <w:tc>
          <w:tcPr>
            <w:tcW w:w="0" w:type="auto"/>
          </w:tcPr>
          <w:p w14:paraId="00005440"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10</w:t>
            </w:r>
          </w:p>
        </w:tc>
        <w:tc>
          <w:tcPr>
            <w:tcW w:w="0" w:type="auto"/>
          </w:tcPr>
          <w:p w14:paraId="27ACD89E"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11</w:t>
            </w:r>
          </w:p>
        </w:tc>
        <w:tc>
          <w:tcPr>
            <w:tcW w:w="0" w:type="auto"/>
          </w:tcPr>
          <w:p w14:paraId="2CFEF62D"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12</w:t>
            </w:r>
          </w:p>
        </w:tc>
        <w:tc>
          <w:tcPr>
            <w:tcW w:w="0" w:type="auto"/>
          </w:tcPr>
          <w:p w14:paraId="4C36D644"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13</w:t>
            </w:r>
          </w:p>
        </w:tc>
        <w:tc>
          <w:tcPr>
            <w:tcW w:w="0" w:type="auto"/>
          </w:tcPr>
          <w:p w14:paraId="6EC6D833"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14</w:t>
            </w:r>
          </w:p>
        </w:tc>
        <w:tc>
          <w:tcPr>
            <w:tcW w:w="0" w:type="auto"/>
          </w:tcPr>
          <w:p w14:paraId="5D611323" w14:textId="77777777" w:rsidR="003E6E17" w:rsidRPr="00FB4588" w:rsidRDefault="003E6E17" w:rsidP="00C74A01">
            <w:pPr>
              <w:keepNext/>
              <w:keepLines/>
              <w:jc w:val="center"/>
              <w:rPr>
                <w:rFonts w:asciiTheme="majorBidi" w:hAnsiTheme="majorBidi" w:cstheme="majorBidi"/>
                <w:b/>
                <w:bCs/>
                <w:lang w:bidi="he-IL"/>
              </w:rPr>
            </w:pPr>
            <w:r>
              <w:rPr>
                <w:rFonts w:asciiTheme="majorBidi" w:hAnsiTheme="majorBidi" w:cstheme="majorBidi"/>
                <w:b/>
                <w:bCs/>
                <w:lang w:bidi="he-IL"/>
              </w:rPr>
              <w:t>Tu B’Av</w:t>
            </w:r>
          </w:p>
        </w:tc>
      </w:tr>
      <w:tr w:rsidR="003E6E17" w:rsidRPr="00FB4588" w14:paraId="34143A13" w14:textId="77777777" w:rsidTr="00C74A01">
        <w:trPr>
          <w:jc w:val="center"/>
        </w:trPr>
        <w:tc>
          <w:tcPr>
            <w:tcW w:w="0" w:type="auto"/>
          </w:tcPr>
          <w:p w14:paraId="4C9D1890"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Kiddushin / Erusin</w:t>
            </w:r>
          </w:p>
        </w:tc>
        <w:tc>
          <w:tcPr>
            <w:tcW w:w="0" w:type="auto"/>
          </w:tcPr>
          <w:p w14:paraId="41C43357"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Nissuin / Sheva Brachot</w:t>
            </w:r>
          </w:p>
        </w:tc>
        <w:tc>
          <w:tcPr>
            <w:tcW w:w="0" w:type="auto"/>
          </w:tcPr>
          <w:p w14:paraId="1EF26115"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r w:rsidRPr="00FB4588">
              <w:rPr>
                <w:rStyle w:val="FootnoteReference"/>
                <w:i/>
                <w:iCs/>
                <w:sz w:val="24"/>
                <w:lang w:bidi="he-IL"/>
              </w:rPr>
              <w:footnoteReference w:id="31"/>
            </w:r>
          </w:p>
        </w:tc>
        <w:tc>
          <w:tcPr>
            <w:tcW w:w="0" w:type="auto"/>
          </w:tcPr>
          <w:p w14:paraId="53831940"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676C960C"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4BC5367B"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67C7EAA4"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7B818D3C" w14:textId="77777777" w:rsidR="003E6E17" w:rsidRPr="00FB4588" w:rsidRDefault="003E6E17"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r>
      <w:tr w:rsidR="003E6E17" w:rsidRPr="00FB4588" w14:paraId="6C5D1D6A" w14:textId="77777777" w:rsidTr="00C74A01">
        <w:trPr>
          <w:jc w:val="center"/>
        </w:trPr>
        <w:tc>
          <w:tcPr>
            <w:tcW w:w="0" w:type="auto"/>
          </w:tcPr>
          <w:p w14:paraId="0704A760"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Betrothal</w:t>
            </w:r>
          </w:p>
        </w:tc>
        <w:tc>
          <w:tcPr>
            <w:tcW w:w="0" w:type="auto"/>
          </w:tcPr>
          <w:p w14:paraId="5895B164"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Wedding</w:t>
            </w:r>
          </w:p>
        </w:tc>
        <w:tc>
          <w:tcPr>
            <w:tcW w:w="0" w:type="auto"/>
          </w:tcPr>
          <w:p w14:paraId="01C326EB"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36B8B3D4"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66D7972B"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77CF4494"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6586DA8C"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017B2593" w14:textId="77777777" w:rsidR="003E6E17" w:rsidRPr="00FB4588" w:rsidRDefault="003E6E17"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r>
      <w:tr w:rsidR="003E6E17" w:rsidRPr="00FB4588" w14:paraId="3E7EBC3C" w14:textId="77777777" w:rsidTr="00C74A01">
        <w:trPr>
          <w:jc w:val="center"/>
        </w:trPr>
        <w:tc>
          <w:tcPr>
            <w:tcW w:w="0" w:type="auto"/>
          </w:tcPr>
          <w:p w14:paraId="4B3E615F"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Rosh HaShana</w:t>
            </w:r>
          </w:p>
        </w:tc>
        <w:tc>
          <w:tcPr>
            <w:tcW w:w="0" w:type="auto"/>
          </w:tcPr>
          <w:p w14:paraId="332A5440"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Yom Kippur / Succoth</w:t>
            </w:r>
          </w:p>
        </w:tc>
        <w:tc>
          <w:tcPr>
            <w:tcW w:w="0" w:type="auto"/>
          </w:tcPr>
          <w:p w14:paraId="79EEF3D0"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5F0C6739"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79E0EEDD"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45388979"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24FEC418"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5CB59E17" w14:textId="77777777" w:rsidR="003E6E17" w:rsidRPr="00FB4588" w:rsidRDefault="003E6E17"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Hoshana Rabbah</w:t>
            </w:r>
          </w:p>
        </w:tc>
      </w:tr>
      <w:tr w:rsidR="003E6E17" w:rsidRPr="00FB4588" w14:paraId="7B05C1BE" w14:textId="77777777" w:rsidTr="00C74A01">
        <w:trPr>
          <w:jc w:val="center"/>
        </w:trPr>
        <w:tc>
          <w:tcPr>
            <w:tcW w:w="0" w:type="auto"/>
            <w:gridSpan w:val="2"/>
          </w:tcPr>
          <w:p w14:paraId="1F082882" w14:textId="77777777" w:rsidR="003E6E17" w:rsidRPr="00FB4588" w:rsidRDefault="003E6E17" w:rsidP="00C74A01">
            <w:pPr>
              <w:keepNext/>
              <w:keepLines/>
              <w:jc w:val="center"/>
              <w:rPr>
                <w:rFonts w:asciiTheme="majorBidi" w:hAnsiTheme="majorBidi" w:cstheme="majorBidi"/>
                <w:b/>
                <w:bCs/>
                <w:lang w:bidi="he-IL"/>
              </w:rPr>
            </w:pPr>
            <w:r>
              <w:rPr>
                <w:rFonts w:asciiTheme="majorBidi" w:hAnsiTheme="majorBidi" w:cstheme="majorBidi"/>
                <w:b/>
                <w:bCs/>
                <w:lang w:bidi="he-IL"/>
              </w:rPr>
              <w:t>21 Days</w:t>
            </w:r>
          </w:p>
        </w:tc>
        <w:tc>
          <w:tcPr>
            <w:tcW w:w="0" w:type="auto"/>
            <w:gridSpan w:val="6"/>
          </w:tcPr>
          <w:p w14:paraId="1706CD7C" w14:textId="77777777" w:rsidR="003E6E17" w:rsidRPr="00FB4588" w:rsidRDefault="003E6E17" w:rsidP="00C74A01">
            <w:pPr>
              <w:keepNext/>
              <w:keepLines/>
              <w:jc w:val="center"/>
              <w:rPr>
                <w:rFonts w:asciiTheme="majorBidi" w:hAnsiTheme="majorBidi" w:cstheme="majorBidi"/>
                <w:b/>
                <w:bCs/>
                <w:lang w:bidi="he-IL"/>
              </w:rPr>
            </w:pPr>
          </w:p>
        </w:tc>
      </w:tr>
    </w:tbl>
    <w:p w14:paraId="7C75CDA0" w14:textId="77777777" w:rsidR="00B93F34" w:rsidRDefault="00B93F34" w:rsidP="009261C5">
      <w:pPr>
        <w:rPr>
          <w:rFonts w:asciiTheme="majorBidi" w:hAnsiTheme="majorBidi" w:cstheme="majorBidi"/>
          <w:lang w:bidi="he-IL"/>
        </w:rPr>
      </w:pPr>
    </w:p>
    <w:p w14:paraId="1983A35E" w14:textId="77777777" w:rsidR="003E6E17" w:rsidRDefault="003E6E17" w:rsidP="009261C5">
      <w:pPr>
        <w:rPr>
          <w:rFonts w:asciiTheme="majorBidi" w:hAnsiTheme="majorBidi" w:cstheme="majorBidi"/>
          <w:lang w:bidi="he-IL"/>
        </w:rPr>
      </w:pPr>
    </w:p>
    <w:p w14:paraId="0C2CBC41" w14:textId="77777777" w:rsidR="003E6E17" w:rsidRDefault="003E6E17" w:rsidP="009261C5">
      <w:pPr>
        <w:rPr>
          <w:rFonts w:asciiTheme="majorBidi" w:hAnsiTheme="majorBidi" w:cstheme="majorBidi"/>
          <w:lang w:bidi="he-IL"/>
        </w:rPr>
        <w:sectPr w:rsidR="003E6E17" w:rsidSect="00B93F34">
          <w:type w:val="continuous"/>
          <w:pgSz w:w="12240" w:h="15840"/>
          <w:pgMar w:top="720" w:right="720" w:bottom="720" w:left="720" w:header="720" w:footer="720" w:gutter="0"/>
          <w:cols w:sep="1" w:space="720"/>
          <w15:footnoteColumns w:val="1"/>
        </w:sectPr>
      </w:pPr>
    </w:p>
    <w:p w14:paraId="2F02697C" w14:textId="77777777" w:rsidR="00520E9D" w:rsidRDefault="00520E9D" w:rsidP="009261C5">
      <w:pPr>
        <w:rPr>
          <w:rFonts w:asciiTheme="majorBidi" w:hAnsiTheme="majorBidi" w:cstheme="majorBidi"/>
          <w:lang w:bidi="he-IL"/>
        </w:rPr>
      </w:pPr>
    </w:p>
    <w:p w14:paraId="2CFEC351" w14:textId="77960592" w:rsidR="00FD37CF" w:rsidRPr="00C170B6" w:rsidRDefault="00FD37CF" w:rsidP="00FD37CF">
      <w:pPr>
        <w:pStyle w:val="Heading1"/>
        <w:rPr>
          <w:rFonts w:asciiTheme="majorBidi" w:hAnsiTheme="majorBidi" w:cstheme="majorBidi"/>
        </w:rPr>
      </w:pPr>
      <w:bookmarkStart w:id="5" w:name="_Toc217830947"/>
      <w:bookmarkStart w:id="6" w:name="_Toc222905102"/>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High</w:t>
      </w:r>
      <w:r w:rsidR="00E03BC8">
        <w:rPr>
          <w:rFonts w:asciiTheme="majorBidi" w:hAnsiTheme="majorBidi" w:cstheme="majorBidi"/>
        </w:rPr>
        <w:t xml:space="preserve"> </w:t>
      </w:r>
      <w:r w:rsidRPr="00C170B6">
        <w:rPr>
          <w:rFonts w:asciiTheme="majorBidi" w:hAnsiTheme="majorBidi" w:cstheme="majorBidi"/>
        </w:rPr>
        <w:t>Holy</w:t>
      </w:r>
      <w:r w:rsidR="00E03BC8">
        <w:rPr>
          <w:rFonts w:asciiTheme="majorBidi" w:hAnsiTheme="majorBidi" w:cstheme="majorBidi"/>
        </w:rPr>
        <w:t xml:space="preserve"> </w:t>
      </w:r>
      <w:r w:rsidRPr="00C170B6">
        <w:rPr>
          <w:rFonts w:asciiTheme="majorBidi" w:hAnsiTheme="majorBidi" w:cstheme="majorBidi"/>
        </w:rPr>
        <w:t>Days</w:t>
      </w:r>
      <w:bookmarkEnd w:id="5"/>
      <w:bookmarkEnd w:id="6"/>
    </w:p>
    <w:p w14:paraId="4497D756" w14:textId="77777777" w:rsidR="00FD37CF" w:rsidRPr="00C170B6" w:rsidRDefault="00FD37CF" w:rsidP="00FD37CF">
      <w:pPr>
        <w:rPr>
          <w:rFonts w:asciiTheme="majorBidi" w:hAnsiTheme="majorBidi" w:cstheme="majorBidi"/>
        </w:rPr>
      </w:pPr>
    </w:p>
    <w:p w14:paraId="102CE113" w14:textId="07854B37" w:rsidR="00FD37CF" w:rsidRPr="00C170B6" w:rsidRDefault="00FD37CF" w:rsidP="00FD37CF">
      <w:pPr>
        <w:rPr>
          <w:rFonts w:asciiTheme="majorBidi" w:eastAsia="MS Mincho" w:hAnsiTheme="majorBidi" w:cstheme="majorBidi"/>
          <w:lang w:bidi="he-IL"/>
        </w:rPr>
      </w:pPr>
      <w:r w:rsidRPr="00C170B6">
        <w:rPr>
          <w:rFonts w:asciiTheme="majorBidi" w:eastAsia="MS Mincho" w:hAnsiTheme="majorBidi" w:cstheme="majorBidi"/>
          <w:lang w:bidi="en-US"/>
        </w:rPr>
        <w:t>Originally,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he-IL"/>
        </w:rPr>
        <w:t>Rosh</w:t>
      </w:r>
      <w:r w:rsidR="00E03BC8">
        <w:rPr>
          <w:rFonts w:asciiTheme="majorBidi" w:eastAsia="MS Mincho" w:hAnsiTheme="majorBidi" w:cstheme="majorBidi"/>
          <w:lang w:bidi="he-IL"/>
        </w:rPr>
        <w:t xml:space="preserve"> </w:t>
      </w:r>
      <w:r w:rsidRPr="00C170B6">
        <w:rPr>
          <w:rFonts w:asciiTheme="majorBidi" w:eastAsia="MS Mincho" w:hAnsiTheme="majorBidi" w:cstheme="majorBidi"/>
          <w:lang w:bidi="he-IL"/>
        </w:rPr>
        <w:t>HaShana</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occur</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seventeenth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and</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Yom</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Kippurim</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ninth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Av,</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sages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assert.</w:t>
      </w:r>
      <w:r w:rsidRPr="00C170B6">
        <w:rPr>
          <w:rStyle w:val="FootnoteReference"/>
          <w:rFonts w:asciiTheme="majorBidi" w:eastAsia="MS Mincho" w:hAnsiTheme="majorBidi" w:cstheme="majorBidi"/>
          <w:lang w:bidi="en-US"/>
        </w:rPr>
        <w:footnoteReference w:id="32"/>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he-IL"/>
        </w:rPr>
        <w:t>Rosh</w:t>
      </w:r>
      <w:r w:rsidR="00E03BC8">
        <w:rPr>
          <w:rFonts w:asciiTheme="majorBidi" w:eastAsia="MS Mincho" w:hAnsiTheme="majorBidi" w:cstheme="majorBidi"/>
          <w:lang w:bidi="he-IL"/>
        </w:rPr>
        <w:t xml:space="preserve"> </w:t>
      </w:r>
      <w:r w:rsidRPr="00C170B6">
        <w:rPr>
          <w:rFonts w:asciiTheme="majorBidi" w:eastAsia="MS Mincho" w:hAnsiTheme="majorBidi" w:cstheme="majorBidi"/>
          <w:lang w:bidi="he-IL"/>
        </w:rPr>
        <w:t>HaShana</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is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man’s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creation,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say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in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prayers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he-IL"/>
        </w:rPr>
        <w:t>Rosh</w:t>
      </w:r>
      <w:r w:rsidR="00E03BC8">
        <w:rPr>
          <w:rFonts w:asciiTheme="majorBidi" w:eastAsia="MS Mincho" w:hAnsiTheme="majorBidi" w:cstheme="majorBidi"/>
          <w:lang w:bidi="he-IL"/>
        </w:rPr>
        <w:t xml:space="preserve"> </w:t>
      </w:r>
      <w:r w:rsidRPr="00C170B6">
        <w:rPr>
          <w:rFonts w:asciiTheme="majorBidi" w:eastAsia="MS Mincho" w:hAnsiTheme="majorBidi" w:cstheme="majorBidi"/>
          <w:lang w:bidi="he-IL"/>
        </w:rPr>
        <w:t>HaShana</w:t>
      </w:r>
      <w:r w:rsidRPr="00C170B6">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Pr>
          <w:rFonts w:asciiTheme="majorBidi" w:eastAsia="MS Mincho" w:hAnsiTheme="majorBidi" w:cstheme="majorBidi"/>
          <w:lang w:bidi="en-US"/>
        </w:rPr>
        <w:t>“</w:t>
      </w:r>
      <w:r w:rsidRPr="00C170B6">
        <w:rPr>
          <w:rFonts w:asciiTheme="majorBidi" w:eastAsia="MS Mincho" w:hAnsiTheme="majorBidi" w:cstheme="majorBidi"/>
          <w:lang w:bidi="en-US"/>
        </w:rPr>
        <w:t>this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is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beginning</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Your</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works,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remembrance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first</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day</w:t>
      </w:r>
      <w:r w:rsidR="004C2ECD">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and</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seventeenth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be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true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man’s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creation.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Creator</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had</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formed</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man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live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eternally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in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garden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Eden,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but</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man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sinned.</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seventeenth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Jewish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people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were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receive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first</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tablets.</w:t>
      </w:r>
      <w:r w:rsidRPr="00C170B6">
        <w:rPr>
          <w:rStyle w:val="FootnoteReference"/>
          <w:rFonts w:asciiTheme="majorBidi" w:eastAsia="MS Mincho" w:hAnsiTheme="majorBidi" w:cstheme="majorBidi"/>
          <w:lang w:bidi="en-US"/>
        </w:rPr>
        <w:footnoteReference w:id="33"/>
      </w:r>
    </w:p>
    <w:p w14:paraId="24C35FC9" w14:textId="77777777" w:rsidR="00FD37CF" w:rsidRPr="00C170B6" w:rsidRDefault="00FD37CF" w:rsidP="00FD37CF">
      <w:pPr>
        <w:rPr>
          <w:rFonts w:asciiTheme="majorBidi" w:hAnsiTheme="majorBidi" w:cstheme="majorBidi"/>
        </w:rPr>
      </w:pPr>
    </w:p>
    <w:p w14:paraId="763E593D" w14:textId="04EF5157"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Hoshana</w:t>
      </w:r>
      <w:r w:rsidR="00E03BC8">
        <w:rPr>
          <w:rFonts w:asciiTheme="majorBidi" w:hAnsiTheme="majorBidi" w:cstheme="majorBidi"/>
          <w:lang w:bidi="he-IL"/>
        </w:rPr>
        <w:t xml:space="preserve"> </w:t>
      </w:r>
      <w:r w:rsidRPr="00C170B6">
        <w:rPr>
          <w:rFonts w:asciiTheme="majorBidi" w:hAnsiTheme="majorBidi" w:cstheme="majorBidi"/>
          <w:lang w:bidi="he-IL"/>
        </w:rPr>
        <w:t>Rabbah)</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subsumed</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or</w:t>
      </w:r>
      <w:r w:rsidR="00E03BC8">
        <w:rPr>
          <w:rFonts w:asciiTheme="majorBidi" w:hAnsiTheme="majorBidi" w:cstheme="majorBidi"/>
          <w:lang w:bidi="he-IL"/>
        </w:rPr>
        <w:t xml:space="preserve"> </w:t>
      </w:r>
      <w:r w:rsidRPr="00C170B6">
        <w:rPr>
          <w:rFonts w:asciiTheme="majorBidi" w:hAnsiTheme="majorBidi" w:cstheme="majorBidi"/>
          <w:lang w:bidi="he-IL"/>
        </w:rPr>
        <w:t>integrated</w:t>
      </w:r>
      <w:r w:rsidR="00E03BC8">
        <w:rPr>
          <w:rFonts w:asciiTheme="majorBidi" w:hAnsiTheme="majorBidi" w:cstheme="majorBidi"/>
          <w:lang w:bidi="he-IL"/>
        </w:rPr>
        <w:t xml:space="preserve"> </w:t>
      </w:r>
      <w:r w:rsidRPr="00C170B6">
        <w:rPr>
          <w:rFonts w:asciiTheme="majorBidi" w:hAnsiTheme="majorBidi" w:cstheme="majorBidi"/>
          <w:lang w:bidi="he-IL"/>
        </w:rPr>
        <w:t>into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21-day</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cornerstone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Bnei</w:t>
      </w:r>
      <w:r w:rsidR="00E03BC8">
        <w:rPr>
          <w:rFonts w:asciiTheme="majorBidi" w:hAnsiTheme="majorBidi" w:cstheme="majorBidi"/>
          <w:lang w:bidi="he-IL"/>
        </w:rPr>
        <w:t xml:space="preserve"> </w:t>
      </w:r>
      <w:r w:rsidRPr="00C170B6">
        <w:rPr>
          <w:rFonts w:asciiTheme="majorBidi" w:hAnsiTheme="majorBidi" w:cstheme="majorBidi"/>
          <w:lang w:bidi="he-IL"/>
        </w:rPr>
        <w:t>Issachar’s</w:t>
      </w:r>
      <w:r w:rsidR="00E03BC8">
        <w:rPr>
          <w:rFonts w:asciiTheme="majorBidi" w:hAnsiTheme="majorBidi" w:cstheme="majorBidi"/>
          <w:lang w:bidi="he-IL"/>
        </w:rPr>
        <w:t xml:space="preserve"> </w:t>
      </w:r>
      <w:r w:rsidRPr="00C170B6">
        <w:rPr>
          <w:rFonts w:asciiTheme="majorBidi" w:hAnsiTheme="majorBidi" w:cstheme="majorBidi"/>
          <w:lang w:bidi="he-IL"/>
        </w:rPr>
        <w:t>teachings.</w:t>
      </w:r>
      <w:r w:rsidR="00E03BC8">
        <w:rPr>
          <w:rFonts w:asciiTheme="majorBidi" w:hAnsiTheme="majorBidi" w:cstheme="majorBidi"/>
          <w:lang w:bidi="he-IL"/>
        </w:rPr>
        <w:t xml:space="preserve"> </w:t>
      </w:r>
      <w:r w:rsidRPr="00C170B6">
        <w:rPr>
          <w:rFonts w:asciiTheme="majorBidi" w:hAnsiTheme="majorBidi" w:cstheme="majorBidi"/>
          <w:lang w:bidi="he-IL"/>
        </w:rPr>
        <w:t>He</w:t>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while</w:t>
      </w:r>
      <w:r w:rsidR="00E03BC8">
        <w:rPr>
          <w:rFonts w:asciiTheme="majorBidi" w:hAnsiTheme="majorBidi" w:cstheme="majorBidi"/>
          <w:lang w:bidi="he-IL"/>
        </w:rPr>
        <w:t xml:space="preserve"> </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Succoth</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not</w:t>
      </w:r>
      <w:r w:rsidR="00E03BC8">
        <w:rPr>
          <w:rFonts w:asciiTheme="majorBidi" w:hAnsiTheme="majorBidi" w:cstheme="majorBidi"/>
          <w:lang w:bidi="he-IL"/>
        </w:rPr>
        <w:t xml:space="preserve"> </w:t>
      </w:r>
      <w:r w:rsidRPr="00C170B6">
        <w:rPr>
          <w:rFonts w:asciiTheme="majorBidi" w:hAnsiTheme="majorBidi" w:cstheme="majorBidi"/>
          <w:lang w:bidi="he-IL"/>
        </w:rPr>
        <w:t>disappear,</w:t>
      </w:r>
      <w:r w:rsidR="00E03BC8">
        <w:rPr>
          <w:rFonts w:asciiTheme="majorBidi" w:hAnsiTheme="majorBidi" w:cstheme="majorBidi"/>
          <w:lang w:bidi="he-IL"/>
        </w:rPr>
        <w:t xml:space="preserve"> </w:t>
      </w:r>
      <w:r w:rsidRPr="00C170B6">
        <w:rPr>
          <w:rFonts w:asciiTheme="majorBidi" w:hAnsiTheme="majorBidi" w:cstheme="majorBidi"/>
          <w:lang w:bidi="he-IL"/>
        </w:rPr>
        <w:t>their</w:t>
      </w:r>
      <w:r w:rsidR="00E03BC8">
        <w:rPr>
          <w:rFonts w:asciiTheme="majorBidi" w:hAnsiTheme="majorBidi" w:cstheme="majorBidi"/>
          <w:lang w:bidi="he-IL"/>
        </w:rPr>
        <w:t xml:space="preserve"> </w:t>
      </w:r>
      <w:r w:rsidRPr="00C170B6">
        <w:rPr>
          <w:rFonts w:asciiTheme="majorBidi" w:hAnsiTheme="majorBidi" w:cstheme="majorBidi"/>
          <w:lang w:bidi="he-IL"/>
        </w:rPr>
        <w:t>function</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fundamentally</w:t>
      </w:r>
      <w:r w:rsidR="00E03BC8">
        <w:rPr>
          <w:rFonts w:asciiTheme="majorBidi" w:hAnsiTheme="majorBidi" w:cstheme="majorBidi"/>
          <w:lang w:bidi="he-IL"/>
        </w:rPr>
        <w:t xml:space="preserve"> </w:t>
      </w:r>
      <w:r w:rsidRPr="00C170B6">
        <w:rPr>
          <w:rFonts w:asciiTheme="majorBidi" w:hAnsiTheme="majorBidi" w:cstheme="majorBidi"/>
          <w:lang w:bidi="he-IL"/>
        </w:rPr>
        <w:t>altered.</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subsumed</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sense</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light</w:t>
      </w:r>
      <w:r w:rsidR="00E03BC8">
        <w:rPr>
          <w:rFonts w:asciiTheme="majorBidi" w:hAnsiTheme="majorBidi" w:cstheme="majorBidi"/>
          <w:lang w:bidi="he-IL"/>
        </w:rPr>
        <w:t xml:space="preserve"> </w:t>
      </w:r>
      <w:r w:rsidRPr="00C170B6">
        <w:rPr>
          <w:rFonts w:asciiTheme="majorBidi" w:hAnsiTheme="majorBidi" w:cstheme="majorBidi"/>
          <w:lang w:bidi="he-IL"/>
        </w:rPr>
        <w:t>currently</w:t>
      </w:r>
      <w:r w:rsidR="00E03BC8">
        <w:rPr>
          <w:rFonts w:asciiTheme="majorBidi" w:hAnsiTheme="majorBidi" w:cstheme="majorBidi"/>
          <w:lang w:bidi="he-IL"/>
        </w:rPr>
        <w:t xml:space="preserve"> </w:t>
      </w:r>
      <w:r w:rsidRPr="00C170B6">
        <w:rPr>
          <w:rFonts w:asciiTheme="majorBidi" w:hAnsiTheme="majorBidi" w:cstheme="majorBidi"/>
          <w:lang w:bidi="he-IL"/>
        </w:rPr>
        <w:t>hidden</w:t>
      </w:r>
      <w:r w:rsidR="00E03BC8">
        <w:rPr>
          <w:rFonts w:asciiTheme="majorBidi" w:hAnsiTheme="majorBidi" w:cstheme="majorBidi"/>
          <w:lang w:bidi="he-IL"/>
        </w:rPr>
        <w:t xml:space="preserve"> </w:t>
      </w:r>
      <w:r w:rsidRPr="00C170B6">
        <w:rPr>
          <w:rFonts w:asciiTheme="majorBidi" w:hAnsiTheme="majorBidi" w:cstheme="majorBidi"/>
          <w:lang w:bidi="he-IL"/>
        </w:rPr>
        <w:t>within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Three</w:t>
      </w:r>
      <w:r w:rsidR="00E03BC8">
        <w:rPr>
          <w:rFonts w:asciiTheme="majorBidi" w:hAnsiTheme="majorBidi" w:cstheme="majorBidi"/>
          <w:lang w:bidi="he-IL"/>
        </w:rPr>
        <w:t xml:space="preserve"> </w:t>
      </w:r>
      <w:r w:rsidRPr="00C170B6">
        <w:rPr>
          <w:rFonts w:asciiTheme="majorBidi" w:hAnsiTheme="majorBidi" w:cstheme="majorBidi"/>
          <w:lang w:bidi="he-IL"/>
        </w:rPr>
        <w:t>Weeks</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mourning</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actually</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higher</w:t>
      </w:r>
      <w:r w:rsidR="00E03BC8">
        <w:rPr>
          <w:rFonts w:asciiTheme="majorBidi" w:hAnsiTheme="majorBidi" w:cstheme="majorBidi"/>
          <w:lang w:bidi="he-IL"/>
        </w:rPr>
        <w:t xml:space="preserve"> </w:t>
      </w:r>
      <w:r w:rsidRPr="00C170B6">
        <w:rPr>
          <w:rFonts w:asciiTheme="majorBidi" w:hAnsiTheme="majorBidi" w:cstheme="majorBidi"/>
          <w:lang w:bidi="he-IL"/>
        </w:rPr>
        <w:t>frequency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light</w:t>
      </w:r>
      <w:r w:rsidR="00E03BC8">
        <w:rPr>
          <w:rFonts w:asciiTheme="majorBidi" w:hAnsiTheme="majorBidi" w:cstheme="majorBidi"/>
          <w:lang w:bidi="he-IL"/>
        </w:rPr>
        <w:t xml:space="preserve"> </w:t>
      </w:r>
      <w:r w:rsidRPr="00C170B6">
        <w:rPr>
          <w:rFonts w:asciiTheme="majorBidi" w:hAnsiTheme="majorBidi" w:cstheme="majorBidi"/>
          <w:lang w:bidi="he-IL"/>
        </w:rPr>
        <w:t>found</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High</w:t>
      </w:r>
      <w:r w:rsidR="00E03BC8">
        <w:rPr>
          <w:rFonts w:asciiTheme="majorBidi" w:hAnsiTheme="majorBidi" w:cstheme="majorBidi"/>
          <w:lang w:bidi="he-IL"/>
        </w:rPr>
        <w:t xml:space="preserve"> </w:t>
      </w:r>
      <w:r w:rsidRPr="00C170B6">
        <w:rPr>
          <w:rFonts w:asciiTheme="majorBidi" w:hAnsiTheme="majorBidi" w:cstheme="majorBidi"/>
          <w:lang w:bidi="he-IL"/>
        </w:rPr>
        <w:t>Holydays.</w:t>
      </w:r>
    </w:p>
    <w:p w14:paraId="50F27457" w14:textId="77777777" w:rsidR="00FD37CF" w:rsidRPr="00C170B6" w:rsidRDefault="00FD37CF" w:rsidP="00FD37CF">
      <w:pPr>
        <w:rPr>
          <w:rFonts w:asciiTheme="majorBidi" w:hAnsiTheme="majorBidi" w:cstheme="majorBidi"/>
          <w:lang w:bidi="he-IL"/>
        </w:rPr>
      </w:pPr>
    </w:p>
    <w:p w14:paraId="00661F20" w14:textId="1E65B0FA"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Currently,</w:t>
      </w:r>
      <w:r w:rsidR="00E03BC8">
        <w:rPr>
          <w:rFonts w:asciiTheme="majorBidi" w:hAnsiTheme="majorBidi" w:cstheme="majorBidi"/>
          <w:lang w:bidi="he-IL"/>
        </w:rPr>
        <w:t xml:space="preserve"> </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Succoth</w:t>
      </w:r>
      <w:r w:rsidRPr="00C170B6">
        <w:rPr>
          <w:rStyle w:val="FootnoteReference"/>
          <w:rFonts w:asciiTheme="majorBidi" w:hAnsiTheme="majorBidi" w:cstheme="majorBidi"/>
          <w:lang w:bidi="he-IL"/>
        </w:rPr>
        <w:footnoteReference w:id="34"/>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Judgment</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Fear.</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do</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teshuva</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fear</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ensure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good</w:t>
      </w:r>
      <w:r w:rsidR="00E03BC8">
        <w:rPr>
          <w:rFonts w:asciiTheme="majorBidi" w:hAnsiTheme="majorBidi" w:cstheme="majorBidi"/>
          <w:lang w:bidi="he-IL"/>
        </w:rPr>
        <w:t xml:space="preserve"> </w:t>
      </w:r>
      <w:r w:rsidRPr="00C170B6">
        <w:rPr>
          <w:rFonts w:asciiTheme="majorBidi" w:hAnsiTheme="majorBidi" w:cstheme="majorBidi"/>
          <w:lang w:bidi="he-IL"/>
        </w:rPr>
        <w:t>year.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Bnei</w:t>
      </w:r>
      <w:r w:rsidR="00E03BC8">
        <w:rPr>
          <w:rFonts w:asciiTheme="majorBidi" w:hAnsiTheme="majorBidi" w:cstheme="majorBidi"/>
          <w:lang w:bidi="he-IL"/>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char</w:t>
      </w:r>
      <w:r w:rsidRPr="00C170B6">
        <w:rPr>
          <w:rStyle w:val="FootnoteReference"/>
          <w:rFonts w:asciiTheme="majorBidi" w:hAnsiTheme="majorBidi" w:cstheme="majorBidi"/>
          <w:lang w:bidi="he-IL"/>
        </w:rPr>
        <w:footnoteReference w:id="35"/>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post-judgment</w:t>
      </w:r>
      <w:r>
        <w:rPr>
          <w:rFonts w:asciiTheme="majorBidi" w:hAnsiTheme="majorBidi" w:cstheme="majorBidi"/>
          <w:lang w:bidi="he-IL"/>
        </w:rPr>
        <w:t>”</w:t>
      </w:r>
      <w:r w:rsidRPr="00C170B6">
        <w:rPr>
          <w:rFonts w:asciiTheme="majorBidi" w:hAnsiTheme="majorBidi" w:cstheme="majorBidi"/>
          <w:lang w:bidi="he-IL"/>
        </w:rPr>
        <w:t>.</w:t>
      </w:r>
    </w:p>
    <w:p w14:paraId="68C4C937" w14:textId="77777777" w:rsidR="00FD37CF" w:rsidRPr="00C170B6" w:rsidRDefault="00FD37CF" w:rsidP="00FD37CF">
      <w:pPr>
        <w:rPr>
          <w:rFonts w:asciiTheme="majorBidi" w:hAnsiTheme="majorBidi" w:cstheme="majorBidi"/>
          <w:lang w:bidi="he-IL"/>
        </w:rPr>
      </w:pPr>
    </w:p>
    <w:p w14:paraId="606844D5" w14:textId="0356692B"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17</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new</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Instead</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judgment</w:t>
      </w:r>
      <w:r w:rsidR="00E03BC8">
        <w:rPr>
          <w:rFonts w:asciiTheme="majorBidi" w:hAnsiTheme="majorBidi" w:cstheme="majorBidi"/>
          <w:lang w:bidi="he-IL"/>
        </w:rPr>
        <w:t xml:space="preserve"> </w:t>
      </w:r>
      <w:r w:rsidRPr="00C170B6">
        <w:rPr>
          <w:rFonts w:asciiTheme="majorBidi" w:hAnsiTheme="majorBidi" w:cstheme="majorBidi"/>
          <w:lang w:bidi="he-IL"/>
        </w:rPr>
        <w:t>(1st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have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vision</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where</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don't</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fear</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King,</w:t>
      </w:r>
      <w:r w:rsidR="00E03BC8">
        <w:rPr>
          <w:rFonts w:asciiTheme="majorBidi" w:hAnsiTheme="majorBidi" w:cstheme="majorBidi"/>
          <w:lang w:bidi="he-IL"/>
        </w:rPr>
        <w:t xml:space="preserve"> </w:t>
      </w:r>
      <w:r w:rsidRPr="00C170B6">
        <w:rPr>
          <w:rFonts w:asciiTheme="majorBidi" w:hAnsiTheme="majorBidi" w:cstheme="majorBidi"/>
          <w:lang w:bidi="he-IL"/>
        </w:rPr>
        <w:t>but</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see</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King.</w:t>
      </w:r>
    </w:p>
    <w:p w14:paraId="1B257F4A" w14:textId="77777777" w:rsidR="00FD37CF" w:rsidRPr="00C170B6" w:rsidRDefault="00FD37CF" w:rsidP="00FD37CF">
      <w:pPr>
        <w:rPr>
          <w:rFonts w:asciiTheme="majorBidi" w:hAnsiTheme="majorBidi" w:cstheme="majorBidi"/>
          <w:lang w:bidi="he-IL"/>
        </w:rPr>
      </w:pPr>
    </w:p>
    <w:p w14:paraId="0891008B" w14:textId="20FAB4E9"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Atonement</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fasting</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deprivation.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union</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feasting.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cleansing</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soul</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happen</w:t>
      </w:r>
      <w:r w:rsidR="00E03BC8">
        <w:rPr>
          <w:rFonts w:asciiTheme="majorBidi" w:hAnsiTheme="majorBidi" w:cstheme="majorBidi"/>
          <w:lang w:bidi="he-IL"/>
        </w:rPr>
        <w:t xml:space="preserve"> </w:t>
      </w:r>
      <w:r w:rsidRPr="00C170B6">
        <w:rPr>
          <w:rFonts w:asciiTheme="majorBidi" w:hAnsiTheme="majorBidi" w:cstheme="majorBidi"/>
          <w:lang w:bidi="he-IL"/>
        </w:rPr>
        <w:t>through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intensity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joy,</w:t>
      </w:r>
      <w:r w:rsidR="00E03BC8">
        <w:rPr>
          <w:rFonts w:asciiTheme="majorBidi" w:hAnsiTheme="majorBidi" w:cstheme="majorBidi"/>
          <w:lang w:bidi="he-IL"/>
        </w:rPr>
        <w:t xml:space="preserve"> </w:t>
      </w:r>
      <w:r w:rsidRPr="00C170B6">
        <w:rPr>
          <w:rFonts w:asciiTheme="majorBidi" w:hAnsiTheme="majorBidi" w:cstheme="majorBidi"/>
          <w:lang w:bidi="he-IL"/>
        </w:rPr>
        <w:t>rather</w:t>
      </w:r>
      <w:r w:rsidR="00E03BC8">
        <w:rPr>
          <w:rFonts w:asciiTheme="majorBidi" w:hAnsiTheme="majorBidi" w:cstheme="majorBidi"/>
          <w:lang w:bidi="he-IL"/>
        </w:rPr>
        <w:t xml:space="preserve"> </w:t>
      </w:r>
      <w:r w:rsidRPr="00C170B6">
        <w:rPr>
          <w:rFonts w:asciiTheme="majorBidi" w:hAnsiTheme="majorBidi" w:cstheme="majorBidi"/>
          <w:lang w:bidi="he-IL"/>
        </w:rPr>
        <w:t>than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intensity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fast.</w:t>
      </w:r>
    </w:p>
    <w:p w14:paraId="3DCE92FD" w14:textId="77777777" w:rsidR="00FD37CF" w:rsidRPr="00C170B6" w:rsidRDefault="00FD37CF" w:rsidP="00FD37CF">
      <w:pPr>
        <w:rPr>
          <w:rFonts w:asciiTheme="majorBidi" w:hAnsiTheme="majorBidi" w:cstheme="majorBidi"/>
          <w:lang w:bidi="he-IL"/>
        </w:rPr>
      </w:pPr>
    </w:p>
    <w:p w14:paraId="38E9BA1E" w14:textId="037303E8"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Bnei</w:t>
      </w:r>
      <w:r w:rsidR="00E03BC8">
        <w:rPr>
          <w:rFonts w:asciiTheme="majorBidi" w:hAnsiTheme="majorBidi" w:cstheme="majorBidi"/>
          <w:lang w:bidi="he-IL"/>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 xml:space="preserve">char </w:t>
      </w:r>
      <w:r w:rsidRPr="00C170B6">
        <w:rPr>
          <w:rFonts w:asciiTheme="majorBidi" w:hAnsiTheme="majorBidi" w:cstheme="majorBidi"/>
          <w:lang w:bidi="he-IL"/>
        </w:rPr>
        <w:t>uses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musical</w:t>
      </w:r>
      <w:r w:rsidR="00E03BC8">
        <w:rPr>
          <w:rFonts w:asciiTheme="majorBidi" w:hAnsiTheme="majorBidi" w:cstheme="majorBidi"/>
          <w:lang w:bidi="he-IL"/>
        </w:rPr>
        <w:t xml:space="preserve"> </w:t>
      </w:r>
      <w:r w:rsidRPr="00C170B6">
        <w:rPr>
          <w:rFonts w:asciiTheme="majorBidi" w:hAnsiTheme="majorBidi" w:cstheme="majorBidi"/>
          <w:lang w:bidi="he-IL"/>
        </w:rPr>
        <w:t>analogy</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explain</w:t>
      </w:r>
      <w:r w:rsidR="00E03BC8">
        <w:rPr>
          <w:rFonts w:asciiTheme="majorBidi" w:hAnsiTheme="majorBidi" w:cstheme="majorBidi"/>
          <w:lang w:bidi="he-IL"/>
        </w:rPr>
        <w:t xml:space="preserve"> </w:t>
      </w:r>
      <w:r w:rsidRPr="00C170B6">
        <w:rPr>
          <w:rFonts w:asciiTheme="majorBidi" w:hAnsiTheme="majorBidi" w:cstheme="majorBidi"/>
          <w:lang w:bidi="he-IL"/>
        </w:rPr>
        <w:t>how</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subsumed</w:t>
      </w:r>
      <w:r w:rsidR="00E03BC8">
        <w:rPr>
          <w:rFonts w:asciiTheme="majorBidi" w:hAnsiTheme="majorBidi" w:cstheme="majorBidi"/>
          <w:lang w:bidi="he-IL"/>
        </w:rPr>
        <w:t xml:space="preserve"> </w:t>
      </w:r>
      <w:r w:rsidRPr="00C170B6">
        <w:rPr>
          <w:rFonts w:asciiTheme="majorBidi" w:hAnsiTheme="majorBidi" w:cstheme="majorBidi"/>
          <w:lang w:bidi="he-IL"/>
        </w:rPr>
        <w:t>into</w:t>
      </w:r>
      <w:r w:rsidR="00E03BC8">
        <w:rPr>
          <w:rFonts w:asciiTheme="majorBidi" w:hAnsiTheme="majorBidi" w:cstheme="majorBidi"/>
          <w:lang w:bidi="he-IL"/>
        </w:rPr>
        <w:t xml:space="preserve"> </w:t>
      </w:r>
      <w:r w:rsidRPr="00C170B6">
        <w:rPr>
          <w:rFonts w:asciiTheme="majorBidi" w:hAnsiTheme="majorBidi" w:cstheme="majorBidi"/>
          <w:lang w:bidi="he-IL"/>
        </w:rPr>
        <w:t>Tammuz/Av:</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revealed</w:t>
      </w:r>
      <w:r w:rsidR="00E03BC8">
        <w:rPr>
          <w:rFonts w:asciiTheme="majorBidi" w:hAnsiTheme="majorBidi" w:cstheme="majorBidi"/>
          <w:lang w:bidi="he-IL"/>
        </w:rPr>
        <w:t xml:space="preserve"> </w:t>
      </w:r>
      <w:r w:rsidRPr="00C170B6">
        <w:rPr>
          <w:rFonts w:asciiTheme="majorBidi" w:hAnsiTheme="majorBidi" w:cstheme="majorBidi"/>
          <w:lang w:bidi="he-IL"/>
        </w:rPr>
        <w:t>octave):</w:t>
      </w:r>
      <w:r w:rsidR="00E03BC8">
        <w:rPr>
          <w:rFonts w:asciiTheme="majorBidi" w:hAnsiTheme="majorBidi" w:cstheme="majorBidi"/>
          <w:lang w:bidi="he-IL"/>
        </w:rPr>
        <w:t xml:space="preserve"> </w:t>
      </w:r>
      <w:r w:rsidRPr="00C170B6">
        <w:rPr>
          <w:rFonts w:asciiTheme="majorBidi" w:hAnsiTheme="majorBidi" w:cstheme="majorBidi"/>
          <w:lang w:bidi="he-IL"/>
        </w:rPr>
        <w:t>These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given</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us</w:t>
      </w:r>
      <w:r w:rsidR="00E03BC8">
        <w:rPr>
          <w:rFonts w:asciiTheme="majorBidi" w:hAnsiTheme="majorBidi" w:cstheme="majorBidi"/>
          <w:lang w:bidi="he-IL"/>
        </w:rPr>
        <w:t xml:space="preserve"> </w:t>
      </w:r>
      <w:r w:rsidRPr="00C170B6">
        <w:rPr>
          <w:rFonts w:asciiTheme="majorBidi" w:hAnsiTheme="majorBidi" w:cstheme="majorBidi"/>
          <w:i/>
          <w:iCs/>
          <w:lang w:bidi="he-IL"/>
        </w:rPr>
        <w:t>after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sin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golden</w:t>
      </w:r>
      <w:r w:rsidR="00E03BC8">
        <w:rPr>
          <w:rFonts w:asciiTheme="majorBidi" w:hAnsiTheme="majorBidi" w:cstheme="majorBidi"/>
          <w:lang w:bidi="he-IL"/>
        </w:rPr>
        <w:t xml:space="preserve"> </w:t>
      </w:r>
      <w:r w:rsidRPr="00C170B6">
        <w:rPr>
          <w:rFonts w:asciiTheme="majorBidi" w:hAnsiTheme="majorBidi" w:cstheme="majorBidi"/>
          <w:lang w:bidi="he-IL"/>
        </w:rPr>
        <w:t>calf</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way</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fix</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within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seven</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nature</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(7</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times</w:t>
      </w:r>
      <w:r w:rsidR="00E03BC8">
        <w:rPr>
          <w:rFonts w:asciiTheme="majorBidi" w:hAnsiTheme="majorBidi" w:cstheme="majorBidi"/>
          <w:lang w:bidi="he-IL"/>
        </w:rPr>
        <w:t xml:space="preserve"> </w:t>
      </w:r>
      <w:r w:rsidRPr="00C170B6">
        <w:rPr>
          <w:rFonts w:asciiTheme="majorBidi" w:hAnsiTheme="majorBidi" w:cstheme="majorBidi"/>
          <w:lang w:bidi="he-IL"/>
        </w:rPr>
        <w:t>3</w:t>
      </w:r>
      <w:r w:rsidR="00E03BC8">
        <w:rPr>
          <w:rFonts w:asciiTheme="majorBidi" w:hAnsiTheme="majorBidi" w:cstheme="majorBidi"/>
          <w:lang w:bidi="he-IL"/>
        </w:rPr>
        <w:t xml:space="preserve"> </w:t>
      </w:r>
      <w:r w:rsidRPr="00C170B6">
        <w:rPr>
          <w:rFonts w:asciiTheme="majorBidi" w:hAnsiTheme="majorBidi" w:cstheme="majorBidi"/>
          <w:lang w:bidi="he-IL"/>
        </w:rPr>
        <w:t>weeks}</w:t>
      </w:r>
      <w:r w:rsidR="00E03BC8">
        <w:rPr>
          <w:rFonts w:asciiTheme="majorBidi" w:hAnsiTheme="majorBidi" w:cstheme="majorBidi"/>
          <w:lang w:bidi="he-IL"/>
        </w:rPr>
        <w:t xml:space="preserve"> </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These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represent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first</w:t>
      </w:r>
      <w:r w:rsidR="00E03BC8">
        <w:rPr>
          <w:rFonts w:asciiTheme="majorBidi" w:hAnsiTheme="majorBidi" w:cstheme="majorBidi"/>
          <w:lang w:bidi="he-IL"/>
        </w:rPr>
        <w:t xml:space="preserve"> </w:t>
      </w:r>
      <w:r w:rsidRPr="00C170B6">
        <w:rPr>
          <w:rFonts w:asciiTheme="majorBidi" w:hAnsiTheme="majorBidi" w:cstheme="majorBidi"/>
          <w:lang w:bidi="he-IL"/>
        </w:rPr>
        <w:t>tablets,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i/>
          <w:iCs/>
          <w:lang w:bidi="he-IL"/>
        </w:rPr>
        <w:t>before</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was</w:t>
      </w:r>
      <w:r w:rsidR="00E03BC8">
        <w:rPr>
          <w:rFonts w:asciiTheme="majorBidi" w:hAnsiTheme="majorBidi" w:cstheme="majorBidi"/>
          <w:lang w:bidi="he-IL"/>
        </w:rPr>
        <w:t xml:space="preserve"> </w:t>
      </w:r>
      <w:r w:rsidRPr="00C170B6">
        <w:rPr>
          <w:rFonts w:asciiTheme="majorBidi" w:hAnsiTheme="majorBidi" w:cstheme="majorBidi"/>
          <w:lang w:bidi="he-IL"/>
        </w:rPr>
        <w:t>broken.</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currently</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dark</w:t>
      </w:r>
      <w:r>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they</w:t>
      </w:r>
      <w:r w:rsidR="00E03BC8">
        <w:rPr>
          <w:rFonts w:asciiTheme="majorBidi" w:hAnsiTheme="majorBidi" w:cstheme="majorBidi"/>
          <w:lang w:bidi="he-IL"/>
        </w:rPr>
        <w:t xml:space="preserve"> </w:t>
      </w:r>
      <w:r w:rsidRPr="00C170B6">
        <w:rPr>
          <w:rFonts w:asciiTheme="majorBidi" w:hAnsiTheme="majorBidi" w:cstheme="majorBidi"/>
          <w:lang w:bidi="he-IL"/>
        </w:rPr>
        <w:t>contain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Ohr</w:t>
      </w:r>
      <w:r w:rsidR="00E03BC8">
        <w:rPr>
          <w:rFonts w:asciiTheme="majorBidi" w:hAnsiTheme="majorBidi" w:cstheme="majorBidi"/>
          <w:lang w:bidi="he-IL"/>
        </w:rPr>
        <w:t xml:space="preserve"> </w:t>
      </w:r>
      <w:r w:rsidRPr="00C170B6">
        <w:rPr>
          <w:rFonts w:asciiTheme="majorBidi" w:hAnsiTheme="majorBidi" w:cstheme="majorBidi"/>
          <w:lang w:bidi="he-IL"/>
        </w:rPr>
        <w:t>HaGanuz</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(hidden</w:t>
      </w:r>
      <w:r w:rsidR="00E03BC8">
        <w:rPr>
          <w:rFonts w:asciiTheme="majorBidi" w:hAnsiTheme="majorBidi" w:cstheme="majorBidi"/>
          <w:lang w:bidi="he-IL"/>
        </w:rPr>
        <w:t xml:space="preserve"> </w:t>
      </w:r>
      <w:r w:rsidRPr="00C170B6">
        <w:rPr>
          <w:rFonts w:asciiTheme="majorBidi" w:hAnsiTheme="majorBidi" w:cstheme="majorBidi"/>
          <w:lang w:bidi="he-IL"/>
        </w:rPr>
        <w:t>light).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revealed</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seen</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rehearsal</w:t>
      </w:r>
      <w:r w:rsidR="00E03BC8">
        <w:rPr>
          <w:rFonts w:asciiTheme="majorBidi" w:hAnsiTheme="majorBidi" w:cstheme="majorBidi"/>
          <w:lang w:bidi="he-IL"/>
        </w:rPr>
        <w:t xml:space="preserve"> </w:t>
      </w:r>
      <w:r w:rsidRPr="00C170B6">
        <w:rPr>
          <w:rFonts w:asciiTheme="majorBidi" w:hAnsiTheme="majorBidi" w:cstheme="majorBidi"/>
          <w:lang w:bidi="he-IL"/>
        </w:rPr>
        <w:t>for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hidden</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Tammuz/Av.</w:t>
      </w:r>
      <w:r w:rsidR="00E03BC8">
        <w:rPr>
          <w:rFonts w:asciiTheme="majorBidi" w:hAnsiTheme="majorBidi" w:cstheme="majorBidi"/>
          <w:lang w:bidi="he-IL"/>
        </w:rPr>
        <w:t xml:space="preserve"> </w:t>
      </w:r>
      <w:r w:rsidRPr="00C170B6">
        <w:rPr>
          <w:rFonts w:asciiTheme="majorBidi" w:hAnsiTheme="majorBidi" w:cstheme="majorBidi"/>
          <w:lang w:bidi="he-IL"/>
        </w:rPr>
        <w:lastRenderedPageBreak/>
        <w:t>The</w:t>
      </w:r>
      <w:r w:rsidR="00E03BC8">
        <w:rPr>
          <w:rFonts w:asciiTheme="majorBidi" w:hAnsiTheme="majorBidi" w:cstheme="majorBidi"/>
          <w:lang w:bidi="he-IL"/>
        </w:rPr>
        <w:t xml:space="preserve"> </w:t>
      </w:r>
      <w:r w:rsidRPr="00C170B6">
        <w:rPr>
          <w:rFonts w:asciiTheme="majorBidi" w:hAnsiTheme="majorBidi" w:cstheme="majorBidi"/>
          <w:lang w:bidi="he-IL"/>
        </w:rPr>
        <w:t>joy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Succoth</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feel</w:t>
      </w:r>
      <w:r w:rsidR="00E03BC8">
        <w:rPr>
          <w:rFonts w:asciiTheme="majorBidi" w:hAnsiTheme="majorBidi" w:cstheme="majorBidi"/>
          <w:lang w:bidi="he-IL"/>
        </w:rPr>
        <w:t xml:space="preserve"> </w:t>
      </w:r>
      <w:r w:rsidRPr="00C170B6">
        <w:rPr>
          <w:rFonts w:asciiTheme="majorBidi" w:hAnsiTheme="majorBidi" w:cstheme="majorBidi"/>
          <w:lang w:bidi="he-IL"/>
        </w:rPr>
        <w:t>like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shadow</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compared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joy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p>
    <w:p w14:paraId="7995F24D" w14:textId="77777777" w:rsidR="00FD37CF" w:rsidRPr="00C170B6" w:rsidRDefault="00FD37CF" w:rsidP="00FD37CF">
      <w:pPr>
        <w:rPr>
          <w:rFonts w:asciiTheme="majorBidi" w:hAnsiTheme="majorBidi" w:cstheme="majorBidi"/>
          <w:lang w:bidi="he-IL"/>
        </w:rPr>
      </w:pPr>
    </w:p>
    <w:p w14:paraId="087D7946" w14:textId="784EFB96"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notes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rtl/>
          <w:lang w:bidi="he-IL"/>
        </w:rPr>
        <w:t>אהיה</w:t>
      </w:r>
      <w:r w:rsidR="00E03BC8">
        <w:rPr>
          <w:rFonts w:asciiTheme="majorBidi" w:hAnsiTheme="majorBidi" w:cstheme="majorBidi"/>
          <w:lang w:bidi="he-IL"/>
        </w:rPr>
        <w:t xml:space="preserve">  </w:t>
      </w:r>
      <w:r w:rsidRPr="00C170B6">
        <w:rPr>
          <w:rFonts w:asciiTheme="majorBidi" w:hAnsiTheme="majorBidi" w:cstheme="majorBidi"/>
          <w:lang w:bidi="he-IL"/>
        </w:rPr>
        <w:t>(</w:t>
      </w:r>
      <w:r w:rsidRPr="00C170B6">
        <w:rPr>
          <w:rFonts w:asciiTheme="majorBidi" w:hAnsiTheme="majorBidi" w:cstheme="majorBidi"/>
          <w:i/>
          <w:iCs/>
          <w:lang w:bidi="he-IL"/>
        </w:rPr>
        <w:t>E-H-Y-E</w:t>
      </w:r>
      <w:r w:rsidR="00E03BC8">
        <w:rPr>
          <w:rFonts w:asciiTheme="majorBidi" w:hAnsiTheme="majorBidi" w:cstheme="majorBidi"/>
          <w:lang w:bidi="he-IL"/>
        </w:rPr>
        <w:t xml:space="preserve"> </w:t>
      </w:r>
      <w:r w:rsidRPr="00C170B6">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I</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governed</w:t>
      </w:r>
      <w:r w:rsidR="00E03BC8">
        <w:rPr>
          <w:rFonts w:asciiTheme="majorBidi" w:hAnsiTheme="majorBidi" w:cstheme="majorBidi"/>
          <w:lang w:bidi="he-IL"/>
        </w:rPr>
        <w:t xml:space="preserve"> </w:t>
      </w:r>
      <w:r w:rsidRPr="00C170B6">
        <w:rPr>
          <w:rFonts w:asciiTheme="majorBidi" w:hAnsiTheme="majorBidi" w:cstheme="majorBidi"/>
          <w:lang w:bidi="he-IL"/>
        </w:rPr>
        <w:t>by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lang w:bidi="he-IL"/>
        </w:rPr>
        <w:t>Adonai</w:t>
      </w:r>
      <w:r w:rsidR="00E03BC8">
        <w:rPr>
          <w:rFonts w:asciiTheme="majorBidi" w:hAnsiTheme="majorBidi" w:cstheme="majorBidi"/>
          <w:lang w:bidi="he-IL"/>
        </w:rPr>
        <w:t xml:space="preserve"> </w:t>
      </w:r>
      <w:r w:rsidRPr="00C170B6">
        <w:rPr>
          <w:rFonts w:asciiTheme="majorBidi" w:hAnsiTheme="majorBidi" w:cstheme="majorBidi"/>
          <w:lang w:bidi="he-IL"/>
        </w:rPr>
        <w:t>(Lordship/Judgment).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Tammuz-Av</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governed</w:t>
      </w:r>
      <w:r w:rsidR="00E03BC8">
        <w:rPr>
          <w:rFonts w:asciiTheme="majorBidi" w:hAnsiTheme="majorBidi" w:cstheme="majorBidi"/>
          <w:lang w:bidi="he-IL"/>
        </w:rPr>
        <w:t xml:space="preserve"> </w:t>
      </w:r>
      <w:r w:rsidRPr="00C170B6">
        <w:rPr>
          <w:rFonts w:asciiTheme="majorBidi" w:hAnsiTheme="majorBidi" w:cstheme="majorBidi"/>
          <w:lang w:bidi="he-IL"/>
        </w:rPr>
        <w:t>by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lang w:bidi="he-IL"/>
        </w:rPr>
        <w:t>E-H-Y-E</w:t>
      </w:r>
      <w:r w:rsidR="00E03BC8">
        <w:rPr>
          <w:rFonts w:asciiTheme="majorBidi" w:hAnsiTheme="majorBidi" w:cstheme="majorBidi"/>
          <w:lang w:bidi="he-IL"/>
        </w:rPr>
        <w:t xml:space="preserve"> </w:t>
      </w:r>
      <w:r w:rsidRPr="00C170B6">
        <w:rPr>
          <w:rFonts w:asciiTheme="majorBidi" w:hAnsiTheme="majorBidi" w:cstheme="majorBidi"/>
          <w:lang w:bidi="he-IL"/>
        </w:rPr>
        <w:t>(Pure</w:t>
      </w:r>
      <w:r w:rsidR="00E03BC8">
        <w:rPr>
          <w:rFonts w:asciiTheme="majorBidi" w:hAnsiTheme="majorBidi" w:cstheme="majorBidi"/>
          <w:lang w:bidi="he-IL"/>
        </w:rPr>
        <w:t xml:space="preserve"> </w:t>
      </w:r>
      <w:r w:rsidRPr="00C170B6">
        <w:rPr>
          <w:rFonts w:asciiTheme="majorBidi" w:hAnsiTheme="majorBidi" w:cstheme="majorBidi"/>
          <w:lang w:bidi="he-IL"/>
        </w:rPr>
        <w:t>Being/Redemption).</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i/>
          <w:iCs/>
          <w:lang w:bidi="he-IL"/>
        </w:rPr>
        <w:t>E-H-Y-E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higher</w:t>
      </w:r>
      <w:r w:rsidR="00E03BC8">
        <w:rPr>
          <w:rFonts w:asciiTheme="majorBidi" w:hAnsiTheme="majorBidi" w:cstheme="majorBidi"/>
          <w:lang w:bidi="he-IL"/>
        </w:rPr>
        <w:t xml:space="preserve"> </w:t>
      </w:r>
      <w:r w:rsidRPr="00C170B6">
        <w:rPr>
          <w:rFonts w:asciiTheme="majorBidi" w:hAnsiTheme="majorBidi" w:cstheme="majorBidi"/>
          <w:lang w:bidi="he-IL"/>
        </w:rPr>
        <w:t>than</w:t>
      </w:r>
      <w:r w:rsidR="00E03BC8">
        <w:rPr>
          <w:rFonts w:asciiTheme="majorBidi" w:hAnsiTheme="majorBidi" w:cstheme="majorBidi"/>
          <w:lang w:bidi="he-IL"/>
        </w:rPr>
        <w:t xml:space="preserve"> </w:t>
      </w:r>
      <w:r w:rsidRPr="00C170B6">
        <w:rPr>
          <w:rFonts w:asciiTheme="majorBidi" w:hAnsiTheme="majorBidi" w:cstheme="majorBidi"/>
          <w:i/>
          <w:iCs/>
          <w:lang w:bidi="he-IL"/>
        </w:rPr>
        <w:t>Adonai</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Three</w:t>
      </w:r>
      <w:r w:rsidR="00E03BC8">
        <w:rPr>
          <w:rFonts w:asciiTheme="majorBidi" w:hAnsiTheme="majorBidi" w:cstheme="majorBidi"/>
          <w:lang w:bidi="he-IL"/>
        </w:rPr>
        <w:t xml:space="preserve"> </w:t>
      </w:r>
      <w:r w:rsidRPr="00C170B6">
        <w:rPr>
          <w:rFonts w:asciiTheme="majorBidi" w:hAnsiTheme="majorBidi" w:cstheme="majorBidi"/>
          <w:lang w:bidi="he-IL"/>
        </w:rPr>
        <w:t>Weeks</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effectively</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absorb</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spiritual</w:t>
      </w:r>
      <w:r w:rsidR="00E03BC8">
        <w:rPr>
          <w:rFonts w:asciiTheme="majorBidi" w:hAnsiTheme="majorBidi" w:cstheme="majorBidi"/>
          <w:lang w:bidi="he-IL"/>
        </w:rPr>
        <w:t xml:space="preserve"> </w:t>
      </w:r>
      <w:r w:rsidRPr="00C170B6">
        <w:rPr>
          <w:rFonts w:asciiTheme="majorBidi" w:hAnsiTheme="majorBidi" w:cstheme="majorBidi"/>
          <w:lang w:bidi="he-IL"/>
        </w:rPr>
        <w:t>energy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Rosh</w:t>
      </w:r>
      <w:r w:rsidR="00E03BC8">
        <w:rPr>
          <w:rFonts w:asciiTheme="majorBidi" w:hAnsiTheme="majorBidi" w:cstheme="majorBidi"/>
          <w:lang w:bidi="he-IL"/>
        </w:rPr>
        <w:t xml:space="preserve"> </w:t>
      </w:r>
      <w:r w:rsidRPr="00C170B6">
        <w:rPr>
          <w:rFonts w:asciiTheme="majorBidi" w:hAnsiTheme="majorBidi" w:cstheme="majorBidi"/>
          <w:lang w:bidi="he-IL"/>
        </w:rPr>
        <w:t>Hashanah,</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Succoth.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Awe</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Tishri</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replaced</w:t>
      </w:r>
      <w:r w:rsidR="00E03BC8">
        <w:rPr>
          <w:rFonts w:asciiTheme="majorBidi" w:hAnsiTheme="majorBidi" w:cstheme="majorBidi"/>
          <w:lang w:bidi="he-IL"/>
        </w:rPr>
        <w:t xml:space="preserve"> </w:t>
      </w:r>
      <w:r w:rsidRPr="00C170B6">
        <w:rPr>
          <w:rFonts w:asciiTheme="majorBidi" w:hAnsiTheme="majorBidi" w:cstheme="majorBidi"/>
          <w:lang w:bidi="he-IL"/>
        </w:rPr>
        <w:t>by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Awe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Splendor</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Tammuz-Av</w:t>
      </w:r>
      <w:r w:rsidR="00E03BC8">
        <w:rPr>
          <w:rFonts w:asciiTheme="majorBidi" w:hAnsiTheme="majorBidi" w:cstheme="majorBidi"/>
          <w:lang w:bidi="he-IL"/>
        </w:rPr>
        <w:t xml:space="preserve"> </w:t>
      </w:r>
      <w:r w:rsidRPr="00C170B6">
        <w:rPr>
          <w:rFonts w:asciiTheme="majorBidi" w:hAnsiTheme="majorBidi" w:cstheme="majorBidi"/>
          <w:lang w:bidi="he-IL"/>
        </w:rPr>
        <w:t>feast.</w:t>
      </w:r>
    </w:p>
    <w:p w14:paraId="50A22B4D" w14:textId="77777777" w:rsidR="00FD37CF" w:rsidRPr="00C170B6" w:rsidRDefault="00FD37CF" w:rsidP="00FD37CF">
      <w:pPr>
        <w:rPr>
          <w:rFonts w:asciiTheme="majorBidi" w:hAnsiTheme="majorBidi" w:cstheme="majorBidi"/>
          <w:lang w:bidi="he-IL"/>
        </w:rPr>
      </w:pPr>
    </w:p>
    <w:p w14:paraId="7863FDA3" w14:textId="487E8A82"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Arizal</w:t>
      </w:r>
      <w:r w:rsidR="00E03BC8">
        <w:rPr>
          <w:rFonts w:asciiTheme="majorBidi" w:hAnsiTheme="majorBidi" w:cstheme="majorBidi"/>
          <w:lang w:bidi="he-IL"/>
        </w:rPr>
        <w:t xml:space="preserve"> </w:t>
      </w:r>
      <w:r w:rsidRPr="00C170B6">
        <w:rPr>
          <w:rFonts w:asciiTheme="majorBidi" w:hAnsiTheme="majorBidi" w:cstheme="majorBidi"/>
          <w:lang w:bidi="he-IL"/>
        </w:rPr>
        <w:t>makes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most</w:t>
      </w:r>
      <w:r w:rsidR="00E03BC8">
        <w:rPr>
          <w:rFonts w:asciiTheme="majorBidi" w:hAnsiTheme="majorBidi" w:cstheme="majorBidi"/>
          <w:lang w:bidi="he-IL"/>
        </w:rPr>
        <w:t xml:space="preserve"> </w:t>
      </w:r>
      <w:r w:rsidRPr="00C170B6">
        <w:rPr>
          <w:rFonts w:asciiTheme="majorBidi" w:hAnsiTheme="majorBidi" w:cstheme="majorBidi"/>
          <w:lang w:bidi="he-IL"/>
        </w:rPr>
        <w:t>radical</w:t>
      </w:r>
      <w:r w:rsidR="00E03BC8">
        <w:rPr>
          <w:rFonts w:asciiTheme="majorBidi" w:hAnsiTheme="majorBidi" w:cstheme="majorBidi"/>
          <w:lang w:bidi="he-IL"/>
        </w:rPr>
        <w:t xml:space="preserve"> </w:t>
      </w:r>
      <w:r w:rsidRPr="00C170B6">
        <w:rPr>
          <w:rFonts w:asciiTheme="majorBidi" w:hAnsiTheme="majorBidi" w:cstheme="majorBidi"/>
          <w:lang w:bidi="he-IL"/>
        </w:rPr>
        <w:t>statement</w:t>
      </w:r>
      <w:r w:rsidR="00E03BC8">
        <w:rPr>
          <w:rFonts w:asciiTheme="majorBidi" w:hAnsiTheme="majorBidi" w:cstheme="majorBidi"/>
          <w:lang w:bidi="he-IL"/>
        </w:rPr>
        <w:t xml:space="preserve"> </w:t>
      </w:r>
      <w:r w:rsidRPr="00C170B6">
        <w:rPr>
          <w:rFonts w:asciiTheme="majorBidi" w:hAnsiTheme="majorBidi" w:cstheme="majorBidi"/>
          <w:lang w:bidi="he-IL"/>
        </w:rPr>
        <w:t>regarding</w:t>
      </w:r>
      <w:r w:rsidR="00E03BC8">
        <w:rPr>
          <w:rFonts w:asciiTheme="majorBidi" w:hAnsiTheme="majorBidi" w:cstheme="majorBidi"/>
          <w:lang w:bidi="he-IL"/>
        </w:rPr>
        <w:t xml:space="preserve"> </w:t>
      </w:r>
      <w:r w:rsidRPr="00C170B6">
        <w:rPr>
          <w:rFonts w:asciiTheme="majorBidi" w:hAnsiTheme="majorBidi" w:cstheme="majorBidi"/>
          <w:lang w:bidi="he-IL"/>
        </w:rPr>
        <w:t>this:</w:t>
      </w:r>
    </w:p>
    <w:p w14:paraId="2F066029" w14:textId="77777777" w:rsidR="00FD37CF" w:rsidRPr="00C170B6" w:rsidRDefault="00FD37CF" w:rsidP="00FD37CF">
      <w:pPr>
        <w:rPr>
          <w:rFonts w:asciiTheme="majorBidi" w:hAnsiTheme="majorBidi" w:cstheme="majorBidi"/>
          <w:lang w:bidi="he-IL"/>
        </w:rPr>
      </w:pPr>
    </w:p>
    <w:p w14:paraId="22A3C7CF" w14:textId="30CD2E9E" w:rsidR="00FD37CF" w:rsidRPr="00C170B6" w:rsidRDefault="00FD37CF" w:rsidP="00FD37CF">
      <w:pPr>
        <w:ind w:left="288" w:right="288"/>
        <w:rPr>
          <w:rFonts w:asciiTheme="majorBidi" w:hAnsiTheme="majorBidi" w:cstheme="majorBidi"/>
          <w:lang w:bidi="he-IL"/>
        </w:rPr>
      </w:pPr>
      <w:r>
        <w:rPr>
          <w:rFonts w:asciiTheme="majorBidi" w:hAnsiTheme="majorBidi" w:cstheme="majorBidi"/>
          <w:i/>
          <w:iCs/>
          <w:lang w:bidi="he-IL"/>
        </w:rPr>
        <w:t>“</w:t>
      </w:r>
      <w:r w:rsidRPr="00C170B6">
        <w:rPr>
          <w:rFonts w:asciiTheme="majorBidi" w:hAnsiTheme="majorBidi" w:cstheme="majorBidi"/>
          <w:i/>
          <w:iCs/>
          <w:lang w:bidi="he-IL"/>
        </w:rPr>
        <w:t>In</w:t>
      </w:r>
      <w:r w:rsidR="00E03BC8">
        <w:rPr>
          <w:rFonts w:asciiTheme="majorBidi" w:hAnsiTheme="majorBidi" w:cstheme="majorBidi"/>
          <w:i/>
          <w:iCs/>
          <w:lang w:bidi="he-IL"/>
        </w:rPr>
        <w:t xml:space="preserve"> </w:t>
      </w:r>
      <w:r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Pr="00C170B6">
        <w:rPr>
          <w:rFonts w:asciiTheme="majorBidi" w:hAnsiTheme="majorBidi" w:cstheme="majorBidi"/>
          <w:i/>
          <w:iCs/>
          <w:lang w:bidi="he-IL"/>
        </w:rPr>
        <w:t>future,</w:t>
      </w:r>
      <w:r w:rsidR="00E03BC8">
        <w:rPr>
          <w:rFonts w:asciiTheme="majorBidi" w:hAnsiTheme="majorBidi" w:cstheme="majorBidi"/>
          <w:i/>
          <w:iCs/>
          <w:lang w:bidi="he-IL"/>
        </w:rPr>
        <w:t xml:space="preserve"> </w:t>
      </w:r>
      <w:r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Pr="00C170B6">
        <w:rPr>
          <w:rFonts w:asciiTheme="majorBidi" w:hAnsiTheme="majorBidi" w:cstheme="majorBidi"/>
          <w:i/>
          <w:iCs/>
          <w:lang w:bidi="he-IL"/>
        </w:rPr>
        <w:t>9th</w:t>
      </w:r>
      <w:r w:rsidR="00E03BC8">
        <w:rPr>
          <w:rFonts w:asciiTheme="majorBidi" w:hAnsiTheme="majorBidi" w:cstheme="majorBidi"/>
          <w:i/>
          <w:iCs/>
          <w:lang w:bidi="he-IL"/>
        </w:rPr>
        <w:t xml:space="preserve"> </w:t>
      </w:r>
      <w:r w:rsidRPr="00C170B6">
        <w:rPr>
          <w:rFonts w:asciiTheme="majorBidi" w:hAnsiTheme="majorBidi" w:cstheme="majorBidi"/>
          <w:i/>
          <w:iCs/>
          <w:lang w:bidi="he-IL"/>
        </w:rPr>
        <w:t>of</w:t>
      </w:r>
      <w:r w:rsidR="00E03BC8">
        <w:rPr>
          <w:rFonts w:asciiTheme="majorBidi" w:hAnsiTheme="majorBidi" w:cstheme="majorBidi"/>
          <w:i/>
          <w:iCs/>
          <w:lang w:bidi="he-IL"/>
        </w:rPr>
        <w:t xml:space="preserve"> </w:t>
      </w:r>
      <w:r w:rsidRPr="00C170B6">
        <w:rPr>
          <w:rFonts w:asciiTheme="majorBidi" w:hAnsiTheme="majorBidi" w:cstheme="majorBidi"/>
          <w:i/>
          <w:iCs/>
          <w:lang w:bidi="he-IL"/>
        </w:rPr>
        <w:t>Av</w:t>
      </w:r>
      <w:r w:rsidR="00E03BC8">
        <w:rPr>
          <w:rFonts w:asciiTheme="majorBidi" w:hAnsiTheme="majorBidi" w:cstheme="majorBidi"/>
          <w:i/>
          <w:iCs/>
          <w:lang w:bidi="he-IL"/>
        </w:rPr>
        <w:t xml:space="preserve"> </w:t>
      </w:r>
      <w:r w:rsidRPr="00C170B6">
        <w:rPr>
          <w:rFonts w:asciiTheme="majorBidi" w:hAnsiTheme="majorBidi" w:cstheme="majorBidi"/>
          <w:i/>
          <w:iCs/>
          <w:lang w:bidi="he-IL"/>
        </w:rPr>
        <w:t>will</w:t>
      </w:r>
      <w:r w:rsidR="00E03BC8">
        <w:rPr>
          <w:rFonts w:asciiTheme="majorBidi" w:hAnsiTheme="majorBidi" w:cstheme="majorBidi"/>
          <w:i/>
          <w:iCs/>
          <w:lang w:bidi="he-IL"/>
        </w:rPr>
        <w:t xml:space="preserve"> </w:t>
      </w:r>
      <w:r w:rsidRPr="00C170B6">
        <w:rPr>
          <w:rFonts w:asciiTheme="majorBidi" w:hAnsiTheme="majorBidi" w:cstheme="majorBidi"/>
          <w:i/>
          <w:iCs/>
          <w:lang w:bidi="he-IL"/>
        </w:rPr>
        <w:t>be</w:t>
      </w:r>
      <w:r w:rsidR="00E03BC8">
        <w:rPr>
          <w:rFonts w:asciiTheme="majorBidi" w:hAnsiTheme="majorBidi" w:cstheme="majorBidi"/>
          <w:i/>
          <w:iCs/>
          <w:lang w:bidi="he-IL"/>
        </w:rPr>
        <w:t xml:space="preserve"> </w:t>
      </w:r>
      <w:r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Pr="00C170B6">
        <w:rPr>
          <w:rFonts w:asciiTheme="majorBidi" w:hAnsiTheme="majorBidi" w:cstheme="majorBidi"/>
          <w:i/>
          <w:iCs/>
          <w:lang w:bidi="he-IL"/>
        </w:rPr>
        <w:t>greatest</w:t>
      </w:r>
      <w:r w:rsidR="00E03BC8">
        <w:rPr>
          <w:rFonts w:asciiTheme="majorBidi" w:hAnsiTheme="majorBidi" w:cstheme="majorBidi"/>
          <w:i/>
          <w:iCs/>
          <w:lang w:bidi="he-IL"/>
        </w:rPr>
        <w:t xml:space="preserve"> </w:t>
      </w:r>
      <w:r w:rsidRPr="00C170B6">
        <w:rPr>
          <w:rFonts w:asciiTheme="majorBidi" w:hAnsiTheme="majorBidi" w:cstheme="majorBidi"/>
          <w:i/>
          <w:iCs/>
          <w:lang w:bidi="he-IL"/>
        </w:rPr>
        <w:t>of</w:t>
      </w:r>
      <w:r w:rsidR="00E03BC8">
        <w:rPr>
          <w:rFonts w:asciiTheme="majorBidi" w:hAnsiTheme="majorBidi" w:cstheme="majorBidi"/>
          <w:i/>
          <w:iCs/>
          <w:lang w:bidi="he-IL"/>
        </w:rPr>
        <w:t xml:space="preserve"> </w:t>
      </w:r>
      <w:r w:rsidRPr="00C170B6">
        <w:rPr>
          <w:rFonts w:asciiTheme="majorBidi" w:hAnsiTheme="majorBidi" w:cstheme="majorBidi"/>
          <w:i/>
          <w:iCs/>
          <w:lang w:bidi="he-IL"/>
        </w:rPr>
        <w:t>all</w:t>
      </w:r>
      <w:r w:rsidR="00E03BC8">
        <w:rPr>
          <w:rFonts w:asciiTheme="majorBidi" w:hAnsiTheme="majorBidi" w:cstheme="majorBidi"/>
          <w:i/>
          <w:iCs/>
          <w:lang w:bidi="he-IL"/>
        </w:rPr>
        <w:t xml:space="preserve"> </w:t>
      </w:r>
      <w:r w:rsidRPr="00C170B6">
        <w:rPr>
          <w:rFonts w:asciiTheme="majorBidi" w:hAnsiTheme="majorBidi" w:cstheme="majorBidi"/>
          <w:i/>
          <w:iCs/>
          <w:lang w:bidi="he-IL"/>
        </w:rPr>
        <w:t>festivals,</w:t>
      </w:r>
      <w:r w:rsidR="00E03BC8">
        <w:rPr>
          <w:rFonts w:asciiTheme="majorBidi" w:hAnsiTheme="majorBidi" w:cstheme="majorBidi"/>
          <w:i/>
          <w:iCs/>
          <w:lang w:bidi="he-IL"/>
        </w:rPr>
        <w:t xml:space="preserve"> </w:t>
      </w:r>
      <w:r w:rsidRPr="00C170B6">
        <w:rPr>
          <w:rFonts w:asciiTheme="majorBidi" w:hAnsiTheme="majorBidi" w:cstheme="majorBidi"/>
          <w:i/>
          <w:iCs/>
          <w:lang w:bidi="he-IL"/>
        </w:rPr>
        <w:t>greater</w:t>
      </w:r>
      <w:r w:rsidR="00E03BC8">
        <w:rPr>
          <w:rFonts w:asciiTheme="majorBidi" w:hAnsiTheme="majorBidi" w:cstheme="majorBidi"/>
          <w:i/>
          <w:iCs/>
          <w:lang w:bidi="he-IL"/>
        </w:rPr>
        <w:t xml:space="preserve"> </w:t>
      </w:r>
      <w:r w:rsidRPr="00C170B6">
        <w:rPr>
          <w:rFonts w:asciiTheme="majorBidi" w:hAnsiTheme="majorBidi" w:cstheme="majorBidi"/>
          <w:i/>
          <w:iCs/>
          <w:lang w:bidi="he-IL"/>
        </w:rPr>
        <w:t>even</w:t>
      </w:r>
      <w:r w:rsidR="00E03BC8">
        <w:rPr>
          <w:rFonts w:asciiTheme="majorBidi" w:hAnsiTheme="majorBidi" w:cstheme="majorBidi"/>
          <w:i/>
          <w:iCs/>
          <w:lang w:bidi="he-IL"/>
        </w:rPr>
        <w:t xml:space="preserve"> </w:t>
      </w:r>
      <w:r w:rsidRPr="00C170B6">
        <w:rPr>
          <w:rFonts w:asciiTheme="majorBidi" w:hAnsiTheme="majorBidi" w:cstheme="majorBidi"/>
          <w:i/>
          <w:iCs/>
          <w:lang w:bidi="he-IL"/>
        </w:rPr>
        <w:t>than</w:t>
      </w:r>
      <w:r w:rsidR="00E03BC8">
        <w:rPr>
          <w:rFonts w:asciiTheme="majorBidi" w:hAnsiTheme="majorBidi" w:cstheme="majorBidi"/>
          <w:i/>
          <w:iCs/>
          <w:lang w:bidi="he-IL"/>
        </w:rPr>
        <w:t xml:space="preserve"> </w:t>
      </w:r>
      <w:r w:rsidRPr="00C170B6">
        <w:rPr>
          <w:rFonts w:asciiTheme="majorBidi" w:hAnsiTheme="majorBidi" w:cstheme="majorBidi"/>
          <w:i/>
          <w:iCs/>
          <w:lang w:bidi="he-IL"/>
        </w:rPr>
        <w:t>Yom</w:t>
      </w:r>
      <w:r w:rsidR="00E03BC8">
        <w:rPr>
          <w:rFonts w:asciiTheme="majorBidi" w:hAnsiTheme="majorBidi" w:cstheme="majorBidi"/>
          <w:i/>
          <w:iCs/>
          <w:lang w:bidi="he-IL"/>
        </w:rPr>
        <w:t xml:space="preserve"> </w:t>
      </w:r>
      <w:r w:rsidRPr="00C170B6">
        <w:rPr>
          <w:rFonts w:asciiTheme="majorBidi" w:hAnsiTheme="majorBidi" w:cstheme="majorBidi"/>
          <w:i/>
          <w:iCs/>
          <w:lang w:bidi="he-IL"/>
        </w:rPr>
        <w:t>Kippur</w:t>
      </w:r>
      <w:r w:rsidR="004C2ECD">
        <w:rPr>
          <w:rFonts w:asciiTheme="majorBidi" w:hAnsiTheme="majorBidi" w:cstheme="majorBidi"/>
          <w:i/>
          <w:iCs/>
          <w:lang w:bidi="he-IL"/>
        </w:rPr>
        <w:t>”.</w:t>
      </w:r>
    </w:p>
    <w:p w14:paraId="00350B8C" w14:textId="77777777" w:rsidR="00FD37CF" w:rsidRPr="00C170B6" w:rsidRDefault="00FD37CF" w:rsidP="00FD37CF">
      <w:pPr>
        <w:rPr>
          <w:rFonts w:asciiTheme="majorBidi" w:hAnsiTheme="majorBidi" w:cstheme="majorBidi"/>
          <w:lang w:bidi="he-IL"/>
        </w:rPr>
      </w:pPr>
    </w:p>
    <w:p w14:paraId="0E08A7F2" w14:textId="308A3D3A" w:rsidR="00FD37CF" w:rsidRPr="00C170B6" w:rsidRDefault="00FD37CF" w:rsidP="00FD37CF">
      <w:pPr>
        <w:rPr>
          <w:rFonts w:asciiTheme="majorBidi" w:hAnsiTheme="majorBidi" w:cstheme="majorBidi"/>
          <w:lang w:bidi="he-IL"/>
        </w:rPr>
      </w:pPr>
      <w:r w:rsidRPr="00C170B6">
        <w:rPr>
          <w:rFonts w:asciiTheme="majorBidi" w:hAnsiTheme="majorBidi" w:cstheme="majorBidi"/>
          <w:lang w:bidi="he-IL"/>
        </w:rPr>
        <w:t>He</w:t>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satan</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(accuser)</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merely</w:t>
      </w:r>
      <w:r w:rsidR="00E03BC8">
        <w:rPr>
          <w:rFonts w:asciiTheme="majorBidi" w:hAnsiTheme="majorBidi" w:cstheme="majorBidi"/>
          <w:lang w:bidi="he-IL"/>
        </w:rPr>
        <w:t xml:space="preserve"> </w:t>
      </w:r>
      <w:r w:rsidRPr="00C170B6">
        <w:rPr>
          <w:rFonts w:asciiTheme="majorBidi" w:hAnsiTheme="majorBidi" w:cstheme="majorBidi"/>
          <w:lang w:bidi="he-IL"/>
        </w:rPr>
        <w:t>silenced.</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Satan</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himself</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transformed</w:t>
      </w:r>
      <w:r w:rsidR="00E03BC8">
        <w:rPr>
          <w:rFonts w:asciiTheme="majorBidi" w:hAnsiTheme="majorBidi" w:cstheme="majorBidi"/>
          <w:lang w:bidi="he-IL"/>
        </w:rPr>
        <w:t xml:space="preserve"> </w:t>
      </w:r>
      <w:r w:rsidRPr="00C170B6">
        <w:rPr>
          <w:rFonts w:asciiTheme="majorBidi" w:hAnsiTheme="majorBidi" w:cstheme="majorBidi"/>
          <w:lang w:bidi="he-IL"/>
        </w:rPr>
        <w:t>into</w:t>
      </w:r>
      <w:r w:rsidR="00E03BC8">
        <w:rPr>
          <w:rFonts w:asciiTheme="majorBidi" w:hAnsiTheme="majorBidi" w:cstheme="majorBidi"/>
          <w:lang w:bidi="he-IL"/>
        </w:rPr>
        <w:t xml:space="preserve"> </w:t>
      </w:r>
      <w:r w:rsidRPr="00C170B6">
        <w:rPr>
          <w:rFonts w:asciiTheme="majorBidi" w:hAnsiTheme="majorBidi" w:cstheme="majorBidi"/>
          <w:lang w:bidi="he-IL"/>
        </w:rPr>
        <w:t>an</w:t>
      </w:r>
      <w:r w:rsidR="00E03BC8">
        <w:rPr>
          <w:rFonts w:asciiTheme="majorBidi" w:hAnsiTheme="majorBidi" w:cstheme="majorBidi"/>
          <w:lang w:bidi="he-IL"/>
        </w:rPr>
        <w:t xml:space="preserve"> </w:t>
      </w:r>
      <w:r w:rsidRPr="00C170B6">
        <w:rPr>
          <w:rFonts w:asciiTheme="majorBidi" w:hAnsiTheme="majorBidi" w:cstheme="majorBidi"/>
          <w:lang w:bidi="he-IL"/>
        </w:rPr>
        <w:t>angel</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light.</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transformation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darkness</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light</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higher</w:t>
      </w:r>
      <w:r w:rsidR="00E03BC8">
        <w:rPr>
          <w:rFonts w:asciiTheme="majorBidi" w:hAnsiTheme="majorBidi" w:cstheme="majorBidi"/>
          <w:lang w:bidi="he-IL"/>
        </w:rPr>
        <w:t xml:space="preserve"> </w:t>
      </w:r>
      <w:r w:rsidRPr="00C170B6">
        <w:rPr>
          <w:rFonts w:asciiTheme="majorBidi" w:hAnsiTheme="majorBidi" w:cstheme="majorBidi"/>
          <w:lang w:bidi="he-IL"/>
        </w:rPr>
        <w:t>spiritual</w:t>
      </w:r>
      <w:r w:rsidR="00E03BC8">
        <w:rPr>
          <w:rFonts w:asciiTheme="majorBidi" w:hAnsiTheme="majorBidi" w:cstheme="majorBidi"/>
          <w:lang w:bidi="he-IL"/>
        </w:rPr>
        <w:t xml:space="preserve"> </w:t>
      </w:r>
      <w:r w:rsidRPr="00C170B6">
        <w:rPr>
          <w:rFonts w:asciiTheme="majorBidi" w:hAnsiTheme="majorBidi" w:cstheme="majorBidi"/>
          <w:lang w:bidi="he-IL"/>
        </w:rPr>
        <w:t>achievement</w:t>
      </w:r>
      <w:r w:rsidR="00E03BC8">
        <w:rPr>
          <w:rFonts w:asciiTheme="majorBidi" w:hAnsiTheme="majorBidi" w:cstheme="majorBidi"/>
          <w:lang w:bidi="he-IL"/>
        </w:rPr>
        <w:t xml:space="preserve"> </w:t>
      </w:r>
      <w:r w:rsidRPr="00C170B6">
        <w:rPr>
          <w:rFonts w:asciiTheme="majorBidi" w:hAnsiTheme="majorBidi" w:cstheme="majorBidi"/>
          <w:lang w:bidi="he-IL"/>
        </w:rPr>
        <w:t>than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suppression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darkness</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happens</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Therefore,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Pr>
          <w:rFonts w:asciiTheme="majorBidi" w:hAnsiTheme="majorBidi" w:cstheme="majorBidi"/>
          <w:lang w:bidi="he-IL"/>
        </w:rPr>
        <w:t>“</w:t>
      </w:r>
      <w:r w:rsidRPr="00C170B6">
        <w:rPr>
          <w:rFonts w:asciiTheme="majorBidi" w:hAnsiTheme="majorBidi" w:cstheme="majorBidi"/>
          <w:lang w:bidi="he-IL"/>
        </w:rPr>
        <w:t>consumes</w:t>
      </w:r>
      <w:r>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holiness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p>
    <w:p w14:paraId="7D1F9739" w14:textId="77777777" w:rsidR="00FD37CF" w:rsidRPr="00C170B6" w:rsidRDefault="00FD37CF" w:rsidP="00FD37CF">
      <w:pPr>
        <w:rPr>
          <w:rFonts w:asciiTheme="majorBidi" w:hAnsiTheme="majorBidi" w:cstheme="majorBidi"/>
        </w:rPr>
      </w:pPr>
    </w:p>
    <w:p w14:paraId="3FF969A3" w14:textId="77777777" w:rsidR="00FD37CF" w:rsidRPr="00C170B6" w:rsidRDefault="00FD37CF" w:rsidP="00FD37CF">
      <w:pPr>
        <w:rPr>
          <w:rFonts w:asciiTheme="majorBidi" w:hAnsiTheme="majorBidi" w:cstheme="majorBidi"/>
        </w:rPr>
      </w:pPr>
    </w:p>
    <w:p w14:paraId="2277B544" w14:textId="355ACC0D" w:rsidR="00520E9D" w:rsidRDefault="00520E9D" w:rsidP="00520E9D">
      <w:pPr>
        <w:pStyle w:val="Heading1"/>
        <w:rPr>
          <w:lang w:bidi="he-IL"/>
        </w:rPr>
      </w:pPr>
      <w:bookmarkStart w:id="8" w:name="_Toc222905103"/>
      <w:r>
        <w:rPr>
          <w:lang w:bidi="he-IL"/>
        </w:rPr>
        <w:t>The</w:t>
      </w:r>
      <w:r w:rsidR="00E03BC8">
        <w:rPr>
          <w:lang w:bidi="he-IL"/>
        </w:rPr>
        <w:t xml:space="preserve"> </w:t>
      </w:r>
      <w:r>
        <w:rPr>
          <w:lang w:bidi="he-IL"/>
        </w:rPr>
        <w:t>Future</w:t>
      </w:r>
      <w:r w:rsidR="00E03BC8">
        <w:rPr>
          <w:lang w:bidi="he-IL"/>
        </w:rPr>
        <w:t xml:space="preserve"> </w:t>
      </w:r>
      <w:r>
        <w:rPr>
          <w:lang w:bidi="he-IL"/>
        </w:rPr>
        <w:t>Seventeenth</w:t>
      </w:r>
      <w:r w:rsidR="00E03BC8">
        <w:rPr>
          <w:lang w:bidi="he-IL"/>
        </w:rPr>
        <w:t xml:space="preserve"> </w:t>
      </w:r>
      <w:r>
        <w:rPr>
          <w:lang w:bidi="he-IL"/>
        </w:rPr>
        <w:t>of</w:t>
      </w:r>
      <w:r w:rsidR="00E03BC8">
        <w:rPr>
          <w:lang w:bidi="he-IL"/>
        </w:rPr>
        <w:t xml:space="preserve"> </w:t>
      </w:r>
      <w:r>
        <w:rPr>
          <w:lang w:bidi="he-IL"/>
        </w:rPr>
        <w:t>Tammuz</w:t>
      </w:r>
      <w:bookmarkEnd w:id="8"/>
    </w:p>
    <w:p w14:paraId="79B09972" w14:textId="77777777" w:rsidR="00520E9D" w:rsidRDefault="00520E9D" w:rsidP="009261C5">
      <w:pPr>
        <w:rPr>
          <w:rFonts w:asciiTheme="majorBidi" w:hAnsiTheme="majorBidi" w:cstheme="majorBidi"/>
          <w:lang w:bidi="he-IL"/>
        </w:rPr>
      </w:pPr>
    </w:p>
    <w:p w14:paraId="6ED94398" w14:textId="4FDABFF3" w:rsidR="00B7154D" w:rsidRDefault="00B7154D" w:rsidP="009A0E48">
      <w:pPr>
        <w:rPr>
          <w:rFonts w:asciiTheme="majorBidi" w:eastAsia="MS Mincho" w:hAnsiTheme="majorBidi" w:cstheme="majorBidi"/>
          <w:lang w:bidi="en-US"/>
        </w:rPr>
      </w:pPr>
      <w:r w:rsidRPr="00C170B6">
        <w:rPr>
          <w:rFonts w:asciiTheme="majorBidi" w:eastAsia="MS Mincho" w:hAnsiTheme="majorBidi" w:cstheme="majorBidi"/>
          <w:lang w:bidi="en-US"/>
        </w:rPr>
        <w:t>Originally,</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he-IL"/>
        </w:rPr>
        <w:t>Rosh</w:t>
      </w:r>
      <w:r w:rsidR="00E03BC8">
        <w:rPr>
          <w:rFonts w:asciiTheme="majorBidi" w:eastAsia="MS Mincho" w:hAnsiTheme="majorBidi" w:cstheme="majorBidi"/>
          <w:lang w:bidi="he-IL"/>
        </w:rPr>
        <w:t xml:space="preserve"> </w:t>
      </w:r>
      <w:r w:rsidRPr="00C170B6">
        <w:rPr>
          <w:rFonts w:asciiTheme="majorBidi" w:eastAsia="MS Mincho" w:hAnsiTheme="majorBidi" w:cstheme="majorBidi"/>
          <w:lang w:bidi="he-IL"/>
        </w:rPr>
        <w:t>HaShana</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was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occur</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seventeenth</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sages</w:t>
      </w:r>
      <w:r w:rsidR="00E03BC8">
        <w:rPr>
          <w:rFonts w:asciiTheme="majorBidi" w:eastAsia="MS Mincho" w:hAnsiTheme="majorBidi" w:cstheme="majorBidi"/>
          <w:lang w:bidi="en-US"/>
        </w:rPr>
        <w:t xml:space="preserve"> </w:t>
      </w:r>
      <w:r w:rsidRPr="00C170B6">
        <w:rPr>
          <w:rFonts w:asciiTheme="majorBidi" w:eastAsia="MS Mincho" w:hAnsiTheme="majorBidi" w:cstheme="majorBidi"/>
          <w:lang w:bidi="en-US"/>
        </w:rPr>
        <w:t>assert.</w:t>
      </w:r>
      <w:r w:rsidRPr="00C170B6">
        <w:rPr>
          <w:rStyle w:val="FootnoteReference"/>
          <w:rFonts w:asciiTheme="majorBidi" w:eastAsia="MS Mincho" w:hAnsiTheme="majorBidi" w:cstheme="majorBidi"/>
          <w:lang w:bidi="en-US"/>
        </w:rPr>
        <w:footnoteReference w:id="36"/>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Mos</w:t>
      </w:r>
      <w:r>
        <w:rPr>
          <w:rFonts w:asciiTheme="majorBidi" w:eastAsia="MS Mincho" w:hAnsiTheme="majorBidi" w:cstheme="majorBidi"/>
          <w:lang w:bidi="en-US"/>
        </w:rPr>
        <w:t>h</w:t>
      </w:r>
      <w:r w:rsidRPr="00B7154D">
        <w:rPr>
          <w:rFonts w:asciiTheme="majorBidi" w:eastAsia="MS Mincho" w:hAnsiTheme="majorBidi" w:cstheme="majorBidi"/>
          <w:lang w:bidi="en-US"/>
        </w:rPr>
        <w:t>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descended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with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first</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t</w:t>
      </w:r>
      <w:r w:rsidRPr="00B7154D">
        <w:rPr>
          <w:rFonts w:asciiTheme="majorBidi" w:eastAsia="MS Mincho" w:hAnsiTheme="majorBidi" w:cstheme="majorBidi"/>
          <w:lang w:bidi="en-US"/>
        </w:rPr>
        <w:t>ablets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17th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Had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g</w:t>
      </w:r>
      <w:r w:rsidRPr="00B7154D">
        <w:rPr>
          <w:rFonts w:asciiTheme="majorBidi" w:eastAsia="MS Mincho" w:hAnsiTheme="majorBidi" w:cstheme="majorBidi"/>
          <w:lang w:bidi="en-US"/>
        </w:rPr>
        <w:t>olden</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c</w:t>
      </w:r>
      <w:r w:rsidRPr="00B7154D">
        <w:rPr>
          <w:rFonts w:asciiTheme="majorBidi" w:eastAsia="MS Mincho" w:hAnsiTheme="majorBidi" w:cstheme="majorBidi"/>
          <w:lang w:bidi="en-US"/>
        </w:rPr>
        <w:t>alf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not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happened,</w:t>
      </w:r>
      <w:r w:rsidR="00926135">
        <w:rPr>
          <w:rFonts w:asciiTheme="majorBidi" w:eastAsia="MS Mincho" w:hAnsiTheme="majorBidi" w:cstheme="majorBidi"/>
          <w:lang w:bidi="en-US"/>
        </w:rPr>
        <w:t xml:space="preserve"> </w:t>
      </w:r>
      <w:r w:rsidR="00926135" w:rsidRPr="00926135">
        <w:rPr>
          <w:rFonts w:asciiTheme="majorBidi" w:eastAsia="MS Mincho" w:hAnsiTheme="majorBidi" w:cstheme="majorBidi"/>
          <w:lang w:bidi="en-US"/>
        </w:rPr>
        <w:t>this day would have been the greatest holiday in history</w:t>
      </w:r>
      <w:r w:rsidR="009A0E48">
        <w:rPr>
          <w:rFonts w:asciiTheme="majorBidi" w:eastAsia="MS Mincho" w:hAnsiTheme="majorBidi" w:cstheme="majorBidi"/>
          <w:lang w:bidi="en-US"/>
        </w:rPr>
        <w:t xml:space="preserve">, </w:t>
      </w:r>
      <w:r w:rsidR="009A0E48" w:rsidRPr="009A0E48">
        <w:rPr>
          <w:rFonts w:asciiTheme="majorBidi" w:eastAsia="MS Mincho" w:hAnsiTheme="majorBidi" w:cstheme="majorBidi"/>
          <w:lang w:bidi="en-US"/>
        </w:rPr>
        <w:t>the day of the "</w:t>
      </w:r>
      <w:r w:rsidR="009A0E48">
        <w:rPr>
          <w:rFonts w:asciiTheme="majorBidi" w:eastAsia="MS Mincho" w:hAnsiTheme="majorBidi" w:cstheme="majorBidi"/>
          <w:lang w:bidi="en-US"/>
        </w:rPr>
        <w:t>w</w:t>
      </w:r>
      <w:r w:rsidR="009A0E48" w:rsidRPr="009A0E48">
        <w:rPr>
          <w:rFonts w:asciiTheme="majorBidi" w:eastAsia="MS Mincho" w:hAnsiTheme="majorBidi" w:cstheme="majorBidi"/>
          <w:lang w:bidi="en-US"/>
        </w:rPr>
        <w:t xml:space="preserve">edding" between </w:t>
      </w:r>
      <w:r w:rsidR="009A0E48">
        <w:rPr>
          <w:rFonts w:asciiTheme="majorBidi" w:eastAsia="MS Mincho" w:hAnsiTheme="majorBidi" w:cstheme="majorBidi"/>
          <w:lang w:bidi="en-US"/>
        </w:rPr>
        <w:t>HaShem</w:t>
      </w:r>
      <w:r w:rsidR="009A0E48" w:rsidRPr="009A0E48">
        <w:rPr>
          <w:rFonts w:asciiTheme="majorBidi" w:eastAsia="MS Mincho" w:hAnsiTheme="majorBidi" w:cstheme="majorBidi"/>
          <w:lang w:bidi="en-US"/>
        </w:rPr>
        <w:t xml:space="preserve"> and Israel</w:t>
      </w:r>
      <w:r w:rsidR="00926135">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that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would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have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been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t>
      </w:r>
      <w:r w:rsidR="00926135">
        <w:rPr>
          <w:rFonts w:asciiTheme="majorBidi" w:eastAsia="MS Mincho" w:hAnsiTheme="majorBidi" w:cstheme="majorBidi"/>
          <w:lang w:bidi="en-US"/>
        </w:rPr>
        <w:t>n</w:t>
      </w:r>
      <w:r w:rsidRPr="00B7154D">
        <w:rPr>
          <w:rFonts w:asciiTheme="majorBidi" w:eastAsia="MS Mincho" w:hAnsiTheme="majorBidi" w:cstheme="majorBidi"/>
          <w:lang w:bidi="en-US"/>
        </w:rPr>
        <w:t>ew</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b</w:t>
      </w:r>
      <w:r w:rsidRPr="00B7154D">
        <w:rPr>
          <w:rFonts w:asciiTheme="majorBidi" w:eastAsia="MS Mincho" w:hAnsiTheme="majorBidi" w:cstheme="majorBidi"/>
          <w:lang w:bidi="en-US"/>
        </w:rPr>
        <w:t>eginning"</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for</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world</w:t>
      </w:r>
      <w:r>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a</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eternal</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life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where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t>
      </w:r>
      <w:r w:rsidR="00926135">
        <w:rPr>
          <w:rFonts w:asciiTheme="majorBidi" w:eastAsia="MS Mincho" w:hAnsiTheme="majorBidi" w:cstheme="majorBidi"/>
          <w:lang w:bidi="en-US"/>
        </w:rPr>
        <w:t>h</w:t>
      </w:r>
      <w:r w:rsidRPr="00B7154D">
        <w:rPr>
          <w:rFonts w:asciiTheme="majorBidi" w:eastAsia="MS Mincho" w:hAnsiTheme="majorBidi" w:cstheme="majorBidi"/>
          <w:lang w:bidi="en-US"/>
        </w:rPr>
        <w:t>ead"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t>
      </w:r>
      <w:proofErr w:type="spellStart"/>
      <w:r w:rsidR="00926135">
        <w:rPr>
          <w:rFonts w:asciiTheme="majorBidi" w:eastAsia="MS Mincho" w:hAnsiTheme="majorBidi" w:cstheme="majorBidi"/>
          <w:lang w:bidi="en-US"/>
        </w:rPr>
        <w:t>r</w:t>
      </w:r>
      <w:r w:rsidRPr="00B7154D">
        <w:rPr>
          <w:rFonts w:asciiTheme="majorBidi" w:eastAsia="MS Mincho" w:hAnsiTheme="majorBidi" w:cstheme="majorBidi"/>
          <w:lang w:bidi="en-US"/>
        </w:rPr>
        <w:t>osh</w:t>
      </w:r>
      <w:proofErr w:type="spellEnd"/>
      <w:r w:rsidRPr="00B7154D">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y</w:t>
      </w:r>
      <w:r w:rsidRPr="00B7154D">
        <w:rPr>
          <w:rFonts w:asciiTheme="majorBidi" w:eastAsia="MS Mincho" w:hAnsiTheme="majorBidi" w:cstheme="majorBidi"/>
          <w:lang w:bidi="en-US"/>
        </w:rPr>
        <w:t>ear</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was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fixed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in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light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first</w:t>
      </w:r>
      <w:r w:rsidR="00E03BC8">
        <w:rPr>
          <w:rFonts w:asciiTheme="majorBidi" w:eastAsia="MS Mincho" w:hAnsiTheme="majorBidi" w:cstheme="majorBidi"/>
          <w:lang w:bidi="en-US"/>
        </w:rPr>
        <w:t xml:space="preserve"> </w:t>
      </w:r>
      <w:r w:rsidR="00926135">
        <w:rPr>
          <w:rFonts w:asciiTheme="majorBidi" w:eastAsia="MS Mincho" w:hAnsiTheme="majorBidi" w:cstheme="majorBidi"/>
          <w:lang w:bidi="en-US"/>
        </w:rPr>
        <w:t>t</w:t>
      </w:r>
      <w:r w:rsidRPr="00B7154D">
        <w:rPr>
          <w:rFonts w:asciiTheme="majorBidi" w:eastAsia="MS Mincho" w:hAnsiTheme="majorBidi" w:cstheme="majorBidi"/>
          <w:lang w:bidi="en-US"/>
        </w:rPr>
        <w:t>ablets.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Because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sin,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t>
      </w:r>
      <w:r w:rsidR="00926135">
        <w:rPr>
          <w:rFonts w:asciiTheme="majorBidi" w:eastAsia="MS Mincho" w:hAnsiTheme="majorBidi" w:cstheme="majorBidi"/>
          <w:lang w:bidi="en-US"/>
        </w:rPr>
        <w:t>h</w:t>
      </w:r>
      <w:r w:rsidRPr="00B7154D">
        <w:rPr>
          <w:rFonts w:asciiTheme="majorBidi" w:eastAsia="MS Mincho" w:hAnsiTheme="majorBidi" w:cstheme="majorBidi"/>
          <w:lang w:bidi="en-US"/>
        </w:rPr>
        <w:t>ead"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was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moved</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1st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Tishri</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anniversary</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Adam's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creation)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focus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human</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repentance.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future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feast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Tammuz</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17</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restores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day</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to</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its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original</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status.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It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becomes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Rosh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Hashanah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"Torah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Pr>
          <w:rFonts w:asciiTheme="majorBidi" w:eastAsia="MS Mincho" w:hAnsiTheme="majorBidi" w:cstheme="majorBidi"/>
          <w:lang w:bidi="en-US"/>
        </w:rPr>
        <w:t>t</w:t>
      </w:r>
      <w:r w:rsidRPr="00B7154D">
        <w:rPr>
          <w:rFonts w:asciiTheme="majorBidi" w:eastAsia="MS Mincho" w:hAnsiTheme="majorBidi" w:cstheme="majorBidi"/>
          <w:lang w:bidi="en-US"/>
        </w:rPr>
        <w:t>ree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Pr>
          <w:rFonts w:asciiTheme="majorBidi" w:eastAsia="MS Mincho" w:hAnsiTheme="majorBidi" w:cstheme="majorBidi"/>
          <w:lang w:bidi="en-US"/>
        </w:rPr>
        <w:t>l</w:t>
      </w:r>
      <w:r w:rsidRPr="00B7154D">
        <w:rPr>
          <w:rFonts w:asciiTheme="majorBidi" w:eastAsia="MS Mincho" w:hAnsiTheme="majorBidi" w:cstheme="majorBidi"/>
          <w:lang w:bidi="en-US"/>
        </w:rPr>
        <w:t>ife</w:t>
      </w:r>
      <w:r w:rsidR="004C2ECD">
        <w:rPr>
          <w:rFonts w:asciiTheme="majorBidi" w:eastAsia="MS Mincho" w:hAnsiTheme="majorBidi" w:cstheme="majorBidi"/>
          <w:lang w:bidi="en-US"/>
        </w:rPr>
        <w:t>”,</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while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Tishri</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Rosh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Hashanah</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remains</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anniversary</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of</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the</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"Physical</w:t>
      </w:r>
      <w:r w:rsidR="00E03BC8">
        <w:rPr>
          <w:rFonts w:asciiTheme="majorBidi" w:eastAsia="MS Mincho" w:hAnsiTheme="majorBidi" w:cstheme="majorBidi"/>
          <w:lang w:bidi="en-US"/>
        </w:rPr>
        <w:t xml:space="preserve"> </w:t>
      </w:r>
      <w:r w:rsidRPr="00B7154D">
        <w:rPr>
          <w:rFonts w:asciiTheme="majorBidi" w:eastAsia="MS Mincho" w:hAnsiTheme="majorBidi" w:cstheme="majorBidi"/>
          <w:lang w:bidi="en-US"/>
        </w:rPr>
        <w:t>Creation"</w:t>
      </w:r>
      <w:r>
        <w:rPr>
          <w:rFonts w:asciiTheme="majorBidi" w:eastAsia="MS Mincho" w:hAnsiTheme="majorBidi" w:cstheme="majorBidi"/>
          <w:lang w:bidi="en-US"/>
        </w:rPr>
        <w:t>.</w:t>
      </w:r>
    </w:p>
    <w:p w14:paraId="788C78DD" w14:textId="77777777" w:rsidR="004E5600" w:rsidRDefault="004E5600" w:rsidP="009A0E48">
      <w:pPr>
        <w:rPr>
          <w:rFonts w:asciiTheme="majorBidi" w:eastAsia="MS Mincho" w:hAnsiTheme="majorBidi" w:cstheme="majorBidi"/>
          <w:lang w:bidi="en-US"/>
        </w:rPr>
      </w:pPr>
    </w:p>
    <w:p w14:paraId="37339FC7" w14:textId="7D524E6C" w:rsidR="004E5600" w:rsidRDefault="004E5600" w:rsidP="004E5600">
      <w:pPr>
        <w:rPr>
          <w:rFonts w:asciiTheme="majorBidi" w:eastAsia="MS Mincho" w:hAnsiTheme="majorBidi" w:cstheme="majorBidi"/>
          <w:lang w:bidi="en-US"/>
        </w:rPr>
      </w:pPr>
      <w:r w:rsidRPr="004E5600">
        <w:rPr>
          <w:rFonts w:asciiTheme="majorBidi" w:eastAsia="MS Mincho" w:hAnsiTheme="majorBidi" w:cstheme="majorBidi"/>
          <w:lang w:bidi="en-US"/>
        </w:rPr>
        <w:t>Because "</w:t>
      </w:r>
      <w:r>
        <w:rPr>
          <w:rFonts w:asciiTheme="majorBidi" w:eastAsia="MS Mincho" w:hAnsiTheme="majorBidi" w:cstheme="majorBidi"/>
          <w:lang w:bidi="en-US"/>
        </w:rPr>
        <w:t>beneficial</w:t>
      </w:r>
      <w:r w:rsidRPr="004E5600">
        <w:rPr>
          <w:rFonts w:asciiTheme="majorBidi" w:eastAsia="MS Mincho" w:hAnsiTheme="majorBidi" w:cstheme="majorBidi"/>
          <w:lang w:bidi="en-US"/>
        </w:rPr>
        <w:t>" is already embedded in the date (17 = Tov</w:t>
      </w:r>
      <w:r>
        <w:rPr>
          <w:rFonts w:asciiTheme="majorBidi" w:eastAsia="MS Mincho" w:hAnsiTheme="majorBidi" w:cstheme="majorBidi"/>
          <w:lang w:bidi="en-US"/>
        </w:rPr>
        <w:t xml:space="preserve"> = beneficial</w:t>
      </w:r>
      <w:r w:rsidRPr="004E5600">
        <w:rPr>
          <w:rFonts w:asciiTheme="majorBidi" w:eastAsia="MS Mincho" w:hAnsiTheme="majorBidi" w:cstheme="majorBidi"/>
          <w:lang w:bidi="en-US"/>
        </w:rPr>
        <w:t xml:space="preserve">), the transformation is not an external change but a </w:t>
      </w:r>
      <w:r w:rsidRPr="004E5600">
        <w:rPr>
          <w:rFonts w:asciiTheme="majorBidi" w:eastAsia="MS Mincho" w:hAnsiTheme="majorBidi" w:cstheme="majorBidi"/>
          <w:b/>
          <w:bCs/>
          <w:lang w:bidi="en-US"/>
        </w:rPr>
        <w:t>revelation</w:t>
      </w:r>
      <w:r w:rsidRPr="004E5600">
        <w:rPr>
          <w:rFonts w:asciiTheme="majorBidi" w:eastAsia="MS Mincho" w:hAnsiTheme="majorBidi" w:cstheme="majorBidi"/>
          <w:lang w:bidi="en-US"/>
        </w:rPr>
        <w:t>. In the future, the "shards" of the broken tablets will be reunited, and the 17th of Tammuz will revert to its original status as a festival of the "</w:t>
      </w:r>
      <w:r>
        <w:rPr>
          <w:rFonts w:asciiTheme="majorBidi" w:eastAsia="MS Mincho" w:hAnsiTheme="majorBidi" w:cstheme="majorBidi"/>
          <w:lang w:bidi="en-US"/>
        </w:rPr>
        <w:t>i</w:t>
      </w:r>
      <w:r w:rsidRPr="004E5600">
        <w:rPr>
          <w:rFonts w:asciiTheme="majorBidi" w:eastAsia="MS Mincho" w:hAnsiTheme="majorBidi" w:cstheme="majorBidi"/>
          <w:lang w:bidi="en-US"/>
        </w:rPr>
        <w:t>nner Torah</w:t>
      </w:r>
      <w:r w:rsidR="004C2ECD">
        <w:rPr>
          <w:rFonts w:asciiTheme="majorBidi" w:eastAsia="MS Mincho" w:hAnsiTheme="majorBidi" w:cstheme="majorBidi"/>
          <w:lang w:bidi="en-US"/>
        </w:rPr>
        <w:t>”.</w:t>
      </w:r>
    </w:p>
    <w:p w14:paraId="768D6778" w14:textId="77777777" w:rsidR="004F4D18" w:rsidRDefault="004F4D18" w:rsidP="004E5600">
      <w:pPr>
        <w:rPr>
          <w:rFonts w:asciiTheme="majorBidi" w:eastAsia="MS Mincho" w:hAnsiTheme="majorBidi" w:cstheme="majorBidi"/>
          <w:lang w:bidi="en-US"/>
        </w:rPr>
      </w:pPr>
    </w:p>
    <w:p w14:paraId="55ADBB3A" w14:textId="1C2EB5B0" w:rsidR="004F4D18" w:rsidRDefault="004F4D18" w:rsidP="004F4D18">
      <w:pPr>
        <w:rPr>
          <w:rFonts w:asciiTheme="majorBidi" w:eastAsia="MS Mincho" w:hAnsiTheme="majorBidi" w:cstheme="majorBidi"/>
          <w:lang w:bidi="en-US"/>
        </w:rPr>
      </w:pPr>
      <w:r>
        <w:rPr>
          <w:rFonts w:asciiTheme="majorBidi" w:eastAsia="MS Mincho" w:hAnsiTheme="majorBidi" w:cstheme="majorBidi"/>
          <w:lang w:bidi="en-US"/>
        </w:rPr>
        <w:t xml:space="preserve">The Bnei Yissachar </w:t>
      </w:r>
      <w:r w:rsidRPr="004F4D18">
        <w:rPr>
          <w:rFonts w:asciiTheme="majorBidi" w:eastAsia="MS Mincho" w:hAnsiTheme="majorBidi" w:cstheme="majorBidi"/>
          <w:lang w:bidi="en-US"/>
        </w:rPr>
        <w:t xml:space="preserve">explains the "Three Weeks" (the 21 days between the two fasts) using the metaphor of the </w:t>
      </w:r>
      <w:r w:rsidRPr="004F4D18">
        <w:rPr>
          <w:rFonts w:asciiTheme="majorBidi" w:eastAsia="MS Mincho" w:hAnsiTheme="majorBidi" w:cstheme="majorBidi"/>
          <w:b/>
          <w:bCs/>
          <w:lang w:bidi="en-US"/>
        </w:rPr>
        <w:t>almond tree</w:t>
      </w:r>
      <w:r w:rsidRPr="004F4D18">
        <w:rPr>
          <w:rFonts w:asciiTheme="majorBidi" w:eastAsia="MS Mincho" w:hAnsiTheme="majorBidi" w:cstheme="majorBidi"/>
          <w:lang w:bidi="en-US"/>
        </w:rPr>
        <w:t xml:space="preserve"> (</w:t>
      </w:r>
      <w:r w:rsidRPr="004F4D18">
        <w:rPr>
          <w:rFonts w:asciiTheme="majorBidi" w:eastAsia="MS Mincho" w:hAnsiTheme="majorBidi" w:cstheme="majorBidi"/>
          <w:i/>
          <w:iCs/>
          <w:lang w:bidi="en-US"/>
        </w:rPr>
        <w:t>Shaked</w:t>
      </w:r>
      <w:r w:rsidRPr="004F4D18">
        <w:rPr>
          <w:rFonts w:asciiTheme="majorBidi" w:eastAsia="MS Mincho" w:hAnsiTheme="majorBidi" w:cstheme="majorBidi"/>
          <w:lang w:bidi="en-US"/>
        </w:rPr>
        <w:t xml:space="preserve">) mentioned in the prophecy of </w:t>
      </w:r>
      <w:r w:rsidR="00982E25">
        <w:rPr>
          <w:rFonts w:asciiTheme="majorBidi" w:eastAsia="MS Mincho" w:hAnsiTheme="majorBidi" w:cstheme="majorBidi"/>
          <w:lang w:bidi="en-US"/>
        </w:rPr>
        <w:t>Yimiyahu (</w:t>
      </w:r>
      <w:r w:rsidRPr="004F4D18">
        <w:rPr>
          <w:rFonts w:asciiTheme="majorBidi" w:eastAsia="MS Mincho" w:hAnsiTheme="majorBidi" w:cstheme="majorBidi"/>
          <w:lang w:bidi="en-US"/>
        </w:rPr>
        <w:t>Jeremiah</w:t>
      </w:r>
      <w:r w:rsidR="00982E25">
        <w:rPr>
          <w:rFonts w:asciiTheme="majorBidi" w:eastAsia="MS Mincho" w:hAnsiTheme="majorBidi" w:cstheme="majorBidi"/>
          <w:lang w:bidi="en-US"/>
        </w:rPr>
        <w:t>)</w:t>
      </w:r>
      <w:r w:rsidRPr="004F4D18">
        <w:rPr>
          <w:rFonts w:asciiTheme="majorBidi" w:eastAsia="MS Mincho" w:hAnsiTheme="majorBidi" w:cstheme="majorBidi"/>
          <w:lang w:bidi="en-US"/>
        </w:rPr>
        <w:t xml:space="preserve"> 1:11.</w:t>
      </w:r>
    </w:p>
    <w:p w14:paraId="7A614947" w14:textId="77777777" w:rsidR="004F4D18" w:rsidRPr="004F4D18" w:rsidRDefault="004F4D18" w:rsidP="004F4D18">
      <w:pPr>
        <w:rPr>
          <w:rFonts w:asciiTheme="majorBidi" w:eastAsia="MS Mincho" w:hAnsiTheme="majorBidi" w:cstheme="majorBidi"/>
          <w:lang w:bidi="en-US"/>
        </w:rPr>
      </w:pPr>
    </w:p>
    <w:p w14:paraId="04F48CDF" w14:textId="0EA97A1D" w:rsidR="004F4D18" w:rsidRPr="004F4D18" w:rsidRDefault="004F4D18" w:rsidP="004F4D18">
      <w:pPr>
        <w:rPr>
          <w:rFonts w:asciiTheme="majorBidi" w:eastAsia="MS Mincho" w:hAnsiTheme="majorBidi" w:cstheme="majorBidi"/>
          <w:lang w:bidi="en-US"/>
        </w:rPr>
      </w:pPr>
      <w:r w:rsidRPr="004F4D18">
        <w:rPr>
          <w:rFonts w:asciiTheme="majorBidi" w:eastAsia="MS Mincho" w:hAnsiTheme="majorBidi" w:cstheme="majorBidi"/>
          <w:lang w:bidi="en-US"/>
        </w:rPr>
        <w:t xml:space="preserve">Just as an almond takes exactly 21 days from blossoming to ripening, the "bitterness" of these 21 days is actually the "ripening" process of the </w:t>
      </w:r>
      <w:r w:rsidR="00982E25">
        <w:rPr>
          <w:rFonts w:asciiTheme="majorBidi" w:eastAsia="MS Mincho" w:hAnsiTheme="majorBidi" w:cstheme="majorBidi"/>
          <w:lang w:bidi="en-US"/>
        </w:rPr>
        <w:t>r</w:t>
      </w:r>
      <w:r w:rsidRPr="004F4D18">
        <w:rPr>
          <w:rFonts w:asciiTheme="majorBidi" w:eastAsia="MS Mincho" w:hAnsiTheme="majorBidi" w:cstheme="majorBidi"/>
          <w:lang w:bidi="en-US"/>
        </w:rPr>
        <w:t>edemption.</w:t>
      </w:r>
    </w:p>
    <w:p w14:paraId="52D88C1D" w14:textId="77777777" w:rsidR="004F4D18" w:rsidRPr="004F4D18" w:rsidRDefault="004F4D18" w:rsidP="004F4D18">
      <w:pPr>
        <w:rPr>
          <w:rFonts w:asciiTheme="majorBidi" w:eastAsia="MS Mincho" w:hAnsiTheme="majorBidi" w:cstheme="majorBidi"/>
          <w:lang w:bidi="en-US"/>
        </w:rPr>
      </w:pPr>
    </w:p>
    <w:p w14:paraId="34CCF099" w14:textId="2223CB40" w:rsidR="004F4D18" w:rsidRPr="004F4D18" w:rsidRDefault="004F4D18" w:rsidP="004F4D18">
      <w:pPr>
        <w:rPr>
          <w:rFonts w:asciiTheme="majorBidi" w:eastAsia="MS Mincho" w:hAnsiTheme="majorBidi" w:cstheme="majorBidi"/>
          <w:lang w:bidi="en-US"/>
        </w:rPr>
      </w:pPr>
      <w:r w:rsidRPr="004F4D18">
        <w:rPr>
          <w:rFonts w:asciiTheme="majorBidi" w:eastAsia="MS Mincho" w:hAnsiTheme="majorBidi" w:cstheme="majorBidi"/>
          <w:lang w:bidi="en-US"/>
        </w:rPr>
        <w:t>The Bnei Yis</w:t>
      </w:r>
      <w:r>
        <w:rPr>
          <w:rFonts w:asciiTheme="majorBidi" w:eastAsia="MS Mincho" w:hAnsiTheme="majorBidi" w:cstheme="majorBidi"/>
          <w:lang w:bidi="en-US"/>
        </w:rPr>
        <w:t>sa</w:t>
      </w:r>
      <w:r w:rsidRPr="004F4D18">
        <w:rPr>
          <w:rFonts w:asciiTheme="majorBidi" w:eastAsia="MS Mincho" w:hAnsiTheme="majorBidi" w:cstheme="majorBidi"/>
          <w:lang w:bidi="en-US"/>
        </w:rPr>
        <w:t>char teaches that the mourning we experience now is merely the bitter peel of the almond. In the future, the peel will be discarded, and the 21 days will become a three-week festival of "</w:t>
      </w:r>
      <w:r w:rsidR="00982E25">
        <w:rPr>
          <w:rFonts w:asciiTheme="majorBidi" w:eastAsia="MS Mincho" w:hAnsiTheme="majorBidi" w:cstheme="majorBidi"/>
          <w:lang w:bidi="en-US"/>
        </w:rPr>
        <w:t>s</w:t>
      </w:r>
      <w:r w:rsidRPr="004F4D18">
        <w:rPr>
          <w:rFonts w:asciiTheme="majorBidi" w:eastAsia="MS Mincho" w:hAnsiTheme="majorBidi" w:cstheme="majorBidi"/>
          <w:lang w:bidi="en-US"/>
        </w:rPr>
        <w:t>weetness</w:t>
      </w:r>
      <w:r w:rsidR="004C2ECD">
        <w:rPr>
          <w:rFonts w:asciiTheme="majorBidi" w:eastAsia="MS Mincho" w:hAnsiTheme="majorBidi" w:cstheme="majorBidi"/>
          <w:lang w:bidi="en-US"/>
        </w:rPr>
        <w:t>”.</w:t>
      </w:r>
    </w:p>
    <w:p w14:paraId="60BF9D70" w14:textId="3536F027" w:rsidR="004F4D18" w:rsidRDefault="004F4D18" w:rsidP="004E5600">
      <w:pPr>
        <w:rPr>
          <w:rFonts w:asciiTheme="majorBidi" w:eastAsia="MS Mincho" w:hAnsiTheme="majorBidi" w:cstheme="majorBidi"/>
          <w:lang w:bidi="en-US"/>
        </w:rPr>
      </w:pPr>
    </w:p>
    <w:p w14:paraId="52CB4B8D" w14:textId="77777777" w:rsidR="00606B5B" w:rsidRDefault="00606B5B" w:rsidP="00B7154D">
      <w:pPr>
        <w:rPr>
          <w:rFonts w:asciiTheme="majorBidi" w:eastAsia="MS Mincho" w:hAnsiTheme="majorBidi" w:cstheme="majorBidi"/>
          <w:lang w:bidi="en-US"/>
        </w:rPr>
      </w:pPr>
    </w:p>
    <w:p w14:paraId="407B5334" w14:textId="3C9D7FDC" w:rsidR="00606B5B" w:rsidRDefault="00606B5B" w:rsidP="007B5CA7">
      <w:pPr>
        <w:keepNext/>
        <w:keepLines/>
        <w:jc w:val="center"/>
        <w:rPr>
          <w:rFonts w:asciiTheme="majorBidi" w:hAnsiTheme="majorBidi" w:cstheme="majorBidi"/>
          <w:b/>
          <w:bCs/>
          <w:lang w:bidi="he-IL"/>
        </w:rPr>
      </w:pPr>
      <w:r w:rsidRPr="00606B5B">
        <w:rPr>
          <w:rFonts w:asciiTheme="majorBidi" w:hAnsiTheme="majorBidi" w:cstheme="majorBidi"/>
          <w:b/>
          <w:bCs/>
          <w:lang w:bidi="he-IL"/>
        </w:rPr>
        <w:lastRenderedPageBreak/>
        <w:t>The</w:t>
      </w:r>
      <w:r w:rsidR="00E03BC8">
        <w:rPr>
          <w:rFonts w:asciiTheme="majorBidi" w:hAnsiTheme="majorBidi" w:cstheme="majorBidi"/>
          <w:b/>
          <w:bCs/>
          <w:lang w:bidi="he-IL"/>
        </w:rPr>
        <w:t xml:space="preserve"> </w:t>
      </w:r>
      <w:r w:rsidRPr="00606B5B">
        <w:rPr>
          <w:rFonts w:asciiTheme="majorBidi" w:hAnsiTheme="majorBidi" w:cstheme="majorBidi"/>
          <w:b/>
          <w:bCs/>
          <w:lang w:bidi="he-IL"/>
        </w:rPr>
        <w:t>Five</w:t>
      </w:r>
      <w:r w:rsidR="00E03BC8">
        <w:rPr>
          <w:rFonts w:asciiTheme="majorBidi" w:hAnsiTheme="majorBidi" w:cstheme="majorBidi"/>
          <w:b/>
          <w:bCs/>
          <w:lang w:bidi="he-IL"/>
        </w:rPr>
        <w:t xml:space="preserve"> </w:t>
      </w:r>
      <w:r w:rsidRPr="00606B5B">
        <w:rPr>
          <w:rFonts w:asciiTheme="majorBidi" w:hAnsiTheme="majorBidi" w:cstheme="majorBidi"/>
          <w:b/>
          <w:bCs/>
          <w:lang w:bidi="he-IL"/>
        </w:rPr>
        <w:t>"New</w:t>
      </w:r>
      <w:r w:rsidR="00E03BC8">
        <w:rPr>
          <w:rFonts w:asciiTheme="majorBidi" w:hAnsiTheme="majorBidi" w:cstheme="majorBidi"/>
          <w:b/>
          <w:bCs/>
          <w:lang w:bidi="he-IL"/>
        </w:rPr>
        <w:t xml:space="preserve"> </w:t>
      </w:r>
      <w:r w:rsidRPr="00606B5B">
        <w:rPr>
          <w:rFonts w:asciiTheme="majorBidi" w:hAnsiTheme="majorBidi" w:cstheme="majorBidi"/>
          <w:b/>
          <w:bCs/>
          <w:lang w:bidi="he-IL"/>
        </w:rPr>
        <w:t>Years"</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the</w:t>
      </w:r>
      <w:r w:rsidR="00E03BC8">
        <w:rPr>
          <w:rFonts w:asciiTheme="majorBidi" w:hAnsiTheme="majorBidi" w:cstheme="majorBidi"/>
          <w:b/>
          <w:bCs/>
          <w:lang w:bidi="he-IL"/>
        </w:rPr>
        <w:t xml:space="preserve"> </w:t>
      </w:r>
      <w:r w:rsidRPr="00606B5B">
        <w:rPr>
          <w:rFonts w:asciiTheme="majorBidi" w:hAnsiTheme="majorBidi" w:cstheme="majorBidi"/>
          <w:b/>
          <w:bCs/>
          <w:lang w:bidi="he-IL"/>
        </w:rPr>
        <w:t>Future</w:t>
      </w:r>
    </w:p>
    <w:p w14:paraId="42A2DEEA" w14:textId="77777777" w:rsidR="00606B5B" w:rsidRPr="00606B5B" w:rsidRDefault="00606B5B" w:rsidP="007B5CA7">
      <w:pPr>
        <w:keepNext/>
        <w:keepLines/>
        <w:rPr>
          <w:rFonts w:asciiTheme="majorBidi" w:hAnsiTheme="majorBidi" w:cstheme="majorBidi"/>
          <w:b/>
          <w:bCs/>
          <w:lang w:bidi="he-IL"/>
        </w:rPr>
      </w:pPr>
    </w:p>
    <w:tbl>
      <w:tblPr>
        <w:tblStyle w:val="TableGrid"/>
        <w:tblW w:w="0" w:type="auto"/>
        <w:jc w:val="center"/>
        <w:tblInd w:w="0" w:type="dxa"/>
        <w:tblLook w:val="04A0" w:firstRow="1" w:lastRow="0" w:firstColumn="1" w:lastColumn="0" w:noHBand="0" w:noVBand="1"/>
      </w:tblPr>
      <w:tblGrid>
        <w:gridCol w:w="337"/>
        <w:gridCol w:w="1152"/>
        <w:gridCol w:w="1541"/>
        <w:gridCol w:w="2000"/>
      </w:tblGrid>
      <w:tr w:rsidR="00606B5B" w:rsidRPr="00606B5B" w14:paraId="24C0A35B" w14:textId="77777777" w:rsidTr="005C6D76">
        <w:trPr>
          <w:jc w:val="center"/>
        </w:trPr>
        <w:tc>
          <w:tcPr>
            <w:tcW w:w="0" w:type="auto"/>
          </w:tcPr>
          <w:p w14:paraId="436AC3DB" w14:textId="77777777"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w:t>
            </w:r>
          </w:p>
        </w:tc>
        <w:tc>
          <w:tcPr>
            <w:tcW w:w="0" w:type="auto"/>
          </w:tcPr>
          <w:p w14:paraId="71E86F10" w14:textId="093CC821"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The</w:t>
            </w:r>
            <w:r w:rsidR="00E03BC8">
              <w:rPr>
                <w:rFonts w:asciiTheme="majorBidi" w:hAnsiTheme="majorBidi" w:cstheme="majorBidi"/>
                <w:b/>
                <w:bCs/>
                <w:lang w:bidi="he-IL"/>
              </w:rPr>
              <w:t xml:space="preserve"> </w:t>
            </w:r>
            <w:r w:rsidRPr="00606B5B">
              <w:rPr>
                <w:rFonts w:asciiTheme="majorBidi" w:hAnsiTheme="majorBidi" w:cstheme="majorBidi"/>
                <w:b/>
                <w:bCs/>
                <w:lang w:bidi="he-IL"/>
              </w:rPr>
              <w:t>"New</w:t>
            </w:r>
            <w:r w:rsidR="00E03BC8">
              <w:rPr>
                <w:rFonts w:asciiTheme="majorBidi" w:hAnsiTheme="majorBidi" w:cstheme="majorBidi"/>
                <w:b/>
                <w:bCs/>
                <w:lang w:bidi="he-IL"/>
              </w:rPr>
              <w:t xml:space="preserve"> </w:t>
            </w:r>
            <w:r w:rsidRPr="00606B5B">
              <w:rPr>
                <w:rFonts w:asciiTheme="majorBidi" w:hAnsiTheme="majorBidi" w:cstheme="majorBidi"/>
                <w:b/>
                <w:bCs/>
                <w:lang w:bidi="he-IL"/>
              </w:rPr>
              <w:t>Year"</w:t>
            </w:r>
          </w:p>
        </w:tc>
        <w:tc>
          <w:tcPr>
            <w:tcW w:w="0" w:type="auto"/>
          </w:tcPr>
          <w:p w14:paraId="7CF9B617" w14:textId="6985E775"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Current</w:t>
            </w:r>
            <w:r w:rsidR="00E03BC8">
              <w:rPr>
                <w:rFonts w:asciiTheme="majorBidi" w:hAnsiTheme="majorBidi" w:cstheme="majorBidi"/>
                <w:b/>
                <w:bCs/>
                <w:lang w:bidi="he-IL"/>
              </w:rPr>
              <w:t xml:space="preserve"> </w:t>
            </w:r>
            <w:r w:rsidRPr="00606B5B">
              <w:rPr>
                <w:rFonts w:asciiTheme="majorBidi" w:hAnsiTheme="majorBidi" w:cstheme="majorBidi"/>
                <w:b/>
                <w:bCs/>
                <w:lang w:bidi="he-IL"/>
              </w:rPr>
              <w:t>Significance</w:t>
            </w:r>
          </w:p>
        </w:tc>
        <w:tc>
          <w:tcPr>
            <w:tcW w:w="0" w:type="auto"/>
          </w:tcPr>
          <w:p w14:paraId="12CB852C" w14:textId="0A50CD1F"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Messianic</w:t>
            </w:r>
            <w:r w:rsidR="00E03BC8">
              <w:rPr>
                <w:rFonts w:asciiTheme="majorBidi" w:hAnsiTheme="majorBidi" w:cstheme="majorBidi"/>
                <w:b/>
                <w:bCs/>
                <w:lang w:bidi="he-IL"/>
              </w:rPr>
              <w:t xml:space="preserve"> </w:t>
            </w:r>
            <w:r w:rsidRPr="00606B5B">
              <w:rPr>
                <w:rFonts w:asciiTheme="majorBidi" w:hAnsiTheme="majorBidi" w:cstheme="majorBidi"/>
                <w:b/>
                <w:bCs/>
                <w:lang w:bidi="he-IL"/>
              </w:rPr>
              <w:t>Transformation</w:t>
            </w:r>
          </w:p>
        </w:tc>
      </w:tr>
      <w:tr w:rsidR="00606B5B" w:rsidRPr="00606B5B" w14:paraId="298781A4" w14:textId="77777777" w:rsidTr="005C6D76">
        <w:trPr>
          <w:jc w:val="center"/>
        </w:trPr>
        <w:tc>
          <w:tcPr>
            <w:tcW w:w="0" w:type="auto"/>
          </w:tcPr>
          <w:p w14:paraId="0D47A0A5" w14:textId="7777777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1</w:t>
            </w:r>
          </w:p>
        </w:tc>
        <w:tc>
          <w:tcPr>
            <w:tcW w:w="0" w:type="auto"/>
          </w:tcPr>
          <w:p w14:paraId="0FEA9177" w14:textId="21E52E8B"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1st</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Nisan</w:t>
            </w:r>
          </w:p>
        </w:tc>
        <w:tc>
          <w:tcPr>
            <w:tcW w:w="0" w:type="auto"/>
          </w:tcPr>
          <w:p w14:paraId="34DB4C8F" w14:textId="1D5D2E1A"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for</w:t>
            </w:r>
            <w:r w:rsidR="00E03BC8">
              <w:rPr>
                <w:rFonts w:asciiTheme="majorBidi" w:hAnsiTheme="majorBidi" w:cstheme="majorBidi"/>
                <w:lang w:bidi="he-IL"/>
              </w:rPr>
              <w:t xml:space="preserve"> </w:t>
            </w:r>
            <w:r w:rsidR="00EF71F4">
              <w:rPr>
                <w:rFonts w:asciiTheme="majorBidi" w:hAnsiTheme="majorBidi" w:cstheme="majorBidi"/>
                <w:lang w:bidi="he-IL"/>
              </w:rPr>
              <w:t>Jewish</w:t>
            </w:r>
            <w:r w:rsidR="00E03BC8">
              <w:rPr>
                <w:rFonts w:asciiTheme="majorBidi" w:hAnsiTheme="majorBidi" w:cstheme="majorBidi"/>
                <w:lang w:bidi="he-IL"/>
              </w:rPr>
              <w:t xml:space="preserve"> </w:t>
            </w:r>
            <w:r w:rsidRPr="00606B5B">
              <w:rPr>
                <w:rFonts w:asciiTheme="majorBidi" w:hAnsiTheme="majorBidi" w:cstheme="majorBidi"/>
                <w:lang w:bidi="he-IL"/>
              </w:rPr>
              <w:t>Kings</w:t>
            </w:r>
            <w:r w:rsidR="00E03BC8">
              <w:rPr>
                <w:rFonts w:asciiTheme="majorBidi" w:hAnsiTheme="majorBidi" w:cstheme="majorBidi"/>
                <w:lang w:bidi="he-IL"/>
              </w:rPr>
              <w:t xml:space="preserve"> </w:t>
            </w:r>
            <w:r w:rsidRPr="00606B5B">
              <w:rPr>
                <w:rFonts w:asciiTheme="majorBidi" w:hAnsiTheme="majorBidi" w:cstheme="majorBidi"/>
                <w:lang w:bidi="he-IL"/>
              </w:rPr>
              <w:t>and</w:t>
            </w:r>
            <w:r w:rsidR="00E03BC8">
              <w:rPr>
                <w:rFonts w:asciiTheme="majorBidi" w:hAnsiTheme="majorBidi" w:cstheme="majorBidi"/>
                <w:lang w:bidi="he-IL"/>
              </w:rPr>
              <w:t xml:space="preserve"> </w:t>
            </w:r>
            <w:r w:rsidRPr="00606B5B">
              <w:rPr>
                <w:rFonts w:asciiTheme="majorBidi" w:hAnsiTheme="majorBidi" w:cstheme="majorBidi"/>
                <w:lang w:bidi="he-IL"/>
              </w:rPr>
              <w:t>Festivals.</w:t>
            </w:r>
          </w:p>
        </w:tc>
        <w:tc>
          <w:tcPr>
            <w:tcW w:w="0" w:type="auto"/>
          </w:tcPr>
          <w:p w14:paraId="5C14EAFB" w14:textId="5421788B"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00C46945">
              <w:rPr>
                <w:rFonts w:asciiTheme="majorBidi" w:hAnsiTheme="majorBidi" w:cstheme="majorBidi"/>
                <w:b/>
                <w:bCs/>
                <w:lang w:bidi="he-IL"/>
              </w:rPr>
              <w:t>n</w:t>
            </w:r>
            <w:r w:rsidRPr="00606B5B">
              <w:rPr>
                <w:rFonts w:asciiTheme="majorBidi" w:hAnsiTheme="majorBidi" w:cstheme="majorBidi"/>
                <w:b/>
                <w:bCs/>
                <w:lang w:bidi="he-IL"/>
              </w:rPr>
              <w:t>ational</w:t>
            </w:r>
            <w:r w:rsidR="00E03BC8">
              <w:rPr>
                <w:rFonts w:asciiTheme="majorBidi" w:hAnsiTheme="majorBidi" w:cstheme="majorBidi"/>
                <w:b/>
                <w:bCs/>
                <w:lang w:bidi="he-IL"/>
              </w:rPr>
              <w:t xml:space="preserve"> </w:t>
            </w:r>
            <w:r w:rsidR="00C46945">
              <w:rPr>
                <w:rFonts w:asciiTheme="majorBidi" w:hAnsiTheme="majorBidi" w:cstheme="majorBidi"/>
                <w:b/>
                <w:bCs/>
                <w:lang w:bidi="he-IL"/>
              </w:rPr>
              <w:t>redemption</w:t>
            </w:r>
            <w:r w:rsidR="00E03BC8">
              <w:rPr>
                <w:rFonts w:asciiTheme="majorBidi" w:hAnsiTheme="majorBidi" w:cstheme="majorBidi"/>
                <w:lang w:bidi="he-IL"/>
              </w:rPr>
              <w:t xml:space="preserve"> </w:t>
            </w:r>
            <w:r w:rsidRPr="00606B5B">
              <w:rPr>
                <w:rFonts w:asciiTheme="majorBidi" w:hAnsiTheme="majorBidi" w:cstheme="majorBidi"/>
                <w:lang w:bidi="he-IL"/>
              </w:rPr>
              <w:t>and</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revealed</w:t>
            </w:r>
            <w:r w:rsidR="00E03BC8">
              <w:rPr>
                <w:rFonts w:asciiTheme="majorBidi" w:hAnsiTheme="majorBidi" w:cstheme="majorBidi"/>
                <w:lang w:bidi="he-IL"/>
              </w:rPr>
              <w:t xml:space="preserve"> </w:t>
            </w:r>
            <w:r w:rsidRPr="00606B5B">
              <w:rPr>
                <w:rFonts w:asciiTheme="majorBidi" w:hAnsiTheme="majorBidi" w:cstheme="majorBidi"/>
                <w:lang w:bidi="he-IL"/>
              </w:rPr>
              <w:t>miracles</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Exodus.</w:t>
            </w:r>
          </w:p>
        </w:tc>
      </w:tr>
      <w:tr w:rsidR="00606B5B" w:rsidRPr="00606B5B" w14:paraId="1AAB75F4" w14:textId="77777777" w:rsidTr="005C6D76">
        <w:trPr>
          <w:jc w:val="center"/>
        </w:trPr>
        <w:tc>
          <w:tcPr>
            <w:tcW w:w="0" w:type="auto"/>
          </w:tcPr>
          <w:p w14:paraId="4E853DFA" w14:textId="7777777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2</w:t>
            </w:r>
          </w:p>
        </w:tc>
        <w:tc>
          <w:tcPr>
            <w:tcW w:w="0" w:type="auto"/>
          </w:tcPr>
          <w:p w14:paraId="68A79202" w14:textId="2B096471"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1st</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Elul</w:t>
            </w:r>
          </w:p>
        </w:tc>
        <w:tc>
          <w:tcPr>
            <w:tcW w:w="0" w:type="auto"/>
          </w:tcPr>
          <w:p w14:paraId="7F995008" w14:textId="1F07DE2F"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for</w:t>
            </w:r>
            <w:r w:rsidR="00E03BC8">
              <w:rPr>
                <w:rFonts w:asciiTheme="majorBidi" w:hAnsiTheme="majorBidi" w:cstheme="majorBidi"/>
                <w:lang w:bidi="he-IL"/>
              </w:rPr>
              <w:t xml:space="preserve"> </w:t>
            </w:r>
            <w:r w:rsidRPr="00606B5B">
              <w:rPr>
                <w:rFonts w:asciiTheme="majorBidi" w:hAnsiTheme="majorBidi" w:cstheme="majorBidi"/>
                <w:lang w:bidi="he-IL"/>
              </w:rPr>
              <w:t>Animal</w:t>
            </w:r>
            <w:r w:rsidR="00E03BC8">
              <w:rPr>
                <w:rFonts w:asciiTheme="majorBidi" w:hAnsiTheme="majorBidi" w:cstheme="majorBidi"/>
                <w:lang w:bidi="he-IL"/>
              </w:rPr>
              <w:t xml:space="preserve"> </w:t>
            </w:r>
            <w:r w:rsidRPr="00606B5B">
              <w:rPr>
                <w:rFonts w:asciiTheme="majorBidi" w:hAnsiTheme="majorBidi" w:cstheme="majorBidi"/>
                <w:lang w:bidi="he-IL"/>
              </w:rPr>
              <w:t>Tithes</w:t>
            </w:r>
            <w:r w:rsidR="00E03BC8">
              <w:rPr>
                <w:rFonts w:asciiTheme="majorBidi" w:hAnsiTheme="majorBidi" w:cstheme="majorBidi"/>
                <w:lang w:bidi="he-IL"/>
              </w:rPr>
              <w:t xml:space="preserve"> </w:t>
            </w:r>
            <w:r w:rsidRPr="00606B5B">
              <w:rPr>
                <w:rFonts w:asciiTheme="majorBidi" w:hAnsiTheme="majorBidi" w:cstheme="majorBidi"/>
                <w:lang w:bidi="he-IL"/>
              </w:rPr>
              <w:t>(now</w:t>
            </w:r>
            <w:r w:rsidR="00E03BC8">
              <w:rPr>
                <w:rFonts w:asciiTheme="majorBidi" w:hAnsiTheme="majorBidi" w:cstheme="majorBidi"/>
                <w:lang w:bidi="he-IL"/>
              </w:rPr>
              <w:t xml:space="preserve"> </w:t>
            </w:r>
            <w:r w:rsidRPr="00606B5B">
              <w:rPr>
                <w:rFonts w:asciiTheme="majorBidi" w:hAnsiTheme="majorBidi" w:cstheme="majorBidi"/>
                <w:lang w:bidi="he-IL"/>
              </w:rPr>
              <w:t>a</w:t>
            </w:r>
            <w:r w:rsidR="00E03BC8">
              <w:rPr>
                <w:rFonts w:asciiTheme="majorBidi" w:hAnsiTheme="majorBidi" w:cstheme="majorBidi"/>
                <w:lang w:bidi="he-IL"/>
              </w:rPr>
              <w:t xml:space="preserve"> </w:t>
            </w:r>
            <w:r w:rsidRPr="00606B5B">
              <w:rPr>
                <w:rFonts w:asciiTheme="majorBidi" w:hAnsiTheme="majorBidi" w:cstheme="majorBidi"/>
                <w:lang w:bidi="he-IL"/>
              </w:rPr>
              <w:t>month</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lang w:bidi="he-IL"/>
              </w:rPr>
              <w:t>Teshuvah).</w:t>
            </w:r>
          </w:p>
        </w:tc>
        <w:tc>
          <w:tcPr>
            <w:tcW w:w="0" w:type="auto"/>
          </w:tcPr>
          <w:p w14:paraId="37A04608" w14:textId="37001C15"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b/>
                <w:bCs/>
                <w:lang w:bidi="he-IL"/>
              </w:rPr>
              <w:t>Intimacy</w:t>
            </w:r>
            <w:r w:rsidRPr="00606B5B">
              <w:rPr>
                <w:rFonts w:asciiTheme="majorBidi" w:hAnsiTheme="majorBidi" w:cstheme="majorBidi"/>
                <w:lang w:bidi="he-IL"/>
              </w:rPr>
              <w:t>,</w:t>
            </w:r>
            <w:r w:rsidR="00E03BC8">
              <w:rPr>
                <w:rFonts w:asciiTheme="majorBidi" w:hAnsiTheme="majorBidi" w:cstheme="majorBidi"/>
                <w:lang w:bidi="he-IL"/>
              </w:rPr>
              <w:t xml:space="preserve"> </w:t>
            </w:r>
            <w:r w:rsidRPr="00606B5B">
              <w:rPr>
                <w:rFonts w:asciiTheme="majorBidi" w:hAnsiTheme="majorBidi" w:cstheme="majorBidi"/>
                <w:lang w:bidi="he-IL"/>
              </w:rPr>
              <w:t>celebrating</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"King</w:t>
            </w:r>
            <w:r w:rsidR="00E03BC8">
              <w:rPr>
                <w:rFonts w:asciiTheme="majorBidi" w:hAnsiTheme="majorBidi" w:cstheme="majorBidi"/>
                <w:lang w:bidi="he-IL"/>
              </w:rPr>
              <w:t xml:space="preserve"> </w:t>
            </w:r>
            <w:r w:rsidRPr="00606B5B">
              <w:rPr>
                <w:rFonts w:asciiTheme="majorBidi" w:hAnsiTheme="majorBidi" w:cstheme="majorBidi"/>
                <w:lang w:bidi="he-IL"/>
              </w:rPr>
              <w:t>in</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Field"</w:t>
            </w:r>
            <w:r w:rsidR="00E03BC8">
              <w:rPr>
                <w:rFonts w:asciiTheme="majorBidi" w:hAnsiTheme="majorBidi" w:cstheme="majorBidi"/>
                <w:lang w:bidi="he-IL"/>
              </w:rPr>
              <w:t xml:space="preserve"> </w:t>
            </w:r>
            <w:r w:rsidRPr="00606B5B">
              <w:rPr>
                <w:rFonts w:asciiTheme="majorBidi" w:hAnsiTheme="majorBidi" w:cstheme="majorBidi"/>
                <w:lang w:bidi="he-IL"/>
              </w:rPr>
              <w:t>and</w:t>
            </w:r>
            <w:r w:rsidR="00E03BC8">
              <w:rPr>
                <w:rFonts w:asciiTheme="majorBidi" w:hAnsiTheme="majorBidi" w:cstheme="majorBidi"/>
                <w:lang w:bidi="he-IL"/>
              </w:rPr>
              <w:t xml:space="preserve"> </w:t>
            </w:r>
            <w:r w:rsidRPr="00606B5B">
              <w:rPr>
                <w:rFonts w:asciiTheme="majorBidi" w:hAnsiTheme="majorBidi" w:cstheme="majorBidi"/>
                <w:lang w:bidi="he-IL"/>
              </w:rPr>
              <w:t>constant</w:t>
            </w:r>
            <w:r w:rsidR="00E03BC8">
              <w:rPr>
                <w:rFonts w:asciiTheme="majorBidi" w:hAnsiTheme="majorBidi" w:cstheme="majorBidi"/>
                <w:lang w:bidi="he-IL"/>
              </w:rPr>
              <w:t xml:space="preserve"> </w:t>
            </w:r>
            <w:r w:rsidRPr="00606B5B">
              <w:rPr>
                <w:rFonts w:asciiTheme="majorBidi" w:hAnsiTheme="majorBidi" w:cstheme="majorBidi"/>
                <w:lang w:bidi="he-IL"/>
              </w:rPr>
              <w:t>closeness.</w:t>
            </w:r>
          </w:p>
        </w:tc>
      </w:tr>
      <w:tr w:rsidR="00606B5B" w:rsidRPr="00606B5B" w14:paraId="4F8221D1" w14:textId="77777777" w:rsidTr="005C6D76">
        <w:trPr>
          <w:jc w:val="center"/>
        </w:trPr>
        <w:tc>
          <w:tcPr>
            <w:tcW w:w="0" w:type="auto"/>
          </w:tcPr>
          <w:p w14:paraId="3ED8CB56" w14:textId="7777777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3</w:t>
            </w:r>
          </w:p>
        </w:tc>
        <w:tc>
          <w:tcPr>
            <w:tcW w:w="0" w:type="auto"/>
          </w:tcPr>
          <w:p w14:paraId="1DFD76D7" w14:textId="1BC436F5"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1st</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Tishri</w:t>
            </w:r>
          </w:p>
        </w:tc>
        <w:tc>
          <w:tcPr>
            <w:tcW w:w="0" w:type="auto"/>
          </w:tcPr>
          <w:p w14:paraId="1FC4CC5B" w14:textId="7DC22802"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for</w:t>
            </w:r>
            <w:r w:rsidR="00E03BC8">
              <w:rPr>
                <w:rFonts w:asciiTheme="majorBidi" w:hAnsiTheme="majorBidi" w:cstheme="majorBidi"/>
                <w:lang w:bidi="he-IL"/>
              </w:rPr>
              <w:t xml:space="preserve"> </w:t>
            </w:r>
            <w:r w:rsidRPr="00606B5B">
              <w:rPr>
                <w:rFonts w:asciiTheme="majorBidi" w:hAnsiTheme="majorBidi" w:cstheme="majorBidi"/>
                <w:lang w:bidi="he-IL"/>
              </w:rPr>
              <w:t>Years</w:t>
            </w:r>
            <w:r w:rsidR="00E03BC8">
              <w:rPr>
                <w:rFonts w:asciiTheme="majorBidi" w:hAnsiTheme="majorBidi" w:cstheme="majorBidi"/>
                <w:lang w:bidi="he-IL"/>
              </w:rPr>
              <w:t xml:space="preserve"> </w:t>
            </w:r>
            <w:r w:rsidR="00EF71F4">
              <w:rPr>
                <w:rFonts w:asciiTheme="majorBidi" w:hAnsiTheme="majorBidi" w:cstheme="majorBidi"/>
                <w:lang w:bidi="he-IL"/>
              </w:rPr>
              <w:t>and</w:t>
            </w:r>
            <w:r w:rsidR="00E03BC8">
              <w:rPr>
                <w:rFonts w:asciiTheme="majorBidi" w:hAnsiTheme="majorBidi" w:cstheme="majorBidi"/>
                <w:lang w:bidi="he-IL"/>
              </w:rPr>
              <w:t xml:space="preserve"> </w:t>
            </w:r>
            <w:r w:rsidR="00EF71F4">
              <w:rPr>
                <w:rFonts w:asciiTheme="majorBidi" w:hAnsiTheme="majorBidi" w:cstheme="majorBidi"/>
                <w:lang w:bidi="he-IL"/>
              </w:rPr>
              <w:t>Gentile</w:t>
            </w:r>
            <w:r w:rsidR="00E03BC8">
              <w:rPr>
                <w:rFonts w:asciiTheme="majorBidi" w:hAnsiTheme="majorBidi" w:cstheme="majorBidi"/>
                <w:lang w:bidi="he-IL"/>
              </w:rPr>
              <w:t xml:space="preserve"> </w:t>
            </w:r>
            <w:r w:rsidR="00EF71F4">
              <w:rPr>
                <w:rFonts w:asciiTheme="majorBidi" w:hAnsiTheme="majorBidi" w:cstheme="majorBidi"/>
                <w:lang w:bidi="he-IL"/>
              </w:rPr>
              <w:t>Kings</w:t>
            </w:r>
            <w:r w:rsidRPr="00606B5B">
              <w:rPr>
                <w:rFonts w:asciiTheme="majorBidi" w:hAnsiTheme="majorBidi" w:cstheme="majorBidi"/>
                <w:lang w:bidi="he-IL"/>
              </w:rPr>
              <w:t>.</w:t>
            </w:r>
          </w:p>
        </w:tc>
        <w:tc>
          <w:tcPr>
            <w:tcW w:w="0" w:type="auto"/>
          </w:tcPr>
          <w:p w14:paraId="5BE08604" w14:textId="39DC3D5D"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b/>
                <w:bCs/>
                <w:lang w:bidi="he-IL"/>
              </w:rPr>
              <w:t>Physical</w:t>
            </w:r>
            <w:r w:rsidR="00E03BC8">
              <w:rPr>
                <w:rFonts w:asciiTheme="majorBidi" w:hAnsiTheme="majorBidi" w:cstheme="majorBidi"/>
                <w:b/>
                <w:bCs/>
                <w:lang w:bidi="he-IL"/>
              </w:rPr>
              <w:t xml:space="preserve"> </w:t>
            </w:r>
            <w:r w:rsidRPr="00606B5B">
              <w:rPr>
                <w:rFonts w:asciiTheme="majorBidi" w:hAnsiTheme="majorBidi" w:cstheme="majorBidi"/>
                <w:b/>
                <w:bCs/>
                <w:lang w:bidi="he-IL"/>
              </w:rPr>
              <w:t>Creation</w:t>
            </w:r>
            <w:r w:rsidRPr="00606B5B">
              <w:rPr>
                <w:rFonts w:asciiTheme="majorBidi" w:hAnsiTheme="majorBidi" w:cstheme="majorBidi"/>
                <w:lang w:bidi="he-IL"/>
              </w:rPr>
              <w:t>,</w:t>
            </w:r>
            <w:r w:rsidR="00E03BC8">
              <w:rPr>
                <w:rFonts w:asciiTheme="majorBidi" w:hAnsiTheme="majorBidi" w:cstheme="majorBidi"/>
                <w:lang w:bidi="he-IL"/>
              </w:rPr>
              <w:t xml:space="preserve"> </w:t>
            </w:r>
            <w:r w:rsidRPr="00606B5B">
              <w:rPr>
                <w:rFonts w:asciiTheme="majorBidi" w:hAnsiTheme="majorBidi" w:cstheme="majorBidi"/>
                <w:lang w:bidi="he-IL"/>
              </w:rPr>
              <w:t>where</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material</w:t>
            </w:r>
            <w:r w:rsidR="00E03BC8">
              <w:rPr>
                <w:rFonts w:asciiTheme="majorBidi" w:hAnsiTheme="majorBidi" w:cstheme="majorBidi"/>
                <w:lang w:bidi="he-IL"/>
              </w:rPr>
              <w:t xml:space="preserve"> </w:t>
            </w:r>
            <w:r w:rsidRPr="00606B5B">
              <w:rPr>
                <w:rFonts w:asciiTheme="majorBidi" w:hAnsiTheme="majorBidi" w:cstheme="majorBidi"/>
                <w:lang w:bidi="he-IL"/>
              </w:rPr>
              <w:t>world</w:t>
            </w:r>
            <w:r w:rsidR="00E03BC8">
              <w:rPr>
                <w:rFonts w:asciiTheme="majorBidi" w:hAnsiTheme="majorBidi" w:cstheme="majorBidi"/>
                <w:lang w:bidi="he-IL"/>
              </w:rPr>
              <w:t xml:space="preserve"> </w:t>
            </w:r>
            <w:r w:rsidRPr="00606B5B">
              <w:rPr>
                <w:rFonts w:asciiTheme="majorBidi" w:hAnsiTheme="majorBidi" w:cstheme="majorBidi"/>
                <w:lang w:bidi="he-IL"/>
              </w:rPr>
              <w:t>is</w:t>
            </w:r>
            <w:r w:rsidR="00E03BC8">
              <w:rPr>
                <w:rFonts w:asciiTheme="majorBidi" w:hAnsiTheme="majorBidi" w:cstheme="majorBidi"/>
                <w:lang w:bidi="he-IL"/>
              </w:rPr>
              <w:t xml:space="preserve"> </w:t>
            </w:r>
            <w:r w:rsidRPr="00606B5B">
              <w:rPr>
                <w:rFonts w:asciiTheme="majorBidi" w:hAnsiTheme="majorBidi" w:cstheme="majorBidi"/>
                <w:lang w:bidi="he-IL"/>
              </w:rPr>
              <w:t>harmonized</w:t>
            </w:r>
            <w:r w:rsidR="00E03BC8">
              <w:rPr>
                <w:rFonts w:asciiTheme="majorBidi" w:hAnsiTheme="majorBidi" w:cstheme="majorBidi"/>
                <w:lang w:bidi="he-IL"/>
              </w:rPr>
              <w:t xml:space="preserve"> </w:t>
            </w:r>
            <w:r w:rsidRPr="00606B5B">
              <w:rPr>
                <w:rFonts w:asciiTheme="majorBidi" w:hAnsiTheme="majorBidi" w:cstheme="majorBidi"/>
                <w:lang w:bidi="he-IL"/>
              </w:rPr>
              <w:t>with</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spirit.</w:t>
            </w:r>
          </w:p>
        </w:tc>
      </w:tr>
      <w:tr w:rsidR="00606B5B" w:rsidRPr="00606B5B" w14:paraId="300DAFC9" w14:textId="77777777" w:rsidTr="005C6D76">
        <w:trPr>
          <w:jc w:val="center"/>
        </w:trPr>
        <w:tc>
          <w:tcPr>
            <w:tcW w:w="0" w:type="auto"/>
          </w:tcPr>
          <w:p w14:paraId="4E582B03" w14:textId="7777777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4</w:t>
            </w:r>
          </w:p>
        </w:tc>
        <w:tc>
          <w:tcPr>
            <w:tcW w:w="0" w:type="auto"/>
          </w:tcPr>
          <w:p w14:paraId="71695C4B" w14:textId="68C0979E" w:rsidR="005C6D76" w:rsidRDefault="005C6D76" w:rsidP="007B5CA7">
            <w:pPr>
              <w:keepNext/>
              <w:keepLines/>
              <w:jc w:val="center"/>
              <w:rPr>
                <w:rFonts w:asciiTheme="majorBidi" w:hAnsiTheme="majorBidi" w:cstheme="majorBidi"/>
                <w:b/>
                <w:bCs/>
                <w:lang w:bidi="he-IL"/>
              </w:rPr>
            </w:pPr>
            <w:r w:rsidRPr="00606B5B">
              <w:rPr>
                <w:rFonts w:asciiTheme="majorBidi" w:hAnsiTheme="majorBidi" w:cstheme="majorBidi"/>
                <w:b/>
                <w:bCs/>
                <w:lang w:bidi="he-IL"/>
              </w:rPr>
              <w:t>1st</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Pr>
                <w:rFonts w:asciiTheme="majorBidi" w:hAnsiTheme="majorBidi" w:cstheme="majorBidi"/>
                <w:b/>
                <w:bCs/>
                <w:lang w:bidi="he-IL"/>
              </w:rPr>
              <w:t>Shevat</w:t>
            </w:r>
          </w:p>
          <w:p w14:paraId="2776F4FF" w14:textId="4B44F836"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15th</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Shevat</w:t>
            </w:r>
          </w:p>
        </w:tc>
        <w:tc>
          <w:tcPr>
            <w:tcW w:w="0" w:type="auto"/>
          </w:tcPr>
          <w:p w14:paraId="19A1AB7D" w14:textId="1E49531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for</w:t>
            </w:r>
            <w:r w:rsidR="00E03BC8">
              <w:rPr>
                <w:rFonts w:asciiTheme="majorBidi" w:hAnsiTheme="majorBidi" w:cstheme="majorBidi"/>
                <w:lang w:bidi="he-IL"/>
              </w:rPr>
              <w:t xml:space="preserve"> </w:t>
            </w:r>
            <w:r w:rsidRPr="00606B5B">
              <w:rPr>
                <w:rFonts w:asciiTheme="majorBidi" w:hAnsiTheme="majorBidi" w:cstheme="majorBidi"/>
                <w:lang w:bidi="he-IL"/>
              </w:rPr>
              <w:t>Trees.</w:t>
            </w:r>
          </w:p>
        </w:tc>
        <w:tc>
          <w:tcPr>
            <w:tcW w:w="0" w:type="auto"/>
          </w:tcPr>
          <w:p w14:paraId="6A3C8D82" w14:textId="355370C0"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Year</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b/>
                <w:bCs/>
                <w:lang w:bidi="he-IL"/>
              </w:rPr>
              <w:t>Nature</w:t>
            </w:r>
            <w:r w:rsidRPr="00606B5B">
              <w:rPr>
                <w:rFonts w:asciiTheme="majorBidi" w:hAnsiTheme="majorBidi" w:cstheme="majorBidi"/>
                <w:lang w:bidi="he-IL"/>
              </w:rPr>
              <w:t>,</w:t>
            </w:r>
            <w:r w:rsidR="00E03BC8">
              <w:rPr>
                <w:rFonts w:asciiTheme="majorBidi" w:hAnsiTheme="majorBidi" w:cstheme="majorBidi"/>
                <w:lang w:bidi="he-IL"/>
              </w:rPr>
              <w:t xml:space="preserve"> </w:t>
            </w:r>
            <w:r w:rsidRPr="00606B5B">
              <w:rPr>
                <w:rFonts w:asciiTheme="majorBidi" w:hAnsiTheme="majorBidi" w:cstheme="majorBidi"/>
                <w:lang w:bidi="he-IL"/>
              </w:rPr>
              <w:t>where</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"Fruit</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Tree</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lang w:bidi="he-IL"/>
              </w:rPr>
              <w:t>Life"</w:t>
            </w:r>
            <w:r w:rsidR="00E03BC8">
              <w:rPr>
                <w:rFonts w:asciiTheme="majorBidi" w:hAnsiTheme="majorBidi" w:cstheme="majorBidi"/>
                <w:lang w:bidi="he-IL"/>
              </w:rPr>
              <w:t xml:space="preserve"> </w:t>
            </w:r>
            <w:r w:rsidRPr="00606B5B">
              <w:rPr>
                <w:rFonts w:asciiTheme="majorBidi" w:hAnsiTheme="majorBidi" w:cstheme="majorBidi"/>
                <w:lang w:bidi="he-IL"/>
              </w:rPr>
              <w:t>becomes</w:t>
            </w:r>
            <w:r w:rsidR="00E03BC8">
              <w:rPr>
                <w:rFonts w:asciiTheme="majorBidi" w:hAnsiTheme="majorBidi" w:cstheme="majorBidi"/>
                <w:lang w:bidi="he-IL"/>
              </w:rPr>
              <w:t xml:space="preserve"> </w:t>
            </w:r>
            <w:r w:rsidRPr="00606B5B">
              <w:rPr>
                <w:rFonts w:asciiTheme="majorBidi" w:hAnsiTheme="majorBidi" w:cstheme="majorBidi"/>
                <w:lang w:bidi="he-IL"/>
              </w:rPr>
              <w:t>accessible.</w:t>
            </w:r>
          </w:p>
        </w:tc>
      </w:tr>
      <w:tr w:rsidR="00606B5B" w:rsidRPr="00606B5B" w14:paraId="728C92A3" w14:textId="77777777" w:rsidTr="005C6D76">
        <w:trPr>
          <w:jc w:val="center"/>
        </w:trPr>
        <w:tc>
          <w:tcPr>
            <w:tcW w:w="0" w:type="auto"/>
          </w:tcPr>
          <w:p w14:paraId="181D79A7" w14:textId="77777777"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5</w:t>
            </w:r>
          </w:p>
        </w:tc>
        <w:tc>
          <w:tcPr>
            <w:tcW w:w="0" w:type="auto"/>
          </w:tcPr>
          <w:p w14:paraId="3DD0C805" w14:textId="5A98ED4F" w:rsidR="00606B5B" w:rsidRPr="00606B5B" w:rsidRDefault="00606B5B" w:rsidP="007B5CA7">
            <w:pPr>
              <w:keepNext/>
              <w:keepLines/>
              <w:jc w:val="center"/>
              <w:rPr>
                <w:rFonts w:asciiTheme="majorBidi" w:hAnsiTheme="majorBidi" w:cstheme="majorBidi"/>
                <w:lang w:bidi="he-IL"/>
              </w:rPr>
            </w:pPr>
            <w:r w:rsidRPr="00606B5B">
              <w:rPr>
                <w:rFonts w:asciiTheme="majorBidi" w:hAnsiTheme="majorBidi" w:cstheme="majorBidi"/>
                <w:b/>
                <w:bCs/>
                <w:lang w:bidi="he-IL"/>
              </w:rPr>
              <w:t>17th</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Tammuz</w:t>
            </w:r>
          </w:p>
        </w:tc>
        <w:tc>
          <w:tcPr>
            <w:tcW w:w="0" w:type="auto"/>
          </w:tcPr>
          <w:p w14:paraId="0D96452E" w14:textId="50644ADB"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New</w:t>
            </w:r>
            <w:r w:rsidR="00E03BC8">
              <w:rPr>
                <w:rFonts w:asciiTheme="majorBidi" w:hAnsiTheme="majorBidi" w:cstheme="majorBidi"/>
                <w:lang w:bidi="he-IL"/>
              </w:rPr>
              <w:t xml:space="preserve"> </w:t>
            </w:r>
            <w:r w:rsidRPr="00606B5B">
              <w:rPr>
                <w:rFonts w:asciiTheme="majorBidi" w:hAnsiTheme="majorBidi" w:cstheme="majorBidi"/>
                <w:lang w:bidi="he-IL"/>
              </w:rPr>
              <w:t>Day</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008649FA">
              <w:rPr>
                <w:rFonts w:asciiTheme="majorBidi" w:hAnsiTheme="majorBidi" w:cstheme="majorBidi"/>
                <w:lang w:bidi="he-IL"/>
              </w:rPr>
              <w:t>restored</w:t>
            </w:r>
            <w:r w:rsidR="00E03BC8">
              <w:rPr>
                <w:rFonts w:asciiTheme="majorBidi" w:hAnsiTheme="majorBidi" w:cstheme="majorBidi"/>
                <w:lang w:bidi="he-IL"/>
              </w:rPr>
              <w:t xml:space="preserve"> </w:t>
            </w:r>
            <w:r w:rsidR="008649FA">
              <w:rPr>
                <w:rFonts w:asciiTheme="majorBidi" w:hAnsiTheme="majorBidi" w:cstheme="majorBidi"/>
                <w:lang w:bidi="he-IL"/>
              </w:rPr>
              <w:t>luchot</w:t>
            </w:r>
            <w:r w:rsidR="00E03BC8">
              <w:rPr>
                <w:rFonts w:asciiTheme="majorBidi" w:hAnsiTheme="majorBidi" w:cstheme="majorBidi"/>
                <w:lang w:bidi="he-IL"/>
              </w:rPr>
              <w:t xml:space="preserve"> </w:t>
            </w:r>
            <w:r w:rsidR="008649FA">
              <w:rPr>
                <w:rFonts w:asciiTheme="majorBidi" w:hAnsiTheme="majorBidi" w:cstheme="majorBidi"/>
                <w:lang w:bidi="he-IL"/>
              </w:rPr>
              <w:t>and</w:t>
            </w:r>
            <w:r w:rsidR="00E03BC8">
              <w:rPr>
                <w:rFonts w:asciiTheme="majorBidi" w:hAnsiTheme="majorBidi" w:cstheme="majorBidi"/>
                <w:lang w:bidi="he-IL"/>
              </w:rPr>
              <w:t xml:space="preserve"> </w:t>
            </w:r>
            <w:r w:rsidR="008649FA">
              <w:rPr>
                <w:rFonts w:asciiTheme="majorBidi" w:hAnsiTheme="majorBidi" w:cstheme="majorBidi"/>
                <w:lang w:bidi="he-IL"/>
              </w:rPr>
              <w:t>fe</w:t>
            </w:r>
            <w:r w:rsidRPr="00606B5B">
              <w:rPr>
                <w:rFonts w:asciiTheme="majorBidi" w:hAnsiTheme="majorBidi" w:cstheme="majorBidi"/>
                <w:lang w:bidi="he-IL"/>
              </w:rPr>
              <w:t>asting.</w:t>
            </w:r>
          </w:p>
        </w:tc>
        <w:tc>
          <w:tcPr>
            <w:tcW w:w="0" w:type="auto"/>
          </w:tcPr>
          <w:p w14:paraId="58E8B5A0" w14:textId="6D88957B" w:rsidR="00606B5B" w:rsidRPr="00606B5B" w:rsidRDefault="00606B5B" w:rsidP="007B5CA7">
            <w:pPr>
              <w:keepNext/>
              <w:keepLines/>
              <w:jc w:val="left"/>
              <w:rPr>
                <w:rFonts w:asciiTheme="majorBidi" w:hAnsiTheme="majorBidi" w:cstheme="majorBidi"/>
                <w:lang w:bidi="he-IL"/>
              </w:rPr>
            </w:pPr>
            <w:r w:rsidRPr="00606B5B">
              <w:rPr>
                <w:rFonts w:asciiTheme="majorBidi" w:hAnsiTheme="majorBidi" w:cstheme="majorBidi"/>
                <w:b/>
                <w:bCs/>
                <w:lang w:bidi="he-IL"/>
              </w:rPr>
              <w:t>The</w:t>
            </w:r>
            <w:r w:rsidR="00E03BC8">
              <w:rPr>
                <w:rFonts w:asciiTheme="majorBidi" w:hAnsiTheme="majorBidi" w:cstheme="majorBidi"/>
                <w:b/>
                <w:bCs/>
                <w:lang w:bidi="he-IL"/>
              </w:rPr>
              <w:t xml:space="preserve"> </w:t>
            </w:r>
            <w:r w:rsidRPr="00606B5B">
              <w:rPr>
                <w:rFonts w:asciiTheme="majorBidi" w:hAnsiTheme="majorBidi" w:cstheme="majorBidi"/>
                <w:b/>
                <w:bCs/>
                <w:lang w:bidi="he-IL"/>
              </w:rPr>
              <w:t>New</w:t>
            </w:r>
            <w:r w:rsidR="00E03BC8">
              <w:rPr>
                <w:rFonts w:asciiTheme="majorBidi" w:hAnsiTheme="majorBidi" w:cstheme="majorBidi"/>
                <w:b/>
                <w:bCs/>
                <w:lang w:bidi="he-IL"/>
              </w:rPr>
              <w:t xml:space="preserve"> </w:t>
            </w:r>
            <w:r w:rsidRPr="00606B5B">
              <w:rPr>
                <w:rFonts w:asciiTheme="majorBidi" w:hAnsiTheme="majorBidi" w:cstheme="majorBidi"/>
                <w:b/>
                <w:bCs/>
                <w:lang w:bidi="he-IL"/>
              </w:rPr>
              <w:t>Year</w:t>
            </w:r>
            <w:r w:rsidR="00E03BC8">
              <w:rPr>
                <w:rFonts w:asciiTheme="majorBidi" w:hAnsiTheme="majorBidi" w:cstheme="majorBidi"/>
                <w:b/>
                <w:bCs/>
                <w:lang w:bidi="he-IL"/>
              </w:rPr>
              <w:t xml:space="preserve"> </w:t>
            </w:r>
            <w:r w:rsidRPr="00606B5B">
              <w:rPr>
                <w:rFonts w:asciiTheme="majorBidi" w:hAnsiTheme="majorBidi" w:cstheme="majorBidi"/>
                <w:b/>
                <w:bCs/>
                <w:lang w:bidi="he-IL"/>
              </w:rPr>
              <w:t>of</w:t>
            </w:r>
            <w:r w:rsidR="00E03BC8">
              <w:rPr>
                <w:rFonts w:asciiTheme="majorBidi" w:hAnsiTheme="majorBidi" w:cstheme="majorBidi"/>
                <w:b/>
                <w:bCs/>
                <w:lang w:bidi="he-IL"/>
              </w:rPr>
              <w:t xml:space="preserve"> </w:t>
            </w:r>
            <w:r w:rsidRPr="00606B5B">
              <w:rPr>
                <w:rFonts w:asciiTheme="majorBidi" w:hAnsiTheme="majorBidi" w:cstheme="majorBidi"/>
                <w:b/>
                <w:bCs/>
                <w:lang w:bidi="he-IL"/>
              </w:rPr>
              <w:t>the</w:t>
            </w:r>
            <w:r w:rsidR="00E03BC8">
              <w:rPr>
                <w:rFonts w:asciiTheme="majorBidi" w:hAnsiTheme="majorBidi" w:cstheme="majorBidi"/>
                <w:b/>
                <w:bCs/>
                <w:lang w:bidi="he-IL"/>
              </w:rPr>
              <w:t xml:space="preserve"> </w:t>
            </w:r>
            <w:r w:rsidRPr="00606B5B">
              <w:rPr>
                <w:rFonts w:asciiTheme="majorBidi" w:hAnsiTheme="majorBidi" w:cstheme="majorBidi"/>
                <w:b/>
                <w:bCs/>
                <w:lang w:bidi="he-IL"/>
              </w:rPr>
              <w:t>"Inner</w:t>
            </w:r>
            <w:r w:rsidR="00E03BC8">
              <w:rPr>
                <w:rFonts w:asciiTheme="majorBidi" w:hAnsiTheme="majorBidi" w:cstheme="majorBidi"/>
                <w:b/>
                <w:bCs/>
                <w:lang w:bidi="he-IL"/>
              </w:rPr>
              <w:t xml:space="preserve"> </w:t>
            </w:r>
            <w:r w:rsidRPr="00606B5B">
              <w:rPr>
                <w:rFonts w:asciiTheme="majorBidi" w:hAnsiTheme="majorBidi" w:cstheme="majorBidi"/>
                <w:b/>
                <w:bCs/>
                <w:lang w:bidi="he-IL"/>
              </w:rPr>
              <w:t>Torah"</w:t>
            </w:r>
            <w:r w:rsidR="00E03BC8">
              <w:rPr>
                <w:rFonts w:asciiTheme="majorBidi" w:hAnsiTheme="majorBidi" w:cstheme="majorBidi"/>
                <w:lang w:bidi="he-IL"/>
              </w:rPr>
              <w:t xml:space="preserve"> </w:t>
            </w:r>
            <w:r w:rsidRPr="00606B5B">
              <w:rPr>
                <w:rFonts w:asciiTheme="majorBidi" w:hAnsiTheme="majorBidi" w:cstheme="majorBidi"/>
                <w:lang w:bidi="he-IL"/>
              </w:rPr>
              <w:t>and</w:t>
            </w:r>
            <w:r w:rsidR="00E03BC8">
              <w:rPr>
                <w:rFonts w:asciiTheme="majorBidi" w:hAnsiTheme="majorBidi" w:cstheme="majorBidi"/>
                <w:lang w:bidi="he-IL"/>
              </w:rPr>
              <w:t xml:space="preserve"> </w:t>
            </w:r>
            <w:r w:rsidRPr="00606B5B">
              <w:rPr>
                <w:rFonts w:asciiTheme="majorBidi" w:hAnsiTheme="majorBidi" w:cstheme="majorBidi"/>
                <w:lang w:bidi="he-IL"/>
              </w:rPr>
              <w:t>the</w:t>
            </w:r>
            <w:r w:rsidR="00E03BC8">
              <w:rPr>
                <w:rFonts w:asciiTheme="majorBidi" w:hAnsiTheme="majorBidi" w:cstheme="majorBidi"/>
                <w:lang w:bidi="he-IL"/>
              </w:rPr>
              <w:t xml:space="preserve"> </w:t>
            </w:r>
            <w:r w:rsidRPr="00606B5B">
              <w:rPr>
                <w:rFonts w:asciiTheme="majorBidi" w:hAnsiTheme="majorBidi" w:cstheme="majorBidi"/>
                <w:lang w:bidi="he-IL"/>
              </w:rPr>
              <w:t>Revelation</w:t>
            </w:r>
            <w:r w:rsidR="00E03BC8">
              <w:rPr>
                <w:rFonts w:asciiTheme="majorBidi" w:hAnsiTheme="majorBidi" w:cstheme="majorBidi"/>
                <w:lang w:bidi="he-IL"/>
              </w:rPr>
              <w:t xml:space="preserve"> </w:t>
            </w:r>
            <w:r w:rsidRPr="00606B5B">
              <w:rPr>
                <w:rFonts w:asciiTheme="majorBidi" w:hAnsiTheme="majorBidi" w:cstheme="majorBidi"/>
                <w:lang w:bidi="he-IL"/>
              </w:rPr>
              <w:t>of</w:t>
            </w:r>
            <w:r w:rsidR="00E03BC8">
              <w:rPr>
                <w:rFonts w:asciiTheme="majorBidi" w:hAnsiTheme="majorBidi" w:cstheme="majorBidi"/>
                <w:lang w:bidi="he-IL"/>
              </w:rPr>
              <w:t xml:space="preserve"> </w:t>
            </w:r>
            <w:r w:rsidRPr="00606B5B">
              <w:rPr>
                <w:rFonts w:asciiTheme="majorBidi" w:hAnsiTheme="majorBidi" w:cstheme="majorBidi"/>
                <w:lang w:bidi="he-IL"/>
              </w:rPr>
              <w:t>Vision</w:t>
            </w:r>
            <w:r w:rsidR="00E03BC8">
              <w:rPr>
                <w:rFonts w:asciiTheme="majorBidi" w:hAnsiTheme="majorBidi" w:cstheme="majorBidi"/>
                <w:lang w:bidi="he-IL"/>
              </w:rPr>
              <w:t xml:space="preserve"> </w:t>
            </w:r>
            <w:r w:rsidRPr="00606B5B">
              <w:rPr>
                <w:rFonts w:asciiTheme="majorBidi" w:hAnsiTheme="majorBidi" w:cstheme="majorBidi"/>
                <w:lang w:bidi="he-IL"/>
              </w:rPr>
              <w:t>(</w:t>
            </w:r>
            <w:r w:rsidR="00EF71F4">
              <w:rPr>
                <w:rFonts w:asciiTheme="majorBidi" w:hAnsiTheme="majorBidi" w:cstheme="majorBidi"/>
                <w:i/>
                <w:iCs/>
                <w:lang w:bidi="he-IL"/>
              </w:rPr>
              <w:t>s</w:t>
            </w:r>
            <w:r w:rsidRPr="00606B5B">
              <w:rPr>
                <w:rFonts w:asciiTheme="majorBidi" w:hAnsiTheme="majorBidi" w:cstheme="majorBidi"/>
                <w:i/>
                <w:iCs/>
                <w:lang w:bidi="he-IL"/>
              </w:rPr>
              <w:t>ight</w:t>
            </w:r>
            <w:r w:rsidRPr="00606B5B">
              <w:rPr>
                <w:rFonts w:asciiTheme="majorBidi" w:hAnsiTheme="majorBidi" w:cstheme="majorBidi"/>
                <w:lang w:bidi="he-IL"/>
              </w:rPr>
              <w:t>).</w:t>
            </w:r>
          </w:p>
        </w:tc>
      </w:tr>
    </w:tbl>
    <w:p w14:paraId="32066EBE" w14:textId="77777777" w:rsidR="00B7154D" w:rsidRDefault="00B7154D" w:rsidP="009261C5">
      <w:pPr>
        <w:rPr>
          <w:rFonts w:asciiTheme="majorBidi" w:hAnsiTheme="majorBidi" w:cstheme="majorBidi"/>
          <w:lang w:bidi="he-IL"/>
        </w:rPr>
      </w:pPr>
    </w:p>
    <w:p w14:paraId="574936D9" w14:textId="4C1D864C" w:rsidR="00EB4BE8" w:rsidRPr="00EB4BE8" w:rsidRDefault="00EB4BE8" w:rsidP="00EB4BE8">
      <w:pPr>
        <w:rPr>
          <w:rFonts w:asciiTheme="majorBidi" w:hAnsiTheme="majorBidi" w:cstheme="majorBidi"/>
          <w:lang w:bidi="he-IL"/>
        </w:rPr>
      </w:pPr>
      <w:r w:rsidRPr="00EB4BE8">
        <w:rPr>
          <w:rFonts w:asciiTheme="majorBidi" w:hAnsiTheme="majorBidi" w:cstheme="majorBidi"/>
          <w:lang w:bidi="he-IL"/>
        </w:rPr>
        <w:t>Classic</w:t>
      </w:r>
      <w:r w:rsidR="00E03BC8">
        <w:rPr>
          <w:rFonts w:asciiTheme="majorBidi" w:hAnsiTheme="majorBidi" w:cstheme="majorBidi"/>
          <w:lang w:bidi="he-IL"/>
        </w:rPr>
        <w:t xml:space="preserve"> </w:t>
      </w:r>
      <w:r w:rsidRPr="00EB4BE8">
        <w:rPr>
          <w:rFonts w:asciiTheme="majorBidi" w:hAnsiTheme="majorBidi" w:cstheme="majorBidi"/>
          <w:lang w:bidi="he-IL"/>
        </w:rPr>
        <w:t>sources,</w:t>
      </w:r>
      <w:r>
        <w:rPr>
          <w:rStyle w:val="FootnoteReference"/>
          <w:lang w:bidi="he-IL"/>
        </w:rPr>
        <w:footnoteReference w:id="37"/>
      </w:r>
      <w:r w:rsidR="00E03BC8">
        <w:rPr>
          <w:rFonts w:asciiTheme="majorBidi" w:hAnsiTheme="majorBidi" w:cstheme="majorBidi"/>
          <w:lang w:bidi="he-IL"/>
        </w:rPr>
        <w:t xml:space="preserve"> </w:t>
      </w:r>
      <w:r w:rsidRPr="00EB4BE8">
        <w:rPr>
          <w:rFonts w:asciiTheme="majorBidi" w:hAnsiTheme="majorBidi" w:cstheme="majorBidi"/>
          <w:lang w:bidi="he-IL"/>
        </w:rPr>
        <w:t>note</w:t>
      </w:r>
      <w:r w:rsidR="00E03BC8">
        <w:rPr>
          <w:rFonts w:asciiTheme="majorBidi" w:hAnsiTheme="majorBidi" w:cstheme="majorBidi"/>
          <w:lang w:bidi="he-IL"/>
        </w:rPr>
        <w:t xml:space="preserve"> </w:t>
      </w:r>
      <w:r w:rsidRPr="00EB4BE8">
        <w:rPr>
          <w:rFonts w:asciiTheme="majorBidi" w:hAnsiTheme="majorBidi" w:cstheme="majorBidi"/>
          <w:lang w:bidi="he-IL"/>
        </w:rPr>
        <w:t>that</w:t>
      </w:r>
      <w:r w:rsidR="00E03BC8">
        <w:rPr>
          <w:rFonts w:asciiTheme="majorBidi" w:hAnsiTheme="majorBidi" w:cstheme="majorBidi"/>
          <w:lang w:bidi="he-IL"/>
        </w:rPr>
        <w:t xml:space="preserve"> </w:t>
      </w:r>
      <w:r w:rsidRPr="00EB4BE8">
        <w:rPr>
          <w:rFonts w:asciiTheme="majorBidi" w:hAnsiTheme="majorBidi" w:cstheme="majorBidi"/>
          <w:lang w:bidi="he-IL"/>
        </w:rPr>
        <w:t>Moshe’s</w:t>
      </w:r>
      <w:r w:rsidR="00E03BC8">
        <w:rPr>
          <w:rFonts w:asciiTheme="majorBidi" w:hAnsiTheme="majorBidi" w:cstheme="majorBidi"/>
          <w:lang w:bidi="he-IL"/>
        </w:rPr>
        <w:t xml:space="preserve"> </w:t>
      </w:r>
      <w:r w:rsidRPr="00EB4BE8">
        <w:rPr>
          <w:rFonts w:asciiTheme="majorBidi" w:hAnsiTheme="majorBidi" w:cstheme="majorBidi"/>
          <w:lang w:bidi="he-IL"/>
        </w:rPr>
        <w:t>intended</w:t>
      </w:r>
      <w:r w:rsidR="00E03BC8">
        <w:rPr>
          <w:rFonts w:asciiTheme="majorBidi" w:hAnsiTheme="majorBidi" w:cstheme="majorBidi"/>
          <w:lang w:bidi="he-IL"/>
        </w:rPr>
        <w:t xml:space="preserve"> </w:t>
      </w:r>
      <w:r w:rsidRPr="00EB4BE8">
        <w:rPr>
          <w:rFonts w:asciiTheme="majorBidi" w:hAnsiTheme="majorBidi" w:cstheme="majorBidi"/>
          <w:lang w:bidi="he-IL"/>
        </w:rPr>
        <w:t>descent</w:t>
      </w:r>
      <w:r w:rsidR="00E03BC8">
        <w:rPr>
          <w:rFonts w:asciiTheme="majorBidi" w:hAnsiTheme="majorBidi" w:cstheme="majorBidi"/>
          <w:lang w:bidi="he-IL"/>
        </w:rPr>
        <w:t xml:space="preserve"> </w:t>
      </w:r>
      <w:r w:rsidRPr="00EB4BE8">
        <w:rPr>
          <w:rFonts w:asciiTheme="majorBidi" w:hAnsiTheme="majorBidi" w:cstheme="majorBidi"/>
          <w:lang w:bidi="he-IL"/>
        </w:rPr>
        <w:t>with</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unbroken </w:t>
      </w:r>
      <w:r>
        <w:rPr>
          <w:rFonts w:asciiTheme="majorBidi" w:hAnsiTheme="majorBidi" w:cstheme="majorBidi"/>
          <w:lang w:bidi="he-IL"/>
        </w:rPr>
        <w:t>t</w:t>
      </w:r>
      <w:r w:rsidRPr="00EB4BE8">
        <w:rPr>
          <w:rFonts w:asciiTheme="majorBidi" w:hAnsiTheme="majorBidi" w:cstheme="majorBidi"/>
          <w:lang w:bidi="he-IL"/>
        </w:rPr>
        <w:t>ablets was</w:t>
      </w:r>
      <w:r w:rsidR="00E03BC8">
        <w:rPr>
          <w:rFonts w:asciiTheme="majorBidi" w:hAnsiTheme="majorBidi" w:cstheme="majorBidi"/>
          <w:lang w:bidi="he-IL"/>
        </w:rPr>
        <w:t xml:space="preserve"> </w:t>
      </w:r>
      <w:r w:rsidRPr="00EB4BE8">
        <w:rPr>
          <w:rFonts w:asciiTheme="majorBidi" w:hAnsiTheme="majorBidi" w:cstheme="majorBidi"/>
          <w:lang w:bidi="he-IL"/>
        </w:rPr>
        <w:t>scheduled</w:t>
      </w:r>
      <w:r w:rsidR="00E03BC8">
        <w:rPr>
          <w:rFonts w:asciiTheme="majorBidi" w:hAnsiTheme="majorBidi" w:cstheme="majorBidi"/>
          <w:lang w:bidi="he-IL"/>
        </w:rPr>
        <w:t xml:space="preserve"> </w:t>
      </w:r>
      <w:r w:rsidRPr="00EB4BE8">
        <w:rPr>
          <w:rFonts w:asciiTheme="majorBidi" w:hAnsiTheme="majorBidi" w:cstheme="majorBidi"/>
          <w:lang w:bidi="he-IL"/>
        </w:rPr>
        <w:t>for</w:t>
      </w:r>
      <w:r w:rsidR="00E03BC8">
        <w:rPr>
          <w:rFonts w:asciiTheme="majorBidi" w:hAnsiTheme="majorBidi" w:cstheme="majorBidi"/>
          <w:lang w:bidi="he-IL"/>
        </w:rPr>
        <w:t xml:space="preserve"> </w:t>
      </w:r>
      <w:r>
        <w:rPr>
          <w:rFonts w:asciiTheme="majorBidi" w:hAnsiTheme="majorBidi" w:cstheme="majorBidi"/>
          <w:lang w:bidi="he-IL"/>
        </w:rPr>
        <w:t>Tammuz</w:t>
      </w:r>
      <w:r w:rsidR="00E03BC8">
        <w:rPr>
          <w:rFonts w:asciiTheme="majorBidi" w:hAnsiTheme="majorBidi" w:cstheme="majorBidi"/>
          <w:lang w:bidi="he-IL"/>
        </w:rPr>
        <w:t xml:space="preserve"> </w:t>
      </w:r>
      <w:r>
        <w:rPr>
          <w:rFonts w:asciiTheme="majorBidi" w:hAnsiTheme="majorBidi" w:cstheme="majorBidi"/>
          <w:lang w:bidi="he-IL"/>
        </w:rPr>
        <w:t>17</w:t>
      </w:r>
      <w:r w:rsidRPr="00EB4BE8">
        <w:rPr>
          <w:rFonts w:asciiTheme="majorBidi" w:hAnsiTheme="majorBidi" w:cstheme="majorBidi"/>
          <w:lang w:bidi="he-IL"/>
        </w:rPr>
        <w:t>.</w:t>
      </w:r>
      <w:r w:rsidR="00E03BC8">
        <w:rPr>
          <w:rFonts w:asciiTheme="majorBidi" w:hAnsiTheme="majorBidi" w:cstheme="majorBidi"/>
          <w:lang w:bidi="he-IL"/>
        </w:rPr>
        <w:t xml:space="preserve"> </w:t>
      </w:r>
      <w:r w:rsidRPr="00EB4BE8">
        <w:rPr>
          <w:rFonts w:asciiTheme="majorBidi" w:hAnsiTheme="majorBidi" w:cstheme="majorBidi"/>
          <w:lang w:bidi="he-IL"/>
        </w:rPr>
        <w:t>Had</w:t>
      </w:r>
      <w:r w:rsidR="00E03BC8">
        <w:rPr>
          <w:rFonts w:asciiTheme="majorBidi" w:hAnsiTheme="majorBidi" w:cstheme="majorBidi"/>
          <w:lang w:bidi="he-IL"/>
        </w:rPr>
        <w:t xml:space="preserve"> </w:t>
      </w:r>
      <w:r w:rsidRPr="00EB4BE8">
        <w:rPr>
          <w:rFonts w:asciiTheme="majorBidi" w:hAnsiTheme="majorBidi" w:cstheme="majorBidi"/>
          <w:lang w:bidi="he-IL"/>
        </w:rPr>
        <w:t>Israel</w:t>
      </w:r>
      <w:r w:rsidR="00E03BC8">
        <w:rPr>
          <w:rFonts w:asciiTheme="majorBidi" w:hAnsiTheme="majorBidi" w:cstheme="majorBidi"/>
          <w:lang w:bidi="he-IL"/>
        </w:rPr>
        <w:t xml:space="preserve"> </w:t>
      </w:r>
      <w:r w:rsidRPr="00EB4BE8">
        <w:rPr>
          <w:rFonts w:asciiTheme="majorBidi" w:hAnsiTheme="majorBidi" w:cstheme="majorBidi"/>
          <w:lang w:bidi="he-IL"/>
        </w:rPr>
        <w:t>not</w:t>
      </w:r>
      <w:r w:rsidR="00E03BC8">
        <w:rPr>
          <w:rFonts w:asciiTheme="majorBidi" w:hAnsiTheme="majorBidi" w:cstheme="majorBidi"/>
          <w:lang w:bidi="he-IL"/>
        </w:rPr>
        <w:t xml:space="preserve"> </w:t>
      </w:r>
      <w:r w:rsidRPr="00EB4BE8">
        <w:rPr>
          <w:rFonts w:asciiTheme="majorBidi" w:hAnsiTheme="majorBidi" w:cstheme="majorBidi"/>
          <w:lang w:bidi="he-IL"/>
        </w:rPr>
        <w:t>sinned,</w:t>
      </w:r>
      <w:r w:rsidR="00E03BC8">
        <w:rPr>
          <w:rFonts w:asciiTheme="majorBidi" w:hAnsiTheme="majorBidi" w:cstheme="majorBidi"/>
          <w:lang w:bidi="he-IL"/>
        </w:rPr>
        <w:t xml:space="preserve"> </w:t>
      </w:r>
      <w:r w:rsidRPr="00EB4BE8">
        <w:rPr>
          <w:rFonts w:asciiTheme="majorBidi" w:hAnsiTheme="majorBidi" w:cstheme="majorBidi"/>
          <w:lang w:bidi="he-IL"/>
        </w:rPr>
        <w:t>that</w:t>
      </w:r>
      <w:r w:rsidR="00E03BC8">
        <w:rPr>
          <w:rFonts w:asciiTheme="majorBidi" w:hAnsiTheme="majorBidi" w:cstheme="majorBidi"/>
          <w:lang w:bidi="he-IL"/>
        </w:rPr>
        <w:t xml:space="preserve"> </w:t>
      </w:r>
      <w:r w:rsidRPr="00EB4BE8">
        <w:rPr>
          <w:rFonts w:asciiTheme="majorBidi" w:hAnsiTheme="majorBidi" w:cstheme="majorBidi"/>
          <w:lang w:bidi="he-IL"/>
        </w:rPr>
        <w:t>day</w:t>
      </w:r>
      <w:r w:rsidR="00E03BC8">
        <w:rPr>
          <w:rFonts w:asciiTheme="majorBidi" w:hAnsiTheme="majorBidi" w:cstheme="majorBidi"/>
          <w:lang w:bidi="he-IL"/>
        </w:rPr>
        <w:t xml:space="preserve"> </w:t>
      </w:r>
      <w:r w:rsidRPr="00EB4BE8">
        <w:rPr>
          <w:rFonts w:asciiTheme="majorBidi" w:hAnsiTheme="majorBidi" w:cstheme="majorBidi"/>
          <w:lang w:bidi="he-IL"/>
        </w:rPr>
        <w:t>would</w:t>
      </w:r>
      <w:r w:rsidR="00E03BC8">
        <w:rPr>
          <w:rFonts w:asciiTheme="majorBidi" w:hAnsiTheme="majorBidi" w:cstheme="majorBidi"/>
          <w:lang w:bidi="he-IL"/>
        </w:rPr>
        <w:t xml:space="preserve"> </w:t>
      </w:r>
      <w:r w:rsidRPr="00EB4BE8">
        <w:rPr>
          <w:rFonts w:asciiTheme="majorBidi" w:hAnsiTheme="majorBidi" w:cstheme="majorBidi"/>
          <w:lang w:bidi="he-IL"/>
        </w:rPr>
        <w:t>have</w:t>
      </w:r>
      <w:r w:rsidR="00E03BC8">
        <w:rPr>
          <w:rFonts w:asciiTheme="majorBidi" w:hAnsiTheme="majorBidi" w:cstheme="majorBidi"/>
          <w:lang w:bidi="he-IL"/>
        </w:rPr>
        <w:t xml:space="preserve"> </w:t>
      </w:r>
      <w:r w:rsidRPr="00EB4BE8">
        <w:rPr>
          <w:rFonts w:asciiTheme="majorBidi" w:hAnsiTheme="majorBidi" w:cstheme="majorBidi"/>
          <w:lang w:bidi="he-IL"/>
        </w:rPr>
        <w:t>been</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first</w:t>
      </w:r>
      <w:r w:rsidR="00E03BC8">
        <w:rPr>
          <w:rFonts w:asciiTheme="majorBidi" w:hAnsiTheme="majorBidi" w:cstheme="majorBidi"/>
          <w:lang w:bidi="he-IL"/>
        </w:rPr>
        <w:t xml:space="preserve"> </w:t>
      </w:r>
      <w:r w:rsidRPr="00EB4BE8">
        <w:rPr>
          <w:rFonts w:asciiTheme="majorBidi" w:hAnsiTheme="majorBidi" w:cstheme="majorBidi"/>
          <w:lang w:bidi="he-IL"/>
        </w:rPr>
        <w:t>coronation</w:t>
      </w:r>
      <w:r w:rsidR="00E03BC8">
        <w:rPr>
          <w:rFonts w:asciiTheme="majorBidi" w:hAnsiTheme="majorBidi" w:cstheme="majorBidi"/>
          <w:lang w:bidi="he-IL"/>
        </w:rPr>
        <w:t xml:space="preserve"> </w:t>
      </w:r>
      <w:r w:rsidRPr="00EB4BE8">
        <w:rPr>
          <w:rFonts w:asciiTheme="majorBidi" w:hAnsiTheme="majorBidi" w:cstheme="majorBidi"/>
          <w:lang w:bidi="he-IL"/>
        </w:rPr>
        <w:t>day</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divine</w:t>
      </w:r>
      <w:r w:rsidR="00E03BC8">
        <w:rPr>
          <w:rFonts w:asciiTheme="majorBidi" w:hAnsiTheme="majorBidi" w:cstheme="majorBidi"/>
          <w:lang w:bidi="he-IL"/>
        </w:rPr>
        <w:t xml:space="preserve"> </w:t>
      </w:r>
      <w:r w:rsidRPr="00EB4BE8">
        <w:rPr>
          <w:rFonts w:asciiTheme="majorBidi" w:hAnsiTheme="majorBidi" w:cstheme="majorBidi"/>
          <w:lang w:bidi="he-IL"/>
        </w:rPr>
        <w:t>kingship</w:t>
      </w:r>
      <w:r>
        <w:rPr>
          <w:rFonts w:asciiTheme="majorBidi" w:hAnsiTheme="majorBidi" w:cstheme="majorBidi"/>
          <w:lang w:bidi="he-IL"/>
        </w:rPr>
        <w:t>,</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true</w:t>
      </w:r>
      <w:r w:rsidR="00E03BC8">
        <w:rPr>
          <w:rFonts w:asciiTheme="majorBidi" w:hAnsiTheme="majorBidi" w:cstheme="majorBidi"/>
          <w:lang w:bidi="he-IL"/>
        </w:rPr>
        <w:t xml:space="preserve"> </w:t>
      </w:r>
      <w:r w:rsidRPr="00EB4BE8">
        <w:rPr>
          <w:rFonts w:asciiTheme="majorBidi" w:hAnsiTheme="majorBidi" w:cstheme="majorBidi"/>
          <w:lang w:bidi="he-IL"/>
        </w:rPr>
        <w:t>“Rosh HaShanah”</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Torah.</w:t>
      </w:r>
      <w:r w:rsidR="00E03BC8">
        <w:rPr>
          <w:rFonts w:asciiTheme="majorBidi" w:hAnsiTheme="majorBidi" w:cstheme="majorBidi"/>
          <w:lang w:bidi="he-IL"/>
        </w:rPr>
        <w:t xml:space="preserve"> </w:t>
      </w:r>
      <w:r w:rsidRPr="00EB4BE8">
        <w:rPr>
          <w:rFonts w:asciiTheme="majorBidi" w:hAnsiTheme="majorBidi" w:cstheme="majorBidi"/>
          <w:lang w:bidi="he-IL"/>
        </w:rPr>
        <w:t>After</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sin</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the </w:t>
      </w:r>
      <w:r>
        <w:rPr>
          <w:rFonts w:asciiTheme="majorBidi" w:hAnsiTheme="majorBidi" w:cstheme="majorBidi"/>
          <w:lang w:bidi="he-IL"/>
        </w:rPr>
        <w:t>g</w:t>
      </w:r>
      <w:r w:rsidRPr="00EB4BE8">
        <w:rPr>
          <w:rFonts w:asciiTheme="majorBidi" w:hAnsiTheme="majorBidi" w:cstheme="majorBidi"/>
          <w:lang w:bidi="he-IL"/>
        </w:rPr>
        <w:t>olden </w:t>
      </w:r>
      <w:r>
        <w:rPr>
          <w:rFonts w:asciiTheme="majorBidi" w:hAnsiTheme="majorBidi" w:cstheme="majorBidi"/>
          <w:lang w:bidi="he-IL"/>
        </w:rPr>
        <w:t>c</w:t>
      </w:r>
      <w:r w:rsidRPr="00EB4BE8">
        <w:rPr>
          <w:rFonts w:asciiTheme="majorBidi" w:hAnsiTheme="majorBidi" w:cstheme="majorBidi"/>
          <w:lang w:bidi="he-IL"/>
        </w:rPr>
        <w:t>alf,</w:t>
      </w:r>
      <w:r w:rsidR="00E03BC8">
        <w:rPr>
          <w:rFonts w:asciiTheme="majorBidi" w:hAnsiTheme="majorBidi" w:cstheme="majorBidi"/>
          <w:lang w:bidi="he-IL"/>
        </w:rPr>
        <w:t xml:space="preserve"> </w:t>
      </w:r>
      <w:r w:rsidRPr="00EB4BE8">
        <w:rPr>
          <w:rFonts w:asciiTheme="majorBidi" w:hAnsiTheme="majorBidi" w:cstheme="majorBidi"/>
          <w:lang w:bidi="he-IL"/>
        </w:rPr>
        <w:t>that</w:t>
      </w:r>
      <w:r w:rsidR="00E03BC8">
        <w:rPr>
          <w:rFonts w:asciiTheme="majorBidi" w:hAnsiTheme="majorBidi" w:cstheme="majorBidi"/>
          <w:lang w:bidi="he-IL"/>
        </w:rPr>
        <w:t xml:space="preserve"> </w:t>
      </w:r>
      <w:r w:rsidRPr="00EB4BE8">
        <w:rPr>
          <w:rFonts w:asciiTheme="majorBidi" w:hAnsiTheme="majorBidi" w:cstheme="majorBidi"/>
          <w:lang w:bidi="he-IL"/>
        </w:rPr>
        <w:t>potential</w:t>
      </w:r>
      <w:r w:rsidR="00E03BC8">
        <w:rPr>
          <w:rFonts w:asciiTheme="majorBidi" w:hAnsiTheme="majorBidi" w:cstheme="majorBidi"/>
          <w:lang w:bidi="he-IL"/>
        </w:rPr>
        <w:t xml:space="preserve"> </w:t>
      </w:r>
      <w:r w:rsidRPr="00EB4BE8">
        <w:rPr>
          <w:rFonts w:asciiTheme="majorBidi" w:hAnsiTheme="majorBidi" w:cstheme="majorBidi"/>
          <w:lang w:bidi="he-IL"/>
        </w:rPr>
        <w:t>was</w:t>
      </w:r>
      <w:r w:rsidR="00E03BC8">
        <w:rPr>
          <w:rFonts w:asciiTheme="majorBidi" w:hAnsiTheme="majorBidi" w:cstheme="majorBidi"/>
          <w:lang w:bidi="he-IL"/>
        </w:rPr>
        <w:t xml:space="preserve"> </w:t>
      </w:r>
      <w:r w:rsidRPr="00EB4BE8">
        <w:rPr>
          <w:rFonts w:asciiTheme="majorBidi" w:hAnsiTheme="majorBidi" w:cstheme="majorBidi"/>
          <w:lang w:bidi="he-IL"/>
        </w:rPr>
        <w:t>postponed</w:t>
      </w:r>
      <w:r w:rsidR="00E03BC8">
        <w:rPr>
          <w:rFonts w:asciiTheme="majorBidi" w:hAnsiTheme="majorBidi" w:cstheme="majorBidi"/>
          <w:lang w:bidi="he-IL"/>
        </w:rPr>
        <w:t xml:space="preserve"> </w:t>
      </w:r>
      <w:r w:rsidRPr="00EB4BE8">
        <w:rPr>
          <w:rFonts w:asciiTheme="majorBidi" w:hAnsiTheme="majorBidi" w:cstheme="majorBidi"/>
          <w:lang w:bidi="he-IL"/>
        </w:rPr>
        <w:t>to Tishri 1,</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day</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judgment</w:t>
      </w:r>
      <w:r w:rsidR="00E03BC8">
        <w:rPr>
          <w:rFonts w:asciiTheme="majorBidi" w:hAnsiTheme="majorBidi" w:cstheme="majorBidi"/>
          <w:lang w:bidi="he-IL"/>
        </w:rPr>
        <w:t xml:space="preserve"> </w:t>
      </w:r>
      <w:r w:rsidRPr="00EB4BE8">
        <w:rPr>
          <w:rFonts w:asciiTheme="majorBidi" w:hAnsiTheme="majorBidi" w:cstheme="majorBidi"/>
          <w:lang w:bidi="he-IL"/>
        </w:rPr>
        <w:t>instead</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pure</w:t>
      </w:r>
      <w:r w:rsidR="00E03BC8">
        <w:rPr>
          <w:rFonts w:asciiTheme="majorBidi" w:hAnsiTheme="majorBidi" w:cstheme="majorBidi"/>
          <w:lang w:bidi="he-IL"/>
        </w:rPr>
        <w:t xml:space="preserve"> </w:t>
      </w:r>
      <w:r w:rsidRPr="00EB4BE8">
        <w:rPr>
          <w:rFonts w:asciiTheme="majorBidi" w:hAnsiTheme="majorBidi" w:cstheme="majorBidi"/>
          <w:lang w:bidi="he-IL"/>
        </w:rPr>
        <w:t>revelation.</w:t>
      </w:r>
      <w:r w:rsidR="00E03BC8">
        <w:rPr>
          <w:rFonts w:asciiTheme="majorBidi" w:hAnsiTheme="majorBidi" w:cstheme="majorBidi"/>
          <w:lang w:bidi="he-IL"/>
        </w:rPr>
        <w:t xml:space="preserve"> </w:t>
      </w:r>
      <w:r w:rsidRPr="00EB4BE8">
        <w:rPr>
          <w:rFonts w:asciiTheme="majorBidi" w:hAnsiTheme="majorBidi" w:cstheme="majorBidi"/>
          <w:lang w:bidi="he-IL"/>
        </w:rPr>
        <w:t>So,</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mystical</w:t>
      </w:r>
      <w:r w:rsidR="00E03BC8">
        <w:rPr>
          <w:rFonts w:asciiTheme="majorBidi" w:hAnsiTheme="majorBidi" w:cstheme="majorBidi"/>
          <w:lang w:bidi="he-IL"/>
        </w:rPr>
        <w:t xml:space="preserve"> </w:t>
      </w:r>
      <w:r w:rsidRPr="00EB4BE8">
        <w:rPr>
          <w:rFonts w:asciiTheme="majorBidi" w:hAnsiTheme="majorBidi" w:cstheme="majorBidi"/>
          <w:lang w:bidi="he-IL"/>
        </w:rPr>
        <w:t>program</w:t>
      </w:r>
      <w:r w:rsidR="00E03BC8">
        <w:rPr>
          <w:rFonts w:asciiTheme="majorBidi" w:hAnsiTheme="majorBidi" w:cstheme="majorBidi"/>
          <w:lang w:bidi="he-IL"/>
        </w:rPr>
        <w:t xml:space="preserve"> </w:t>
      </w:r>
      <w:r w:rsidRPr="00EB4BE8">
        <w:rPr>
          <w:rFonts w:asciiTheme="majorBidi" w:hAnsiTheme="majorBidi" w:cstheme="majorBidi"/>
          <w:lang w:bidi="he-IL"/>
        </w:rPr>
        <w:t>of</w:t>
      </w:r>
      <w:r w:rsidR="00E03BC8">
        <w:rPr>
          <w:rFonts w:asciiTheme="majorBidi" w:hAnsiTheme="majorBidi" w:cstheme="majorBidi"/>
          <w:lang w:bidi="he-IL"/>
        </w:rPr>
        <w:t xml:space="preserve"> </w:t>
      </w:r>
      <w:r w:rsidRPr="00EB4BE8">
        <w:rPr>
          <w:rFonts w:asciiTheme="majorBidi" w:hAnsiTheme="majorBidi" w:cstheme="majorBidi"/>
          <w:lang w:bidi="he-IL"/>
        </w:rPr>
        <w:t>redemption</w:t>
      </w:r>
      <w:r w:rsidR="00E03BC8">
        <w:rPr>
          <w:rFonts w:asciiTheme="majorBidi" w:hAnsiTheme="majorBidi" w:cstheme="majorBidi"/>
          <w:lang w:bidi="he-IL"/>
        </w:rPr>
        <w:t xml:space="preserve"> </w:t>
      </w:r>
      <w:r w:rsidRPr="00EB4BE8">
        <w:rPr>
          <w:rFonts w:asciiTheme="majorBidi" w:hAnsiTheme="majorBidi" w:cstheme="majorBidi"/>
          <w:lang w:bidi="he-IL"/>
        </w:rPr>
        <w:t>is</w:t>
      </w:r>
      <w:r w:rsidR="00E03BC8">
        <w:rPr>
          <w:rFonts w:asciiTheme="majorBidi" w:hAnsiTheme="majorBidi" w:cstheme="majorBidi"/>
          <w:lang w:bidi="he-IL"/>
        </w:rPr>
        <w:t xml:space="preserve"> </w:t>
      </w:r>
      <w:r w:rsidRPr="00EB4BE8">
        <w:rPr>
          <w:rFonts w:asciiTheme="majorBidi" w:hAnsiTheme="majorBidi" w:cstheme="majorBidi"/>
          <w:lang w:bidi="he-IL"/>
        </w:rPr>
        <w:t>to</w:t>
      </w:r>
      <w:r w:rsidR="00E03BC8">
        <w:rPr>
          <w:rFonts w:asciiTheme="majorBidi" w:hAnsiTheme="majorBidi" w:cstheme="majorBidi"/>
          <w:lang w:bidi="he-IL"/>
        </w:rPr>
        <w:t xml:space="preserve"> </w:t>
      </w:r>
      <w:r w:rsidRPr="00EB4BE8">
        <w:rPr>
          <w:rFonts w:asciiTheme="majorBidi" w:hAnsiTheme="majorBidi" w:cstheme="majorBidi"/>
          <w:lang w:bidi="he-IL"/>
        </w:rPr>
        <w:t>restore</w:t>
      </w:r>
      <w:r w:rsidR="00E03BC8">
        <w:rPr>
          <w:rFonts w:asciiTheme="majorBidi" w:hAnsiTheme="majorBidi" w:cstheme="majorBidi"/>
          <w:lang w:bidi="he-IL"/>
        </w:rPr>
        <w:t xml:space="preserve"> </w:t>
      </w:r>
      <w:r w:rsidRPr="00EB4BE8">
        <w:rPr>
          <w:rFonts w:asciiTheme="majorBidi" w:hAnsiTheme="majorBidi" w:cstheme="majorBidi"/>
          <w:lang w:bidi="he-IL"/>
        </w:rPr>
        <w:t>the</w:t>
      </w:r>
      <w:r w:rsidR="00E03BC8">
        <w:rPr>
          <w:rFonts w:asciiTheme="majorBidi" w:hAnsiTheme="majorBidi" w:cstheme="majorBidi"/>
          <w:lang w:bidi="he-IL"/>
        </w:rPr>
        <w:t xml:space="preserve"> </w:t>
      </w:r>
      <w:r w:rsidRPr="00EB4BE8">
        <w:rPr>
          <w:rFonts w:asciiTheme="majorBidi" w:hAnsiTheme="majorBidi" w:cstheme="majorBidi"/>
          <w:lang w:bidi="he-IL"/>
        </w:rPr>
        <w:t>original</w:t>
      </w:r>
      <w:r w:rsidR="00E03BC8">
        <w:rPr>
          <w:rFonts w:asciiTheme="majorBidi" w:hAnsiTheme="majorBidi" w:cstheme="majorBidi"/>
          <w:lang w:bidi="he-IL"/>
        </w:rPr>
        <w:t xml:space="preserve"> </w:t>
      </w:r>
      <w:r w:rsidRPr="00EB4BE8">
        <w:rPr>
          <w:rFonts w:asciiTheme="majorBidi" w:hAnsiTheme="majorBidi" w:cstheme="majorBidi"/>
          <w:lang w:bidi="he-IL"/>
        </w:rPr>
        <w:t>calendar</w:t>
      </w:r>
      <w:r w:rsidR="00E03BC8">
        <w:rPr>
          <w:rFonts w:asciiTheme="majorBidi" w:hAnsiTheme="majorBidi" w:cstheme="majorBidi"/>
          <w:lang w:bidi="he-IL"/>
        </w:rPr>
        <w:t xml:space="preserve"> </w:t>
      </w:r>
      <w:r w:rsidRPr="00EB4BE8">
        <w:rPr>
          <w:rFonts w:asciiTheme="majorBidi" w:hAnsiTheme="majorBidi" w:cstheme="majorBidi"/>
          <w:lang w:bidi="he-IL"/>
        </w:rPr>
        <w:t>structure:</w:t>
      </w:r>
    </w:p>
    <w:p w14:paraId="2ECA0B22" w14:textId="77777777" w:rsidR="00EB4BE8" w:rsidRPr="00EB4BE8" w:rsidRDefault="00EB4BE8" w:rsidP="00EB4BE8">
      <w:pPr>
        <w:rPr>
          <w:rFonts w:asciiTheme="majorBidi" w:hAnsiTheme="majorBidi" w:cstheme="majorBidi"/>
          <w:lang w:bidi="he-IL"/>
        </w:rPr>
      </w:pPr>
    </w:p>
    <w:p w14:paraId="44E387E5" w14:textId="5FCF1F72" w:rsidR="002C0A7F" w:rsidRDefault="00EB4BE8" w:rsidP="00EB4BE8">
      <w:pPr>
        <w:rPr>
          <w:rFonts w:asciiTheme="majorBidi" w:hAnsiTheme="majorBidi" w:cstheme="majorBidi"/>
          <w:lang w:bidi="he-IL"/>
        </w:rPr>
      </w:pPr>
      <w:r w:rsidRPr="002C0A7F">
        <w:rPr>
          <w:rFonts w:asciiTheme="majorBidi" w:hAnsiTheme="majorBidi" w:cstheme="majorBidi"/>
          <w:i/>
          <w:iCs/>
          <w:lang w:bidi="he-IL"/>
        </w:rPr>
        <w:t>Tammuz 17 becomes</w:t>
      </w:r>
      <w:r w:rsidR="00E03BC8">
        <w:rPr>
          <w:rFonts w:asciiTheme="majorBidi" w:hAnsiTheme="majorBidi" w:cstheme="majorBidi"/>
          <w:i/>
          <w:iCs/>
          <w:lang w:bidi="he-IL"/>
        </w:rPr>
        <w:t xml:space="preserve"> </w:t>
      </w:r>
      <w:r w:rsidRPr="002C0A7F">
        <w:rPr>
          <w:rFonts w:asciiTheme="majorBidi" w:hAnsiTheme="majorBidi" w:cstheme="majorBidi"/>
          <w:i/>
          <w:iCs/>
          <w:lang w:bidi="he-IL"/>
        </w:rPr>
        <w:t>again</w:t>
      </w:r>
      <w:r w:rsidR="00E03BC8">
        <w:rPr>
          <w:rFonts w:asciiTheme="majorBidi" w:hAnsiTheme="majorBidi" w:cstheme="majorBidi"/>
          <w:i/>
          <w:iCs/>
          <w:lang w:bidi="he-IL"/>
        </w:rPr>
        <w:t xml:space="preserve"> </w:t>
      </w:r>
      <w:r w:rsidRPr="002C0A7F">
        <w:rPr>
          <w:rFonts w:asciiTheme="majorBidi" w:hAnsiTheme="majorBidi" w:cstheme="majorBidi"/>
          <w:i/>
          <w:iCs/>
          <w:lang w:bidi="he-IL"/>
        </w:rPr>
        <w:t>what</w:t>
      </w:r>
      <w:r w:rsidR="00E03BC8">
        <w:rPr>
          <w:rFonts w:asciiTheme="majorBidi" w:hAnsiTheme="majorBidi" w:cstheme="majorBidi"/>
          <w:i/>
          <w:iCs/>
          <w:lang w:bidi="he-IL"/>
        </w:rPr>
        <w:t xml:space="preserve"> </w:t>
      </w:r>
      <w:r w:rsidRPr="002C0A7F">
        <w:rPr>
          <w:rFonts w:asciiTheme="majorBidi" w:hAnsiTheme="majorBidi" w:cstheme="majorBidi"/>
          <w:i/>
          <w:iCs/>
          <w:lang w:bidi="he-IL"/>
        </w:rPr>
        <w:t>it</w:t>
      </w:r>
      <w:r w:rsidR="00E03BC8">
        <w:rPr>
          <w:rFonts w:asciiTheme="majorBidi" w:hAnsiTheme="majorBidi" w:cstheme="majorBidi"/>
          <w:i/>
          <w:iCs/>
          <w:lang w:bidi="he-IL"/>
        </w:rPr>
        <w:t xml:space="preserve"> </w:t>
      </w:r>
      <w:r w:rsidRPr="002C0A7F">
        <w:rPr>
          <w:rFonts w:asciiTheme="majorBidi" w:hAnsiTheme="majorBidi" w:cstheme="majorBidi"/>
          <w:i/>
          <w:iCs/>
          <w:lang w:bidi="he-IL"/>
        </w:rPr>
        <w:t>was</w:t>
      </w:r>
      <w:r w:rsidR="00E03BC8">
        <w:rPr>
          <w:rFonts w:asciiTheme="majorBidi" w:hAnsiTheme="majorBidi" w:cstheme="majorBidi"/>
          <w:i/>
          <w:iCs/>
          <w:lang w:bidi="he-IL"/>
        </w:rPr>
        <w:t xml:space="preserve"> </w:t>
      </w:r>
      <w:r w:rsidRPr="002C0A7F">
        <w:rPr>
          <w:rFonts w:asciiTheme="majorBidi" w:hAnsiTheme="majorBidi" w:cstheme="majorBidi"/>
          <w:i/>
          <w:iCs/>
          <w:lang w:bidi="he-IL"/>
        </w:rPr>
        <w:t>meant</w:t>
      </w:r>
      <w:r w:rsidR="00E03BC8">
        <w:rPr>
          <w:rFonts w:asciiTheme="majorBidi" w:hAnsiTheme="majorBidi" w:cstheme="majorBidi"/>
          <w:i/>
          <w:iCs/>
          <w:lang w:bidi="he-IL"/>
        </w:rPr>
        <w:t xml:space="preserve"> </w:t>
      </w:r>
      <w:r w:rsidRPr="002C0A7F">
        <w:rPr>
          <w:rFonts w:asciiTheme="majorBidi" w:hAnsiTheme="majorBidi" w:cstheme="majorBidi"/>
          <w:i/>
          <w:iCs/>
          <w:lang w:bidi="he-IL"/>
        </w:rPr>
        <w:t>to</w:t>
      </w:r>
      <w:r w:rsidR="00E03BC8">
        <w:rPr>
          <w:rFonts w:asciiTheme="majorBidi" w:hAnsiTheme="majorBidi" w:cstheme="majorBidi"/>
          <w:i/>
          <w:iCs/>
          <w:lang w:bidi="he-IL"/>
        </w:rPr>
        <w:t xml:space="preserve"> </w:t>
      </w:r>
      <w:r w:rsidRPr="002C0A7F">
        <w:rPr>
          <w:rFonts w:asciiTheme="majorBidi" w:hAnsiTheme="majorBidi" w:cstheme="majorBidi"/>
          <w:i/>
          <w:iCs/>
          <w:lang w:bidi="he-IL"/>
        </w:rPr>
        <w:t>be,</w:t>
      </w:r>
      <w:r w:rsidR="00E03BC8">
        <w:rPr>
          <w:rFonts w:asciiTheme="majorBidi" w:hAnsiTheme="majorBidi" w:cstheme="majorBidi"/>
          <w:i/>
          <w:iCs/>
          <w:lang w:bidi="he-IL"/>
        </w:rPr>
        <w:t xml:space="preserve"> </w:t>
      </w:r>
      <w:r w:rsidRPr="002C0A7F">
        <w:rPr>
          <w:rFonts w:asciiTheme="majorBidi" w:hAnsiTheme="majorBidi" w:cstheme="majorBidi"/>
          <w:i/>
          <w:iCs/>
          <w:lang w:bidi="he-IL"/>
        </w:rPr>
        <w:t>Rosh HaShanah of Torah,</w:t>
      </w:r>
      <w:r w:rsidR="00E03BC8">
        <w:rPr>
          <w:rFonts w:asciiTheme="majorBidi" w:hAnsiTheme="majorBidi" w:cstheme="majorBidi"/>
          <w:i/>
          <w:iCs/>
          <w:lang w:bidi="he-IL"/>
        </w:rPr>
        <w:t xml:space="preserve"> </w:t>
      </w:r>
      <w:r w:rsidRPr="002C0A7F">
        <w:rPr>
          <w:rFonts w:asciiTheme="majorBidi" w:hAnsiTheme="majorBidi" w:cstheme="majorBidi"/>
          <w:i/>
          <w:iCs/>
          <w:lang w:bidi="he-IL"/>
        </w:rPr>
        <w:t>the</w:t>
      </w:r>
      <w:r w:rsidR="00E03BC8">
        <w:rPr>
          <w:rFonts w:asciiTheme="majorBidi" w:hAnsiTheme="majorBidi" w:cstheme="majorBidi"/>
          <w:i/>
          <w:iCs/>
          <w:lang w:bidi="he-IL"/>
        </w:rPr>
        <w:t xml:space="preserve"> </w:t>
      </w:r>
      <w:r w:rsidRPr="002C0A7F">
        <w:rPr>
          <w:rFonts w:asciiTheme="majorBidi" w:hAnsiTheme="majorBidi" w:cstheme="majorBidi"/>
          <w:i/>
          <w:iCs/>
          <w:lang w:bidi="he-IL"/>
        </w:rPr>
        <w:t>day</w:t>
      </w:r>
      <w:r w:rsidR="00E03BC8">
        <w:rPr>
          <w:rFonts w:asciiTheme="majorBidi" w:hAnsiTheme="majorBidi" w:cstheme="majorBidi"/>
          <w:i/>
          <w:iCs/>
          <w:lang w:bidi="he-IL"/>
        </w:rPr>
        <w:t xml:space="preserve"> </w:t>
      </w:r>
      <w:r w:rsidRPr="002C0A7F">
        <w:rPr>
          <w:rFonts w:asciiTheme="majorBidi" w:hAnsiTheme="majorBidi" w:cstheme="majorBidi"/>
          <w:i/>
          <w:iCs/>
          <w:lang w:bidi="he-IL"/>
        </w:rPr>
        <w:t>when</w:t>
      </w:r>
      <w:r w:rsidR="00E03BC8">
        <w:rPr>
          <w:rFonts w:asciiTheme="majorBidi" w:hAnsiTheme="majorBidi" w:cstheme="majorBidi"/>
          <w:i/>
          <w:iCs/>
          <w:lang w:bidi="he-IL"/>
        </w:rPr>
        <w:t xml:space="preserve"> </w:t>
      </w:r>
      <w:r w:rsidRPr="002C0A7F">
        <w:rPr>
          <w:rFonts w:asciiTheme="majorBidi" w:hAnsiTheme="majorBidi" w:cstheme="majorBidi"/>
          <w:i/>
          <w:iCs/>
          <w:lang w:bidi="he-IL"/>
        </w:rPr>
        <w:t>heavenly</w:t>
      </w:r>
      <w:r w:rsidR="00E03BC8">
        <w:rPr>
          <w:rFonts w:asciiTheme="majorBidi" w:hAnsiTheme="majorBidi" w:cstheme="majorBidi"/>
          <w:i/>
          <w:iCs/>
          <w:lang w:bidi="he-IL"/>
        </w:rPr>
        <w:t xml:space="preserve"> </w:t>
      </w:r>
      <w:r w:rsidRPr="002C0A7F">
        <w:rPr>
          <w:rFonts w:asciiTheme="majorBidi" w:hAnsiTheme="majorBidi" w:cstheme="majorBidi"/>
          <w:i/>
          <w:iCs/>
          <w:lang w:bidi="he-IL"/>
        </w:rPr>
        <w:t>wisdom</w:t>
      </w:r>
      <w:r w:rsidR="00E03BC8">
        <w:rPr>
          <w:rFonts w:asciiTheme="majorBidi" w:hAnsiTheme="majorBidi" w:cstheme="majorBidi"/>
          <w:i/>
          <w:iCs/>
          <w:lang w:bidi="he-IL"/>
        </w:rPr>
        <w:t xml:space="preserve"> </w:t>
      </w:r>
      <w:r w:rsidRPr="002C0A7F">
        <w:rPr>
          <w:rFonts w:asciiTheme="majorBidi" w:hAnsiTheme="majorBidi" w:cstheme="majorBidi"/>
          <w:i/>
          <w:iCs/>
          <w:lang w:bidi="he-IL"/>
        </w:rPr>
        <w:t>is</w:t>
      </w:r>
      <w:r w:rsidR="00E03BC8">
        <w:rPr>
          <w:rFonts w:asciiTheme="majorBidi" w:hAnsiTheme="majorBidi" w:cstheme="majorBidi"/>
          <w:i/>
          <w:iCs/>
          <w:lang w:bidi="he-IL"/>
        </w:rPr>
        <w:t xml:space="preserve"> </w:t>
      </w:r>
      <w:r w:rsidRPr="002C0A7F">
        <w:rPr>
          <w:rFonts w:asciiTheme="majorBidi" w:hAnsiTheme="majorBidi" w:cstheme="majorBidi"/>
          <w:i/>
          <w:iCs/>
          <w:lang w:bidi="he-IL"/>
        </w:rPr>
        <w:t>fully</w:t>
      </w:r>
      <w:r w:rsidR="00E03BC8">
        <w:rPr>
          <w:rFonts w:asciiTheme="majorBidi" w:hAnsiTheme="majorBidi" w:cstheme="majorBidi"/>
          <w:i/>
          <w:iCs/>
          <w:lang w:bidi="he-IL"/>
        </w:rPr>
        <w:t xml:space="preserve"> </w:t>
      </w:r>
      <w:r w:rsidRPr="002C0A7F">
        <w:rPr>
          <w:rFonts w:asciiTheme="majorBidi" w:hAnsiTheme="majorBidi" w:cstheme="majorBidi"/>
          <w:i/>
          <w:iCs/>
          <w:lang w:bidi="he-IL"/>
        </w:rPr>
        <w:t>received</w:t>
      </w:r>
      <w:r w:rsidR="00E03BC8">
        <w:rPr>
          <w:rFonts w:asciiTheme="majorBidi" w:hAnsiTheme="majorBidi" w:cstheme="majorBidi"/>
          <w:i/>
          <w:iCs/>
          <w:lang w:bidi="he-IL"/>
        </w:rPr>
        <w:t xml:space="preserve"> </w:t>
      </w:r>
      <w:r w:rsidRPr="002C0A7F">
        <w:rPr>
          <w:rFonts w:asciiTheme="majorBidi" w:hAnsiTheme="majorBidi" w:cstheme="majorBidi"/>
          <w:i/>
          <w:iCs/>
          <w:lang w:bidi="he-IL"/>
        </w:rPr>
        <w:t>on</w:t>
      </w:r>
      <w:r w:rsidR="00E03BC8">
        <w:rPr>
          <w:rFonts w:asciiTheme="majorBidi" w:hAnsiTheme="majorBidi" w:cstheme="majorBidi"/>
          <w:i/>
          <w:iCs/>
          <w:lang w:bidi="he-IL"/>
        </w:rPr>
        <w:t xml:space="preserve"> </w:t>
      </w:r>
      <w:r w:rsidRPr="002C0A7F">
        <w:rPr>
          <w:rFonts w:asciiTheme="majorBidi" w:hAnsiTheme="majorBidi" w:cstheme="majorBidi"/>
          <w:i/>
          <w:iCs/>
          <w:lang w:bidi="he-IL"/>
        </w:rPr>
        <w:t>earth</w:t>
      </w:r>
      <w:r w:rsidRPr="00EB4BE8">
        <w:rPr>
          <w:rFonts w:asciiTheme="majorBidi" w:hAnsiTheme="majorBidi" w:cstheme="majorBidi"/>
          <w:lang w:bidi="he-IL"/>
        </w:rPr>
        <w:t>.</w:t>
      </w:r>
      <w:r w:rsidR="00E03BC8">
        <w:rPr>
          <w:rFonts w:asciiTheme="majorBidi" w:hAnsiTheme="majorBidi" w:cstheme="majorBidi"/>
          <w:lang w:bidi="he-IL"/>
        </w:rPr>
        <w:t xml:space="preserve"> </w:t>
      </w:r>
    </w:p>
    <w:p w14:paraId="443EF576" w14:textId="77777777" w:rsidR="002C0A7F" w:rsidRDefault="002C0A7F" w:rsidP="00EB4BE8">
      <w:pPr>
        <w:rPr>
          <w:rFonts w:asciiTheme="majorBidi" w:hAnsiTheme="majorBidi" w:cstheme="majorBidi"/>
          <w:lang w:bidi="he-IL"/>
        </w:rPr>
      </w:pPr>
    </w:p>
    <w:p w14:paraId="01964CA9" w14:textId="4179C132" w:rsidR="00520E9D" w:rsidRDefault="00520E9D" w:rsidP="00EB4BE8">
      <w:pPr>
        <w:rPr>
          <w:rFonts w:asciiTheme="majorBidi" w:hAnsiTheme="majorBidi" w:cstheme="majorBidi"/>
          <w:lang w:bidi="he-IL"/>
        </w:rPr>
      </w:pPr>
      <w:r w:rsidRPr="00520E9D">
        <w:rPr>
          <w:rFonts w:asciiTheme="majorBidi" w:hAnsiTheme="majorBidi" w:cstheme="majorBidi"/>
          <w:lang w:bidi="he-IL"/>
        </w:rPr>
        <w:t>Mystically,</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17th</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Tammuz</w:t>
      </w:r>
      <w:r w:rsidR="00E03BC8">
        <w:rPr>
          <w:rFonts w:asciiTheme="majorBidi" w:hAnsiTheme="majorBidi" w:cstheme="majorBidi"/>
          <w:lang w:bidi="he-IL"/>
        </w:rPr>
        <w:t xml:space="preserve"> </w:t>
      </w:r>
      <w:r w:rsidRPr="00520E9D">
        <w:rPr>
          <w:rFonts w:asciiTheme="majorBidi" w:hAnsiTheme="majorBidi" w:cstheme="majorBidi"/>
          <w:lang w:bidi="he-IL"/>
        </w:rPr>
        <w:t>will</w:t>
      </w:r>
      <w:r w:rsidR="00E03BC8">
        <w:rPr>
          <w:rFonts w:asciiTheme="majorBidi" w:hAnsiTheme="majorBidi" w:cstheme="majorBidi"/>
          <w:lang w:bidi="he-IL"/>
        </w:rPr>
        <w:t xml:space="preserve"> </w:t>
      </w:r>
      <w:r w:rsidRPr="00520E9D">
        <w:rPr>
          <w:rFonts w:asciiTheme="majorBidi" w:hAnsiTheme="majorBidi" w:cstheme="majorBidi"/>
          <w:lang w:bidi="he-IL"/>
        </w:rPr>
        <w:t>become</w:t>
      </w:r>
      <w:r w:rsidR="00E03BC8">
        <w:rPr>
          <w:rFonts w:asciiTheme="majorBidi" w:hAnsiTheme="majorBidi" w:cstheme="majorBidi"/>
          <w:lang w:bidi="he-IL"/>
        </w:rPr>
        <w:t xml:space="preserve"> </w:t>
      </w:r>
      <w:r w:rsidRPr="00520E9D">
        <w:rPr>
          <w:rFonts w:asciiTheme="majorBidi" w:hAnsiTheme="majorBidi" w:cstheme="majorBidi"/>
          <w:lang w:bidi="he-IL"/>
        </w:rPr>
        <w:t>a</w:t>
      </w:r>
      <w:r w:rsidR="00E03BC8">
        <w:rPr>
          <w:rFonts w:asciiTheme="majorBidi" w:hAnsiTheme="majorBidi" w:cstheme="majorBidi"/>
          <w:lang w:bidi="he-IL"/>
        </w:rPr>
        <w:t xml:space="preserve"> </w:t>
      </w:r>
      <w:r w:rsidRPr="00520E9D">
        <w:rPr>
          <w:rFonts w:asciiTheme="majorBidi" w:hAnsiTheme="majorBidi" w:cstheme="majorBidi"/>
          <w:lang w:bidi="he-IL"/>
        </w:rPr>
        <w:t>holiday</w:t>
      </w:r>
      <w:r w:rsidR="00E03BC8">
        <w:rPr>
          <w:rFonts w:asciiTheme="majorBidi" w:hAnsiTheme="majorBidi" w:cstheme="majorBidi"/>
          <w:lang w:bidi="he-IL"/>
        </w:rPr>
        <w:t xml:space="preserve"> </w:t>
      </w:r>
      <w:r w:rsidRPr="00520E9D">
        <w:rPr>
          <w:rFonts w:asciiTheme="majorBidi" w:hAnsiTheme="majorBidi" w:cstheme="majorBidi"/>
          <w:lang w:bidi="he-IL"/>
        </w:rPr>
        <w:t>celebrating</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inner</w:t>
      </w:r>
      <w:r w:rsidR="00E03BC8">
        <w:rPr>
          <w:rFonts w:asciiTheme="majorBidi" w:hAnsiTheme="majorBidi" w:cstheme="majorBidi"/>
          <w:lang w:bidi="he-IL"/>
        </w:rPr>
        <w:t xml:space="preserve"> </w:t>
      </w:r>
      <w:r w:rsidRPr="00520E9D">
        <w:rPr>
          <w:rFonts w:asciiTheme="majorBidi" w:hAnsiTheme="majorBidi" w:cstheme="majorBidi"/>
          <w:lang w:bidi="he-IL"/>
        </w:rPr>
        <w:t>Torah.</w:t>
      </w:r>
      <w:r w:rsidR="00E03BC8">
        <w:rPr>
          <w:rFonts w:asciiTheme="majorBidi" w:hAnsiTheme="majorBidi" w:cstheme="majorBidi"/>
          <w:lang w:bidi="he-IL"/>
        </w:rPr>
        <w:t xml:space="preserve"> </w:t>
      </w:r>
      <w:r w:rsidRPr="00520E9D">
        <w:rPr>
          <w:rFonts w:asciiTheme="majorBidi" w:hAnsiTheme="majorBidi" w:cstheme="majorBidi"/>
          <w:lang w:bidi="he-IL"/>
        </w:rPr>
        <w:t>Because</w:t>
      </w:r>
      <w:r w:rsidR="00E03BC8">
        <w:rPr>
          <w:rFonts w:asciiTheme="majorBidi" w:hAnsiTheme="majorBidi" w:cstheme="majorBidi"/>
          <w:lang w:bidi="he-IL"/>
        </w:rPr>
        <w:t xml:space="preserve"> </w:t>
      </w:r>
      <w:r w:rsidRPr="00520E9D">
        <w:rPr>
          <w:rFonts w:asciiTheme="majorBidi" w:hAnsiTheme="majorBidi" w:cstheme="majorBidi"/>
          <w:lang w:bidi="he-IL"/>
        </w:rPr>
        <w:t>Tammuz's</w:t>
      </w:r>
      <w:r w:rsidR="00E03BC8">
        <w:rPr>
          <w:rFonts w:asciiTheme="majorBidi" w:hAnsiTheme="majorBidi" w:cstheme="majorBidi"/>
          <w:lang w:bidi="he-IL"/>
        </w:rPr>
        <w:t xml:space="preserve"> </w:t>
      </w:r>
      <w:r w:rsidRPr="00520E9D">
        <w:rPr>
          <w:rFonts w:asciiTheme="majorBidi" w:hAnsiTheme="majorBidi" w:cstheme="majorBidi"/>
          <w:lang w:bidi="he-IL"/>
        </w:rPr>
        <w:t>sense</w:t>
      </w:r>
      <w:r w:rsidR="00E03BC8">
        <w:rPr>
          <w:rFonts w:asciiTheme="majorBidi" w:hAnsiTheme="majorBidi" w:cstheme="majorBidi"/>
          <w:lang w:bidi="he-IL"/>
        </w:rPr>
        <w:t xml:space="preserve"> </w:t>
      </w:r>
      <w:r w:rsidRPr="00520E9D">
        <w:rPr>
          <w:rFonts w:asciiTheme="majorBidi" w:hAnsiTheme="majorBidi" w:cstheme="majorBidi"/>
          <w:lang w:bidi="he-IL"/>
        </w:rPr>
        <w:t>is</w:t>
      </w:r>
      <w:r w:rsidR="00E03BC8">
        <w:rPr>
          <w:rFonts w:asciiTheme="majorBidi" w:hAnsiTheme="majorBidi" w:cstheme="majorBidi"/>
          <w:lang w:bidi="he-IL"/>
        </w:rPr>
        <w:t xml:space="preserve"> </w:t>
      </w:r>
      <w:r>
        <w:rPr>
          <w:rFonts w:asciiTheme="majorBidi" w:hAnsiTheme="majorBidi" w:cstheme="majorBidi"/>
          <w:lang w:bidi="he-IL"/>
        </w:rPr>
        <w:t>s</w:t>
      </w:r>
      <w:r w:rsidRPr="00520E9D">
        <w:rPr>
          <w:rFonts w:asciiTheme="majorBidi" w:hAnsiTheme="majorBidi" w:cstheme="majorBidi"/>
          <w:lang w:bidi="he-IL"/>
        </w:rPr>
        <w:t>ight</w:t>
      </w:r>
      <w:r w:rsidR="00E03BC8">
        <w:rPr>
          <w:rFonts w:asciiTheme="majorBidi" w:hAnsiTheme="majorBidi" w:cstheme="majorBidi"/>
          <w:lang w:bidi="he-IL"/>
        </w:rPr>
        <w:t xml:space="preserve"> </w:t>
      </w:r>
      <w:r w:rsidRPr="00520E9D">
        <w:rPr>
          <w:rFonts w:asciiTheme="majorBidi" w:hAnsiTheme="majorBidi" w:cstheme="majorBidi"/>
          <w:lang w:bidi="he-IL"/>
        </w:rPr>
        <w:t>(linked</w:t>
      </w:r>
      <w:r w:rsidR="00E03BC8">
        <w:rPr>
          <w:rFonts w:asciiTheme="majorBidi" w:hAnsiTheme="majorBidi" w:cstheme="majorBidi"/>
          <w:lang w:bidi="he-IL"/>
        </w:rPr>
        <w:t xml:space="preserve"> </w:t>
      </w:r>
      <w:r w:rsidRPr="00520E9D">
        <w:rPr>
          <w:rFonts w:asciiTheme="majorBidi" w:hAnsiTheme="majorBidi" w:cstheme="majorBidi"/>
          <w:lang w:bidi="he-IL"/>
        </w:rPr>
        <w:t>to</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letter</w:t>
      </w:r>
      <w:r w:rsidR="00E03BC8">
        <w:rPr>
          <w:rFonts w:asciiTheme="majorBidi" w:hAnsiTheme="majorBidi" w:cstheme="majorBidi"/>
          <w:lang w:bidi="he-IL"/>
        </w:rPr>
        <w:t xml:space="preserve"> </w:t>
      </w:r>
      <w:r>
        <w:rPr>
          <w:rFonts w:asciiTheme="majorBidi" w:hAnsiTheme="majorBidi" w:cstheme="majorBidi"/>
          <w:lang w:bidi="he-IL"/>
        </w:rPr>
        <w:t>c</w:t>
      </w:r>
      <w:r w:rsidRPr="00520E9D">
        <w:rPr>
          <w:rFonts w:asciiTheme="majorBidi" w:hAnsiTheme="majorBidi" w:cstheme="majorBidi"/>
          <w:lang w:bidi="he-IL"/>
        </w:rPr>
        <w:t>het</w:t>
      </w:r>
      <w:r w:rsidR="00E03BC8">
        <w:rPr>
          <w:rFonts w:asciiTheme="majorBidi" w:hAnsiTheme="majorBidi" w:cstheme="majorBidi"/>
          <w:lang w:bidi="he-IL"/>
        </w:rPr>
        <w:t xml:space="preserve"> </w:t>
      </w:r>
      <w:r w:rsidRPr="00520E9D">
        <w:rPr>
          <w:rFonts w:asciiTheme="majorBidi" w:hAnsiTheme="majorBidi" w:cstheme="majorBidi"/>
          <w:lang w:bidi="he-IL"/>
        </w:rPr>
        <w:t>in</w:t>
      </w:r>
      <w:r w:rsidR="00E03BC8">
        <w:rPr>
          <w:rFonts w:asciiTheme="majorBidi" w:hAnsiTheme="majorBidi" w:cstheme="majorBidi"/>
          <w:lang w:bidi="he-IL"/>
        </w:rPr>
        <w:t xml:space="preserve"> </w:t>
      </w:r>
      <w:r w:rsidRPr="00520E9D">
        <w:rPr>
          <w:rFonts w:asciiTheme="majorBidi" w:hAnsiTheme="majorBidi" w:cstheme="majorBidi"/>
          <w:lang w:bidi="he-IL"/>
        </w:rPr>
        <w:t>some</w:t>
      </w:r>
      <w:r w:rsidR="00E03BC8">
        <w:rPr>
          <w:rFonts w:asciiTheme="majorBidi" w:hAnsiTheme="majorBidi" w:cstheme="majorBidi"/>
          <w:lang w:bidi="he-IL"/>
        </w:rPr>
        <w:t xml:space="preserve"> </w:t>
      </w:r>
      <w:r w:rsidRPr="00520E9D">
        <w:rPr>
          <w:rFonts w:asciiTheme="majorBidi" w:hAnsiTheme="majorBidi" w:cstheme="majorBidi"/>
          <w:lang w:bidi="he-IL"/>
        </w:rPr>
        <w:t>traditions,</w:t>
      </w:r>
      <w:r w:rsidR="00E03BC8">
        <w:rPr>
          <w:rFonts w:asciiTheme="majorBidi" w:hAnsiTheme="majorBidi" w:cstheme="majorBidi"/>
          <w:lang w:bidi="he-IL"/>
        </w:rPr>
        <w:t xml:space="preserve"> </w:t>
      </w:r>
      <w:r w:rsidRPr="00520E9D">
        <w:rPr>
          <w:rFonts w:asciiTheme="majorBidi" w:hAnsiTheme="majorBidi" w:cstheme="majorBidi"/>
          <w:lang w:bidi="he-IL"/>
        </w:rPr>
        <w:t>or</w:t>
      </w:r>
      <w:r w:rsidR="00E03BC8">
        <w:rPr>
          <w:rFonts w:asciiTheme="majorBidi" w:hAnsiTheme="majorBidi" w:cstheme="majorBidi"/>
          <w:lang w:bidi="he-IL"/>
        </w:rPr>
        <w:t xml:space="preserve"> </w:t>
      </w:r>
      <w:r>
        <w:rPr>
          <w:rFonts w:asciiTheme="majorBidi" w:hAnsiTheme="majorBidi" w:cstheme="majorBidi"/>
          <w:lang w:bidi="he-IL"/>
        </w:rPr>
        <w:t>a</w:t>
      </w:r>
      <w:r w:rsidRPr="00520E9D">
        <w:rPr>
          <w:rFonts w:asciiTheme="majorBidi" w:hAnsiTheme="majorBidi" w:cstheme="majorBidi"/>
          <w:lang w:bidi="he-IL"/>
        </w:rPr>
        <w:t>yin),</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future</w:t>
      </w:r>
      <w:r w:rsidR="00E03BC8">
        <w:rPr>
          <w:rFonts w:asciiTheme="majorBidi" w:hAnsiTheme="majorBidi" w:cstheme="majorBidi"/>
          <w:lang w:bidi="he-IL"/>
        </w:rPr>
        <w:t xml:space="preserve"> </w:t>
      </w:r>
      <w:r w:rsidRPr="00520E9D">
        <w:rPr>
          <w:rFonts w:asciiTheme="majorBidi" w:hAnsiTheme="majorBidi" w:cstheme="majorBidi"/>
          <w:lang w:bidi="he-IL"/>
        </w:rPr>
        <w:t>feast</w:t>
      </w:r>
      <w:r w:rsidR="00E03BC8">
        <w:rPr>
          <w:rFonts w:asciiTheme="majorBidi" w:hAnsiTheme="majorBidi" w:cstheme="majorBidi"/>
          <w:lang w:bidi="he-IL"/>
        </w:rPr>
        <w:t xml:space="preserve"> </w:t>
      </w:r>
      <w:r w:rsidRPr="00520E9D">
        <w:rPr>
          <w:rFonts w:asciiTheme="majorBidi" w:hAnsiTheme="majorBidi" w:cstheme="majorBidi"/>
          <w:lang w:bidi="he-IL"/>
        </w:rPr>
        <w:t>will</w:t>
      </w:r>
      <w:r w:rsidR="00E03BC8">
        <w:rPr>
          <w:rFonts w:asciiTheme="majorBidi" w:hAnsiTheme="majorBidi" w:cstheme="majorBidi"/>
          <w:lang w:bidi="he-IL"/>
        </w:rPr>
        <w:t xml:space="preserve"> </w:t>
      </w:r>
      <w:r w:rsidRPr="00520E9D">
        <w:rPr>
          <w:rFonts w:asciiTheme="majorBidi" w:hAnsiTheme="majorBidi" w:cstheme="majorBidi"/>
          <w:lang w:bidi="he-IL"/>
        </w:rPr>
        <w:t>focus</w:t>
      </w:r>
      <w:r w:rsidR="00E03BC8">
        <w:rPr>
          <w:rFonts w:asciiTheme="majorBidi" w:hAnsiTheme="majorBidi" w:cstheme="majorBidi"/>
          <w:lang w:bidi="he-IL"/>
        </w:rPr>
        <w:t xml:space="preserve"> </w:t>
      </w:r>
      <w:r w:rsidRPr="00520E9D">
        <w:rPr>
          <w:rFonts w:asciiTheme="majorBidi" w:hAnsiTheme="majorBidi" w:cstheme="majorBidi"/>
          <w:lang w:bidi="he-IL"/>
        </w:rPr>
        <w:t>on</w:t>
      </w:r>
      <w:r w:rsidR="00E03BC8">
        <w:rPr>
          <w:rFonts w:asciiTheme="majorBidi" w:hAnsiTheme="majorBidi" w:cstheme="majorBidi"/>
          <w:lang w:bidi="he-IL"/>
        </w:rPr>
        <w:t xml:space="preserve"> </w:t>
      </w:r>
      <w:r w:rsidRPr="00520E9D">
        <w:rPr>
          <w:rFonts w:asciiTheme="majorBidi" w:hAnsiTheme="majorBidi" w:cstheme="majorBidi"/>
          <w:lang w:bidi="he-IL"/>
        </w:rPr>
        <w:t>"</w:t>
      </w:r>
      <w:r>
        <w:rPr>
          <w:rFonts w:asciiTheme="majorBidi" w:hAnsiTheme="majorBidi" w:cstheme="majorBidi"/>
          <w:lang w:bidi="he-IL"/>
        </w:rPr>
        <w:t>s</w:t>
      </w:r>
      <w:r w:rsidRPr="00520E9D">
        <w:rPr>
          <w:rFonts w:asciiTheme="majorBidi" w:hAnsiTheme="majorBidi" w:cstheme="majorBidi"/>
          <w:lang w:bidi="he-IL"/>
        </w:rPr>
        <w:t>eeing</w:t>
      </w:r>
      <w:r w:rsidR="00E03BC8">
        <w:rPr>
          <w:rFonts w:asciiTheme="majorBidi" w:hAnsiTheme="majorBidi" w:cstheme="majorBidi"/>
          <w:lang w:bidi="he-IL"/>
        </w:rPr>
        <w:t xml:space="preserve"> </w:t>
      </w:r>
      <w:r>
        <w:rPr>
          <w:rFonts w:asciiTheme="majorBidi" w:hAnsiTheme="majorBidi" w:cstheme="majorBidi"/>
          <w:lang w:bidi="he-IL"/>
        </w:rPr>
        <w:t>g</w:t>
      </w:r>
      <w:r w:rsidRPr="00520E9D">
        <w:rPr>
          <w:rFonts w:asciiTheme="majorBidi" w:hAnsiTheme="majorBidi" w:cstheme="majorBidi"/>
          <w:lang w:bidi="he-IL"/>
        </w:rPr>
        <w:t>odliness"</w:t>
      </w:r>
      <w:r w:rsidR="00E03BC8">
        <w:rPr>
          <w:rFonts w:asciiTheme="majorBidi" w:hAnsiTheme="majorBidi" w:cstheme="majorBidi"/>
          <w:lang w:bidi="he-IL"/>
        </w:rPr>
        <w:t xml:space="preserve"> </w:t>
      </w:r>
      <w:r w:rsidRPr="00520E9D">
        <w:rPr>
          <w:rFonts w:asciiTheme="majorBidi" w:hAnsiTheme="majorBidi" w:cstheme="majorBidi"/>
          <w:lang w:bidi="he-IL"/>
        </w:rPr>
        <w:t>clearly.</w:t>
      </w:r>
      <w:r w:rsidR="00E03BC8">
        <w:rPr>
          <w:rFonts w:asciiTheme="majorBidi" w:hAnsiTheme="majorBidi" w:cstheme="majorBidi"/>
          <w:lang w:bidi="he-IL"/>
        </w:rPr>
        <w:t xml:space="preserve"> </w:t>
      </w:r>
      <w:r w:rsidRPr="00520E9D">
        <w:rPr>
          <w:rFonts w:asciiTheme="majorBidi" w:hAnsiTheme="majorBidi" w:cstheme="majorBidi"/>
          <w:lang w:bidi="he-IL"/>
        </w:rPr>
        <w:t>It</w:t>
      </w:r>
      <w:r w:rsidR="00E03BC8">
        <w:rPr>
          <w:rFonts w:asciiTheme="majorBidi" w:hAnsiTheme="majorBidi" w:cstheme="majorBidi"/>
          <w:lang w:bidi="he-IL"/>
        </w:rPr>
        <w:t xml:space="preserve"> </w:t>
      </w:r>
      <w:r w:rsidRPr="00520E9D">
        <w:rPr>
          <w:rFonts w:asciiTheme="majorBidi" w:hAnsiTheme="majorBidi" w:cstheme="majorBidi"/>
          <w:lang w:bidi="he-IL"/>
        </w:rPr>
        <w:t>will</w:t>
      </w:r>
      <w:r w:rsidR="00E03BC8">
        <w:rPr>
          <w:rFonts w:asciiTheme="majorBidi" w:hAnsiTheme="majorBidi" w:cstheme="majorBidi"/>
          <w:lang w:bidi="he-IL"/>
        </w:rPr>
        <w:t xml:space="preserve"> </w:t>
      </w:r>
      <w:r w:rsidRPr="00520E9D">
        <w:rPr>
          <w:rFonts w:asciiTheme="majorBidi" w:hAnsiTheme="majorBidi" w:cstheme="majorBidi"/>
          <w:lang w:bidi="he-IL"/>
        </w:rPr>
        <w:t>be</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w:t>
      </w:r>
      <w:r w:rsidRPr="00EB4BE8">
        <w:rPr>
          <w:rFonts w:asciiTheme="majorBidi" w:hAnsiTheme="majorBidi" w:cstheme="majorBidi"/>
          <w:lang w:bidi="he-IL"/>
        </w:rPr>
        <w:t>Rosh</w:t>
      </w:r>
      <w:r w:rsidR="00E03BC8">
        <w:rPr>
          <w:rFonts w:asciiTheme="majorBidi" w:hAnsiTheme="majorBidi" w:cstheme="majorBidi"/>
          <w:lang w:bidi="he-IL"/>
        </w:rPr>
        <w:t xml:space="preserve"> </w:t>
      </w:r>
      <w:r w:rsidRPr="00EB4BE8">
        <w:rPr>
          <w:rFonts w:asciiTheme="majorBidi" w:hAnsiTheme="majorBidi" w:cstheme="majorBidi"/>
          <w:lang w:bidi="he-IL"/>
        </w:rPr>
        <w:t>Hashanah</w:t>
      </w:r>
      <w:r w:rsidRPr="00520E9D">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summer</w:t>
      </w:r>
      <w:r>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a</w:t>
      </w:r>
      <w:r w:rsidR="00E03BC8">
        <w:rPr>
          <w:rFonts w:asciiTheme="majorBidi" w:hAnsiTheme="majorBidi" w:cstheme="majorBidi"/>
          <w:lang w:bidi="he-IL"/>
        </w:rPr>
        <w:t xml:space="preserve"> </w:t>
      </w:r>
      <w:r w:rsidRPr="00520E9D">
        <w:rPr>
          <w:rFonts w:asciiTheme="majorBidi" w:hAnsiTheme="majorBidi" w:cstheme="majorBidi"/>
          <w:lang w:bidi="he-IL"/>
        </w:rPr>
        <w:t>day</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new</w:t>
      </w:r>
      <w:r w:rsidR="00E03BC8">
        <w:rPr>
          <w:rFonts w:asciiTheme="majorBidi" w:hAnsiTheme="majorBidi" w:cstheme="majorBidi"/>
          <w:lang w:bidi="he-IL"/>
        </w:rPr>
        <w:t xml:space="preserve"> </w:t>
      </w:r>
      <w:r w:rsidRPr="00520E9D">
        <w:rPr>
          <w:rFonts w:asciiTheme="majorBidi" w:hAnsiTheme="majorBidi" w:cstheme="majorBidi"/>
          <w:lang w:bidi="he-IL"/>
        </w:rPr>
        <w:t>vision</w:t>
      </w:r>
      <w:r w:rsidR="00E03BC8">
        <w:rPr>
          <w:rFonts w:asciiTheme="majorBidi" w:hAnsiTheme="majorBidi" w:cstheme="majorBidi"/>
          <w:lang w:bidi="he-IL"/>
        </w:rPr>
        <w:t xml:space="preserve"> </w:t>
      </w:r>
      <w:r w:rsidRPr="00520E9D">
        <w:rPr>
          <w:rFonts w:asciiTheme="majorBidi" w:hAnsiTheme="majorBidi" w:cstheme="majorBidi"/>
          <w:lang w:bidi="he-IL"/>
        </w:rPr>
        <w:t>where</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"broken</w:t>
      </w:r>
      <w:r w:rsidR="00E03BC8">
        <w:rPr>
          <w:rFonts w:asciiTheme="majorBidi" w:hAnsiTheme="majorBidi" w:cstheme="majorBidi"/>
          <w:lang w:bidi="he-IL"/>
        </w:rPr>
        <w:t xml:space="preserve"> </w:t>
      </w:r>
      <w:r w:rsidRPr="00520E9D">
        <w:rPr>
          <w:rFonts w:asciiTheme="majorBidi" w:hAnsiTheme="majorBidi" w:cstheme="majorBidi"/>
          <w:lang w:bidi="he-IL"/>
        </w:rPr>
        <w:t>pieces"</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world</w:t>
      </w:r>
      <w:r w:rsidR="00E03BC8">
        <w:rPr>
          <w:rFonts w:asciiTheme="majorBidi" w:hAnsiTheme="majorBidi" w:cstheme="majorBidi"/>
          <w:lang w:bidi="he-IL"/>
        </w:rPr>
        <w:t xml:space="preserve"> </w:t>
      </w:r>
      <w:r w:rsidRPr="00520E9D">
        <w:rPr>
          <w:rFonts w:asciiTheme="majorBidi" w:hAnsiTheme="majorBidi" w:cstheme="majorBidi"/>
          <w:lang w:bidi="he-IL"/>
        </w:rPr>
        <w:t>are</w:t>
      </w:r>
      <w:r w:rsidR="00E03BC8">
        <w:rPr>
          <w:rFonts w:asciiTheme="majorBidi" w:hAnsiTheme="majorBidi" w:cstheme="majorBidi"/>
          <w:lang w:bidi="he-IL"/>
        </w:rPr>
        <w:t xml:space="preserve"> </w:t>
      </w:r>
      <w:r w:rsidRPr="00520E9D">
        <w:rPr>
          <w:rFonts w:asciiTheme="majorBidi" w:hAnsiTheme="majorBidi" w:cstheme="majorBidi"/>
          <w:lang w:bidi="he-IL"/>
        </w:rPr>
        <w:t>finally</w:t>
      </w:r>
      <w:r w:rsidR="00E03BC8">
        <w:rPr>
          <w:rFonts w:asciiTheme="majorBidi" w:hAnsiTheme="majorBidi" w:cstheme="majorBidi"/>
          <w:lang w:bidi="he-IL"/>
        </w:rPr>
        <w:t xml:space="preserve"> </w:t>
      </w:r>
      <w:r w:rsidRPr="00520E9D">
        <w:rPr>
          <w:rFonts w:asciiTheme="majorBidi" w:hAnsiTheme="majorBidi" w:cstheme="majorBidi"/>
          <w:lang w:bidi="he-IL"/>
        </w:rPr>
        <w:t>seen</w:t>
      </w:r>
      <w:r w:rsidR="00E03BC8">
        <w:rPr>
          <w:rFonts w:asciiTheme="majorBidi" w:hAnsiTheme="majorBidi" w:cstheme="majorBidi"/>
          <w:lang w:bidi="he-IL"/>
        </w:rPr>
        <w:t xml:space="preserve"> </w:t>
      </w:r>
      <w:r w:rsidRPr="00520E9D">
        <w:rPr>
          <w:rFonts w:asciiTheme="majorBidi" w:hAnsiTheme="majorBidi" w:cstheme="majorBidi"/>
          <w:lang w:bidi="he-IL"/>
        </w:rPr>
        <w:t>as</w:t>
      </w:r>
      <w:r w:rsidR="00E03BC8">
        <w:rPr>
          <w:rFonts w:asciiTheme="majorBidi" w:hAnsiTheme="majorBidi" w:cstheme="majorBidi"/>
          <w:lang w:bidi="he-IL"/>
        </w:rPr>
        <w:t xml:space="preserve"> </w:t>
      </w:r>
      <w:r w:rsidRPr="00520E9D">
        <w:rPr>
          <w:rFonts w:asciiTheme="majorBidi" w:hAnsiTheme="majorBidi" w:cstheme="majorBidi"/>
          <w:lang w:bidi="he-IL"/>
        </w:rPr>
        <w:t>a</w:t>
      </w:r>
      <w:r w:rsidR="00E03BC8">
        <w:rPr>
          <w:rFonts w:asciiTheme="majorBidi" w:hAnsiTheme="majorBidi" w:cstheme="majorBidi"/>
          <w:lang w:bidi="he-IL"/>
        </w:rPr>
        <w:t xml:space="preserve"> </w:t>
      </w:r>
      <w:r w:rsidRPr="00520E9D">
        <w:rPr>
          <w:rFonts w:asciiTheme="majorBidi" w:hAnsiTheme="majorBidi" w:cstheme="majorBidi"/>
          <w:lang w:bidi="he-IL"/>
        </w:rPr>
        <w:t>complete</w:t>
      </w:r>
      <w:r w:rsidR="00E03BC8">
        <w:rPr>
          <w:rFonts w:asciiTheme="majorBidi" w:hAnsiTheme="majorBidi" w:cstheme="majorBidi"/>
          <w:lang w:bidi="he-IL"/>
        </w:rPr>
        <w:t xml:space="preserve"> </w:t>
      </w:r>
      <w:r w:rsidRPr="00520E9D">
        <w:rPr>
          <w:rFonts w:asciiTheme="majorBidi" w:hAnsiTheme="majorBidi" w:cstheme="majorBidi"/>
          <w:lang w:bidi="he-IL"/>
        </w:rPr>
        <w:t>mosaic.</w:t>
      </w:r>
    </w:p>
    <w:p w14:paraId="17C3D432" w14:textId="77777777" w:rsidR="00BE1602" w:rsidRDefault="00BE1602" w:rsidP="009261C5">
      <w:pPr>
        <w:rPr>
          <w:rFonts w:asciiTheme="majorBidi" w:hAnsiTheme="majorBidi" w:cstheme="majorBidi"/>
          <w:lang w:bidi="he-IL"/>
        </w:rPr>
      </w:pPr>
    </w:p>
    <w:p w14:paraId="2429B696" w14:textId="748A2ACC" w:rsidR="00BE1602" w:rsidRDefault="00BE1602" w:rsidP="00BE1602">
      <w:pPr>
        <w:rPr>
          <w:rFonts w:asciiTheme="majorBidi" w:hAnsiTheme="majorBidi" w:cstheme="majorBidi"/>
          <w:lang w:bidi="he-IL"/>
        </w:rPr>
      </w:pPr>
      <w:r w:rsidRPr="00BE1602">
        <w:rPr>
          <w:rFonts w:asciiTheme="majorBidi" w:hAnsiTheme="majorBidi" w:cstheme="majorBidi"/>
          <w:lang w:bidi="he-IL"/>
        </w:rPr>
        <w:t>According</w:t>
      </w:r>
      <w:r w:rsidR="00E03BC8">
        <w:rPr>
          <w:rFonts w:asciiTheme="majorBidi" w:hAnsiTheme="majorBidi" w:cstheme="majorBidi"/>
          <w:lang w:bidi="he-IL"/>
        </w:rPr>
        <w:t xml:space="preserve"> </w:t>
      </w:r>
      <w:r w:rsidRPr="00BE1602">
        <w:rPr>
          <w:rFonts w:asciiTheme="majorBidi" w:hAnsiTheme="majorBidi" w:cstheme="majorBidi"/>
          <w:lang w:bidi="he-IL"/>
        </w:rPr>
        <w:t>to</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Bnei</w:t>
      </w:r>
      <w:r w:rsidR="00E03BC8">
        <w:rPr>
          <w:rFonts w:asciiTheme="majorBidi" w:hAnsiTheme="majorBidi" w:cstheme="majorBidi"/>
          <w:lang w:bidi="he-IL"/>
        </w:rPr>
        <w:t xml:space="preserve"> </w:t>
      </w:r>
      <w:r w:rsidR="004F4D18" w:rsidRPr="004F4D18">
        <w:rPr>
          <w:rFonts w:asciiTheme="majorBidi" w:eastAsia="MS Mincho" w:hAnsiTheme="majorBidi" w:cstheme="majorBidi"/>
          <w:lang w:bidi="en-US"/>
        </w:rPr>
        <w:t>Yis</w:t>
      </w:r>
      <w:r w:rsidR="004F4D18">
        <w:rPr>
          <w:rFonts w:asciiTheme="majorBidi" w:eastAsia="MS Mincho" w:hAnsiTheme="majorBidi" w:cstheme="majorBidi"/>
          <w:lang w:bidi="en-US"/>
        </w:rPr>
        <w:t>sa</w:t>
      </w:r>
      <w:r w:rsidR="004F4D18" w:rsidRPr="004F4D18">
        <w:rPr>
          <w:rFonts w:asciiTheme="majorBidi" w:eastAsia="MS Mincho" w:hAnsiTheme="majorBidi" w:cstheme="majorBidi"/>
          <w:lang w:bidi="en-US"/>
        </w:rPr>
        <w:t xml:space="preserve">char </w:t>
      </w:r>
      <w:r w:rsidRPr="00BE1602">
        <w:rPr>
          <w:rFonts w:asciiTheme="majorBidi" w:hAnsiTheme="majorBidi" w:cstheme="majorBidi"/>
          <w:lang w:bidi="he-IL"/>
        </w:rPr>
        <w:t>and</w:t>
      </w:r>
      <w:r w:rsidR="00E03BC8">
        <w:rPr>
          <w:rFonts w:asciiTheme="majorBidi" w:hAnsiTheme="majorBidi" w:cstheme="majorBidi"/>
          <w:lang w:bidi="he-IL"/>
        </w:rPr>
        <w:t xml:space="preserve"> </w:t>
      </w:r>
      <w:r w:rsidRPr="00BE1602">
        <w:rPr>
          <w:rFonts w:asciiTheme="majorBidi" w:hAnsiTheme="majorBidi" w:cstheme="majorBidi"/>
          <w:lang w:bidi="he-IL"/>
        </w:rPr>
        <w:t>other</w:t>
      </w:r>
      <w:r w:rsidR="00E03BC8">
        <w:rPr>
          <w:rFonts w:asciiTheme="majorBidi" w:hAnsiTheme="majorBidi" w:cstheme="majorBidi"/>
          <w:lang w:bidi="he-IL"/>
        </w:rPr>
        <w:t xml:space="preserve"> </w:t>
      </w:r>
      <w:r w:rsidRPr="00BE1602">
        <w:rPr>
          <w:rFonts w:asciiTheme="majorBidi" w:hAnsiTheme="majorBidi" w:cstheme="majorBidi"/>
          <w:lang w:bidi="he-IL"/>
        </w:rPr>
        <w:t>Chassidic</w:t>
      </w:r>
      <w:r w:rsidR="00E03BC8">
        <w:rPr>
          <w:rFonts w:asciiTheme="majorBidi" w:hAnsiTheme="majorBidi" w:cstheme="majorBidi"/>
          <w:lang w:bidi="he-IL"/>
        </w:rPr>
        <w:t xml:space="preserve"> </w:t>
      </w:r>
      <w:r w:rsidRPr="00BE1602">
        <w:rPr>
          <w:rFonts w:asciiTheme="majorBidi" w:hAnsiTheme="majorBidi" w:cstheme="majorBidi"/>
          <w:lang w:bidi="he-IL"/>
        </w:rPr>
        <w:t>masters,</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future</w:t>
      </w:r>
      <w:r w:rsidR="00E03BC8">
        <w:rPr>
          <w:rFonts w:asciiTheme="majorBidi" w:hAnsiTheme="majorBidi" w:cstheme="majorBidi"/>
          <w:lang w:bidi="he-IL"/>
        </w:rPr>
        <w:t xml:space="preserve"> </w:t>
      </w:r>
      <w:r w:rsidRPr="00BE1602">
        <w:rPr>
          <w:rFonts w:asciiTheme="majorBidi" w:hAnsiTheme="majorBidi" w:cstheme="majorBidi"/>
          <w:lang w:bidi="he-IL"/>
        </w:rPr>
        <w:t>feast</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17th</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is</w:t>
      </w:r>
      <w:r w:rsidR="00E03BC8">
        <w:rPr>
          <w:rFonts w:asciiTheme="majorBidi" w:hAnsiTheme="majorBidi" w:cstheme="majorBidi"/>
          <w:lang w:bidi="he-IL"/>
        </w:rPr>
        <w:t xml:space="preserve"> </w:t>
      </w:r>
      <w:r w:rsidRPr="00BE1602">
        <w:rPr>
          <w:rFonts w:asciiTheme="majorBidi" w:hAnsiTheme="majorBidi" w:cstheme="majorBidi"/>
          <w:lang w:bidi="he-IL"/>
        </w:rPr>
        <w:t>not</w:t>
      </w:r>
      <w:r w:rsidR="00E03BC8">
        <w:rPr>
          <w:rFonts w:asciiTheme="majorBidi" w:hAnsiTheme="majorBidi" w:cstheme="majorBidi"/>
          <w:lang w:bidi="he-IL"/>
        </w:rPr>
        <w:t xml:space="preserve"> </w:t>
      </w:r>
      <w:r w:rsidRPr="00BE1602">
        <w:rPr>
          <w:rFonts w:asciiTheme="majorBidi" w:hAnsiTheme="majorBidi" w:cstheme="majorBidi"/>
          <w:lang w:bidi="he-IL"/>
        </w:rPr>
        <w:t>just</w:t>
      </w:r>
      <w:r w:rsidR="00E03BC8">
        <w:rPr>
          <w:rFonts w:asciiTheme="majorBidi" w:hAnsiTheme="majorBidi" w:cstheme="majorBidi"/>
          <w:lang w:bidi="he-IL"/>
        </w:rPr>
        <w:t xml:space="preserve"> </w:t>
      </w:r>
      <w:r w:rsidRPr="00BE1602">
        <w:rPr>
          <w:rFonts w:asciiTheme="majorBidi" w:hAnsiTheme="majorBidi" w:cstheme="majorBidi"/>
          <w:lang w:bidi="he-IL"/>
        </w:rPr>
        <w:t>a</w:t>
      </w:r>
      <w:r w:rsidR="00E03BC8">
        <w:rPr>
          <w:rFonts w:asciiTheme="majorBidi" w:hAnsiTheme="majorBidi" w:cstheme="majorBidi"/>
          <w:lang w:bidi="he-IL"/>
        </w:rPr>
        <w:t xml:space="preserve"> </w:t>
      </w:r>
      <w:r w:rsidRPr="00BE1602">
        <w:rPr>
          <w:rFonts w:asciiTheme="majorBidi" w:hAnsiTheme="majorBidi" w:cstheme="majorBidi"/>
          <w:lang w:bidi="he-IL"/>
        </w:rPr>
        <w:t>24-hour</w:t>
      </w:r>
      <w:r w:rsidR="00E03BC8">
        <w:rPr>
          <w:rFonts w:asciiTheme="majorBidi" w:hAnsiTheme="majorBidi" w:cstheme="majorBidi"/>
          <w:lang w:bidi="he-IL"/>
        </w:rPr>
        <w:t xml:space="preserve"> </w:t>
      </w:r>
      <w:r w:rsidRPr="00BE1602">
        <w:rPr>
          <w:rFonts w:asciiTheme="majorBidi" w:hAnsiTheme="majorBidi" w:cstheme="majorBidi"/>
          <w:lang w:bidi="he-IL"/>
        </w:rPr>
        <w:t>celebration,</w:t>
      </w:r>
      <w:r w:rsidR="00E03BC8">
        <w:rPr>
          <w:rFonts w:asciiTheme="majorBidi" w:hAnsiTheme="majorBidi" w:cstheme="majorBidi"/>
          <w:lang w:bidi="he-IL"/>
        </w:rPr>
        <w:t xml:space="preserve"> </w:t>
      </w:r>
      <w:r w:rsidRPr="00BE1602">
        <w:rPr>
          <w:rFonts w:asciiTheme="majorBidi" w:hAnsiTheme="majorBidi" w:cstheme="majorBidi"/>
          <w:lang w:bidi="he-IL"/>
        </w:rPr>
        <w:t>but</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o</w:t>
      </w:r>
      <w:r w:rsidRPr="00BE1602">
        <w:rPr>
          <w:rFonts w:asciiTheme="majorBidi" w:hAnsiTheme="majorBidi" w:cstheme="majorBidi"/>
          <w:lang w:bidi="he-IL"/>
        </w:rPr>
        <w:t>pening</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w:t>
      </w:r>
      <w:r w:rsidRPr="00BE1602">
        <w:rPr>
          <w:rFonts w:asciiTheme="majorBidi" w:hAnsiTheme="majorBidi" w:cstheme="majorBidi"/>
          <w:lang w:bidi="he-IL"/>
        </w:rPr>
        <w:t>ates"</w:t>
      </w:r>
      <w:r w:rsidR="00E03BC8">
        <w:rPr>
          <w:rFonts w:asciiTheme="majorBidi" w:hAnsiTheme="majorBidi" w:cstheme="majorBidi"/>
          <w:lang w:bidi="he-IL"/>
        </w:rPr>
        <w:t xml:space="preserve"> </w:t>
      </w:r>
      <w:r w:rsidRPr="00BE1602">
        <w:rPr>
          <w:rFonts w:asciiTheme="majorBidi" w:hAnsiTheme="majorBidi" w:cstheme="majorBidi"/>
          <w:lang w:bidi="he-IL"/>
        </w:rPr>
        <w:t>for</w:t>
      </w:r>
      <w:r w:rsidR="00E03BC8">
        <w:rPr>
          <w:rFonts w:asciiTheme="majorBidi" w:hAnsiTheme="majorBidi" w:cstheme="majorBidi"/>
          <w:lang w:bidi="he-IL"/>
        </w:rPr>
        <w:t xml:space="preserve"> </w:t>
      </w:r>
      <w:r w:rsidRPr="00BE1602">
        <w:rPr>
          <w:rFonts w:asciiTheme="majorBidi" w:hAnsiTheme="majorBidi" w:cstheme="majorBidi"/>
          <w:lang w:bidi="he-IL"/>
        </w:rPr>
        <w:t>a</w:t>
      </w:r>
      <w:r w:rsidR="00E03BC8">
        <w:rPr>
          <w:rFonts w:asciiTheme="majorBidi" w:hAnsiTheme="majorBidi" w:cstheme="majorBidi"/>
          <w:lang w:bidi="he-IL"/>
        </w:rPr>
        <w:t xml:space="preserve"> </w:t>
      </w:r>
      <w:r w:rsidRPr="00BE1602">
        <w:rPr>
          <w:rFonts w:asciiTheme="majorBidi" w:hAnsiTheme="majorBidi" w:cstheme="majorBidi"/>
          <w:lang w:bidi="he-IL"/>
        </w:rPr>
        <w:t>21-day</w:t>
      </w:r>
      <w:r w:rsidR="00E03BC8">
        <w:rPr>
          <w:rFonts w:asciiTheme="majorBidi" w:hAnsiTheme="majorBidi" w:cstheme="majorBidi"/>
          <w:lang w:bidi="he-IL"/>
        </w:rPr>
        <w:t xml:space="preserve"> </w:t>
      </w:r>
      <w:r w:rsidRPr="00BE1602">
        <w:rPr>
          <w:rFonts w:asciiTheme="majorBidi" w:hAnsiTheme="majorBidi" w:cstheme="majorBidi"/>
          <w:lang w:bidi="he-IL"/>
        </w:rPr>
        <w:t>festival</w:t>
      </w:r>
      <w:r w:rsidR="00E03BC8">
        <w:rPr>
          <w:rFonts w:asciiTheme="majorBidi" w:hAnsiTheme="majorBidi" w:cstheme="majorBidi"/>
          <w:lang w:bidi="he-IL"/>
        </w:rPr>
        <w:t xml:space="preserve"> </w:t>
      </w:r>
      <w:r w:rsidRPr="00BE1602">
        <w:rPr>
          <w:rFonts w:asciiTheme="majorBidi" w:hAnsiTheme="majorBidi" w:cstheme="majorBidi"/>
          <w:lang w:bidi="he-IL"/>
        </w:rPr>
        <w:t>period.</w:t>
      </w:r>
      <w:r w:rsidR="00E03BC8">
        <w:rPr>
          <w:rFonts w:asciiTheme="majorBidi" w:hAnsiTheme="majorBidi" w:cstheme="majorBidi"/>
          <w:lang w:bidi="he-IL"/>
        </w:rPr>
        <w:t xml:space="preserve"> </w:t>
      </w:r>
      <w:r w:rsidRPr="00BE1602">
        <w:rPr>
          <w:rFonts w:asciiTheme="majorBidi" w:hAnsiTheme="majorBidi" w:cstheme="majorBidi"/>
          <w:lang w:bidi="he-IL"/>
        </w:rPr>
        <w:t>Currently,</w:t>
      </w:r>
      <w:r w:rsidR="00E03BC8">
        <w:rPr>
          <w:rFonts w:asciiTheme="majorBidi" w:hAnsiTheme="majorBidi" w:cstheme="majorBidi"/>
          <w:lang w:bidi="he-IL"/>
        </w:rPr>
        <w:t xml:space="preserve"> </w:t>
      </w:r>
      <w:r w:rsidRPr="00BE1602">
        <w:rPr>
          <w:rFonts w:asciiTheme="majorBidi" w:hAnsiTheme="majorBidi" w:cstheme="majorBidi"/>
          <w:lang w:bidi="he-IL"/>
        </w:rPr>
        <w:t>we</w:t>
      </w:r>
      <w:r w:rsidR="00E03BC8">
        <w:rPr>
          <w:rFonts w:asciiTheme="majorBidi" w:hAnsiTheme="majorBidi" w:cstheme="majorBidi"/>
          <w:lang w:bidi="he-IL"/>
        </w:rPr>
        <w:t xml:space="preserve"> </w:t>
      </w:r>
      <w:r w:rsidRPr="00BE1602">
        <w:rPr>
          <w:rFonts w:asciiTheme="majorBidi" w:hAnsiTheme="majorBidi" w:cstheme="majorBidi"/>
          <w:lang w:bidi="he-IL"/>
        </w:rPr>
        <w:t>observe</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t</w:t>
      </w:r>
      <w:r w:rsidRPr="00BE1602">
        <w:rPr>
          <w:rFonts w:asciiTheme="majorBidi" w:hAnsiTheme="majorBidi" w:cstheme="majorBidi"/>
          <w:lang w:bidi="he-IL"/>
        </w:rPr>
        <w:t>hree</w:t>
      </w:r>
      <w:r w:rsidR="00E03BC8">
        <w:rPr>
          <w:rFonts w:asciiTheme="majorBidi" w:hAnsiTheme="majorBidi" w:cstheme="majorBidi"/>
          <w:lang w:bidi="he-IL"/>
        </w:rPr>
        <w:t xml:space="preserve"> </w:t>
      </w:r>
      <w:r>
        <w:rPr>
          <w:rFonts w:asciiTheme="majorBidi" w:hAnsiTheme="majorBidi" w:cstheme="majorBidi"/>
          <w:lang w:bidi="he-IL"/>
        </w:rPr>
        <w:t>w</w:t>
      </w:r>
      <w:r w:rsidRPr="00BE1602">
        <w:rPr>
          <w:rFonts w:asciiTheme="majorBidi" w:hAnsiTheme="majorBidi" w:cstheme="majorBidi"/>
          <w:lang w:bidi="he-IL"/>
        </w:rPr>
        <w:t>eeks"</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mourning</w:t>
      </w:r>
      <w:r w:rsidR="00E03BC8">
        <w:rPr>
          <w:rFonts w:asciiTheme="majorBidi" w:hAnsiTheme="majorBidi" w:cstheme="majorBidi"/>
          <w:lang w:bidi="he-IL"/>
        </w:rPr>
        <w:t xml:space="preserve"> </w:t>
      </w:r>
      <w:r w:rsidRPr="00BE1602">
        <w:rPr>
          <w:rFonts w:asciiTheme="majorBidi" w:hAnsiTheme="majorBidi" w:cstheme="majorBidi"/>
          <w:lang w:bidi="he-IL"/>
        </w:rPr>
        <w:t>between</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17th</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and</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9th</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Av.</w:t>
      </w:r>
      <w:r w:rsidR="00E03BC8">
        <w:rPr>
          <w:rFonts w:asciiTheme="majorBidi" w:hAnsiTheme="majorBidi" w:cstheme="majorBidi"/>
          <w:lang w:bidi="he-IL"/>
        </w:rPr>
        <w:t xml:space="preserve"> </w:t>
      </w:r>
      <w:r>
        <w:rPr>
          <w:rFonts w:asciiTheme="majorBidi" w:hAnsiTheme="majorBidi" w:cstheme="majorBidi"/>
          <w:lang w:bidi="he-IL"/>
        </w:rPr>
        <w:t>In</w:t>
      </w:r>
      <w:r w:rsidR="00E03BC8">
        <w:rPr>
          <w:rFonts w:asciiTheme="majorBidi" w:hAnsiTheme="majorBidi" w:cstheme="majorBidi"/>
          <w:lang w:bidi="he-IL"/>
        </w:rPr>
        <w:t xml:space="preserve"> </w:t>
      </w:r>
      <w:r>
        <w:rPr>
          <w:rFonts w:asciiTheme="majorBidi" w:hAnsiTheme="majorBidi" w:cstheme="majorBidi"/>
          <w:lang w:bidi="he-IL"/>
        </w:rPr>
        <w:t>t</w:t>
      </w:r>
      <w:r w:rsidRPr="00BE1602">
        <w:rPr>
          <w:rFonts w:asciiTheme="majorBidi" w:hAnsiTheme="majorBidi" w:cstheme="majorBidi"/>
          <w:lang w:bidi="he-IL"/>
        </w:rPr>
        <w:t>he</w:t>
      </w:r>
      <w:r w:rsidR="00E03BC8">
        <w:rPr>
          <w:rFonts w:asciiTheme="majorBidi" w:hAnsiTheme="majorBidi" w:cstheme="majorBidi"/>
          <w:lang w:bidi="he-IL"/>
        </w:rPr>
        <w:t xml:space="preserve"> </w:t>
      </w:r>
      <w:r>
        <w:rPr>
          <w:rFonts w:asciiTheme="majorBidi" w:hAnsiTheme="majorBidi" w:cstheme="majorBidi"/>
          <w:lang w:bidi="he-IL"/>
        </w:rPr>
        <w:t>f</w:t>
      </w:r>
      <w:r w:rsidRPr="00BE1602">
        <w:rPr>
          <w:rFonts w:asciiTheme="majorBidi" w:hAnsiTheme="majorBidi" w:cstheme="majorBidi"/>
          <w:lang w:bidi="he-IL"/>
        </w:rPr>
        <w:t>uture</w:t>
      </w:r>
      <w:r w:rsidR="00E03BC8">
        <w:rPr>
          <w:rFonts w:asciiTheme="majorBidi" w:hAnsiTheme="majorBidi" w:cstheme="majorBidi"/>
          <w:lang w:bidi="he-IL"/>
        </w:rPr>
        <w:t xml:space="preserve"> </w:t>
      </w:r>
      <w:r>
        <w:rPr>
          <w:rFonts w:asciiTheme="majorBidi" w:hAnsiTheme="majorBidi" w:cstheme="majorBidi"/>
          <w:lang w:bidi="he-IL"/>
        </w:rPr>
        <w:t>t</w:t>
      </w:r>
      <w:r w:rsidRPr="00BE1602">
        <w:rPr>
          <w:rFonts w:asciiTheme="majorBidi" w:hAnsiTheme="majorBidi" w:cstheme="majorBidi"/>
          <w:lang w:bidi="he-IL"/>
        </w:rPr>
        <w:t>hese</w:t>
      </w:r>
      <w:r w:rsidR="00E03BC8">
        <w:rPr>
          <w:rFonts w:asciiTheme="majorBidi" w:hAnsiTheme="majorBidi" w:cstheme="majorBidi"/>
          <w:lang w:bidi="he-IL"/>
        </w:rPr>
        <w:t xml:space="preserve"> </w:t>
      </w:r>
      <w:r w:rsidRPr="00BE1602">
        <w:rPr>
          <w:rFonts w:asciiTheme="majorBidi" w:hAnsiTheme="majorBidi" w:cstheme="majorBidi"/>
          <w:lang w:bidi="he-IL"/>
        </w:rPr>
        <w:t>21</w:t>
      </w:r>
      <w:r w:rsidR="00E03BC8">
        <w:rPr>
          <w:rFonts w:asciiTheme="majorBidi" w:hAnsiTheme="majorBidi" w:cstheme="majorBidi"/>
          <w:lang w:bidi="he-IL"/>
        </w:rPr>
        <w:t xml:space="preserve"> </w:t>
      </w:r>
      <w:r w:rsidRPr="00BE1602">
        <w:rPr>
          <w:rFonts w:asciiTheme="majorBidi" w:hAnsiTheme="majorBidi" w:cstheme="majorBidi"/>
          <w:lang w:bidi="he-IL"/>
        </w:rPr>
        <w:t>days</w:t>
      </w:r>
      <w:r w:rsidR="00E03BC8">
        <w:rPr>
          <w:rFonts w:asciiTheme="majorBidi" w:hAnsiTheme="majorBidi" w:cstheme="majorBidi"/>
          <w:lang w:bidi="he-IL"/>
        </w:rPr>
        <w:t xml:space="preserve"> </w:t>
      </w:r>
      <w:r w:rsidRPr="00BE1602">
        <w:rPr>
          <w:rFonts w:asciiTheme="majorBidi" w:hAnsiTheme="majorBidi" w:cstheme="majorBidi"/>
          <w:lang w:bidi="he-IL"/>
        </w:rPr>
        <w:t>will</w:t>
      </w:r>
      <w:r w:rsidR="00E03BC8">
        <w:rPr>
          <w:rFonts w:asciiTheme="majorBidi" w:hAnsiTheme="majorBidi" w:cstheme="majorBidi"/>
          <w:lang w:bidi="he-IL"/>
        </w:rPr>
        <w:t xml:space="preserve"> </w:t>
      </w:r>
      <w:r w:rsidRPr="00BE1602">
        <w:rPr>
          <w:rFonts w:asciiTheme="majorBidi" w:hAnsiTheme="majorBidi" w:cstheme="majorBidi"/>
          <w:lang w:bidi="he-IL"/>
        </w:rPr>
        <w:t>be</w:t>
      </w:r>
      <w:r w:rsidR="00E03BC8">
        <w:rPr>
          <w:rFonts w:asciiTheme="majorBidi" w:hAnsiTheme="majorBidi" w:cstheme="majorBidi"/>
          <w:lang w:bidi="he-IL"/>
        </w:rPr>
        <w:t xml:space="preserve"> </w:t>
      </w:r>
      <w:r w:rsidRPr="00BE1602">
        <w:rPr>
          <w:rFonts w:asciiTheme="majorBidi" w:hAnsiTheme="majorBidi" w:cstheme="majorBidi"/>
          <w:lang w:bidi="he-IL"/>
        </w:rPr>
        <w:t>transformed</w:t>
      </w:r>
      <w:r w:rsidR="00E03BC8">
        <w:rPr>
          <w:rFonts w:asciiTheme="majorBidi" w:hAnsiTheme="majorBidi" w:cstheme="majorBidi"/>
          <w:lang w:bidi="he-IL"/>
        </w:rPr>
        <w:t xml:space="preserve"> </w:t>
      </w:r>
      <w:r w:rsidRPr="00BE1602">
        <w:rPr>
          <w:rFonts w:asciiTheme="majorBidi" w:hAnsiTheme="majorBidi" w:cstheme="majorBidi"/>
          <w:lang w:bidi="he-IL"/>
        </w:rPr>
        <w:t>into</w:t>
      </w:r>
      <w:r w:rsidR="00E03BC8">
        <w:rPr>
          <w:rFonts w:asciiTheme="majorBidi" w:hAnsiTheme="majorBidi" w:cstheme="majorBidi"/>
          <w:lang w:bidi="he-IL"/>
        </w:rPr>
        <w:t xml:space="preserve"> </w:t>
      </w:r>
      <w:r w:rsidRPr="00BE1602">
        <w:rPr>
          <w:rFonts w:asciiTheme="majorBidi" w:hAnsiTheme="majorBidi" w:cstheme="majorBidi"/>
          <w:lang w:bidi="he-IL"/>
        </w:rPr>
        <w:t>a</w:t>
      </w:r>
      <w:r w:rsidR="00E03BC8">
        <w:rPr>
          <w:rFonts w:asciiTheme="majorBidi" w:hAnsiTheme="majorBidi" w:cstheme="majorBidi"/>
          <w:lang w:bidi="he-IL"/>
        </w:rPr>
        <w:t xml:space="preserve"> </w:t>
      </w:r>
      <w:r w:rsidRPr="00BE1602">
        <w:rPr>
          <w:rFonts w:asciiTheme="majorBidi" w:hAnsiTheme="majorBidi" w:cstheme="majorBidi"/>
          <w:lang w:bidi="he-IL"/>
        </w:rPr>
        <w:t>continuous</w:t>
      </w:r>
      <w:r w:rsidR="00E03BC8">
        <w:rPr>
          <w:rFonts w:asciiTheme="majorBidi" w:hAnsiTheme="majorBidi" w:cstheme="majorBidi"/>
          <w:lang w:bidi="he-IL"/>
        </w:rPr>
        <w:t xml:space="preserve"> </w:t>
      </w:r>
      <w:r w:rsidRPr="00BE1602">
        <w:rPr>
          <w:rFonts w:asciiTheme="majorBidi" w:hAnsiTheme="majorBidi" w:cstheme="majorBidi"/>
          <w:lang w:bidi="he-IL"/>
        </w:rPr>
        <w:t>period</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joy.</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17th</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will</w:t>
      </w:r>
      <w:r w:rsidR="00E03BC8">
        <w:rPr>
          <w:rFonts w:asciiTheme="majorBidi" w:hAnsiTheme="majorBidi" w:cstheme="majorBidi"/>
          <w:lang w:bidi="he-IL"/>
        </w:rPr>
        <w:t xml:space="preserve"> </w:t>
      </w:r>
      <w:r w:rsidRPr="00BE1602">
        <w:rPr>
          <w:rFonts w:asciiTheme="majorBidi" w:hAnsiTheme="majorBidi" w:cstheme="majorBidi"/>
          <w:lang w:bidi="he-IL"/>
        </w:rPr>
        <w:t>function</w:t>
      </w:r>
      <w:r w:rsidR="00E03BC8">
        <w:rPr>
          <w:rFonts w:asciiTheme="majorBidi" w:hAnsiTheme="majorBidi" w:cstheme="majorBidi"/>
          <w:lang w:bidi="he-IL"/>
        </w:rPr>
        <w:t xml:space="preserve"> </w:t>
      </w:r>
      <w:r w:rsidRPr="00BE1602">
        <w:rPr>
          <w:rFonts w:asciiTheme="majorBidi" w:hAnsiTheme="majorBidi" w:cstheme="majorBidi"/>
          <w:lang w:bidi="he-IL"/>
        </w:rPr>
        <w:t>as</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"Rosh</w:t>
      </w:r>
      <w:r w:rsidR="00E03BC8">
        <w:rPr>
          <w:rFonts w:asciiTheme="majorBidi" w:hAnsiTheme="majorBidi" w:cstheme="majorBidi"/>
          <w:lang w:bidi="he-IL"/>
        </w:rPr>
        <w:t xml:space="preserve"> </w:t>
      </w:r>
      <w:r w:rsidRPr="00BE1602">
        <w:rPr>
          <w:rFonts w:asciiTheme="majorBidi" w:hAnsiTheme="majorBidi" w:cstheme="majorBidi"/>
          <w:lang w:bidi="he-IL"/>
        </w:rPr>
        <w:t>Hashanah"</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t</w:t>
      </w:r>
      <w:r w:rsidRPr="00BE1602">
        <w:rPr>
          <w:rFonts w:asciiTheme="majorBidi" w:hAnsiTheme="majorBidi" w:cstheme="majorBidi"/>
          <w:lang w:bidi="he-IL"/>
        </w:rPr>
        <w:t>he</w:t>
      </w:r>
      <w:r w:rsidR="00E03BC8">
        <w:rPr>
          <w:rFonts w:asciiTheme="majorBidi" w:hAnsiTheme="majorBidi" w:cstheme="majorBidi"/>
          <w:lang w:bidi="he-IL"/>
        </w:rPr>
        <w:t xml:space="preserve"> </w:t>
      </w:r>
      <w:r>
        <w:rPr>
          <w:rFonts w:asciiTheme="majorBidi" w:hAnsiTheme="majorBidi" w:cstheme="majorBidi"/>
          <w:lang w:bidi="he-IL"/>
        </w:rPr>
        <w:t>h</w:t>
      </w:r>
      <w:r w:rsidRPr="00BE1602">
        <w:rPr>
          <w:rFonts w:asciiTheme="majorBidi" w:hAnsiTheme="majorBidi" w:cstheme="majorBidi"/>
          <w:lang w:bidi="he-IL"/>
        </w:rPr>
        <w:t>ead)</w:t>
      </w:r>
      <w:r>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or</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beginning</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this</w:t>
      </w:r>
      <w:r w:rsidR="00E03BC8">
        <w:rPr>
          <w:rFonts w:asciiTheme="majorBidi" w:hAnsiTheme="majorBidi" w:cstheme="majorBidi"/>
          <w:lang w:bidi="he-IL"/>
        </w:rPr>
        <w:t xml:space="preserve"> </w:t>
      </w:r>
      <w:r>
        <w:rPr>
          <w:rFonts w:asciiTheme="majorBidi" w:hAnsiTheme="majorBidi" w:cstheme="majorBidi"/>
          <w:lang w:bidi="he-IL"/>
        </w:rPr>
        <w:t>21-day</w:t>
      </w:r>
      <w:r w:rsidR="00E03BC8">
        <w:rPr>
          <w:rFonts w:asciiTheme="majorBidi" w:hAnsiTheme="majorBidi" w:cstheme="majorBidi"/>
          <w:lang w:bidi="he-IL"/>
        </w:rPr>
        <w:t xml:space="preserve"> </w:t>
      </w:r>
      <w:r w:rsidRPr="00BE1602">
        <w:rPr>
          <w:rFonts w:asciiTheme="majorBidi" w:hAnsiTheme="majorBidi" w:cstheme="majorBidi"/>
          <w:lang w:bidi="he-IL"/>
        </w:rPr>
        <w:t>period</w:t>
      </w:r>
      <w:r>
        <w:rPr>
          <w:rFonts w:asciiTheme="majorBidi" w:hAnsiTheme="majorBidi" w:cstheme="majorBidi"/>
          <w:lang w:bidi="he-IL"/>
        </w:rPr>
        <w:t>.</w:t>
      </w:r>
    </w:p>
    <w:p w14:paraId="756CD50A" w14:textId="77777777" w:rsidR="00BE1602" w:rsidRDefault="00BE1602" w:rsidP="00BE1602">
      <w:pPr>
        <w:rPr>
          <w:rFonts w:asciiTheme="majorBidi" w:hAnsiTheme="majorBidi" w:cstheme="majorBidi"/>
          <w:lang w:bidi="he-IL"/>
        </w:rPr>
      </w:pPr>
    </w:p>
    <w:p w14:paraId="4937727C" w14:textId="4CBC8087" w:rsidR="00BE1602" w:rsidRDefault="00BE1602" w:rsidP="00BE1602">
      <w:pPr>
        <w:rPr>
          <w:rFonts w:asciiTheme="majorBidi" w:hAnsiTheme="majorBidi" w:cstheme="majorBidi"/>
          <w:lang w:bidi="he-IL"/>
        </w:rPr>
      </w:pPr>
      <w:r>
        <w:rPr>
          <w:rFonts w:asciiTheme="majorBidi" w:hAnsiTheme="majorBidi" w:cstheme="majorBidi"/>
          <w:lang w:bidi="he-IL"/>
        </w:rPr>
        <w:t>This</w:t>
      </w:r>
      <w:r w:rsidR="00E03BC8">
        <w:rPr>
          <w:rFonts w:asciiTheme="majorBidi" w:hAnsiTheme="majorBidi" w:cstheme="majorBidi"/>
          <w:lang w:bidi="he-IL"/>
        </w:rPr>
        <w:t xml:space="preserve"> </w:t>
      </w:r>
      <w:r>
        <w:rPr>
          <w:rFonts w:asciiTheme="majorBidi" w:hAnsiTheme="majorBidi" w:cstheme="majorBidi"/>
          <w:lang w:bidi="he-IL"/>
        </w:rPr>
        <w:t>feast</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have</w:t>
      </w:r>
      <w:r w:rsidR="00E03BC8">
        <w:rPr>
          <w:rFonts w:asciiTheme="majorBidi" w:hAnsiTheme="majorBidi" w:cstheme="majorBidi"/>
          <w:lang w:bidi="he-IL"/>
        </w:rPr>
        <w:t xml:space="preserve"> </w:t>
      </w:r>
      <w:r>
        <w:rPr>
          <w:rFonts w:asciiTheme="majorBidi" w:hAnsiTheme="majorBidi" w:cstheme="majorBidi"/>
          <w:lang w:bidi="he-IL"/>
        </w:rPr>
        <w:t>three</w:t>
      </w:r>
      <w:r w:rsidR="00E03BC8">
        <w:rPr>
          <w:rFonts w:asciiTheme="majorBidi" w:hAnsiTheme="majorBidi" w:cstheme="majorBidi"/>
          <w:lang w:bidi="he-IL"/>
        </w:rPr>
        <w:t xml:space="preserve"> </w:t>
      </w:r>
      <w:r>
        <w:rPr>
          <w:rFonts w:asciiTheme="majorBidi" w:hAnsiTheme="majorBidi" w:cstheme="majorBidi"/>
          <w:lang w:bidi="he-IL"/>
        </w:rPr>
        <w:t>names:</w:t>
      </w:r>
      <w:r w:rsidR="00E03BC8">
        <w:rPr>
          <w:rFonts w:asciiTheme="majorBidi" w:hAnsiTheme="majorBidi" w:cstheme="majorBidi"/>
          <w:lang w:bidi="he-IL"/>
        </w:rPr>
        <w:t xml:space="preserve"> </w:t>
      </w:r>
    </w:p>
    <w:p w14:paraId="6E794304" w14:textId="77777777" w:rsidR="00BE1602" w:rsidRDefault="00BE1602" w:rsidP="00BE1602">
      <w:pPr>
        <w:rPr>
          <w:rFonts w:asciiTheme="majorBidi" w:hAnsiTheme="majorBidi" w:cstheme="majorBidi"/>
          <w:lang w:bidi="he-IL"/>
        </w:rPr>
      </w:pPr>
    </w:p>
    <w:p w14:paraId="348A6E01" w14:textId="7E5D90D8" w:rsidR="00BE1602" w:rsidRDefault="00BE1602" w:rsidP="00BE1602">
      <w:pPr>
        <w:pStyle w:val="ListParagraph"/>
        <w:numPr>
          <w:ilvl w:val="0"/>
          <w:numId w:val="24"/>
        </w:numPr>
        <w:rPr>
          <w:rFonts w:asciiTheme="majorBidi" w:hAnsiTheme="majorBidi" w:cstheme="majorBidi"/>
          <w:lang w:bidi="he-IL"/>
        </w:rPr>
      </w:pPr>
      <w:r w:rsidRPr="00BE1602">
        <w:rPr>
          <w:rFonts w:asciiTheme="majorBidi" w:hAnsiTheme="majorBidi" w:cstheme="majorBidi"/>
          <w:b/>
          <w:bCs/>
          <w:lang w:bidi="he-IL"/>
        </w:rPr>
        <w:t>Yom</w:t>
      </w:r>
      <w:r w:rsidR="00E03BC8">
        <w:rPr>
          <w:rFonts w:asciiTheme="majorBidi" w:hAnsiTheme="majorBidi" w:cstheme="majorBidi"/>
          <w:b/>
          <w:bCs/>
          <w:lang w:bidi="he-IL"/>
        </w:rPr>
        <w:t xml:space="preserve"> </w:t>
      </w:r>
      <w:proofErr w:type="spellStart"/>
      <w:r w:rsidRPr="00BE1602">
        <w:rPr>
          <w:rFonts w:asciiTheme="majorBidi" w:hAnsiTheme="majorBidi" w:cstheme="majorBidi"/>
          <w:b/>
          <w:bCs/>
          <w:lang w:bidi="he-IL"/>
        </w:rPr>
        <w:t>HaChizayon</w:t>
      </w:r>
      <w:proofErr w:type="spellEnd"/>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Day</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Vision)</w:t>
      </w:r>
      <w:r w:rsidR="00E03BC8">
        <w:rPr>
          <w:rFonts w:asciiTheme="majorBidi" w:hAnsiTheme="majorBidi" w:cstheme="majorBidi"/>
          <w:lang w:bidi="he-IL"/>
        </w:rPr>
        <w:t xml:space="preserve"> </w:t>
      </w:r>
      <w:r>
        <w:rPr>
          <w:rFonts w:asciiTheme="majorBidi" w:hAnsiTheme="majorBidi" w:cstheme="majorBidi"/>
          <w:lang w:bidi="he-IL"/>
        </w:rPr>
        <w:t>-</w:t>
      </w:r>
      <w:r w:rsidR="00E03BC8">
        <w:rPr>
          <w:rFonts w:asciiTheme="majorBidi" w:hAnsiTheme="majorBidi" w:cstheme="majorBidi"/>
          <w:lang w:bidi="he-IL"/>
        </w:rPr>
        <w:t xml:space="preserve"> </w:t>
      </w:r>
      <w:r w:rsidRPr="00BE1602">
        <w:rPr>
          <w:rFonts w:asciiTheme="majorBidi" w:hAnsiTheme="majorBidi" w:cstheme="majorBidi"/>
          <w:lang w:bidi="he-IL"/>
        </w:rPr>
        <w:t>Because</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sense</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is</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s</w:t>
      </w:r>
      <w:r w:rsidRPr="00BE1602">
        <w:rPr>
          <w:rFonts w:asciiTheme="majorBidi" w:hAnsiTheme="majorBidi" w:cstheme="majorBidi"/>
          <w:lang w:bidi="he-IL"/>
        </w:rPr>
        <w:t>ight</w:t>
      </w:r>
      <w:r w:rsidR="004C2ECD">
        <w:rPr>
          <w:rFonts w:asciiTheme="majorBidi" w:hAnsiTheme="majorBidi" w:cstheme="majorBidi"/>
          <w:lang w:bidi="he-IL"/>
        </w:rPr>
        <w:t>”,</w:t>
      </w:r>
      <w:r w:rsidR="00E03BC8">
        <w:rPr>
          <w:rFonts w:asciiTheme="majorBidi" w:hAnsiTheme="majorBidi" w:cstheme="majorBidi"/>
          <w:lang w:bidi="he-IL"/>
        </w:rPr>
        <w:t xml:space="preserve"> </w:t>
      </w:r>
      <w:r w:rsidRPr="00BE1602">
        <w:rPr>
          <w:rFonts w:asciiTheme="majorBidi" w:hAnsiTheme="majorBidi" w:cstheme="majorBidi"/>
          <w:lang w:bidi="he-IL"/>
        </w:rPr>
        <w:t>and</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e</w:t>
      </w:r>
      <w:r w:rsidRPr="00BE1602">
        <w:rPr>
          <w:rFonts w:asciiTheme="majorBidi" w:hAnsiTheme="majorBidi" w:cstheme="majorBidi"/>
          <w:lang w:bidi="he-IL"/>
        </w:rPr>
        <w:t>vil</w:t>
      </w:r>
      <w:r w:rsidR="00E03BC8">
        <w:rPr>
          <w:rFonts w:asciiTheme="majorBidi" w:hAnsiTheme="majorBidi" w:cstheme="majorBidi"/>
          <w:lang w:bidi="he-IL"/>
        </w:rPr>
        <w:t xml:space="preserve"> </w:t>
      </w:r>
      <w:r>
        <w:rPr>
          <w:rFonts w:asciiTheme="majorBidi" w:hAnsiTheme="majorBidi" w:cstheme="majorBidi"/>
          <w:lang w:bidi="he-IL"/>
        </w:rPr>
        <w:t>e</w:t>
      </w:r>
      <w:r w:rsidRPr="00BE1602">
        <w:rPr>
          <w:rFonts w:asciiTheme="majorBidi" w:hAnsiTheme="majorBidi" w:cstheme="majorBidi"/>
          <w:lang w:bidi="he-IL"/>
        </w:rPr>
        <w:t>ye"</w:t>
      </w:r>
      <w:r w:rsidR="00E03BC8">
        <w:rPr>
          <w:rFonts w:asciiTheme="majorBidi" w:hAnsiTheme="majorBidi" w:cstheme="majorBidi"/>
          <w:lang w:bidi="he-IL"/>
        </w:rPr>
        <w:t xml:space="preserve"> </w:t>
      </w:r>
      <w:r w:rsidRPr="00BE1602">
        <w:rPr>
          <w:rFonts w:asciiTheme="majorBidi" w:hAnsiTheme="majorBidi" w:cstheme="majorBidi"/>
          <w:lang w:bidi="he-IL"/>
        </w:rPr>
        <w:t>is</w:t>
      </w:r>
      <w:r w:rsidR="00E03BC8">
        <w:rPr>
          <w:rFonts w:asciiTheme="majorBidi" w:hAnsiTheme="majorBidi" w:cstheme="majorBidi"/>
          <w:lang w:bidi="he-IL"/>
        </w:rPr>
        <w:t xml:space="preserve"> </w:t>
      </w:r>
      <w:r w:rsidRPr="00BE1602">
        <w:rPr>
          <w:rFonts w:asciiTheme="majorBidi" w:hAnsiTheme="majorBidi" w:cstheme="majorBidi"/>
          <w:lang w:bidi="he-IL"/>
        </w:rPr>
        <w:t>corrected</w:t>
      </w:r>
      <w:r w:rsidR="00E03BC8">
        <w:rPr>
          <w:rFonts w:asciiTheme="majorBidi" w:hAnsiTheme="majorBidi" w:cstheme="majorBidi"/>
          <w:lang w:bidi="he-IL"/>
        </w:rPr>
        <w:t xml:space="preserve"> </w:t>
      </w:r>
      <w:r w:rsidRPr="00BE1602">
        <w:rPr>
          <w:rFonts w:asciiTheme="majorBidi" w:hAnsiTheme="majorBidi" w:cstheme="majorBidi"/>
          <w:lang w:bidi="he-IL"/>
        </w:rPr>
        <w:t>into</w:t>
      </w:r>
      <w:r w:rsidR="00E03BC8">
        <w:rPr>
          <w:rFonts w:asciiTheme="majorBidi" w:hAnsiTheme="majorBidi" w:cstheme="majorBidi"/>
          <w:lang w:bidi="he-IL"/>
        </w:rPr>
        <w:t xml:space="preserve"> </w:t>
      </w:r>
      <w:r w:rsidRPr="00BE1602">
        <w:rPr>
          <w:rFonts w:asciiTheme="majorBidi" w:hAnsiTheme="majorBidi" w:cstheme="majorBidi"/>
          <w:lang w:bidi="he-IL"/>
        </w:rPr>
        <w:t>a</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g</w:t>
      </w:r>
      <w:r w:rsidRPr="00BE1602">
        <w:rPr>
          <w:rFonts w:asciiTheme="majorBidi" w:hAnsiTheme="majorBidi" w:cstheme="majorBidi"/>
          <w:lang w:bidi="he-IL"/>
        </w:rPr>
        <w:t>ood</w:t>
      </w:r>
      <w:r w:rsidR="00E03BC8">
        <w:rPr>
          <w:rFonts w:asciiTheme="majorBidi" w:hAnsiTheme="majorBidi" w:cstheme="majorBidi"/>
          <w:lang w:bidi="he-IL"/>
        </w:rPr>
        <w:t xml:space="preserve"> </w:t>
      </w:r>
      <w:r>
        <w:rPr>
          <w:rFonts w:asciiTheme="majorBidi" w:hAnsiTheme="majorBidi" w:cstheme="majorBidi"/>
          <w:lang w:bidi="he-IL"/>
        </w:rPr>
        <w:t>e</w:t>
      </w:r>
      <w:r w:rsidRPr="00BE1602">
        <w:rPr>
          <w:rFonts w:asciiTheme="majorBidi" w:hAnsiTheme="majorBidi" w:cstheme="majorBidi"/>
          <w:lang w:bidi="he-IL"/>
        </w:rPr>
        <w:t>ye"</w:t>
      </w:r>
      <w:r>
        <w:rPr>
          <w:rFonts w:asciiTheme="majorBidi" w:hAnsiTheme="majorBidi" w:cstheme="majorBidi"/>
          <w:lang w:bidi="he-IL"/>
        </w:rPr>
        <w:t>.</w:t>
      </w:r>
    </w:p>
    <w:p w14:paraId="1035A5F1" w14:textId="77777777" w:rsidR="00BE1602" w:rsidRDefault="00BE1602" w:rsidP="00BE1602">
      <w:pPr>
        <w:pStyle w:val="ListParagraph"/>
        <w:rPr>
          <w:rFonts w:asciiTheme="majorBidi" w:hAnsiTheme="majorBidi" w:cstheme="majorBidi"/>
          <w:lang w:bidi="he-IL"/>
        </w:rPr>
      </w:pPr>
    </w:p>
    <w:p w14:paraId="6C25EA56" w14:textId="24B11C4E" w:rsidR="00BE1602" w:rsidRDefault="00BE1602" w:rsidP="00BE1602">
      <w:pPr>
        <w:pStyle w:val="ListParagraph"/>
        <w:numPr>
          <w:ilvl w:val="0"/>
          <w:numId w:val="24"/>
        </w:numPr>
        <w:rPr>
          <w:rFonts w:asciiTheme="majorBidi" w:hAnsiTheme="majorBidi" w:cstheme="majorBidi"/>
          <w:lang w:bidi="he-IL"/>
        </w:rPr>
      </w:pPr>
      <w:r>
        <w:rPr>
          <w:rFonts w:asciiTheme="majorBidi" w:hAnsiTheme="majorBidi" w:cstheme="majorBidi"/>
          <w:lang w:bidi="he-IL"/>
        </w:rPr>
        <w:t>This</w:t>
      </w:r>
      <w:r w:rsidR="00E03BC8">
        <w:rPr>
          <w:rFonts w:asciiTheme="majorBidi" w:hAnsiTheme="majorBidi" w:cstheme="majorBidi"/>
          <w:lang w:bidi="he-IL"/>
        </w:rPr>
        <w:t xml:space="preserve"> </w:t>
      </w:r>
      <w:r>
        <w:rPr>
          <w:rFonts w:asciiTheme="majorBidi" w:hAnsiTheme="majorBidi" w:cstheme="majorBidi"/>
          <w:lang w:bidi="he-IL"/>
        </w:rPr>
        <w:t>feast</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called,</w:t>
      </w:r>
      <w:r w:rsidR="00E03BC8">
        <w:rPr>
          <w:rFonts w:asciiTheme="majorBidi" w:hAnsiTheme="majorBidi" w:cstheme="majorBidi"/>
          <w:lang w:bidi="he-IL"/>
        </w:rPr>
        <w:t xml:space="preserve"> </w:t>
      </w:r>
      <w:r>
        <w:rPr>
          <w:rFonts w:asciiTheme="majorBidi" w:hAnsiTheme="majorBidi" w:cstheme="majorBidi"/>
          <w:lang w:bidi="he-IL"/>
        </w:rPr>
        <w:t>“</w:t>
      </w:r>
      <w:r w:rsidRPr="00BE1602">
        <w:rPr>
          <w:rFonts w:asciiTheme="majorBidi" w:hAnsiTheme="majorBidi" w:cstheme="majorBidi"/>
          <w:b/>
          <w:bCs/>
          <w:lang w:bidi="he-IL"/>
        </w:rPr>
        <w:t>Moed</w:t>
      </w:r>
      <w:r w:rsidR="00E03BC8">
        <w:rPr>
          <w:rFonts w:asciiTheme="majorBidi" w:hAnsiTheme="majorBidi" w:cstheme="majorBidi"/>
          <w:b/>
          <w:bCs/>
          <w:lang w:bidi="he-IL"/>
        </w:rPr>
        <w:t xml:space="preserve"> </w:t>
      </w:r>
      <w:proofErr w:type="spellStart"/>
      <w:r w:rsidRPr="00BE1602">
        <w:rPr>
          <w:rFonts w:asciiTheme="majorBidi" w:hAnsiTheme="majorBidi" w:cstheme="majorBidi"/>
          <w:b/>
          <w:bCs/>
          <w:lang w:bidi="he-IL"/>
        </w:rPr>
        <w:t>HaLuchot</w:t>
      </w:r>
      <w:proofErr w:type="spellEnd"/>
      <w:r>
        <w:rPr>
          <w:rFonts w:asciiTheme="majorBidi" w:hAnsiTheme="majorBidi" w:cstheme="majorBidi"/>
          <w:lang w:bidi="he-IL"/>
        </w:rPr>
        <w:t>”</w:t>
      </w:r>
      <w:r w:rsidR="00E03BC8">
        <w:rPr>
          <w:rFonts w:asciiTheme="majorBidi" w:hAnsiTheme="majorBidi" w:cstheme="majorBidi"/>
          <w:lang w:bidi="he-IL"/>
        </w:rPr>
        <w:t xml:space="preserve"> </w:t>
      </w:r>
      <w:r w:rsidRPr="00BE1602">
        <w:rPr>
          <w:rFonts w:asciiTheme="majorBidi" w:hAnsiTheme="majorBidi" w:cstheme="majorBidi"/>
          <w:lang w:bidi="he-IL"/>
        </w:rPr>
        <w:t>(</w:t>
      </w:r>
      <w:r>
        <w:rPr>
          <w:rFonts w:asciiTheme="majorBidi" w:hAnsiTheme="majorBidi" w:cstheme="majorBidi"/>
          <w:lang w:bidi="he-IL"/>
        </w:rPr>
        <w:t>t</w:t>
      </w:r>
      <w:r w:rsidRPr="00BE1602">
        <w:rPr>
          <w:rFonts w:asciiTheme="majorBidi" w:hAnsiTheme="majorBidi" w:cstheme="majorBidi"/>
          <w:lang w:bidi="he-IL"/>
        </w:rPr>
        <w:t>he</w:t>
      </w:r>
      <w:r w:rsidR="00E03BC8">
        <w:rPr>
          <w:rFonts w:asciiTheme="majorBidi" w:hAnsiTheme="majorBidi" w:cstheme="majorBidi"/>
          <w:lang w:bidi="he-IL"/>
        </w:rPr>
        <w:t xml:space="preserve"> </w:t>
      </w:r>
      <w:r w:rsidRPr="00BE1602">
        <w:rPr>
          <w:rFonts w:asciiTheme="majorBidi" w:hAnsiTheme="majorBidi" w:cstheme="majorBidi"/>
          <w:lang w:bidi="he-IL"/>
        </w:rPr>
        <w:t>Feast</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Tablets)</w:t>
      </w:r>
      <w:r>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which</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c</w:t>
      </w:r>
      <w:r w:rsidRPr="00BE1602">
        <w:rPr>
          <w:rFonts w:asciiTheme="majorBidi" w:hAnsiTheme="majorBidi" w:cstheme="majorBidi"/>
          <w:lang w:bidi="he-IL"/>
        </w:rPr>
        <w:t>elebrat</w:t>
      </w:r>
      <w:r>
        <w:rPr>
          <w:rFonts w:asciiTheme="majorBidi" w:hAnsiTheme="majorBidi" w:cstheme="majorBidi"/>
          <w:lang w:bidi="he-IL"/>
        </w:rPr>
        <w:t>e</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"New</w:t>
      </w:r>
      <w:r w:rsidR="00E03BC8">
        <w:rPr>
          <w:rFonts w:asciiTheme="majorBidi" w:hAnsiTheme="majorBidi" w:cstheme="majorBidi"/>
          <w:lang w:bidi="he-IL"/>
        </w:rPr>
        <w:t xml:space="preserve"> </w:t>
      </w:r>
      <w:r w:rsidRPr="00BE1602">
        <w:rPr>
          <w:rFonts w:asciiTheme="majorBidi" w:hAnsiTheme="majorBidi" w:cstheme="majorBidi"/>
          <w:lang w:bidi="he-IL"/>
        </w:rPr>
        <w:t>Torah"</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inner</w:t>
      </w:r>
      <w:r w:rsidR="00E03BC8">
        <w:rPr>
          <w:rFonts w:asciiTheme="majorBidi" w:hAnsiTheme="majorBidi" w:cstheme="majorBidi"/>
          <w:lang w:bidi="he-IL"/>
        </w:rPr>
        <w:t xml:space="preserve"> </w:t>
      </w:r>
      <w:r w:rsidRPr="00BE1602">
        <w:rPr>
          <w:rFonts w:asciiTheme="majorBidi" w:hAnsiTheme="majorBidi" w:cstheme="majorBidi"/>
          <w:lang w:bidi="he-IL"/>
        </w:rPr>
        <w:t>secrets</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Torah)</w:t>
      </w:r>
      <w:r w:rsidR="00E03BC8">
        <w:rPr>
          <w:rFonts w:asciiTheme="majorBidi" w:hAnsiTheme="majorBidi" w:cstheme="majorBidi"/>
          <w:lang w:bidi="he-IL"/>
        </w:rPr>
        <w:t xml:space="preserve"> </w:t>
      </w:r>
      <w:r w:rsidRPr="00BE1602">
        <w:rPr>
          <w:rFonts w:asciiTheme="majorBidi" w:hAnsiTheme="majorBidi" w:cstheme="majorBidi"/>
          <w:lang w:bidi="he-IL"/>
        </w:rPr>
        <w:t>that</w:t>
      </w:r>
      <w:r w:rsidR="00E03BC8">
        <w:rPr>
          <w:rFonts w:asciiTheme="majorBidi" w:hAnsiTheme="majorBidi" w:cstheme="majorBidi"/>
          <w:lang w:bidi="he-IL"/>
        </w:rPr>
        <w:t xml:space="preserve"> </w:t>
      </w:r>
      <w:r w:rsidRPr="00BE1602">
        <w:rPr>
          <w:rFonts w:asciiTheme="majorBidi" w:hAnsiTheme="majorBidi" w:cstheme="majorBidi"/>
          <w:lang w:bidi="he-IL"/>
        </w:rPr>
        <w:t>will</w:t>
      </w:r>
      <w:r w:rsidR="00E03BC8">
        <w:rPr>
          <w:rFonts w:asciiTheme="majorBidi" w:hAnsiTheme="majorBidi" w:cstheme="majorBidi"/>
          <w:lang w:bidi="he-IL"/>
        </w:rPr>
        <w:t xml:space="preserve"> </w:t>
      </w:r>
      <w:r w:rsidRPr="00BE1602">
        <w:rPr>
          <w:rFonts w:asciiTheme="majorBidi" w:hAnsiTheme="majorBidi" w:cstheme="majorBidi"/>
          <w:lang w:bidi="he-IL"/>
        </w:rPr>
        <w:t>be</w:t>
      </w:r>
      <w:r w:rsidR="00E03BC8">
        <w:rPr>
          <w:rFonts w:asciiTheme="majorBidi" w:hAnsiTheme="majorBidi" w:cstheme="majorBidi"/>
          <w:lang w:bidi="he-IL"/>
        </w:rPr>
        <w:t xml:space="preserve"> </w:t>
      </w:r>
      <w:r w:rsidRPr="00BE1602">
        <w:rPr>
          <w:rFonts w:asciiTheme="majorBidi" w:hAnsiTheme="majorBidi" w:cstheme="majorBidi"/>
          <w:lang w:bidi="he-IL"/>
        </w:rPr>
        <w:t>revealed,</w:t>
      </w:r>
      <w:r w:rsidR="00E03BC8">
        <w:rPr>
          <w:rFonts w:asciiTheme="majorBidi" w:hAnsiTheme="majorBidi" w:cstheme="majorBidi"/>
          <w:lang w:bidi="he-IL"/>
        </w:rPr>
        <w:t xml:space="preserve"> </w:t>
      </w:r>
      <w:r w:rsidRPr="00BE1602">
        <w:rPr>
          <w:rFonts w:asciiTheme="majorBidi" w:hAnsiTheme="majorBidi" w:cstheme="majorBidi"/>
          <w:lang w:bidi="he-IL"/>
        </w:rPr>
        <w:t>which</w:t>
      </w:r>
      <w:r w:rsidR="00E03BC8">
        <w:rPr>
          <w:rFonts w:asciiTheme="majorBidi" w:hAnsiTheme="majorBidi" w:cstheme="majorBidi"/>
          <w:lang w:bidi="he-IL"/>
        </w:rPr>
        <w:t xml:space="preserve"> </w:t>
      </w:r>
      <w:r w:rsidRPr="00BE1602">
        <w:rPr>
          <w:rFonts w:asciiTheme="majorBidi" w:hAnsiTheme="majorBidi" w:cstheme="majorBidi"/>
          <w:lang w:bidi="he-IL"/>
        </w:rPr>
        <w:t>Mos</w:t>
      </w:r>
      <w:r>
        <w:rPr>
          <w:rFonts w:asciiTheme="majorBidi" w:hAnsiTheme="majorBidi" w:cstheme="majorBidi"/>
          <w:lang w:bidi="he-IL"/>
        </w:rPr>
        <w:t>h</w:t>
      </w:r>
      <w:r w:rsidRPr="00BE1602">
        <w:rPr>
          <w:rFonts w:asciiTheme="majorBidi" w:hAnsiTheme="majorBidi" w:cstheme="majorBidi"/>
          <w:lang w:bidi="he-IL"/>
        </w:rPr>
        <w:t>e</w:t>
      </w:r>
      <w:r w:rsidR="00E03BC8">
        <w:rPr>
          <w:rFonts w:asciiTheme="majorBidi" w:hAnsiTheme="majorBidi" w:cstheme="majorBidi"/>
          <w:lang w:bidi="he-IL"/>
        </w:rPr>
        <w:t xml:space="preserve"> </w:t>
      </w:r>
      <w:r w:rsidRPr="00BE1602">
        <w:rPr>
          <w:rFonts w:asciiTheme="majorBidi" w:hAnsiTheme="majorBidi" w:cstheme="majorBidi"/>
          <w:lang w:bidi="he-IL"/>
        </w:rPr>
        <w:t>originally</w:t>
      </w:r>
      <w:r w:rsidR="00E03BC8">
        <w:rPr>
          <w:rFonts w:asciiTheme="majorBidi" w:hAnsiTheme="majorBidi" w:cstheme="majorBidi"/>
          <w:lang w:bidi="he-IL"/>
        </w:rPr>
        <w:t xml:space="preserve"> </w:t>
      </w:r>
      <w:r w:rsidRPr="00BE1602">
        <w:rPr>
          <w:rFonts w:asciiTheme="majorBidi" w:hAnsiTheme="majorBidi" w:cstheme="majorBidi"/>
          <w:lang w:bidi="he-IL"/>
        </w:rPr>
        <w:t>intended</w:t>
      </w:r>
      <w:r w:rsidR="00E03BC8">
        <w:rPr>
          <w:rFonts w:asciiTheme="majorBidi" w:hAnsiTheme="majorBidi" w:cstheme="majorBidi"/>
          <w:lang w:bidi="he-IL"/>
        </w:rPr>
        <w:t xml:space="preserve"> </w:t>
      </w:r>
      <w:r w:rsidRPr="00BE1602">
        <w:rPr>
          <w:rFonts w:asciiTheme="majorBidi" w:hAnsiTheme="majorBidi" w:cstheme="majorBidi"/>
          <w:lang w:bidi="he-IL"/>
        </w:rPr>
        <w:t>to</w:t>
      </w:r>
      <w:r w:rsidR="00E03BC8">
        <w:rPr>
          <w:rFonts w:asciiTheme="majorBidi" w:hAnsiTheme="majorBidi" w:cstheme="majorBidi"/>
          <w:lang w:bidi="he-IL"/>
        </w:rPr>
        <w:t xml:space="preserve"> </w:t>
      </w:r>
      <w:r w:rsidRPr="00BE1602">
        <w:rPr>
          <w:rFonts w:asciiTheme="majorBidi" w:hAnsiTheme="majorBidi" w:cstheme="majorBidi"/>
          <w:lang w:bidi="he-IL"/>
        </w:rPr>
        <w:t>give</w:t>
      </w:r>
      <w:r w:rsidR="00E03BC8">
        <w:rPr>
          <w:rFonts w:asciiTheme="majorBidi" w:hAnsiTheme="majorBidi" w:cstheme="majorBidi"/>
          <w:lang w:bidi="he-IL"/>
        </w:rPr>
        <w:t xml:space="preserve"> </w:t>
      </w:r>
      <w:r w:rsidRPr="00BE1602">
        <w:rPr>
          <w:rFonts w:asciiTheme="majorBidi" w:hAnsiTheme="majorBidi" w:cstheme="majorBidi"/>
          <w:lang w:bidi="he-IL"/>
        </w:rPr>
        <w:t>before</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w:t>
      </w:r>
      <w:r w:rsidRPr="00BE1602">
        <w:rPr>
          <w:rFonts w:asciiTheme="majorBidi" w:hAnsiTheme="majorBidi" w:cstheme="majorBidi"/>
          <w:lang w:bidi="he-IL"/>
        </w:rPr>
        <w:t>olden</w:t>
      </w:r>
      <w:r w:rsidR="00E03BC8">
        <w:rPr>
          <w:rFonts w:asciiTheme="majorBidi" w:hAnsiTheme="majorBidi" w:cstheme="majorBidi"/>
          <w:lang w:bidi="he-IL"/>
        </w:rPr>
        <w:t xml:space="preserve"> </w:t>
      </w:r>
      <w:r>
        <w:rPr>
          <w:rFonts w:asciiTheme="majorBidi" w:hAnsiTheme="majorBidi" w:cstheme="majorBidi"/>
          <w:lang w:bidi="he-IL"/>
        </w:rPr>
        <w:t>c</w:t>
      </w:r>
      <w:r w:rsidRPr="00BE1602">
        <w:rPr>
          <w:rFonts w:asciiTheme="majorBidi" w:hAnsiTheme="majorBidi" w:cstheme="majorBidi"/>
          <w:lang w:bidi="he-IL"/>
        </w:rPr>
        <w:t>alf</w:t>
      </w:r>
      <w:r w:rsidR="00E03BC8">
        <w:rPr>
          <w:rFonts w:asciiTheme="majorBidi" w:hAnsiTheme="majorBidi" w:cstheme="majorBidi"/>
          <w:lang w:bidi="he-IL"/>
        </w:rPr>
        <w:t xml:space="preserve"> </w:t>
      </w:r>
      <w:r w:rsidRPr="00BE1602">
        <w:rPr>
          <w:rFonts w:asciiTheme="majorBidi" w:hAnsiTheme="majorBidi" w:cstheme="majorBidi"/>
          <w:lang w:bidi="he-IL"/>
        </w:rPr>
        <w:t>incident.</w:t>
      </w:r>
    </w:p>
    <w:p w14:paraId="2A99F9E6" w14:textId="77777777" w:rsidR="00BE1602" w:rsidRPr="00BE1602" w:rsidRDefault="00BE1602" w:rsidP="00BE1602">
      <w:pPr>
        <w:rPr>
          <w:rFonts w:asciiTheme="majorBidi" w:hAnsiTheme="majorBidi" w:cstheme="majorBidi"/>
          <w:lang w:bidi="he-IL"/>
        </w:rPr>
      </w:pPr>
    </w:p>
    <w:p w14:paraId="036D86D9" w14:textId="1FA2A3E2" w:rsidR="00BE1602" w:rsidRPr="00BE1602" w:rsidRDefault="00BE1602" w:rsidP="00BE1602">
      <w:pPr>
        <w:pStyle w:val="ListParagraph"/>
        <w:numPr>
          <w:ilvl w:val="0"/>
          <w:numId w:val="24"/>
        </w:numPr>
        <w:rPr>
          <w:rFonts w:asciiTheme="majorBidi" w:hAnsiTheme="majorBidi" w:cstheme="majorBidi"/>
          <w:lang w:bidi="he-IL"/>
        </w:rPr>
      </w:pPr>
      <w:r w:rsidRPr="00BE1602">
        <w:rPr>
          <w:rFonts w:asciiTheme="majorBidi" w:hAnsiTheme="majorBidi" w:cstheme="majorBidi"/>
          <w:b/>
          <w:bCs/>
          <w:lang w:bidi="he-IL"/>
        </w:rPr>
        <w:t>Simchat</w:t>
      </w:r>
      <w:r w:rsidR="00E03BC8">
        <w:rPr>
          <w:rFonts w:asciiTheme="majorBidi" w:hAnsiTheme="majorBidi" w:cstheme="majorBidi"/>
          <w:b/>
          <w:bCs/>
          <w:lang w:bidi="he-IL"/>
        </w:rPr>
        <w:t xml:space="preserve"> </w:t>
      </w:r>
      <w:r w:rsidRPr="00BE1602">
        <w:rPr>
          <w:rFonts w:asciiTheme="majorBidi" w:hAnsiTheme="majorBidi" w:cstheme="majorBidi"/>
          <w:b/>
          <w:bCs/>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Joy</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Tammuz):</w:t>
      </w:r>
      <w:r w:rsidR="00E03BC8">
        <w:rPr>
          <w:rFonts w:asciiTheme="majorBidi" w:hAnsiTheme="majorBidi" w:cstheme="majorBidi"/>
          <w:lang w:bidi="he-IL"/>
        </w:rPr>
        <w:t xml:space="preserve"> </w:t>
      </w:r>
      <w:r w:rsidRPr="00BE1602">
        <w:rPr>
          <w:rFonts w:asciiTheme="majorBidi" w:hAnsiTheme="majorBidi" w:cstheme="majorBidi"/>
          <w:lang w:bidi="he-IL"/>
        </w:rPr>
        <w:t>Directly</w:t>
      </w:r>
      <w:r w:rsidR="00E03BC8">
        <w:rPr>
          <w:rFonts w:asciiTheme="majorBidi" w:hAnsiTheme="majorBidi" w:cstheme="majorBidi"/>
          <w:lang w:bidi="he-IL"/>
        </w:rPr>
        <w:t xml:space="preserve"> </w:t>
      </w:r>
      <w:r w:rsidRPr="00BE1602">
        <w:rPr>
          <w:rFonts w:asciiTheme="majorBidi" w:hAnsiTheme="majorBidi" w:cstheme="majorBidi"/>
          <w:lang w:bidi="he-IL"/>
        </w:rPr>
        <w:t>mirroring</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prophecy</w:t>
      </w:r>
      <w:r w:rsidR="00E03BC8">
        <w:rPr>
          <w:rFonts w:asciiTheme="majorBidi" w:hAnsiTheme="majorBidi" w:cstheme="majorBidi"/>
          <w:lang w:bidi="he-IL"/>
        </w:rPr>
        <w:t xml:space="preserve"> </w:t>
      </w:r>
      <w:r w:rsidRPr="00BE1602">
        <w:rPr>
          <w:rFonts w:asciiTheme="majorBidi" w:hAnsiTheme="majorBidi" w:cstheme="majorBidi"/>
          <w:lang w:bidi="he-IL"/>
        </w:rPr>
        <w:t>of</w:t>
      </w:r>
      <w:r w:rsidR="00E03BC8">
        <w:rPr>
          <w:rFonts w:asciiTheme="majorBidi" w:hAnsiTheme="majorBidi" w:cstheme="majorBidi"/>
          <w:lang w:bidi="he-IL"/>
        </w:rPr>
        <w:t xml:space="preserve"> </w:t>
      </w:r>
      <w:r w:rsidRPr="00BE1602">
        <w:rPr>
          <w:rFonts w:asciiTheme="majorBidi" w:hAnsiTheme="majorBidi" w:cstheme="majorBidi"/>
          <w:lang w:bidi="he-IL"/>
        </w:rPr>
        <w:t>Zechariah</w:t>
      </w:r>
      <w:r w:rsidR="00E03BC8">
        <w:rPr>
          <w:rFonts w:asciiTheme="majorBidi" w:hAnsiTheme="majorBidi" w:cstheme="majorBidi"/>
          <w:lang w:bidi="he-IL"/>
        </w:rPr>
        <w:t xml:space="preserve"> </w:t>
      </w:r>
      <w:r w:rsidRPr="00BE1602">
        <w:rPr>
          <w:rFonts w:asciiTheme="majorBidi" w:hAnsiTheme="majorBidi" w:cstheme="majorBidi"/>
          <w:lang w:bidi="he-IL"/>
        </w:rPr>
        <w:t>that</w:t>
      </w:r>
      <w:r w:rsidR="00E03BC8">
        <w:rPr>
          <w:rFonts w:asciiTheme="majorBidi" w:hAnsiTheme="majorBidi" w:cstheme="majorBidi"/>
          <w:lang w:bidi="he-IL"/>
        </w:rPr>
        <w:t xml:space="preserve"> </w:t>
      </w:r>
      <w:r w:rsidRPr="00BE1602">
        <w:rPr>
          <w:rFonts w:asciiTheme="majorBidi" w:hAnsiTheme="majorBidi" w:cstheme="majorBidi"/>
          <w:lang w:bidi="he-IL"/>
        </w:rPr>
        <w:t>the</w:t>
      </w:r>
      <w:r w:rsidR="00E03BC8">
        <w:rPr>
          <w:rFonts w:asciiTheme="majorBidi" w:hAnsiTheme="majorBidi" w:cstheme="majorBidi"/>
          <w:lang w:bidi="he-IL"/>
        </w:rPr>
        <w:t xml:space="preserve"> </w:t>
      </w:r>
      <w:r w:rsidRPr="00BE1602">
        <w:rPr>
          <w:rFonts w:asciiTheme="majorBidi" w:hAnsiTheme="majorBidi" w:cstheme="majorBidi"/>
          <w:lang w:bidi="he-IL"/>
        </w:rPr>
        <w:t>fast</w:t>
      </w:r>
      <w:r w:rsidR="00E03BC8">
        <w:rPr>
          <w:rFonts w:asciiTheme="majorBidi" w:hAnsiTheme="majorBidi" w:cstheme="majorBidi"/>
          <w:lang w:bidi="he-IL"/>
        </w:rPr>
        <w:t xml:space="preserve"> </w:t>
      </w:r>
      <w:r w:rsidRPr="00BE1602">
        <w:rPr>
          <w:rFonts w:asciiTheme="majorBidi" w:hAnsiTheme="majorBidi" w:cstheme="majorBidi"/>
          <w:lang w:bidi="he-IL"/>
        </w:rPr>
        <w:t>will</w:t>
      </w:r>
      <w:r w:rsidR="00E03BC8">
        <w:rPr>
          <w:rFonts w:asciiTheme="majorBidi" w:hAnsiTheme="majorBidi" w:cstheme="majorBidi"/>
          <w:lang w:bidi="he-IL"/>
        </w:rPr>
        <w:t xml:space="preserve"> </w:t>
      </w:r>
      <w:r w:rsidRPr="00BE1602">
        <w:rPr>
          <w:rFonts w:asciiTheme="majorBidi" w:hAnsiTheme="majorBidi" w:cstheme="majorBidi"/>
          <w:lang w:bidi="he-IL"/>
        </w:rPr>
        <w:t>become</w:t>
      </w:r>
      <w:r w:rsidR="00E03BC8">
        <w:rPr>
          <w:rFonts w:asciiTheme="majorBidi" w:hAnsiTheme="majorBidi" w:cstheme="majorBidi"/>
          <w:lang w:bidi="he-IL"/>
        </w:rPr>
        <w:t xml:space="preserve"> </w:t>
      </w:r>
      <w:r w:rsidRPr="00BE1602">
        <w:rPr>
          <w:rFonts w:asciiTheme="majorBidi" w:hAnsiTheme="majorBidi" w:cstheme="majorBidi"/>
          <w:lang w:bidi="he-IL"/>
        </w:rPr>
        <w:t>"joy</w:t>
      </w:r>
      <w:r w:rsidR="00E03BC8">
        <w:rPr>
          <w:rFonts w:asciiTheme="majorBidi" w:hAnsiTheme="majorBidi" w:cstheme="majorBidi"/>
          <w:lang w:bidi="he-IL"/>
        </w:rPr>
        <w:t xml:space="preserve"> </w:t>
      </w:r>
      <w:r w:rsidRPr="00BE1602">
        <w:rPr>
          <w:rFonts w:asciiTheme="majorBidi" w:hAnsiTheme="majorBidi" w:cstheme="majorBidi"/>
          <w:lang w:bidi="he-IL"/>
        </w:rPr>
        <w:t>and</w:t>
      </w:r>
      <w:r w:rsidR="00E03BC8">
        <w:rPr>
          <w:rFonts w:asciiTheme="majorBidi" w:hAnsiTheme="majorBidi" w:cstheme="majorBidi"/>
          <w:lang w:bidi="he-IL"/>
        </w:rPr>
        <w:t xml:space="preserve"> </w:t>
      </w:r>
      <w:r w:rsidRPr="00BE1602">
        <w:rPr>
          <w:rFonts w:asciiTheme="majorBidi" w:hAnsiTheme="majorBidi" w:cstheme="majorBidi"/>
          <w:lang w:bidi="he-IL"/>
        </w:rPr>
        <w:t>gladness"</w:t>
      </w:r>
      <w:r>
        <w:rPr>
          <w:rFonts w:asciiTheme="majorBidi" w:hAnsiTheme="majorBidi" w:cstheme="majorBidi"/>
          <w:lang w:bidi="he-IL"/>
        </w:rPr>
        <w:t>.</w:t>
      </w:r>
    </w:p>
    <w:p w14:paraId="17222ADA" w14:textId="77777777" w:rsidR="00BE1602" w:rsidRDefault="00BE1602" w:rsidP="00BE1602">
      <w:pPr>
        <w:rPr>
          <w:rFonts w:asciiTheme="majorBidi" w:hAnsiTheme="majorBidi" w:cstheme="majorBidi"/>
          <w:lang w:bidi="he-IL"/>
        </w:rPr>
      </w:pPr>
    </w:p>
    <w:p w14:paraId="64831617" w14:textId="1077C5F2" w:rsidR="00BE1602" w:rsidRDefault="00C8646B" w:rsidP="00C8646B">
      <w:pPr>
        <w:rPr>
          <w:rFonts w:asciiTheme="majorBidi" w:hAnsiTheme="majorBidi" w:cstheme="majorBidi"/>
          <w:lang w:bidi="he-IL"/>
        </w:rPr>
      </w:pPr>
      <w:r w:rsidRPr="00C8646B">
        <w:rPr>
          <w:rFonts w:asciiTheme="majorBidi" w:hAnsiTheme="majorBidi" w:cstheme="majorBidi"/>
          <w:lang w:bidi="he-IL"/>
        </w:rPr>
        <w:t>In</w:t>
      </w:r>
      <w:r w:rsidR="00E03BC8">
        <w:rPr>
          <w:rFonts w:asciiTheme="majorBidi" w:hAnsiTheme="majorBidi" w:cstheme="majorBidi"/>
          <w:lang w:bidi="he-IL"/>
        </w:rPr>
        <w:t xml:space="preserve"> </w:t>
      </w:r>
      <w:r w:rsidRPr="00C8646B">
        <w:rPr>
          <w:rFonts w:asciiTheme="majorBidi" w:hAnsiTheme="majorBidi" w:cstheme="majorBidi"/>
          <w:lang w:bidi="he-IL"/>
        </w:rPr>
        <w:t>Eden,</w:t>
      </w:r>
      <w:r w:rsidR="00E03BC8">
        <w:rPr>
          <w:rFonts w:asciiTheme="majorBidi" w:hAnsiTheme="majorBidi" w:cstheme="majorBidi"/>
          <w:lang w:bidi="he-IL"/>
        </w:rPr>
        <w:t xml:space="preserve"> </w:t>
      </w:r>
      <w:r w:rsidRPr="00C8646B">
        <w:rPr>
          <w:rFonts w:asciiTheme="majorBidi" w:hAnsiTheme="majorBidi" w:cstheme="majorBidi"/>
          <w:lang w:bidi="he-IL"/>
        </w:rPr>
        <w:t>Adam</w:t>
      </w:r>
      <w:r w:rsidR="00E03BC8">
        <w:rPr>
          <w:rFonts w:asciiTheme="majorBidi" w:hAnsiTheme="majorBidi" w:cstheme="majorBidi"/>
          <w:lang w:bidi="he-IL"/>
        </w:rPr>
        <w:t xml:space="preserve"> </w:t>
      </w:r>
      <w:r w:rsidRPr="00C8646B">
        <w:rPr>
          <w:rFonts w:asciiTheme="majorBidi" w:hAnsiTheme="majorBidi" w:cstheme="majorBidi"/>
          <w:lang w:bidi="he-IL"/>
        </w:rPr>
        <w:t>and</w:t>
      </w:r>
      <w:r w:rsidR="00E03BC8">
        <w:rPr>
          <w:rFonts w:asciiTheme="majorBidi" w:hAnsiTheme="majorBidi" w:cstheme="majorBidi"/>
          <w:lang w:bidi="he-IL"/>
        </w:rPr>
        <w:t xml:space="preserve"> </w:t>
      </w:r>
      <w:r w:rsidRPr="00C8646B">
        <w:rPr>
          <w:rFonts w:asciiTheme="majorBidi" w:hAnsiTheme="majorBidi" w:cstheme="majorBidi"/>
          <w:lang w:bidi="he-IL"/>
        </w:rPr>
        <w:t>Eve</w:t>
      </w:r>
      <w:r w:rsidR="00E03BC8">
        <w:rPr>
          <w:rFonts w:asciiTheme="majorBidi" w:hAnsiTheme="majorBidi" w:cstheme="majorBidi"/>
          <w:lang w:bidi="he-IL"/>
        </w:rPr>
        <w:t xml:space="preserve"> </w:t>
      </w:r>
      <w:r w:rsidRPr="00C8646B">
        <w:rPr>
          <w:rFonts w:asciiTheme="majorBidi" w:hAnsiTheme="majorBidi" w:cstheme="majorBidi"/>
          <w:lang w:bidi="he-IL"/>
        </w:rPr>
        <w:t>saw</w:t>
      </w:r>
      <w:r w:rsidR="00E03BC8">
        <w:rPr>
          <w:rFonts w:asciiTheme="majorBidi" w:hAnsiTheme="majorBidi" w:cstheme="majorBidi"/>
          <w:lang w:bidi="he-IL"/>
        </w:rPr>
        <w:t xml:space="preserve"> </w:t>
      </w:r>
      <w:r w:rsidRPr="00C8646B">
        <w:rPr>
          <w:rFonts w:asciiTheme="majorBidi" w:hAnsiTheme="majorBidi" w:cstheme="majorBidi"/>
          <w:lang w:bidi="he-IL"/>
        </w:rPr>
        <w:t>Godliness</w:t>
      </w:r>
      <w:r w:rsidR="00E03BC8">
        <w:rPr>
          <w:rFonts w:asciiTheme="majorBidi" w:hAnsiTheme="majorBidi" w:cstheme="majorBidi"/>
          <w:lang w:bidi="he-IL"/>
        </w:rPr>
        <w:t xml:space="preserve"> </w:t>
      </w:r>
      <w:r w:rsidRPr="00C8646B">
        <w:rPr>
          <w:rFonts w:asciiTheme="majorBidi" w:hAnsiTheme="majorBidi" w:cstheme="majorBidi"/>
          <w:lang w:bidi="he-IL"/>
        </w:rPr>
        <w:t>in</w:t>
      </w:r>
      <w:r w:rsidR="00E03BC8">
        <w:rPr>
          <w:rFonts w:asciiTheme="majorBidi" w:hAnsiTheme="majorBidi" w:cstheme="majorBidi"/>
          <w:lang w:bidi="he-IL"/>
        </w:rPr>
        <w:t xml:space="preserve"> </w:t>
      </w:r>
      <w:r w:rsidRPr="00C8646B">
        <w:rPr>
          <w:rFonts w:asciiTheme="majorBidi" w:hAnsiTheme="majorBidi" w:cstheme="majorBidi"/>
          <w:lang w:bidi="he-IL"/>
        </w:rPr>
        <w:t>everything.</w:t>
      </w:r>
      <w:r w:rsidR="00E03BC8">
        <w:rPr>
          <w:rFonts w:asciiTheme="majorBidi" w:hAnsiTheme="majorBidi" w:cstheme="majorBidi"/>
          <w:lang w:bidi="he-IL"/>
        </w:rPr>
        <w:t xml:space="preserve"> </w:t>
      </w:r>
      <w:r w:rsidRPr="00C8646B">
        <w:rPr>
          <w:rFonts w:asciiTheme="majorBidi" w:hAnsiTheme="majorBidi" w:cstheme="majorBidi"/>
          <w:lang w:bidi="he-IL"/>
        </w:rPr>
        <w:t>After</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fall</w:t>
      </w:r>
      <w:r w:rsidR="00E03BC8">
        <w:rPr>
          <w:rFonts w:asciiTheme="majorBidi" w:hAnsiTheme="majorBidi" w:cstheme="majorBidi"/>
          <w:lang w:bidi="he-IL"/>
        </w:rPr>
        <w:t xml:space="preserve"> </w:t>
      </w:r>
      <w:r w:rsidRPr="00C8646B">
        <w:rPr>
          <w:rFonts w:asciiTheme="majorBidi" w:hAnsiTheme="majorBidi" w:cstheme="majorBidi"/>
          <w:lang w:bidi="he-IL"/>
        </w:rPr>
        <w:t>(and</w:t>
      </w:r>
      <w:r w:rsidR="00E03BC8">
        <w:rPr>
          <w:rFonts w:asciiTheme="majorBidi" w:hAnsiTheme="majorBidi" w:cstheme="majorBidi"/>
          <w:lang w:bidi="he-IL"/>
        </w:rPr>
        <w:t xml:space="preserve"> </w:t>
      </w:r>
      <w:r w:rsidRPr="00C8646B">
        <w:rPr>
          <w:rFonts w:asciiTheme="majorBidi" w:hAnsiTheme="majorBidi" w:cstheme="majorBidi"/>
          <w:lang w:bidi="he-IL"/>
        </w:rPr>
        <w:t>later</w:t>
      </w:r>
      <w:r w:rsidR="00E03BC8">
        <w:rPr>
          <w:rFonts w:asciiTheme="majorBidi" w:hAnsiTheme="majorBidi" w:cstheme="majorBidi"/>
          <w:lang w:bidi="he-IL"/>
        </w:rPr>
        <w:t xml:space="preserve"> </w:t>
      </w:r>
      <w:r w:rsidRPr="00C8646B">
        <w:rPr>
          <w:rFonts w:asciiTheme="majorBidi" w:hAnsiTheme="majorBidi" w:cstheme="majorBidi"/>
          <w:lang w:bidi="he-IL"/>
        </w:rPr>
        <w:t>after</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Golden</w:t>
      </w:r>
      <w:r w:rsidR="00E03BC8">
        <w:rPr>
          <w:rFonts w:asciiTheme="majorBidi" w:hAnsiTheme="majorBidi" w:cstheme="majorBidi"/>
          <w:lang w:bidi="he-IL"/>
        </w:rPr>
        <w:t xml:space="preserve"> </w:t>
      </w:r>
      <w:r w:rsidRPr="00C8646B">
        <w:rPr>
          <w:rFonts w:asciiTheme="majorBidi" w:hAnsiTheme="majorBidi" w:cstheme="majorBidi"/>
          <w:lang w:bidi="he-IL"/>
        </w:rPr>
        <w:t>Calf</w:t>
      </w:r>
      <w:r w:rsidR="00E03BC8">
        <w:rPr>
          <w:rFonts w:asciiTheme="majorBidi" w:hAnsiTheme="majorBidi" w:cstheme="majorBidi"/>
          <w:lang w:bidi="he-IL"/>
        </w:rPr>
        <w:t xml:space="preserve"> </w:t>
      </w:r>
      <w:r w:rsidRPr="00C8646B">
        <w:rPr>
          <w:rFonts w:asciiTheme="majorBidi" w:hAnsiTheme="majorBidi" w:cstheme="majorBidi"/>
          <w:lang w:bidi="he-IL"/>
        </w:rPr>
        <w:t>on</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17th</w:t>
      </w:r>
      <w:r w:rsidR="00E03BC8">
        <w:rPr>
          <w:rFonts w:asciiTheme="majorBidi" w:hAnsiTheme="majorBidi" w:cstheme="majorBidi"/>
          <w:lang w:bidi="he-IL"/>
        </w:rPr>
        <w:t xml:space="preserve"> </w:t>
      </w:r>
      <w:r w:rsidRPr="00C8646B">
        <w:rPr>
          <w:rFonts w:asciiTheme="majorBidi" w:hAnsiTheme="majorBidi" w:cstheme="majorBidi"/>
          <w:lang w:bidi="he-IL"/>
        </w:rPr>
        <w:t>of</w:t>
      </w:r>
      <w:r w:rsidR="00E03BC8">
        <w:rPr>
          <w:rFonts w:asciiTheme="majorBidi" w:hAnsiTheme="majorBidi" w:cstheme="majorBidi"/>
          <w:lang w:bidi="he-IL"/>
        </w:rPr>
        <w:t xml:space="preserve"> </w:t>
      </w:r>
      <w:r w:rsidRPr="00C8646B">
        <w:rPr>
          <w:rFonts w:asciiTheme="majorBidi" w:hAnsiTheme="majorBidi" w:cstheme="majorBidi"/>
          <w:lang w:bidi="he-IL"/>
        </w:rPr>
        <w:t>Tammuz),</w:t>
      </w:r>
      <w:r w:rsidR="00E03BC8">
        <w:rPr>
          <w:rFonts w:asciiTheme="majorBidi" w:hAnsiTheme="majorBidi" w:cstheme="majorBidi"/>
          <w:lang w:bidi="he-IL"/>
        </w:rPr>
        <w:t xml:space="preserve"> </w:t>
      </w:r>
      <w:r w:rsidRPr="00C8646B">
        <w:rPr>
          <w:rFonts w:asciiTheme="majorBidi" w:hAnsiTheme="majorBidi" w:cstheme="majorBidi"/>
          <w:lang w:bidi="he-IL"/>
        </w:rPr>
        <w:t>our</w:t>
      </w:r>
      <w:r w:rsidR="00E03BC8">
        <w:rPr>
          <w:rFonts w:asciiTheme="majorBidi" w:hAnsiTheme="majorBidi" w:cstheme="majorBidi"/>
          <w:lang w:bidi="he-IL"/>
        </w:rPr>
        <w:t xml:space="preserve"> </w:t>
      </w:r>
      <w:r w:rsidRPr="00C8646B">
        <w:rPr>
          <w:rFonts w:asciiTheme="majorBidi" w:hAnsiTheme="majorBidi" w:cstheme="majorBidi"/>
          <w:lang w:bidi="he-IL"/>
        </w:rPr>
        <w:t>vision</w:t>
      </w:r>
      <w:r w:rsidR="00E03BC8">
        <w:rPr>
          <w:rFonts w:asciiTheme="majorBidi" w:hAnsiTheme="majorBidi" w:cstheme="majorBidi"/>
          <w:lang w:bidi="he-IL"/>
        </w:rPr>
        <w:t xml:space="preserve"> </w:t>
      </w:r>
      <w:r w:rsidRPr="00C8646B">
        <w:rPr>
          <w:rFonts w:asciiTheme="majorBidi" w:hAnsiTheme="majorBidi" w:cstheme="majorBidi"/>
          <w:lang w:bidi="he-IL"/>
        </w:rPr>
        <w:t>became</w:t>
      </w:r>
      <w:r w:rsidR="00E03BC8">
        <w:rPr>
          <w:rFonts w:asciiTheme="majorBidi" w:hAnsiTheme="majorBidi" w:cstheme="majorBidi"/>
          <w:lang w:bidi="he-IL"/>
        </w:rPr>
        <w:t xml:space="preserve"> </w:t>
      </w:r>
      <w:r w:rsidRPr="00C8646B">
        <w:rPr>
          <w:rFonts w:asciiTheme="majorBidi" w:hAnsiTheme="majorBidi" w:cstheme="majorBidi"/>
          <w:lang w:bidi="he-IL"/>
        </w:rPr>
        <w:t>"physical"</w:t>
      </w:r>
      <w:r w:rsidR="00E03BC8">
        <w:rPr>
          <w:rFonts w:asciiTheme="majorBidi" w:hAnsiTheme="majorBidi" w:cstheme="majorBidi"/>
          <w:lang w:bidi="he-IL"/>
        </w:rPr>
        <w:t xml:space="preserve"> </w:t>
      </w:r>
      <w:r w:rsidRPr="00C8646B">
        <w:rPr>
          <w:rFonts w:asciiTheme="majorBidi" w:hAnsiTheme="majorBidi" w:cstheme="majorBidi"/>
          <w:lang w:bidi="he-IL"/>
        </w:rPr>
        <w:t>and</w:t>
      </w:r>
      <w:r w:rsidR="00E03BC8">
        <w:rPr>
          <w:rFonts w:asciiTheme="majorBidi" w:hAnsiTheme="majorBidi" w:cstheme="majorBidi"/>
          <w:lang w:bidi="he-IL"/>
        </w:rPr>
        <w:t xml:space="preserve"> </w:t>
      </w:r>
      <w:r w:rsidRPr="00C8646B">
        <w:rPr>
          <w:rFonts w:asciiTheme="majorBidi" w:hAnsiTheme="majorBidi" w:cstheme="majorBidi"/>
          <w:lang w:bidi="he-IL"/>
        </w:rPr>
        <w:t>"obscured"</w:t>
      </w:r>
      <w:r>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Thus,</w:t>
      </w:r>
      <w:r w:rsidR="00E03BC8">
        <w:rPr>
          <w:rFonts w:asciiTheme="majorBidi" w:hAnsiTheme="majorBidi" w:cstheme="majorBidi"/>
          <w:lang w:bidi="he-IL"/>
        </w:rPr>
        <w:t xml:space="preserve"> </w:t>
      </w:r>
      <w:r>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have</w:t>
      </w:r>
      <w:r w:rsidR="00E03BC8">
        <w:rPr>
          <w:rFonts w:asciiTheme="majorBidi" w:hAnsiTheme="majorBidi" w:cstheme="majorBidi"/>
          <w:lang w:bidi="he-IL"/>
        </w:rPr>
        <w:t xml:space="preserve"> </w:t>
      </w:r>
      <w:r>
        <w:rPr>
          <w:rFonts w:asciiTheme="majorBidi" w:hAnsiTheme="majorBidi" w:cstheme="majorBidi"/>
          <w:lang w:bidi="he-IL"/>
        </w:rPr>
        <w:t>t</w:t>
      </w:r>
      <w:r w:rsidRPr="00C8646B">
        <w:rPr>
          <w:rFonts w:asciiTheme="majorBidi" w:hAnsiTheme="majorBidi" w:cstheme="majorBidi"/>
          <w:lang w:bidi="he-IL"/>
        </w:rPr>
        <w:t>he</w:t>
      </w:r>
      <w:r w:rsidR="00E03BC8">
        <w:rPr>
          <w:rFonts w:asciiTheme="majorBidi" w:hAnsiTheme="majorBidi" w:cstheme="majorBidi"/>
          <w:lang w:bidi="he-IL"/>
        </w:rPr>
        <w:t xml:space="preserve"> </w:t>
      </w:r>
      <w:r w:rsidR="00A55A58">
        <w:rPr>
          <w:rFonts w:asciiTheme="majorBidi" w:hAnsiTheme="majorBidi" w:cstheme="majorBidi"/>
          <w:lang w:bidi="he-IL"/>
        </w:rPr>
        <w:t>c</w:t>
      </w:r>
      <w:r w:rsidRPr="00C8646B">
        <w:rPr>
          <w:rFonts w:asciiTheme="majorBidi" w:hAnsiTheme="majorBidi" w:cstheme="majorBidi"/>
          <w:lang w:bidi="he-IL"/>
        </w:rPr>
        <w:t>orrection</w:t>
      </w:r>
      <w:r w:rsidR="00E03BC8">
        <w:rPr>
          <w:rFonts w:asciiTheme="majorBidi" w:hAnsiTheme="majorBidi" w:cstheme="majorBidi"/>
          <w:lang w:bidi="he-IL"/>
        </w:rPr>
        <w:t xml:space="preserve"> </w:t>
      </w:r>
      <w:r w:rsidRPr="00C8646B">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our</w:t>
      </w:r>
      <w:r w:rsidR="00E03BC8">
        <w:rPr>
          <w:rFonts w:asciiTheme="majorBidi" w:hAnsiTheme="majorBidi" w:cstheme="majorBidi"/>
          <w:lang w:bidi="he-IL"/>
        </w:rPr>
        <w:t xml:space="preserve"> </w:t>
      </w:r>
      <w:r w:rsidR="00A55A58">
        <w:rPr>
          <w:rFonts w:asciiTheme="majorBidi" w:hAnsiTheme="majorBidi" w:cstheme="majorBidi"/>
          <w:lang w:bidi="he-IL"/>
        </w:rPr>
        <w:t>v</w:t>
      </w:r>
      <w:r w:rsidRPr="00C8646B">
        <w:rPr>
          <w:rFonts w:asciiTheme="majorBidi" w:hAnsiTheme="majorBidi" w:cstheme="majorBidi"/>
          <w:lang w:bidi="he-IL"/>
        </w:rPr>
        <w:t>ision</w:t>
      </w:r>
      <w:r>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which</w:t>
      </w:r>
      <w:r w:rsidR="00E03BC8">
        <w:rPr>
          <w:rFonts w:asciiTheme="majorBidi" w:hAnsiTheme="majorBidi" w:cstheme="majorBidi"/>
          <w:lang w:bidi="he-IL"/>
        </w:rPr>
        <w:t xml:space="preserve"> </w:t>
      </w:r>
      <w:r>
        <w:rPr>
          <w:rFonts w:asciiTheme="majorBidi" w:hAnsiTheme="majorBidi" w:cstheme="majorBidi"/>
          <w:lang w:bidi="he-IL"/>
        </w:rPr>
        <w:t>means</w:t>
      </w:r>
      <w:r w:rsidR="00E03BC8">
        <w:rPr>
          <w:rFonts w:asciiTheme="majorBidi" w:hAnsiTheme="majorBidi" w:cstheme="majorBidi"/>
          <w:lang w:bidi="he-IL"/>
        </w:rPr>
        <w:t xml:space="preserve"> </w:t>
      </w:r>
      <w:r>
        <w:rPr>
          <w:rFonts w:asciiTheme="majorBidi" w:hAnsiTheme="majorBidi" w:cstheme="majorBidi"/>
          <w:lang w:bidi="he-IL"/>
        </w:rPr>
        <w:t>that</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doubt</w:t>
      </w:r>
      <w:r w:rsidR="00E03BC8">
        <w:rPr>
          <w:rFonts w:asciiTheme="majorBidi" w:hAnsiTheme="majorBidi" w:cstheme="majorBidi"/>
          <w:lang w:bidi="he-IL"/>
        </w:rPr>
        <w:t xml:space="preserve"> </w:t>
      </w:r>
      <w:r>
        <w:rPr>
          <w:rFonts w:asciiTheme="majorBidi" w:hAnsiTheme="majorBidi" w:cstheme="majorBidi"/>
          <w:lang w:bidi="he-IL"/>
        </w:rPr>
        <w:t>which</w:t>
      </w:r>
      <w:r w:rsidR="00E03BC8">
        <w:rPr>
          <w:rFonts w:asciiTheme="majorBidi" w:hAnsiTheme="majorBidi" w:cstheme="majorBidi"/>
          <w:lang w:bidi="he-IL"/>
        </w:rPr>
        <w:t xml:space="preserve"> </w:t>
      </w:r>
      <w:r>
        <w:rPr>
          <w:rFonts w:asciiTheme="majorBidi" w:hAnsiTheme="majorBidi" w:cstheme="majorBidi"/>
          <w:lang w:bidi="he-IL"/>
        </w:rPr>
        <w:t>entered</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world</w:t>
      </w:r>
      <w:r w:rsidR="00E03BC8">
        <w:rPr>
          <w:rFonts w:asciiTheme="majorBidi" w:hAnsiTheme="majorBidi" w:cstheme="majorBidi"/>
          <w:lang w:bidi="he-IL"/>
        </w:rPr>
        <w:t xml:space="preserve"> </w:t>
      </w:r>
      <w:r>
        <w:rPr>
          <w:rFonts w:asciiTheme="majorBidi" w:hAnsiTheme="majorBidi" w:cstheme="majorBidi"/>
          <w:lang w:bidi="he-IL"/>
        </w:rPr>
        <w:t>when</w:t>
      </w:r>
      <w:r w:rsidR="00E03BC8">
        <w:rPr>
          <w:rFonts w:asciiTheme="majorBidi" w:hAnsiTheme="majorBidi" w:cstheme="majorBidi"/>
          <w:lang w:bidi="he-IL"/>
        </w:rPr>
        <w:t xml:space="preserve"> </w:t>
      </w:r>
      <w:r>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ate</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fruit</w:t>
      </w:r>
      <w:r w:rsidR="00E03BC8">
        <w:rPr>
          <w:rFonts w:asciiTheme="majorBidi" w:hAnsiTheme="majorBidi" w:cstheme="majorBidi"/>
          <w:lang w:bidi="he-IL"/>
        </w:rPr>
        <w:t xml:space="preserve"> </w:t>
      </w:r>
      <w:r>
        <w:rPr>
          <w:rFonts w:asciiTheme="majorBidi" w:hAnsiTheme="majorBidi" w:cstheme="majorBidi"/>
          <w:lang w:bidi="he-IL"/>
        </w:rPr>
        <w:t>in</w:t>
      </w:r>
      <w:r w:rsidR="00E03BC8">
        <w:rPr>
          <w:rFonts w:asciiTheme="majorBidi" w:hAnsiTheme="majorBidi" w:cstheme="majorBidi"/>
          <w:lang w:bidi="he-IL"/>
        </w:rPr>
        <w:t xml:space="preserve"> </w:t>
      </w:r>
      <w:r>
        <w:rPr>
          <w:rFonts w:asciiTheme="majorBidi" w:hAnsiTheme="majorBidi" w:cstheme="majorBidi"/>
          <w:lang w:bidi="he-IL"/>
        </w:rPr>
        <w:t>Gan</w:t>
      </w:r>
      <w:r w:rsidR="00E03BC8">
        <w:rPr>
          <w:rFonts w:asciiTheme="majorBidi" w:hAnsiTheme="majorBidi" w:cstheme="majorBidi"/>
          <w:lang w:bidi="he-IL"/>
        </w:rPr>
        <w:t xml:space="preserve"> </w:t>
      </w:r>
      <w:r>
        <w:rPr>
          <w:rFonts w:asciiTheme="majorBidi" w:hAnsiTheme="majorBidi" w:cstheme="majorBidi"/>
          <w:lang w:bidi="he-IL"/>
        </w:rPr>
        <w:t>Eden</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end.</w:t>
      </w:r>
      <w:r w:rsidR="00E03BC8">
        <w:rPr>
          <w:rFonts w:asciiTheme="majorBidi" w:hAnsiTheme="majorBidi" w:cstheme="majorBidi"/>
          <w:lang w:bidi="he-IL"/>
        </w:rPr>
        <w:t xml:space="preserve"> </w:t>
      </w:r>
      <w:r>
        <w:rPr>
          <w:rFonts w:asciiTheme="majorBidi" w:hAnsiTheme="majorBidi" w:cstheme="majorBidi"/>
          <w:lang w:bidi="he-IL"/>
        </w:rPr>
        <w:lastRenderedPageBreak/>
        <w:t>This</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t</w:t>
      </w:r>
      <w:r w:rsidRPr="00C8646B">
        <w:rPr>
          <w:rFonts w:asciiTheme="majorBidi" w:hAnsiTheme="majorBidi" w:cstheme="majorBidi"/>
          <w:lang w:bidi="he-IL"/>
        </w:rPr>
        <w:t>he</w:t>
      </w:r>
      <w:r w:rsidR="00E03BC8">
        <w:rPr>
          <w:rFonts w:asciiTheme="majorBidi" w:hAnsiTheme="majorBidi" w:cstheme="majorBidi"/>
          <w:lang w:bidi="he-IL"/>
        </w:rPr>
        <w:t xml:space="preserve"> </w:t>
      </w:r>
      <w:r>
        <w:rPr>
          <w:rFonts w:asciiTheme="majorBidi" w:hAnsiTheme="majorBidi" w:cstheme="majorBidi"/>
          <w:lang w:bidi="he-IL"/>
        </w:rPr>
        <w:t>e</w:t>
      </w:r>
      <w:r w:rsidRPr="00C8646B">
        <w:rPr>
          <w:rFonts w:asciiTheme="majorBidi" w:hAnsiTheme="majorBidi" w:cstheme="majorBidi"/>
          <w:lang w:bidi="he-IL"/>
        </w:rPr>
        <w:t>nd</w:t>
      </w:r>
      <w:r w:rsidR="00E03BC8">
        <w:rPr>
          <w:rFonts w:asciiTheme="majorBidi" w:hAnsiTheme="majorBidi" w:cstheme="majorBidi"/>
          <w:lang w:bidi="he-IL"/>
        </w:rPr>
        <w:t xml:space="preserve"> </w:t>
      </w:r>
      <w:r w:rsidRPr="00C8646B">
        <w:rPr>
          <w:rFonts w:asciiTheme="majorBidi" w:hAnsiTheme="majorBidi" w:cstheme="majorBidi"/>
          <w:lang w:bidi="he-IL"/>
        </w:rPr>
        <w:t>of</w:t>
      </w:r>
      <w:r w:rsidR="00E03BC8">
        <w:rPr>
          <w:rFonts w:asciiTheme="majorBidi" w:hAnsiTheme="majorBidi" w:cstheme="majorBidi"/>
          <w:lang w:bidi="he-IL"/>
        </w:rPr>
        <w:t xml:space="preserve"> </w:t>
      </w:r>
      <w:r w:rsidRPr="00C8646B">
        <w:rPr>
          <w:rFonts w:asciiTheme="majorBidi" w:hAnsiTheme="majorBidi" w:cstheme="majorBidi"/>
          <w:lang w:bidi="he-IL"/>
        </w:rPr>
        <w:t>"</w:t>
      </w:r>
      <w:r>
        <w:rPr>
          <w:rFonts w:asciiTheme="majorBidi" w:hAnsiTheme="majorBidi" w:cstheme="majorBidi"/>
          <w:lang w:bidi="he-IL"/>
        </w:rPr>
        <w:t>d</w:t>
      </w:r>
      <w:r w:rsidRPr="00C8646B">
        <w:rPr>
          <w:rFonts w:asciiTheme="majorBidi" w:hAnsiTheme="majorBidi" w:cstheme="majorBidi"/>
          <w:lang w:bidi="he-IL"/>
        </w:rPr>
        <w:t>oubt"</w:t>
      </w:r>
      <w:r>
        <w:rPr>
          <w:rFonts w:asciiTheme="majorBidi" w:hAnsiTheme="majorBidi" w:cstheme="majorBidi"/>
          <w:lang w:bidi="he-IL"/>
        </w:rPr>
        <w:t>.</w:t>
      </w:r>
      <w:r w:rsidR="00E03BC8">
        <w:rPr>
          <w:rFonts w:asciiTheme="majorBidi" w:hAnsiTheme="majorBidi" w:cstheme="majorBidi"/>
          <w:lang w:bidi="he-IL"/>
        </w:rPr>
        <w:t xml:space="preserve"> </w:t>
      </w:r>
      <w:r w:rsidRPr="00C8646B">
        <w:rPr>
          <w:rFonts w:asciiTheme="majorBidi" w:hAnsiTheme="majorBidi" w:cstheme="majorBidi"/>
          <w:lang w:bidi="he-IL"/>
        </w:rPr>
        <w:t>On</w:t>
      </w:r>
      <w:r w:rsidR="00E03BC8">
        <w:rPr>
          <w:rFonts w:asciiTheme="majorBidi" w:hAnsiTheme="majorBidi" w:cstheme="majorBidi"/>
          <w:lang w:bidi="he-IL"/>
        </w:rPr>
        <w:t xml:space="preserve"> </w:t>
      </w:r>
      <w:r w:rsidRPr="00C8646B">
        <w:rPr>
          <w:rFonts w:asciiTheme="majorBidi" w:hAnsiTheme="majorBidi" w:cstheme="majorBidi"/>
          <w:lang w:bidi="he-IL"/>
        </w:rPr>
        <w:t>this</w:t>
      </w:r>
      <w:r w:rsidR="00E03BC8">
        <w:rPr>
          <w:rFonts w:asciiTheme="majorBidi" w:hAnsiTheme="majorBidi" w:cstheme="majorBidi"/>
          <w:lang w:bidi="he-IL"/>
        </w:rPr>
        <w:t xml:space="preserve"> </w:t>
      </w:r>
      <w:r w:rsidRPr="00C8646B">
        <w:rPr>
          <w:rFonts w:asciiTheme="majorBidi" w:hAnsiTheme="majorBidi" w:cstheme="majorBidi"/>
          <w:lang w:bidi="he-IL"/>
        </w:rPr>
        <w:t>feast,</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"scales</w:t>
      </w:r>
      <w:r w:rsidR="00E03BC8">
        <w:rPr>
          <w:rFonts w:asciiTheme="majorBidi" w:hAnsiTheme="majorBidi" w:cstheme="majorBidi"/>
          <w:lang w:bidi="he-IL"/>
        </w:rPr>
        <w:t xml:space="preserve"> </w:t>
      </w:r>
      <w:r w:rsidRPr="00C8646B">
        <w:rPr>
          <w:rFonts w:asciiTheme="majorBidi" w:hAnsiTheme="majorBidi" w:cstheme="majorBidi"/>
          <w:lang w:bidi="he-IL"/>
        </w:rPr>
        <w:t>will</w:t>
      </w:r>
      <w:r w:rsidR="00E03BC8">
        <w:rPr>
          <w:rFonts w:asciiTheme="majorBidi" w:hAnsiTheme="majorBidi" w:cstheme="majorBidi"/>
          <w:lang w:bidi="he-IL"/>
        </w:rPr>
        <w:t xml:space="preserve"> </w:t>
      </w:r>
      <w:r w:rsidRPr="00C8646B">
        <w:rPr>
          <w:rFonts w:asciiTheme="majorBidi" w:hAnsiTheme="majorBidi" w:cstheme="majorBidi"/>
          <w:lang w:bidi="he-IL"/>
        </w:rPr>
        <w:t>fall</w:t>
      </w:r>
      <w:r w:rsidR="00E03BC8">
        <w:rPr>
          <w:rFonts w:asciiTheme="majorBidi" w:hAnsiTheme="majorBidi" w:cstheme="majorBidi"/>
          <w:lang w:bidi="he-IL"/>
        </w:rPr>
        <w:t xml:space="preserve"> </w:t>
      </w:r>
      <w:r w:rsidRPr="00C8646B">
        <w:rPr>
          <w:rFonts w:asciiTheme="majorBidi" w:hAnsiTheme="majorBidi" w:cstheme="majorBidi"/>
          <w:lang w:bidi="he-IL"/>
        </w:rPr>
        <w:t>from</w:t>
      </w:r>
      <w:r w:rsidR="00E03BC8">
        <w:rPr>
          <w:rFonts w:asciiTheme="majorBidi" w:hAnsiTheme="majorBidi" w:cstheme="majorBidi"/>
          <w:lang w:bidi="he-IL"/>
        </w:rPr>
        <w:t xml:space="preserve"> </w:t>
      </w:r>
      <w:r w:rsidRPr="00C8646B">
        <w:rPr>
          <w:rFonts w:asciiTheme="majorBidi" w:hAnsiTheme="majorBidi" w:cstheme="majorBidi"/>
          <w:lang w:bidi="he-IL"/>
        </w:rPr>
        <w:t>our</w:t>
      </w:r>
      <w:r w:rsidR="00E03BC8">
        <w:rPr>
          <w:rFonts w:asciiTheme="majorBidi" w:hAnsiTheme="majorBidi" w:cstheme="majorBidi"/>
          <w:lang w:bidi="he-IL"/>
        </w:rPr>
        <w:t xml:space="preserve"> </w:t>
      </w:r>
      <w:r w:rsidRPr="00C8646B">
        <w:rPr>
          <w:rFonts w:asciiTheme="majorBidi" w:hAnsiTheme="majorBidi" w:cstheme="majorBidi"/>
          <w:lang w:bidi="he-IL"/>
        </w:rPr>
        <w:t>eyes"</w:t>
      </w:r>
      <w:r>
        <w:rPr>
          <w:rFonts w:asciiTheme="majorBidi" w:hAnsiTheme="majorBidi" w:cstheme="majorBidi"/>
          <w:lang w:bidi="he-IL"/>
        </w:rPr>
        <w:t>.</w:t>
      </w:r>
      <w:r w:rsidR="00E03BC8">
        <w:rPr>
          <w:rFonts w:asciiTheme="majorBidi" w:hAnsiTheme="majorBidi" w:cstheme="majorBidi"/>
          <w:lang w:bidi="he-IL"/>
        </w:rPr>
        <w:t xml:space="preserve"> </w:t>
      </w:r>
      <w:r w:rsidRPr="00C8646B">
        <w:rPr>
          <w:rFonts w:asciiTheme="majorBidi" w:hAnsiTheme="majorBidi" w:cstheme="majorBidi"/>
          <w:lang w:bidi="he-IL"/>
        </w:rPr>
        <w:t>We</w:t>
      </w:r>
      <w:r w:rsidR="00E03BC8">
        <w:rPr>
          <w:rFonts w:asciiTheme="majorBidi" w:hAnsiTheme="majorBidi" w:cstheme="majorBidi"/>
          <w:lang w:bidi="he-IL"/>
        </w:rPr>
        <w:t xml:space="preserve"> </w:t>
      </w:r>
      <w:r w:rsidRPr="00C8646B">
        <w:rPr>
          <w:rFonts w:asciiTheme="majorBidi" w:hAnsiTheme="majorBidi" w:cstheme="majorBidi"/>
          <w:lang w:bidi="he-IL"/>
        </w:rPr>
        <w:t>will</w:t>
      </w:r>
      <w:r w:rsidR="00E03BC8">
        <w:rPr>
          <w:rFonts w:asciiTheme="majorBidi" w:hAnsiTheme="majorBidi" w:cstheme="majorBidi"/>
          <w:lang w:bidi="he-IL"/>
        </w:rPr>
        <w:t xml:space="preserve"> </w:t>
      </w:r>
      <w:r w:rsidRPr="00C8646B">
        <w:rPr>
          <w:rFonts w:asciiTheme="majorBidi" w:hAnsiTheme="majorBidi" w:cstheme="majorBidi"/>
          <w:lang w:bidi="he-IL"/>
        </w:rPr>
        <w:t>see</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spiritual</w:t>
      </w:r>
      <w:r w:rsidR="00E03BC8">
        <w:rPr>
          <w:rFonts w:asciiTheme="majorBidi" w:hAnsiTheme="majorBidi" w:cstheme="majorBidi"/>
          <w:lang w:bidi="he-IL"/>
        </w:rPr>
        <w:t xml:space="preserve"> </w:t>
      </w:r>
      <w:r w:rsidRPr="00C8646B">
        <w:rPr>
          <w:rFonts w:asciiTheme="majorBidi" w:hAnsiTheme="majorBidi" w:cstheme="majorBidi"/>
          <w:lang w:bidi="he-IL"/>
        </w:rPr>
        <w:t>energy</w:t>
      </w:r>
      <w:r w:rsidR="00E03BC8">
        <w:rPr>
          <w:rFonts w:asciiTheme="majorBidi" w:hAnsiTheme="majorBidi" w:cstheme="majorBidi"/>
          <w:lang w:bidi="he-IL"/>
        </w:rPr>
        <w:t xml:space="preserve"> </w:t>
      </w:r>
      <w:r w:rsidRPr="00C8646B">
        <w:rPr>
          <w:rFonts w:asciiTheme="majorBidi" w:hAnsiTheme="majorBidi" w:cstheme="majorBidi"/>
          <w:lang w:bidi="he-IL"/>
        </w:rPr>
        <w:t>inside</w:t>
      </w:r>
      <w:r w:rsidR="00E03BC8">
        <w:rPr>
          <w:rFonts w:asciiTheme="majorBidi" w:hAnsiTheme="majorBidi" w:cstheme="majorBidi"/>
          <w:lang w:bidi="he-IL"/>
        </w:rPr>
        <w:t xml:space="preserve"> </w:t>
      </w:r>
      <w:r w:rsidRPr="00C8646B">
        <w:rPr>
          <w:rFonts w:asciiTheme="majorBidi" w:hAnsiTheme="majorBidi" w:cstheme="majorBidi"/>
          <w:lang w:bidi="he-IL"/>
        </w:rPr>
        <w:t>physical</w:t>
      </w:r>
      <w:r w:rsidR="00E03BC8">
        <w:rPr>
          <w:rFonts w:asciiTheme="majorBidi" w:hAnsiTheme="majorBidi" w:cstheme="majorBidi"/>
          <w:lang w:bidi="he-IL"/>
        </w:rPr>
        <w:t xml:space="preserve"> </w:t>
      </w:r>
      <w:r w:rsidRPr="00C8646B">
        <w:rPr>
          <w:rFonts w:asciiTheme="majorBidi" w:hAnsiTheme="majorBidi" w:cstheme="majorBidi"/>
          <w:lang w:bidi="he-IL"/>
        </w:rPr>
        <w:t>matter.</w:t>
      </w:r>
      <w:r w:rsidR="00E03BC8">
        <w:rPr>
          <w:rFonts w:asciiTheme="majorBidi" w:hAnsiTheme="majorBidi" w:cstheme="majorBidi"/>
          <w:lang w:bidi="he-IL"/>
        </w:rPr>
        <w:t xml:space="preserve"> </w:t>
      </w:r>
      <w:r w:rsidRPr="00C8646B">
        <w:rPr>
          <w:rFonts w:asciiTheme="majorBidi" w:hAnsiTheme="majorBidi" w:cstheme="majorBidi"/>
          <w:lang w:bidi="he-IL"/>
        </w:rPr>
        <w:t>This</w:t>
      </w:r>
      <w:r w:rsidR="00E03BC8">
        <w:rPr>
          <w:rFonts w:asciiTheme="majorBidi" w:hAnsiTheme="majorBidi" w:cstheme="majorBidi"/>
          <w:lang w:bidi="he-IL"/>
        </w:rPr>
        <w:t xml:space="preserve"> </w:t>
      </w:r>
      <w:r w:rsidRPr="00C8646B">
        <w:rPr>
          <w:rFonts w:asciiTheme="majorBidi" w:hAnsiTheme="majorBidi" w:cstheme="majorBidi"/>
          <w:lang w:bidi="he-IL"/>
        </w:rPr>
        <w:t>corrects</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sin</w:t>
      </w:r>
      <w:r w:rsidR="00E03BC8">
        <w:rPr>
          <w:rFonts w:asciiTheme="majorBidi" w:hAnsiTheme="majorBidi" w:cstheme="majorBidi"/>
          <w:lang w:bidi="he-IL"/>
        </w:rPr>
        <w:t xml:space="preserve"> </w:t>
      </w:r>
      <w:r w:rsidRPr="00C8646B">
        <w:rPr>
          <w:rFonts w:asciiTheme="majorBidi" w:hAnsiTheme="majorBidi" w:cstheme="majorBidi"/>
          <w:lang w:bidi="he-IL"/>
        </w:rPr>
        <w:t>of</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s</w:t>
      </w:r>
      <w:r w:rsidRPr="00C8646B">
        <w:rPr>
          <w:rFonts w:asciiTheme="majorBidi" w:hAnsiTheme="majorBidi" w:cstheme="majorBidi"/>
          <w:lang w:bidi="he-IL"/>
        </w:rPr>
        <w:t>pies</w:t>
      </w:r>
      <w:r>
        <w:rPr>
          <w:rFonts w:asciiTheme="majorBidi" w:hAnsiTheme="majorBidi" w:cstheme="majorBidi"/>
          <w:lang w:bidi="he-IL"/>
        </w:rPr>
        <w:t>,</w:t>
      </w:r>
      <w:r w:rsidR="00E03BC8">
        <w:rPr>
          <w:rFonts w:asciiTheme="majorBidi" w:hAnsiTheme="majorBidi" w:cstheme="majorBidi"/>
          <w:lang w:bidi="he-IL"/>
        </w:rPr>
        <w:t xml:space="preserve"> </w:t>
      </w:r>
      <w:r w:rsidRPr="00C8646B">
        <w:rPr>
          <w:rFonts w:asciiTheme="majorBidi" w:hAnsiTheme="majorBidi" w:cstheme="majorBidi"/>
          <w:lang w:bidi="he-IL"/>
        </w:rPr>
        <w:t>who</w:t>
      </w:r>
      <w:r w:rsidR="00E03BC8">
        <w:rPr>
          <w:rFonts w:asciiTheme="majorBidi" w:hAnsiTheme="majorBidi" w:cstheme="majorBidi"/>
          <w:lang w:bidi="he-IL"/>
        </w:rPr>
        <w:t xml:space="preserve"> </w:t>
      </w:r>
      <w:r w:rsidRPr="00C8646B">
        <w:rPr>
          <w:rFonts w:asciiTheme="majorBidi" w:hAnsiTheme="majorBidi" w:cstheme="majorBidi"/>
          <w:lang w:bidi="he-IL"/>
        </w:rPr>
        <w:t>saw</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land</w:t>
      </w:r>
      <w:r w:rsidR="00E03BC8">
        <w:rPr>
          <w:rFonts w:asciiTheme="majorBidi" w:hAnsiTheme="majorBidi" w:cstheme="majorBidi"/>
          <w:lang w:bidi="he-IL"/>
        </w:rPr>
        <w:t xml:space="preserve"> </w:t>
      </w:r>
      <w:r w:rsidRPr="00C8646B">
        <w:rPr>
          <w:rFonts w:asciiTheme="majorBidi" w:hAnsiTheme="majorBidi" w:cstheme="majorBidi"/>
          <w:lang w:bidi="he-IL"/>
        </w:rPr>
        <w:t>with</w:t>
      </w:r>
      <w:r w:rsidR="00E03BC8">
        <w:rPr>
          <w:rFonts w:asciiTheme="majorBidi" w:hAnsiTheme="majorBidi" w:cstheme="majorBidi"/>
          <w:lang w:bidi="he-IL"/>
        </w:rPr>
        <w:t xml:space="preserve"> </w:t>
      </w:r>
      <w:r w:rsidRPr="00C8646B">
        <w:rPr>
          <w:rFonts w:asciiTheme="majorBidi" w:hAnsiTheme="majorBidi" w:cstheme="majorBidi"/>
          <w:lang w:bidi="he-IL"/>
        </w:rPr>
        <w:t>"fearful</w:t>
      </w:r>
      <w:r w:rsidR="00E03BC8">
        <w:rPr>
          <w:rFonts w:asciiTheme="majorBidi" w:hAnsiTheme="majorBidi" w:cstheme="majorBidi"/>
          <w:lang w:bidi="he-IL"/>
        </w:rPr>
        <w:t xml:space="preserve"> </w:t>
      </w:r>
      <w:r w:rsidRPr="00C8646B">
        <w:rPr>
          <w:rFonts w:asciiTheme="majorBidi" w:hAnsiTheme="majorBidi" w:cstheme="majorBidi"/>
          <w:lang w:bidi="he-IL"/>
        </w:rPr>
        <w:t>eyes"</w:t>
      </w:r>
      <w:r>
        <w:rPr>
          <w:rFonts w:asciiTheme="majorBidi" w:hAnsiTheme="majorBidi" w:cstheme="majorBidi"/>
          <w:lang w:bidi="he-IL"/>
        </w:rPr>
        <w:t>,</w:t>
      </w:r>
      <w:r w:rsidR="00E03BC8">
        <w:rPr>
          <w:rFonts w:asciiTheme="majorBidi" w:hAnsiTheme="majorBidi" w:cstheme="majorBidi"/>
          <w:lang w:bidi="he-IL"/>
        </w:rPr>
        <w:t xml:space="preserve"> </w:t>
      </w:r>
      <w:r w:rsidRPr="00C8646B">
        <w:rPr>
          <w:rFonts w:asciiTheme="majorBidi" w:hAnsiTheme="majorBidi" w:cstheme="majorBidi"/>
          <w:lang w:bidi="he-IL"/>
        </w:rPr>
        <w:t>and</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sidRPr="00C8646B">
        <w:rPr>
          <w:rFonts w:asciiTheme="majorBidi" w:hAnsiTheme="majorBidi" w:cstheme="majorBidi"/>
          <w:lang w:bidi="he-IL"/>
        </w:rPr>
        <w:t>sin</w:t>
      </w:r>
      <w:r w:rsidR="00E03BC8">
        <w:rPr>
          <w:rFonts w:asciiTheme="majorBidi" w:hAnsiTheme="majorBidi" w:cstheme="majorBidi"/>
          <w:lang w:bidi="he-IL"/>
        </w:rPr>
        <w:t xml:space="preserve"> </w:t>
      </w:r>
      <w:r w:rsidRPr="00C8646B">
        <w:rPr>
          <w:rFonts w:asciiTheme="majorBidi" w:hAnsiTheme="majorBidi" w:cstheme="majorBidi"/>
          <w:lang w:bidi="he-IL"/>
        </w:rPr>
        <w:t>of</w:t>
      </w:r>
      <w:r w:rsidR="00E03BC8">
        <w:rPr>
          <w:rFonts w:asciiTheme="majorBidi" w:hAnsiTheme="majorBidi" w:cstheme="majorBidi"/>
          <w:lang w:bidi="he-IL"/>
        </w:rPr>
        <w:t xml:space="preserve"> </w:t>
      </w:r>
      <w:r w:rsidRPr="00C8646B">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w:t>
      </w:r>
      <w:r w:rsidRPr="00C8646B">
        <w:rPr>
          <w:rFonts w:asciiTheme="majorBidi" w:hAnsiTheme="majorBidi" w:cstheme="majorBidi"/>
          <w:lang w:bidi="he-IL"/>
        </w:rPr>
        <w:t>olden</w:t>
      </w:r>
      <w:r w:rsidR="00E03BC8">
        <w:rPr>
          <w:rFonts w:asciiTheme="majorBidi" w:hAnsiTheme="majorBidi" w:cstheme="majorBidi"/>
          <w:lang w:bidi="he-IL"/>
        </w:rPr>
        <w:t xml:space="preserve"> </w:t>
      </w:r>
      <w:r>
        <w:rPr>
          <w:rFonts w:asciiTheme="majorBidi" w:hAnsiTheme="majorBidi" w:cstheme="majorBidi"/>
          <w:lang w:bidi="he-IL"/>
        </w:rPr>
        <w:t>c</w:t>
      </w:r>
      <w:r w:rsidRPr="00C8646B">
        <w:rPr>
          <w:rFonts w:asciiTheme="majorBidi" w:hAnsiTheme="majorBidi" w:cstheme="majorBidi"/>
          <w:lang w:bidi="he-IL"/>
        </w:rPr>
        <w:t>alf</w:t>
      </w:r>
      <w:r>
        <w:rPr>
          <w:rFonts w:asciiTheme="majorBidi" w:hAnsiTheme="majorBidi" w:cstheme="majorBidi"/>
          <w:lang w:bidi="he-IL"/>
        </w:rPr>
        <w:t>,</w:t>
      </w:r>
      <w:r w:rsidR="00E03BC8">
        <w:rPr>
          <w:rFonts w:asciiTheme="majorBidi" w:hAnsiTheme="majorBidi" w:cstheme="majorBidi"/>
          <w:lang w:bidi="he-IL"/>
        </w:rPr>
        <w:t xml:space="preserve"> </w:t>
      </w:r>
      <w:r w:rsidRPr="00C8646B">
        <w:rPr>
          <w:rFonts w:asciiTheme="majorBidi" w:hAnsiTheme="majorBidi" w:cstheme="majorBidi"/>
          <w:lang w:bidi="he-IL"/>
        </w:rPr>
        <w:t>where</w:t>
      </w:r>
      <w:r w:rsidR="00E03BC8">
        <w:rPr>
          <w:rFonts w:asciiTheme="majorBidi" w:hAnsiTheme="majorBidi" w:cstheme="majorBidi"/>
          <w:lang w:bidi="he-IL"/>
        </w:rPr>
        <w:t xml:space="preserve"> </w:t>
      </w:r>
      <w:r w:rsidRPr="00C8646B">
        <w:rPr>
          <w:rFonts w:asciiTheme="majorBidi" w:hAnsiTheme="majorBidi" w:cstheme="majorBidi"/>
          <w:lang w:bidi="he-IL"/>
        </w:rPr>
        <w:t>people</w:t>
      </w:r>
      <w:r w:rsidR="00E03BC8">
        <w:rPr>
          <w:rFonts w:asciiTheme="majorBidi" w:hAnsiTheme="majorBidi" w:cstheme="majorBidi"/>
          <w:lang w:bidi="he-IL"/>
        </w:rPr>
        <w:t xml:space="preserve"> </w:t>
      </w:r>
      <w:r w:rsidRPr="00C8646B">
        <w:rPr>
          <w:rFonts w:asciiTheme="majorBidi" w:hAnsiTheme="majorBidi" w:cstheme="majorBidi"/>
          <w:lang w:bidi="he-IL"/>
        </w:rPr>
        <w:t>needed</w:t>
      </w:r>
      <w:r w:rsidR="00E03BC8">
        <w:rPr>
          <w:rFonts w:asciiTheme="majorBidi" w:hAnsiTheme="majorBidi" w:cstheme="majorBidi"/>
          <w:lang w:bidi="he-IL"/>
        </w:rPr>
        <w:t xml:space="preserve"> </w:t>
      </w:r>
      <w:r w:rsidRPr="00C8646B">
        <w:rPr>
          <w:rFonts w:asciiTheme="majorBidi" w:hAnsiTheme="majorBidi" w:cstheme="majorBidi"/>
          <w:lang w:bidi="he-IL"/>
        </w:rPr>
        <w:t>a</w:t>
      </w:r>
      <w:r w:rsidR="00E03BC8">
        <w:rPr>
          <w:rFonts w:asciiTheme="majorBidi" w:hAnsiTheme="majorBidi" w:cstheme="majorBidi"/>
          <w:lang w:bidi="he-IL"/>
        </w:rPr>
        <w:t xml:space="preserve"> </w:t>
      </w:r>
      <w:r w:rsidRPr="00C8646B">
        <w:rPr>
          <w:rFonts w:asciiTheme="majorBidi" w:hAnsiTheme="majorBidi" w:cstheme="majorBidi"/>
          <w:lang w:bidi="he-IL"/>
        </w:rPr>
        <w:t>physical</w:t>
      </w:r>
      <w:r w:rsidR="00E03BC8">
        <w:rPr>
          <w:rFonts w:asciiTheme="majorBidi" w:hAnsiTheme="majorBidi" w:cstheme="majorBidi"/>
          <w:lang w:bidi="he-IL"/>
        </w:rPr>
        <w:t xml:space="preserve"> </w:t>
      </w:r>
      <w:r w:rsidRPr="00C8646B">
        <w:rPr>
          <w:rFonts w:asciiTheme="majorBidi" w:hAnsiTheme="majorBidi" w:cstheme="majorBidi"/>
          <w:lang w:bidi="he-IL"/>
        </w:rPr>
        <w:t>statue</w:t>
      </w:r>
      <w:r w:rsidR="00E03BC8">
        <w:rPr>
          <w:rFonts w:asciiTheme="majorBidi" w:hAnsiTheme="majorBidi" w:cstheme="majorBidi"/>
          <w:lang w:bidi="he-IL"/>
        </w:rPr>
        <w:t xml:space="preserve"> </w:t>
      </w:r>
      <w:r w:rsidRPr="00C8646B">
        <w:rPr>
          <w:rFonts w:asciiTheme="majorBidi" w:hAnsiTheme="majorBidi" w:cstheme="majorBidi"/>
          <w:lang w:bidi="he-IL"/>
        </w:rPr>
        <w:t>because</w:t>
      </w:r>
      <w:r w:rsidR="00E03BC8">
        <w:rPr>
          <w:rFonts w:asciiTheme="majorBidi" w:hAnsiTheme="majorBidi" w:cstheme="majorBidi"/>
          <w:lang w:bidi="he-IL"/>
        </w:rPr>
        <w:t xml:space="preserve"> </w:t>
      </w:r>
      <w:r w:rsidRPr="00C8646B">
        <w:rPr>
          <w:rFonts w:asciiTheme="majorBidi" w:hAnsiTheme="majorBidi" w:cstheme="majorBidi"/>
          <w:lang w:bidi="he-IL"/>
        </w:rPr>
        <w:t>they</w:t>
      </w:r>
      <w:r w:rsidR="00E03BC8">
        <w:rPr>
          <w:rFonts w:asciiTheme="majorBidi" w:hAnsiTheme="majorBidi" w:cstheme="majorBidi"/>
          <w:lang w:bidi="he-IL"/>
        </w:rPr>
        <w:t xml:space="preserve"> </w:t>
      </w:r>
      <w:r w:rsidRPr="00C8646B">
        <w:rPr>
          <w:rFonts w:asciiTheme="majorBidi" w:hAnsiTheme="majorBidi" w:cstheme="majorBidi"/>
          <w:lang w:bidi="he-IL"/>
        </w:rPr>
        <w:t>couldn't</w:t>
      </w:r>
      <w:r w:rsidR="00E03BC8">
        <w:rPr>
          <w:rFonts w:asciiTheme="majorBidi" w:hAnsiTheme="majorBidi" w:cstheme="majorBidi"/>
          <w:lang w:bidi="he-IL"/>
        </w:rPr>
        <w:t xml:space="preserve"> </w:t>
      </w:r>
      <w:r w:rsidRPr="00C8646B">
        <w:rPr>
          <w:rFonts w:asciiTheme="majorBidi" w:hAnsiTheme="majorBidi" w:cstheme="majorBidi"/>
          <w:lang w:bidi="he-IL"/>
        </w:rPr>
        <w:t>"see"</w:t>
      </w:r>
      <w:r w:rsidR="00E03BC8">
        <w:rPr>
          <w:rFonts w:asciiTheme="majorBidi" w:hAnsiTheme="majorBidi" w:cstheme="majorBidi"/>
          <w:lang w:bidi="he-IL"/>
        </w:rPr>
        <w:t xml:space="preserve"> </w:t>
      </w:r>
      <w:r>
        <w:rPr>
          <w:rFonts w:asciiTheme="majorBidi" w:hAnsiTheme="majorBidi" w:cstheme="majorBidi"/>
          <w:lang w:bidi="he-IL"/>
        </w:rPr>
        <w:t>HaShem</w:t>
      </w:r>
      <w:r w:rsidRPr="00C8646B">
        <w:rPr>
          <w:rFonts w:asciiTheme="majorBidi" w:hAnsiTheme="majorBidi" w:cstheme="majorBidi"/>
          <w:lang w:bidi="he-IL"/>
        </w:rPr>
        <w:t>.</w:t>
      </w:r>
    </w:p>
    <w:p w14:paraId="791FEE89" w14:textId="4FBFC9A4" w:rsidR="00BE1602" w:rsidRDefault="00BE1602" w:rsidP="00BE1602">
      <w:pPr>
        <w:rPr>
          <w:rFonts w:asciiTheme="majorBidi" w:hAnsiTheme="majorBidi" w:cstheme="majorBidi"/>
          <w:lang w:bidi="he-IL"/>
        </w:rPr>
      </w:pPr>
    </w:p>
    <w:p w14:paraId="1A7FE4EA" w14:textId="00CC63D3" w:rsidR="00910B80" w:rsidRDefault="00910B80" w:rsidP="00BE1602">
      <w:pPr>
        <w:rPr>
          <w:rFonts w:asciiTheme="majorBidi" w:hAnsiTheme="majorBidi" w:cstheme="majorBidi"/>
          <w:lang w:bidi="he-IL"/>
        </w:rPr>
      </w:pP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Prophet</w:t>
      </w:r>
      <w:r w:rsidR="00E03BC8">
        <w:rPr>
          <w:rFonts w:asciiTheme="majorBidi" w:hAnsiTheme="majorBidi" w:cstheme="majorBidi"/>
          <w:lang w:bidi="he-IL"/>
        </w:rPr>
        <w:t xml:space="preserve"> </w:t>
      </w:r>
      <w:r w:rsidRPr="00910B80">
        <w:rPr>
          <w:rFonts w:asciiTheme="majorBidi" w:hAnsiTheme="majorBidi" w:cstheme="majorBidi"/>
          <w:lang w:bidi="he-IL"/>
        </w:rPr>
        <w:t>Malachi</w:t>
      </w:r>
      <w:r w:rsidR="00E03BC8">
        <w:rPr>
          <w:rFonts w:asciiTheme="majorBidi" w:hAnsiTheme="majorBidi" w:cstheme="majorBidi"/>
          <w:lang w:bidi="he-IL"/>
        </w:rPr>
        <w:t xml:space="preserve"> </w:t>
      </w:r>
      <w:r w:rsidRPr="00910B80">
        <w:rPr>
          <w:rFonts w:asciiTheme="majorBidi" w:hAnsiTheme="majorBidi" w:cstheme="majorBidi"/>
          <w:lang w:bidi="he-IL"/>
        </w:rPr>
        <w:t>speaks</w:t>
      </w:r>
      <w:r w:rsidR="00E03BC8">
        <w:rPr>
          <w:rFonts w:asciiTheme="majorBidi" w:hAnsiTheme="majorBidi" w:cstheme="majorBidi"/>
          <w:lang w:bidi="he-IL"/>
        </w:rPr>
        <w:t xml:space="preserve"> </w:t>
      </w:r>
      <w:r w:rsidRPr="00910B80">
        <w:rPr>
          <w:rFonts w:asciiTheme="majorBidi" w:hAnsiTheme="majorBidi" w:cstheme="majorBidi"/>
          <w:lang w:bidi="he-IL"/>
        </w:rPr>
        <w:t>of</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future</w:t>
      </w:r>
      <w:r w:rsidR="00E03BC8">
        <w:rPr>
          <w:rFonts w:asciiTheme="majorBidi" w:hAnsiTheme="majorBidi" w:cstheme="majorBidi"/>
          <w:lang w:bidi="he-IL"/>
        </w:rPr>
        <w:t xml:space="preserve"> </w:t>
      </w:r>
      <w:r w:rsidRPr="00910B80">
        <w:rPr>
          <w:rFonts w:asciiTheme="majorBidi" w:hAnsiTheme="majorBidi" w:cstheme="majorBidi"/>
          <w:lang w:bidi="he-IL"/>
        </w:rPr>
        <w:t>where</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sun</w:t>
      </w:r>
      <w:r w:rsidR="00E03BC8">
        <w:rPr>
          <w:rFonts w:asciiTheme="majorBidi" w:hAnsiTheme="majorBidi" w:cstheme="majorBidi"/>
          <w:lang w:bidi="he-IL"/>
        </w:rPr>
        <w:t xml:space="preserve"> </w:t>
      </w:r>
      <w:r w:rsidRPr="00910B80">
        <w:rPr>
          <w:rFonts w:asciiTheme="majorBidi" w:hAnsiTheme="majorBidi" w:cstheme="majorBidi"/>
          <w:lang w:bidi="he-IL"/>
        </w:rPr>
        <w:t>of</w:t>
      </w:r>
      <w:r w:rsidR="00E03BC8">
        <w:rPr>
          <w:rFonts w:asciiTheme="majorBidi" w:hAnsiTheme="majorBidi" w:cstheme="majorBidi"/>
          <w:lang w:bidi="he-IL"/>
        </w:rPr>
        <w:t xml:space="preserve"> </w:t>
      </w:r>
      <w:r w:rsidRPr="00910B80">
        <w:rPr>
          <w:rFonts w:asciiTheme="majorBidi" w:hAnsiTheme="majorBidi" w:cstheme="majorBidi"/>
          <w:lang w:bidi="he-IL"/>
        </w:rPr>
        <w:t>righteousness</w:t>
      </w:r>
      <w:r w:rsidR="00E03BC8">
        <w:rPr>
          <w:rFonts w:asciiTheme="majorBidi" w:hAnsiTheme="majorBidi" w:cstheme="majorBidi"/>
          <w:lang w:bidi="he-IL"/>
        </w:rPr>
        <w:t xml:space="preserve"> </w:t>
      </w:r>
      <w:r w:rsidRPr="00910B80">
        <w:rPr>
          <w:rFonts w:asciiTheme="majorBidi" w:hAnsiTheme="majorBidi" w:cstheme="majorBidi"/>
          <w:lang w:bidi="he-IL"/>
        </w:rPr>
        <w:t>shall</w:t>
      </w:r>
      <w:r w:rsidR="00E03BC8">
        <w:rPr>
          <w:rFonts w:asciiTheme="majorBidi" w:hAnsiTheme="majorBidi" w:cstheme="majorBidi"/>
          <w:lang w:bidi="he-IL"/>
        </w:rPr>
        <w:t xml:space="preserve"> </w:t>
      </w:r>
      <w:r w:rsidRPr="00910B80">
        <w:rPr>
          <w:rFonts w:asciiTheme="majorBidi" w:hAnsiTheme="majorBidi" w:cstheme="majorBidi"/>
          <w:lang w:bidi="he-IL"/>
        </w:rPr>
        <w:t>arise</w:t>
      </w:r>
      <w:r w:rsidR="00E03BC8">
        <w:rPr>
          <w:rFonts w:asciiTheme="majorBidi" w:hAnsiTheme="majorBidi" w:cstheme="majorBidi"/>
          <w:lang w:bidi="he-IL"/>
        </w:rPr>
        <w:t xml:space="preserve"> </w:t>
      </w:r>
      <w:r w:rsidRPr="00910B80">
        <w:rPr>
          <w:rFonts w:asciiTheme="majorBidi" w:hAnsiTheme="majorBidi" w:cstheme="majorBidi"/>
          <w:lang w:bidi="he-IL"/>
        </w:rPr>
        <w:t>with</w:t>
      </w:r>
      <w:r w:rsidR="00E03BC8">
        <w:rPr>
          <w:rFonts w:asciiTheme="majorBidi" w:hAnsiTheme="majorBidi" w:cstheme="majorBidi"/>
          <w:lang w:bidi="he-IL"/>
        </w:rPr>
        <w:t xml:space="preserve"> </w:t>
      </w:r>
      <w:r w:rsidRPr="00910B80">
        <w:rPr>
          <w:rFonts w:asciiTheme="majorBidi" w:hAnsiTheme="majorBidi" w:cstheme="majorBidi"/>
          <w:lang w:bidi="he-IL"/>
        </w:rPr>
        <w:t>healing</w:t>
      </w:r>
      <w:r w:rsidR="00E03BC8">
        <w:rPr>
          <w:rFonts w:asciiTheme="majorBidi" w:hAnsiTheme="majorBidi" w:cstheme="majorBidi"/>
          <w:lang w:bidi="he-IL"/>
        </w:rPr>
        <w:t xml:space="preserve"> </w:t>
      </w:r>
      <w:r w:rsidRPr="00910B80">
        <w:rPr>
          <w:rFonts w:asciiTheme="majorBidi" w:hAnsiTheme="majorBidi" w:cstheme="majorBidi"/>
          <w:lang w:bidi="he-IL"/>
        </w:rPr>
        <w:t>in</w:t>
      </w:r>
      <w:r w:rsidR="00E03BC8">
        <w:rPr>
          <w:rFonts w:asciiTheme="majorBidi" w:hAnsiTheme="majorBidi" w:cstheme="majorBidi"/>
          <w:lang w:bidi="he-IL"/>
        </w:rPr>
        <w:t xml:space="preserve"> </w:t>
      </w:r>
      <w:r w:rsidRPr="00910B80">
        <w:rPr>
          <w:rFonts w:asciiTheme="majorBidi" w:hAnsiTheme="majorBidi" w:cstheme="majorBidi"/>
          <w:lang w:bidi="he-IL"/>
        </w:rPr>
        <w:t>its</w:t>
      </w:r>
      <w:r w:rsidR="00E03BC8">
        <w:rPr>
          <w:rFonts w:asciiTheme="majorBidi" w:hAnsiTheme="majorBidi" w:cstheme="majorBidi"/>
          <w:lang w:bidi="he-IL"/>
        </w:rPr>
        <w:t xml:space="preserve"> </w:t>
      </w:r>
      <w:r w:rsidRPr="00910B80">
        <w:rPr>
          <w:rFonts w:asciiTheme="majorBidi" w:hAnsiTheme="majorBidi" w:cstheme="majorBidi"/>
          <w:lang w:bidi="he-IL"/>
        </w:rPr>
        <w:t>wings"</w:t>
      </w:r>
      <w:r>
        <w:rPr>
          <w:rFonts w:asciiTheme="majorBidi" w:hAnsiTheme="majorBidi" w:cstheme="majorBidi"/>
          <w:lang w:bidi="he-IL"/>
        </w:rPr>
        <w:t>.</w:t>
      </w:r>
      <w:r w:rsidR="00E03BC8">
        <w:rPr>
          <w:rFonts w:asciiTheme="majorBidi" w:hAnsiTheme="majorBidi" w:cstheme="majorBidi"/>
          <w:lang w:bidi="he-IL"/>
        </w:rPr>
        <w:t xml:space="preserve"> </w:t>
      </w:r>
      <w:r w:rsidRPr="00910B80">
        <w:rPr>
          <w:rFonts w:asciiTheme="majorBidi" w:hAnsiTheme="majorBidi" w:cstheme="majorBidi"/>
          <w:lang w:bidi="he-IL"/>
        </w:rPr>
        <w:t>On</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17th</w:t>
      </w:r>
      <w:r w:rsidR="00E03BC8">
        <w:rPr>
          <w:rFonts w:asciiTheme="majorBidi" w:hAnsiTheme="majorBidi" w:cstheme="majorBidi"/>
          <w:lang w:bidi="he-IL"/>
        </w:rPr>
        <w:t xml:space="preserve"> </w:t>
      </w:r>
      <w:r w:rsidRPr="00910B80">
        <w:rPr>
          <w:rFonts w:asciiTheme="majorBidi" w:hAnsiTheme="majorBidi" w:cstheme="majorBidi"/>
          <w:lang w:bidi="he-IL"/>
        </w:rPr>
        <w:t>of</w:t>
      </w:r>
      <w:r w:rsidR="00E03BC8">
        <w:rPr>
          <w:rFonts w:asciiTheme="majorBidi" w:hAnsiTheme="majorBidi" w:cstheme="majorBidi"/>
          <w:lang w:bidi="he-IL"/>
        </w:rPr>
        <w:t xml:space="preserve"> </w:t>
      </w:r>
      <w:r w:rsidRPr="00910B80">
        <w:rPr>
          <w:rFonts w:asciiTheme="majorBidi" w:hAnsiTheme="majorBidi" w:cstheme="majorBidi"/>
          <w:lang w:bidi="he-IL"/>
        </w:rPr>
        <w:t>Tammuz,</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physical</w:t>
      </w:r>
      <w:r w:rsidR="00E03BC8">
        <w:rPr>
          <w:rFonts w:asciiTheme="majorBidi" w:hAnsiTheme="majorBidi" w:cstheme="majorBidi"/>
          <w:lang w:bidi="he-IL"/>
        </w:rPr>
        <w:t xml:space="preserve"> </w:t>
      </w:r>
      <w:r w:rsidRPr="00910B80">
        <w:rPr>
          <w:rFonts w:asciiTheme="majorBidi" w:hAnsiTheme="majorBidi" w:cstheme="majorBidi"/>
          <w:lang w:bidi="he-IL"/>
        </w:rPr>
        <w:t>heat</w:t>
      </w:r>
      <w:r w:rsidR="00E03BC8">
        <w:rPr>
          <w:rFonts w:asciiTheme="majorBidi" w:hAnsiTheme="majorBidi" w:cstheme="majorBidi"/>
          <w:lang w:bidi="he-IL"/>
        </w:rPr>
        <w:t xml:space="preserve"> </w:t>
      </w:r>
      <w:r w:rsidRPr="00910B80">
        <w:rPr>
          <w:rFonts w:asciiTheme="majorBidi" w:hAnsiTheme="majorBidi" w:cstheme="majorBidi"/>
          <w:lang w:bidi="he-IL"/>
        </w:rPr>
        <w:t>of</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world</w:t>
      </w:r>
      <w:r>
        <w:rPr>
          <w:rFonts w:asciiTheme="majorBidi" w:hAnsiTheme="majorBidi" w:cstheme="majorBidi"/>
          <w:lang w:bidi="he-IL"/>
        </w:rPr>
        <w:t>,</w:t>
      </w:r>
      <w:r w:rsidR="00E03BC8">
        <w:rPr>
          <w:rFonts w:asciiTheme="majorBidi" w:hAnsiTheme="majorBidi" w:cstheme="majorBidi"/>
          <w:lang w:bidi="he-IL"/>
        </w:rPr>
        <w:t xml:space="preserve"> </w:t>
      </w:r>
      <w:r w:rsidRPr="00910B80">
        <w:rPr>
          <w:rFonts w:asciiTheme="majorBidi" w:hAnsiTheme="majorBidi" w:cstheme="majorBidi"/>
          <w:lang w:bidi="he-IL"/>
        </w:rPr>
        <w:t>which</w:t>
      </w:r>
      <w:r w:rsidR="00E03BC8">
        <w:rPr>
          <w:rFonts w:asciiTheme="majorBidi" w:hAnsiTheme="majorBidi" w:cstheme="majorBidi"/>
          <w:lang w:bidi="he-IL"/>
        </w:rPr>
        <w:t xml:space="preserve"> </w:t>
      </w:r>
      <w:r w:rsidRPr="00910B80">
        <w:rPr>
          <w:rFonts w:asciiTheme="majorBidi" w:hAnsiTheme="majorBidi" w:cstheme="majorBidi"/>
          <w:lang w:bidi="he-IL"/>
        </w:rPr>
        <w:t>currently</w:t>
      </w:r>
      <w:r w:rsidR="00E03BC8">
        <w:rPr>
          <w:rFonts w:asciiTheme="majorBidi" w:hAnsiTheme="majorBidi" w:cstheme="majorBidi"/>
          <w:lang w:bidi="he-IL"/>
        </w:rPr>
        <w:t xml:space="preserve"> </w:t>
      </w:r>
      <w:r w:rsidRPr="00910B80">
        <w:rPr>
          <w:rFonts w:asciiTheme="majorBidi" w:hAnsiTheme="majorBidi" w:cstheme="majorBidi"/>
          <w:lang w:bidi="he-IL"/>
        </w:rPr>
        <w:t>causes</w:t>
      </w:r>
      <w:r w:rsidR="00E03BC8">
        <w:rPr>
          <w:rFonts w:asciiTheme="majorBidi" w:hAnsiTheme="majorBidi" w:cstheme="majorBidi"/>
          <w:lang w:bidi="he-IL"/>
        </w:rPr>
        <w:t xml:space="preserve"> </w:t>
      </w:r>
      <w:r w:rsidRPr="00910B80">
        <w:rPr>
          <w:rFonts w:asciiTheme="majorBidi" w:hAnsiTheme="majorBidi" w:cstheme="majorBidi"/>
          <w:lang w:bidi="he-IL"/>
        </w:rPr>
        <w:t>"burning"</w:t>
      </w:r>
      <w:r w:rsidR="00E03BC8">
        <w:rPr>
          <w:rFonts w:asciiTheme="majorBidi" w:hAnsiTheme="majorBidi" w:cstheme="majorBidi"/>
          <w:lang w:bidi="he-IL"/>
        </w:rPr>
        <w:t xml:space="preserve"> </w:t>
      </w:r>
      <w:r w:rsidRPr="00910B80">
        <w:rPr>
          <w:rFonts w:asciiTheme="majorBidi" w:hAnsiTheme="majorBidi" w:cstheme="majorBidi"/>
          <w:lang w:bidi="he-IL"/>
        </w:rPr>
        <w:t>and</w:t>
      </w:r>
      <w:r w:rsidR="00E03BC8">
        <w:rPr>
          <w:rFonts w:asciiTheme="majorBidi" w:hAnsiTheme="majorBidi" w:cstheme="majorBidi"/>
          <w:lang w:bidi="he-IL"/>
        </w:rPr>
        <w:t xml:space="preserve"> </w:t>
      </w:r>
      <w:r w:rsidRPr="00910B80">
        <w:rPr>
          <w:rFonts w:asciiTheme="majorBidi" w:hAnsiTheme="majorBidi" w:cstheme="majorBidi"/>
          <w:lang w:bidi="he-IL"/>
        </w:rPr>
        <w:t>destruction</w:t>
      </w:r>
      <w:r>
        <w:rPr>
          <w:rFonts w:asciiTheme="majorBidi" w:hAnsiTheme="majorBidi" w:cstheme="majorBidi"/>
          <w:lang w:bidi="he-IL"/>
        </w:rPr>
        <w:t>,</w:t>
      </w:r>
      <w:r w:rsidR="00E03BC8">
        <w:rPr>
          <w:rFonts w:asciiTheme="majorBidi" w:hAnsiTheme="majorBidi" w:cstheme="majorBidi"/>
          <w:lang w:bidi="he-IL"/>
        </w:rPr>
        <w:t xml:space="preserve"> </w:t>
      </w:r>
      <w:r w:rsidRPr="00910B80">
        <w:rPr>
          <w:rFonts w:asciiTheme="majorBidi" w:hAnsiTheme="majorBidi" w:cstheme="majorBidi"/>
          <w:lang w:bidi="he-IL"/>
        </w:rPr>
        <w:t>will</w:t>
      </w:r>
      <w:r w:rsidR="00E03BC8">
        <w:rPr>
          <w:rFonts w:asciiTheme="majorBidi" w:hAnsiTheme="majorBidi" w:cstheme="majorBidi"/>
          <w:lang w:bidi="he-IL"/>
        </w:rPr>
        <w:t xml:space="preserve"> </w:t>
      </w:r>
      <w:r w:rsidRPr="00910B80">
        <w:rPr>
          <w:rFonts w:asciiTheme="majorBidi" w:hAnsiTheme="majorBidi" w:cstheme="majorBidi"/>
          <w:lang w:bidi="he-IL"/>
        </w:rPr>
        <w:t>be</w:t>
      </w:r>
      <w:r w:rsidR="00E03BC8">
        <w:rPr>
          <w:rFonts w:asciiTheme="majorBidi" w:hAnsiTheme="majorBidi" w:cstheme="majorBidi"/>
          <w:lang w:bidi="he-IL"/>
        </w:rPr>
        <w:t xml:space="preserve"> </w:t>
      </w:r>
      <w:r w:rsidRPr="00910B80">
        <w:rPr>
          <w:rFonts w:asciiTheme="majorBidi" w:hAnsiTheme="majorBidi" w:cstheme="majorBidi"/>
          <w:lang w:bidi="he-IL"/>
        </w:rPr>
        <w:t>transformed</w:t>
      </w:r>
      <w:r w:rsidR="00E03BC8">
        <w:rPr>
          <w:rFonts w:asciiTheme="majorBidi" w:hAnsiTheme="majorBidi" w:cstheme="majorBidi"/>
          <w:lang w:bidi="he-IL"/>
        </w:rPr>
        <w:t xml:space="preserve"> </w:t>
      </w:r>
      <w:r w:rsidRPr="00910B80">
        <w:rPr>
          <w:rFonts w:asciiTheme="majorBidi" w:hAnsiTheme="majorBidi" w:cstheme="majorBidi"/>
          <w:lang w:bidi="he-IL"/>
        </w:rPr>
        <w:t>into</w:t>
      </w:r>
      <w:r w:rsidR="00E03BC8">
        <w:rPr>
          <w:rFonts w:asciiTheme="majorBidi" w:hAnsiTheme="majorBidi" w:cstheme="majorBidi"/>
          <w:lang w:bidi="he-IL"/>
        </w:rPr>
        <w:t xml:space="preserve"> </w:t>
      </w:r>
      <w:r w:rsidRPr="00910B80">
        <w:rPr>
          <w:rFonts w:asciiTheme="majorBidi" w:hAnsiTheme="majorBidi" w:cstheme="majorBidi"/>
          <w:lang w:bidi="he-IL"/>
        </w:rPr>
        <w:t>Divine</w:t>
      </w:r>
      <w:r w:rsidR="00E03BC8">
        <w:rPr>
          <w:rFonts w:asciiTheme="majorBidi" w:hAnsiTheme="majorBidi" w:cstheme="majorBidi"/>
          <w:lang w:bidi="he-IL"/>
        </w:rPr>
        <w:t xml:space="preserve"> </w:t>
      </w:r>
      <w:r w:rsidRPr="00910B80">
        <w:rPr>
          <w:rFonts w:asciiTheme="majorBidi" w:hAnsiTheme="majorBidi" w:cstheme="majorBidi"/>
          <w:lang w:bidi="he-IL"/>
        </w:rPr>
        <w:t>warmth</w:t>
      </w:r>
      <w:r w:rsidR="00E03BC8">
        <w:rPr>
          <w:rFonts w:asciiTheme="majorBidi" w:hAnsiTheme="majorBidi" w:cstheme="majorBidi"/>
          <w:lang w:bidi="he-IL"/>
        </w:rPr>
        <w:t xml:space="preserve"> </w:t>
      </w:r>
      <w:r w:rsidRPr="00910B80">
        <w:rPr>
          <w:rFonts w:asciiTheme="majorBidi" w:hAnsiTheme="majorBidi" w:cstheme="majorBidi"/>
          <w:lang w:bidi="he-IL"/>
        </w:rPr>
        <w:t>and</w:t>
      </w:r>
      <w:r w:rsidR="00E03BC8">
        <w:rPr>
          <w:rFonts w:asciiTheme="majorBidi" w:hAnsiTheme="majorBidi" w:cstheme="majorBidi"/>
          <w:lang w:bidi="he-IL"/>
        </w:rPr>
        <w:t xml:space="preserve"> </w:t>
      </w:r>
      <w:r w:rsidRPr="00910B80">
        <w:rPr>
          <w:rFonts w:asciiTheme="majorBidi" w:hAnsiTheme="majorBidi" w:cstheme="majorBidi"/>
          <w:lang w:bidi="he-IL"/>
        </w:rPr>
        <w:t>healing.</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energy</w:t>
      </w:r>
      <w:r w:rsidR="00E03BC8">
        <w:rPr>
          <w:rFonts w:asciiTheme="majorBidi" w:hAnsiTheme="majorBidi" w:cstheme="majorBidi"/>
          <w:lang w:bidi="he-IL"/>
        </w:rPr>
        <w:t xml:space="preserve"> </w:t>
      </w:r>
      <w:r w:rsidRPr="00910B80">
        <w:rPr>
          <w:rFonts w:asciiTheme="majorBidi" w:hAnsiTheme="majorBidi" w:cstheme="majorBidi"/>
          <w:lang w:bidi="he-IL"/>
        </w:rPr>
        <w:t>that</w:t>
      </w:r>
      <w:r w:rsidR="00E03BC8">
        <w:rPr>
          <w:rFonts w:asciiTheme="majorBidi" w:hAnsiTheme="majorBidi" w:cstheme="majorBidi"/>
          <w:lang w:bidi="he-IL"/>
        </w:rPr>
        <w:t xml:space="preserve"> </w:t>
      </w:r>
      <w:r w:rsidRPr="00910B80">
        <w:rPr>
          <w:rFonts w:asciiTheme="majorBidi" w:hAnsiTheme="majorBidi" w:cstheme="majorBidi"/>
          <w:lang w:bidi="he-IL"/>
        </w:rPr>
        <w:t>once</w:t>
      </w:r>
      <w:r w:rsidR="00E03BC8">
        <w:rPr>
          <w:rFonts w:asciiTheme="majorBidi" w:hAnsiTheme="majorBidi" w:cstheme="majorBidi"/>
          <w:lang w:bidi="he-IL"/>
        </w:rPr>
        <w:t xml:space="preserve"> </w:t>
      </w:r>
      <w:r w:rsidRPr="00910B80">
        <w:rPr>
          <w:rFonts w:asciiTheme="majorBidi" w:hAnsiTheme="majorBidi" w:cstheme="majorBidi"/>
          <w:lang w:bidi="he-IL"/>
        </w:rPr>
        <w:t>caused</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"walls</w:t>
      </w:r>
      <w:r w:rsidR="00E03BC8">
        <w:rPr>
          <w:rFonts w:asciiTheme="majorBidi" w:hAnsiTheme="majorBidi" w:cstheme="majorBidi"/>
          <w:lang w:bidi="he-IL"/>
        </w:rPr>
        <w:t xml:space="preserve"> </w:t>
      </w:r>
      <w:r w:rsidRPr="00910B80">
        <w:rPr>
          <w:rFonts w:asciiTheme="majorBidi" w:hAnsiTheme="majorBidi" w:cstheme="majorBidi"/>
          <w:lang w:bidi="he-IL"/>
        </w:rPr>
        <w:t>of</w:t>
      </w:r>
      <w:r w:rsidR="00E03BC8">
        <w:rPr>
          <w:rFonts w:asciiTheme="majorBidi" w:hAnsiTheme="majorBidi" w:cstheme="majorBidi"/>
          <w:lang w:bidi="he-IL"/>
        </w:rPr>
        <w:t xml:space="preserve"> </w:t>
      </w:r>
      <w:r w:rsidRPr="00910B80">
        <w:rPr>
          <w:rFonts w:asciiTheme="majorBidi" w:hAnsiTheme="majorBidi" w:cstheme="majorBidi"/>
          <w:lang w:bidi="he-IL"/>
        </w:rPr>
        <w:t>Jerusalem"</w:t>
      </w:r>
      <w:r w:rsidR="00E03BC8">
        <w:rPr>
          <w:rFonts w:asciiTheme="majorBidi" w:hAnsiTheme="majorBidi" w:cstheme="majorBidi"/>
          <w:lang w:bidi="he-IL"/>
        </w:rPr>
        <w:t xml:space="preserve"> </w:t>
      </w:r>
      <w:r w:rsidRPr="00910B80">
        <w:rPr>
          <w:rFonts w:asciiTheme="majorBidi" w:hAnsiTheme="majorBidi" w:cstheme="majorBidi"/>
          <w:lang w:bidi="he-IL"/>
        </w:rPr>
        <w:t>to</w:t>
      </w:r>
      <w:r w:rsidR="00E03BC8">
        <w:rPr>
          <w:rFonts w:asciiTheme="majorBidi" w:hAnsiTheme="majorBidi" w:cstheme="majorBidi"/>
          <w:lang w:bidi="he-IL"/>
        </w:rPr>
        <w:t xml:space="preserve"> </w:t>
      </w:r>
      <w:r w:rsidRPr="00910B80">
        <w:rPr>
          <w:rFonts w:asciiTheme="majorBidi" w:hAnsiTheme="majorBidi" w:cstheme="majorBidi"/>
          <w:lang w:bidi="he-IL"/>
        </w:rPr>
        <w:t>be</w:t>
      </w:r>
      <w:r w:rsidR="00E03BC8">
        <w:rPr>
          <w:rFonts w:asciiTheme="majorBidi" w:hAnsiTheme="majorBidi" w:cstheme="majorBidi"/>
          <w:lang w:bidi="he-IL"/>
        </w:rPr>
        <w:t xml:space="preserve"> </w:t>
      </w:r>
      <w:r w:rsidRPr="00910B80">
        <w:rPr>
          <w:rFonts w:asciiTheme="majorBidi" w:hAnsiTheme="majorBidi" w:cstheme="majorBidi"/>
          <w:lang w:bidi="he-IL"/>
        </w:rPr>
        <w:t>breached</w:t>
      </w:r>
      <w:r w:rsidR="00E03BC8">
        <w:rPr>
          <w:rFonts w:asciiTheme="majorBidi" w:hAnsiTheme="majorBidi" w:cstheme="majorBidi"/>
          <w:lang w:bidi="he-IL"/>
        </w:rPr>
        <w:t xml:space="preserve"> </w:t>
      </w:r>
      <w:r w:rsidRPr="00910B80">
        <w:rPr>
          <w:rFonts w:asciiTheme="majorBidi" w:hAnsiTheme="majorBidi" w:cstheme="majorBidi"/>
          <w:lang w:bidi="he-IL"/>
        </w:rPr>
        <w:t>will</w:t>
      </w:r>
      <w:r w:rsidR="00E03BC8">
        <w:rPr>
          <w:rFonts w:asciiTheme="majorBidi" w:hAnsiTheme="majorBidi" w:cstheme="majorBidi"/>
          <w:lang w:bidi="he-IL"/>
        </w:rPr>
        <w:t xml:space="preserve"> </w:t>
      </w:r>
      <w:r w:rsidRPr="00910B80">
        <w:rPr>
          <w:rFonts w:asciiTheme="majorBidi" w:hAnsiTheme="majorBidi" w:cstheme="majorBidi"/>
          <w:lang w:bidi="he-IL"/>
        </w:rPr>
        <w:t>instead</w:t>
      </w:r>
      <w:r w:rsidR="00E03BC8">
        <w:rPr>
          <w:rFonts w:asciiTheme="majorBidi" w:hAnsiTheme="majorBidi" w:cstheme="majorBidi"/>
          <w:lang w:bidi="he-IL"/>
        </w:rPr>
        <w:t xml:space="preserve"> </w:t>
      </w:r>
      <w:r w:rsidRPr="00910B80">
        <w:rPr>
          <w:rFonts w:asciiTheme="majorBidi" w:hAnsiTheme="majorBidi" w:cstheme="majorBidi"/>
          <w:lang w:bidi="he-IL"/>
        </w:rPr>
        <w:t>provide</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light</w:t>
      </w:r>
      <w:r w:rsidR="00E03BC8">
        <w:rPr>
          <w:rFonts w:asciiTheme="majorBidi" w:hAnsiTheme="majorBidi" w:cstheme="majorBidi"/>
          <w:lang w:bidi="he-IL"/>
        </w:rPr>
        <w:t xml:space="preserve"> </w:t>
      </w:r>
      <w:r w:rsidRPr="00910B80">
        <w:rPr>
          <w:rFonts w:asciiTheme="majorBidi" w:hAnsiTheme="majorBidi" w:cstheme="majorBidi"/>
          <w:lang w:bidi="he-IL"/>
        </w:rPr>
        <w:t>that</w:t>
      </w:r>
      <w:r w:rsidR="00E03BC8">
        <w:rPr>
          <w:rFonts w:asciiTheme="majorBidi" w:hAnsiTheme="majorBidi" w:cstheme="majorBidi"/>
          <w:lang w:bidi="he-IL"/>
        </w:rPr>
        <w:t xml:space="preserve"> </w:t>
      </w:r>
      <w:r w:rsidRPr="00910B80">
        <w:rPr>
          <w:rFonts w:asciiTheme="majorBidi" w:hAnsiTheme="majorBidi" w:cstheme="majorBidi"/>
          <w:lang w:bidi="he-IL"/>
        </w:rPr>
        <w:t>powers</w:t>
      </w:r>
      <w:r w:rsidR="00E03BC8">
        <w:rPr>
          <w:rFonts w:asciiTheme="majorBidi" w:hAnsiTheme="majorBidi" w:cstheme="majorBidi"/>
          <w:lang w:bidi="he-IL"/>
        </w:rPr>
        <w:t xml:space="preserve"> </w:t>
      </w:r>
      <w:r w:rsidRPr="00910B80">
        <w:rPr>
          <w:rFonts w:asciiTheme="majorBidi" w:hAnsiTheme="majorBidi" w:cstheme="majorBidi"/>
          <w:lang w:bidi="he-IL"/>
        </w:rPr>
        <w:t>the</w:t>
      </w:r>
      <w:r w:rsidR="00E03BC8">
        <w:rPr>
          <w:rFonts w:asciiTheme="majorBidi" w:hAnsiTheme="majorBidi" w:cstheme="majorBidi"/>
          <w:lang w:bidi="he-IL"/>
        </w:rPr>
        <w:t xml:space="preserve"> </w:t>
      </w:r>
      <w:r w:rsidRPr="00910B80">
        <w:rPr>
          <w:rFonts w:asciiTheme="majorBidi" w:hAnsiTheme="majorBidi" w:cstheme="majorBidi"/>
          <w:lang w:bidi="he-IL"/>
        </w:rPr>
        <w:t>Third</w:t>
      </w:r>
      <w:r w:rsidR="00E03BC8">
        <w:rPr>
          <w:rFonts w:asciiTheme="majorBidi" w:hAnsiTheme="majorBidi" w:cstheme="majorBidi"/>
          <w:lang w:bidi="he-IL"/>
        </w:rPr>
        <w:t xml:space="preserve"> </w:t>
      </w:r>
      <w:r w:rsidRPr="00910B80">
        <w:rPr>
          <w:rFonts w:asciiTheme="majorBidi" w:hAnsiTheme="majorBidi" w:cstheme="majorBidi"/>
          <w:lang w:bidi="he-IL"/>
        </w:rPr>
        <w:t>Temple.</w:t>
      </w:r>
    </w:p>
    <w:p w14:paraId="19F7036F" w14:textId="77777777" w:rsidR="00A55A58" w:rsidRDefault="00A55A58" w:rsidP="00BE1602">
      <w:pPr>
        <w:rPr>
          <w:rFonts w:asciiTheme="majorBidi" w:hAnsiTheme="majorBidi" w:cstheme="majorBidi"/>
          <w:lang w:bidi="he-IL"/>
        </w:rPr>
      </w:pPr>
    </w:p>
    <w:p w14:paraId="4EABC24F" w14:textId="673ECDB4" w:rsidR="00A55A58" w:rsidRDefault="00A55A58" w:rsidP="00BE1602">
      <w:pPr>
        <w:rPr>
          <w:rFonts w:asciiTheme="majorBidi" w:hAnsiTheme="majorBidi" w:cstheme="majorBidi"/>
          <w:lang w:bidi="he-IL"/>
        </w:rPr>
      </w:pPr>
      <w:r>
        <w:rPr>
          <w:rFonts w:asciiTheme="majorBidi" w:hAnsiTheme="majorBidi" w:cstheme="majorBidi"/>
          <w:lang w:bidi="he-IL"/>
        </w:rPr>
        <w:t>Just</w:t>
      </w:r>
      <w:r w:rsidR="00E03BC8">
        <w:rPr>
          <w:rFonts w:asciiTheme="majorBidi" w:hAnsiTheme="majorBidi" w:cstheme="majorBidi"/>
          <w:lang w:bidi="he-IL"/>
        </w:rPr>
        <w:t xml:space="preserve"> </w:t>
      </w:r>
      <w:r>
        <w:rPr>
          <w:rFonts w:asciiTheme="majorBidi" w:hAnsiTheme="majorBidi" w:cstheme="majorBidi"/>
          <w:lang w:bidi="he-IL"/>
        </w:rPr>
        <w:t>as</w:t>
      </w:r>
      <w:r w:rsidR="00E03BC8">
        <w:rPr>
          <w:rFonts w:asciiTheme="majorBidi" w:hAnsiTheme="majorBidi" w:cstheme="majorBidi"/>
          <w:lang w:bidi="he-IL"/>
        </w:rPr>
        <w:t xml:space="preserve"> </w:t>
      </w:r>
      <w:r>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had</w:t>
      </w:r>
      <w:r w:rsidR="00E03BC8">
        <w:rPr>
          <w:rFonts w:asciiTheme="majorBidi" w:hAnsiTheme="majorBidi" w:cstheme="majorBidi"/>
          <w:lang w:bidi="he-IL"/>
        </w:rPr>
        <w:t xml:space="preserve"> </w:t>
      </w:r>
      <w:r>
        <w:rPr>
          <w:rFonts w:asciiTheme="majorBidi" w:hAnsiTheme="majorBidi" w:cstheme="majorBidi"/>
          <w:lang w:bidi="he-IL"/>
        </w:rPr>
        <w:t>five</w:t>
      </w:r>
      <w:r w:rsidR="00E03BC8">
        <w:rPr>
          <w:rFonts w:asciiTheme="majorBidi" w:hAnsiTheme="majorBidi" w:cstheme="majorBidi"/>
          <w:lang w:bidi="he-IL"/>
        </w:rPr>
        <w:t xml:space="preserve"> </w:t>
      </w:r>
      <w:r>
        <w:rPr>
          <w:rFonts w:asciiTheme="majorBidi" w:hAnsiTheme="majorBidi" w:cstheme="majorBidi"/>
          <w:lang w:bidi="he-IL"/>
        </w:rPr>
        <w:t>tragedies</w:t>
      </w:r>
      <w:r w:rsidR="00E03BC8">
        <w:rPr>
          <w:rFonts w:asciiTheme="majorBidi" w:hAnsiTheme="majorBidi" w:cstheme="majorBidi"/>
          <w:lang w:bidi="he-IL"/>
        </w:rPr>
        <w:t xml:space="preserve"> </w:t>
      </w:r>
      <w:r>
        <w:rPr>
          <w:rFonts w:asciiTheme="majorBidi" w:hAnsiTheme="majorBidi" w:cstheme="majorBidi"/>
          <w:lang w:bidi="he-IL"/>
        </w:rPr>
        <w:t>occur</w:t>
      </w:r>
      <w:r w:rsidR="00E03BC8">
        <w:rPr>
          <w:rFonts w:asciiTheme="majorBidi" w:hAnsiTheme="majorBidi" w:cstheme="majorBidi"/>
          <w:lang w:bidi="he-IL"/>
        </w:rPr>
        <w:t xml:space="preserve"> </w:t>
      </w:r>
      <w:r>
        <w:rPr>
          <w:rFonts w:asciiTheme="majorBidi" w:hAnsiTheme="majorBidi" w:cstheme="majorBidi"/>
          <w:lang w:bidi="he-IL"/>
        </w:rPr>
        <w:t>on</w:t>
      </w:r>
      <w:r w:rsidR="00E03BC8">
        <w:rPr>
          <w:rFonts w:asciiTheme="majorBidi" w:hAnsiTheme="majorBidi" w:cstheme="majorBidi"/>
          <w:lang w:bidi="he-IL"/>
        </w:rPr>
        <w:t xml:space="preserve"> </w:t>
      </w:r>
      <w:r>
        <w:rPr>
          <w:rFonts w:asciiTheme="majorBidi" w:hAnsiTheme="majorBidi" w:cstheme="majorBidi"/>
          <w:lang w:bidi="he-IL"/>
        </w:rPr>
        <w:t>Tammuz</w:t>
      </w:r>
      <w:r w:rsidR="00E03BC8">
        <w:rPr>
          <w:rFonts w:asciiTheme="majorBidi" w:hAnsiTheme="majorBidi" w:cstheme="majorBidi"/>
          <w:lang w:bidi="he-IL"/>
        </w:rPr>
        <w:t xml:space="preserve"> </w:t>
      </w:r>
      <w:r>
        <w:rPr>
          <w:rFonts w:asciiTheme="majorBidi" w:hAnsiTheme="majorBidi" w:cstheme="majorBidi"/>
          <w:lang w:bidi="he-IL"/>
        </w:rPr>
        <w:t>17,</w:t>
      </w:r>
      <w:r w:rsidR="00E03BC8">
        <w:rPr>
          <w:rFonts w:asciiTheme="majorBidi" w:hAnsiTheme="majorBidi" w:cstheme="majorBidi"/>
          <w:lang w:bidi="he-IL"/>
        </w:rPr>
        <w:t xml:space="preserve"> </w:t>
      </w:r>
      <w:r>
        <w:rPr>
          <w:rFonts w:asciiTheme="majorBidi" w:hAnsiTheme="majorBidi" w:cstheme="majorBidi"/>
          <w:lang w:bidi="he-IL"/>
        </w:rPr>
        <w:t>so</w:t>
      </w:r>
      <w:r w:rsidR="00E03BC8">
        <w:rPr>
          <w:rFonts w:asciiTheme="majorBidi" w:hAnsiTheme="majorBidi" w:cstheme="majorBidi"/>
          <w:lang w:bidi="he-IL"/>
        </w:rPr>
        <w:t xml:space="preserve"> </w:t>
      </w:r>
      <w:r>
        <w:rPr>
          <w:rFonts w:asciiTheme="majorBidi" w:hAnsiTheme="majorBidi" w:cstheme="majorBidi"/>
          <w:lang w:bidi="he-IL"/>
        </w:rPr>
        <w:t>also</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we</w:t>
      </w:r>
      <w:r w:rsidR="00E03BC8">
        <w:rPr>
          <w:rFonts w:asciiTheme="majorBidi" w:hAnsiTheme="majorBidi" w:cstheme="majorBidi"/>
          <w:lang w:bidi="he-IL"/>
        </w:rPr>
        <w:t xml:space="preserve"> </w:t>
      </w:r>
      <w:r>
        <w:rPr>
          <w:rFonts w:asciiTheme="majorBidi" w:hAnsiTheme="majorBidi" w:cstheme="majorBidi"/>
          <w:lang w:bidi="he-IL"/>
        </w:rPr>
        <w:t>have</w:t>
      </w:r>
      <w:r w:rsidR="00E03BC8">
        <w:rPr>
          <w:rFonts w:asciiTheme="majorBidi" w:hAnsiTheme="majorBidi" w:cstheme="majorBidi"/>
          <w:lang w:bidi="he-IL"/>
        </w:rPr>
        <w:t xml:space="preserve"> </w:t>
      </w:r>
      <w:r>
        <w:rPr>
          <w:rFonts w:asciiTheme="majorBidi" w:hAnsiTheme="majorBidi" w:cstheme="majorBidi"/>
          <w:lang w:bidi="he-IL"/>
        </w:rPr>
        <w:t>five</w:t>
      </w:r>
      <w:r w:rsidR="00E03BC8">
        <w:rPr>
          <w:rFonts w:asciiTheme="majorBidi" w:hAnsiTheme="majorBidi" w:cstheme="majorBidi"/>
          <w:lang w:bidi="he-IL"/>
        </w:rPr>
        <w:t xml:space="preserve"> </w:t>
      </w:r>
      <w:r>
        <w:rPr>
          <w:rFonts w:asciiTheme="majorBidi" w:hAnsiTheme="majorBidi" w:cstheme="majorBidi"/>
          <w:lang w:bidi="he-IL"/>
        </w:rPr>
        <w:t>corrections</w:t>
      </w:r>
      <w:r w:rsidR="00E03BC8">
        <w:rPr>
          <w:rFonts w:asciiTheme="majorBidi" w:hAnsiTheme="majorBidi" w:cstheme="majorBidi"/>
          <w:lang w:bidi="he-IL"/>
        </w:rPr>
        <w:t xml:space="preserve"> </w:t>
      </w:r>
      <w:r>
        <w:rPr>
          <w:rFonts w:asciiTheme="majorBidi" w:hAnsiTheme="majorBidi" w:cstheme="majorBidi"/>
          <w:lang w:bidi="he-IL"/>
        </w:rPr>
        <w:t>on</w:t>
      </w:r>
      <w:r w:rsidR="00E03BC8">
        <w:rPr>
          <w:rFonts w:asciiTheme="majorBidi" w:hAnsiTheme="majorBidi" w:cstheme="majorBidi"/>
          <w:lang w:bidi="he-IL"/>
        </w:rPr>
        <w:t xml:space="preserve"> </w:t>
      </w:r>
      <w:r>
        <w:rPr>
          <w:rFonts w:asciiTheme="majorBidi" w:hAnsiTheme="majorBidi" w:cstheme="majorBidi"/>
          <w:lang w:bidi="he-IL"/>
        </w:rPr>
        <w:t>Tammuz</w:t>
      </w:r>
      <w:r w:rsidR="00E03BC8">
        <w:rPr>
          <w:rFonts w:asciiTheme="majorBidi" w:hAnsiTheme="majorBidi" w:cstheme="majorBidi"/>
          <w:lang w:bidi="he-IL"/>
        </w:rPr>
        <w:t xml:space="preserve"> </w:t>
      </w:r>
      <w:r>
        <w:rPr>
          <w:rFonts w:asciiTheme="majorBidi" w:hAnsiTheme="majorBidi" w:cstheme="majorBidi"/>
          <w:lang w:bidi="he-IL"/>
        </w:rPr>
        <w:t>17:</w:t>
      </w:r>
    </w:p>
    <w:p w14:paraId="55346A03" w14:textId="77777777" w:rsidR="00A55A58" w:rsidRDefault="00A55A58" w:rsidP="00BE1602">
      <w:pPr>
        <w:rPr>
          <w:rFonts w:asciiTheme="majorBidi" w:hAnsiTheme="majorBidi" w:cstheme="majorBidi"/>
          <w:lang w:bidi="he-IL"/>
        </w:rPr>
        <w:sectPr w:rsidR="00A55A58">
          <w:type w:val="continuous"/>
          <w:pgSz w:w="12240" w:h="15840"/>
          <w:pgMar w:top="720" w:right="720" w:bottom="720" w:left="720" w:header="720" w:footer="720" w:gutter="0"/>
          <w:cols w:num="2" w:sep="1" w:space="720"/>
          <w15:footnoteColumns w:val="1"/>
        </w:sectPr>
      </w:pPr>
    </w:p>
    <w:p w14:paraId="40862B3E" w14:textId="77777777" w:rsidR="00A55A58" w:rsidRDefault="00A55A58" w:rsidP="00BE1602">
      <w:pPr>
        <w:rPr>
          <w:rFonts w:asciiTheme="majorBidi" w:hAnsiTheme="majorBidi" w:cstheme="majorBidi"/>
          <w:lang w:bidi="he-IL"/>
        </w:rPr>
      </w:pPr>
    </w:p>
    <w:tbl>
      <w:tblPr>
        <w:tblStyle w:val="TableGrid"/>
        <w:tblW w:w="0" w:type="auto"/>
        <w:jc w:val="center"/>
        <w:tblInd w:w="0" w:type="dxa"/>
        <w:tblLook w:val="04A0" w:firstRow="1" w:lastRow="0" w:firstColumn="1" w:lastColumn="0" w:noHBand="0" w:noVBand="1"/>
      </w:tblPr>
      <w:tblGrid>
        <w:gridCol w:w="5395"/>
        <w:gridCol w:w="5395"/>
      </w:tblGrid>
      <w:tr w:rsidR="00A55A58" w:rsidRPr="00A55A58" w14:paraId="21ADE531" w14:textId="77777777" w:rsidTr="00B9584B">
        <w:trPr>
          <w:jc w:val="center"/>
        </w:trPr>
        <w:tc>
          <w:tcPr>
            <w:tcW w:w="5395" w:type="dxa"/>
          </w:tcPr>
          <w:p w14:paraId="7A52F6C6" w14:textId="3A804FEB" w:rsidR="00A55A58" w:rsidRPr="00A55A58" w:rsidRDefault="00A55A58" w:rsidP="00A55A58">
            <w:pPr>
              <w:jc w:val="center"/>
              <w:rPr>
                <w:rFonts w:asciiTheme="majorBidi" w:hAnsiTheme="majorBidi" w:cstheme="majorBidi"/>
                <w:b/>
                <w:bCs/>
                <w:lang w:bidi="he-IL"/>
              </w:rPr>
            </w:pPr>
            <w:r w:rsidRPr="00A55A58">
              <w:rPr>
                <w:rFonts w:asciiTheme="majorBidi" w:hAnsiTheme="majorBidi" w:cstheme="majorBidi"/>
                <w:b/>
                <w:bCs/>
                <w:lang w:bidi="he-IL"/>
              </w:rPr>
              <w:t>Tragedies</w:t>
            </w:r>
          </w:p>
        </w:tc>
        <w:tc>
          <w:tcPr>
            <w:tcW w:w="5395" w:type="dxa"/>
          </w:tcPr>
          <w:p w14:paraId="5BD1FB98" w14:textId="44D48A98" w:rsidR="00A55A58" w:rsidRPr="00A55A58" w:rsidRDefault="00A55A58" w:rsidP="00A55A58">
            <w:pPr>
              <w:jc w:val="center"/>
              <w:rPr>
                <w:rFonts w:asciiTheme="majorBidi" w:hAnsiTheme="majorBidi" w:cstheme="majorBidi"/>
                <w:b/>
                <w:bCs/>
                <w:lang w:bidi="he-IL"/>
              </w:rPr>
            </w:pPr>
            <w:r w:rsidRPr="00A55A58">
              <w:rPr>
                <w:rFonts w:asciiTheme="majorBidi" w:hAnsiTheme="majorBidi" w:cstheme="majorBidi"/>
                <w:b/>
                <w:bCs/>
                <w:lang w:bidi="he-IL"/>
              </w:rPr>
              <w:t>Future</w:t>
            </w:r>
            <w:r w:rsidR="00E03BC8">
              <w:rPr>
                <w:rFonts w:asciiTheme="majorBidi" w:hAnsiTheme="majorBidi" w:cstheme="majorBidi"/>
                <w:b/>
                <w:bCs/>
                <w:lang w:bidi="he-IL"/>
              </w:rPr>
              <w:t xml:space="preserve"> </w:t>
            </w:r>
            <w:r w:rsidRPr="00A55A58">
              <w:rPr>
                <w:rFonts w:asciiTheme="majorBidi" w:hAnsiTheme="majorBidi" w:cstheme="majorBidi"/>
                <w:b/>
                <w:bCs/>
                <w:lang w:bidi="he-IL"/>
              </w:rPr>
              <w:t>Tikkun</w:t>
            </w:r>
          </w:p>
        </w:tc>
      </w:tr>
      <w:tr w:rsidR="00A55A58" w14:paraId="4C7E7200" w14:textId="77777777" w:rsidTr="00B9584B">
        <w:trPr>
          <w:jc w:val="center"/>
        </w:trPr>
        <w:tc>
          <w:tcPr>
            <w:tcW w:w="5395" w:type="dxa"/>
          </w:tcPr>
          <w:p w14:paraId="19A9A0D2" w14:textId="6E1473FE" w:rsidR="00A55A58" w:rsidRDefault="00A55A58" w:rsidP="00BE1602">
            <w:pPr>
              <w:rPr>
                <w:rFonts w:asciiTheme="majorBidi" w:hAnsiTheme="majorBidi" w:cstheme="majorBidi"/>
                <w:lang w:bidi="he-IL"/>
              </w:rPr>
            </w:pP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"Luchot</w:t>
            </w:r>
            <w:r w:rsidR="004C2ECD">
              <w:rPr>
                <w:rFonts w:asciiTheme="majorBidi" w:hAnsiTheme="majorBidi" w:cstheme="majorBidi"/>
                <w:lang w:bidi="he-IL"/>
              </w:rPr>
              <w:t>”,</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tablets</w:t>
            </w:r>
            <w:r w:rsidR="00E03BC8">
              <w:rPr>
                <w:rFonts w:asciiTheme="majorBidi" w:hAnsiTheme="majorBidi" w:cstheme="majorBidi"/>
                <w:lang w:bidi="he-IL"/>
              </w:rPr>
              <w:t xml:space="preserve"> </w:t>
            </w:r>
            <w:r w:rsidRPr="00A55A58">
              <w:rPr>
                <w:rFonts w:asciiTheme="majorBidi" w:hAnsiTheme="majorBidi" w:cstheme="majorBidi"/>
                <w:lang w:bidi="he-IL"/>
              </w:rPr>
              <w:t>upon</w:t>
            </w:r>
            <w:r w:rsidR="00E03BC8">
              <w:rPr>
                <w:rFonts w:asciiTheme="majorBidi" w:hAnsiTheme="majorBidi" w:cstheme="majorBidi"/>
                <w:lang w:bidi="he-IL"/>
              </w:rPr>
              <w:t xml:space="preserve"> </w:t>
            </w:r>
            <w:r w:rsidRPr="00A55A58">
              <w:rPr>
                <w:rFonts w:asciiTheme="majorBidi" w:hAnsiTheme="majorBidi" w:cstheme="majorBidi"/>
                <w:lang w:bidi="he-IL"/>
              </w:rPr>
              <w:t>which</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Ten</w:t>
            </w:r>
            <w:r w:rsidR="00E03BC8">
              <w:rPr>
                <w:rFonts w:asciiTheme="majorBidi" w:hAnsiTheme="majorBidi" w:cstheme="majorBidi"/>
                <w:lang w:bidi="he-IL"/>
              </w:rPr>
              <w:t xml:space="preserve"> </w:t>
            </w:r>
            <w:r w:rsidRPr="00A55A58">
              <w:rPr>
                <w:rFonts w:asciiTheme="majorBidi" w:hAnsiTheme="majorBidi" w:cstheme="majorBidi"/>
                <w:lang w:bidi="he-IL"/>
              </w:rPr>
              <w:t>Commandments</w:t>
            </w:r>
            <w:r w:rsidR="00E03BC8">
              <w:rPr>
                <w:rFonts w:asciiTheme="majorBidi" w:hAnsiTheme="majorBidi" w:cstheme="majorBidi"/>
                <w:lang w:bidi="he-IL"/>
              </w:rPr>
              <w:t xml:space="preserve"> </w:t>
            </w:r>
            <w:r w:rsidRPr="00A55A58">
              <w:rPr>
                <w:rFonts w:asciiTheme="majorBidi" w:hAnsiTheme="majorBidi" w:cstheme="majorBidi"/>
                <w:lang w:bidi="he-IL"/>
              </w:rPr>
              <w:t>were</w:t>
            </w:r>
            <w:r w:rsidR="00E03BC8">
              <w:rPr>
                <w:rFonts w:asciiTheme="majorBidi" w:hAnsiTheme="majorBidi" w:cstheme="majorBidi"/>
                <w:lang w:bidi="he-IL"/>
              </w:rPr>
              <w:t xml:space="preserve"> </w:t>
            </w:r>
            <w:r w:rsidRPr="00A55A58">
              <w:rPr>
                <w:rFonts w:asciiTheme="majorBidi" w:hAnsiTheme="majorBidi" w:cstheme="majorBidi"/>
                <w:lang w:bidi="he-IL"/>
              </w:rPr>
              <w:t>engraved,</w:t>
            </w:r>
            <w:r w:rsidR="00E03BC8">
              <w:rPr>
                <w:rFonts w:asciiTheme="majorBidi" w:hAnsiTheme="majorBidi" w:cstheme="majorBidi"/>
                <w:lang w:bidi="he-IL"/>
              </w:rPr>
              <w:t xml:space="preserve"> </w:t>
            </w:r>
            <w:r w:rsidRPr="00A55A58">
              <w:rPr>
                <w:rFonts w:asciiTheme="majorBidi" w:hAnsiTheme="majorBidi" w:cstheme="majorBidi"/>
                <w:lang w:bidi="he-IL"/>
              </w:rPr>
              <w:t>were</w:t>
            </w:r>
            <w:r w:rsidR="00E03BC8">
              <w:rPr>
                <w:rFonts w:asciiTheme="majorBidi" w:hAnsiTheme="majorBidi" w:cstheme="majorBidi"/>
                <w:lang w:bidi="he-IL"/>
              </w:rPr>
              <w:t xml:space="preserve"> </w:t>
            </w:r>
            <w:r w:rsidRPr="00A55A58">
              <w:rPr>
                <w:rFonts w:asciiTheme="majorBidi" w:hAnsiTheme="majorBidi" w:cstheme="majorBidi"/>
                <w:lang w:bidi="he-IL"/>
              </w:rPr>
              <w:t>broken</w:t>
            </w:r>
            <w:r w:rsidR="00E03BC8">
              <w:rPr>
                <w:rFonts w:asciiTheme="majorBidi" w:hAnsiTheme="majorBidi" w:cstheme="majorBidi"/>
                <w:lang w:bidi="he-IL"/>
              </w:rPr>
              <w:t xml:space="preserve"> </w:t>
            </w:r>
            <w:r w:rsidRPr="00A55A58">
              <w:rPr>
                <w:rFonts w:asciiTheme="majorBidi" w:hAnsiTheme="majorBidi" w:cstheme="majorBidi"/>
                <w:lang w:bidi="he-IL"/>
              </w:rPr>
              <w:t>by</w:t>
            </w:r>
            <w:r w:rsidR="00E03BC8">
              <w:rPr>
                <w:rFonts w:asciiTheme="majorBidi" w:hAnsiTheme="majorBidi" w:cstheme="majorBidi"/>
                <w:lang w:bidi="he-IL"/>
              </w:rPr>
              <w:t xml:space="preserve"> </w:t>
            </w:r>
            <w:r w:rsidRPr="00A55A58">
              <w:rPr>
                <w:rFonts w:asciiTheme="majorBidi" w:hAnsiTheme="majorBidi" w:cstheme="majorBidi"/>
                <w:lang w:bidi="he-IL"/>
              </w:rPr>
              <w:t>Moshe;</w:t>
            </w:r>
          </w:p>
        </w:tc>
        <w:tc>
          <w:tcPr>
            <w:tcW w:w="5395" w:type="dxa"/>
          </w:tcPr>
          <w:p w14:paraId="1B8B5D13" w14:textId="4BB96270" w:rsidR="00A55A58" w:rsidRDefault="00A55A58" w:rsidP="00A55A58">
            <w:pPr>
              <w:rPr>
                <w:rFonts w:asciiTheme="majorBidi" w:hAnsiTheme="majorBidi" w:cstheme="majorBidi"/>
                <w:lang w:bidi="he-IL"/>
              </w:rPr>
            </w:pPr>
            <w:r w:rsidRPr="00A55A58">
              <w:rPr>
                <w:rFonts w:asciiTheme="majorBidi" w:hAnsiTheme="majorBidi" w:cstheme="majorBidi"/>
                <w:lang w:bidi="he-IL"/>
              </w:rPr>
              <w:t>Re</w:t>
            </w:r>
            <w:r w:rsidRPr="00A55A58">
              <w:rPr>
                <w:rFonts w:asciiTheme="majorBidi" w:hAnsiTheme="majorBidi" w:cstheme="majorBidi"/>
                <w:lang w:bidi="he-IL"/>
              </w:rPr>
              <w:noBreakHyphen/>
              <w:t>giving</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the original Luchot.</w:t>
            </w:r>
          </w:p>
        </w:tc>
      </w:tr>
      <w:tr w:rsidR="00A55A58" w14:paraId="407368D9" w14:textId="77777777" w:rsidTr="00B9584B">
        <w:trPr>
          <w:jc w:val="center"/>
        </w:trPr>
        <w:tc>
          <w:tcPr>
            <w:tcW w:w="5395" w:type="dxa"/>
          </w:tcPr>
          <w:p w14:paraId="4F7F3544" w14:textId="518AEED7" w:rsidR="00A55A58" w:rsidRDefault="00A55A58" w:rsidP="00BE1602">
            <w:pPr>
              <w:rPr>
                <w:rFonts w:asciiTheme="majorBidi" w:hAnsiTheme="majorBidi" w:cstheme="majorBidi"/>
                <w:lang w:bidi="he-IL"/>
              </w:rPr>
            </w:pP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Korban</w:t>
            </w:r>
            <w:r w:rsidR="00E03BC8">
              <w:rPr>
                <w:rFonts w:asciiTheme="majorBidi" w:hAnsiTheme="majorBidi" w:cstheme="majorBidi"/>
                <w:lang w:bidi="he-IL"/>
              </w:rPr>
              <w:t xml:space="preserve"> </w:t>
            </w:r>
            <w:r w:rsidRPr="00A55A58">
              <w:rPr>
                <w:rFonts w:asciiTheme="majorBidi" w:hAnsiTheme="majorBidi" w:cstheme="majorBidi"/>
                <w:lang w:bidi="he-IL"/>
              </w:rPr>
              <w:t>Tamid,</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continual</w:t>
            </w:r>
            <w:r w:rsidR="00E03BC8">
              <w:rPr>
                <w:rFonts w:asciiTheme="majorBidi" w:hAnsiTheme="majorBidi" w:cstheme="majorBidi"/>
                <w:lang w:bidi="he-IL"/>
              </w:rPr>
              <w:t xml:space="preserve"> </w:t>
            </w:r>
            <w:r w:rsidRPr="00A55A58">
              <w:rPr>
                <w:rFonts w:asciiTheme="majorBidi" w:hAnsiTheme="majorBidi" w:cstheme="majorBidi"/>
                <w:lang w:bidi="he-IL"/>
              </w:rPr>
              <w:t>daily</w:t>
            </w:r>
            <w:r w:rsidR="00E03BC8">
              <w:rPr>
                <w:rFonts w:asciiTheme="majorBidi" w:hAnsiTheme="majorBidi" w:cstheme="majorBidi"/>
                <w:lang w:bidi="he-IL"/>
              </w:rPr>
              <w:t xml:space="preserve"> </w:t>
            </w:r>
            <w:r w:rsidRPr="00A55A58">
              <w:rPr>
                <w:rFonts w:asciiTheme="majorBidi" w:hAnsiTheme="majorBidi" w:cstheme="majorBidi"/>
                <w:lang w:bidi="he-IL"/>
              </w:rPr>
              <w:t>sacrifice,</w:t>
            </w:r>
            <w:r w:rsidR="00E03BC8">
              <w:rPr>
                <w:rFonts w:asciiTheme="majorBidi" w:hAnsiTheme="majorBidi" w:cstheme="majorBidi"/>
                <w:lang w:bidi="he-IL"/>
              </w:rPr>
              <w:t xml:space="preserve"> </w:t>
            </w:r>
            <w:r w:rsidRPr="00A55A58">
              <w:rPr>
                <w:rFonts w:asciiTheme="majorBidi" w:hAnsiTheme="majorBidi" w:cstheme="majorBidi"/>
                <w:lang w:bidi="he-IL"/>
              </w:rPr>
              <w:t>was</w:t>
            </w:r>
            <w:r w:rsidR="00E03BC8">
              <w:rPr>
                <w:rFonts w:asciiTheme="majorBidi" w:hAnsiTheme="majorBidi" w:cstheme="majorBidi"/>
                <w:lang w:bidi="he-IL"/>
              </w:rPr>
              <w:t xml:space="preserve"> </w:t>
            </w:r>
            <w:r w:rsidRPr="00A55A58">
              <w:rPr>
                <w:rFonts w:asciiTheme="majorBidi" w:hAnsiTheme="majorBidi" w:cstheme="majorBidi"/>
                <w:lang w:bidi="he-IL"/>
              </w:rPr>
              <w:t>discontinued;</w:t>
            </w:r>
          </w:p>
        </w:tc>
        <w:tc>
          <w:tcPr>
            <w:tcW w:w="5395" w:type="dxa"/>
          </w:tcPr>
          <w:p w14:paraId="5E2B5BF3" w14:textId="37E9E244" w:rsidR="00A55A58" w:rsidRDefault="00A55A58" w:rsidP="00A55A58">
            <w:pPr>
              <w:rPr>
                <w:rFonts w:asciiTheme="majorBidi" w:hAnsiTheme="majorBidi" w:cstheme="majorBidi"/>
                <w:lang w:bidi="he-IL"/>
              </w:rPr>
            </w:pPr>
            <w:r w:rsidRPr="00A55A58">
              <w:rPr>
                <w:rFonts w:asciiTheme="majorBidi" w:hAnsiTheme="majorBidi" w:cstheme="majorBidi"/>
                <w:lang w:bidi="he-IL"/>
              </w:rPr>
              <w:t>Resumption</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the Tamid—unceasing</w:t>
            </w:r>
            <w:r w:rsidR="00E03BC8">
              <w:rPr>
                <w:rFonts w:asciiTheme="majorBidi" w:hAnsiTheme="majorBidi" w:cstheme="majorBidi"/>
                <w:lang w:bidi="he-IL"/>
              </w:rPr>
              <w:t xml:space="preserve"> </w:t>
            </w:r>
            <w:r w:rsidRPr="00A55A58">
              <w:rPr>
                <w:rFonts w:asciiTheme="majorBidi" w:hAnsiTheme="majorBidi" w:cstheme="majorBidi"/>
                <w:lang w:bidi="he-IL"/>
              </w:rPr>
              <w:t>awareness</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HaShem</w:t>
            </w:r>
            <w:r w:rsidRPr="00A55A58">
              <w:rPr>
                <w:rFonts w:asciiTheme="majorBidi" w:hAnsiTheme="majorBidi" w:cstheme="majorBidi"/>
                <w:lang w:bidi="he-IL"/>
              </w:rPr>
              <w:t>.</w:t>
            </w:r>
          </w:p>
        </w:tc>
      </w:tr>
      <w:tr w:rsidR="00A55A58" w14:paraId="69E03532" w14:textId="77777777" w:rsidTr="00B9584B">
        <w:trPr>
          <w:jc w:val="center"/>
        </w:trPr>
        <w:tc>
          <w:tcPr>
            <w:tcW w:w="5395" w:type="dxa"/>
          </w:tcPr>
          <w:p w14:paraId="19E3E9B9" w14:textId="37039B6B" w:rsidR="00A55A58" w:rsidRDefault="00A55A58" w:rsidP="00A55A58">
            <w:pPr>
              <w:rPr>
                <w:rFonts w:asciiTheme="majorBidi" w:hAnsiTheme="majorBidi" w:cstheme="majorBidi"/>
                <w:lang w:bidi="he-IL"/>
              </w:rPr>
            </w:pP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wall</w:t>
            </w:r>
            <w:r w:rsidR="00E03BC8">
              <w:rPr>
                <w:rFonts w:asciiTheme="majorBidi" w:hAnsiTheme="majorBidi" w:cstheme="majorBidi"/>
                <w:lang w:bidi="he-IL"/>
              </w:rPr>
              <w:t xml:space="preserve"> </w:t>
            </w:r>
            <w:r w:rsidRPr="00A55A58">
              <w:rPr>
                <w:rFonts w:asciiTheme="majorBidi" w:hAnsiTheme="majorBidi" w:cstheme="majorBidi"/>
                <w:lang w:bidi="he-IL"/>
              </w:rPr>
              <w:t>around</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city</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Jerusalem</w:t>
            </w:r>
            <w:r w:rsidR="00E03BC8">
              <w:rPr>
                <w:rFonts w:asciiTheme="majorBidi" w:hAnsiTheme="majorBidi" w:cstheme="majorBidi"/>
                <w:lang w:bidi="he-IL"/>
              </w:rPr>
              <w:t xml:space="preserve"> </w:t>
            </w:r>
            <w:r w:rsidRPr="00A55A58">
              <w:rPr>
                <w:rFonts w:asciiTheme="majorBidi" w:hAnsiTheme="majorBidi" w:cstheme="majorBidi"/>
                <w:lang w:bidi="he-IL"/>
              </w:rPr>
              <w:t>was</w:t>
            </w:r>
            <w:r w:rsidR="00E03BC8">
              <w:rPr>
                <w:rFonts w:asciiTheme="majorBidi" w:hAnsiTheme="majorBidi" w:cstheme="majorBidi"/>
                <w:lang w:bidi="he-IL"/>
              </w:rPr>
              <w:t xml:space="preserve"> </w:t>
            </w:r>
            <w:r w:rsidRPr="00A55A58">
              <w:rPr>
                <w:rFonts w:asciiTheme="majorBidi" w:hAnsiTheme="majorBidi" w:cstheme="majorBidi"/>
                <w:lang w:bidi="he-IL"/>
              </w:rPr>
              <w:t>breached;</w:t>
            </w:r>
          </w:p>
        </w:tc>
        <w:tc>
          <w:tcPr>
            <w:tcW w:w="5395" w:type="dxa"/>
          </w:tcPr>
          <w:p w14:paraId="578A25FD" w14:textId="1BF9A510" w:rsidR="00A55A58" w:rsidRDefault="00A55A58" w:rsidP="00A55A58">
            <w:pPr>
              <w:rPr>
                <w:rFonts w:asciiTheme="majorBidi" w:hAnsiTheme="majorBidi" w:cstheme="majorBidi"/>
                <w:lang w:bidi="he-IL"/>
              </w:rPr>
            </w:pPr>
            <w:r w:rsidRPr="00A55A58">
              <w:rPr>
                <w:rFonts w:asciiTheme="majorBidi" w:hAnsiTheme="majorBidi" w:cstheme="majorBidi"/>
                <w:lang w:bidi="he-IL"/>
              </w:rPr>
              <w:t>Jerusalem</w:t>
            </w:r>
            <w:r w:rsidR="00E03BC8">
              <w:rPr>
                <w:rFonts w:asciiTheme="majorBidi" w:hAnsiTheme="majorBidi" w:cstheme="majorBidi"/>
                <w:lang w:bidi="he-IL"/>
              </w:rPr>
              <w:t xml:space="preserve"> </w:t>
            </w:r>
            <w:r w:rsidRPr="00A55A58">
              <w:rPr>
                <w:rFonts w:asciiTheme="majorBidi" w:hAnsiTheme="majorBidi" w:cstheme="majorBidi"/>
                <w:lang w:bidi="he-IL"/>
              </w:rPr>
              <w:t>opened</w:t>
            </w:r>
            <w:r w:rsidR="00E03BC8">
              <w:rPr>
                <w:rFonts w:asciiTheme="majorBidi" w:hAnsiTheme="majorBidi" w:cstheme="majorBidi"/>
                <w:lang w:bidi="he-IL"/>
              </w:rPr>
              <w:t xml:space="preserve"> </w:t>
            </w:r>
            <w:r w:rsidRPr="00A55A58">
              <w:rPr>
                <w:rFonts w:asciiTheme="majorBidi" w:hAnsiTheme="majorBidi" w:cstheme="majorBidi"/>
                <w:lang w:bidi="he-IL"/>
              </w:rPr>
              <w:t>as</w:t>
            </w:r>
            <w:r w:rsidR="00E03BC8">
              <w:rPr>
                <w:rFonts w:asciiTheme="majorBidi" w:hAnsiTheme="majorBidi" w:cstheme="majorBidi"/>
                <w:lang w:bidi="he-IL"/>
              </w:rPr>
              <w:t xml:space="preserve"> </w:t>
            </w:r>
            <w:r w:rsidRPr="00A55A58">
              <w:rPr>
                <w:rFonts w:asciiTheme="majorBidi" w:hAnsiTheme="majorBidi" w:cstheme="majorBidi"/>
                <w:lang w:bidi="he-IL"/>
              </w:rPr>
              <w:t>city</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unity—breach</w:t>
            </w:r>
            <w:r w:rsidR="00E03BC8">
              <w:rPr>
                <w:rFonts w:asciiTheme="majorBidi" w:hAnsiTheme="majorBidi" w:cstheme="majorBidi"/>
                <w:lang w:bidi="he-IL"/>
              </w:rPr>
              <w:t xml:space="preserve"> </w:t>
            </w:r>
            <w:r w:rsidRPr="00A55A58">
              <w:rPr>
                <w:rFonts w:asciiTheme="majorBidi" w:hAnsiTheme="majorBidi" w:cstheme="majorBidi"/>
                <w:lang w:bidi="he-IL"/>
              </w:rPr>
              <w:t>becomes</w:t>
            </w:r>
            <w:r w:rsidR="00E03BC8">
              <w:rPr>
                <w:rFonts w:asciiTheme="majorBidi" w:hAnsiTheme="majorBidi" w:cstheme="majorBidi"/>
                <w:lang w:bidi="he-IL"/>
              </w:rPr>
              <w:t xml:space="preserve"> </w:t>
            </w:r>
            <w:r w:rsidRPr="00A55A58">
              <w:rPr>
                <w:rFonts w:asciiTheme="majorBidi" w:hAnsiTheme="majorBidi" w:cstheme="majorBidi"/>
                <w:lang w:bidi="he-IL"/>
              </w:rPr>
              <w:t>gateway.</w:t>
            </w:r>
          </w:p>
        </w:tc>
      </w:tr>
      <w:tr w:rsidR="00A55A58" w14:paraId="6EFB6C87" w14:textId="77777777" w:rsidTr="00B9584B">
        <w:trPr>
          <w:jc w:val="center"/>
        </w:trPr>
        <w:tc>
          <w:tcPr>
            <w:tcW w:w="5395" w:type="dxa"/>
          </w:tcPr>
          <w:p w14:paraId="7BAE57D8" w14:textId="6D886009" w:rsidR="00A55A58" w:rsidRDefault="00A55A58" w:rsidP="00BE1602">
            <w:pPr>
              <w:rPr>
                <w:rFonts w:asciiTheme="majorBidi" w:hAnsiTheme="majorBidi" w:cstheme="majorBidi"/>
                <w:lang w:bidi="he-IL"/>
              </w:rPr>
            </w:pPr>
            <w:r w:rsidRPr="00A55A58">
              <w:rPr>
                <w:rFonts w:asciiTheme="majorBidi" w:hAnsiTheme="majorBidi" w:cstheme="majorBidi"/>
                <w:lang w:bidi="he-IL"/>
              </w:rPr>
              <w:t>Apostamus</w:t>
            </w:r>
            <w:r w:rsidR="00E03BC8">
              <w:rPr>
                <w:rFonts w:asciiTheme="majorBidi" w:hAnsiTheme="majorBidi" w:cstheme="majorBidi"/>
                <w:lang w:bidi="he-IL"/>
              </w:rPr>
              <w:t xml:space="preserve"> </w:t>
            </w:r>
            <w:r w:rsidRPr="00A55A58">
              <w:rPr>
                <w:rFonts w:asciiTheme="majorBidi" w:hAnsiTheme="majorBidi" w:cstheme="majorBidi"/>
                <w:lang w:bidi="he-IL"/>
              </w:rPr>
              <w:t>burnt</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Torah</w:t>
            </w:r>
            <w:r w:rsidR="00E03BC8">
              <w:rPr>
                <w:rFonts w:asciiTheme="majorBidi" w:hAnsiTheme="majorBidi" w:cstheme="majorBidi"/>
                <w:lang w:bidi="he-IL"/>
              </w:rPr>
              <w:t xml:space="preserve"> </w:t>
            </w:r>
            <w:r w:rsidRPr="00A55A58">
              <w:rPr>
                <w:rFonts w:asciiTheme="majorBidi" w:hAnsiTheme="majorBidi" w:cstheme="majorBidi"/>
                <w:lang w:bidi="he-IL"/>
              </w:rPr>
              <w:t>scroll;</w:t>
            </w:r>
          </w:p>
        </w:tc>
        <w:tc>
          <w:tcPr>
            <w:tcW w:w="5395" w:type="dxa"/>
          </w:tcPr>
          <w:p w14:paraId="6A6CE789" w14:textId="129D2E33" w:rsidR="00A55A58" w:rsidRDefault="00A55A58" w:rsidP="00A55A58">
            <w:pPr>
              <w:rPr>
                <w:rFonts w:asciiTheme="majorBidi" w:hAnsiTheme="majorBidi" w:cstheme="majorBidi"/>
                <w:lang w:bidi="he-IL"/>
              </w:rPr>
            </w:pPr>
            <w:r w:rsidRPr="00A55A58">
              <w:rPr>
                <w:rFonts w:asciiTheme="majorBidi" w:hAnsiTheme="majorBidi" w:cstheme="majorBidi"/>
                <w:lang w:bidi="he-IL"/>
              </w:rPr>
              <w:t>Torah burned → Torah newly shining (Isa 51 :4).</w:t>
            </w:r>
            <w:r w:rsidR="00E03BC8">
              <w:rPr>
                <w:rFonts w:asciiTheme="majorBidi" w:hAnsiTheme="majorBidi" w:cstheme="majorBidi"/>
                <w:lang w:bidi="he-IL"/>
              </w:rPr>
              <w:t xml:space="preserve"> </w:t>
            </w:r>
            <w:r w:rsidRPr="00A55A58">
              <w:rPr>
                <w:rFonts w:asciiTheme="majorBidi" w:hAnsiTheme="majorBidi" w:cstheme="majorBidi"/>
                <w:lang w:bidi="he-IL"/>
              </w:rPr>
              <w:t>shift</w:t>
            </w:r>
            <w:r w:rsidR="00E03BC8">
              <w:rPr>
                <w:rFonts w:asciiTheme="majorBidi" w:hAnsiTheme="majorBidi" w:cstheme="majorBidi"/>
                <w:lang w:bidi="he-IL"/>
              </w:rPr>
              <w:t xml:space="preserve"> </w:t>
            </w:r>
            <w:r w:rsidRPr="00A55A58">
              <w:rPr>
                <w:rFonts w:asciiTheme="majorBidi" w:hAnsiTheme="majorBidi" w:cstheme="majorBidi"/>
                <w:lang w:bidi="he-IL"/>
              </w:rPr>
              <w:t>from</w:t>
            </w:r>
            <w:r w:rsidR="00E03BC8">
              <w:rPr>
                <w:rFonts w:asciiTheme="majorBidi" w:hAnsiTheme="majorBidi" w:cstheme="majorBidi"/>
                <w:lang w:bidi="he-IL"/>
              </w:rPr>
              <w:t xml:space="preserve"> </w:t>
            </w:r>
            <w:r w:rsidRPr="00A55A58">
              <w:rPr>
                <w:rFonts w:asciiTheme="majorBidi" w:hAnsiTheme="majorBidi" w:cstheme="majorBidi"/>
                <w:lang w:bidi="he-IL"/>
              </w:rPr>
              <w:t>a</w:t>
            </w:r>
            <w:r w:rsidR="00E03BC8">
              <w:rPr>
                <w:rFonts w:asciiTheme="majorBidi" w:hAnsiTheme="majorBidi" w:cstheme="majorBidi"/>
                <w:lang w:bidi="he-IL"/>
              </w:rPr>
              <w:t xml:space="preserve"> </w:t>
            </w:r>
            <w:r w:rsidRPr="00A55A58">
              <w:rPr>
                <w:rFonts w:asciiTheme="majorBidi" w:hAnsiTheme="majorBidi" w:cstheme="majorBidi"/>
                <w:lang w:bidi="he-IL"/>
              </w:rPr>
              <w:t>Torah</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w:t>
            </w:r>
            <w:r>
              <w:rPr>
                <w:rFonts w:asciiTheme="majorBidi" w:hAnsiTheme="majorBidi" w:cstheme="majorBidi"/>
                <w:lang w:bidi="he-IL"/>
              </w:rPr>
              <w:t>b</w:t>
            </w:r>
            <w:r w:rsidRPr="00A55A58">
              <w:rPr>
                <w:rFonts w:asciiTheme="majorBidi" w:hAnsiTheme="majorBidi" w:cstheme="majorBidi"/>
                <w:lang w:bidi="he-IL"/>
              </w:rPr>
              <w:t>lack</w:t>
            </w:r>
            <w:r w:rsidR="00E03BC8">
              <w:rPr>
                <w:rFonts w:asciiTheme="majorBidi" w:hAnsiTheme="majorBidi" w:cstheme="majorBidi"/>
                <w:lang w:bidi="he-IL"/>
              </w:rPr>
              <w:t xml:space="preserve"> </w:t>
            </w:r>
            <w:r>
              <w:rPr>
                <w:rFonts w:asciiTheme="majorBidi" w:hAnsiTheme="majorBidi" w:cstheme="majorBidi"/>
                <w:lang w:bidi="he-IL"/>
              </w:rPr>
              <w:t>i</w:t>
            </w:r>
            <w:r w:rsidRPr="00A55A58">
              <w:rPr>
                <w:rFonts w:asciiTheme="majorBidi" w:hAnsiTheme="majorBidi" w:cstheme="majorBidi"/>
                <w:lang w:bidi="he-IL"/>
              </w:rPr>
              <w:t>nk</w:t>
            </w:r>
            <w:r w:rsidR="00E03BC8">
              <w:rPr>
                <w:rFonts w:asciiTheme="majorBidi" w:hAnsiTheme="majorBidi" w:cstheme="majorBidi"/>
                <w:lang w:bidi="he-IL"/>
              </w:rPr>
              <w:t xml:space="preserve"> </w:t>
            </w:r>
            <w:r w:rsidRPr="00A55A58">
              <w:rPr>
                <w:rFonts w:asciiTheme="majorBidi" w:hAnsiTheme="majorBidi" w:cstheme="majorBidi"/>
                <w:lang w:bidi="he-IL"/>
              </w:rPr>
              <w:t>on</w:t>
            </w:r>
            <w:r w:rsidR="00E03BC8">
              <w:rPr>
                <w:rFonts w:asciiTheme="majorBidi" w:hAnsiTheme="majorBidi" w:cstheme="majorBidi"/>
                <w:lang w:bidi="he-IL"/>
              </w:rPr>
              <w:t xml:space="preserve"> </w:t>
            </w:r>
            <w:r>
              <w:rPr>
                <w:rFonts w:asciiTheme="majorBidi" w:hAnsiTheme="majorBidi" w:cstheme="majorBidi"/>
                <w:lang w:bidi="he-IL"/>
              </w:rPr>
              <w:t>w</w:t>
            </w:r>
            <w:r w:rsidRPr="00A55A58">
              <w:rPr>
                <w:rFonts w:asciiTheme="majorBidi" w:hAnsiTheme="majorBidi" w:cstheme="majorBidi"/>
                <w:lang w:bidi="he-IL"/>
              </w:rPr>
              <w:t>hite</w:t>
            </w:r>
            <w:r w:rsidR="00E03BC8">
              <w:rPr>
                <w:rFonts w:asciiTheme="majorBidi" w:hAnsiTheme="majorBidi" w:cstheme="majorBidi"/>
                <w:lang w:bidi="he-IL"/>
              </w:rPr>
              <w:t xml:space="preserve"> </w:t>
            </w:r>
            <w:r>
              <w:rPr>
                <w:rFonts w:asciiTheme="majorBidi" w:hAnsiTheme="majorBidi" w:cstheme="majorBidi"/>
                <w:lang w:bidi="he-IL"/>
              </w:rPr>
              <w:t>p</w:t>
            </w:r>
            <w:r w:rsidRPr="00A55A58">
              <w:rPr>
                <w:rFonts w:asciiTheme="majorBidi" w:hAnsiTheme="majorBidi" w:cstheme="majorBidi"/>
                <w:lang w:bidi="he-IL"/>
              </w:rPr>
              <w:t>archment"</w:t>
            </w:r>
            <w:r w:rsidR="00E03BC8">
              <w:rPr>
                <w:rFonts w:asciiTheme="majorBidi" w:hAnsiTheme="majorBidi" w:cstheme="majorBidi"/>
                <w:lang w:bidi="he-IL"/>
              </w:rPr>
              <w:t xml:space="preserve"> </w:t>
            </w:r>
            <w:r w:rsidRPr="00A55A58">
              <w:rPr>
                <w:rFonts w:asciiTheme="majorBidi" w:hAnsiTheme="majorBidi" w:cstheme="majorBidi"/>
                <w:lang w:bidi="he-IL"/>
              </w:rPr>
              <w:t>(which</w:t>
            </w:r>
            <w:r w:rsidR="00E03BC8">
              <w:rPr>
                <w:rFonts w:asciiTheme="majorBidi" w:hAnsiTheme="majorBidi" w:cstheme="majorBidi"/>
                <w:lang w:bidi="he-IL"/>
              </w:rPr>
              <w:t xml:space="preserve"> </w:t>
            </w:r>
            <w:r w:rsidRPr="00A55A58">
              <w:rPr>
                <w:rFonts w:asciiTheme="majorBidi" w:hAnsiTheme="majorBidi" w:cstheme="majorBidi"/>
                <w:lang w:bidi="he-IL"/>
              </w:rPr>
              <w:t>can</w:t>
            </w:r>
            <w:r w:rsidR="00E03BC8">
              <w:rPr>
                <w:rFonts w:asciiTheme="majorBidi" w:hAnsiTheme="majorBidi" w:cstheme="majorBidi"/>
                <w:lang w:bidi="he-IL"/>
              </w:rPr>
              <w:t xml:space="preserve"> </w:t>
            </w:r>
            <w:r w:rsidRPr="00A55A58">
              <w:rPr>
                <w:rFonts w:asciiTheme="majorBidi" w:hAnsiTheme="majorBidi" w:cstheme="majorBidi"/>
                <w:lang w:bidi="he-IL"/>
              </w:rPr>
              <w:t>be</w:t>
            </w:r>
            <w:r w:rsidR="00E03BC8">
              <w:rPr>
                <w:rFonts w:asciiTheme="majorBidi" w:hAnsiTheme="majorBidi" w:cstheme="majorBidi"/>
                <w:lang w:bidi="he-IL"/>
              </w:rPr>
              <w:t xml:space="preserve"> </w:t>
            </w:r>
            <w:r w:rsidRPr="00A55A58">
              <w:rPr>
                <w:rFonts w:asciiTheme="majorBidi" w:hAnsiTheme="majorBidi" w:cstheme="majorBidi"/>
                <w:lang w:bidi="he-IL"/>
              </w:rPr>
              <w:t>destroyed)</w:t>
            </w:r>
            <w:r w:rsidR="00E03BC8">
              <w:rPr>
                <w:rFonts w:asciiTheme="majorBidi" w:hAnsiTheme="majorBidi" w:cstheme="majorBidi"/>
                <w:lang w:bidi="he-IL"/>
              </w:rPr>
              <w:t xml:space="preserve"> </w:t>
            </w:r>
            <w:r w:rsidRPr="00A55A58">
              <w:rPr>
                <w:rFonts w:asciiTheme="majorBidi" w:hAnsiTheme="majorBidi" w:cstheme="majorBidi"/>
                <w:lang w:bidi="he-IL"/>
              </w:rPr>
              <w:t>to</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Torah</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t</w:t>
            </w:r>
            <w:r w:rsidRPr="00A55A58">
              <w:rPr>
                <w:rFonts w:asciiTheme="majorBidi" w:hAnsiTheme="majorBidi" w:cstheme="majorBidi"/>
                <w:lang w:bidi="he-IL"/>
              </w:rPr>
              <w:t>ree</w:t>
            </w:r>
            <w:r w:rsidR="00E03BC8">
              <w:rPr>
                <w:rFonts w:asciiTheme="majorBidi" w:hAnsiTheme="majorBidi" w:cstheme="majorBidi"/>
                <w:lang w:bidi="he-IL"/>
              </w:rPr>
              <w:t xml:space="preserve"> </w:t>
            </w:r>
            <w:r w:rsidRPr="00A55A58">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l</w:t>
            </w:r>
            <w:r w:rsidRPr="00A55A58">
              <w:rPr>
                <w:rFonts w:asciiTheme="majorBidi" w:hAnsiTheme="majorBidi" w:cstheme="majorBidi"/>
                <w:lang w:bidi="he-IL"/>
              </w:rPr>
              <w:t>ife</w:t>
            </w:r>
            <w:r w:rsidR="00E03BC8">
              <w:rPr>
                <w:rFonts w:asciiTheme="majorBidi" w:hAnsiTheme="majorBidi" w:cstheme="majorBidi"/>
                <w:lang w:bidi="he-IL"/>
              </w:rPr>
              <w:t xml:space="preserve"> </w:t>
            </w:r>
            <w:r w:rsidRPr="00A55A58">
              <w:rPr>
                <w:rFonts w:asciiTheme="majorBidi" w:hAnsiTheme="majorBidi" w:cstheme="majorBidi"/>
                <w:lang w:bidi="he-IL"/>
              </w:rPr>
              <w:t>(which</w:t>
            </w:r>
            <w:r w:rsidR="00E03BC8">
              <w:rPr>
                <w:rFonts w:asciiTheme="majorBidi" w:hAnsiTheme="majorBidi" w:cstheme="majorBidi"/>
                <w:lang w:bidi="he-IL"/>
              </w:rPr>
              <w:t xml:space="preserve"> </w:t>
            </w:r>
            <w:r w:rsidRPr="00A55A58">
              <w:rPr>
                <w:rFonts w:asciiTheme="majorBidi" w:hAnsiTheme="majorBidi" w:cstheme="majorBidi"/>
                <w:lang w:bidi="he-IL"/>
              </w:rPr>
              <w:t>is</w:t>
            </w:r>
            <w:r w:rsidR="00E03BC8">
              <w:rPr>
                <w:rFonts w:asciiTheme="majorBidi" w:hAnsiTheme="majorBidi" w:cstheme="majorBidi"/>
                <w:lang w:bidi="he-IL"/>
              </w:rPr>
              <w:t xml:space="preserve"> </w:t>
            </w:r>
            <w:r w:rsidRPr="00A55A58">
              <w:rPr>
                <w:rFonts w:asciiTheme="majorBidi" w:hAnsiTheme="majorBidi" w:cstheme="majorBidi"/>
                <w:lang w:bidi="he-IL"/>
              </w:rPr>
              <w:t>indestructible</w:t>
            </w:r>
            <w:r w:rsidR="00E03BC8">
              <w:rPr>
                <w:rFonts w:asciiTheme="majorBidi" w:hAnsiTheme="majorBidi" w:cstheme="majorBidi"/>
                <w:lang w:bidi="he-IL"/>
              </w:rPr>
              <w:t xml:space="preserve"> </w:t>
            </w:r>
            <w:r w:rsidRPr="00A55A58">
              <w:rPr>
                <w:rFonts w:asciiTheme="majorBidi" w:hAnsiTheme="majorBidi" w:cstheme="majorBidi"/>
                <w:lang w:bidi="he-IL"/>
              </w:rPr>
              <w:t>light).</w:t>
            </w:r>
          </w:p>
        </w:tc>
      </w:tr>
      <w:tr w:rsidR="00A55A58" w14:paraId="655DABA9" w14:textId="77777777" w:rsidTr="00B9584B">
        <w:trPr>
          <w:jc w:val="center"/>
        </w:trPr>
        <w:tc>
          <w:tcPr>
            <w:tcW w:w="5395" w:type="dxa"/>
          </w:tcPr>
          <w:p w14:paraId="2EB632F8" w14:textId="6E6F1F48" w:rsidR="00A55A58" w:rsidRDefault="00A55A58" w:rsidP="00BE1602">
            <w:pPr>
              <w:rPr>
                <w:rFonts w:asciiTheme="majorBidi" w:hAnsiTheme="majorBidi" w:cstheme="majorBidi"/>
                <w:lang w:bidi="he-IL"/>
              </w:rPr>
            </w:pPr>
            <w:r w:rsidRPr="00A55A58">
              <w:rPr>
                <w:rFonts w:asciiTheme="majorBidi" w:hAnsiTheme="majorBidi" w:cstheme="majorBidi"/>
                <w:lang w:bidi="he-IL"/>
              </w:rPr>
              <w:t>An</w:t>
            </w:r>
            <w:r w:rsidR="00E03BC8">
              <w:rPr>
                <w:rFonts w:asciiTheme="majorBidi" w:hAnsiTheme="majorBidi" w:cstheme="majorBidi"/>
                <w:lang w:bidi="he-IL"/>
              </w:rPr>
              <w:t xml:space="preserve"> </w:t>
            </w:r>
            <w:r w:rsidRPr="00A55A58">
              <w:rPr>
                <w:rFonts w:asciiTheme="majorBidi" w:hAnsiTheme="majorBidi" w:cstheme="majorBidi"/>
                <w:lang w:bidi="he-IL"/>
              </w:rPr>
              <w:t>idolatrous</w:t>
            </w:r>
            <w:r w:rsidR="00E03BC8">
              <w:rPr>
                <w:rFonts w:asciiTheme="majorBidi" w:hAnsiTheme="majorBidi" w:cstheme="majorBidi"/>
                <w:lang w:bidi="he-IL"/>
              </w:rPr>
              <w:t xml:space="preserve"> </w:t>
            </w:r>
            <w:r w:rsidRPr="00A55A58">
              <w:rPr>
                <w:rFonts w:asciiTheme="majorBidi" w:hAnsiTheme="majorBidi" w:cstheme="majorBidi"/>
                <w:lang w:bidi="he-IL"/>
              </w:rPr>
              <w:t>image</w:t>
            </w:r>
            <w:r w:rsidR="00E03BC8">
              <w:rPr>
                <w:rFonts w:asciiTheme="majorBidi" w:hAnsiTheme="majorBidi" w:cstheme="majorBidi"/>
                <w:lang w:bidi="he-IL"/>
              </w:rPr>
              <w:t xml:space="preserve"> </w:t>
            </w:r>
            <w:r w:rsidRPr="00A55A58">
              <w:rPr>
                <w:rFonts w:asciiTheme="majorBidi" w:hAnsiTheme="majorBidi" w:cstheme="majorBidi"/>
                <w:lang w:bidi="he-IL"/>
              </w:rPr>
              <w:t>was</w:t>
            </w:r>
            <w:r w:rsidR="00E03BC8">
              <w:rPr>
                <w:rFonts w:asciiTheme="majorBidi" w:hAnsiTheme="majorBidi" w:cstheme="majorBidi"/>
                <w:lang w:bidi="he-IL"/>
              </w:rPr>
              <w:t xml:space="preserve"> </w:t>
            </w:r>
            <w:r w:rsidRPr="00A55A58">
              <w:rPr>
                <w:rFonts w:asciiTheme="majorBidi" w:hAnsiTheme="majorBidi" w:cstheme="majorBidi"/>
                <w:lang w:bidi="he-IL"/>
              </w:rPr>
              <w:t>placed</w:t>
            </w:r>
            <w:r w:rsidR="00E03BC8">
              <w:rPr>
                <w:rFonts w:asciiTheme="majorBidi" w:hAnsiTheme="majorBidi" w:cstheme="majorBidi"/>
                <w:lang w:bidi="he-IL"/>
              </w:rPr>
              <w:t xml:space="preserve"> </w:t>
            </w:r>
            <w:r w:rsidRPr="00A55A58">
              <w:rPr>
                <w:rFonts w:asciiTheme="majorBidi" w:hAnsiTheme="majorBidi" w:cstheme="majorBidi"/>
                <w:lang w:bidi="he-IL"/>
              </w:rPr>
              <w:t>in</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Beit</w:t>
            </w:r>
            <w:r w:rsidR="00E03BC8">
              <w:rPr>
                <w:rFonts w:asciiTheme="majorBidi" w:hAnsiTheme="majorBidi" w:cstheme="majorBidi"/>
                <w:lang w:bidi="he-IL"/>
              </w:rPr>
              <w:t xml:space="preserve"> </w:t>
            </w:r>
            <w:r w:rsidRPr="00A55A58">
              <w:rPr>
                <w:rFonts w:asciiTheme="majorBidi" w:hAnsiTheme="majorBidi" w:cstheme="majorBidi"/>
                <w:lang w:bidi="he-IL"/>
              </w:rPr>
              <w:t>HaMikdash,</w:t>
            </w:r>
            <w:r w:rsidR="00E03BC8">
              <w:rPr>
                <w:rFonts w:asciiTheme="majorBidi" w:hAnsiTheme="majorBidi" w:cstheme="majorBidi"/>
                <w:lang w:bidi="he-IL"/>
              </w:rPr>
              <w:t xml:space="preserve"> </w:t>
            </w:r>
            <w:r w:rsidRPr="00A55A58">
              <w:rPr>
                <w:rFonts w:asciiTheme="majorBidi" w:hAnsiTheme="majorBidi" w:cstheme="majorBidi"/>
                <w:lang w:bidi="he-IL"/>
              </w:rPr>
              <w:t>the</w:t>
            </w:r>
            <w:r w:rsidR="00E03BC8">
              <w:rPr>
                <w:rFonts w:asciiTheme="majorBidi" w:hAnsiTheme="majorBidi" w:cstheme="majorBidi"/>
                <w:lang w:bidi="he-IL"/>
              </w:rPr>
              <w:t xml:space="preserve"> </w:t>
            </w:r>
            <w:r w:rsidRPr="00A55A58">
              <w:rPr>
                <w:rFonts w:asciiTheme="majorBidi" w:hAnsiTheme="majorBidi" w:cstheme="majorBidi"/>
                <w:lang w:bidi="he-IL"/>
              </w:rPr>
              <w:t>Holy</w:t>
            </w:r>
            <w:r w:rsidR="00E03BC8">
              <w:rPr>
                <w:rFonts w:asciiTheme="majorBidi" w:hAnsiTheme="majorBidi" w:cstheme="majorBidi"/>
                <w:lang w:bidi="he-IL"/>
              </w:rPr>
              <w:t xml:space="preserve"> </w:t>
            </w:r>
            <w:r w:rsidRPr="00A55A58">
              <w:rPr>
                <w:rFonts w:asciiTheme="majorBidi" w:hAnsiTheme="majorBidi" w:cstheme="majorBidi"/>
                <w:lang w:bidi="he-IL"/>
              </w:rPr>
              <w:t>Temple.</w:t>
            </w:r>
          </w:p>
        </w:tc>
        <w:tc>
          <w:tcPr>
            <w:tcW w:w="5395" w:type="dxa"/>
          </w:tcPr>
          <w:p w14:paraId="1ECE2492" w14:textId="244E02D5" w:rsidR="00A55A58" w:rsidRDefault="00A55A58" w:rsidP="00A55A58">
            <w:pPr>
              <w:rPr>
                <w:rFonts w:asciiTheme="majorBidi" w:hAnsiTheme="majorBidi" w:cstheme="majorBidi"/>
                <w:lang w:bidi="he-IL"/>
              </w:rPr>
            </w:pPr>
            <w:r w:rsidRPr="00A55A58">
              <w:rPr>
                <w:rFonts w:asciiTheme="majorBidi" w:hAnsiTheme="majorBidi" w:cstheme="majorBidi"/>
                <w:lang w:bidi="he-IL"/>
              </w:rPr>
              <w:t>Idol replaced by manifest Divine Presence.</w:t>
            </w:r>
          </w:p>
        </w:tc>
      </w:tr>
    </w:tbl>
    <w:p w14:paraId="07CE15E0" w14:textId="77777777" w:rsidR="00A55A58" w:rsidRDefault="00A55A58" w:rsidP="00BE1602">
      <w:pPr>
        <w:rPr>
          <w:rFonts w:asciiTheme="majorBidi" w:hAnsiTheme="majorBidi" w:cstheme="majorBidi"/>
          <w:lang w:bidi="he-IL"/>
        </w:rPr>
      </w:pPr>
    </w:p>
    <w:p w14:paraId="56D3CB1B" w14:textId="77777777" w:rsidR="00A55A58" w:rsidRDefault="00A55A58" w:rsidP="009261C5">
      <w:pPr>
        <w:rPr>
          <w:rFonts w:asciiTheme="majorBidi" w:hAnsiTheme="majorBidi" w:cstheme="majorBidi"/>
          <w:lang w:bidi="he-IL"/>
        </w:rPr>
        <w:sectPr w:rsidR="00A55A58" w:rsidSect="00A55A58">
          <w:type w:val="continuous"/>
          <w:pgSz w:w="12240" w:h="15840"/>
          <w:pgMar w:top="720" w:right="720" w:bottom="720" w:left="720" w:header="720" w:footer="720" w:gutter="0"/>
          <w:cols w:sep="1" w:space="720"/>
          <w15:footnoteColumns w:val="1"/>
        </w:sectPr>
      </w:pPr>
    </w:p>
    <w:p w14:paraId="2C60E3EF" w14:textId="4FC7B2C1" w:rsidR="00520E9D" w:rsidRDefault="009F3102" w:rsidP="009F3102">
      <w:pPr>
        <w:pStyle w:val="Heading2"/>
        <w:rPr>
          <w:lang w:bidi="he-IL"/>
        </w:rPr>
      </w:pPr>
      <w:bookmarkStart w:id="9" w:name="_Toc222905104"/>
      <w:r>
        <w:rPr>
          <w:lang w:bidi="he-IL"/>
        </w:rPr>
        <w:t>The</w:t>
      </w:r>
      <w:r w:rsidR="00E03BC8">
        <w:rPr>
          <w:lang w:bidi="he-IL"/>
        </w:rPr>
        <w:t xml:space="preserve"> </w:t>
      </w:r>
      <w:r>
        <w:rPr>
          <w:lang w:bidi="he-IL"/>
        </w:rPr>
        <w:t>Golden</w:t>
      </w:r>
      <w:r w:rsidR="00E03BC8">
        <w:rPr>
          <w:lang w:bidi="he-IL"/>
        </w:rPr>
        <w:t xml:space="preserve"> </w:t>
      </w:r>
      <w:r>
        <w:rPr>
          <w:lang w:bidi="he-IL"/>
        </w:rPr>
        <w:t>Calf</w:t>
      </w:r>
      <w:r w:rsidR="00E03BC8">
        <w:rPr>
          <w:lang w:bidi="he-IL"/>
        </w:rPr>
        <w:t xml:space="preserve"> </w:t>
      </w:r>
      <w:r w:rsidR="00DD488E">
        <w:rPr>
          <w:lang w:bidi="he-IL"/>
        </w:rPr>
        <w:t>and</w:t>
      </w:r>
      <w:r w:rsidR="00E03BC8">
        <w:rPr>
          <w:lang w:bidi="he-IL"/>
        </w:rPr>
        <w:t xml:space="preserve"> </w:t>
      </w:r>
      <w:r w:rsidR="00DD488E">
        <w:rPr>
          <w:lang w:bidi="he-IL"/>
        </w:rPr>
        <w:t>the</w:t>
      </w:r>
      <w:r w:rsidR="00E03BC8">
        <w:rPr>
          <w:lang w:bidi="he-IL"/>
        </w:rPr>
        <w:t xml:space="preserve"> </w:t>
      </w:r>
      <w:r w:rsidR="00DD488E">
        <w:rPr>
          <w:lang w:bidi="he-IL"/>
        </w:rPr>
        <w:t>Tablets</w:t>
      </w:r>
      <w:bookmarkEnd w:id="9"/>
    </w:p>
    <w:p w14:paraId="1F7517C7" w14:textId="77777777" w:rsidR="009F3102" w:rsidRDefault="009F3102" w:rsidP="009261C5">
      <w:pPr>
        <w:rPr>
          <w:rFonts w:asciiTheme="majorBidi" w:hAnsiTheme="majorBidi" w:cstheme="majorBidi"/>
          <w:lang w:bidi="he-IL"/>
        </w:rPr>
      </w:pPr>
    </w:p>
    <w:p w14:paraId="2292A5B3" w14:textId="5D41C886" w:rsidR="009F3102" w:rsidRPr="009F3102" w:rsidRDefault="009F3102" w:rsidP="009F3102">
      <w:pPr>
        <w:rPr>
          <w:rFonts w:asciiTheme="majorBidi" w:hAnsiTheme="majorBidi" w:cstheme="majorBidi"/>
          <w:lang w:bidi="he-IL"/>
        </w:rPr>
      </w:pPr>
      <w:r w:rsidRPr="009F3102">
        <w:rPr>
          <w:rFonts w:asciiTheme="majorBidi" w:hAnsiTheme="majorBidi" w:cstheme="majorBidi"/>
          <w:lang w:bidi="he-IL"/>
        </w:rPr>
        <w:t>According</w:t>
      </w:r>
      <w:r w:rsidR="00E03BC8">
        <w:rPr>
          <w:rFonts w:asciiTheme="majorBidi" w:hAnsiTheme="majorBidi" w:cstheme="majorBidi"/>
          <w:lang w:bidi="he-IL"/>
        </w:rPr>
        <w:t xml:space="preserve"> </w:t>
      </w:r>
      <w:r w:rsidRPr="009F3102">
        <w:rPr>
          <w:rFonts w:asciiTheme="majorBidi" w:hAnsiTheme="majorBidi" w:cstheme="majorBidi"/>
          <w:lang w:bidi="he-IL"/>
        </w:rPr>
        <w:t>to</w:t>
      </w:r>
      <w:r w:rsidR="00E03BC8">
        <w:rPr>
          <w:rFonts w:asciiTheme="majorBidi" w:hAnsiTheme="majorBidi" w:cstheme="majorBidi"/>
          <w:lang w:bidi="he-IL"/>
        </w:rPr>
        <w:t xml:space="preserve"> </w:t>
      </w:r>
      <w:r w:rsidRPr="009F3102">
        <w:rPr>
          <w:rFonts w:asciiTheme="majorBidi" w:hAnsiTheme="majorBidi" w:cstheme="majorBidi"/>
          <w:lang w:bidi="he-IL"/>
        </w:rPr>
        <w:t>traditional</w:t>
      </w:r>
      <w:r w:rsidR="00E03BC8">
        <w:rPr>
          <w:rFonts w:asciiTheme="majorBidi" w:hAnsiTheme="majorBidi" w:cstheme="majorBidi"/>
          <w:lang w:bidi="he-IL"/>
        </w:rPr>
        <w:t xml:space="preserve"> </w:t>
      </w:r>
      <w:r w:rsidRPr="009F3102">
        <w:rPr>
          <w:rFonts w:asciiTheme="majorBidi" w:hAnsiTheme="majorBidi" w:cstheme="majorBidi"/>
          <w:lang w:bidi="he-IL"/>
        </w:rPr>
        <w:t>Jewish</w:t>
      </w:r>
      <w:r w:rsidR="00E03BC8">
        <w:rPr>
          <w:rFonts w:asciiTheme="majorBidi" w:hAnsiTheme="majorBidi" w:cstheme="majorBidi"/>
          <w:lang w:bidi="he-IL"/>
        </w:rPr>
        <w:t xml:space="preserve"> </w:t>
      </w:r>
      <w:r w:rsidRPr="009F3102">
        <w:rPr>
          <w:rFonts w:asciiTheme="majorBidi" w:hAnsiTheme="majorBidi" w:cstheme="majorBidi"/>
          <w:lang w:bidi="he-IL"/>
        </w:rPr>
        <w:t>thought</w:t>
      </w:r>
      <w:r w:rsidR="00E03BC8">
        <w:rPr>
          <w:rFonts w:asciiTheme="majorBidi" w:hAnsiTheme="majorBidi" w:cstheme="majorBidi"/>
          <w:lang w:bidi="he-IL"/>
        </w:rPr>
        <w:t xml:space="preserve"> </w:t>
      </w:r>
      <w:r w:rsidRPr="009F3102">
        <w:rPr>
          <w:rFonts w:asciiTheme="majorBidi" w:hAnsiTheme="majorBidi" w:cstheme="majorBidi"/>
          <w:lang w:bidi="he-IL"/>
        </w:rPr>
        <w:t>and</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explicit</w:t>
      </w:r>
      <w:r w:rsidR="00E03BC8">
        <w:rPr>
          <w:rFonts w:asciiTheme="majorBidi" w:hAnsiTheme="majorBidi" w:cstheme="majorBidi"/>
          <w:lang w:bidi="he-IL"/>
        </w:rPr>
        <w:t xml:space="preserve"> </w:t>
      </w:r>
      <w:r w:rsidRPr="009F3102">
        <w:rPr>
          <w:rFonts w:asciiTheme="majorBidi" w:hAnsiTheme="majorBidi" w:cstheme="majorBidi"/>
          <w:lang w:bidi="he-IL"/>
        </w:rPr>
        <w:t>commentary</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Rashi,</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punishment</w:t>
      </w:r>
      <w:r w:rsidR="00E03BC8">
        <w:rPr>
          <w:rFonts w:asciiTheme="majorBidi" w:hAnsiTheme="majorBidi" w:cstheme="majorBidi"/>
          <w:lang w:bidi="he-IL"/>
        </w:rPr>
        <w:t xml:space="preserve"> </w:t>
      </w:r>
      <w:r w:rsidRPr="009F3102">
        <w:rPr>
          <w:rFonts w:asciiTheme="majorBidi" w:hAnsiTheme="majorBidi" w:cstheme="majorBidi"/>
          <w:lang w:bidi="he-IL"/>
        </w:rPr>
        <w:t>for</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s</w:t>
      </w:r>
      <w:r w:rsidRPr="009F3102">
        <w:rPr>
          <w:rFonts w:asciiTheme="majorBidi" w:hAnsiTheme="majorBidi" w:cstheme="majorBidi"/>
          <w:lang w:bidi="he-IL"/>
        </w:rPr>
        <w:t>in</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w:t>
      </w:r>
      <w:r w:rsidRPr="009F3102">
        <w:rPr>
          <w:rFonts w:asciiTheme="majorBidi" w:hAnsiTheme="majorBidi" w:cstheme="majorBidi"/>
          <w:lang w:bidi="he-IL"/>
        </w:rPr>
        <w:t>olden</w:t>
      </w:r>
      <w:r w:rsidR="00E03BC8">
        <w:rPr>
          <w:rFonts w:asciiTheme="majorBidi" w:hAnsiTheme="majorBidi" w:cstheme="majorBidi"/>
          <w:lang w:bidi="he-IL"/>
        </w:rPr>
        <w:t xml:space="preserve"> </w:t>
      </w:r>
      <w:r>
        <w:rPr>
          <w:rFonts w:asciiTheme="majorBidi" w:hAnsiTheme="majorBidi" w:cstheme="majorBidi"/>
          <w:lang w:bidi="he-IL"/>
        </w:rPr>
        <w:t>c</w:t>
      </w:r>
      <w:r w:rsidRPr="009F3102">
        <w:rPr>
          <w:rFonts w:asciiTheme="majorBidi" w:hAnsiTheme="majorBidi" w:cstheme="majorBidi"/>
          <w:lang w:bidi="he-IL"/>
        </w:rPr>
        <w:t>alf</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not</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Pr="009F3102">
        <w:rPr>
          <w:rFonts w:asciiTheme="majorBidi" w:hAnsiTheme="majorBidi" w:cstheme="majorBidi"/>
          <w:lang w:bidi="he-IL"/>
        </w:rPr>
        <w:t>single</w:t>
      </w:r>
      <w:r w:rsidR="00E03BC8">
        <w:rPr>
          <w:rFonts w:asciiTheme="majorBidi" w:hAnsiTheme="majorBidi" w:cstheme="majorBidi"/>
          <w:lang w:bidi="he-IL"/>
        </w:rPr>
        <w:t xml:space="preserve"> </w:t>
      </w:r>
      <w:r w:rsidRPr="009F3102">
        <w:rPr>
          <w:rFonts w:asciiTheme="majorBidi" w:hAnsiTheme="majorBidi" w:cstheme="majorBidi"/>
          <w:lang w:bidi="he-IL"/>
        </w:rPr>
        <w:t>historical</w:t>
      </w:r>
      <w:r w:rsidR="00E03BC8">
        <w:rPr>
          <w:rFonts w:asciiTheme="majorBidi" w:hAnsiTheme="majorBidi" w:cstheme="majorBidi"/>
          <w:lang w:bidi="he-IL"/>
        </w:rPr>
        <w:t xml:space="preserve"> </w:t>
      </w:r>
      <w:r w:rsidRPr="009F3102">
        <w:rPr>
          <w:rFonts w:asciiTheme="majorBidi" w:hAnsiTheme="majorBidi" w:cstheme="majorBidi"/>
          <w:lang w:bidi="he-IL"/>
        </w:rPr>
        <w:t>event,</w:t>
      </w:r>
      <w:r w:rsidR="00E03BC8">
        <w:rPr>
          <w:rFonts w:asciiTheme="majorBidi" w:hAnsiTheme="majorBidi" w:cstheme="majorBidi"/>
          <w:lang w:bidi="he-IL"/>
        </w:rPr>
        <w:t xml:space="preserve"> </w:t>
      </w:r>
      <w:r w:rsidRPr="009F3102">
        <w:rPr>
          <w:rFonts w:asciiTheme="majorBidi" w:hAnsiTheme="majorBidi" w:cstheme="majorBidi"/>
          <w:lang w:bidi="he-IL"/>
        </w:rPr>
        <w:t>but</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Pr="009F3102">
        <w:rPr>
          <w:rFonts w:asciiTheme="majorBidi" w:hAnsiTheme="majorBidi" w:cstheme="majorBidi"/>
          <w:lang w:bidi="he-IL"/>
        </w:rPr>
        <w:t>"long-term</w:t>
      </w:r>
      <w:r w:rsidR="00E03BC8">
        <w:rPr>
          <w:rFonts w:asciiTheme="majorBidi" w:hAnsiTheme="majorBidi" w:cstheme="majorBidi"/>
          <w:lang w:bidi="he-IL"/>
        </w:rPr>
        <w:t xml:space="preserve"> </w:t>
      </w:r>
      <w:r w:rsidRPr="009F3102">
        <w:rPr>
          <w:rFonts w:asciiTheme="majorBidi" w:hAnsiTheme="majorBidi" w:cstheme="majorBidi"/>
          <w:lang w:bidi="he-IL"/>
        </w:rPr>
        <w:t>debt"</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paid</w:t>
      </w:r>
      <w:r w:rsidR="00E03BC8">
        <w:rPr>
          <w:rFonts w:asciiTheme="majorBidi" w:hAnsiTheme="majorBidi" w:cstheme="majorBidi"/>
          <w:lang w:bidi="he-IL"/>
        </w:rPr>
        <w:t xml:space="preserve"> </w:t>
      </w:r>
      <w:r w:rsidRPr="009F3102">
        <w:rPr>
          <w:rFonts w:asciiTheme="majorBidi" w:hAnsiTheme="majorBidi" w:cstheme="majorBidi"/>
          <w:lang w:bidi="he-IL"/>
        </w:rPr>
        <w:t>off</w:t>
      </w:r>
      <w:r w:rsidR="00E03BC8">
        <w:rPr>
          <w:rFonts w:asciiTheme="majorBidi" w:hAnsiTheme="majorBidi" w:cstheme="majorBidi"/>
          <w:lang w:bidi="he-IL"/>
        </w:rPr>
        <w:t xml:space="preserve"> </w:t>
      </w:r>
      <w:r w:rsidRPr="009F3102">
        <w:rPr>
          <w:rFonts w:asciiTheme="majorBidi" w:hAnsiTheme="majorBidi" w:cstheme="majorBidi"/>
          <w:lang w:bidi="he-IL"/>
        </w:rPr>
        <w:t>in</w:t>
      </w:r>
      <w:r w:rsidR="00E03BC8">
        <w:rPr>
          <w:rFonts w:asciiTheme="majorBidi" w:hAnsiTheme="majorBidi" w:cstheme="majorBidi"/>
          <w:lang w:bidi="he-IL"/>
        </w:rPr>
        <w:t xml:space="preserve"> </w:t>
      </w:r>
      <w:r w:rsidRPr="009F3102">
        <w:rPr>
          <w:rFonts w:asciiTheme="majorBidi" w:hAnsiTheme="majorBidi" w:cstheme="majorBidi"/>
          <w:lang w:bidi="he-IL"/>
        </w:rPr>
        <w:t>small</w:t>
      </w:r>
      <w:r w:rsidR="00E03BC8">
        <w:rPr>
          <w:rFonts w:asciiTheme="majorBidi" w:hAnsiTheme="majorBidi" w:cstheme="majorBidi"/>
          <w:lang w:bidi="he-IL"/>
        </w:rPr>
        <w:t xml:space="preserve"> </w:t>
      </w:r>
      <w:r w:rsidRPr="009F3102">
        <w:rPr>
          <w:rFonts w:asciiTheme="majorBidi" w:hAnsiTheme="majorBidi" w:cstheme="majorBidi"/>
          <w:lang w:bidi="he-IL"/>
        </w:rPr>
        <w:t>installments</w:t>
      </w:r>
      <w:r w:rsidR="00E03BC8">
        <w:rPr>
          <w:rFonts w:asciiTheme="majorBidi" w:hAnsiTheme="majorBidi" w:cstheme="majorBidi"/>
          <w:lang w:bidi="he-IL"/>
        </w:rPr>
        <w:t xml:space="preserve"> </w:t>
      </w:r>
      <w:r w:rsidRPr="009F3102">
        <w:rPr>
          <w:rFonts w:asciiTheme="majorBidi" w:hAnsiTheme="majorBidi" w:cstheme="majorBidi"/>
          <w:lang w:bidi="he-IL"/>
        </w:rPr>
        <w:t>throughout</w:t>
      </w:r>
      <w:r w:rsidR="00E03BC8">
        <w:rPr>
          <w:rFonts w:asciiTheme="majorBidi" w:hAnsiTheme="majorBidi" w:cstheme="majorBidi"/>
          <w:lang w:bidi="he-IL"/>
        </w:rPr>
        <w:t xml:space="preserve"> </w:t>
      </w:r>
      <w:r w:rsidRPr="009F3102">
        <w:rPr>
          <w:rFonts w:asciiTheme="majorBidi" w:hAnsiTheme="majorBidi" w:cstheme="majorBidi"/>
          <w:lang w:bidi="he-IL"/>
        </w:rPr>
        <w:t>every</w:t>
      </w:r>
      <w:r w:rsidR="00E03BC8">
        <w:rPr>
          <w:rFonts w:asciiTheme="majorBidi" w:hAnsiTheme="majorBidi" w:cstheme="majorBidi"/>
          <w:lang w:bidi="he-IL"/>
        </w:rPr>
        <w:t xml:space="preserve"> </w:t>
      </w:r>
      <w:r w:rsidRPr="009F3102">
        <w:rPr>
          <w:rFonts w:asciiTheme="majorBidi" w:hAnsiTheme="majorBidi" w:cstheme="majorBidi"/>
          <w:lang w:bidi="he-IL"/>
        </w:rPr>
        <w:t>generation</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human</w:t>
      </w:r>
      <w:r w:rsidR="00E03BC8">
        <w:rPr>
          <w:rFonts w:asciiTheme="majorBidi" w:hAnsiTheme="majorBidi" w:cstheme="majorBidi"/>
          <w:lang w:bidi="he-IL"/>
        </w:rPr>
        <w:t xml:space="preserve"> </w:t>
      </w:r>
      <w:r w:rsidRPr="009F3102">
        <w:rPr>
          <w:rFonts w:asciiTheme="majorBidi" w:hAnsiTheme="majorBidi" w:cstheme="majorBidi"/>
          <w:lang w:bidi="he-IL"/>
        </w:rPr>
        <w:t>history.</w:t>
      </w:r>
      <w:r w:rsidR="00E03BC8">
        <w:rPr>
          <w:rFonts w:asciiTheme="majorBidi" w:hAnsiTheme="majorBidi" w:cstheme="majorBidi"/>
          <w:lang w:bidi="he-IL"/>
        </w:rPr>
        <w:t xml:space="preserve"> </w:t>
      </w:r>
      <w:r w:rsidRPr="009F3102">
        <w:rPr>
          <w:rFonts w:asciiTheme="majorBidi" w:hAnsiTheme="majorBidi" w:cstheme="majorBidi"/>
          <w:lang w:bidi="he-IL"/>
        </w:rPr>
        <w:t>However,</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future</w:t>
      </w:r>
      <w:r w:rsidR="00E03BC8">
        <w:rPr>
          <w:rFonts w:asciiTheme="majorBidi" w:hAnsiTheme="majorBidi" w:cstheme="majorBidi"/>
          <w:lang w:bidi="he-IL"/>
        </w:rPr>
        <w:t xml:space="preserve"> </w:t>
      </w:r>
      <w:r w:rsidRPr="009F3102">
        <w:rPr>
          <w:rFonts w:asciiTheme="majorBidi" w:hAnsiTheme="majorBidi" w:cstheme="majorBidi"/>
          <w:lang w:bidi="he-IL"/>
        </w:rPr>
        <w:t>feast</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17th</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Tammuz</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day</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tablets</w:t>
      </w:r>
      <w:r w:rsidR="00E03BC8">
        <w:rPr>
          <w:rFonts w:asciiTheme="majorBidi" w:hAnsiTheme="majorBidi" w:cstheme="majorBidi"/>
          <w:lang w:bidi="he-IL"/>
        </w:rPr>
        <w:t xml:space="preserve"> </w:t>
      </w:r>
      <w:r w:rsidRPr="009F3102">
        <w:rPr>
          <w:rFonts w:asciiTheme="majorBidi" w:hAnsiTheme="majorBidi" w:cstheme="majorBidi"/>
          <w:lang w:bidi="he-IL"/>
        </w:rPr>
        <w:t>were</w:t>
      </w:r>
      <w:r w:rsidR="00E03BC8">
        <w:rPr>
          <w:rFonts w:asciiTheme="majorBidi" w:hAnsiTheme="majorBidi" w:cstheme="majorBidi"/>
          <w:lang w:bidi="he-IL"/>
        </w:rPr>
        <w:t xml:space="preserve"> </w:t>
      </w:r>
      <w:r w:rsidRPr="009F3102">
        <w:rPr>
          <w:rFonts w:asciiTheme="majorBidi" w:hAnsiTheme="majorBidi" w:cstheme="majorBidi"/>
          <w:lang w:bidi="he-IL"/>
        </w:rPr>
        <w:t>broken)</w:t>
      </w:r>
      <w:r w:rsidR="00E03BC8">
        <w:rPr>
          <w:rFonts w:asciiTheme="majorBidi" w:hAnsiTheme="majorBidi" w:cstheme="majorBidi"/>
          <w:lang w:bidi="he-IL"/>
        </w:rPr>
        <w:t xml:space="preserve"> </w:t>
      </w:r>
      <w:r w:rsidRPr="009F3102">
        <w:rPr>
          <w:rFonts w:asciiTheme="majorBidi" w:hAnsiTheme="majorBidi" w:cstheme="majorBidi"/>
          <w:lang w:bidi="he-IL"/>
        </w:rPr>
        <w:t>marks</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specific</w:t>
      </w:r>
      <w:r w:rsidR="00E03BC8">
        <w:rPr>
          <w:rFonts w:asciiTheme="majorBidi" w:hAnsiTheme="majorBidi" w:cstheme="majorBidi"/>
          <w:lang w:bidi="he-IL"/>
        </w:rPr>
        <w:t xml:space="preserve"> </w:t>
      </w:r>
      <w:r w:rsidRPr="009F3102">
        <w:rPr>
          <w:rFonts w:asciiTheme="majorBidi" w:hAnsiTheme="majorBidi" w:cstheme="majorBidi"/>
          <w:lang w:bidi="he-IL"/>
        </w:rPr>
        <w:t>point</w:t>
      </w:r>
      <w:r w:rsidR="00E03BC8">
        <w:rPr>
          <w:rFonts w:asciiTheme="majorBidi" w:hAnsiTheme="majorBidi" w:cstheme="majorBidi"/>
          <w:lang w:bidi="he-IL"/>
        </w:rPr>
        <w:t xml:space="preserve"> </w:t>
      </w:r>
      <w:r w:rsidRPr="009F3102">
        <w:rPr>
          <w:rFonts w:asciiTheme="majorBidi" w:hAnsiTheme="majorBidi" w:cstheme="majorBidi"/>
          <w:lang w:bidi="he-IL"/>
        </w:rPr>
        <w:t>in</w:t>
      </w:r>
      <w:r w:rsidR="00E03BC8">
        <w:rPr>
          <w:rFonts w:asciiTheme="majorBidi" w:hAnsiTheme="majorBidi" w:cstheme="majorBidi"/>
          <w:lang w:bidi="he-IL"/>
        </w:rPr>
        <w:t xml:space="preserve"> </w:t>
      </w:r>
      <w:r w:rsidRPr="009F3102">
        <w:rPr>
          <w:rFonts w:asciiTheme="majorBidi" w:hAnsiTheme="majorBidi" w:cstheme="majorBidi"/>
          <w:lang w:bidi="he-IL"/>
        </w:rPr>
        <w:t>time</w:t>
      </w:r>
      <w:r w:rsidR="00E03BC8">
        <w:rPr>
          <w:rFonts w:asciiTheme="majorBidi" w:hAnsiTheme="majorBidi" w:cstheme="majorBidi"/>
          <w:lang w:bidi="he-IL"/>
        </w:rPr>
        <w:t xml:space="preserve"> </w:t>
      </w:r>
      <w:r w:rsidRPr="009F3102">
        <w:rPr>
          <w:rFonts w:asciiTheme="majorBidi" w:hAnsiTheme="majorBidi" w:cstheme="majorBidi"/>
          <w:lang w:bidi="he-IL"/>
        </w:rPr>
        <w:t>when</w:t>
      </w:r>
      <w:r w:rsidR="00E03BC8">
        <w:rPr>
          <w:rFonts w:asciiTheme="majorBidi" w:hAnsiTheme="majorBidi" w:cstheme="majorBidi"/>
          <w:lang w:bidi="he-IL"/>
        </w:rPr>
        <w:t xml:space="preserve"> </w:t>
      </w:r>
      <w:r w:rsidRPr="009F3102">
        <w:rPr>
          <w:rFonts w:asciiTheme="majorBidi" w:hAnsiTheme="majorBidi" w:cstheme="majorBidi"/>
          <w:lang w:bidi="he-IL"/>
        </w:rPr>
        <w:t>this</w:t>
      </w:r>
      <w:r w:rsidR="00E03BC8">
        <w:rPr>
          <w:rFonts w:asciiTheme="majorBidi" w:hAnsiTheme="majorBidi" w:cstheme="majorBidi"/>
          <w:lang w:bidi="he-IL"/>
        </w:rPr>
        <w:t xml:space="preserve"> </w:t>
      </w:r>
      <w:r w:rsidRPr="009F3102">
        <w:rPr>
          <w:rFonts w:asciiTheme="majorBidi" w:hAnsiTheme="majorBidi" w:cstheme="majorBidi"/>
          <w:lang w:bidi="he-IL"/>
        </w:rPr>
        <w:t>debt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finally</w:t>
      </w:r>
      <w:r w:rsidR="00E03BC8">
        <w:rPr>
          <w:rFonts w:asciiTheme="majorBidi" w:hAnsiTheme="majorBidi" w:cstheme="majorBidi"/>
          <w:lang w:bidi="he-IL"/>
        </w:rPr>
        <w:t xml:space="preserve"> </w:t>
      </w:r>
      <w:r w:rsidRPr="009F3102">
        <w:rPr>
          <w:rFonts w:asciiTheme="majorBidi" w:hAnsiTheme="majorBidi" w:cstheme="majorBidi"/>
          <w:lang w:bidi="he-IL"/>
        </w:rPr>
        <w:t>settled</w:t>
      </w:r>
      <w:r w:rsidR="00E03BC8">
        <w:rPr>
          <w:rFonts w:asciiTheme="majorBidi" w:hAnsiTheme="majorBidi" w:cstheme="majorBidi"/>
          <w:lang w:bidi="he-IL"/>
        </w:rPr>
        <w:t xml:space="preserve"> </w:t>
      </w:r>
      <w:r w:rsidRPr="009F3102">
        <w:rPr>
          <w:rFonts w:asciiTheme="majorBidi" w:hAnsiTheme="majorBidi" w:cstheme="majorBidi"/>
          <w:lang w:bidi="he-IL"/>
        </w:rPr>
        <w:t>and</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"books</w:t>
      </w:r>
      <w:r w:rsidR="00E03BC8">
        <w:rPr>
          <w:rFonts w:asciiTheme="majorBidi" w:hAnsiTheme="majorBidi" w:cstheme="majorBidi"/>
          <w:lang w:bidi="he-IL"/>
        </w:rPr>
        <w:t xml:space="preserve"> </w:t>
      </w:r>
      <w:r w:rsidRPr="009F3102">
        <w:rPr>
          <w:rFonts w:asciiTheme="majorBidi" w:hAnsiTheme="majorBidi" w:cstheme="majorBidi"/>
          <w:lang w:bidi="he-IL"/>
        </w:rPr>
        <w:t>are</w:t>
      </w:r>
      <w:r w:rsidR="00E03BC8">
        <w:rPr>
          <w:rFonts w:asciiTheme="majorBidi" w:hAnsiTheme="majorBidi" w:cstheme="majorBidi"/>
          <w:lang w:bidi="he-IL"/>
        </w:rPr>
        <w:t xml:space="preserve"> </w:t>
      </w:r>
      <w:r w:rsidRPr="009F3102">
        <w:rPr>
          <w:rFonts w:asciiTheme="majorBidi" w:hAnsiTheme="majorBidi" w:cstheme="majorBidi"/>
          <w:lang w:bidi="he-IL"/>
        </w:rPr>
        <w:t>closed"</w:t>
      </w:r>
      <w:r>
        <w:rPr>
          <w:rFonts w:asciiTheme="majorBidi" w:hAnsiTheme="majorBidi" w:cstheme="majorBidi"/>
          <w:lang w:bidi="he-IL"/>
        </w:rPr>
        <w:t>.</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primary</w:t>
      </w:r>
      <w:r w:rsidR="00E03BC8">
        <w:rPr>
          <w:rFonts w:asciiTheme="majorBidi" w:hAnsiTheme="majorBidi" w:cstheme="majorBidi"/>
          <w:lang w:bidi="he-IL"/>
        </w:rPr>
        <w:t xml:space="preserve"> </w:t>
      </w:r>
      <w:r w:rsidRPr="009F3102">
        <w:rPr>
          <w:rFonts w:asciiTheme="majorBidi" w:hAnsiTheme="majorBidi" w:cstheme="majorBidi"/>
          <w:lang w:bidi="he-IL"/>
        </w:rPr>
        <w:t>source</w:t>
      </w:r>
      <w:r w:rsidR="00E03BC8">
        <w:rPr>
          <w:rFonts w:asciiTheme="majorBidi" w:hAnsiTheme="majorBidi" w:cstheme="majorBidi"/>
          <w:lang w:bidi="he-IL"/>
        </w:rPr>
        <w:t xml:space="preserve"> </w:t>
      </w:r>
      <w:r w:rsidRPr="009F3102">
        <w:rPr>
          <w:rFonts w:asciiTheme="majorBidi" w:hAnsiTheme="majorBidi" w:cstheme="majorBidi"/>
          <w:lang w:bidi="he-IL"/>
        </w:rPr>
        <w:t>for</w:t>
      </w:r>
      <w:r w:rsidR="00E03BC8">
        <w:rPr>
          <w:rFonts w:asciiTheme="majorBidi" w:hAnsiTheme="majorBidi" w:cstheme="majorBidi"/>
          <w:lang w:bidi="he-IL"/>
        </w:rPr>
        <w:t xml:space="preserve"> </w:t>
      </w:r>
      <w:r w:rsidRPr="009F3102">
        <w:rPr>
          <w:rFonts w:asciiTheme="majorBidi" w:hAnsiTheme="majorBidi" w:cstheme="majorBidi"/>
          <w:lang w:bidi="he-IL"/>
        </w:rPr>
        <w:t>this</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Exodus</w:t>
      </w:r>
      <w:r w:rsidR="00E03BC8">
        <w:rPr>
          <w:rFonts w:asciiTheme="majorBidi" w:hAnsiTheme="majorBidi" w:cstheme="majorBidi"/>
          <w:lang w:bidi="he-IL"/>
        </w:rPr>
        <w:t xml:space="preserve"> </w:t>
      </w:r>
      <w:r w:rsidRPr="009F3102">
        <w:rPr>
          <w:rFonts w:asciiTheme="majorBidi" w:hAnsiTheme="majorBidi" w:cstheme="majorBidi"/>
          <w:lang w:bidi="he-IL"/>
        </w:rPr>
        <w:t>32:34,</w:t>
      </w:r>
      <w:r w:rsidR="00E03BC8">
        <w:rPr>
          <w:rFonts w:asciiTheme="majorBidi" w:hAnsiTheme="majorBidi" w:cstheme="majorBidi"/>
          <w:lang w:bidi="he-IL"/>
        </w:rPr>
        <w:t xml:space="preserve"> </w:t>
      </w:r>
      <w:r w:rsidRPr="009F3102">
        <w:rPr>
          <w:rFonts w:asciiTheme="majorBidi" w:hAnsiTheme="majorBidi" w:cstheme="majorBidi"/>
          <w:lang w:bidi="he-IL"/>
        </w:rPr>
        <w:t>where</w:t>
      </w:r>
      <w:r w:rsidR="00E03BC8">
        <w:rPr>
          <w:rFonts w:asciiTheme="majorBidi" w:hAnsiTheme="majorBidi" w:cstheme="majorBidi"/>
          <w:lang w:bidi="he-IL"/>
        </w:rPr>
        <w:t xml:space="preserve"> </w:t>
      </w:r>
      <w:r>
        <w:rPr>
          <w:rFonts w:asciiTheme="majorBidi" w:hAnsiTheme="majorBidi" w:cstheme="majorBidi"/>
          <w:lang w:bidi="he-IL"/>
        </w:rPr>
        <w:t>HaShem</w:t>
      </w:r>
      <w:r w:rsidR="00E03BC8">
        <w:rPr>
          <w:rFonts w:asciiTheme="majorBidi" w:hAnsiTheme="majorBidi" w:cstheme="majorBidi"/>
          <w:lang w:bidi="he-IL"/>
        </w:rPr>
        <w:t xml:space="preserve"> </w:t>
      </w:r>
      <w:r w:rsidRPr="009F3102">
        <w:rPr>
          <w:rFonts w:asciiTheme="majorBidi" w:hAnsiTheme="majorBidi" w:cstheme="majorBidi"/>
          <w:lang w:bidi="he-IL"/>
        </w:rPr>
        <w:t>tells</w:t>
      </w:r>
      <w:r w:rsidR="00E03BC8">
        <w:rPr>
          <w:rFonts w:asciiTheme="majorBidi" w:hAnsiTheme="majorBidi" w:cstheme="majorBidi"/>
          <w:lang w:bidi="he-IL"/>
        </w:rPr>
        <w:t xml:space="preserve"> </w:t>
      </w:r>
      <w:r w:rsidRPr="009F3102">
        <w:rPr>
          <w:rFonts w:asciiTheme="majorBidi" w:hAnsiTheme="majorBidi" w:cstheme="majorBidi"/>
          <w:lang w:bidi="he-IL"/>
        </w:rPr>
        <w:t>Moses:</w:t>
      </w:r>
    </w:p>
    <w:p w14:paraId="6EEB81C4" w14:textId="77777777" w:rsidR="009F3102" w:rsidRPr="009F3102" w:rsidRDefault="009F3102" w:rsidP="009F3102">
      <w:pPr>
        <w:rPr>
          <w:rFonts w:asciiTheme="majorBidi" w:hAnsiTheme="majorBidi" w:cstheme="majorBidi"/>
          <w:lang w:bidi="he-IL"/>
        </w:rPr>
      </w:pPr>
    </w:p>
    <w:p w14:paraId="5BDE2FD1" w14:textId="0C368EC8" w:rsidR="009F3102" w:rsidRPr="009F3102" w:rsidRDefault="009F3102" w:rsidP="009F3102">
      <w:pPr>
        <w:pStyle w:val="Verse"/>
        <w:rPr>
          <w:lang w:bidi="he-IL"/>
        </w:rPr>
      </w:pPr>
      <w:r w:rsidRPr="009F3102">
        <w:rPr>
          <w:b/>
          <w:bCs/>
          <w:lang w:bidi="he-IL"/>
        </w:rPr>
        <w:t>Shemot</w:t>
      </w:r>
      <w:r w:rsidR="00E03BC8">
        <w:rPr>
          <w:b/>
          <w:bCs/>
          <w:lang w:bidi="he-IL"/>
        </w:rPr>
        <w:t xml:space="preserve"> </w:t>
      </w:r>
      <w:r w:rsidRPr="009F3102">
        <w:rPr>
          <w:b/>
          <w:bCs/>
          <w:lang w:bidi="he-IL"/>
        </w:rPr>
        <w:t>(Exodus)</w:t>
      </w:r>
      <w:r w:rsidR="00E03BC8">
        <w:rPr>
          <w:b/>
          <w:bCs/>
          <w:lang w:bidi="he-IL"/>
        </w:rPr>
        <w:t xml:space="preserve"> </w:t>
      </w:r>
      <w:r w:rsidRPr="009F3102">
        <w:rPr>
          <w:b/>
          <w:bCs/>
          <w:lang w:bidi="he-IL"/>
        </w:rPr>
        <w:t>32:34</w:t>
      </w:r>
      <w:r w:rsidR="00E03BC8">
        <w:rPr>
          <w:lang w:bidi="he-IL"/>
        </w:rPr>
        <w:t xml:space="preserve"> </w:t>
      </w:r>
      <w:r w:rsidRPr="009F3102">
        <w:rPr>
          <w:lang w:bidi="he-IL"/>
        </w:rPr>
        <w:t>And</w:t>
      </w:r>
      <w:r w:rsidR="00E03BC8">
        <w:rPr>
          <w:lang w:bidi="he-IL"/>
        </w:rPr>
        <w:t xml:space="preserve"> </w:t>
      </w:r>
      <w:r w:rsidRPr="009F3102">
        <w:rPr>
          <w:lang w:bidi="he-IL"/>
        </w:rPr>
        <w:t>now</w:t>
      </w:r>
      <w:r w:rsidR="00E03BC8">
        <w:rPr>
          <w:lang w:bidi="he-IL"/>
        </w:rPr>
        <w:t xml:space="preserve"> </w:t>
      </w:r>
      <w:r w:rsidRPr="009F3102">
        <w:rPr>
          <w:lang w:bidi="he-IL"/>
        </w:rPr>
        <w:t>go,</w:t>
      </w:r>
      <w:r w:rsidR="00E03BC8">
        <w:rPr>
          <w:lang w:bidi="he-IL"/>
        </w:rPr>
        <w:t xml:space="preserve"> </w:t>
      </w:r>
      <w:r w:rsidRPr="009F3102">
        <w:rPr>
          <w:lang w:bidi="he-IL"/>
        </w:rPr>
        <w:t>lead</w:t>
      </w:r>
      <w:r w:rsidR="00E03BC8">
        <w:rPr>
          <w:lang w:bidi="he-IL"/>
        </w:rPr>
        <w:t xml:space="preserve"> </w:t>
      </w:r>
      <w:r w:rsidRPr="009F3102">
        <w:rPr>
          <w:lang w:bidi="he-IL"/>
        </w:rPr>
        <w:t>the</w:t>
      </w:r>
      <w:r w:rsidR="00E03BC8">
        <w:rPr>
          <w:lang w:bidi="he-IL"/>
        </w:rPr>
        <w:t xml:space="preserve"> </w:t>
      </w:r>
      <w:r w:rsidRPr="009F3102">
        <w:rPr>
          <w:lang w:bidi="he-IL"/>
        </w:rPr>
        <w:t>people</w:t>
      </w:r>
      <w:r w:rsidR="00E03BC8">
        <w:rPr>
          <w:lang w:bidi="he-IL"/>
        </w:rPr>
        <w:t xml:space="preserve"> </w:t>
      </w:r>
      <w:r w:rsidRPr="009F3102">
        <w:rPr>
          <w:lang w:bidi="he-IL"/>
        </w:rPr>
        <w:t>unto</w:t>
      </w:r>
      <w:r w:rsidR="00E03BC8">
        <w:rPr>
          <w:lang w:bidi="he-IL"/>
        </w:rPr>
        <w:t xml:space="preserve"> </w:t>
      </w:r>
      <w:r w:rsidRPr="009F3102">
        <w:rPr>
          <w:lang w:bidi="he-IL"/>
        </w:rPr>
        <w:t>the</w:t>
      </w:r>
      <w:r w:rsidR="00E03BC8">
        <w:rPr>
          <w:lang w:bidi="he-IL"/>
        </w:rPr>
        <w:t xml:space="preserve"> </w:t>
      </w:r>
      <w:r w:rsidRPr="009F3102">
        <w:rPr>
          <w:lang w:bidi="he-IL"/>
        </w:rPr>
        <w:t>place</w:t>
      </w:r>
      <w:r w:rsidR="00E03BC8">
        <w:rPr>
          <w:lang w:bidi="he-IL"/>
        </w:rPr>
        <w:t xml:space="preserve"> </w:t>
      </w:r>
      <w:r w:rsidRPr="009F3102">
        <w:rPr>
          <w:lang w:bidi="he-IL"/>
        </w:rPr>
        <w:t>of</w:t>
      </w:r>
      <w:r w:rsidR="00E03BC8">
        <w:rPr>
          <w:lang w:bidi="he-IL"/>
        </w:rPr>
        <w:t xml:space="preserve"> </w:t>
      </w:r>
      <w:r w:rsidRPr="009F3102">
        <w:rPr>
          <w:lang w:bidi="he-IL"/>
        </w:rPr>
        <w:t>which</w:t>
      </w:r>
      <w:r w:rsidR="00E03BC8">
        <w:rPr>
          <w:lang w:bidi="he-IL"/>
        </w:rPr>
        <w:t xml:space="preserve"> </w:t>
      </w:r>
      <w:r w:rsidRPr="009F3102">
        <w:rPr>
          <w:lang w:bidi="he-IL"/>
        </w:rPr>
        <w:t>I</w:t>
      </w:r>
      <w:r w:rsidR="00E03BC8">
        <w:rPr>
          <w:lang w:bidi="he-IL"/>
        </w:rPr>
        <w:t xml:space="preserve"> </w:t>
      </w:r>
      <w:r w:rsidRPr="009F3102">
        <w:rPr>
          <w:lang w:bidi="he-IL"/>
        </w:rPr>
        <w:t>have</w:t>
      </w:r>
      <w:r w:rsidR="00E03BC8">
        <w:rPr>
          <w:lang w:bidi="he-IL"/>
        </w:rPr>
        <w:t xml:space="preserve"> </w:t>
      </w:r>
      <w:r w:rsidRPr="009F3102">
        <w:rPr>
          <w:lang w:bidi="he-IL"/>
        </w:rPr>
        <w:t>spoken</w:t>
      </w:r>
      <w:r w:rsidR="00E03BC8">
        <w:rPr>
          <w:lang w:bidi="he-IL"/>
        </w:rPr>
        <w:t xml:space="preserve"> </w:t>
      </w:r>
      <w:r w:rsidRPr="009F3102">
        <w:rPr>
          <w:lang w:bidi="he-IL"/>
        </w:rPr>
        <w:t>unto</w:t>
      </w:r>
      <w:r w:rsidR="00E03BC8">
        <w:rPr>
          <w:lang w:bidi="he-IL"/>
        </w:rPr>
        <w:t xml:space="preserve"> </w:t>
      </w:r>
      <w:r w:rsidRPr="009F3102">
        <w:rPr>
          <w:lang w:bidi="he-IL"/>
        </w:rPr>
        <w:t>thee;</w:t>
      </w:r>
      <w:r w:rsidR="00E03BC8">
        <w:rPr>
          <w:lang w:bidi="he-IL"/>
        </w:rPr>
        <w:t xml:space="preserve"> </w:t>
      </w:r>
      <w:r w:rsidRPr="009F3102">
        <w:rPr>
          <w:lang w:bidi="he-IL"/>
        </w:rPr>
        <w:t>behold,</w:t>
      </w:r>
      <w:r w:rsidR="00E03BC8">
        <w:rPr>
          <w:lang w:bidi="he-IL"/>
        </w:rPr>
        <w:t xml:space="preserve"> </w:t>
      </w:r>
      <w:r w:rsidRPr="009F3102">
        <w:rPr>
          <w:lang w:bidi="he-IL"/>
        </w:rPr>
        <w:t>Mine</w:t>
      </w:r>
      <w:r w:rsidR="00E03BC8">
        <w:rPr>
          <w:lang w:bidi="he-IL"/>
        </w:rPr>
        <w:t xml:space="preserve"> </w:t>
      </w:r>
      <w:r w:rsidRPr="009F3102">
        <w:rPr>
          <w:lang w:bidi="he-IL"/>
        </w:rPr>
        <w:t>angel</w:t>
      </w:r>
      <w:r w:rsidR="00E03BC8">
        <w:rPr>
          <w:lang w:bidi="he-IL"/>
        </w:rPr>
        <w:t xml:space="preserve"> </w:t>
      </w:r>
      <w:r w:rsidRPr="009F3102">
        <w:rPr>
          <w:lang w:bidi="he-IL"/>
        </w:rPr>
        <w:t>shall</w:t>
      </w:r>
      <w:r w:rsidR="00E03BC8">
        <w:rPr>
          <w:lang w:bidi="he-IL"/>
        </w:rPr>
        <w:t xml:space="preserve"> </w:t>
      </w:r>
      <w:r w:rsidRPr="009F3102">
        <w:rPr>
          <w:lang w:bidi="he-IL"/>
        </w:rPr>
        <w:t>go</w:t>
      </w:r>
      <w:r w:rsidR="00E03BC8">
        <w:rPr>
          <w:lang w:bidi="he-IL"/>
        </w:rPr>
        <w:t xml:space="preserve"> </w:t>
      </w:r>
      <w:r w:rsidRPr="009F3102">
        <w:rPr>
          <w:lang w:bidi="he-IL"/>
        </w:rPr>
        <w:t>before</w:t>
      </w:r>
      <w:r w:rsidR="00E03BC8">
        <w:rPr>
          <w:lang w:bidi="he-IL"/>
        </w:rPr>
        <w:t xml:space="preserve"> </w:t>
      </w:r>
      <w:r w:rsidRPr="009F3102">
        <w:rPr>
          <w:lang w:bidi="he-IL"/>
        </w:rPr>
        <w:t>thee;</w:t>
      </w:r>
      <w:r w:rsidR="00E03BC8">
        <w:rPr>
          <w:lang w:bidi="he-IL"/>
        </w:rPr>
        <w:t xml:space="preserve"> </w:t>
      </w:r>
      <w:proofErr w:type="gramStart"/>
      <w:r w:rsidRPr="009F3102">
        <w:rPr>
          <w:lang w:bidi="he-IL"/>
        </w:rPr>
        <w:t>nevertheless</w:t>
      </w:r>
      <w:proofErr w:type="gramEnd"/>
      <w:r w:rsidR="00E03BC8">
        <w:rPr>
          <w:lang w:bidi="he-IL"/>
        </w:rPr>
        <w:t xml:space="preserve"> </w:t>
      </w:r>
      <w:r w:rsidRPr="009F3102">
        <w:rPr>
          <w:b/>
          <w:bCs/>
          <w:lang w:bidi="he-IL"/>
        </w:rPr>
        <w:t>in</w:t>
      </w:r>
      <w:r w:rsidR="00E03BC8">
        <w:rPr>
          <w:b/>
          <w:bCs/>
          <w:lang w:bidi="he-IL"/>
        </w:rPr>
        <w:t xml:space="preserve"> </w:t>
      </w:r>
      <w:r w:rsidRPr="009F3102">
        <w:rPr>
          <w:b/>
          <w:bCs/>
          <w:lang w:bidi="he-IL"/>
        </w:rPr>
        <w:t>the</w:t>
      </w:r>
      <w:r w:rsidR="00E03BC8">
        <w:rPr>
          <w:b/>
          <w:bCs/>
          <w:lang w:bidi="he-IL"/>
        </w:rPr>
        <w:t xml:space="preserve"> </w:t>
      </w:r>
      <w:r w:rsidRPr="009F3102">
        <w:rPr>
          <w:b/>
          <w:bCs/>
          <w:lang w:bidi="he-IL"/>
        </w:rPr>
        <w:t>day</w:t>
      </w:r>
      <w:r w:rsidR="00E03BC8">
        <w:rPr>
          <w:b/>
          <w:bCs/>
          <w:lang w:bidi="he-IL"/>
        </w:rPr>
        <w:t xml:space="preserve"> </w:t>
      </w:r>
      <w:r w:rsidRPr="009F3102">
        <w:rPr>
          <w:b/>
          <w:bCs/>
          <w:lang w:bidi="he-IL"/>
        </w:rPr>
        <w:t>when</w:t>
      </w:r>
      <w:r w:rsidR="00E03BC8">
        <w:rPr>
          <w:b/>
          <w:bCs/>
          <w:lang w:bidi="he-IL"/>
        </w:rPr>
        <w:t xml:space="preserve"> </w:t>
      </w:r>
      <w:r w:rsidRPr="009F3102">
        <w:rPr>
          <w:b/>
          <w:bCs/>
          <w:lang w:bidi="he-IL"/>
        </w:rPr>
        <w:t>I</w:t>
      </w:r>
      <w:r w:rsidR="00E03BC8">
        <w:rPr>
          <w:b/>
          <w:bCs/>
          <w:lang w:bidi="he-IL"/>
        </w:rPr>
        <w:t xml:space="preserve"> </w:t>
      </w:r>
      <w:r w:rsidRPr="009F3102">
        <w:rPr>
          <w:b/>
          <w:bCs/>
          <w:lang w:bidi="he-IL"/>
        </w:rPr>
        <w:t>visit,</w:t>
      </w:r>
      <w:r w:rsidR="00E03BC8">
        <w:rPr>
          <w:b/>
          <w:bCs/>
          <w:lang w:bidi="he-IL"/>
        </w:rPr>
        <w:t xml:space="preserve"> </w:t>
      </w:r>
      <w:r w:rsidRPr="009F3102">
        <w:rPr>
          <w:b/>
          <w:bCs/>
          <w:lang w:bidi="he-IL"/>
        </w:rPr>
        <w:t>I</w:t>
      </w:r>
      <w:r w:rsidR="00E03BC8">
        <w:rPr>
          <w:b/>
          <w:bCs/>
          <w:lang w:bidi="he-IL"/>
        </w:rPr>
        <w:t xml:space="preserve"> </w:t>
      </w:r>
      <w:r w:rsidRPr="009F3102">
        <w:rPr>
          <w:b/>
          <w:bCs/>
          <w:lang w:bidi="he-IL"/>
        </w:rPr>
        <w:t>will</w:t>
      </w:r>
      <w:r w:rsidR="00E03BC8">
        <w:rPr>
          <w:b/>
          <w:bCs/>
          <w:lang w:bidi="he-IL"/>
        </w:rPr>
        <w:t xml:space="preserve"> </w:t>
      </w:r>
      <w:r w:rsidRPr="009F3102">
        <w:rPr>
          <w:b/>
          <w:bCs/>
          <w:lang w:bidi="he-IL"/>
        </w:rPr>
        <w:t>visit</w:t>
      </w:r>
      <w:r w:rsidR="00E03BC8">
        <w:rPr>
          <w:b/>
          <w:bCs/>
          <w:lang w:bidi="he-IL"/>
        </w:rPr>
        <w:t xml:space="preserve"> </w:t>
      </w:r>
      <w:r w:rsidRPr="009F3102">
        <w:rPr>
          <w:b/>
          <w:bCs/>
          <w:lang w:bidi="he-IL"/>
        </w:rPr>
        <w:t>their</w:t>
      </w:r>
      <w:r w:rsidR="00E03BC8">
        <w:rPr>
          <w:b/>
          <w:bCs/>
          <w:lang w:bidi="he-IL"/>
        </w:rPr>
        <w:t xml:space="preserve"> </w:t>
      </w:r>
      <w:r w:rsidRPr="009F3102">
        <w:rPr>
          <w:b/>
          <w:bCs/>
          <w:lang w:bidi="he-IL"/>
        </w:rPr>
        <w:t>sin</w:t>
      </w:r>
      <w:r w:rsidR="00E03BC8">
        <w:rPr>
          <w:b/>
          <w:bCs/>
          <w:lang w:bidi="he-IL"/>
        </w:rPr>
        <w:t xml:space="preserve"> </w:t>
      </w:r>
      <w:r w:rsidRPr="009F3102">
        <w:rPr>
          <w:b/>
          <w:bCs/>
          <w:lang w:bidi="he-IL"/>
        </w:rPr>
        <w:t>upon</w:t>
      </w:r>
      <w:r w:rsidR="00E03BC8">
        <w:rPr>
          <w:b/>
          <w:bCs/>
          <w:lang w:bidi="he-IL"/>
        </w:rPr>
        <w:t xml:space="preserve"> </w:t>
      </w:r>
      <w:r w:rsidRPr="009F3102">
        <w:rPr>
          <w:b/>
          <w:bCs/>
          <w:lang w:bidi="he-IL"/>
        </w:rPr>
        <w:t>them</w:t>
      </w:r>
      <w:r w:rsidRPr="009F3102">
        <w:rPr>
          <w:lang w:bidi="he-IL"/>
        </w:rPr>
        <w:t>.</w:t>
      </w:r>
    </w:p>
    <w:p w14:paraId="75DD4940" w14:textId="77777777" w:rsidR="009F3102" w:rsidRPr="009F3102" w:rsidRDefault="009F3102" w:rsidP="009F3102">
      <w:pPr>
        <w:rPr>
          <w:rFonts w:asciiTheme="majorBidi" w:hAnsiTheme="majorBidi" w:cstheme="majorBidi"/>
          <w:lang w:bidi="he-IL"/>
        </w:rPr>
      </w:pPr>
    </w:p>
    <w:p w14:paraId="010437C5" w14:textId="3C78C4EC" w:rsidR="009F3102" w:rsidRPr="009F3102" w:rsidRDefault="009F3102" w:rsidP="009F3102">
      <w:pPr>
        <w:rPr>
          <w:rFonts w:asciiTheme="majorBidi" w:hAnsiTheme="majorBidi" w:cstheme="majorBidi"/>
          <w:lang w:bidi="he-IL"/>
        </w:rPr>
      </w:pPr>
      <w:r w:rsidRPr="009F3102">
        <w:rPr>
          <w:rFonts w:asciiTheme="majorBidi" w:hAnsiTheme="majorBidi" w:cstheme="majorBidi"/>
          <w:lang w:bidi="he-IL"/>
        </w:rPr>
        <w:t>Rashi</w:t>
      </w:r>
      <w:r w:rsidR="00E03BC8">
        <w:rPr>
          <w:rFonts w:asciiTheme="majorBidi" w:hAnsiTheme="majorBidi" w:cstheme="majorBidi"/>
          <w:lang w:bidi="he-IL"/>
        </w:rPr>
        <w:t xml:space="preserve"> </w:t>
      </w:r>
      <w:r w:rsidRPr="009F3102">
        <w:rPr>
          <w:rFonts w:asciiTheme="majorBidi" w:hAnsiTheme="majorBidi" w:cstheme="majorBidi"/>
          <w:lang w:bidi="he-IL"/>
        </w:rPr>
        <w:t>explains</w:t>
      </w:r>
      <w:r w:rsidR="00E03BC8">
        <w:rPr>
          <w:rFonts w:asciiTheme="majorBidi" w:hAnsiTheme="majorBidi" w:cstheme="majorBidi"/>
          <w:lang w:bidi="he-IL"/>
        </w:rPr>
        <w:t xml:space="preserve"> </w:t>
      </w:r>
      <w:r w:rsidRPr="009F3102">
        <w:rPr>
          <w:rFonts w:asciiTheme="majorBidi" w:hAnsiTheme="majorBidi" w:cstheme="majorBidi"/>
          <w:lang w:bidi="he-IL"/>
        </w:rPr>
        <w:t>this</w:t>
      </w:r>
      <w:r w:rsidR="00E03BC8">
        <w:rPr>
          <w:rFonts w:asciiTheme="majorBidi" w:hAnsiTheme="majorBidi" w:cstheme="majorBidi"/>
          <w:lang w:bidi="he-IL"/>
        </w:rPr>
        <w:t xml:space="preserve"> </w:t>
      </w:r>
      <w:r w:rsidRPr="009F3102">
        <w:rPr>
          <w:rFonts w:asciiTheme="majorBidi" w:hAnsiTheme="majorBidi" w:cstheme="majorBidi"/>
          <w:lang w:bidi="he-IL"/>
        </w:rPr>
        <w:t>famous</w:t>
      </w:r>
      <w:r w:rsidR="00E03BC8">
        <w:rPr>
          <w:rFonts w:asciiTheme="majorBidi" w:hAnsiTheme="majorBidi" w:cstheme="majorBidi"/>
          <w:lang w:bidi="he-IL"/>
        </w:rPr>
        <w:t xml:space="preserve"> </w:t>
      </w:r>
      <w:r w:rsidRPr="009F3102">
        <w:rPr>
          <w:rFonts w:asciiTheme="majorBidi" w:hAnsiTheme="majorBidi" w:cstheme="majorBidi"/>
          <w:lang w:bidi="he-IL"/>
        </w:rPr>
        <w:t>verse</w:t>
      </w:r>
      <w:r w:rsidR="00E03BC8">
        <w:rPr>
          <w:rFonts w:asciiTheme="majorBidi" w:hAnsiTheme="majorBidi" w:cstheme="majorBidi"/>
          <w:lang w:bidi="he-IL"/>
        </w:rPr>
        <w:t xml:space="preserve"> </w:t>
      </w:r>
      <w:r w:rsidRPr="009F3102">
        <w:rPr>
          <w:rFonts w:asciiTheme="majorBidi" w:hAnsiTheme="majorBidi" w:cstheme="majorBidi"/>
          <w:lang w:bidi="he-IL"/>
        </w:rPr>
        <w:t>by</w:t>
      </w:r>
      <w:r w:rsidR="00E03BC8">
        <w:rPr>
          <w:rFonts w:asciiTheme="majorBidi" w:hAnsiTheme="majorBidi" w:cstheme="majorBidi"/>
          <w:lang w:bidi="he-IL"/>
        </w:rPr>
        <w:t xml:space="preserve"> </w:t>
      </w:r>
      <w:r w:rsidRPr="009F3102">
        <w:rPr>
          <w:rFonts w:asciiTheme="majorBidi" w:hAnsiTheme="majorBidi" w:cstheme="majorBidi"/>
          <w:lang w:bidi="he-IL"/>
        </w:rPr>
        <w:t>stating:</w:t>
      </w:r>
      <w:r w:rsidR="00E03BC8">
        <w:rPr>
          <w:rFonts w:asciiTheme="majorBidi" w:hAnsiTheme="majorBidi" w:cstheme="majorBidi"/>
          <w:lang w:bidi="he-IL"/>
        </w:rPr>
        <w:t xml:space="preserve"> </w:t>
      </w:r>
      <w:r w:rsidRPr="009F3102">
        <w:rPr>
          <w:rFonts w:asciiTheme="majorBidi" w:hAnsiTheme="majorBidi" w:cstheme="majorBidi"/>
          <w:lang w:bidi="he-IL"/>
        </w:rPr>
        <w:t>"There</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no</w:t>
      </w:r>
      <w:r w:rsidR="00E03BC8">
        <w:rPr>
          <w:rFonts w:asciiTheme="majorBidi" w:hAnsiTheme="majorBidi" w:cstheme="majorBidi"/>
          <w:lang w:bidi="he-IL"/>
        </w:rPr>
        <w:t xml:space="preserve"> </w:t>
      </w:r>
      <w:r w:rsidRPr="009F3102">
        <w:rPr>
          <w:rFonts w:asciiTheme="majorBidi" w:hAnsiTheme="majorBidi" w:cstheme="majorBidi"/>
          <w:lang w:bidi="he-IL"/>
        </w:rPr>
        <w:t>punishment</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comes</w:t>
      </w:r>
      <w:r w:rsidR="00E03BC8">
        <w:rPr>
          <w:rFonts w:asciiTheme="majorBidi" w:hAnsiTheme="majorBidi" w:cstheme="majorBidi"/>
          <w:lang w:bidi="he-IL"/>
        </w:rPr>
        <w:t xml:space="preserve"> </w:t>
      </w:r>
      <w:r w:rsidRPr="009F3102">
        <w:rPr>
          <w:rFonts w:asciiTheme="majorBidi" w:hAnsiTheme="majorBidi" w:cstheme="majorBidi"/>
          <w:lang w:bidi="he-IL"/>
        </w:rPr>
        <w:t>upon</w:t>
      </w:r>
      <w:r w:rsidR="00E03BC8">
        <w:rPr>
          <w:rFonts w:asciiTheme="majorBidi" w:hAnsiTheme="majorBidi" w:cstheme="majorBidi"/>
          <w:lang w:bidi="he-IL"/>
        </w:rPr>
        <w:t xml:space="preserve"> </w:t>
      </w:r>
      <w:r w:rsidRPr="009F3102">
        <w:rPr>
          <w:rFonts w:asciiTheme="majorBidi" w:hAnsiTheme="majorBidi" w:cstheme="majorBidi"/>
          <w:lang w:bidi="he-IL"/>
        </w:rPr>
        <w:t>Israel</w:t>
      </w:r>
      <w:r w:rsidR="00E03BC8">
        <w:rPr>
          <w:rFonts w:asciiTheme="majorBidi" w:hAnsiTheme="majorBidi" w:cstheme="majorBidi"/>
          <w:lang w:bidi="he-IL"/>
        </w:rPr>
        <w:t xml:space="preserve"> </w:t>
      </w:r>
      <w:r w:rsidRPr="009F3102">
        <w:rPr>
          <w:rFonts w:asciiTheme="majorBidi" w:hAnsiTheme="majorBidi" w:cstheme="majorBidi"/>
          <w:lang w:bidi="he-IL"/>
        </w:rPr>
        <w:t>which</w:t>
      </w:r>
      <w:r w:rsidR="00E03BC8">
        <w:rPr>
          <w:rFonts w:asciiTheme="majorBidi" w:hAnsiTheme="majorBidi" w:cstheme="majorBidi"/>
          <w:lang w:bidi="he-IL"/>
        </w:rPr>
        <w:t xml:space="preserve"> </w:t>
      </w:r>
      <w:r w:rsidRPr="009F3102">
        <w:rPr>
          <w:rFonts w:asciiTheme="majorBidi" w:hAnsiTheme="majorBidi" w:cstheme="majorBidi"/>
          <w:lang w:bidi="he-IL"/>
        </w:rPr>
        <w:t>does</w:t>
      </w:r>
      <w:r w:rsidR="00E03BC8">
        <w:rPr>
          <w:rFonts w:asciiTheme="majorBidi" w:hAnsiTheme="majorBidi" w:cstheme="majorBidi"/>
          <w:lang w:bidi="he-IL"/>
        </w:rPr>
        <w:t xml:space="preserve"> </w:t>
      </w:r>
      <w:r w:rsidRPr="009F3102">
        <w:rPr>
          <w:rFonts w:asciiTheme="majorBidi" w:hAnsiTheme="majorBidi" w:cstheme="majorBidi"/>
          <w:lang w:bidi="he-IL"/>
        </w:rPr>
        <w:t>not</w:t>
      </w:r>
      <w:r w:rsidR="00E03BC8">
        <w:rPr>
          <w:rFonts w:asciiTheme="majorBidi" w:hAnsiTheme="majorBidi" w:cstheme="majorBidi"/>
          <w:lang w:bidi="he-IL"/>
        </w:rPr>
        <w:t xml:space="preserve"> </w:t>
      </w:r>
      <w:r w:rsidRPr="009F3102">
        <w:rPr>
          <w:rFonts w:asciiTheme="majorBidi" w:hAnsiTheme="majorBidi" w:cstheme="majorBidi"/>
          <w:lang w:bidi="he-IL"/>
        </w:rPr>
        <w:t>contain</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Pr="009F3102">
        <w:rPr>
          <w:rFonts w:asciiTheme="majorBidi" w:hAnsiTheme="majorBidi" w:cstheme="majorBidi"/>
          <w:lang w:bidi="he-IL"/>
        </w:rPr>
        <w:t>small</w:t>
      </w:r>
      <w:r w:rsidR="00E03BC8">
        <w:rPr>
          <w:rFonts w:asciiTheme="majorBidi" w:hAnsiTheme="majorBidi" w:cstheme="majorBidi"/>
          <w:lang w:bidi="he-IL"/>
        </w:rPr>
        <w:t xml:space="preserve"> </w:t>
      </w:r>
      <w:r w:rsidRPr="009F3102">
        <w:rPr>
          <w:rFonts w:asciiTheme="majorBidi" w:hAnsiTheme="majorBidi" w:cstheme="majorBidi"/>
          <w:lang w:bidi="he-IL"/>
        </w:rPr>
        <w:t>portion</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punishment</w:t>
      </w:r>
      <w:r w:rsidR="00E03BC8">
        <w:rPr>
          <w:rFonts w:asciiTheme="majorBidi" w:hAnsiTheme="majorBidi" w:cstheme="majorBidi"/>
          <w:lang w:bidi="he-IL"/>
        </w:rPr>
        <w:t xml:space="preserve"> </w:t>
      </w:r>
      <w:r w:rsidRPr="009F3102">
        <w:rPr>
          <w:rFonts w:asciiTheme="majorBidi" w:hAnsiTheme="majorBidi" w:cstheme="majorBidi"/>
          <w:lang w:bidi="he-IL"/>
        </w:rPr>
        <w:t>for</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w:t>
      </w:r>
      <w:r w:rsidRPr="009F3102">
        <w:rPr>
          <w:rFonts w:asciiTheme="majorBidi" w:hAnsiTheme="majorBidi" w:cstheme="majorBidi"/>
          <w:lang w:bidi="he-IL"/>
        </w:rPr>
        <w:t>olden</w:t>
      </w:r>
      <w:r w:rsidR="00E03BC8">
        <w:rPr>
          <w:rFonts w:asciiTheme="majorBidi" w:hAnsiTheme="majorBidi" w:cstheme="majorBidi"/>
          <w:lang w:bidi="he-IL"/>
        </w:rPr>
        <w:t xml:space="preserve"> </w:t>
      </w:r>
      <w:r>
        <w:rPr>
          <w:rFonts w:asciiTheme="majorBidi" w:hAnsiTheme="majorBidi" w:cstheme="majorBidi"/>
          <w:lang w:bidi="he-IL"/>
        </w:rPr>
        <w:t>c</w:t>
      </w:r>
      <w:r w:rsidRPr="009F3102">
        <w:rPr>
          <w:rFonts w:asciiTheme="majorBidi" w:hAnsiTheme="majorBidi" w:cstheme="majorBidi"/>
          <w:lang w:bidi="he-IL"/>
        </w:rPr>
        <w:t>alf"</w:t>
      </w:r>
      <w:r>
        <w:rPr>
          <w:rFonts w:asciiTheme="majorBidi" w:hAnsiTheme="majorBidi" w:cstheme="majorBidi"/>
          <w:lang w:bidi="he-IL"/>
        </w:rPr>
        <w:t>.</w:t>
      </w:r>
      <w:r w:rsidR="00E03BC8">
        <w:rPr>
          <w:rFonts w:asciiTheme="majorBidi" w:hAnsiTheme="majorBidi" w:cstheme="majorBidi"/>
          <w:lang w:bidi="he-IL"/>
        </w:rPr>
        <w:t xml:space="preserve"> </w:t>
      </w:r>
      <w:r w:rsidRPr="009F3102">
        <w:rPr>
          <w:rFonts w:asciiTheme="majorBidi" w:hAnsiTheme="majorBidi" w:cstheme="majorBidi"/>
          <w:lang w:bidi="he-IL"/>
        </w:rPr>
        <w:t>This</w:t>
      </w:r>
      <w:r w:rsidR="00E03BC8">
        <w:rPr>
          <w:rFonts w:asciiTheme="majorBidi" w:hAnsiTheme="majorBidi" w:cstheme="majorBidi"/>
          <w:lang w:bidi="he-IL"/>
        </w:rPr>
        <w:t xml:space="preserve"> </w:t>
      </w:r>
      <w:r w:rsidRPr="009F3102">
        <w:rPr>
          <w:rFonts w:asciiTheme="majorBidi" w:hAnsiTheme="majorBidi" w:cstheme="majorBidi"/>
          <w:lang w:bidi="he-IL"/>
        </w:rPr>
        <w:t>implies</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w:t>
      </w:r>
      <w:r>
        <w:rPr>
          <w:rFonts w:asciiTheme="majorBidi" w:hAnsiTheme="majorBidi" w:cstheme="majorBidi"/>
          <w:lang w:bidi="he-IL"/>
        </w:rPr>
        <w:t>g</w:t>
      </w:r>
      <w:r w:rsidRPr="009F3102">
        <w:rPr>
          <w:rFonts w:asciiTheme="majorBidi" w:hAnsiTheme="majorBidi" w:cstheme="majorBidi"/>
          <w:lang w:bidi="he-IL"/>
        </w:rPr>
        <w:t>olden</w:t>
      </w:r>
      <w:r w:rsidR="00E03BC8">
        <w:rPr>
          <w:rFonts w:asciiTheme="majorBidi" w:hAnsiTheme="majorBidi" w:cstheme="majorBidi"/>
          <w:lang w:bidi="he-IL"/>
        </w:rPr>
        <w:t xml:space="preserve"> </w:t>
      </w:r>
      <w:r>
        <w:rPr>
          <w:rFonts w:asciiTheme="majorBidi" w:hAnsiTheme="majorBidi" w:cstheme="majorBidi"/>
          <w:lang w:bidi="he-IL"/>
        </w:rPr>
        <w:t>c</w:t>
      </w:r>
      <w:r w:rsidRPr="009F3102">
        <w:rPr>
          <w:rFonts w:asciiTheme="majorBidi" w:hAnsiTheme="majorBidi" w:cstheme="majorBidi"/>
          <w:lang w:bidi="he-IL"/>
        </w:rPr>
        <w:t>alf"</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root</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all</w:t>
      </w:r>
      <w:r w:rsidR="00E03BC8">
        <w:rPr>
          <w:rFonts w:asciiTheme="majorBidi" w:hAnsiTheme="majorBidi" w:cstheme="majorBidi"/>
          <w:lang w:bidi="he-IL"/>
        </w:rPr>
        <w:t xml:space="preserve"> </w:t>
      </w:r>
      <w:r w:rsidRPr="009F3102">
        <w:rPr>
          <w:rFonts w:asciiTheme="majorBidi" w:hAnsiTheme="majorBidi" w:cstheme="majorBidi"/>
          <w:lang w:bidi="he-IL"/>
        </w:rPr>
        <w:t>subsequent</w:t>
      </w:r>
      <w:r w:rsidR="00E03BC8">
        <w:rPr>
          <w:rFonts w:asciiTheme="majorBidi" w:hAnsiTheme="majorBidi" w:cstheme="majorBidi"/>
          <w:lang w:bidi="he-IL"/>
        </w:rPr>
        <w:t xml:space="preserve"> </w:t>
      </w:r>
      <w:r w:rsidRPr="009F3102">
        <w:rPr>
          <w:rFonts w:asciiTheme="majorBidi" w:hAnsiTheme="majorBidi" w:cstheme="majorBidi"/>
          <w:lang w:bidi="he-IL"/>
        </w:rPr>
        <w:t>national</w:t>
      </w:r>
      <w:r w:rsidR="00E03BC8">
        <w:rPr>
          <w:rFonts w:asciiTheme="majorBidi" w:hAnsiTheme="majorBidi" w:cstheme="majorBidi"/>
          <w:lang w:bidi="he-IL"/>
        </w:rPr>
        <w:t xml:space="preserve"> </w:t>
      </w:r>
      <w:r w:rsidRPr="009F3102">
        <w:rPr>
          <w:rFonts w:asciiTheme="majorBidi" w:hAnsiTheme="majorBidi" w:cstheme="majorBidi"/>
          <w:lang w:bidi="he-IL"/>
        </w:rPr>
        <w:t>tragedies.</w:t>
      </w:r>
      <w:r w:rsidR="00E03BC8">
        <w:rPr>
          <w:rFonts w:asciiTheme="majorBidi" w:hAnsiTheme="majorBidi" w:cstheme="majorBidi"/>
          <w:lang w:bidi="he-IL"/>
        </w:rPr>
        <w:t xml:space="preserve"> </w:t>
      </w:r>
      <w:r w:rsidRPr="009F3102">
        <w:rPr>
          <w:rFonts w:asciiTheme="majorBidi" w:hAnsiTheme="majorBidi" w:cstheme="majorBidi"/>
          <w:lang w:bidi="he-IL"/>
        </w:rPr>
        <w:t>Whenever</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Jewish</w:t>
      </w:r>
      <w:r w:rsidR="00E03BC8">
        <w:rPr>
          <w:rFonts w:asciiTheme="majorBidi" w:hAnsiTheme="majorBidi" w:cstheme="majorBidi"/>
          <w:lang w:bidi="he-IL"/>
        </w:rPr>
        <w:t xml:space="preserve"> </w:t>
      </w:r>
      <w:r w:rsidRPr="009F3102">
        <w:rPr>
          <w:rFonts w:asciiTheme="majorBidi" w:hAnsiTheme="majorBidi" w:cstheme="majorBidi"/>
          <w:lang w:bidi="he-IL"/>
        </w:rPr>
        <w:t>people</w:t>
      </w:r>
      <w:r w:rsidR="00E03BC8">
        <w:rPr>
          <w:rFonts w:asciiTheme="majorBidi" w:hAnsiTheme="majorBidi" w:cstheme="majorBidi"/>
          <w:lang w:bidi="he-IL"/>
        </w:rPr>
        <w:t xml:space="preserve"> </w:t>
      </w:r>
      <w:r w:rsidRPr="009F3102">
        <w:rPr>
          <w:rFonts w:asciiTheme="majorBidi" w:hAnsiTheme="majorBidi" w:cstheme="majorBidi"/>
          <w:lang w:bidi="he-IL"/>
        </w:rPr>
        <w:t>suffer,</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Pr="009F3102">
        <w:rPr>
          <w:rFonts w:asciiTheme="majorBidi" w:hAnsiTheme="majorBidi" w:cstheme="majorBidi"/>
          <w:lang w:bidi="he-IL"/>
        </w:rPr>
        <w:t>tiny</w:t>
      </w:r>
      <w:r w:rsidR="00E03BC8">
        <w:rPr>
          <w:rFonts w:asciiTheme="majorBidi" w:hAnsiTheme="majorBidi" w:cstheme="majorBidi"/>
          <w:lang w:bidi="he-IL"/>
        </w:rPr>
        <w:t xml:space="preserve"> </w:t>
      </w:r>
      <w:r w:rsidRPr="009F3102">
        <w:rPr>
          <w:rFonts w:asciiTheme="majorBidi" w:hAnsiTheme="majorBidi" w:cstheme="majorBidi"/>
          <w:lang w:bidi="he-IL"/>
        </w:rPr>
        <w:t>fraction</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ancient</w:t>
      </w:r>
      <w:r w:rsidR="00E03BC8">
        <w:rPr>
          <w:rFonts w:asciiTheme="majorBidi" w:hAnsiTheme="majorBidi" w:cstheme="majorBidi"/>
          <w:lang w:bidi="he-IL"/>
        </w:rPr>
        <w:t xml:space="preserve"> </w:t>
      </w:r>
      <w:r w:rsidRPr="009F3102">
        <w:rPr>
          <w:rFonts w:asciiTheme="majorBidi" w:hAnsiTheme="majorBidi" w:cstheme="majorBidi"/>
          <w:lang w:bidi="he-IL"/>
        </w:rPr>
        <w:t>debt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being</w:t>
      </w:r>
      <w:r w:rsidR="00E03BC8">
        <w:rPr>
          <w:rFonts w:asciiTheme="majorBidi" w:hAnsiTheme="majorBidi" w:cstheme="majorBidi"/>
          <w:lang w:bidi="he-IL"/>
        </w:rPr>
        <w:t xml:space="preserve"> </w:t>
      </w:r>
      <w:r w:rsidRPr="009F3102">
        <w:rPr>
          <w:rFonts w:asciiTheme="majorBidi" w:hAnsiTheme="majorBidi" w:cstheme="majorBidi"/>
          <w:lang w:bidi="he-IL"/>
        </w:rPr>
        <w:t>cleared.</w:t>
      </w:r>
    </w:p>
    <w:p w14:paraId="19DC2DC0" w14:textId="77777777" w:rsidR="009F3102" w:rsidRPr="009F3102" w:rsidRDefault="009F3102" w:rsidP="009F3102">
      <w:pPr>
        <w:rPr>
          <w:rFonts w:asciiTheme="majorBidi" w:hAnsiTheme="majorBidi" w:cstheme="majorBidi"/>
          <w:lang w:bidi="he-IL"/>
        </w:rPr>
      </w:pPr>
    </w:p>
    <w:p w14:paraId="575D0BE6" w14:textId="26E2EC98" w:rsidR="009F3102" w:rsidRDefault="009F3102" w:rsidP="009F3102">
      <w:pPr>
        <w:rPr>
          <w:rFonts w:asciiTheme="majorBidi" w:hAnsiTheme="majorBidi" w:cstheme="majorBidi"/>
          <w:lang w:bidi="he-IL"/>
        </w:rPr>
      </w:pP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punishment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considered</w:t>
      </w:r>
      <w:r w:rsidR="00E03BC8">
        <w:rPr>
          <w:rFonts w:asciiTheme="majorBidi" w:hAnsiTheme="majorBidi" w:cstheme="majorBidi"/>
          <w:lang w:bidi="he-IL"/>
        </w:rPr>
        <w:t xml:space="preserve"> </w:t>
      </w:r>
      <w:r w:rsidRPr="009F3102">
        <w:rPr>
          <w:rFonts w:asciiTheme="majorBidi" w:hAnsiTheme="majorBidi" w:cstheme="majorBidi"/>
          <w:lang w:bidi="he-IL"/>
        </w:rPr>
        <w:t>"completed"</w:t>
      </w:r>
      <w:r w:rsidR="00E03BC8">
        <w:rPr>
          <w:rFonts w:asciiTheme="majorBidi" w:hAnsiTheme="majorBidi" w:cstheme="majorBidi"/>
          <w:lang w:bidi="he-IL"/>
        </w:rPr>
        <w:t xml:space="preserve"> </w:t>
      </w:r>
      <w:r w:rsidRPr="009F3102">
        <w:rPr>
          <w:rFonts w:asciiTheme="majorBidi" w:hAnsiTheme="majorBidi" w:cstheme="majorBidi"/>
          <w:lang w:bidi="he-IL"/>
        </w:rPr>
        <w:t>only</w:t>
      </w:r>
      <w:r w:rsidR="00E03BC8">
        <w:rPr>
          <w:rFonts w:asciiTheme="majorBidi" w:hAnsiTheme="majorBidi" w:cstheme="majorBidi"/>
          <w:lang w:bidi="he-IL"/>
        </w:rPr>
        <w:t xml:space="preserve"> </w:t>
      </w:r>
      <w:r w:rsidRPr="009F3102">
        <w:rPr>
          <w:rFonts w:asciiTheme="majorBidi" w:hAnsiTheme="majorBidi" w:cstheme="majorBidi"/>
          <w:lang w:bidi="he-IL"/>
        </w:rPr>
        <w:t>when</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world</w:t>
      </w:r>
      <w:r w:rsidR="00E03BC8">
        <w:rPr>
          <w:rFonts w:asciiTheme="majorBidi" w:hAnsiTheme="majorBidi" w:cstheme="majorBidi"/>
          <w:lang w:bidi="he-IL"/>
        </w:rPr>
        <w:t xml:space="preserve"> </w:t>
      </w:r>
      <w:r w:rsidRPr="009F3102">
        <w:rPr>
          <w:rFonts w:asciiTheme="majorBidi" w:hAnsiTheme="majorBidi" w:cstheme="majorBidi"/>
          <w:lang w:bidi="he-IL"/>
        </w:rPr>
        <w:t>reaches</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state</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t</w:t>
      </w:r>
      <w:r w:rsidRPr="009F3102">
        <w:rPr>
          <w:rFonts w:asciiTheme="majorBidi" w:hAnsiTheme="majorBidi" w:cstheme="majorBidi"/>
          <w:lang w:bidi="he-IL"/>
        </w:rPr>
        <w:t>ikkun</w:t>
      </w:r>
      <w:r w:rsidR="00E03BC8">
        <w:rPr>
          <w:rFonts w:asciiTheme="majorBidi" w:hAnsiTheme="majorBidi" w:cstheme="majorBidi"/>
          <w:lang w:bidi="he-IL"/>
        </w:rPr>
        <w:t xml:space="preserve"> </w:t>
      </w:r>
      <w:r w:rsidRPr="009F3102">
        <w:rPr>
          <w:rFonts w:asciiTheme="majorBidi" w:hAnsiTheme="majorBidi" w:cstheme="majorBidi"/>
          <w:lang w:bidi="he-IL"/>
        </w:rPr>
        <w:t>(</w:t>
      </w:r>
      <w:r>
        <w:rPr>
          <w:rFonts w:asciiTheme="majorBidi" w:hAnsiTheme="majorBidi" w:cstheme="majorBidi"/>
          <w:lang w:bidi="he-IL"/>
        </w:rPr>
        <w:t>r</w:t>
      </w:r>
      <w:r w:rsidRPr="009F3102">
        <w:rPr>
          <w:rFonts w:asciiTheme="majorBidi" w:hAnsiTheme="majorBidi" w:cstheme="majorBidi"/>
          <w:lang w:bidi="he-IL"/>
        </w:rPr>
        <w:t>ectification).</w:t>
      </w:r>
      <w:r w:rsidR="00E03BC8">
        <w:rPr>
          <w:rFonts w:asciiTheme="majorBidi" w:hAnsiTheme="majorBidi" w:cstheme="majorBidi"/>
          <w:lang w:bidi="he-IL"/>
        </w:rPr>
        <w:t xml:space="preserve"> </w:t>
      </w:r>
      <w:r w:rsidRPr="009F3102">
        <w:rPr>
          <w:rFonts w:asciiTheme="majorBidi" w:hAnsiTheme="majorBidi" w:cstheme="majorBidi"/>
          <w:lang w:bidi="he-IL"/>
        </w:rPr>
        <w:t>Chazal</w:t>
      </w:r>
      <w:r w:rsidR="00E03BC8">
        <w:rPr>
          <w:rFonts w:asciiTheme="majorBidi" w:hAnsiTheme="majorBidi" w:cstheme="majorBidi"/>
          <w:lang w:bidi="he-IL"/>
        </w:rPr>
        <w:t xml:space="preserve"> </w:t>
      </w:r>
      <w:r w:rsidRPr="009F3102">
        <w:rPr>
          <w:rFonts w:asciiTheme="majorBidi" w:hAnsiTheme="majorBidi" w:cstheme="majorBidi"/>
          <w:lang w:bidi="he-IL"/>
        </w:rPr>
        <w:t>and</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Meforshim</w:t>
      </w:r>
      <w:r w:rsidR="00E03BC8">
        <w:rPr>
          <w:rFonts w:asciiTheme="majorBidi" w:hAnsiTheme="majorBidi" w:cstheme="majorBidi"/>
          <w:lang w:bidi="he-IL"/>
        </w:rPr>
        <w:t xml:space="preserve"> </w:t>
      </w:r>
      <w:r w:rsidRPr="009F3102">
        <w:rPr>
          <w:rFonts w:asciiTheme="majorBidi" w:hAnsiTheme="majorBidi" w:cstheme="majorBidi"/>
          <w:lang w:bidi="he-IL"/>
        </w:rPr>
        <w:t>point</w:t>
      </w:r>
      <w:r w:rsidR="00E03BC8">
        <w:rPr>
          <w:rFonts w:asciiTheme="majorBidi" w:hAnsiTheme="majorBidi" w:cstheme="majorBidi"/>
          <w:lang w:bidi="he-IL"/>
        </w:rPr>
        <w:t xml:space="preserve"> </w:t>
      </w:r>
      <w:r w:rsidRPr="009F3102">
        <w:rPr>
          <w:rFonts w:asciiTheme="majorBidi" w:hAnsiTheme="majorBidi" w:cstheme="majorBidi"/>
          <w:lang w:bidi="he-IL"/>
        </w:rPr>
        <w:t>to</w:t>
      </w:r>
      <w:r w:rsidR="00E03BC8">
        <w:rPr>
          <w:rFonts w:asciiTheme="majorBidi" w:hAnsiTheme="majorBidi" w:cstheme="majorBidi"/>
          <w:lang w:bidi="he-IL"/>
        </w:rPr>
        <w:t xml:space="preserve"> </w:t>
      </w:r>
      <w:r w:rsidRPr="009F3102">
        <w:rPr>
          <w:rFonts w:asciiTheme="majorBidi" w:hAnsiTheme="majorBidi" w:cstheme="majorBidi"/>
          <w:lang w:bidi="he-IL"/>
        </w:rPr>
        <w:t>three</w:t>
      </w:r>
      <w:r w:rsidR="00E03BC8">
        <w:rPr>
          <w:rFonts w:asciiTheme="majorBidi" w:hAnsiTheme="majorBidi" w:cstheme="majorBidi"/>
          <w:lang w:bidi="he-IL"/>
        </w:rPr>
        <w:t xml:space="preserve"> </w:t>
      </w:r>
      <w:r w:rsidRPr="009F3102">
        <w:rPr>
          <w:rFonts w:asciiTheme="majorBidi" w:hAnsiTheme="majorBidi" w:cstheme="majorBidi"/>
          <w:lang w:bidi="he-IL"/>
        </w:rPr>
        <w:t>specific</w:t>
      </w:r>
      <w:r w:rsidR="00E03BC8">
        <w:rPr>
          <w:rFonts w:asciiTheme="majorBidi" w:hAnsiTheme="majorBidi" w:cstheme="majorBidi"/>
          <w:lang w:bidi="he-IL"/>
        </w:rPr>
        <w:t xml:space="preserve"> </w:t>
      </w:r>
      <w:r w:rsidRPr="009F3102">
        <w:rPr>
          <w:rFonts w:asciiTheme="majorBidi" w:hAnsiTheme="majorBidi" w:cstheme="majorBidi"/>
          <w:lang w:bidi="he-IL"/>
        </w:rPr>
        <w:t>markers</w:t>
      </w:r>
      <w:r w:rsidR="00E03BC8">
        <w:rPr>
          <w:rFonts w:asciiTheme="majorBidi" w:hAnsiTheme="majorBidi" w:cstheme="majorBidi"/>
          <w:lang w:bidi="he-IL"/>
        </w:rPr>
        <w:t xml:space="preserve"> </w:t>
      </w:r>
      <w:r w:rsidRPr="009F3102">
        <w:rPr>
          <w:rFonts w:asciiTheme="majorBidi" w:hAnsiTheme="majorBidi" w:cstheme="majorBidi"/>
          <w:lang w:bidi="he-IL"/>
        </w:rPr>
        <w:t>for</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end</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this</w:t>
      </w:r>
      <w:r w:rsidR="00E03BC8">
        <w:rPr>
          <w:rFonts w:asciiTheme="majorBidi" w:hAnsiTheme="majorBidi" w:cstheme="majorBidi"/>
          <w:lang w:bidi="he-IL"/>
        </w:rPr>
        <w:t xml:space="preserve"> </w:t>
      </w:r>
      <w:r w:rsidRPr="009F3102">
        <w:rPr>
          <w:rFonts w:asciiTheme="majorBidi" w:hAnsiTheme="majorBidi" w:cstheme="majorBidi"/>
          <w:lang w:bidi="he-IL"/>
        </w:rPr>
        <w:t>punishment:</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00DD488E">
        <w:rPr>
          <w:rFonts w:asciiTheme="majorBidi" w:hAnsiTheme="majorBidi" w:cstheme="majorBidi"/>
          <w:lang w:bidi="he-IL"/>
        </w:rPr>
        <w:t>t</w:t>
      </w:r>
      <w:r w:rsidRPr="009F3102">
        <w:rPr>
          <w:rFonts w:asciiTheme="majorBidi" w:hAnsiTheme="majorBidi" w:cstheme="majorBidi"/>
          <w:lang w:bidi="he-IL"/>
        </w:rPr>
        <w:t>ransformation</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17th</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Tammuz:</w:t>
      </w:r>
      <w:r w:rsidR="00E03BC8">
        <w:rPr>
          <w:rFonts w:asciiTheme="majorBidi" w:hAnsiTheme="majorBidi" w:cstheme="majorBidi"/>
          <w:lang w:bidi="he-IL"/>
        </w:rPr>
        <w:t xml:space="preserve"> </w:t>
      </w:r>
      <w:r w:rsidRPr="009F3102">
        <w:rPr>
          <w:rFonts w:asciiTheme="majorBidi" w:hAnsiTheme="majorBidi" w:cstheme="majorBidi"/>
          <w:lang w:bidi="he-IL"/>
        </w:rPr>
        <w:t>Since</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00DD488E">
        <w:rPr>
          <w:rFonts w:asciiTheme="majorBidi" w:hAnsiTheme="majorBidi" w:cstheme="majorBidi"/>
          <w:lang w:bidi="he-IL"/>
        </w:rPr>
        <w:t>g</w:t>
      </w:r>
      <w:r w:rsidRPr="009F3102">
        <w:rPr>
          <w:rFonts w:asciiTheme="majorBidi" w:hAnsiTheme="majorBidi" w:cstheme="majorBidi"/>
          <w:lang w:bidi="he-IL"/>
        </w:rPr>
        <w:t>olden</w:t>
      </w:r>
      <w:r w:rsidR="00E03BC8">
        <w:rPr>
          <w:rFonts w:asciiTheme="majorBidi" w:hAnsiTheme="majorBidi" w:cstheme="majorBidi"/>
          <w:lang w:bidi="he-IL"/>
        </w:rPr>
        <w:t xml:space="preserve"> </w:t>
      </w:r>
      <w:r w:rsidR="00DD488E">
        <w:rPr>
          <w:rFonts w:asciiTheme="majorBidi" w:hAnsiTheme="majorBidi" w:cstheme="majorBidi"/>
          <w:lang w:bidi="he-IL"/>
        </w:rPr>
        <w:t>c</w:t>
      </w:r>
      <w:r w:rsidRPr="009F3102">
        <w:rPr>
          <w:rFonts w:asciiTheme="majorBidi" w:hAnsiTheme="majorBidi" w:cstheme="majorBidi"/>
          <w:lang w:bidi="he-IL"/>
        </w:rPr>
        <w:t>alf</w:t>
      </w:r>
      <w:r w:rsidR="00E03BC8">
        <w:rPr>
          <w:rFonts w:asciiTheme="majorBidi" w:hAnsiTheme="majorBidi" w:cstheme="majorBidi"/>
          <w:lang w:bidi="he-IL"/>
        </w:rPr>
        <w:t xml:space="preserve"> </w:t>
      </w:r>
      <w:r w:rsidRPr="009F3102">
        <w:rPr>
          <w:rFonts w:asciiTheme="majorBidi" w:hAnsiTheme="majorBidi" w:cstheme="majorBidi"/>
          <w:lang w:bidi="he-IL"/>
        </w:rPr>
        <w:t>led</w:t>
      </w:r>
      <w:r w:rsidR="00E03BC8">
        <w:rPr>
          <w:rFonts w:asciiTheme="majorBidi" w:hAnsiTheme="majorBidi" w:cstheme="majorBidi"/>
          <w:lang w:bidi="he-IL"/>
        </w:rPr>
        <w:t xml:space="preserve"> </w:t>
      </w:r>
      <w:r w:rsidRPr="009F3102">
        <w:rPr>
          <w:rFonts w:asciiTheme="majorBidi" w:hAnsiTheme="majorBidi" w:cstheme="majorBidi"/>
          <w:lang w:bidi="he-IL"/>
        </w:rPr>
        <w:t>to</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breaking</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00DD488E">
        <w:rPr>
          <w:rFonts w:asciiTheme="majorBidi" w:hAnsiTheme="majorBidi" w:cstheme="majorBidi"/>
          <w:lang w:bidi="he-IL"/>
        </w:rPr>
        <w:t>t</w:t>
      </w:r>
      <w:r w:rsidRPr="009F3102">
        <w:rPr>
          <w:rFonts w:asciiTheme="majorBidi" w:hAnsiTheme="majorBidi" w:cstheme="majorBidi"/>
          <w:lang w:bidi="he-IL"/>
        </w:rPr>
        <w:t>ablets</w:t>
      </w:r>
      <w:r w:rsidR="00E03BC8">
        <w:rPr>
          <w:rFonts w:asciiTheme="majorBidi" w:hAnsiTheme="majorBidi" w:cstheme="majorBidi"/>
          <w:lang w:bidi="he-IL"/>
        </w:rPr>
        <w:t xml:space="preserve"> </w:t>
      </w:r>
      <w:r w:rsidRPr="009F3102">
        <w:rPr>
          <w:rFonts w:asciiTheme="majorBidi" w:hAnsiTheme="majorBidi" w:cstheme="majorBidi"/>
          <w:lang w:bidi="he-IL"/>
        </w:rPr>
        <w:t>on</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17th</w:t>
      </w:r>
      <w:r w:rsidR="00E03BC8">
        <w:rPr>
          <w:rFonts w:asciiTheme="majorBidi" w:hAnsiTheme="majorBidi" w:cstheme="majorBidi"/>
          <w:lang w:bidi="he-IL"/>
        </w:rPr>
        <w:t xml:space="preserve"> </w:t>
      </w:r>
      <w:r w:rsidRPr="009F3102">
        <w:rPr>
          <w:rFonts w:asciiTheme="majorBidi" w:hAnsiTheme="majorBidi" w:cstheme="majorBidi"/>
          <w:lang w:bidi="he-IL"/>
        </w:rPr>
        <w:t>of</w:t>
      </w:r>
      <w:r w:rsidR="00E03BC8">
        <w:rPr>
          <w:rFonts w:asciiTheme="majorBidi" w:hAnsiTheme="majorBidi" w:cstheme="majorBidi"/>
          <w:lang w:bidi="he-IL"/>
        </w:rPr>
        <w:t xml:space="preserve"> </w:t>
      </w:r>
      <w:r w:rsidRPr="009F3102">
        <w:rPr>
          <w:rFonts w:asciiTheme="majorBidi" w:hAnsiTheme="majorBidi" w:cstheme="majorBidi"/>
          <w:lang w:bidi="he-IL"/>
        </w:rPr>
        <w:t>Tammuz,</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debt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only</w:t>
      </w:r>
      <w:r w:rsidR="00E03BC8">
        <w:rPr>
          <w:rFonts w:asciiTheme="majorBidi" w:hAnsiTheme="majorBidi" w:cstheme="majorBidi"/>
          <w:lang w:bidi="he-IL"/>
        </w:rPr>
        <w:t xml:space="preserve"> </w:t>
      </w:r>
      <w:r w:rsidRPr="009F3102">
        <w:rPr>
          <w:rFonts w:asciiTheme="majorBidi" w:hAnsiTheme="majorBidi" w:cstheme="majorBidi"/>
          <w:lang w:bidi="he-IL"/>
        </w:rPr>
        <w:t>fully</w:t>
      </w:r>
      <w:r w:rsidR="00E03BC8">
        <w:rPr>
          <w:rFonts w:asciiTheme="majorBidi" w:hAnsiTheme="majorBidi" w:cstheme="majorBidi"/>
          <w:lang w:bidi="he-IL"/>
        </w:rPr>
        <w:t xml:space="preserve"> </w:t>
      </w:r>
      <w:r w:rsidRPr="009F3102">
        <w:rPr>
          <w:rFonts w:asciiTheme="majorBidi" w:hAnsiTheme="majorBidi" w:cstheme="majorBidi"/>
          <w:lang w:bidi="he-IL"/>
        </w:rPr>
        <w:t>canceled</w:t>
      </w:r>
      <w:r w:rsidR="00E03BC8">
        <w:rPr>
          <w:rFonts w:asciiTheme="majorBidi" w:hAnsiTheme="majorBidi" w:cstheme="majorBidi"/>
          <w:lang w:bidi="he-IL"/>
        </w:rPr>
        <w:t xml:space="preserve"> </w:t>
      </w:r>
      <w:r w:rsidRPr="009F3102">
        <w:rPr>
          <w:rFonts w:asciiTheme="majorBidi" w:hAnsiTheme="majorBidi" w:cstheme="majorBidi"/>
          <w:lang w:bidi="he-IL"/>
        </w:rPr>
        <w:t>when</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day</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transformed</w:t>
      </w:r>
      <w:r w:rsidR="00E03BC8">
        <w:rPr>
          <w:rFonts w:asciiTheme="majorBidi" w:hAnsiTheme="majorBidi" w:cstheme="majorBidi"/>
          <w:lang w:bidi="he-IL"/>
        </w:rPr>
        <w:t xml:space="preserve"> </w:t>
      </w:r>
      <w:r w:rsidRPr="009F3102">
        <w:rPr>
          <w:rFonts w:asciiTheme="majorBidi" w:hAnsiTheme="majorBidi" w:cstheme="majorBidi"/>
          <w:lang w:bidi="he-IL"/>
        </w:rPr>
        <w:t>from</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00DD488E">
        <w:rPr>
          <w:rFonts w:asciiTheme="majorBidi" w:hAnsiTheme="majorBidi" w:cstheme="majorBidi"/>
          <w:lang w:bidi="he-IL"/>
        </w:rPr>
        <w:t>f</w:t>
      </w:r>
      <w:r w:rsidRPr="009F3102">
        <w:rPr>
          <w:rFonts w:asciiTheme="majorBidi" w:hAnsiTheme="majorBidi" w:cstheme="majorBidi"/>
          <w:lang w:bidi="he-IL"/>
        </w:rPr>
        <w:t>ast</w:t>
      </w:r>
      <w:r w:rsidR="00E03BC8">
        <w:rPr>
          <w:rFonts w:asciiTheme="majorBidi" w:hAnsiTheme="majorBidi" w:cstheme="majorBidi"/>
          <w:lang w:bidi="he-IL"/>
        </w:rPr>
        <w:t xml:space="preserve"> </w:t>
      </w:r>
      <w:r w:rsidR="00DD488E">
        <w:rPr>
          <w:rFonts w:asciiTheme="majorBidi" w:hAnsiTheme="majorBidi" w:cstheme="majorBidi"/>
          <w:lang w:bidi="he-IL"/>
        </w:rPr>
        <w:t>d</w:t>
      </w:r>
      <w:r w:rsidRPr="009F3102">
        <w:rPr>
          <w:rFonts w:asciiTheme="majorBidi" w:hAnsiTheme="majorBidi" w:cstheme="majorBidi"/>
          <w:lang w:bidi="he-IL"/>
        </w:rPr>
        <w:t>ay</w:t>
      </w:r>
      <w:r w:rsidR="00E03BC8">
        <w:rPr>
          <w:rFonts w:asciiTheme="majorBidi" w:hAnsiTheme="majorBidi" w:cstheme="majorBidi"/>
          <w:lang w:bidi="he-IL"/>
        </w:rPr>
        <w:t xml:space="preserve"> </w:t>
      </w:r>
      <w:r w:rsidRPr="009F3102">
        <w:rPr>
          <w:rFonts w:asciiTheme="majorBidi" w:hAnsiTheme="majorBidi" w:cstheme="majorBidi"/>
          <w:lang w:bidi="he-IL"/>
        </w:rPr>
        <w:t>into</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00DD488E">
        <w:rPr>
          <w:rFonts w:asciiTheme="majorBidi" w:hAnsiTheme="majorBidi" w:cstheme="majorBidi"/>
          <w:lang w:bidi="he-IL"/>
        </w:rPr>
        <w:t>f</w:t>
      </w:r>
      <w:r w:rsidRPr="009F3102">
        <w:rPr>
          <w:rFonts w:asciiTheme="majorBidi" w:hAnsiTheme="majorBidi" w:cstheme="majorBidi"/>
          <w:lang w:bidi="he-IL"/>
        </w:rPr>
        <w:t>east</w:t>
      </w:r>
      <w:r w:rsidR="00E03BC8">
        <w:rPr>
          <w:rFonts w:asciiTheme="majorBidi" w:hAnsiTheme="majorBidi" w:cstheme="majorBidi"/>
          <w:lang w:bidi="he-IL"/>
        </w:rPr>
        <w:t xml:space="preserve"> </w:t>
      </w:r>
      <w:r w:rsidR="00DD488E">
        <w:rPr>
          <w:rFonts w:asciiTheme="majorBidi" w:hAnsiTheme="majorBidi" w:cstheme="majorBidi"/>
          <w:lang w:bidi="he-IL"/>
        </w:rPr>
        <w:t>d</w:t>
      </w:r>
      <w:r w:rsidRPr="009F3102">
        <w:rPr>
          <w:rFonts w:asciiTheme="majorBidi" w:hAnsiTheme="majorBidi" w:cstheme="majorBidi"/>
          <w:lang w:bidi="he-IL"/>
        </w:rPr>
        <w:t>ay.</w:t>
      </w:r>
    </w:p>
    <w:p w14:paraId="176FBB7F" w14:textId="77777777" w:rsidR="00360217" w:rsidRDefault="00360217" w:rsidP="009F3102">
      <w:pPr>
        <w:rPr>
          <w:rFonts w:asciiTheme="majorBidi" w:hAnsiTheme="majorBidi" w:cstheme="majorBidi"/>
          <w:lang w:bidi="he-IL"/>
        </w:rPr>
      </w:pPr>
    </w:p>
    <w:p w14:paraId="179D1386" w14:textId="0C5E169A" w:rsidR="00360217" w:rsidRPr="009F3102" w:rsidRDefault="00360217" w:rsidP="00360217">
      <w:pPr>
        <w:pStyle w:val="Verse"/>
        <w:rPr>
          <w:lang w:bidi="he-IL"/>
        </w:rPr>
      </w:pPr>
      <w:r w:rsidRPr="00360217">
        <w:rPr>
          <w:b/>
          <w:bCs/>
          <w:lang w:bidi="he-IL"/>
        </w:rPr>
        <w:t>Yeshayahu</w:t>
      </w:r>
      <w:r w:rsidR="00E03BC8">
        <w:rPr>
          <w:b/>
          <w:bCs/>
          <w:lang w:bidi="he-IL"/>
        </w:rPr>
        <w:t xml:space="preserve"> </w:t>
      </w:r>
      <w:r w:rsidRPr="00360217">
        <w:rPr>
          <w:b/>
          <w:bCs/>
          <w:lang w:bidi="he-IL"/>
        </w:rPr>
        <w:t>(Isaiah)</w:t>
      </w:r>
      <w:r w:rsidR="00E03BC8">
        <w:rPr>
          <w:b/>
          <w:bCs/>
          <w:lang w:bidi="he-IL"/>
        </w:rPr>
        <w:t xml:space="preserve"> </w:t>
      </w:r>
      <w:r w:rsidRPr="00360217">
        <w:rPr>
          <w:b/>
          <w:bCs/>
          <w:lang w:bidi="he-IL"/>
        </w:rPr>
        <w:t>51:4</w:t>
      </w:r>
      <w:r w:rsidR="00E03BC8">
        <w:rPr>
          <w:lang w:bidi="he-IL"/>
        </w:rPr>
        <w:t xml:space="preserve"> </w:t>
      </w:r>
      <w:r w:rsidRPr="00360217">
        <w:rPr>
          <w:lang w:bidi="he-IL"/>
        </w:rPr>
        <w:t>Hearken</w:t>
      </w:r>
      <w:r w:rsidR="00E03BC8">
        <w:rPr>
          <w:lang w:bidi="he-IL"/>
        </w:rPr>
        <w:t xml:space="preserve"> </w:t>
      </w:r>
      <w:r w:rsidRPr="00360217">
        <w:rPr>
          <w:lang w:bidi="he-IL"/>
        </w:rPr>
        <w:t>to</w:t>
      </w:r>
      <w:r w:rsidR="00E03BC8">
        <w:rPr>
          <w:lang w:bidi="he-IL"/>
        </w:rPr>
        <w:t xml:space="preserve"> </w:t>
      </w:r>
      <w:r w:rsidRPr="00360217">
        <w:rPr>
          <w:lang w:bidi="he-IL"/>
        </w:rPr>
        <w:t>Me,</w:t>
      </w:r>
      <w:r w:rsidR="00E03BC8">
        <w:rPr>
          <w:lang w:bidi="he-IL"/>
        </w:rPr>
        <w:t xml:space="preserve"> </w:t>
      </w:r>
      <w:r w:rsidRPr="00360217">
        <w:rPr>
          <w:lang w:bidi="he-IL"/>
        </w:rPr>
        <w:t>My</w:t>
      </w:r>
      <w:r w:rsidR="00E03BC8">
        <w:rPr>
          <w:lang w:bidi="he-IL"/>
        </w:rPr>
        <w:t xml:space="preserve"> </w:t>
      </w:r>
      <w:r w:rsidRPr="00360217">
        <w:rPr>
          <w:lang w:bidi="he-IL"/>
        </w:rPr>
        <w:t>people,</w:t>
      </w:r>
      <w:r w:rsidR="00E03BC8">
        <w:rPr>
          <w:lang w:bidi="he-IL"/>
        </w:rPr>
        <w:t xml:space="preserve"> </w:t>
      </w:r>
      <w:r w:rsidRPr="00360217">
        <w:rPr>
          <w:lang w:bidi="he-IL"/>
        </w:rPr>
        <w:t>and</w:t>
      </w:r>
      <w:r w:rsidR="00E03BC8">
        <w:rPr>
          <w:lang w:bidi="he-IL"/>
        </w:rPr>
        <w:t xml:space="preserve"> </w:t>
      </w:r>
      <w:r w:rsidRPr="00360217">
        <w:rPr>
          <w:lang w:bidi="he-IL"/>
        </w:rPr>
        <w:t>My</w:t>
      </w:r>
      <w:r w:rsidR="00E03BC8">
        <w:rPr>
          <w:lang w:bidi="he-IL"/>
        </w:rPr>
        <w:t xml:space="preserve"> </w:t>
      </w:r>
      <w:r w:rsidRPr="00360217">
        <w:rPr>
          <w:lang w:bidi="he-IL"/>
        </w:rPr>
        <w:t>nation,</w:t>
      </w:r>
      <w:r w:rsidR="00E03BC8">
        <w:rPr>
          <w:lang w:bidi="he-IL"/>
        </w:rPr>
        <w:t xml:space="preserve"> </w:t>
      </w:r>
      <w:r w:rsidRPr="00360217">
        <w:rPr>
          <w:lang w:bidi="he-IL"/>
        </w:rPr>
        <w:t>bend</w:t>
      </w:r>
      <w:r w:rsidR="00E03BC8">
        <w:rPr>
          <w:lang w:bidi="he-IL"/>
        </w:rPr>
        <w:t xml:space="preserve"> </w:t>
      </w:r>
      <w:r w:rsidRPr="00360217">
        <w:rPr>
          <w:lang w:bidi="he-IL"/>
        </w:rPr>
        <w:t>your</w:t>
      </w:r>
      <w:r w:rsidR="00E03BC8">
        <w:rPr>
          <w:lang w:bidi="he-IL"/>
        </w:rPr>
        <w:t xml:space="preserve"> </w:t>
      </w:r>
      <w:r w:rsidRPr="00360217">
        <w:rPr>
          <w:lang w:bidi="he-IL"/>
        </w:rPr>
        <w:t>ears</w:t>
      </w:r>
      <w:r w:rsidR="00E03BC8">
        <w:rPr>
          <w:lang w:bidi="he-IL"/>
        </w:rPr>
        <w:t xml:space="preserve"> </w:t>
      </w:r>
      <w:r w:rsidRPr="00360217">
        <w:rPr>
          <w:lang w:bidi="he-IL"/>
        </w:rPr>
        <w:t>to</w:t>
      </w:r>
      <w:r w:rsidR="00E03BC8">
        <w:rPr>
          <w:lang w:bidi="he-IL"/>
        </w:rPr>
        <w:t xml:space="preserve"> </w:t>
      </w:r>
      <w:r w:rsidRPr="00360217">
        <w:rPr>
          <w:lang w:bidi="he-IL"/>
        </w:rPr>
        <w:t>Me,</w:t>
      </w:r>
      <w:r w:rsidR="00E03BC8">
        <w:rPr>
          <w:lang w:bidi="he-IL"/>
        </w:rPr>
        <w:t xml:space="preserve"> </w:t>
      </w:r>
      <w:r w:rsidRPr="00360217">
        <w:rPr>
          <w:lang w:bidi="he-IL"/>
        </w:rPr>
        <w:t>when</w:t>
      </w:r>
      <w:r w:rsidR="00E03BC8">
        <w:rPr>
          <w:lang w:bidi="he-IL"/>
        </w:rPr>
        <w:t xml:space="preserve"> </w:t>
      </w:r>
      <w:r w:rsidRPr="00DD488E">
        <w:rPr>
          <w:u w:val="single"/>
          <w:lang w:bidi="he-IL"/>
        </w:rPr>
        <w:t>Torah</w:t>
      </w:r>
      <w:r w:rsidR="00E03BC8">
        <w:rPr>
          <w:u w:val="single"/>
          <w:lang w:bidi="he-IL"/>
        </w:rPr>
        <w:t xml:space="preserve"> </w:t>
      </w:r>
      <w:r w:rsidRPr="00DD488E">
        <w:rPr>
          <w:u w:val="single"/>
          <w:lang w:bidi="he-IL"/>
        </w:rPr>
        <w:t>shall</w:t>
      </w:r>
      <w:r w:rsidR="00E03BC8">
        <w:rPr>
          <w:u w:val="single"/>
          <w:lang w:bidi="he-IL"/>
        </w:rPr>
        <w:t xml:space="preserve"> </w:t>
      </w:r>
      <w:r w:rsidRPr="00DD488E">
        <w:rPr>
          <w:u w:val="single"/>
          <w:lang w:bidi="he-IL"/>
        </w:rPr>
        <w:t>emanate</w:t>
      </w:r>
      <w:r w:rsidR="00E03BC8">
        <w:rPr>
          <w:u w:val="single"/>
          <w:lang w:bidi="he-IL"/>
        </w:rPr>
        <w:t xml:space="preserve"> </w:t>
      </w:r>
      <w:r w:rsidRPr="00DD488E">
        <w:rPr>
          <w:u w:val="single"/>
          <w:lang w:bidi="he-IL"/>
        </w:rPr>
        <w:t>from</w:t>
      </w:r>
      <w:r w:rsidR="00E03BC8">
        <w:rPr>
          <w:u w:val="single"/>
          <w:lang w:bidi="he-IL"/>
        </w:rPr>
        <w:t xml:space="preserve"> </w:t>
      </w:r>
      <w:r w:rsidRPr="00DD488E">
        <w:rPr>
          <w:u w:val="single"/>
          <w:lang w:bidi="he-IL"/>
        </w:rPr>
        <w:t>Me</w:t>
      </w:r>
      <w:r w:rsidRPr="00360217">
        <w:rPr>
          <w:lang w:bidi="he-IL"/>
        </w:rPr>
        <w:t>,</w:t>
      </w:r>
      <w:r w:rsidR="00E03BC8">
        <w:rPr>
          <w:lang w:bidi="he-IL"/>
        </w:rPr>
        <w:t xml:space="preserve"> </w:t>
      </w:r>
      <w:r w:rsidRPr="00360217">
        <w:rPr>
          <w:lang w:bidi="he-IL"/>
        </w:rPr>
        <w:t>and</w:t>
      </w:r>
      <w:r w:rsidR="00E03BC8">
        <w:rPr>
          <w:lang w:bidi="he-IL"/>
        </w:rPr>
        <w:t xml:space="preserve"> </w:t>
      </w:r>
      <w:r w:rsidRPr="00360217">
        <w:rPr>
          <w:lang w:bidi="he-IL"/>
        </w:rPr>
        <w:t>My</w:t>
      </w:r>
      <w:r w:rsidR="00E03BC8">
        <w:rPr>
          <w:lang w:bidi="he-IL"/>
        </w:rPr>
        <w:t xml:space="preserve"> </w:t>
      </w:r>
      <w:r w:rsidRPr="00360217">
        <w:rPr>
          <w:lang w:bidi="he-IL"/>
        </w:rPr>
        <w:t>judgment</w:t>
      </w:r>
      <w:r w:rsidR="00E03BC8">
        <w:rPr>
          <w:lang w:bidi="he-IL"/>
        </w:rPr>
        <w:t xml:space="preserve"> </w:t>
      </w:r>
      <w:r w:rsidRPr="00360217">
        <w:rPr>
          <w:lang w:bidi="he-IL"/>
        </w:rPr>
        <w:t>[shall</w:t>
      </w:r>
      <w:r w:rsidR="00E03BC8">
        <w:rPr>
          <w:lang w:bidi="he-IL"/>
        </w:rPr>
        <w:t xml:space="preserve"> </w:t>
      </w:r>
      <w:r w:rsidRPr="00360217">
        <w:rPr>
          <w:lang w:bidi="he-IL"/>
        </w:rPr>
        <w:t>be]</w:t>
      </w:r>
      <w:r w:rsidR="00E03BC8">
        <w:rPr>
          <w:lang w:bidi="he-IL"/>
        </w:rPr>
        <w:t xml:space="preserve"> </w:t>
      </w:r>
      <w:r w:rsidRPr="00360217">
        <w:rPr>
          <w:lang w:bidi="he-IL"/>
        </w:rPr>
        <w:t>for</w:t>
      </w:r>
      <w:r w:rsidR="00E03BC8">
        <w:rPr>
          <w:lang w:bidi="he-IL"/>
        </w:rPr>
        <w:t xml:space="preserve"> </w:t>
      </w:r>
      <w:r w:rsidRPr="00360217">
        <w:rPr>
          <w:lang w:bidi="he-IL"/>
        </w:rPr>
        <w:t>the</w:t>
      </w:r>
      <w:r w:rsidR="00E03BC8">
        <w:rPr>
          <w:lang w:bidi="he-IL"/>
        </w:rPr>
        <w:t xml:space="preserve"> </w:t>
      </w:r>
      <w:r w:rsidRPr="00360217">
        <w:rPr>
          <w:lang w:bidi="he-IL"/>
        </w:rPr>
        <w:t>light</w:t>
      </w:r>
      <w:r w:rsidR="00E03BC8">
        <w:rPr>
          <w:lang w:bidi="he-IL"/>
        </w:rPr>
        <w:t xml:space="preserve"> </w:t>
      </w:r>
      <w:r w:rsidRPr="00360217">
        <w:rPr>
          <w:lang w:bidi="he-IL"/>
        </w:rPr>
        <w:t>of</w:t>
      </w:r>
      <w:r w:rsidR="00E03BC8">
        <w:rPr>
          <w:lang w:bidi="he-IL"/>
        </w:rPr>
        <w:t xml:space="preserve"> </w:t>
      </w:r>
      <w:r w:rsidRPr="00360217">
        <w:rPr>
          <w:lang w:bidi="he-IL"/>
        </w:rPr>
        <w:t>the</w:t>
      </w:r>
      <w:r w:rsidR="00E03BC8">
        <w:rPr>
          <w:lang w:bidi="he-IL"/>
        </w:rPr>
        <w:t xml:space="preserve"> </w:t>
      </w:r>
      <w:r w:rsidRPr="00360217">
        <w:rPr>
          <w:lang w:bidi="he-IL"/>
        </w:rPr>
        <w:t>peoples,</w:t>
      </w:r>
      <w:r w:rsidR="00E03BC8">
        <w:rPr>
          <w:lang w:bidi="he-IL"/>
        </w:rPr>
        <w:t xml:space="preserve"> </w:t>
      </w:r>
      <w:r w:rsidRPr="00360217">
        <w:rPr>
          <w:lang w:bidi="he-IL"/>
        </w:rPr>
        <w:t>I</w:t>
      </w:r>
      <w:r w:rsidR="00E03BC8">
        <w:rPr>
          <w:lang w:bidi="he-IL"/>
        </w:rPr>
        <w:t xml:space="preserve"> </w:t>
      </w:r>
      <w:r w:rsidRPr="00360217">
        <w:rPr>
          <w:lang w:bidi="he-IL"/>
        </w:rPr>
        <w:t>will</w:t>
      </w:r>
      <w:r w:rsidR="00E03BC8">
        <w:rPr>
          <w:lang w:bidi="he-IL"/>
        </w:rPr>
        <w:t xml:space="preserve"> </w:t>
      </w:r>
      <w:r w:rsidRPr="00360217">
        <w:rPr>
          <w:lang w:bidi="he-IL"/>
        </w:rPr>
        <w:t>give</w:t>
      </w:r>
      <w:r w:rsidR="00E03BC8">
        <w:rPr>
          <w:lang w:bidi="he-IL"/>
        </w:rPr>
        <w:t xml:space="preserve"> </w:t>
      </w:r>
      <w:r w:rsidRPr="00360217">
        <w:rPr>
          <w:lang w:bidi="he-IL"/>
        </w:rPr>
        <w:t>[them]</w:t>
      </w:r>
      <w:r w:rsidR="00E03BC8">
        <w:rPr>
          <w:lang w:bidi="he-IL"/>
        </w:rPr>
        <w:t xml:space="preserve"> </w:t>
      </w:r>
      <w:r w:rsidRPr="00360217">
        <w:rPr>
          <w:lang w:bidi="he-IL"/>
        </w:rPr>
        <w:t>rest.</w:t>
      </w:r>
    </w:p>
    <w:p w14:paraId="279E5A36" w14:textId="77777777" w:rsidR="009F3102" w:rsidRDefault="009F3102" w:rsidP="009F3102">
      <w:pPr>
        <w:rPr>
          <w:rFonts w:asciiTheme="majorBidi" w:hAnsiTheme="majorBidi" w:cstheme="majorBidi"/>
          <w:lang w:bidi="he-IL"/>
        </w:rPr>
      </w:pPr>
    </w:p>
    <w:p w14:paraId="6BE3ACAF" w14:textId="74A3AECB" w:rsidR="003F53B6" w:rsidRDefault="003F53B6" w:rsidP="003F53B6">
      <w:pPr>
        <w:rPr>
          <w:rFonts w:asciiTheme="majorBidi" w:hAnsiTheme="majorBidi" w:cstheme="majorBidi"/>
          <w:lang w:bidi="he-IL"/>
        </w:rPr>
      </w:pPr>
      <w:r w:rsidRPr="003F53B6">
        <w:rPr>
          <w:rFonts w:asciiTheme="majorBidi" w:hAnsiTheme="majorBidi" w:cstheme="majorBidi"/>
          <w:lang w:bidi="he-IL"/>
        </w:rPr>
        <w:lastRenderedPageBreak/>
        <w:t>The</w:t>
      </w:r>
      <w:r w:rsidR="00E03BC8">
        <w:rPr>
          <w:rFonts w:asciiTheme="majorBidi" w:hAnsiTheme="majorBidi" w:cstheme="majorBidi"/>
          <w:lang w:bidi="he-IL"/>
        </w:rPr>
        <w:t xml:space="preserve"> </w:t>
      </w:r>
      <w:r w:rsidRPr="003F53B6">
        <w:rPr>
          <w:rFonts w:asciiTheme="majorBidi" w:hAnsiTheme="majorBidi" w:cstheme="majorBidi"/>
          <w:lang w:bidi="he-IL"/>
        </w:rPr>
        <w:t>Sages</w:t>
      </w:r>
      <w:r w:rsidR="00E03BC8">
        <w:rPr>
          <w:rFonts w:asciiTheme="majorBidi" w:hAnsiTheme="majorBidi" w:cstheme="majorBidi"/>
          <w:lang w:bidi="he-IL"/>
        </w:rPr>
        <w:t xml:space="preserve"> </w:t>
      </w:r>
      <w:r w:rsidRPr="003F53B6">
        <w:rPr>
          <w:rFonts w:asciiTheme="majorBidi" w:hAnsiTheme="majorBidi" w:cstheme="majorBidi"/>
          <w:lang w:bidi="he-IL"/>
        </w:rPr>
        <w:t>famously</w:t>
      </w:r>
      <w:r w:rsidR="00E03BC8">
        <w:rPr>
          <w:rFonts w:asciiTheme="majorBidi" w:hAnsiTheme="majorBidi" w:cstheme="majorBidi"/>
          <w:lang w:bidi="he-IL"/>
        </w:rPr>
        <w:t xml:space="preserve"> </w:t>
      </w:r>
      <w:r w:rsidRPr="003F53B6">
        <w:rPr>
          <w:rFonts w:asciiTheme="majorBidi" w:hAnsiTheme="majorBidi" w:cstheme="majorBidi"/>
          <w:lang w:bidi="he-IL"/>
        </w:rPr>
        <w:t>state</w:t>
      </w:r>
      <w:r w:rsidR="00E03BC8">
        <w:rPr>
          <w:rFonts w:asciiTheme="majorBidi" w:hAnsiTheme="majorBidi" w:cstheme="majorBidi"/>
          <w:lang w:bidi="he-IL"/>
        </w:rPr>
        <w:t xml:space="preserve"> </w:t>
      </w:r>
      <w:r>
        <w:rPr>
          <w:rFonts w:asciiTheme="majorBidi" w:hAnsiTheme="majorBidi" w:cstheme="majorBidi"/>
          <w:lang w:bidi="he-IL"/>
        </w:rPr>
        <w:t>in</w:t>
      </w:r>
      <w:r w:rsidR="00E03BC8">
        <w:rPr>
          <w:rFonts w:asciiTheme="majorBidi" w:hAnsiTheme="majorBidi" w:cstheme="majorBidi"/>
          <w:lang w:bidi="he-IL"/>
        </w:rPr>
        <w:t xml:space="preserve"> </w:t>
      </w:r>
      <w:r w:rsidRPr="003F53B6">
        <w:rPr>
          <w:rFonts w:asciiTheme="majorBidi" w:hAnsiTheme="majorBidi" w:cstheme="majorBidi"/>
          <w:lang w:bidi="he-IL"/>
        </w:rPr>
        <w:t>Leviticus</w:t>
      </w:r>
      <w:r w:rsidR="00E03BC8">
        <w:rPr>
          <w:rFonts w:asciiTheme="majorBidi" w:hAnsiTheme="majorBidi" w:cstheme="majorBidi"/>
          <w:lang w:bidi="he-IL"/>
        </w:rPr>
        <w:t xml:space="preserve"> </w:t>
      </w:r>
      <w:r w:rsidRPr="003F53B6">
        <w:rPr>
          <w:rFonts w:asciiTheme="majorBidi" w:hAnsiTheme="majorBidi" w:cstheme="majorBidi"/>
          <w:lang w:bidi="he-IL"/>
        </w:rPr>
        <w:t>Rabbah</w:t>
      </w:r>
      <w:r w:rsidR="00E03BC8">
        <w:rPr>
          <w:rFonts w:asciiTheme="majorBidi" w:hAnsiTheme="majorBidi" w:cstheme="majorBidi"/>
          <w:lang w:bidi="he-IL"/>
        </w:rPr>
        <w:t xml:space="preserve"> </w:t>
      </w:r>
      <w:r w:rsidRPr="003F53B6">
        <w:rPr>
          <w:rFonts w:asciiTheme="majorBidi" w:hAnsiTheme="majorBidi" w:cstheme="majorBidi"/>
          <w:lang w:bidi="he-IL"/>
        </w:rPr>
        <w:t>13:3:</w:t>
      </w:r>
      <w:r w:rsidR="00E03BC8">
        <w:rPr>
          <w:rFonts w:asciiTheme="majorBidi" w:hAnsiTheme="majorBidi" w:cstheme="majorBidi"/>
          <w:lang w:bidi="he-IL"/>
        </w:rPr>
        <w:t xml:space="preserve"> </w:t>
      </w:r>
      <w:r w:rsidRPr="003F53B6">
        <w:rPr>
          <w:rFonts w:asciiTheme="majorBidi" w:hAnsiTheme="majorBidi" w:cstheme="majorBidi"/>
          <w:i/>
          <w:iCs/>
          <w:lang w:bidi="he-IL"/>
        </w:rPr>
        <w:t>"</w:t>
      </w:r>
      <w:proofErr w:type="spellStart"/>
      <w:r w:rsidRPr="003F53B6">
        <w:rPr>
          <w:rFonts w:asciiTheme="majorBidi" w:hAnsiTheme="majorBidi" w:cstheme="majorBidi"/>
          <w:i/>
          <w:iCs/>
          <w:lang w:bidi="he-IL"/>
        </w:rPr>
        <w:t>Chidush</w:t>
      </w:r>
      <w:proofErr w:type="spellEnd"/>
      <w:r w:rsidR="00E03BC8">
        <w:rPr>
          <w:rFonts w:asciiTheme="majorBidi" w:hAnsiTheme="majorBidi" w:cstheme="majorBidi"/>
          <w:i/>
          <w:iCs/>
          <w:lang w:bidi="he-IL"/>
        </w:rPr>
        <w:t xml:space="preserve"> </w:t>
      </w:r>
      <w:r w:rsidRPr="003F53B6">
        <w:rPr>
          <w:rFonts w:asciiTheme="majorBidi" w:hAnsiTheme="majorBidi" w:cstheme="majorBidi"/>
          <w:i/>
          <w:iCs/>
          <w:lang w:bidi="he-IL"/>
        </w:rPr>
        <w:t>Torah</w:t>
      </w:r>
      <w:r w:rsidR="00E03BC8">
        <w:rPr>
          <w:rFonts w:asciiTheme="majorBidi" w:hAnsiTheme="majorBidi" w:cstheme="majorBidi"/>
          <w:i/>
          <w:iCs/>
          <w:lang w:bidi="he-IL"/>
        </w:rPr>
        <w:t xml:space="preserve"> </w:t>
      </w:r>
      <w:proofErr w:type="spellStart"/>
      <w:r w:rsidRPr="003F53B6">
        <w:rPr>
          <w:rFonts w:asciiTheme="majorBidi" w:hAnsiTheme="majorBidi" w:cstheme="majorBidi"/>
          <w:i/>
          <w:iCs/>
          <w:lang w:bidi="he-IL"/>
        </w:rPr>
        <w:t>mei-iti</w:t>
      </w:r>
      <w:proofErr w:type="spellEnd"/>
      <w:r w:rsidR="00E03BC8">
        <w:rPr>
          <w:rFonts w:asciiTheme="majorBidi" w:hAnsiTheme="majorBidi" w:cstheme="majorBidi"/>
          <w:i/>
          <w:iCs/>
          <w:lang w:bidi="he-IL"/>
        </w:rPr>
        <w:t xml:space="preserve"> </w:t>
      </w:r>
      <w:proofErr w:type="spellStart"/>
      <w:r w:rsidRPr="003F53B6">
        <w:rPr>
          <w:rFonts w:asciiTheme="majorBidi" w:hAnsiTheme="majorBidi" w:cstheme="majorBidi"/>
          <w:i/>
          <w:iCs/>
          <w:lang w:bidi="he-IL"/>
        </w:rPr>
        <w:t>tetzei</w:t>
      </w:r>
      <w:proofErr w:type="spellEnd"/>
      <w:r w:rsidRPr="003F53B6">
        <w:rPr>
          <w:rFonts w:asciiTheme="majorBidi" w:hAnsiTheme="majorBidi" w:cstheme="majorBidi"/>
          <w:i/>
          <w:iCs/>
          <w:lang w:bidi="he-IL"/>
        </w:rPr>
        <w:t>"</w:t>
      </w:r>
      <w:r w:rsidRPr="003F53B6">
        <w:rPr>
          <w:rFonts w:asciiTheme="majorBidi" w:hAnsiTheme="majorBidi" w:cstheme="majorBidi"/>
          <w:lang w:bidi="he-IL"/>
        </w:rPr>
        <w:t>—</w:t>
      </w:r>
      <w:r w:rsidRPr="003F53B6">
        <w:rPr>
          <w:rFonts w:asciiTheme="majorBidi" w:hAnsiTheme="majorBidi" w:cstheme="majorBidi"/>
          <w:b/>
          <w:bCs/>
          <w:lang w:bidi="he-IL"/>
        </w:rPr>
        <w:t>"A</w:t>
      </w:r>
      <w:r w:rsidR="00E03BC8">
        <w:rPr>
          <w:rFonts w:asciiTheme="majorBidi" w:hAnsiTheme="majorBidi" w:cstheme="majorBidi"/>
          <w:b/>
          <w:bCs/>
          <w:lang w:bidi="he-IL"/>
        </w:rPr>
        <w:t xml:space="preserve"> </w:t>
      </w:r>
      <w:r w:rsidR="00DD488E">
        <w:rPr>
          <w:rFonts w:asciiTheme="majorBidi" w:hAnsiTheme="majorBidi" w:cstheme="majorBidi"/>
          <w:b/>
          <w:bCs/>
          <w:lang w:bidi="he-IL"/>
        </w:rPr>
        <w:t>new</w:t>
      </w:r>
      <w:r w:rsidR="00E03BC8">
        <w:rPr>
          <w:rFonts w:asciiTheme="majorBidi" w:hAnsiTheme="majorBidi" w:cstheme="majorBidi"/>
          <w:b/>
          <w:bCs/>
          <w:lang w:bidi="he-IL"/>
        </w:rPr>
        <w:t xml:space="preserve"> </w:t>
      </w:r>
      <w:r w:rsidRPr="003F53B6">
        <w:rPr>
          <w:rFonts w:asciiTheme="majorBidi" w:hAnsiTheme="majorBidi" w:cstheme="majorBidi"/>
          <w:b/>
          <w:bCs/>
          <w:lang w:bidi="he-IL"/>
        </w:rPr>
        <w:t>Torah</w:t>
      </w:r>
      <w:r w:rsidR="00E03BC8">
        <w:rPr>
          <w:rFonts w:asciiTheme="majorBidi" w:hAnsiTheme="majorBidi" w:cstheme="majorBidi"/>
          <w:b/>
          <w:bCs/>
          <w:lang w:bidi="he-IL"/>
        </w:rPr>
        <w:t xml:space="preserve"> </w:t>
      </w:r>
      <w:r w:rsidRPr="003F53B6">
        <w:rPr>
          <w:rFonts w:asciiTheme="majorBidi" w:hAnsiTheme="majorBidi" w:cstheme="majorBidi"/>
          <w:b/>
          <w:bCs/>
          <w:lang w:bidi="he-IL"/>
        </w:rPr>
        <w:t>shall</w:t>
      </w:r>
      <w:r w:rsidR="00E03BC8">
        <w:rPr>
          <w:rFonts w:asciiTheme="majorBidi" w:hAnsiTheme="majorBidi" w:cstheme="majorBidi"/>
          <w:b/>
          <w:bCs/>
          <w:lang w:bidi="he-IL"/>
        </w:rPr>
        <w:t xml:space="preserve"> </w:t>
      </w:r>
      <w:r w:rsidRPr="003F53B6">
        <w:rPr>
          <w:rFonts w:asciiTheme="majorBidi" w:hAnsiTheme="majorBidi" w:cstheme="majorBidi"/>
          <w:b/>
          <w:bCs/>
          <w:lang w:bidi="he-IL"/>
        </w:rPr>
        <w:t>go</w:t>
      </w:r>
      <w:r w:rsidR="00E03BC8">
        <w:rPr>
          <w:rFonts w:asciiTheme="majorBidi" w:hAnsiTheme="majorBidi" w:cstheme="majorBidi"/>
          <w:b/>
          <w:bCs/>
          <w:lang w:bidi="he-IL"/>
        </w:rPr>
        <w:t xml:space="preserve"> </w:t>
      </w:r>
      <w:r w:rsidRPr="003F53B6">
        <w:rPr>
          <w:rFonts w:asciiTheme="majorBidi" w:hAnsiTheme="majorBidi" w:cstheme="majorBidi"/>
          <w:b/>
          <w:bCs/>
          <w:lang w:bidi="he-IL"/>
        </w:rPr>
        <w:t>forth</w:t>
      </w:r>
      <w:r w:rsidR="00E03BC8">
        <w:rPr>
          <w:rFonts w:asciiTheme="majorBidi" w:hAnsiTheme="majorBidi" w:cstheme="majorBidi"/>
          <w:b/>
          <w:bCs/>
          <w:lang w:bidi="he-IL"/>
        </w:rPr>
        <w:t xml:space="preserve"> </w:t>
      </w:r>
      <w:r w:rsidRPr="003F53B6">
        <w:rPr>
          <w:rFonts w:asciiTheme="majorBidi" w:hAnsiTheme="majorBidi" w:cstheme="majorBidi"/>
          <w:b/>
          <w:bCs/>
          <w:lang w:bidi="he-IL"/>
        </w:rPr>
        <w:t>from</w:t>
      </w:r>
      <w:r w:rsidR="00E03BC8">
        <w:rPr>
          <w:rFonts w:asciiTheme="majorBidi" w:hAnsiTheme="majorBidi" w:cstheme="majorBidi"/>
          <w:b/>
          <w:bCs/>
          <w:lang w:bidi="he-IL"/>
        </w:rPr>
        <w:t xml:space="preserve"> </w:t>
      </w:r>
      <w:r w:rsidRPr="003F53B6">
        <w:rPr>
          <w:rFonts w:asciiTheme="majorBidi" w:hAnsiTheme="majorBidi" w:cstheme="majorBidi"/>
          <w:b/>
          <w:bCs/>
          <w:lang w:bidi="he-IL"/>
        </w:rPr>
        <w:t>Me</w:t>
      </w:r>
      <w:r w:rsidR="004C2ECD">
        <w:rPr>
          <w:rFonts w:asciiTheme="majorBidi" w:hAnsiTheme="majorBidi" w:cstheme="majorBidi"/>
          <w:b/>
          <w:bCs/>
          <w:lang w:bidi="he-IL"/>
        </w:rPr>
        <w:t>”.</w:t>
      </w:r>
      <w:r w:rsidR="00E03BC8">
        <w:rPr>
          <w:rFonts w:asciiTheme="majorBidi" w:hAnsiTheme="majorBidi" w:cstheme="majorBidi"/>
          <w:lang w:bidi="he-IL"/>
        </w:rPr>
        <w:t xml:space="preserve"> </w:t>
      </w:r>
      <w:r w:rsidRPr="003F53B6">
        <w:rPr>
          <w:rFonts w:asciiTheme="majorBidi" w:hAnsiTheme="majorBidi" w:cstheme="majorBidi"/>
          <w:lang w:bidi="he-IL"/>
        </w:rPr>
        <w:t>They</w:t>
      </w:r>
      <w:r w:rsidR="00E03BC8">
        <w:rPr>
          <w:rFonts w:asciiTheme="majorBidi" w:hAnsiTheme="majorBidi" w:cstheme="majorBidi"/>
          <w:lang w:bidi="he-IL"/>
        </w:rPr>
        <w:t xml:space="preserve"> </w:t>
      </w:r>
      <w:r w:rsidRPr="003F53B6">
        <w:rPr>
          <w:rFonts w:asciiTheme="majorBidi" w:hAnsiTheme="majorBidi" w:cstheme="majorBidi"/>
          <w:lang w:bidi="he-IL"/>
        </w:rPr>
        <w:t>explain</w:t>
      </w:r>
      <w:r w:rsidR="00E03BC8">
        <w:rPr>
          <w:rFonts w:asciiTheme="majorBidi" w:hAnsiTheme="majorBidi" w:cstheme="majorBidi"/>
          <w:lang w:bidi="he-IL"/>
        </w:rPr>
        <w:t xml:space="preserve"> </w:t>
      </w:r>
      <w:r w:rsidRPr="003F53B6">
        <w:rPr>
          <w:rFonts w:asciiTheme="majorBidi" w:hAnsiTheme="majorBidi" w:cstheme="majorBidi"/>
          <w:lang w:bidi="he-IL"/>
        </w:rPr>
        <w:t>this</w:t>
      </w:r>
      <w:r w:rsidR="00E03BC8">
        <w:rPr>
          <w:rFonts w:asciiTheme="majorBidi" w:hAnsiTheme="majorBidi" w:cstheme="majorBidi"/>
          <w:lang w:bidi="he-IL"/>
        </w:rPr>
        <w:t xml:space="preserve"> </w:t>
      </w:r>
      <w:r w:rsidRPr="003F53B6">
        <w:rPr>
          <w:rFonts w:asciiTheme="majorBidi" w:hAnsiTheme="majorBidi" w:cstheme="majorBidi"/>
          <w:lang w:bidi="he-IL"/>
        </w:rPr>
        <w:t>to</w:t>
      </w:r>
      <w:r w:rsidR="00E03BC8">
        <w:rPr>
          <w:rFonts w:asciiTheme="majorBidi" w:hAnsiTheme="majorBidi" w:cstheme="majorBidi"/>
          <w:lang w:bidi="he-IL"/>
        </w:rPr>
        <w:t xml:space="preserve"> </w:t>
      </w:r>
      <w:r w:rsidRPr="003F53B6">
        <w:rPr>
          <w:rFonts w:asciiTheme="majorBidi" w:hAnsiTheme="majorBidi" w:cstheme="majorBidi"/>
          <w:lang w:bidi="he-IL"/>
        </w:rPr>
        <w:t>mean</w:t>
      </w:r>
      <w:r w:rsidR="00E03BC8">
        <w:rPr>
          <w:rFonts w:asciiTheme="majorBidi" w:hAnsiTheme="majorBidi" w:cstheme="majorBidi"/>
          <w:lang w:bidi="he-IL"/>
        </w:rPr>
        <w:t xml:space="preserve"> </w:t>
      </w:r>
      <w:r w:rsidRPr="003F53B6">
        <w:rPr>
          <w:rFonts w:asciiTheme="majorBidi" w:hAnsiTheme="majorBidi" w:cstheme="majorBidi"/>
          <w:lang w:bidi="he-IL"/>
        </w:rPr>
        <w:t>that</w:t>
      </w:r>
      <w:r w:rsidR="00E03BC8">
        <w:rPr>
          <w:rFonts w:asciiTheme="majorBidi" w:hAnsiTheme="majorBidi" w:cstheme="majorBidi"/>
          <w:lang w:bidi="he-IL"/>
        </w:rPr>
        <w:t xml:space="preserve"> </w:t>
      </w:r>
      <w:r w:rsidRPr="003F53B6">
        <w:rPr>
          <w:rFonts w:asciiTheme="majorBidi" w:hAnsiTheme="majorBidi" w:cstheme="majorBidi"/>
          <w:lang w:bidi="he-IL"/>
        </w:rPr>
        <w:t>the</w:t>
      </w:r>
      <w:r w:rsidR="00E03BC8">
        <w:rPr>
          <w:rFonts w:asciiTheme="majorBidi" w:hAnsiTheme="majorBidi" w:cstheme="majorBidi"/>
          <w:lang w:bidi="he-IL"/>
        </w:rPr>
        <w:t xml:space="preserve"> </w:t>
      </w:r>
      <w:r w:rsidRPr="003F53B6">
        <w:rPr>
          <w:rFonts w:asciiTheme="majorBidi" w:hAnsiTheme="majorBidi" w:cstheme="majorBidi"/>
          <w:i/>
          <w:iCs/>
          <w:lang w:bidi="he-IL"/>
        </w:rPr>
        <w:t>reasons</w:t>
      </w:r>
      <w:r w:rsidR="00E03BC8">
        <w:rPr>
          <w:rFonts w:asciiTheme="majorBidi" w:hAnsiTheme="majorBidi" w:cstheme="majorBidi"/>
          <w:lang w:bidi="he-IL"/>
        </w:rPr>
        <w:t xml:space="preserve"> </w:t>
      </w:r>
      <w:r w:rsidRPr="003F53B6">
        <w:rPr>
          <w:rFonts w:asciiTheme="majorBidi" w:hAnsiTheme="majorBidi" w:cstheme="majorBidi"/>
          <w:lang w:bidi="he-IL"/>
        </w:rPr>
        <w:t>and</w:t>
      </w:r>
      <w:r w:rsidR="00E03BC8">
        <w:rPr>
          <w:rFonts w:asciiTheme="majorBidi" w:hAnsiTheme="majorBidi" w:cstheme="majorBidi"/>
          <w:lang w:bidi="he-IL"/>
        </w:rPr>
        <w:t xml:space="preserve"> </w:t>
      </w:r>
      <w:r w:rsidRPr="003F53B6">
        <w:rPr>
          <w:rFonts w:asciiTheme="majorBidi" w:hAnsiTheme="majorBidi" w:cstheme="majorBidi"/>
          <w:lang w:bidi="he-IL"/>
        </w:rPr>
        <w:t>the</w:t>
      </w:r>
      <w:r w:rsidR="00E03BC8">
        <w:rPr>
          <w:rFonts w:asciiTheme="majorBidi" w:hAnsiTheme="majorBidi" w:cstheme="majorBidi"/>
          <w:lang w:bidi="he-IL"/>
        </w:rPr>
        <w:t xml:space="preserve"> </w:t>
      </w:r>
      <w:r w:rsidRPr="003F53B6">
        <w:rPr>
          <w:rFonts w:asciiTheme="majorBidi" w:hAnsiTheme="majorBidi" w:cstheme="majorBidi"/>
          <w:i/>
          <w:iCs/>
          <w:lang w:bidi="he-IL"/>
        </w:rPr>
        <w:t>hidden</w:t>
      </w:r>
      <w:r w:rsidR="00E03BC8">
        <w:rPr>
          <w:rFonts w:asciiTheme="majorBidi" w:hAnsiTheme="majorBidi" w:cstheme="majorBidi"/>
          <w:i/>
          <w:iCs/>
          <w:lang w:bidi="he-IL"/>
        </w:rPr>
        <w:t xml:space="preserve"> </w:t>
      </w:r>
      <w:r w:rsidRPr="003F53B6">
        <w:rPr>
          <w:rFonts w:asciiTheme="majorBidi" w:hAnsiTheme="majorBidi" w:cstheme="majorBidi"/>
          <w:i/>
          <w:iCs/>
          <w:lang w:bidi="he-IL"/>
        </w:rPr>
        <w:t>depths</w:t>
      </w:r>
      <w:r w:rsidR="00E03BC8">
        <w:rPr>
          <w:rFonts w:asciiTheme="majorBidi" w:hAnsiTheme="majorBidi" w:cstheme="majorBidi"/>
          <w:lang w:bidi="he-IL"/>
        </w:rPr>
        <w:t xml:space="preserve"> </w:t>
      </w:r>
      <w:r w:rsidRPr="003F53B6">
        <w:rPr>
          <w:rFonts w:asciiTheme="majorBidi" w:hAnsiTheme="majorBidi" w:cstheme="majorBidi"/>
          <w:lang w:bidi="he-IL"/>
        </w:rPr>
        <w:t>of</w:t>
      </w:r>
      <w:r w:rsidR="00E03BC8">
        <w:rPr>
          <w:rFonts w:asciiTheme="majorBidi" w:hAnsiTheme="majorBidi" w:cstheme="majorBidi"/>
          <w:lang w:bidi="he-IL"/>
        </w:rPr>
        <w:t xml:space="preserve"> </w:t>
      </w:r>
      <w:r w:rsidRPr="003F53B6">
        <w:rPr>
          <w:rFonts w:asciiTheme="majorBidi" w:hAnsiTheme="majorBidi" w:cstheme="majorBidi"/>
          <w:lang w:bidi="he-IL"/>
        </w:rPr>
        <w:t>the</w:t>
      </w:r>
      <w:r w:rsidR="00E03BC8">
        <w:rPr>
          <w:rFonts w:asciiTheme="majorBidi" w:hAnsiTheme="majorBidi" w:cstheme="majorBidi"/>
          <w:lang w:bidi="he-IL"/>
        </w:rPr>
        <w:t xml:space="preserve"> </w:t>
      </w:r>
      <w:r w:rsidRPr="003F53B6">
        <w:rPr>
          <w:rFonts w:asciiTheme="majorBidi" w:hAnsiTheme="majorBidi" w:cstheme="majorBidi"/>
          <w:lang w:bidi="he-IL"/>
        </w:rPr>
        <w:t>Torah</w:t>
      </w:r>
      <w:r w:rsidR="00E03BC8">
        <w:rPr>
          <w:rFonts w:asciiTheme="majorBidi" w:hAnsiTheme="majorBidi" w:cstheme="majorBidi"/>
          <w:lang w:bidi="he-IL"/>
        </w:rPr>
        <w:t xml:space="preserve"> </w:t>
      </w:r>
      <w:r w:rsidRPr="003F53B6">
        <w:rPr>
          <w:rFonts w:asciiTheme="majorBidi" w:hAnsiTheme="majorBidi" w:cstheme="majorBidi"/>
          <w:lang w:bidi="he-IL"/>
        </w:rPr>
        <w:t>will</w:t>
      </w:r>
      <w:r w:rsidR="00E03BC8">
        <w:rPr>
          <w:rFonts w:asciiTheme="majorBidi" w:hAnsiTheme="majorBidi" w:cstheme="majorBidi"/>
          <w:lang w:bidi="he-IL"/>
        </w:rPr>
        <w:t xml:space="preserve"> </w:t>
      </w:r>
      <w:r w:rsidRPr="003F53B6">
        <w:rPr>
          <w:rFonts w:asciiTheme="majorBidi" w:hAnsiTheme="majorBidi" w:cstheme="majorBidi"/>
          <w:lang w:bidi="he-IL"/>
        </w:rPr>
        <w:t>be</w:t>
      </w:r>
      <w:r w:rsidR="00E03BC8">
        <w:rPr>
          <w:rFonts w:asciiTheme="majorBidi" w:hAnsiTheme="majorBidi" w:cstheme="majorBidi"/>
          <w:lang w:bidi="he-IL"/>
        </w:rPr>
        <w:t xml:space="preserve"> </w:t>
      </w:r>
      <w:r w:rsidRPr="003F53B6">
        <w:rPr>
          <w:rFonts w:asciiTheme="majorBidi" w:hAnsiTheme="majorBidi" w:cstheme="majorBidi"/>
          <w:lang w:bidi="he-IL"/>
        </w:rPr>
        <w:t>revealed</w:t>
      </w:r>
      <w:r w:rsidR="00E03BC8">
        <w:rPr>
          <w:rFonts w:asciiTheme="majorBidi" w:hAnsiTheme="majorBidi" w:cstheme="majorBidi"/>
          <w:lang w:bidi="he-IL"/>
        </w:rPr>
        <w:t xml:space="preserve"> </w:t>
      </w:r>
      <w:r w:rsidRPr="003F53B6">
        <w:rPr>
          <w:rFonts w:asciiTheme="majorBidi" w:hAnsiTheme="majorBidi" w:cstheme="majorBidi"/>
          <w:lang w:bidi="he-IL"/>
        </w:rPr>
        <w:t>in</w:t>
      </w:r>
      <w:r w:rsidR="00E03BC8">
        <w:rPr>
          <w:rFonts w:asciiTheme="majorBidi" w:hAnsiTheme="majorBidi" w:cstheme="majorBidi"/>
          <w:lang w:bidi="he-IL"/>
        </w:rPr>
        <w:t xml:space="preserve"> </w:t>
      </w:r>
      <w:r w:rsidRPr="003F53B6">
        <w:rPr>
          <w:rFonts w:asciiTheme="majorBidi" w:hAnsiTheme="majorBidi" w:cstheme="majorBidi"/>
          <w:lang w:bidi="he-IL"/>
        </w:rPr>
        <w:t>such</w:t>
      </w:r>
      <w:r w:rsidR="00E03BC8">
        <w:rPr>
          <w:rFonts w:asciiTheme="majorBidi" w:hAnsiTheme="majorBidi" w:cstheme="majorBidi"/>
          <w:lang w:bidi="he-IL"/>
        </w:rPr>
        <w:t xml:space="preserve"> </w:t>
      </w:r>
      <w:r w:rsidRPr="003F53B6">
        <w:rPr>
          <w:rFonts w:asciiTheme="majorBidi" w:hAnsiTheme="majorBidi" w:cstheme="majorBidi"/>
          <w:lang w:bidi="he-IL"/>
        </w:rPr>
        <w:t>a</w:t>
      </w:r>
      <w:r w:rsidR="00E03BC8">
        <w:rPr>
          <w:rFonts w:asciiTheme="majorBidi" w:hAnsiTheme="majorBidi" w:cstheme="majorBidi"/>
          <w:lang w:bidi="he-IL"/>
        </w:rPr>
        <w:t xml:space="preserve"> </w:t>
      </w:r>
      <w:r w:rsidRPr="003F53B6">
        <w:rPr>
          <w:rFonts w:asciiTheme="majorBidi" w:hAnsiTheme="majorBidi" w:cstheme="majorBidi"/>
          <w:lang w:bidi="he-IL"/>
        </w:rPr>
        <w:t>way</w:t>
      </w:r>
      <w:r w:rsidR="00E03BC8">
        <w:rPr>
          <w:rFonts w:asciiTheme="majorBidi" w:hAnsiTheme="majorBidi" w:cstheme="majorBidi"/>
          <w:lang w:bidi="he-IL"/>
        </w:rPr>
        <w:t xml:space="preserve"> </w:t>
      </w:r>
      <w:r w:rsidRPr="003F53B6">
        <w:rPr>
          <w:rFonts w:asciiTheme="majorBidi" w:hAnsiTheme="majorBidi" w:cstheme="majorBidi"/>
          <w:lang w:bidi="he-IL"/>
        </w:rPr>
        <w:t>that</w:t>
      </w:r>
      <w:r w:rsidR="00E03BC8">
        <w:rPr>
          <w:rFonts w:asciiTheme="majorBidi" w:hAnsiTheme="majorBidi" w:cstheme="majorBidi"/>
          <w:lang w:bidi="he-IL"/>
        </w:rPr>
        <w:t xml:space="preserve"> </w:t>
      </w:r>
      <w:r w:rsidRPr="003F53B6">
        <w:rPr>
          <w:rFonts w:asciiTheme="majorBidi" w:hAnsiTheme="majorBidi" w:cstheme="majorBidi"/>
          <w:lang w:bidi="he-IL"/>
        </w:rPr>
        <w:t>it</w:t>
      </w:r>
      <w:r w:rsidR="00E03BC8">
        <w:rPr>
          <w:rFonts w:asciiTheme="majorBidi" w:hAnsiTheme="majorBidi" w:cstheme="majorBidi"/>
          <w:lang w:bidi="he-IL"/>
        </w:rPr>
        <w:t xml:space="preserve"> </w:t>
      </w:r>
      <w:r w:rsidRPr="003F53B6">
        <w:rPr>
          <w:rFonts w:asciiTheme="majorBidi" w:hAnsiTheme="majorBidi" w:cstheme="majorBidi"/>
          <w:lang w:bidi="he-IL"/>
        </w:rPr>
        <w:t>will</w:t>
      </w:r>
      <w:r w:rsidR="00E03BC8">
        <w:rPr>
          <w:rFonts w:asciiTheme="majorBidi" w:hAnsiTheme="majorBidi" w:cstheme="majorBidi"/>
          <w:lang w:bidi="he-IL"/>
        </w:rPr>
        <w:t xml:space="preserve"> </w:t>
      </w:r>
      <w:r w:rsidRPr="003F53B6">
        <w:rPr>
          <w:rFonts w:asciiTheme="majorBidi" w:hAnsiTheme="majorBidi" w:cstheme="majorBidi"/>
          <w:lang w:bidi="he-IL"/>
        </w:rPr>
        <w:t>seem</w:t>
      </w:r>
      <w:r w:rsidR="00E03BC8">
        <w:rPr>
          <w:rFonts w:asciiTheme="majorBidi" w:hAnsiTheme="majorBidi" w:cstheme="majorBidi"/>
          <w:lang w:bidi="he-IL"/>
        </w:rPr>
        <w:t xml:space="preserve"> </w:t>
      </w:r>
      <w:r w:rsidRPr="003F53B6">
        <w:rPr>
          <w:rFonts w:asciiTheme="majorBidi" w:hAnsiTheme="majorBidi" w:cstheme="majorBidi"/>
          <w:lang w:bidi="he-IL"/>
        </w:rPr>
        <w:t>"new"</w:t>
      </w:r>
      <w:r w:rsidR="00E03BC8">
        <w:rPr>
          <w:rFonts w:asciiTheme="majorBidi" w:hAnsiTheme="majorBidi" w:cstheme="majorBidi"/>
          <w:lang w:bidi="he-IL"/>
        </w:rPr>
        <w:t xml:space="preserve"> </w:t>
      </w:r>
      <w:r w:rsidRPr="003F53B6">
        <w:rPr>
          <w:rFonts w:asciiTheme="majorBidi" w:hAnsiTheme="majorBidi" w:cstheme="majorBidi"/>
          <w:lang w:bidi="he-IL"/>
        </w:rPr>
        <w:t>compared</w:t>
      </w:r>
      <w:r w:rsidR="00E03BC8">
        <w:rPr>
          <w:rFonts w:asciiTheme="majorBidi" w:hAnsiTheme="majorBidi" w:cstheme="majorBidi"/>
          <w:lang w:bidi="he-IL"/>
        </w:rPr>
        <w:t xml:space="preserve"> </w:t>
      </w:r>
      <w:r w:rsidRPr="003F53B6">
        <w:rPr>
          <w:rFonts w:asciiTheme="majorBidi" w:hAnsiTheme="majorBidi" w:cstheme="majorBidi"/>
          <w:lang w:bidi="he-IL"/>
        </w:rPr>
        <w:t>to</w:t>
      </w:r>
      <w:r w:rsidR="00E03BC8">
        <w:rPr>
          <w:rFonts w:asciiTheme="majorBidi" w:hAnsiTheme="majorBidi" w:cstheme="majorBidi"/>
          <w:lang w:bidi="he-IL"/>
        </w:rPr>
        <w:t xml:space="preserve"> </w:t>
      </w:r>
      <w:r w:rsidRPr="003F53B6">
        <w:rPr>
          <w:rFonts w:asciiTheme="majorBidi" w:hAnsiTheme="majorBidi" w:cstheme="majorBidi"/>
          <w:lang w:bidi="he-IL"/>
        </w:rPr>
        <w:t>our</w:t>
      </w:r>
      <w:r w:rsidR="00E03BC8">
        <w:rPr>
          <w:rFonts w:asciiTheme="majorBidi" w:hAnsiTheme="majorBidi" w:cstheme="majorBidi"/>
          <w:lang w:bidi="he-IL"/>
        </w:rPr>
        <w:t xml:space="preserve"> </w:t>
      </w:r>
      <w:r w:rsidRPr="003F53B6">
        <w:rPr>
          <w:rFonts w:asciiTheme="majorBidi" w:hAnsiTheme="majorBidi" w:cstheme="majorBidi"/>
          <w:lang w:bidi="he-IL"/>
        </w:rPr>
        <w:t>current</w:t>
      </w:r>
      <w:r w:rsidR="00E03BC8">
        <w:rPr>
          <w:rFonts w:asciiTheme="majorBidi" w:hAnsiTheme="majorBidi" w:cstheme="majorBidi"/>
          <w:lang w:bidi="he-IL"/>
        </w:rPr>
        <w:t xml:space="preserve"> </w:t>
      </w:r>
      <w:r w:rsidRPr="003F53B6">
        <w:rPr>
          <w:rFonts w:asciiTheme="majorBidi" w:hAnsiTheme="majorBidi" w:cstheme="majorBidi"/>
          <w:lang w:bidi="he-IL"/>
        </w:rPr>
        <w:t>understanding.</w:t>
      </w:r>
    </w:p>
    <w:p w14:paraId="65EFBB0B" w14:textId="77777777" w:rsidR="003F53B6" w:rsidRDefault="003F53B6" w:rsidP="009F3102">
      <w:pPr>
        <w:rPr>
          <w:rFonts w:asciiTheme="majorBidi" w:hAnsiTheme="majorBidi" w:cstheme="majorBidi"/>
          <w:lang w:bidi="he-IL"/>
        </w:rPr>
      </w:pPr>
    </w:p>
    <w:p w14:paraId="18316411" w14:textId="1E9B48B1" w:rsidR="00360217" w:rsidRDefault="00360217" w:rsidP="00360217">
      <w:pPr>
        <w:pStyle w:val="Verse"/>
        <w:rPr>
          <w:lang w:bidi="he-IL"/>
        </w:rPr>
      </w:pPr>
      <w:r w:rsidRPr="00360217">
        <w:rPr>
          <w:b/>
          <w:bCs/>
          <w:lang w:bidi="he-IL"/>
        </w:rPr>
        <w:t>Midrash</w:t>
      </w:r>
      <w:r w:rsidR="00E03BC8">
        <w:rPr>
          <w:b/>
          <w:bCs/>
          <w:lang w:bidi="he-IL"/>
        </w:rPr>
        <w:t xml:space="preserve"> </w:t>
      </w:r>
      <w:r w:rsidRPr="00360217">
        <w:rPr>
          <w:b/>
          <w:bCs/>
          <w:lang w:bidi="he-IL"/>
        </w:rPr>
        <w:t>Rabbah</w:t>
      </w:r>
      <w:r w:rsidR="00E03BC8">
        <w:rPr>
          <w:b/>
          <w:bCs/>
          <w:lang w:bidi="he-IL"/>
        </w:rPr>
        <w:t xml:space="preserve"> </w:t>
      </w:r>
      <w:r w:rsidRPr="00360217">
        <w:rPr>
          <w:b/>
          <w:bCs/>
          <w:lang w:bidi="he-IL"/>
        </w:rPr>
        <w:t>-</w:t>
      </w:r>
      <w:r w:rsidR="00E03BC8">
        <w:rPr>
          <w:b/>
          <w:bCs/>
          <w:lang w:bidi="he-IL"/>
        </w:rPr>
        <w:t xml:space="preserve"> </w:t>
      </w:r>
      <w:r w:rsidRPr="00360217">
        <w:rPr>
          <w:b/>
          <w:bCs/>
          <w:lang w:bidi="he-IL"/>
        </w:rPr>
        <w:t>Leviticus</w:t>
      </w:r>
      <w:r w:rsidR="00E03BC8">
        <w:rPr>
          <w:b/>
          <w:bCs/>
          <w:lang w:bidi="he-IL"/>
        </w:rPr>
        <w:t xml:space="preserve"> </w:t>
      </w:r>
      <w:r w:rsidRPr="00360217">
        <w:rPr>
          <w:b/>
          <w:bCs/>
          <w:lang w:bidi="he-IL"/>
        </w:rPr>
        <w:t>XIII:3</w:t>
      </w:r>
      <w:r w:rsidR="00E03BC8">
        <w:rPr>
          <w:lang w:bidi="he-IL"/>
        </w:rPr>
        <w:t xml:space="preserve"> </w:t>
      </w:r>
      <w:r w:rsidRPr="00360217">
        <w:rPr>
          <w:lang w:bidi="he-IL"/>
        </w:rPr>
        <w:t>R.</w:t>
      </w:r>
      <w:r w:rsidR="00E03BC8">
        <w:rPr>
          <w:lang w:bidi="he-IL"/>
        </w:rPr>
        <w:t xml:space="preserve"> </w:t>
      </w:r>
      <w:proofErr w:type="spellStart"/>
      <w:r w:rsidRPr="00360217">
        <w:rPr>
          <w:lang w:bidi="he-IL"/>
        </w:rPr>
        <w:t>Abin</w:t>
      </w:r>
      <w:proofErr w:type="spellEnd"/>
      <w:r w:rsidR="00E03BC8">
        <w:rPr>
          <w:lang w:bidi="he-IL"/>
        </w:rPr>
        <w:t xml:space="preserve"> </w:t>
      </w:r>
      <w:r w:rsidRPr="00360217">
        <w:rPr>
          <w:lang w:bidi="he-IL"/>
        </w:rPr>
        <w:t>b.</w:t>
      </w:r>
      <w:r w:rsidR="00E03BC8">
        <w:rPr>
          <w:lang w:bidi="he-IL"/>
        </w:rPr>
        <w:t xml:space="preserve"> </w:t>
      </w:r>
      <w:r w:rsidRPr="00360217">
        <w:rPr>
          <w:lang w:bidi="he-IL"/>
        </w:rPr>
        <w:t>Kahana</w:t>
      </w:r>
      <w:r w:rsidR="00E03BC8">
        <w:rPr>
          <w:lang w:bidi="he-IL"/>
        </w:rPr>
        <w:t xml:space="preserve"> </w:t>
      </w:r>
      <w:r w:rsidRPr="00360217">
        <w:rPr>
          <w:lang w:bidi="he-IL"/>
        </w:rPr>
        <w:t>said:</w:t>
      </w:r>
      <w:r w:rsidR="00E03BC8">
        <w:rPr>
          <w:lang w:bidi="he-IL"/>
        </w:rPr>
        <w:t xml:space="preserve"> </w:t>
      </w:r>
      <w:r w:rsidRPr="00360217">
        <w:rPr>
          <w:lang w:bidi="he-IL"/>
        </w:rPr>
        <w:t>The</w:t>
      </w:r>
      <w:r w:rsidR="00E03BC8">
        <w:rPr>
          <w:lang w:bidi="he-IL"/>
        </w:rPr>
        <w:t xml:space="preserve"> </w:t>
      </w:r>
      <w:r w:rsidRPr="00360217">
        <w:rPr>
          <w:lang w:bidi="he-IL"/>
        </w:rPr>
        <w:t>Holy</w:t>
      </w:r>
      <w:r w:rsidR="00E03BC8">
        <w:rPr>
          <w:lang w:bidi="he-IL"/>
        </w:rPr>
        <w:t xml:space="preserve"> </w:t>
      </w:r>
      <w:r w:rsidRPr="00360217">
        <w:rPr>
          <w:lang w:bidi="he-IL"/>
        </w:rPr>
        <w:t>One,</w:t>
      </w:r>
      <w:r w:rsidR="00E03BC8">
        <w:rPr>
          <w:lang w:bidi="he-IL"/>
        </w:rPr>
        <w:t xml:space="preserve"> </w:t>
      </w:r>
      <w:r w:rsidRPr="00360217">
        <w:rPr>
          <w:lang w:bidi="he-IL"/>
        </w:rPr>
        <w:t>blessed</w:t>
      </w:r>
      <w:r w:rsidR="00E03BC8">
        <w:rPr>
          <w:lang w:bidi="he-IL"/>
        </w:rPr>
        <w:t xml:space="preserve"> </w:t>
      </w:r>
      <w:r w:rsidRPr="00360217">
        <w:rPr>
          <w:lang w:bidi="he-IL"/>
        </w:rPr>
        <w:t>be</w:t>
      </w:r>
      <w:r w:rsidR="00E03BC8">
        <w:rPr>
          <w:lang w:bidi="he-IL"/>
        </w:rPr>
        <w:t xml:space="preserve"> </w:t>
      </w:r>
      <w:r w:rsidRPr="00360217">
        <w:rPr>
          <w:lang w:bidi="he-IL"/>
        </w:rPr>
        <w:t>He,</w:t>
      </w:r>
      <w:r w:rsidR="00E03BC8">
        <w:rPr>
          <w:lang w:bidi="he-IL"/>
        </w:rPr>
        <w:t xml:space="preserve"> </w:t>
      </w:r>
      <w:r w:rsidRPr="00360217">
        <w:rPr>
          <w:lang w:bidi="he-IL"/>
        </w:rPr>
        <w:t>said:</w:t>
      </w:r>
      <w:r w:rsidR="00E03BC8">
        <w:rPr>
          <w:lang w:bidi="he-IL"/>
        </w:rPr>
        <w:t xml:space="preserve"> </w:t>
      </w:r>
      <w:r w:rsidRPr="00360217">
        <w:rPr>
          <w:lang w:bidi="he-IL"/>
        </w:rPr>
        <w:t>Instruction</w:t>
      </w:r>
      <w:r w:rsidR="00E03BC8">
        <w:rPr>
          <w:lang w:bidi="he-IL"/>
        </w:rPr>
        <w:t xml:space="preserve"> </w:t>
      </w:r>
      <w:r w:rsidRPr="00360217">
        <w:rPr>
          <w:lang w:bidi="he-IL"/>
        </w:rPr>
        <w:t>[Torah]</w:t>
      </w:r>
      <w:r w:rsidR="00E03BC8">
        <w:rPr>
          <w:lang w:bidi="he-IL"/>
        </w:rPr>
        <w:t xml:space="preserve"> </w:t>
      </w:r>
      <w:r w:rsidRPr="00360217">
        <w:rPr>
          <w:lang w:bidi="he-IL"/>
        </w:rPr>
        <w:t>shall</w:t>
      </w:r>
      <w:r w:rsidR="00E03BC8">
        <w:rPr>
          <w:lang w:bidi="he-IL"/>
        </w:rPr>
        <w:t xml:space="preserve"> </w:t>
      </w:r>
      <w:r w:rsidRPr="00360217">
        <w:rPr>
          <w:lang w:bidi="he-IL"/>
        </w:rPr>
        <w:t>go</w:t>
      </w:r>
      <w:r w:rsidR="00E03BC8">
        <w:rPr>
          <w:lang w:bidi="he-IL"/>
        </w:rPr>
        <w:t xml:space="preserve"> </w:t>
      </w:r>
      <w:r w:rsidRPr="00360217">
        <w:rPr>
          <w:lang w:bidi="he-IL"/>
        </w:rPr>
        <w:t>forth</w:t>
      </w:r>
      <w:r w:rsidR="00E03BC8">
        <w:rPr>
          <w:lang w:bidi="he-IL"/>
        </w:rPr>
        <w:t xml:space="preserve"> </w:t>
      </w:r>
      <w:r w:rsidRPr="00360217">
        <w:rPr>
          <w:lang w:bidi="he-IL"/>
        </w:rPr>
        <w:t>from</w:t>
      </w:r>
      <w:r w:rsidR="00E03BC8">
        <w:rPr>
          <w:lang w:bidi="he-IL"/>
        </w:rPr>
        <w:t xml:space="preserve"> </w:t>
      </w:r>
      <w:r w:rsidRPr="00360217">
        <w:rPr>
          <w:lang w:bidi="he-IL"/>
        </w:rPr>
        <w:t>Me</w:t>
      </w:r>
      <w:r w:rsidR="00E03BC8">
        <w:rPr>
          <w:lang w:bidi="he-IL"/>
        </w:rPr>
        <w:t xml:space="preserve"> </w:t>
      </w:r>
      <w:r w:rsidRPr="00360217">
        <w:rPr>
          <w:lang w:bidi="he-IL"/>
        </w:rPr>
        <w:t>(Isa.</w:t>
      </w:r>
      <w:r w:rsidR="00E03BC8">
        <w:rPr>
          <w:lang w:bidi="he-IL"/>
        </w:rPr>
        <w:t xml:space="preserve"> </w:t>
      </w:r>
      <w:r>
        <w:rPr>
          <w:lang w:bidi="he-IL"/>
        </w:rPr>
        <w:t>51:</w:t>
      </w:r>
      <w:r w:rsidRPr="00360217">
        <w:rPr>
          <w:lang w:bidi="he-IL"/>
        </w:rPr>
        <w:t>4),</w:t>
      </w:r>
      <w:r w:rsidR="00E03BC8">
        <w:rPr>
          <w:lang w:bidi="he-IL"/>
        </w:rPr>
        <w:t xml:space="preserve"> </w:t>
      </w:r>
      <w:r w:rsidRPr="00360217">
        <w:rPr>
          <w:lang w:bidi="he-IL"/>
        </w:rPr>
        <w:t>i.e.</w:t>
      </w:r>
      <w:r w:rsidR="00E03BC8">
        <w:rPr>
          <w:lang w:bidi="he-IL"/>
        </w:rPr>
        <w:t xml:space="preserve"> </w:t>
      </w:r>
      <w:r w:rsidRPr="00360217">
        <w:rPr>
          <w:lang w:bidi="he-IL"/>
        </w:rPr>
        <w:t>an</w:t>
      </w:r>
      <w:r w:rsidR="00E03BC8">
        <w:rPr>
          <w:lang w:bidi="he-IL"/>
        </w:rPr>
        <w:t xml:space="preserve"> </w:t>
      </w:r>
      <w:r w:rsidRPr="00360217">
        <w:rPr>
          <w:lang w:bidi="he-IL"/>
        </w:rPr>
        <w:t>exceptional</w:t>
      </w:r>
      <w:r w:rsidR="00E03BC8">
        <w:rPr>
          <w:lang w:bidi="he-IL"/>
        </w:rPr>
        <w:t xml:space="preserve"> </w:t>
      </w:r>
      <w:r w:rsidRPr="00360217">
        <w:rPr>
          <w:lang w:bidi="he-IL"/>
        </w:rPr>
        <w:t>temporary</w:t>
      </w:r>
      <w:r w:rsidR="00E03BC8">
        <w:rPr>
          <w:lang w:bidi="he-IL"/>
        </w:rPr>
        <w:t xml:space="preserve"> </w:t>
      </w:r>
      <w:r w:rsidRPr="00360217">
        <w:rPr>
          <w:lang w:bidi="he-IL"/>
        </w:rPr>
        <w:t>ruling</w:t>
      </w:r>
      <w:r>
        <w:rPr>
          <w:rStyle w:val="FootnoteReference"/>
          <w:lang w:bidi="he-IL"/>
        </w:rPr>
        <w:footnoteReference w:id="38"/>
      </w:r>
      <w:r w:rsidR="00E03BC8">
        <w:rPr>
          <w:lang w:bidi="he-IL"/>
        </w:rPr>
        <w:t xml:space="preserve"> </w:t>
      </w:r>
      <w:r w:rsidRPr="00360217">
        <w:rPr>
          <w:lang w:bidi="he-IL"/>
        </w:rPr>
        <w:t>will</w:t>
      </w:r>
      <w:r w:rsidR="00E03BC8">
        <w:rPr>
          <w:lang w:bidi="he-IL"/>
        </w:rPr>
        <w:t xml:space="preserve"> </w:t>
      </w:r>
      <w:r w:rsidRPr="00360217">
        <w:rPr>
          <w:lang w:bidi="he-IL"/>
        </w:rPr>
        <w:t>go</w:t>
      </w:r>
      <w:r w:rsidR="00E03BC8">
        <w:rPr>
          <w:lang w:bidi="he-IL"/>
        </w:rPr>
        <w:t xml:space="preserve"> </w:t>
      </w:r>
      <w:r w:rsidRPr="00360217">
        <w:rPr>
          <w:lang w:bidi="he-IL"/>
        </w:rPr>
        <w:t>forth</w:t>
      </w:r>
      <w:r w:rsidR="00E03BC8">
        <w:rPr>
          <w:lang w:bidi="he-IL"/>
        </w:rPr>
        <w:t xml:space="preserve"> </w:t>
      </w:r>
      <w:r w:rsidRPr="00360217">
        <w:rPr>
          <w:lang w:bidi="he-IL"/>
        </w:rPr>
        <w:t>from</w:t>
      </w:r>
      <w:r w:rsidR="00E03BC8">
        <w:rPr>
          <w:lang w:bidi="he-IL"/>
        </w:rPr>
        <w:t xml:space="preserve"> </w:t>
      </w:r>
      <w:r w:rsidRPr="00360217">
        <w:rPr>
          <w:lang w:bidi="he-IL"/>
        </w:rPr>
        <w:t>Me.</w:t>
      </w:r>
    </w:p>
    <w:p w14:paraId="44D8FD03" w14:textId="77777777" w:rsidR="00360217" w:rsidRPr="009F3102" w:rsidRDefault="00360217" w:rsidP="009F3102">
      <w:pPr>
        <w:rPr>
          <w:rFonts w:asciiTheme="majorBidi" w:hAnsiTheme="majorBidi" w:cstheme="majorBidi"/>
          <w:lang w:bidi="he-IL"/>
        </w:rPr>
      </w:pPr>
    </w:p>
    <w:p w14:paraId="00F7936D" w14:textId="1C6D5A11" w:rsidR="009F3102" w:rsidRDefault="009F3102" w:rsidP="009F3102">
      <w:pPr>
        <w:rPr>
          <w:rFonts w:asciiTheme="majorBidi" w:hAnsiTheme="majorBidi" w:cstheme="majorBidi"/>
          <w:lang w:bidi="he-IL"/>
        </w:rPr>
      </w:pPr>
      <w:r>
        <w:rPr>
          <w:rFonts w:asciiTheme="majorBidi" w:hAnsiTheme="majorBidi" w:cstheme="majorBidi"/>
          <w:lang w:bidi="he-IL"/>
        </w:rPr>
        <w:t>In</w:t>
      </w:r>
      <w:r w:rsidR="00E03BC8">
        <w:rPr>
          <w:rFonts w:asciiTheme="majorBidi" w:hAnsiTheme="majorBidi" w:cstheme="majorBidi"/>
          <w:lang w:bidi="he-IL"/>
        </w:rPr>
        <w:t xml:space="preserve"> </w:t>
      </w:r>
      <w:r w:rsidRPr="009F3102">
        <w:rPr>
          <w:rFonts w:asciiTheme="majorBidi" w:hAnsiTheme="majorBidi" w:cstheme="majorBidi"/>
          <w:lang w:bidi="he-IL"/>
        </w:rPr>
        <w:t>Isaiah</w:t>
      </w:r>
      <w:r w:rsidR="00E03BC8">
        <w:rPr>
          <w:rFonts w:asciiTheme="majorBidi" w:hAnsiTheme="majorBidi" w:cstheme="majorBidi"/>
          <w:lang w:bidi="he-IL"/>
        </w:rPr>
        <w:t xml:space="preserve"> </w:t>
      </w:r>
      <w:r w:rsidRPr="009F3102">
        <w:rPr>
          <w:rFonts w:asciiTheme="majorBidi" w:hAnsiTheme="majorBidi" w:cstheme="majorBidi"/>
          <w:lang w:bidi="he-IL"/>
        </w:rPr>
        <w:t>51:4,</w:t>
      </w:r>
      <w:r w:rsidR="00E03BC8">
        <w:rPr>
          <w:rFonts w:asciiTheme="majorBidi" w:hAnsiTheme="majorBidi" w:cstheme="majorBidi"/>
          <w:lang w:bidi="he-IL"/>
        </w:rPr>
        <w:t xml:space="preserve"> </w:t>
      </w:r>
      <w:r w:rsidRPr="009F3102">
        <w:rPr>
          <w:rFonts w:asciiTheme="majorBidi" w:hAnsiTheme="majorBidi" w:cstheme="majorBidi"/>
          <w:lang w:bidi="he-IL"/>
        </w:rPr>
        <w:t>when</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"Torah</w:t>
      </w:r>
      <w:r w:rsidR="00360217">
        <w:rPr>
          <w:rFonts w:asciiTheme="majorBidi" w:hAnsiTheme="majorBidi" w:cstheme="majorBidi"/>
          <w:lang w:bidi="he-IL"/>
        </w:rPr>
        <w:t>’s</w:t>
      </w:r>
      <w:r w:rsidR="00E03BC8">
        <w:rPr>
          <w:rFonts w:asciiTheme="majorBidi" w:hAnsiTheme="majorBidi" w:cstheme="majorBidi"/>
          <w:lang w:bidi="he-IL"/>
        </w:rPr>
        <w:t xml:space="preserve"> </w:t>
      </w:r>
      <w:r w:rsidRPr="009F3102">
        <w:rPr>
          <w:rFonts w:asciiTheme="majorBidi" w:hAnsiTheme="majorBidi" w:cstheme="majorBidi"/>
          <w:lang w:bidi="he-IL"/>
        </w:rPr>
        <w:t>new</w:t>
      </w:r>
      <w:r w:rsidR="00E03BC8">
        <w:rPr>
          <w:rFonts w:asciiTheme="majorBidi" w:hAnsiTheme="majorBidi" w:cstheme="majorBidi"/>
          <w:lang w:bidi="he-IL"/>
        </w:rPr>
        <w:t xml:space="preserve"> </w:t>
      </w:r>
      <w:r w:rsidR="00360217">
        <w:rPr>
          <w:rFonts w:asciiTheme="majorBidi" w:hAnsiTheme="majorBidi" w:cstheme="majorBidi"/>
          <w:lang w:bidi="he-IL"/>
        </w:rPr>
        <w:t>light</w:t>
      </w:r>
      <w:r w:rsidRPr="009F3102">
        <w:rPr>
          <w:rFonts w:asciiTheme="majorBidi" w:hAnsiTheme="majorBidi" w:cstheme="majorBidi"/>
          <w:lang w:bidi="he-IL"/>
        </w:rPr>
        <w:t>"</w:t>
      </w:r>
      <w:r w:rsidR="00E03BC8">
        <w:rPr>
          <w:rFonts w:asciiTheme="majorBidi" w:hAnsiTheme="majorBidi" w:cstheme="majorBidi"/>
          <w:lang w:bidi="he-IL"/>
        </w:rPr>
        <w:t xml:space="preserve"> </w:t>
      </w:r>
      <w:r w:rsidRPr="009F3102">
        <w:rPr>
          <w:rFonts w:asciiTheme="majorBidi" w:hAnsiTheme="majorBidi" w:cstheme="majorBidi"/>
          <w:lang w:bidi="he-IL"/>
        </w:rPr>
        <w:t>is</w:t>
      </w:r>
      <w:r w:rsidR="00E03BC8">
        <w:rPr>
          <w:rFonts w:asciiTheme="majorBidi" w:hAnsiTheme="majorBidi" w:cstheme="majorBidi"/>
          <w:lang w:bidi="he-IL"/>
        </w:rPr>
        <w:t xml:space="preserve"> </w:t>
      </w:r>
      <w:r w:rsidRPr="009F3102">
        <w:rPr>
          <w:rFonts w:asciiTheme="majorBidi" w:hAnsiTheme="majorBidi" w:cstheme="majorBidi"/>
          <w:lang w:bidi="he-IL"/>
        </w:rPr>
        <w:t>revealed,</w:t>
      </w:r>
      <w:r w:rsidR="00E03BC8">
        <w:rPr>
          <w:rFonts w:asciiTheme="majorBidi" w:hAnsiTheme="majorBidi" w:cstheme="majorBidi"/>
          <w:lang w:bidi="he-IL"/>
        </w:rPr>
        <w:t xml:space="preserve"> </w:t>
      </w:r>
      <w:r w:rsidRPr="009F3102">
        <w:rPr>
          <w:rFonts w:asciiTheme="majorBidi" w:hAnsiTheme="majorBidi" w:cstheme="majorBidi"/>
          <w:lang w:bidi="he-IL"/>
        </w:rPr>
        <w:t>it</w:t>
      </w:r>
      <w:r w:rsidR="00E03BC8">
        <w:rPr>
          <w:rFonts w:asciiTheme="majorBidi" w:hAnsiTheme="majorBidi" w:cstheme="majorBidi"/>
          <w:lang w:bidi="he-IL"/>
        </w:rPr>
        <w:t xml:space="preserve"> </w:t>
      </w:r>
      <w:r w:rsidRPr="009F3102">
        <w:rPr>
          <w:rFonts w:asciiTheme="majorBidi" w:hAnsiTheme="majorBidi" w:cstheme="majorBidi"/>
          <w:lang w:bidi="he-IL"/>
        </w:rPr>
        <w:t>signifies</w:t>
      </w:r>
      <w:r w:rsidR="00E03BC8">
        <w:rPr>
          <w:rFonts w:asciiTheme="majorBidi" w:hAnsiTheme="majorBidi" w:cstheme="majorBidi"/>
          <w:lang w:bidi="he-IL"/>
        </w:rPr>
        <w:t xml:space="preserve"> </w:t>
      </w:r>
      <w:r w:rsidRPr="009F3102">
        <w:rPr>
          <w:rFonts w:asciiTheme="majorBidi" w:hAnsiTheme="majorBidi" w:cstheme="majorBidi"/>
          <w:lang w:bidi="he-IL"/>
        </w:rPr>
        <w:t>that</w:t>
      </w:r>
      <w:r w:rsidR="00E03BC8">
        <w:rPr>
          <w:rFonts w:asciiTheme="majorBidi" w:hAnsiTheme="majorBidi" w:cstheme="majorBidi"/>
          <w:lang w:bidi="he-IL"/>
        </w:rPr>
        <w:t xml:space="preserve"> </w:t>
      </w:r>
      <w:r w:rsidRPr="009F3102">
        <w:rPr>
          <w:rFonts w:asciiTheme="majorBidi" w:hAnsiTheme="majorBidi" w:cstheme="majorBidi"/>
          <w:lang w:bidi="he-IL"/>
        </w:rPr>
        <w:t>the</w:t>
      </w:r>
      <w:r w:rsidR="00E03BC8">
        <w:rPr>
          <w:rFonts w:asciiTheme="majorBidi" w:hAnsiTheme="majorBidi" w:cstheme="majorBidi"/>
          <w:lang w:bidi="he-IL"/>
        </w:rPr>
        <w:t xml:space="preserve"> </w:t>
      </w:r>
      <w:r w:rsidRPr="009F3102">
        <w:rPr>
          <w:rFonts w:asciiTheme="majorBidi" w:hAnsiTheme="majorBidi" w:cstheme="majorBidi"/>
          <w:lang w:bidi="he-IL"/>
        </w:rPr>
        <w:t>"</w:t>
      </w:r>
      <w:r w:rsidR="00360217">
        <w:rPr>
          <w:rFonts w:asciiTheme="majorBidi" w:hAnsiTheme="majorBidi" w:cstheme="majorBidi"/>
          <w:lang w:bidi="he-IL"/>
        </w:rPr>
        <w:t>f</w:t>
      </w:r>
      <w:r w:rsidRPr="009F3102">
        <w:rPr>
          <w:rFonts w:asciiTheme="majorBidi" w:hAnsiTheme="majorBidi" w:cstheme="majorBidi"/>
          <w:lang w:bidi="he-IL"/>
        </w:rPr>
        <w:t>irst</w:t>
      </w:r>
      <w:r w:rsidR="00E03BC8">
        <w:rPr>
          <w:rFonts w:asciiTheme="majorBidi" w:hAnsiTheme="majorBidi" w:cstheme="majorBidi"/>
          <w:lang w:bidi="he-IL"/>
        </w:rPr>
        <w:t xml:space="preserve"> </w:t>
      </w:r>
      <w:r w:rsidR="00360217">
        <w:rPr>
          <w:rFonts w:asciiTheme="majorBidi" w:hAnsiTheme="majorBidi" w:cstheme="majorBidi"/>
          <w:lang w:bidi="he-IL"/>
        </w:rPr>
        <w:t>t</w:t>
      </w:r>
      <w:r w:rsidRPr="009F3102">
        <w:rPr>
          <w:rFonts w:asciiTheme="majorBidi" w:hAnsiTheme="majorBidi" w:cstheme="majorBidi"/>
          <w:lang w:bidi="he-IL"/>
        </w:rPr>
        <w:t>ablets"</w:t>
      </w:r>
      <w:r w:rsidR="00E03BC8">
        <w:rPr>
          <w:rFonts w:asciiTheme="majorBidi" w:hAnsiTheme="majorBidi" w:cstheme="majorBidi"/>
          <w:lang w:bidi="he-IL"/>
        </w:rPr>
        <w:t xml:space="preserve"> </w:t>
      </w:r>
      <w:r w:rsidRPr="009F3102">
        <w:rPr>
          <w:rFonts w:asciiTheme="majorBidi" w:hAnsiTheme="majorBidi" w:cstheme="majorBidi"/>
          <w:lang w:bidi="he-IL"/>
        </w:rPr>
        <w:t>(which</w:t>
      </w:r>
      <w:r w:rsidR="00E03BC8">
        <w:rPr>
          <w:rFonts w:asciiTheme="majorBidi" w:hAnsiTheme="majorBidi" w:cstheme="majorBidi"/>
          <w:lang w:bidi="he-IL"/>
        </w:rPr>
        <w:t xml:space="preserve"> </w:t>
      </w:r>
      <w:r w:rsidRPr="009F3102">
        <w:rPr>
          <w:rFonts w:asciiTheme="majorBidi" w:hAnsiTheme="majorBidi" w:cstheme="majorBidi"/>
          <w:lang w:bidi="he-IL"/>
        </w:rPr>
        <w:t>were</w:t>
      </w:r>
      <w:r w:rsidR="00E03BC8">
        <w:rPr>
          <w:rFonts w:asciiTheme="majorBidi" w:hAnsiTheme="majorBidi" w:cstheme="majorBidi"/>
          <w:lang w:bidi="he-IL"/>
        </w:rPr>
        <w:t xml:space="preserve"> </w:t>
      </w:r>
      <w:r w:rsidRPr="009F3102">
        <w:rPr>
          <w:rFonts w:asciiTheme="majorBidi" w:hAnsiTheme="majorBidi" w:cstheme="majorBidi"/>
          <w:lang w:bidi="he-IL"/>
        </w:rPr>
        <w:t>broken)</w:t>
      </w:r>
      <w:r w:rsidR="00E03BC8">
        <w:rPr>
          <w:rFonts w:asciiTheme="majorBidi" w:hAnsiTheme="majorBidi" w:cstheme="majorBidi"/>
          <w:lang w:bidi="he-IL"/>
        </w:rPr>
        <w:t xml:space="preserve"> </w:t>
      </w:r>
      <w:r w:rsidRPr="009F3102">
        <w:rPr>
          <w:rFonts w:asciiTheme="majorBidi" w:hAnsiTheme="majorBidi" w:cstheme="majorBidi"/>
          <w:lang w:bidi="he-IL"/>
        </w:rPr>
        <w:t>have</w:t>
      </w:r>
      <w:r w:rsidR="00E03BC8">
        <w:rPr>
          <w:rFonts w:asciiTheme="majorBidi" w:hAnsiTheme="majorBidi" w:cstheme="majorBidi"/>
          <w:lang w:bidi="he-IL"/>
        </w:rPr>
        <w:t xml:space="preserve"> </w:t>
      </w:r>
      <w:r w:rsidRPr="009F3102">
        <w:rPr>
          <w:rFonts w:asciiTheme="majorBidi" w:hAnsiTheme="majorBidi" w:cstheme="majorBidi"/>
          <w:lang w:bidi="he-IL"/>
        </w:rPr>
        <w:t>been</w:t>
      </w:r>
      <w:r w:rsidR="00E03BC8">
        <w:rPr>
          <w:rFonts w:asciiTheme="majorBidi" w:hAnsiTheme="majorBidi" w:cstheme="majorBidi"/>
          <w:lang w:bidi="he-IL"/>
        </w:rPr>
        <w:t xml:space="preserve"> </w:t>
      </w:r>
      <w:r w:rsidRPr="009F3102">
        <w:rPr>
          <w:rFonts w:asciiTheme="majorBidi" w:hAnsiTheme="majorBidi" w:cstheme="majorBidi"/>
          <w:lang w:bidi="he-IL"/>
        </w:rPr>
        <w:t>restored</w:t>
      </w:r>
      <w:r w:rsidR="00E03BC8">
        <w:rPr>
          <w:rFonts w:asciiTheme="majorBidi" w:hAnsiTheme="majorBidi" w:cstheme="majorBidi"/>
          <w:lang w:bidi="he-IL"/>
        </w:rPr>
        <w:t xml:space="preserve"> </w:t>
      </w:r>
      <w:r w:rsidRPr="009F3102">
        <w:rPr>
          <w:rFonts w:asciiTheme="majorBidi" w:hAnsiTheme="majorBidi" w:cstheme="majorBidi"/>
          <w:lang w:bidi="he-IL"/>
        </w:rPr>
        <w:t>in</w:t>
      </w:r>
      <w:r w:rsidR="00E03BC8">
        <w:rPr>
          <w:rFonts w:asciiTheme="majorBidi" w:hAnsiTheme="majorBidi" w:cstheme="majorBidi"/>
          <w:lang w:bidi="he-IL"/>
        </w:rPr>
        <w:t xml:space="preserve"> </w:t>
      </w:r>
      <w:r w:rsidRPr="009F3102">
        <w:rPr>
          <w:rFonts w:asciiTheme="majorBidi" w:hAnsiTheme="majorBidi" w:cstheme="majorBidi"/>
          <w:lang w:bidi="he-IL"/>
        </w:rPr>
        <w:t>a</w:t>
      </w:r>
      <w:r w:rsidR="00E03BC8">
        <w:rPr>
          <w:rFonts w:asciiTheme="majorBidi" w:hAnsiTheme="majorBidi" w:cstheme="majorBidi"/>
          <w:lang w:bidi="he-IL"/>
        </w:rPr>
        <w:t xml:space="preserve"> </w:t>
      </w:r>
      <w:r w:rsidRPr="009F3102">
        <w:rPr>
          <w:rFonts w:asciiTheme="majorBidi" w:hAnsiTheme="majorBidi" w:cstheme="majorBidi"/>
          <w:lang w:bidi="he-IL"/>
        </w:rPr>
        <w:t>higher</w:t>
      </w:r>
      <w:r w:rsidR="00E03BC8">
        <w:rPr>
          <w:rFonts w:asciiTheme="majorBidi" w:hAnsiTheme="majorBidi" w:cstheme="majorBidi"/>
          <w:lang w:bidi="he-IL"/>
        </w:rPr>
        <w:t xml:space="preserve"> </w:t>
      </w:r>
      <w:r w:rsidRPr="009F3102">
        <w:rPr>
          <w:rFonts w:asciiTheme="majorBidi" w:hAnsiTheme="majorBidi" w:cstheme="majorBidi"/>
          <w:lang w:bidi="he-IL"/>
        </w:rPr>
        <w:t>form.</w:t>
      </w:r>
    </w:p>
    <w:p w14:paraId="3D303333" w14:textId="77777777" w:rsidR="00914583" w:rsidRDefault="00914583" w:rsidP="009F3102">
      <w:pPr>
        <w:rPr>
          <w:rFonts w:asciiTheme="majorBidi" w:hAnsiTheme="majorBidi" w:cstheme="majorBidi"/>
          <w:lang w:bidi="he-IL"/>
        </w:rPr>
      </w:pPr>
    </w:p>
    <w:p w14:paraId="26BD5B7B" w14:textId="7FAAD705" w:rsidR="00914583" w:rsidRDefault="00914583" w:rsidP="000612D8">
      <w:pPr>
        <w:rPr>
          <w:rFonts w:asciiTheme="majorBidi" w:hAnsiTheme="majorBidi" w:cstheme="majorBidi"/>
          <w:lang w:bidi="he-IL"/>
        </w:rPr>
      </w:pP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Talmud</w:t>
      </w:r>
      <w:r>
        <w:rPr>
          <w:rStyle w:val="FootnoteReference"/>
          <w:lang w:bidi="he-IL"/>
        </w:rPr>
        <w:footnoteReference w:id="39"/>
      </w:r>
      <w:r w:rsidR="00E03BC8">
        <w:rPr>
          <w:rFonts w:asciiTheme="majorBidi" w:hAnsiTheme="majorBidi" w:cstheme="majorBidi"/>
          <w:lang w:bidi="he-IL"/>
        </w:rPr>
        <w:t xml:space="preserve"> </w:t>
      </w:r>
      <w:r w:rsidRPr="00914583">
        <w:rPr>
          <w:rFonts w:asciiTheme="majorBidi" w:hAnsiTheme="majorBidi" w:cstheme="majorBidi"/>
          <w:lang w:bidi="he-IL"/>
        </w:rPr>
        <w:t>says</w:t>
      </w:r>
      <w:r w:rsidR="00E03BC8">
        <w:rPr>
          <w:rFonts w:asciiTheme="majorBidi" w:hAnsiTheme="majorBidi" w:cstheme="majorBidi"/>
          <w:lang w:bidi="he-IL"/>
        </w:rPr>
        <w:t xml:space="preserve"> </w:t>
      </w:r>
      <w:r w:rsidRPr="00914583">
        <w:rPr>
          <w:rFonts w:asciiTheme="majorBidi" w:hAnsiTheme="majorBidi" w:cstheme="majorBidi"/>
          <w:lang w:bidi="he-IL"/>
        </w:rPr>
        <w:t>that</w:t>
      </w:r>
      <w:r w:rsidR="00E03BC8">
        <w:rPr>
          <w:rFonts w:asciiTheme="majorBidi" w:hAnsiTheme="majorBidi" w:cstheme="majorBidi"/>
          <w:lang w:bidi="he-IL"/>
        </w:rPr>
        <w:t xml:space="preserve"> </w:t>
      </w:r>
      <w:r w:rsidRPr="00914583">
        <w:rPr>
          <w:rFonts w:asciiTheme="majorBidi" w:hAnsiTheme="majorBidi" w:cstheme="majorBidi"/>
          <w:lang w:bidi="he-IL"/>
        </w:rPr>
        <w:t>when</w:t>
      </w:r>
      <w:r w:rsidR="00E03BC8">
        <w:rPr>
          <w:rFonts w:asciiTheme="majorBidi" w:hAnsiTheme="majorBidi" w:cstheme="majorBidi"/>
          <w:lang w:bidi="he-IL"/>
        </w:rPr>
        <w:t xml:space="preserve"> </w:t>
      </w:r>
      <w:r w:rsidRPr="00914583">
        <w:rPr>
          <w:rFonts w:asciiTheme="majorBidi" w:hAnsiTheme="majorBidi" w:cstheme="majorBidi"/>
          <w:lang w:bidi="he-IL"/>
        </w:rPr>
        <w:t>Moses</w:t>
      </w:r>
      <w:r w:rsidR="00E03BC8">
        <w:rPr>
          <w:rFonts w:asciiTheme="majorBidi" w:hAnsiTheme="majorBidi" w:cstheme="majorBidi"/>
          <w:lang w:bidi="he-IL"/>
        </w:rPr>
        <w:t xml:space="preserve"> </w:t>
      </w:r>
      <w:r w:rsidRPr="00914583">
        <w:rPr>
          <w:rFonts w:asciiTheme="majorBidi" w:hAnsiTheme="majorBidi" w:cstheme="majorBidi"/>
          <w:lang w:bidi="he-IL"/>
        </w:rPr>
        <w:t>broke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tablets,</w:t>
      </w:r>
      <w:r w:rsidR="00E03BC8">
        <w:rPr>
          <w:rFonts w:asciiTheme="majorBidi" w:hAnsiTheme="majorBidi" w:cstheme="majorBidi"/>
          <w:lang w:bidi="he-IL"/>
        </w:rPr>
        <w:t xml:space="preserve"> </w:t>
      </w:r>
      <w:r w:rsidRPr="00914583">
        <w:rPr>
          <w:rFonts w:asciiTheme="majorBidi" w:hAnsiTheme="majorBidi" w:cstheme="majorBidi"/>
          <w:lang w:bidi="he-IL"/>
        </w:rPr>
        <w:t>he</w:t>
      </w:r>
      <w:r w:rsidR="00E03BC8">
        <w:rPr>
          <w:rFonts w:asciiTheme="majorBidi" w:hAnsiTheme="majorBidi" w:cstheme="majorBidi"/>
          <w:lang w:bidi="he-IL"/>
        </w:rPr>
        <w:t xml:space="preserve"> </w:t>
      </w:r>
      <w:r w:rsidRPr="00914583">
        <w:rPr>
          <w:rFonts w:asciiTheme="majorBidi" w:hAnsiTheme="majorBidi" w:cstheme="majorBidi"/>
          <w:lang w:bidi="he-IL"/>
        </w:rPr>
        <w:t>saw</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l</w:t>
      </w:r>
      <w:r w:rsidRPr="00914583">
        <w:rPr>
          <w:rFonts w:asciiTheme="majorBidi" w:hAnsiTheme="majorBidi" w:cstheme="majorBidi"/>
          <w:lang w:bidi="he-IL"/>
        </w:rPr>
        <w:t>etters</w:t>
      </w:r>
      <w:r w:rsidR="00E03BC8">
        <w:rPr>
          <w:rFonts w:asciiTheme="majorBidi" w:hAnsiTheme="majorBidi" w:cstheme="majorBidi"/>
          <w:lang w:bidi="he-IL"/>
        </w:rPr>
        <w:t xml:space="preserve"> </w:t>
      </w:r>
      <w:r w:rsidRPr="00914583">
        <w:rPr>
          <w:rFonts w:asciiTheme="majorBidi" w:hAnsiTheme="majorBidi" w:cstheme="majorBidi"/>
          <w:lang w:bidi="he-IL"/>
        </w:rPr>
        <w:t>flying</w:t>
      </w:r>
      <w:r w:rsidR="00E03BC8">
        <w:rPr>
          <w:rFonts w:asciiTheme="majorBidi" w:hAnsiTheme="majorBidi" w:cstheme="majorBidi"/>
          <w:lang w:bidi="he-IL"/>
        </w:rPr>
        <w:t xml:space="preserve"> </w:t>
      </w:r>
      <w:r w:rsidRPr="00914583">
        <w:rPr>
          <w:rFonts w:asciiTheme="majorBidi" w:hAnsiTheme="majorBidi" w:cstheme="majorBidi"/>
          <w:lang w:bidi="he-IL"/>
        </w:rPr>
        <w:t>in</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air"</w:t>
      </w:r>
      <w:r>
        <w:rPr>
          <w:rFonts w:asciiTheme="majorBidi" w:hAnsiTheme="majorBidi" w:cstheme="majorBidi"/>
          <w:lang w:bidi="he-IL"/>
        </w:rPr>
        <w:t>.</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Meforshem</w:t>
      </w:r>
      <w:r w:rsidR="00E03BC8">
        <w:rPr>
          <w:rFonts w:asciiTheme="majorBidi" w:hAnsiTheme="majorBidi" w:cstheme="majorBidi"/>
          <w:lang w:bidi="he-IL"/>
        </w:rPr>
        <w:t xml:space="preserve"> </w:t>
      </w:r>
      <w:r w:rsidRPr="00914583">
        <w:rPr>
          <w:rFonts w:asciiTheme="majorBidi" w:hAnsiTheme="majorBidi" w:cstheme="majorBidi"/>
          <w:lang w:bidi="he-IL"/>
        </w:rPr>
        <w:t>(specifically</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Zohar)</w:t>
      </w:r>
      <w:r w:rsidR="00E03BC8">
        <w:rPr>
          <w:rFonts w:asciiTheme="majorBidi" w:hAnsiTheme="majorBidi" w:cstheme="majorBidi"/>
          <w:lang w:bidi="he-IL"/>
        </w:rPr>
        <w:t xml:space="preserve"> </w:t>
      </w:r>
      <w:r w:rsidRPr="00914583">
        <w:rPr>
          <w:rFonts w:asciiTheme="majorBidi" w:hAnsiTheme="majorBidi" w:cstheme="majorBidi"/>
          <w:lang w:bidi="he-IL"/>
        </w:rPr>
        <w:t>explain</w:t>
      </w:r>
      <w:r w:rsidR="00E03BC8">
        <w:rPr>
          <w:rFonts w:asciiTheme="majorBidi" w:hAnsiTheme="majorBidi" w:cstheme="majorBidi"/>
          <w:lang w:bidi="he-IL"/>
        </w:rPr>
        <w:t xml:space="preserve"> </w:t>
      </w:r>
      <w:r w:rsidRPr="00914583">
        <w:rPr>
          <w:rFonts w:asciiTheme="majorBidi" w:hAnsiTheme="majorBidi" w:cstheme="majorBidi"/>
          <w:lang w:bidi="he-IL"/>
        </w:rPr>
        <w:t>that</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sidR="000612D8">
        <w:rPr>
          <w:rFonts w:asciiTheme="majorBidi" w:hAnsiTheme="majorBidi" w:cstheme="majorBidi"/>
          <w:lang w:bidi="he-IL"/>
        </w:rPr>
        <w:t>b</w:t>
      </w:r>
      <w:r w:rsidRPr="00914583">
        <w:rPr>
          <w:rFonts w:asciiTheme="majorBidi" w:hAnsiTheme="majorBidi" w:cstheme="majorBidi"/>
          <w:lang w:bidi="he-IL"/>
        </w:rPr>
        <w:t>lack</w:t>
      </w:r>
      <w:r w:rsidR="00E03BC8">
        <w:rPr>
          <w:rFonts w:asciiTheme="majorBidi" w:hAnsiTheme="majorBidi" w:cstheme="majorBidi"/>
          <w:lang w:bidi="he-IL"/>
        </w:rPr>
        <w:t xml:space="preserve"> </w:t>
      </w:r>
      <w:r w:rsidR="000612D8">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letters)</w:t>
      </w:r>
      <w:r w:rsidR="00E03BC8">
        <w:rPr>
          <w:rFonts w:asciiTheme="majorBidi" w:hAnsiTheme="majorBidi" w:cstheme="majorBidi"/>
          <w:lang w:bidi="he-IL"/>
        </w:rPr>
        <w:t xml:space="preserve"> </w:t>
      </w:r>
      <w:r w:rsidRPr="00914583">
        <w:rPr>
          <w:rFonts w:asciiTheme="majorBidi" w:hAnsiTheme="majorBidi" w:cstheme="majorBidi"/>
          <w:lang w:bidi="he-IL"/>
        </w:rPr>
        <w:t>did</w:t>
      </w:r>
      <w:r w:rsidR="00E03BC8">
        <w:rPr>
          <w:rFonts w:asciiTheme="majorBidi" w:hAnsiTheme="majorBidi" w:cstheme="majorBidi"/>
          <w:lang w:bidi="he-IL"/>
        </w:rPr>
        <w:t xml:space="preserve"> </w:t>
      </w:r>
      <w:r w:rsidRPr="00914583">
        <w:rPr>
          <w:rFonts w:asciiTheme="majorBidi" w:hAnsiTheme="majorBidi" w:cstheme="majorBidi"/>
          <w:lang w:bidi="he-IL"/>
        </w:rPr>
        <w:t>not</w:t>
      </w:r>
      <w:r w:rsidR="00E03BC8">
        <w:rPr>
          <w:rFonts w:asciiTheme="majorBidi" w:hAnsiTheme="majorBidi" w:cstheme="majorBidi"/>
          <w:lang w:bidi="he-IL"/>
        </w:rPr>
        <w:t xml:space="preserve"> </w:t>
      </w:r>
      <w:r w:rsidRPr="00914583">
        <w:rPr>
          <w:rFonts w:asciiTheme="majorBidi" w:hAnsiTheme="majorBidi" w:cstheme="majorBidi"/>
          <w:lang w:bidi="he-IL"/>
        </w:rPr>
        <w:t>cease</w:t>
      </w:r>
      <w:r w:rsidR="00E03BC8">
        <w:rPr>
          <w:rFonts w:asciiTheme="majorBidi" w:hAnsiTheme="majorBidi" w:cstheme="majorBidi"/>
          <w:lang w:bidi="he-IL"/>
        </w:rPr>
        <w:t xml:space="preserve"> </w:t>
      </w:r>
      <w:r w:rsidRPr="00914583">
        <w:rPr>
          <w:rFonts w:asciiTheme="majorBidi" w:hAnsiTheme="majorBidi" w:cstheme="majorBidi"/>
          <w:lang w:bidi="he-IL"/>
        </w:rPr>
        <w:t>to</w:t>
      </w:r>
      <w:r w:rsidR="00E03BC8">
        <w:rPr>
          <w:rFonts w:asciiTheme="majorBidi" w:hAnsiTheme="majorBidi" w:cstheme="majorBidi"/>
          <w:lang w:bidi="he-IL"/>
        </w:rPr>
        <w:t xml:space="preserve"> </w:t>
      </w:r>
      <w:r w:rsidRPr="00914583">
        <w:rPr>
          <w:rFonts w:asciiTheme="majorBidi" w:hAnsiTheme="majorBidi" w:cstheme="majorBidi"/>
          <w:lang w:bidi="he-IL"/>
        </w:rPr>
        <w:t>exist.</w:t>
      </w:r>
      <w:r w:rsidR="00E03BC8">
        <w:rPr>
          <w:rFonts w:asciiTheme="majorBidi" w:hAnsiTheme="majorBidi" w:cstheme="majorBidi"/>
          <w:lang w:bidi="he-IL"/>
        </w:rPr>
        <w:t xml:space="preserve"> </w:t>
      </w:r>
      <w:r w:rsidRPr="00914583">
        <w:rPr>
          <w:rFonts w:asciiTheme="majorBidi" w:hAnsiTheme="majorBidi" w:cstheme="majorBidi"/>
          <w:lang w:bidi="he-IL"/>
        </w:rPr>
        <w:t>They</w:t>
      </w:r>
      <w:r w:rsidR="00E03BC8">
        <w:rPr>
          <w:rFonts w:asciiTheme="majorBidi" w:hAnsiTheme="majorBidi" w:cstheme="majorBidi"/>
          <w:lang w:bidi="he-IL"/>
        </w:rPr>
        <w:t xml:space="preserve"> </w:t>
      </w:r>
      <w:r w:rsidRPr="00914583">
        <w:rPr>
          <w:rFonts w:asciiTheme="majorBidi" w:hAnsiTheme="majorBidi" w:cstheme="majorBidi"/>
          <w:lang w:bidi="he-IL"/>
        </w:rPr>
        <w:t>simply</w:t>
      </w:r>
      <w:r w:rsidR="00E03BC8">
        <w:rPr>
          <w:rFonts w:asciiTheme="majorBidi" w:hAnsiTheme="majorBidi" w:cstheme="majorBidi"/>
          <w:lang w:bidi="he-IL"/>
        </w:rPr>
        <w:t xml:space="preserve"> </w:t>
      </w:r>
      <w:r w:rsidRPr="00914583">
        <w:rPr>
          <w:rFonts w:asciiTheme="majorBidi" w:hAnsiTheme="majorBidi" w:cstheme="majorBidi"/>
          <w:lang w:bidi="he-IL"/>
        </w:rPr>
        <w:t>became</w:t>
      </w:r>
      <w:r w:rsidR="00E03BC8">
        <w:rPr>
          <w:rFonts w:asciiTheme="majorBidi" w:hAnsiTheme="majorBidi" w:cstheme="majorBidi"/>
          <w:lang w:bidi="he-IL"/>
        </w:rPr>
        <w:t xml:space="preserve"> </w:t>
      </w:r>
      <w:r w:rsidRPr="00914583">
        <w:rPr>
          <w:rFonts w:asciiTheme="majorBidi" w:hAnsiTheme="majorBidi" w:cstheme="majorBidi"/>
          <w:lang w:bidi="he-IL"/>
        </w:rPr>
        <w:t>invisible</w:t>
      </w:r>
      <w:r w:rsidR="00E03BC8">
        <w:rPr>
          <w:rFonts w:asciiTheme="majorBidi" w:hAnsiTheme="majorBidi" w:cstheme="majorBidi"/>
          <w:lang w:bidi="he-IL"/>
        </w:rPr>
        <w:t xml:space="preserve"> </w:t>
      </w:r>
      <w:r w:rsidRPr="00914583">
        <w:rPr>
          <w:rFonts w:asciiTheme="majorBidi" w:hAnsiTheme="majorBidi" w:cstheme="majorBidi"/>
          <w:lang w:bidi="he-IL"/>
        </w:rPr>
        <w:t>to</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human</w:t>
      </w:r>
      <w:r w:rsidR="00E03BC8">
        <w:rPr>
          <w:rFonts w:asciiTheme="majorBidi" w:hAnsiTheme="majorBidi" w:cstheme="majorBidi"/>
          <w:lang w:bidi="he-IL"/>
        </w:rPr>
        <w:t xml:space="preserve"> </w:t>
      </w:r>
      <w:r w:rsidRPr="00914583">
        <w:rPr>
          <w:rFonts w:asciiTheme="majorBidi" w:hAnsiTheme="majorBidi" w:cstheme="majorBidi"/>
          <w:lang w:bidi="he-IL"/>
        </w:rPr>
        <w:t>eye.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physical</w:t>
      </w:r>
      <w:r w:rsidR="00E03BC8">
        <w:rPr>
          <w:rFonts w:asciiTheme="majorBidi" w:hAnsiTheme="majorBidi" w:cstheme="majorBidi"/>
          <w:lang w:bidi="he-IL"/>
        </w:rPr>
        <w:t xml:space="preserve"> </w:t>
      </w:r>
      <w:r w:rsidRPr="00914583">
        <w:rPr>
          <w:rFonts w:asciiTheme="majorBidi" w:hAnsiTheme="majorBidi" w:cstheme="majorBidi"/>
          <w:lang w:bidi="he-IL"/>
        </w:rPr>
        <w:t>"</w:t>
      </w:r>
      <w:r w:rsidR="00DD488E">
        <w:rPr>
          <w:rFonts w:asciiTheme="majorBidi" w:hAnsiTheme="majorBidi" w:cstheme="majorBidi"/>
          <w:lang w:bidi="he-IL"/>
        </w:rPr>
        <w:t>s</w:t>
      </w:r>
      <w:r w:rsidRPr="00914583">
        <w:rPr>
          <w:rFonts w:asciiTheme="majorBidi" w:hAnsiTheme="majorBidi" w:cstheme="majorBidi"/>
          <w:lang w:bidi="he-IL"/>
        </w:rPr>
        <w:t>apphire"</w:t>
      </w:r>
      <w:r w:rsidR="00E03BC8">
        <w:rPr>
          <w:rFonts w:asciiTheme="majorBidi" w:hAnsiTheme="majorBidi" w:cstheme="majorBidi"/>
          <w:lang w:bidi="he-IL"/>
        </w:rPr>
        <w:t xml:space="preserve"> </w:t>
      </w:r>
      <w:r w:rsidRPr="00914583">
        <w:rPr>
          <w:rFonts w:asciiTheme="majorBidi" w:hAnsiTheme="majorBidi" w:cstheme="majorBidi"/>
          <w:lang w:bidi="he-IL"/>
        </w:rPr>
        <w:t>fell</w:t>
      </w:r>
      <w:r w:rsidR="00E03BC8">
        <w:rPr>
          <w:rFonts w:asciiTheme="majorBidi" w:hAnsiTheme="majorBidi" w:cstheme="majorBidi"/>
          <w:lang w:bidi="he-IL"/>
        </w:rPr>
        <w:t xml:space="preserve"> </w:t>
      </w:r>
      <w:r w:rsidRPr="00914583">
        <w:rPr>
          <w:rFonts w:asciiTheme="majorBidi" w:hAnsiTheme="majorBidi" w:cstheme="majorBidi"/>
          <w:lang w:bidi="he-IL"/>
        </w:rPr>
        <w:t>and</w:t>
      </w:r>
      <w:r w:rsidR="00E03BC8">
        <w:rPr>
          <w:rFonts w:asciiTheme="majorBidi" w:hAnsiTheme="majorBidi" w:cstheme="majorBidi"/>
          <w:lang w:bidi="he-IL"/>
        </w:rPr>
        <w:t xml:space="preserve"> </w:t>
      </w:r>
      <w:r w:rsidRPr="00914583">
        <w:rPr>
          <w:rFonts w:asciiTheme="majorBidi" w:hAnsiTheme="majorBidi" w:cstheme="majorBidi"/>
          <w:lang w:bidi="he-IL"/>
        </w:rPr>
        <w:t>shattered</w:t>
      </w:r>
      <w:r w:rsidR="00E03BC8">
        <w:rPr>
          <w:rFonts w:asciiTheme="majorBidi" w:hAnsiTheme="majorBidi" w:cstheme="majorBidi"/>
          <w:lang w:bidi="he-IL"/>
        </w:rPr>
        <w:t xml:space="preserve"> </w:t>
      </w:r>
      <w:r w:rsidRPr="00914583">
        <w:rPr>
          <w:rFonts w:asciiTheme="majorBidi" w:hAnsiTheme="majorBidi" w:cstheme="majorBidi"/>
          <w:lang w:bidi="he-IL"/>
        </w:rPr>
        <w:t>into</w:t>
      </w:r>
      <w:r w:rsidR="00E03BC8">
        <w:rPr>
          <w:rFonts w:asciiTheme="majorBidi" w:hAnsiTheme="majorBidi" w:cstheme="majorBidi"/>
          <w:lang w:bidi="he-IL"/>
        </w:rPr>
        <w:t xml:space="preserve"> </w:t>
      </w:r>
      <w:r w:rsidRPr="00914583">
        <w:rPr>
          <w:rFonts w:asciiTheme="majorBidi" w:hAnsiTheme="majorBidi" w:cstheme="majorBidi"/>
          <w:lang w:bidi="he-IL"/>
        </w:rPr>
        <w:t>pieces.</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sidR="000612D8">
        <w:rPr>
          <w:rFonts w:asciiTheme="majorBidi" w:hAnsiTheme="majorBidi" w:cstheme="majorBidi"/>
          <w:lang w:bidi="he-IL"/>
        </w:rPr>
        <w:t>s</w:t>
      </w:r>
      <w:r w:rsidRPr="00914583">
        <w:rPr>
          <w:rFonts w:asciiTheme="majorBidi" w:hAnsiTheme="majorBidi" w:cstheme="majorBidi"/>
          <w:lang w:bidi="he-IL"/>
        </w:rPr>
        <w:t>oul"</w:t>
      </w:r>
      <w:r w:rsidR="00E03BC8">
        <w:rPr>
          <w:rFonts w:asciiTheme="majorBidi" w:hAnsiTheme="majorBidi" w:cstheme="majorBidi"/>
          <w:lang w:bidi="he-IL"/>
        </w:rPr>
        <w:t xml:space="preserve"> </w:t>
      </w:r>
      <w:r w:rsidRPr="00914583">
        <w:rPr>
          <w:rFonts w:asciiTheme="majorBidi" w:hAnsiTheme="majorBidi" w:cstheme="majorBidi"/>
          <w:lang w:bidi="he-IL"/>
        </w:rPr>
        <w:t>ascended:</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000612D8">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000612D8">
        <w:rPr>
          <w:rFonts w:asciiTheme="majorBidi" w:hAnsiTheme="majorBidi" w:cstheme="majorBidi"/>
          <w:lang w:bidi="he-IL"/>
        </w:rPr>
        <w:t>b</w:t>
      </w:r>
      <w:r w:rsidRPr="00914583">
        <w:rPr>
          <w:rFonts w:asciiTheme="majorBidi" w:hAnsiTheme="majorBidi" w:cstheme="majorBidi"/>
          <w:lang w:bidi="he-IL"/>
        </w:rPr>
        <w:t>lack</w:t>
      </w:r>
      <w:r w:rsidR="00E03BC8">
        <w:rPr>
          <w:rFonts w:asciiTheme="majorBidi" w:hAnsiTheme="majorBidi" w:cstheme="majorBidi"/>
          <w:lang w:bidi="he-IL"/>
        </w:rPr>
        <w:t xml:space="preserve"> </w:t>
      </w:r>
      <w:r w:rsidRPr="00914583">
        <w:rPr>
          <w:rFonts w:asciiTheme="majorBidi" w:hAnsiTheme="majorBidi" w:cstheme="majorBidi"/>
          <w:lang w:bidi="he-IL"/>
        </w:rPr>
        <w:t>and</w:t>
      </w:r>
      <w:r w:rsidR="00E03BC8">
        <w:rPr>
          <w:rFonts w:asciiTheme="majorBidi" w:hAnsiTheme="majorBidi" w:cstheme="majorBidi"/>
          <w:lang w:bidi="he-IL"/>
        </w:rPr>
        <w:t xml:space="preserve"> </w:t>
      </w:r>
      <w:r w:rsidR="000612D8">
        <w:rPr>
          <w:rFonts w:asciiTheme="majorBidi" w:hAnsiTheme="majorBidi" w:cstheme="majorBidi"/>
          <w:lang w:bidi="he-IL"/>
        </w:rPr>
        <w:t>w</w:t>
      </w:r>
      <w:r w:rsidRPr="00914583">
        <w:rPr>
          <w:rFonts w:asciiTheme="majorBidi" w:hAnsiTheme="majorBidi" w:cstheme="majorBidi"/>
          <w:lang w:bidi="he-IL"/>
        </w:rPr>
        <w:t>hite)</w:t>
      </w:r>
      <w:r w:rsidR="00E03BC8">
        <w:rPr>
          <w:rFonts w:asciiTheme="majorBidi" w:hAnsiTheme="majorBidi" w:cstheme="majorBidi"/>
          <w:lang w:bidi="he-IL"/>
        </w:rPr>
        <w:t xml:space="preserve"> </w:t>
      </w:r>
      <w:r w:rsidRPr="00914583">
        <w:rPr>
          <w:rFonts w:asciiTheme="majorBidi" w:hAnsiTheme="majorBidi" w:cstheme="majorBidi"/>
          <w:lang w:bidi="he-IL"/>
        </w:rPr>
        <w:t>ascended.</w:t>
      </w:r>
    </w:p>
    <w:p w14:paraId="66E38B18" w14:textId="77777777" w:rsidR="00914583" w:rsidRDefault="00914583" w:rsidP="009F3102">
      <w:pPr>
        <w:rPr>
          <w:rFonts w:asciiTheme="majorBidi" w:hAnsiTheme="majorBidi" w:cstheme="majorBidi"/>
          <w:lang w:bidi="he-IL"/>
        </w:rPr>
      </w:pPr>
    </w:p>
    <w:p w14:paraId="5F3A2AFF" w14:textId="091A1C43" w:rsidR="00914583" w:rsidRDefault="00914583" w:rsidP="00914583">
      <w:pPr>
        <w:rPr>
          <w:rFonts w:asciiTheme="majorBidi" w:hAnsiTheme="majorBidi" w:cstheme="majorBidi"/>
          <w:lang w:bidi="he-IL"/>
        </w:rPr>
      </w:pPr>
      <w:r w:rsidRPr="00914583">
        <w:rPr>
          <w:rFonts w:asciiTheme="majorBidi" w:hAnsiTheme="majorBidi" w:cstheme="majorBidi"/>
          <w:lang w:bidi="he-IL"/>
        </w:rPr>
        <w:t>This</w:t>
      </w:r>
      <w:r w:rsidR="00E03BC8">
        <w:rPr>
          <w:rFonts w:asciiTheme="majorBidi" w:hAnsiTheme="majorBidi" w:cstheme="majorBidi"/>
          <w:lang w:bidi="he-IL"/>
        </w:rPr>
        <w:t xml:space="preserve"> </w:t>
      </w:r>
      <w:r w:rsidRPr="00914583">
        <w:rPr>
          <w:rFonts w:asciiTheme="majorBidi" w:hAnsiTheme="majorBidi" w:cstheme="majorBidi"/>
          <w:lang w:bidi="he-IL"/>
        </w:rPr>
        <w:t>is</w:t>
      </w:r>
      <w:r w:rsidR="00E03BC8">
        <w:rPr>
          <w:rFonts w:asciiTheme="majorBidi" w:hAnsiTheme="majorBidi" w:cstheme="majorBidi"/>
          <w:lang w:bidi="he-IL"/>
        </w:rPr>
        <w:t xml:space="preserve"> </w:t>
      </w:r>
      <w:r w:rsidRPr="00914583">
        <w:rPr>
          <w:rFonts w:asciiTheme="majorBidi" w:hAnsiTheme="majorBidi" w:cstheme="majorBidi"/>
          <w:lang w:bidi="he-IL"/>
        </w:rPr>
        <w:t>why</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w:t>
      </w:r>
      <w:r w:rsidRPr="00914583">
        <w:rPr>
          <w:rFonts w:asciiTheme="majorBidi" w:hAnsiTheme="majorBidi" w:cstheme="majorBidi"/>
          <w:lang w:bidi="he-IL"/>
        </w:rPr>
        <w:t>uture</w:t>
      </w:r>
      <w:r w:rsidR="00E03BC8">
        <w:rPr>
          <w:rFonts w:asciiTheme="majorBidi" w:hAnsiTheme="majorBidi" w:cstheme="majorBidi"/>
          <w:lang w:bidi="he-IL"/>
        </w:rPr>
        <w:t xml:space="preserve"> </w:t>
      </w:r>
      <w:r>
        <w:rPr>
          <w:rFonts w:asciiTheme="majorBidi" w:hAnsiTheme="majorBidi" w:cstheme="majorBidi"/>
          <w:lang w:bidi="he-IL"/>
        </w:rPr>
        <w:t>f</w:t>
      </w:r>
      <w:r w:rsidRPr="00914583">
        <w:rPr>
          <w:rFonts w:asciiTheme="majorBidi" w:hAnsiTheme="majorBidi" w:cstheme="majorBidi"/>
          <w:lang w:bidi="he-IL"/>
        </w:rPr>
        <w:t>east</w:t>
      </w:r>
      <w:r w:rsidR="00E03BC8">
        <w:rPr>
          <w:rFonts w:asciiTheme="majorBidi" w:hAnsiTheme="majorBidi" w:cstheme="majorBidi"/>
          <w:lang w:bidi="he-IL"/>
        </w:rPr>
        <w:t xml:space="preserve"> </w:t>
      </w:r>
      <w:r w:rsidRPr="00914583">
        <w:rPr>
          <w:rFonts w:asciiTheme="majorBidi" w:hAnsiTheme="majorBidi" w:cstheme="majorBidi"/>
          <w:lang w:bidi="he-IL"/>
        </w:rPr>
        <w:t>of</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17th</w:t>
      </w:r>
      <w:r w:rsidR="00E03BC8">
        <w:rPr>
          <w:rFonts w:asciiTheme="majorBidi" w:hAnsiTheme="majorBidi" w:cstheme="majorBidi"/>
          <w:lang w:bidi="he-IL"/>
        </w:rPr>
        <w:t xml:space="preserve"> </w:t>
      </w:r>
      <w:r w:rsidRPr="00914583">
        <w:rPr>
          <w:rFonts w:asciiTheme="majorBidi" w:hAnsiTheme="majorBidi" w:cstheme="majorBidi"/>
          <w:lang w:bidi="he-IL"/>
        </w:rPr>
        <w:t>of</w:t>
      </w:r>
      <w:r w:rsidR="00E03BC8">
        <w:rPr>
          <w:rFonts w:asciiTheme="majorBidi" w:hAnsiTheme="majorBidi" w:cstheme="majorBidi"/>
          <w:lang w:bidi="he-IL"/>
        </w:rPr>
        <w:t xml:space="preserve"> </w:t>
      </w:r>
      <w:r w:rsidRPr="00914583">
        <w:rPr>
          <w:rFonts w:asciiTheme="majorBidi" w:hAnsiTheme="majorBidi" w:cstheme="majorBidi"/>
          <w:lang w:bidi="he-IL"/>
        </w:rPr>
        <w:t>Tammuz</w:t>
      </w:r>
      <w:r w:rsidR="00E03BC8">
        <w:rPr>
          <w:rFonts w:asciiTheme="majorBidi" w:hAnsiTheme="majorBidi" w:cstheme="majorBidi"/>
          <w:lang w:bidi="he-IL"/>
        </w:rPr>
        <w:t xml:space="preserve"> </w:t>
      </w:r>
      <w:r w:rsidRPr="00914583">
        <w:rPr>
          <w:rFonts w:asciiTheme="majorBidi" w:hAnsiTheme="majorBidi" w:cstheme="majorBidi"/>
          <w:lang w:bidi="he-IL"/>
        </w:rPr>
        <w:t>is</w:t>
      </w:r>
      <w:r w:rsidR="00E03BC8">
        <w:rPr>
          <w:rFonts w:asciiTheme="majorBidi" w:hAnsiTheme="majorBidi" w:cstheme="majorBidi"/>
          <w:lang w:bidi="he-IL"/>
        </w:rPr>
        <w:t xml:space="preserve"> </w:t>
      </w:r>
      <w:r w:rsidRPr="00914583">
        <w:rPr>
          <w:rFonts w:asciiTheme="majorBidi" w:hAnsiTheme="majorBidi" w:cstheme="majorBidi"/>
          <w:lang w:bidi="he-IL"/>
        </w:rPr>
        <w:t>so</w:t>
      </w:r>
      <w:r w:rsidR="00E03BC8">
        <w:rPr>
          <w:rFonts w:asciiTheme="majorBidi" w:hAnsiTheme="majorBidi" w:cstheme="majorBidi"/>
          <w:lang w:bidi="he-IL"/>
        </w:rPr>
        <w:t xml:space="preserve"> </w:t>
      </w:r>
      <w:r w:rsidRPr="00914583">
        <w:rPr>
          <w:rFonts w:asciiTheme="majorBidi" w:hAnsiTheme="majorBidi" w:cstheme="majorBidi"/>
          <w:lang w:bidi="he-IL"/>
        </w:rPr>
        <w:t>significant.</w:t>
      </w:r>
      <w:r w:rsidR="00E03BC8">
        <w:rPr>
          <w:rFonts w:asciiTheme="majorBidi" w:hAnsiTheme="majorBidi" w:cstheme="majorBidi"/>
          <w:lang w:bidi="he-IL"/>
        </w:rPr>
        <w:t xml:space="preserve"> </w:t>
      </w:r>
      <w:r w:rsidRPr="00914583">
        <w:rPr>
          <w:rFonts w:asciiTheme="majorBidi" w:hAnsiTheme="majorBidi" w:cstheme="majorBidi"/>
          <w:lang w:bidi="he-IL"/>
        </w:rPr>
        <w:t>On</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day</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and</w:t>
      </w:r>
      <w:r w:rsidR="00E03BC8">
        <w:rPr>
          <w:rFonts w:asciiTheme="majorBidi" w:hAnsiTheme="majorBidi" w:cstheme="majorBidi"/>
          <w:lang w:bidi="he-IL"/>
        </w:rPr>
        <w:t xml:space="preserve"> </w:t>
      </w:r>
      <w:r>
        <w:rPr>
          <w:rFonts w:asciiTheme="majorBidi" w:hAnsiTheme="majorBidi" w:cstheme="majorBidi"/>
          <w:lang w:bidi="he-IL"/>
        </w:rPr>
        <w:t>s</w:t>
      </w:r>
      <w:r w:rsidRPr="00914583">
        <w:rPr>
          <w:rFonts w:asciiTheme="majorBidi" w:hAnsiTheme="majorBidi" w:cstheme="majorBidi"/>
          <w:lang w:bidi="he-IL"/>
        </w:rPr>
        <w:t>tone"</w:t>
      </w:r>
      <w:r w:rsidR="00E03BC8">
        <w:rPr>
          <w:rFonts w:asciiTheme="majorBidi" w:hAnsiTheme="majorBidi" w:cstheme="majorBidi"/>
          <w:lang w:bidi="he-IL"/>
        </w:rPr>
        <w:t xml:space="preserve"> </w:t>
      </w:r>
      <w:r w:rsidRPr="00914583">
        <w:rPr>
          <w:rFonts w:asciiTheme="majorBidi" w:hAnsiTheme="majorBidi" w:cstheme="majorBidi"/>
          <w:lang w:bidi="he-IL"/>
        </w:rPr>
        <w:t>were</w:t>
      </w:r>
      <w:r w:rsidR="00E03BC8">
        <w:rPr>
          <w:rFonts w:asciiTheme="majorBidi" w:hAnsiTheme="majorBidi" w:cstheme="majorBidi"/>
          <w:lang w:bidi="he-IL"/>
        </w:rPr>
        <w:t xml:space="preserve"> </w:t>
      </w:r>
      <w:r w:rsidRPr="00914583">
        <w:rPr>
          <w:rFonts w:asciiTheme="majorBidi" w:hAnsiTheme="majorBidi" w:cstheme="majorBidi"/>
          <w:lang w:bidi="he-IL"/>
        </w:rPr>
        <w:t>separated,</w:t>
      </w:r>
      <w:r w:rsidR="00E03BC8">
        <w:rPr>
          <w:rFonts w:asciiTheme="majorBidi" w:hAnsiTheme="majorBidi" w:cstheme="majorBidi"/>
          <w:lang w:bidi="he-IL"/>
        </w:rPr>
        <w:t xml:space="preserve"> </w:t>
      </w:r>
      <w:r w:rsidRPr="00914583">
        <w:rPr>
          <w:rFonts w:asciiTheme="majorBidi" w:hAnsiTheme="majorBidi" w:cstheme="majorBidi"/>
          <w:lang w:bidi="he-IL"/>
        </w:rPr>
        <w:t>we</w:t>
      </w:r>
      <w:r w:rsidR="00E03BC8">
        <w:rPr>
          <w:rFonts w:asciiTheme="majorBidi" w:hAnsiTheme="majorBidi" w:cstheme="majorBidi"/>
          <w:lang w:bidi="he-IL"/>
        </w:rPr>
        <w:t xml:space="preserve"> </w:t>
      </w:r>
      <w:r w:rsidRPr="00914583">
        <w:rPr>
          <w:rFonts w:asciiTheme="majorBidi" w:hAnsiTheme="majorBidi" w:cstheme="majorBidi"/>
          <w:lang w:bidi="he-IL"/>
        </w:rPr>
        <w:t>celebrate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re-binding.</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b</w:t>
      </w:r>
      <w:r w:rsidRPr="00914583">
        <w:rPr>
          <w:rFonts w:asciiTheme="majorBidi" w:hAnsiTheme="majorBidi" w:cstheme="majorBidi"/>
          <w:lang w:bidi="he-IL"/>
        </w:rPr>
        <w:t>roken</w:t>
      </w:r>
      <w:r w:rsidR="00E03BC8">
        <w:rPr>
          <w:rFonts w:asciiTheme="majorBidi" w:hAnsiTheme="majorBidi" w:cstheme="majorBidi"/>
          <w:lang w:bidi="he-IL"/>
        </w:rPr>
        <w:t xml:space="preserve"> </w:t>
      </w:r>
      <w:r>
        <w:rPr>
          <w:rFonts w:asciiTheme="majorBidi" w:hAnsiTheme="majorBidi" w:cstheme="majorBidi"/>
          <w:lang w:bidi="he-IL"/>
        </w:rPr>
        <w:t>s</w:t>
      </w:r>
      <w:r w:rsidRPr="00914583">
        <w:rPr>
          <w:rFonts w:asciiTheme="majorBidi" w:hAnsiTheme="majorBidi" w:cstheme="majorBidi"/>
          <w:lang w:bidi="he-IL"/>
        </w:rPr>
        <w:t>hards"</w:t>
      </w:r>
      <w:r w:rsidR="00E03BC8">
        <w:rPr>
          <w:rFonts w:asciiTheme="majorBidi" w:hAnsiTheme="majorBidi" w:cstheme="majorBidi"/>
          <w:lang w:bidi="he-IL"/>
        </w:rPr>
        <w:t xml:space="preserve"> </w:t>
      </w:r>
      <w:r w:rsidRPr="00914583">
        <w:rPr>
          <w:rFonts w:asciiTheme="majorBidi" w:hAnsiTheme="majorBidi" w:cstheme="majorBidi"/>
          <w:lang w:bidi="he-IL"/>
        </w:rPr>
        <w:t>are</w:t>
      </w:r>
      <w:r w:rsidR="00E03BC8">
        <w:rPr>
          <w:rFonts w:asciiTheme="majorBidi" w:hAnsiTheme="majorBidi" w:cstheme="majorBidi"/>
          <w:lang w:bidi="he-IL"/>
        </w:rPr>
        <w:t xml:space="preserve"> </w:t>
      </w:r>
      <w:r w:rsidRPr="00914583">
        <w:rPr>
          <w:rFonts w:asciiTheme="majorBidi" w:hAnsiTheme="majorBidi" w:cstheme="majorBidi"/>
          <w:lang w:bidi="he-IL"/>
        </w:rPr>
        <w:t>collected</w:t>
      </w:r>
      <w:r w:rsidR="00E03BC8">
        <w:rPr>
          <w:rFonts w:asciiTheme="majorBidi" w:hAnsiTheme="majorBidi" w:cstheme="majorBidi"/>
          <w:lang w:bidi="he-IL"/>
        </w:rPr>
        <w:t xml:space="preserve"> </w:t>
      </w:r>
      <w:r>
        <w:rPr>
          <w:rFonts w:asciiTheme="majorBidi" w:hAnsiTheme="majorBidi" w:cstheme="majorBidi"/>
          <w:lang w:bidi="he-IL"/>
        </w:rPr>
        <w:t>from</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ark.</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f</w:t>
      </w:r>
      <w:r w:rsidRPr="00914583">
        <w:rPr>
          <w:rFonts w:asciiTheme="majorBidi" w:hAnsiTheme="majorBidi" w:cstheme="majorBidi"/>
          <w:lang w:bidi="he-IL"/>
        </w:rPr>
        <w:t>lying</w:t>
      </w:r>
      <w:r w:rsidR="00E03BC8">
        <w:rPr>
          <w:rFonts w:asciiTheme="majorBidi" w:hAnsiTheme="majorBidi" w:cstheme="majorBidi"/>
          <w:lang w:bidi="he-IL"/>
        </w:rPr>
        <w:t xml:space="preserve"> </w:t>
      </w:r>
      <w:r>
        <w:rPr>
          <w:rFonts w:asciiTheme="majorBidi" w:hAnsiTheme="majorBidi" w:cstheme="majorBidi"/>
          <w:lang w:bidi="he-IL"/>
        </w:rPr>
        <w:t>l</w:t>
      </w:r>
      <w:r w:rsidRPr="00914583">
        <w:rPr>
          <w:rFonts w:asciiTheme="majorBidi" w:hAnsiTheme="majorBidi" w:cstheme="majorBidi"/>
          <w:lang w:bidi="he-IL"/>
        </w:rPr>
        <w:t>etters"</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b</w:t>
      </w:r>
      <w:r w:rsidRPr="00914583">
        <w:rPr>
          <w:rFonts w:asciiTheme="majorBidi" w:hAnsiTheme="majorBidi" w:cstheme="majorBidi"/>
          <w:lang w:bidi="he-IL"/>
        </w:rPr>
        <w:t>lack</w:t>
      </w:r>
      <w:r w:rsidR="00E03BC8">
        <w:rPr>
          <w:rFonts w:asciiTheme="majorBidi" w:hAnsiTheme="majorBidi" w:cstheme="majorBidi"/>
          <w:lang w:bidi="he-IL"/>
        </w:rPr>
        <w:t xml:space="preserve"> </w:t>
      </w:r>
      <w:r>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descend</w:t>
      </w:r>
      <w:r w:rsidR="00E03BC8">
        <w:rPr>
          <w:rFonts w:asciiTheme="majorBidi" w:hAnsiTheme="majorBidi" w:cstheme="majorBidi"/>
          <w:lang w:bidi="he-IL"/>
        </w:rPr>
        <w:t xml:space="preserve"> </w:t>
      </w:r>
      <w:r w:rsidRPr="00914583">
        <w:rPr>
          <w:rFonts w:asciiTheme="majorBidi" w:hAnsiTheme="majorBidi" w:cstheme="majorBidi"/>
          <w:lang w:bidi="he-IL"/>
        </w:rPr>
        <w:t>back</w:t>
      </w:r>
      <w:r w:rsidR="00E03BC8">
        <w:rPr>
          <w:rFonts w:asciiTheme="majorBidi" w:hAnsiTheme="majorBidi" w:cstheme="majorBidi"/>
          <w:lang w:bidi="he-IL"/>
        </w:rPr>
        <w:t xml:space="preserve"> </w:t>
      </w:r>
      <w:r w:rsidRPr="00914583">
        <w:rPr>
          <w:rFonts w:asciiTheme="majorBidi" w:hAnsiTheme="majorBidi" w:cstheme="majorBidi"/>
          <w:lang w:bidi="he-IL"/>
        </w:rPr>
        <w:t>into</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w</w:t>
      </w:r>
      <w:r w:rsidRPr="00914583">
        <w:rPr>
          <w:rFonts w:asciiTheme="majorBidi" w:hAnsiTheme="majorBidi" w:cstheme="majorBidi"/>
          <w:lang w:bidi="he-IL"/>
        </w:rPr>
        <w:t>hite</w:t>
      </w:r>
      <w:r w:rsidR="00E03BC8">
        <w:rPr>
          <w:rFonts w:asciiTheme="majorBidi" w:hAnsiTheme="majorBidi" w:cstheme="majorBidi"/>
          <w:lang w:bidi="he-IL"/>
        </w:rPr>
        <w:t xml:space="preserve"> </w:t>
      </w:r>
      <w:r>
        <w:rPr>
          <w:rFonts w:asciiTheme="majorBidi" w:hAnsiTheme="majorBidi" w:cstheme="majorBidi"/>
          <w:lang w:bidi="he-IL"/>
        </w:rPr>
        <w:t>f</w:t>
      </w:r>
      <w:r w:rsidRPr="00914583">
        <w:rPr>
          <w:rFonts w:asciiTheme="majorBidi" w:hAnsiTheme="majorBidi" w:cstheme="majorBidi"/>
          <w:lang w:bidi="he-IL"/>
        </w:rPr>
        <w:t>ire"</w:t>
      </w:r>
      <w:r>
        <w:rPr>
          <w:rFonts w:asciiTheme="majorBidi" w:hAnsiTheme="majorBidi" w:cstheme="majorBidi"/>
          <w:lang w:bidi="he-IL"/>
        </w:rPr>
        <w:t>.</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Torah</w:t>
      </w:r>
      <w:r w:rsidR="00E03BC8">
        <w:rPr>
          <w:rFonts w:asciiTheme="majorBidi" w:hAnsiTheme="majorBidi" w:cstheme="majorBidi"/>
          <w:lang w:bidi="he-IL"/>
        </w:rPr>
        <w:t xml:space="preserve"> </w:t>
      </w:r>
      <w:r w:rsidRPr="00914583">
        <w:rPr>
          <w:rFonts w:asciiTheme="majorBidi" w:hAnsiTheme="majorBidi" w:cstheme="majorBidi"/>
          <w:lang w:bidi="he-IL"/>
        </w:rPr>
        <w:t>becomes</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n</w:t>
      </w:r>
      <w:r w:rsidRPr="00914583">
        <w:rPr>
          <w:rFonts w:asciiTheme="majorBidi" w:hAnsiTheme="majorBidi" w:cstheme="majorBidi"/>
          <w:lang w:bidi="he-IL"/>
        </w:rPr>
        <w:t>ewly</w:t>
      </w:r>
      <w:r w:rsidR="00E03BC8">
        <w:rPr>
          <w:rFonts w:asciiTheme="majorBidi" w:hAnsiTheme="majorBidi" w:cstheme="majorBidi"/>
          <w:lang w:bidi="he-IL"/>
        </w:rPr>
        <w:t xml:space="preserve"> </w:t>
      </w:r>
      <w:r>
        <w:rPr>
          <w:rFonts w:asciiTheme="majorBidi" w:hAnsiTheme="majorBidi" w:cstheme="majorBidi"/>
          <w:lang w:bidi="he-IL"/>
        </w:rPr>
        <w:t>s</w:t>
      </w:r>
      <w:r w:rsidRPr="00914583">
        <w:rPr>
          <w:rFonts w:asciiTheme="majorBidi" w:hAnsiTheme="majorBidi" w:cstheme="majorBidi"/>
          <w:lang w:bidi="he-IL"/>
        </w:rPr>
        <w:t>hining"</w:t>
      </w:r>
      <w:r w:rsidR="00DD488E">
        <w:rPr>
          <w:rStyle w:val="FootnoteReference"/>
          <w:lang w:bidi="he-IL"/>
        </w:rPr>
        <w:footnoteReference w:id="40"/>
      </w:r>
      <w:r w:rsidR="00E03BC8">
        <w:rPr>
          <w:rFonts w:asciiTheme="majorBidi" w:hAnsiTheme="majorBidi" w:cstheme="majorBidi"/>
          <w:lang w:bidi="he-IL"/>
        </w:rPr>
        <w:t xml:space="preserve"> </w:t>
      </w:r>
      <w:r w:rsidRPr="00914583">
        <w:rPr>
          <w:rFonts w:asciiTheme="majorBidi" w:hAnsiTheme="majorBidi" w:cstheme="majorBidi"/>
          <w:lang w:bidi="he-IL"/>
        </w:rPr>
        <w:t>because</w:t>
      </w:r>
      <w:r w:rsidR="00E03BC8">
        <w:rPr>
          <w:rFonts w:asciiTheme="majorBidi" w:hAnsiTheme="majorBidi" w:cstheme="majorBidi"/>
          <w:lang w:bidi="he-IL"/>
        </w:rPr>
        <w:t xml:space="preserve"> </w:t>
      </w:r>
      <w:r w:rsidRPr="00914583">
        <w:rPr>
          <w:rFonts w:asciiTheme="majorBidi" w:hAnsiTheme="majorBidi" w:cstheme="majorBidi"/>
          <w:lang w:bidi="he-IL"/>
        </w:rPr>
        <w:t>we</w:t>
      </w:r>
      <w:r w:rsidR="00E03BC8">
        <w:rPr>
          <w:rFonts w:asciiTheme="majorBidi" w:hAnsiTheme="majorBidi" w:cstheme="majorBidi"/>
          <w:lang w:bidi="he-IL"/>
        </w:rPr>
        <w:t xml:space="preserve"> </w:t>
      </w:r>
      <w:r w:rsidRPr="00914583">
        <w:rPr>
          <w:rFonts w:asciiTheme="majorBidi" w:hAnsiTheme="majorBidi" w:cstheme="majorBidi"/>
          <w:lang w:bidi="he-IL"/>
        </w:rPr>
        <w:t>are</w:t>
      </w:r>
      <w:r w:rsidR="00E03BC8">
        <w:rPr>
          <w:rFonts w:asciiTheme="majorBidi" w:hAnsiTheme="majorBidi" w:cstheme="majorBidi"/>
          <w:lang w:bidi="he-IL"/>
        </w:rPr>
        <w:t xml:space="preserve"> </w:t>
      </w:r>
      <w:r w:rsidRPr="00914583">
        <w:rPr>
          <w:rFonts w:asciiTheme="majorBidi" w:hAnsiTheme="majorBidi" w:cstheme="majorBidi"/>
          <w:lang w:bidi="he-IL"/>
        </w:rPr>
        <w:t>no</w:t>
      </w:r>
      <w:r w:rsidR="00E03BC8">
        <w:rPr>
          <w:rFonts w:asciiTheme="majorBidi" w:hAnsiTheme="majorBidi" w:cstheme="majorBidi"/>
          <w:lang w:bidi="he-IL"/>
        </w:rPr>
        <w:t xml:space="preserve"> </w:t>
      </w:r>
      <w:r w:rsidRPr="00914583">
        <w:rPr>
          <w:rFonts w:asciiTheme="majorBidi" w:hAnsiTheme="majorBidi" w:cstheme="majorBidi"/>
          <w:lang w:bidi="he-IL"/>
        </w:rPr>
        <w:t>longer</w:t>
      </w:r>
      <w:r w:rsidR="00E03BC8">
        <w:rPr>
          <w:rFonts w:asciiTheme="majorBidi" w:hAnsiTheme="majorBidi" w:cstheme="majorBidi"/>
          <w:lang w:bidi="he-IL"/>
        </w:rPr>
        <w:t xml:space="preserve"> </w:t>
      </w:r>
      <w:r w:rsidRPr="00914583">
        <w:rPr>
          <w:rFonts w:asciiTheme="majorBidi" w:hAnsiTheme="majorBidi" w:cstheme="majorBidi"/>
          <w:lang w:bidi="he-IL"/>
        </w:rPr>
        <w:t>looking</w:t>
      </w:r>
      <w:r w:rsidR="00E03BC8">
        <w:rPr>
          <w:rFonts w:asciiTheme="majorBidi" w:hAnsiTheme="majorBidi" w:cstheme="majorBidi"/>
          <w:lang w:bidi="he-IL"/>
        </w:rPr>
        <w:t xml:space="preserve"> </w:t>
      </w:r>
      <w:r w:rsidRPr="00914583">
        <w:rPr>
          <w:rFonts w:asciiTheme="majorBidi" w:hAnsiTheme="majorBidi" w:cstheme="majorBidi"/>
          <w:lang w:bidi="he-IL"/>
        </w:rPr>
        <w:t>at</w:t>
      </w:r>
      <w:r w:rsidR="00E03BC8">
        <w:rPr>
          <w:rFonts w:asciiTheme="majorBidi" w:hAnsiTheme="majorBidi" w:cstheme="majorBidi"/>
          <w:lang w:bidi="he-IL"/>
        </w:rPr>
        <w:t xml:space="preserve"> </w:t>
      </w:r>
      <w:r w:rsidRPr="00914583">
        <w:rPr>
          <w:rFonts w:asciiTheme="majorBidi" w:hAnsiTheme="majorBidi" w:cstheme="majorBidi"/>
          <w:lang w:bidi="he-IL"/>
        </w:rPr>
        <w:t>stone</w:t>
      </w:r>
      <w:r w:rsidR="00E03BC8">
        <w:rPr>
          <w:rFonts w:asciiTheme="majorBidi" w:hAnsiTheme="majorBidi" w:cstheme="majorBidi"/>
          <w:lang w:bidi="he-IL"/>
        </w:rPr>
        <w:t xml:space="preserve"> </w:t>
      </w:r>
      <w:r w:rsidRPr="00914583">
        <w:rPr>
          <w:rFonts w:asciiTheme="majorBidi" w:hAnsiTheme="majorBidi" w:cstheme="majorBidi"/>
          <w:lang w:bidi="he-IL"/>
        </w:rPr>
        <w:t>or</w:t>
      </w:r>
      <w:r w:rsidR="00E03BC8">
        <w:rPr>
          <w:rFonts w:asciiTheme="majorBidi" w:hAnsiTheme="majorBidi" w:cstheme="majorBidi"/>
          <w:lang w:bidi="he-IL"/>
        </w:rPr>
        <w:t xml:space="preserve"> </w:t>
      </w:r>
      <w:r w:rsidRPr="00914583">
        <w:rPr>
          <w:rFonts w:asciiTheme="majorBidi" w:hAnsiTheme="majorBidi" w:cstheme="majorBidi"/>
          <w:lang w:bidi="he-IL"/>
        </w:rPr>
        <w:t>parchment,</w:t>
      </w:r>
      <w:r w:rsidR="00E03BC8">
        <w:rPr>
          <w:rFonts w:asciiTheme="majorBidi" w:hAnsiTheme="majorBidi" w:cstheme="majorBidi"/>
          <w:lang w:bidi="he-IL"/>
        </w:rPr>
        <w:t xml:space="preserve"> </w:t>
      </w:r>
      <w:r w:rsidRPr="00914583">
        <w:rPr>
          <w:rFonts w:asciiTheme="majorBidi" w:hAnsiTheme="majorBidi" w:cstheme="majorBidi"/>
          <w:lang w:bidi="he-IL"/>
        </w:rPr>
        <w:t>but</w:t>
      </w:r>
      <w:r w:rsidR="00E03BC8">
        <w:rPr>
          <w:rFonts w:asciiTheme="majorBidi" w:hAnsiTheme="majorBidi" w:cstheme="majorBidi"/>
          <w:lang w:bidi="he-IL"/>
        </w:rPr>
        <w:t xml:space="preserve"> </w:t>
      </w:r>
      <w:r w:rsidRPr="00914583">
        <w:rPr>
          <w:rFonts w:asciiTheme="majorBidi" w:hAnsiTheme="majorBidi" w:cstheme="majorBidi"/>
          <w:lang w:bidi="he-IL"/>
        </w:rPr>
        <w:t>at</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original</w:t>
      </w:r>
      <w:r w:rsidR="00E03BC8">
        <w:rPr>
          <w:rFonts w:asciiTheme="majorBidi" w:hAnsiTheme="majorBidi" w:cstheme="majorBidi"/>
          <w:lang w:bidi="he-IL"/>
        </w:rPr>
        <w:t xml:space="preserve"> </w:t>
      </w:r>
      <w:r w:rsidRPr="00914583">
        <w:rPr>
          <w:rFonts w:asciiTheme="majorBidi" w:hAnsiTheme="majorBidi" w:cstheme="majorBidi"/>
          <w:lang w:bidi="he-IL"/>
        </w:rPr>
        <w:t>"</w:t>
      </w:r>
      <w:r>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on</w:t>
      </w:r>
      <w:r w:rsidR="00E03BC8">
        <w:rPr>
          <w:rFonts w:asciiTheme="majorBidi" w:hAnsiTheme="majorBidi" w:cstheme="majorBidi"/>
          <w:lang w:bidi="he-IL"/>
        </w:rPr>
        <w:t xml:space="preserve"> </w:t>
      </w:r>
      <w:r>
        <w:rPr>
          <w:rFonts w:asciiTheme="majorBidi" w:hAnsiTheme="majorBidi" w:cstheme="majorBidi"/>
          <w:lang w:bidi="he-IL"/>
        </w:rPr>
        <w:t>f</w:t>
      </w:r>
      <w:r w:rsidRPr="00914583">
        <w:rPr>
          <w:rFonts w:asciiTheme="majorBidi" w:hAnsiTheme="majorBidi" w:cstheme="majorBidi"/>
          <w:lang w:bidi="he-IL"/>
        </w:rPr>
        <w:t>ire"</w:t>
      </w:r>
      <w:r w:rsidR="00E03BC8">
        <w:rPr>
          <w:rFonts w:asciiTheme="majorBidi" w:hAnsiTheme="majorBidi" w:cstheme="majorBidi"/>
          <w:lang w:bidi="he-IL"/>
        </w:rPr>
        <w:t xml:space="preserve"> </w:t>
      </w:r>
      <w:r w:rsidRPr="00914583">
        <w:rPr>
          <w:rFonts w:asciiTheme="majorBidi" w:hAnsiTheme="majorBidi" w:cstheme="majorBidi"/>
          <w:lang w:bidi="he-IL"/>
        </w:rPr>
        <w:t>that</w:t>
      </w:r>
      <w:r w:rsidR="00E03BC8">
        <w:rPr>
          <w:rFonts w:asciiTheme="majorBidi" w:hAnsiTheme="majorBidi" w:cstheme="majorBidi"/>
          <w:lang w:bidi="he-IL"/>
        </w:rPr>
        <w:t xml:space="preserve"> </w:t>
      </w:r>
      <w:r w:rsidRPr="00914583">
        <w:rPr>
          <w:rFonts w:asciiTheme="majorBidi" w:hAnsiTheme="majorBidi" w:cstheme="majorBidi"/>
          <w:lang w:bidi="he-IL"/>
        </w:rPr>
        <w:t>Moses</w:t>
      </w:r>
      <w:r w:rsidR="00E03BC8">
        <w:rPr>
          <w:rFonts w:asciiTheme="majorBidi" w:hAnsiTheme="majorBidi" w:cstheme="majorBidi"/>
          <w:lang w:bidi="he-IL"/>
        </w:rPr>
        <w:t xml:space="preserve"> </w:t>
      </w:r>
      <w:r w:rsidRPr="00914583">
        <w:rPr>
          <w:rFonts w:asciiTheme="majorBidi" w:hAnsiTheme="majorBidi" w:cstheme="majorBidi"/>
          <w:lang w:bidi="he-IL"/>
        </w:rPr>
        <w:t>saw</w:t>
      </w:r>
      <w:r w:rsidR="00E03BC8">
        <w:rPr>
          <w:rFonts w:asciiTheme="majorBidi" w:hAnsiTheme="majorBidi" w:cstheme="majorBidi"/>
          <w:lang w:bidi="he-IL"/>
        </w:rPr>
        <w:t xml:space="preserve"> </w:t>
      </w:r>
      <w:r w:rsidRPr="00914583">
        <w:rPr>
          <w:rFonts w:asciiTheme="majorBidi" w:hAnsiTheme="majorBidi" w:cstheme="majorBidi"/>
          <w:lang w:bidi="he-IL"/>
        </w:rPr>
        <w:t>before</w:t>
      </w:r>
      <w:r w:rsidR="00E03BC8">
        <w:rPr>
          <w:rFonts w:asciiTheme="majorBidi" w:hAnsiTheme="majorBidi" w:cstheme="majorBidi"/>
          <w:lang w:bidi="he-IL"/>
        </w:rPr>
        <w:t xml:space="preserve"> </w:t>
      </w:r>
      <w:r w:rsidRPr="00914583">
        <w:rPr>
          <w:rFonts w:asciiTheme="majorBidi" w:hAnsiTheme="majorBidi" w:cstheme="majorBidi"/>
          <w:lang w:bidi="he-IL"/>
        </w:rPr>
        <w:t>the</w:t>
      </w:r>
      <w:r w:rsidR="00E03BC8">
        <w:rPr>
          <w:rFonts w:asciiTheme="majorBidi" w:hAnsiTheme="majorBidi" w:cstheme="majorBidi"/>
          <w:lang w:bidi="he-IL"/>
        </w:rPr>
        <w:t xml:space="preserve"> </w:t>
      </w:r>
      <w:r w:rsidRPr="00914583">
        <w:rPr>
          <w:rFonts w:asciiTheme="majorBidi" w:hAnsiTheme="majorBidi" w:cstheme="majorBidi"/>
          <w:lang w:bidi="he-IL"/>
        </w:rPr>
        <w:t>breach.</w:t>
      </w:r>
      <w:r w:rsidR="00E03BC8">
        <w:rPr>
          <w:rFonts w:asciiTheme="majorBidi" w:hAnsiTheme="majorBidi" w:cstheme="majorBidi"/>
          <w:lang w:bidi="he-IL"/>
        </w:rPr>
        <w:t xml:space="preserve"> </w:t>
      </w:r>
      <w:r w:rsidR="00DD488E" w:rsidRPr="00DD488E">
        <w:rPr>
          <w:rFonts w:asciiTheme="majorBidi" w:hAnsiTheme="majorBidi" w:cstheme="majorBidi"/>
          <w:lang w:bidi="he-IL"/>
        </w:rPr>
        <w:t>Because</w:t>
      </w:r>
      <w:r w:rsidR="00E03BC8">
        <w:rPr>
          <w:rFonts w:asciiTheme="majorBidi" w:hAnsiTheme="majorBidi" w:cstheme="majorBidi"/>
          <w:lang w:bidi="he-IL"/>
        </w:rPr>
        <w:t xml:space="preserve"> </w:t>
      </w:r>
      <w:r w:rsidR="00DD488E" w:rsidRPr="00DD488E">
        <w:rPr>
          <w:rFonts w:asciiTheme="majorBidi" w:hAnsiTheme="majorBidi" w:cstheme="majorBidi"/>
          <w:lang w:bidi="he-IL"/>
        </w:rPr>
        <w:t>the</w:t>
      </w:r>
      <w:r w:rsidR="00E03BC8">
        <w:rPr>
          <w:rFonts w:asciiTheme="majorBidi" w:hAnsiTheme="majorBidi" w:cstheme="majorBidi"/>
          <w:lang w:bidi="he-IL"/>
        </w:rPr>
        <w:t xml:space="preserve"> </w:t>
      </w:r>
      <w:r w:rsidR="00DD488E" w:rsidRPr="00DD488E">
        <w:rPr>
          <w:rFonts w:asciiTheme="majorBidi" w:hAnsiTheme="majorBidi" w:cstheme="majorBidi"/>
          <w:lang w:bidi="he-IL"/>
        </w:rPr>
        <w:t>17th</w:t>
      </w:r>
      <w:r w:rsidR="00E03BC8">
        <w:rPr>
          <w:rFonts w:asciiTheme="majorBidi" w:hAnsiTheme="majorBidi" w:cstheme="majorBidi"/>
          <w:lang w:bidi="he-IL"/>
        </w:rPr>
        <w:t xml:space="preserve"> </w:t>
      </w:r>
      <w:r w:rsidR="00DD488E" w:rsidRPr="00DD488E">
        <w:rPr>
          <w:rFonts w:asciiTheme="majorBidi" w:hAnsiTheme="majorBidi" w:cstheme="majorBidi"/>
          <w:lang w:bidi="he-IL"/>
        </w:rPr>
        <w:t>of</w:t>
      </w:r>
      <w:r w:rsidR="00E03BC8">
        <w:rPr>
          <w:rFonts w:asciiTheme="majorBidi" w:hAnsiTheme="majorBidi" w:cstheme="majorBidi"/>
          <w:lang w:bidi="he-IL"/>
        </w:rPr>
        <w:t xml:space="preserve"> </w:t>
      </w:r>
      <w:r w:rsidR="00DD488E" w:rsidRPr="00DD488E">
        <w:rPr>
          <w:rFonts w:asciiTheme="majorBidi" w:hAnsiTheme="majorBidi" w:cstheme="majorBidi"/>
          <w:lang w:bidi="he-IL"/>
        </w:rPr>
        <w:t>Tammuz</w:t>
      </w:r>
      <w:r w:rsidR="00E03BC8">
        <w:rPr>
          <w:rFonts w:asciiTheme="majorBidi" w:hAnsiTheme="majorBidi" w:cstheme="majorBidi"/>
          <w:lang w:bidi="he-IL"/>
        </w:rPr>
        <w:t xml:space="preserve"> </w:t>
      </w:r>
      <w:r w:rsidR="00DD488E" w:rsidRPr="00DD488E">
        <w:rPr>
          <w:rFonts w:asciiTheme="majorBidi" w:hAnsiTheme="majorBidi" w:cstheme="majorBidi"/>
          <w:lang w:bidi="he-IL"/>
        </w:rPr>
        <w:t>was</w:t>
      </w:r>
      <w:r w:rsidR="00E03BC8">
        <w:rPr>
          <w:rFonts w:asciiTheme="majorBidi" w:hAnsiTheme="majorBidi" w:cstheme="majorBidi"/>
          <w:lang w:bidi="he-IL"/>
        </w:rPr>
        <w:t xml:space="preserve"> </w:t>
      </w:r>
      <w:r w:rsidR="00DD488E" w:rsidRPr="00DD488E">
        <w:rPr>
          <w:rFonts w:asciiTheme="majorBidi" w:hAnsiTheme="majorBidi" w:cstheme="majorBidi"/>
          <w:lang w:bidi="he-IL"/>
        </w:rPr>
        <w:t>the</w:t>
      </w:r>
      <w:r w:rsidR="00E03BC8">
        <w:rPr>
          <w:rFonts w:asciiTheme="majorBidi" w:hAnsiTheme="majorBidi" w:cstheme="majorBidi"/>
          <w:lang w:bidi="he-IL"/>
        </w:rPr>
        <w:t xml:space="preserve"> </w:t>
      </w:r>
      <w:r w:rsidR="00DD488E" w:rsidRPr="00DD488E">
        <w:rPr>
          <w:rFonts w:asciiTheme="majorBidi" w:hAnsiTheme="majorBidi" w:cstheme="majorBidi"/>
          <w:lang w:bidi="he-IL"/>
        </w:rPr>
        <w:t>day</w:t>
      </w:r>
      <w:r w:rsidR="00E03BC8">
        <w:rPr>
          <w:rFonts w:asciiTheme="majorBidi" w:hAnsiTheme="majorBidi" w:cstheme="majorBidi"/>
          <w:lang w:bidi="he-IL"/>
        </w:rPr>
        <w:t xml:space="preserve"> </w:t>
      </w:r>
      <w:r w:rsidR="00DD488E" w:rsidRPr="00DD488E">
        <w:rPr>
          <w:rFonts w:asciiTheme="majorBidi" w:hAnsiTheme="majorBidi" w:cstheme="majorBidi"/>
          <w:lang w:bidi="he-IL"/>
        </w:rPr>
        <w:t>the</w:t>
      </w:r>
      <w:r w:rsidR="00E03BC8">
        <w:rPr>
          <w:rFonts w:asciiTheme="majorBidi" w:hAnsiTheme="majorBidi" w:cstheme="majorBidi"/>
          <w:lang w:bidi="he-IL"/>
        </w:rPr>
        <w:t xml:space="preserve"> </w:t>
      </w:r>
      <w:r w:rsidR="00DD488E" w:rsidRPr="00DD488E">
        <w:rPr>
          <w:rFonts w:asciiTheme="majorBidi" w:hAnsiTheme="majorBidi" w:cstheme="majorBidi"/>
          <w:lang w:bidi="he-IL"/>
        </w:rPr>
        <w:t>shards</w:t>
      </w:r>
      <w:r w:rsidR="00E03BC8">
        <w:rPr>
          <w:rFonts w:asciiTheme="majorBidi" w:hAnsiTheme="majorBidi" w:cstheme="majorBidi"/>
          <w:lang w:bidi="he-IL"/>
        </w:rPr>
        <w:t xml:space="preserve"> </w:t>
      </w:r>
      <w:r w:rsidR="00DD488E" w:rsidRPr="00DD488E">
        <w:rPr>
          <w:rFonts w:asciiTheme="majorBidi" w:hAnsiTheme="majorBidi" w:cstheme="majorBidi"/>
          <w:lang w:bidi="he-IL"/>
        </w:rPr>
        <w:t>were</w:t>
      </w:r>
      <w:r w:rsidR="00E03BC8">
        <w:rPr>
          <w:rFonts w:asciiTheme="majorBidi" w:hAnsiTheme="majorBidi" w:cstheme="majorBidi"/>
          <w:lang w:bidi="he-IL"/>
        </w:rPr>
        <w:t xml:space="preserve"> </w:t>
      </w:r>
      <w:r w:rsidR="00DD488E" w:rsidRPr="00DD488E">
        <w:rPr>
          <w:rFonts w:asciiTheme="majorBidi" w:hAnsiTheme="majorBidi" w:cstheme="majorBidi"/>
          <w:lang w:bidi="he-IL"/>
        </w:rPr>
        <w:t>created,</w:t>
      </w:r>
      <w:r w:rsidR="00E03BC8">
        <w:rPr>
          <w:rFonts w:asciiTheme="majorBidi" w:hAnsiTheme="majorBidi" w:cstheme="majorBidi"/>
          <w:lang w:bidi="he-IL"/>
        </w:rPr>
        <w:t xml:space="preserve"> </w:t>
      </w:r>
      <w:r w:rsidR="00DD488E" w:rsidRPr="00DD488E">
        <w:rPr>
          <w:rFonts w:asciiTheme="majorBidi" w:hAnsiTheme="majorBidi" w:cstheme="majorBidi"/>
          <w:lang w:bidi="he-IL"/>
        </w:rPr>
        <w:t>it</w:t>
      </w:r>
      <w:r w:rsidR="00E03BC8">
        <w:rPr>
          <w:rFonts w:asciiTheme="majorBidi" w:hAnsiTheme="majorBidi" w:cstheme="majorBidi"/>
          <w:lang w:bidi="he-IL"/>
        </w:rPr>
        <w:t xml:space="preserve"> </w:t>
      </w:r>
      <w:r w:rsidR="00DD488E" w:rsidRPr="00DD488E">
        <w:rPr>
          <w:rFonts w:asciiTheme="majorBidi" w:hAnsiTheme="majorBidi" w:cstheme="majorBidi"/>
          <w:lang w:bidi="he-IL"/>
        </w:rPr>
        <w:t>is</w:t>
      </w:r>
      <w:r w:rsidR="00E03BC8">
        <w:rPr>
          <w:rFonts w:asciiTheme="majorBidi" w:hAnsiTheme="majorBidi" w:cstheme="majorBidi"/>
          <w:lang w:bidi="he-IL"/>
        </w:rPr>
        <w:t xml:space="preserve"> </w:t>
      </w:r>
      <w:r w:rsidR="00DD488E" w:rsidRPr="00DD488E">
        <w:rPr>
          <w:rFonts w:asciiTheme="majorBidi" w:hAnsiTheme="majorBidi" w:cstheme="majorBidi"/>
          <w:lang w:bidi="he-IL"/>
        </w:rPr>
        <w:t>the</w:t>
      </w:r>
      <w:r w:rsidR="00E03BC8">
        <w:rPr>
          <w:rFonts w:asciiTheme="majorBidi" w:hAnsiTheme="majorBidi" w:cstheme="majorBidi"/>
          <w:lang w:bidi="he-IL"/>
        </w:rPr>
        <w:t xml:space="preserve"> </w:t>
      </w:r>
      <w:r w:rsidR="00DD488E" w:rsidRPr="00DD488E">
        <w:rPr>
          <w:rFonts w:asciiTheme="majorBidi" w:hAnsiTheme="majorBidi" w:cstheme="majorBidi"/>
          <w:lang w:bidi="he-IL"/>
        </w:rPr>
        <w:t>only</w:t>
      </w:r>
      <w:r w:rsidR="00E03BC8">
        <w:rPr>
          <w:rFonts w:asciiTheme="majorBidi" w:hAnsiTheme="majorBidi" w:cstheme="majorBidi"/>
          <w:lang w:bidi="he-IL"/>
        </w:rPr>
        <w:t xml:space="preserve"> </w:t>
      </w:r>
      <w:r w:rsidR="00DD488E" w:rsidRPr="00DD488E">
        <w:rPr>
          <w:rFonts w:asciiTheme="majorBidi" w:hAnsiTheme="majorBidi" w:cstheme="majorBidi"/>
          <w:lang w:bidi="he-IL"/>
        </w:rPr>
        <w:t>day</w:t>
      </w:r>
      <w:r w:rsidR="00E03BC8">
        <w:rPr>
          <w:rFonts w:asciiTheme="majorBidi" w:hAnsiTheme="majorBidi" w:cstheme="majorBidi"/>
          <w:lang w:bidi="he-IL"/>
        </w:rPr>
        <w:t xml:space="preserve"> </w:t>
      </w:r>
      <w:r w:rsidR="00DD488E" w:rsidRPr="00DD488E">
        <w:rPr>
          <w:rFonts w:asciiTheme="majorBidi" w:hAnsiTheme="majorBidi" w:cstheme="majorBidi"/>
          <w:lang w:bidi="he-IL"/>
        </w:rPr>
        <w:t>that</w:t>
      </w:r>
      <w:r w:rsidR="00E03BC8">
        <w:rPr>
          <w:rFonts w:asciiTheme="majorBidi" w:hAnsiTheme="majorBidi" w:cstheme="majorBidi"/>
          <w:lang w:bidi="he-IL"/>
        </w:rPr>
        <w:t xml:space="preserve"> </w:t>
      </w:r>
      <w:r w:rsidR="00DD488E" w:rsidRPr="00DD488E">
        <w:rPr>
          <w:rFonts w:asciiTheme="majorBidi" w:hAnsiTheme="majorBidi" w:cstheme="majorBidi"/>
          <w:lang w:bidi="he-IL"/>
        </w:rPr>
        <w:t>can</w:t>
      </w:r>
      <w:r w:rsidR="00E03BC8">
        <w:rPr>
          <w:rFonts w:asciiTheme="majorBidi" w:hAnsiTheme="majorBidi" w:cstheme="majorBidi"/>
          <w:lang w:bidi="he-IL"/>
        </w:rPr>
        <w:t xml:space="preserve"> </w:t>
      </w:r>
      <w:r w:rsidR="00DD488E" w:rsidRPr="00DD488E">
        <w:rPr>
          <w:rFonts w:asciiTheme="majorBidi" w:hAnsiTheme="majorBidi" w:cstheme="majorBidi"/>
          <w:lang w:bidi="he-IL"/>
        </w:rPr>
        <w:t>host</w:t>
      </w:r>
      <w:r w:rsidR="00E03BC8">
        <w:rPr>
          <w:rFonts w:asciiTheme="majorBidi" w:hAnsiTheme="majorBidi" w:cstheme="majorBidi"/>
          <w:lang w:bidi="he-IL"/>
        </w:rPr>
        <w:t xml:space="preserve"> </w:t>
      </w:r>
      <w:r w:rsidR="00DD488E" w:rsidRPr="00DD488E">
        <w:rPr>
          <w:rFonts w:asciiTheme="majorBidi" w:hAnsiTheme="majorBidi" w:cstheme="majorBidi"/>
          <w:lang w:bidi="he-IL"/>
        </w:rPr>
        <w:t>the</w:t>
      </w:r>
      <w:r w:rsidR="00E03BC8">
        <w:rPr>
          <w:rFonts w:asciiTheme="majorBidi" w:hAnsiTheme="majorBidi" w:cstheme="majorBidi"/>
          <w:lang w:bidi="he-IL"/>
        </w:rPr>
        <w:t xml:space="preserve"> </w:t>
      </w:r>
      <w:r w:rsidR="00DD488E" w:rsidRPr="00DD488E">
        <w:rPr>
          <w:rFonts w:asciiTheme="majorBidi" w:hAnsiTheme="majorBidi" w:cstheme="majorBidi"/>
          <w:lang w:bidi="he-IL"/>
        </w:rPr>
        <w:t>"re-unification"</w:t>
      </w:r>
      <w:r w:rsidR="00DD488E">
        <w:rPr>
          <w:rFonts w:asciiTheme="majorBidi" w:hAnsiTheme="majorBidi" w:cstheme="majorBidi"/>
          <w:lang w:bidi="he-IL"/>
        </w:rPr>
        <w:t>.</w:t>
      </w:r>
    </w:p>
    <w:p w14:paraId="7848F989" w14:textId="77777777" w:rsidR="007152C6" w:rsidRDefault="007152C6" w:rsidP="00914583">
      <w:pPr>
        <w:rPr>
          <w:rFonts w:asciiTheme="majorBidi" w:hAnsiTheme="majorBidi" w:cstheme="majorBidi"/>
          <w:lang w:bidi="he-IL"/>
        </w:rPr>
      </w:pPr>
    </w:p>
    <w:p w14:paraId="05B64ECC" w14:textId="77777777" w:rsidR="007152C6" w:rsidRDefault="007152C6" w:rsidP="00914583">
      <w:pPr>
        <w:rPr>
          <w:rFonts w:asciiTheme="majorBidi" w:hAnsiTheme="majorBidi" w:cstheme="majorBidi"/>
          <w:lang w:bidi="he-IL"/>
        </w:rPr>
      </w:pPr>
    </w:p>
    <w:p w14:paraId="2D342B42" w14:textId="50E18888" w:rsidR="007152C6" w:rsidRDefault="007152C6" w:rsidP="007152C6">
      <w:pPr>
        <w:pStyle w:val="Heading2"/>
        <w:rPr>
          <w:lang w:bidi="he-IL"/>
        </w:rPr>
      </w:pPr>
      <w:bookmarkStart w:id="10" w:name="_Toc222905105"/>
      <w:r>
        <w:rPr>
          <w:lang w:bidi="he-IL"/>
        </w:rPr>
        <w:t>The</w:t>
      </w:r>
      <w:r w:rsidR="00E03BC8">
        <w:rPr>
          <w:lang w:bidi="he-IL"/>
        </w:rPr>
        <w:t xml:space="preserve"> </w:t>
      </w:r>
      <w:r>
        <w:rPr>
          <w:lang w:bidi="he-IL"/>
        </w:rPr>
        <w:t>Great</w:t>
      </w:r>
      <w:r w:rsidR="00E03BC8">
        <w:rPr>
          <w:lang w:bidi="he-IL"/>
        </w:rPr>
        <w:t xml:space="preserve"> </w:t>
      </w:r>
      <w:r>
        <w:rPr>
          <w:lang w:bidi="he-IL"/>
        </w:rPr>
        <w:t>Shofar</w:t>
      </w:r>
      <w:bookmarkEnd w:id="10"/>
    </w:p>
    <w:p w14:paraId="5B0BCCD5" w14:textId="77777777" w:rsidR="007152C6" w:rsidRDefault="007152C6" w:rsidP="00914583">
      <w:pPr>
        <w:rPr>
          <w:rFonts w:asciiTheme="majorBidi" w:hAnsiTheme="majorBidi" w:cstheme="majorBidi"/>
          <w:lang w:bidi="he-IL"/>
        </w:rPr>
      </w:pPr>
    </w:p>
    <w:p w14:paraId="285A423E" w14:textId="625D6554" w:rsidR="007152C6" w:rsidRDefault="00A05E23" w:rsidP="00A05E23">
      <w:pPr>
        <w:rPr>
          <w:rFonts w:asciiTheme="majorBidi" w:hAnsiTheme="majorBidi" w:cstheme="majorBidi"/>
          <w:lang w:bidi="he-IL"/>
        </w:rPr>
      </w:pPr>
      <w:r>
        <w:rPr>
          <w:rFonts w:asciiTheme="majorBidi" w:hAnsiTheme="majorBidi" w:cstheme="majorBidi"/>
          <w:lang w:bidi="he-IL"/>
        </w:rPr>
        <w:t>Nowadays,</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t</w:t>
      </w:r>
      <w:r w:rsidRPr="00A05E23">
        <w:rPr>
          <w:rFonts w:asciiTheme="majorBidi" w:hAnsiTheme="majorBidi" w:cstheme="majorBidi"/>
          <w:lang w:bidi="he-IL"/>
        </w:rPr>
        <w:t>ekiah</w:t>
      </w:r>
      <w:r w:rsidR="00E03BC8">
        <w:rPr>
          <w:rFonts w:asciiTheme="majorBidi" w:hAnsiTheme="majorBidi" w:cstheme="majorBidi"/>
          <w:lang w:bidi="he-IL"/>
        </w:rPr>
        <w:t xml:space="preserve"> </w:t>
      </w:r>
      <w:r>
        <w:rPr>
          <w:rFonts w:asciiTheme="majorBidi" w:hAnsiTheme="majorBidi" w:cstheme="majorBidi"/>
          <w:lang w:bidi="he-IL"/>
        </w:rPr>
        <w:t>g</w:t>
      </w:r>
      <w:r w:rsidRPr="00A05E23">
        <w:rPr>
          <w:rFonts w:asciiTheme="majorBidi" w:hAnsiTheme="majorBidi" w:cstheme="majorBidi"/>
          <w:lang w:bidi="he-IL"/>
        </w:rPr>
        <w:t>edola</w:t>
      </w:r>
      <w:r>
        <w:rPr>
          <w:rFonts w:asciiTheme="majorBidi" w:hAnsiTheme="majorBidi" w:cstheme="majorBidi"/>
          <w:lang w:bidi="he-IL"/>
        </w:rPr>
        <w:t>h</w:t>
      </w:r>
      <w:r w:rsidR="00E03BC8">
        <w:rPr>
          <w:rFonts w:asciiTheme="majorBidi" w:hAnsiTheme="majorBidi" w:cstheme="majorBidi"/>
          <w:lang w:bidi="he-IL"/>
        </w:rPr>
        <w:t xml:space="preserve"> </w:t>
      </w:r>
      <w:r w:rsidRPr="00A05E23">
        <w:rPr>
          <w:rFonts w:asciiTheme="majorBidi" w:hAnsiTheme="majorBidi" w:cstheme="majorBidi"/>
          <w:lang w:bidi="he-IL"/>
        </w:rPr>
        <w:t>is</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"great</w:t>
      </w:r>
      <w:r w:rsidR="00E03BC8">
        <w:rPr>
          <w:rFonts w:asciiTheme="majorBidi" w:hAnsiTheme="majorBidi" w:cstheme="majorBidi"/>
          <w:lang w:bidi="he-IL"/>
        </w:rPr>
        <w:t xml:space="preserve"> </w:t>
      </w:r>
      <w:r w:rsidRPr="00A05E23">
        <w:rPr>
          <w:rFonts w:asciiTheme="majorBidi" w:hAnsiTheme="majorBidi" w:cstheme="majorBidi"/>
          <w:lang w:bidi="he-IL"/>
        </w:rPr>
        <w:t>blast"</w:t>
      </w:r>
      <w:r>
        <w:rPr>
          <w:rFonts w:asciiTheme="majorBidi" w:hAnsiTheme="majorBidi" w:cstheme="majorBidi"/>
          <w:lang w:bidi="he-IL"/>
        </w:rPr>
        <w:t>,</w:t>
      </w:r>
      <w:r w:rsidR="00E03BC8">
        <w:rPr>
          <w:rFonts w:asciiTheme="majorBidi" w:hAnsiTheme="majorBidi" w:cstheme="majorBidi"/>
          <w:lang w:bidi="he-IL"/>
        </w:rPr>
        <w:t xml:space="preserve"> </w:t>
      </w:r>
      <w:r w:rsidRPr="00A05E23">
        <w:rPr>
          <w:rFonts w:asciiTheme="majorBidi" w:hAnsiTheme="majorBidi" w:cstheme="majorBidi"/>
          <w:lang w:bidi="he-IL"/>
        </w:rPr>
        <w:t>an</w:t>
      </w:r>
      <w:r w:rsidR="00E03BC8">
        <w:rPr>
          <w:rFonts w:asciiTheme="majorBidi" w:hAnsiTheme="majorBidi" w:cstheme="majorBidi"/>
          <w:lang w:bidi="he-IL"/>
        </w:rPr>
        <w:t xml:space="preserve"> </w:t>
      </w:r>
      <w:r w:rsidRPr="00A05E23">
        <w:rPr>
          <w:rFonts w:asciiTheme="majorBidi" w:hAnsiTheme="majorBidi" w:cstheme="majorBidi"/>
          <w:lang w:bidi="he-IL"/>
        </w:rPr>
        <w:t>exceptionally</w:t>
      </w:r>
      <w:r w:rsidR="00E03BC8">
        <w:rPr>
          <w:rFonts w:asciiTheme="majorBidi" w:hAnsiTheme="majorBidi" w:cstheme="majorBidi"/>
          <w:lang w:bidi="he-IL"/>
        </w:rPr>
        <w:t xml:space="preserve"> </w:t>
      </w:r>
      <w:r w:rsidRPr="00A05E23">
        <w:rPr>
          <w:rFonts w:asciiTheme="majorBidi" w:hAnsiTheme="majorBidi" w:cstheme="majorBidi"/>
          <w:lang w:bidi="he-IL"/>
        </w:rPr>
        <w:t>long,</w:t>
      </w:r>
      <w:r w:rsidR="00E03BC8">
        <w:rPr>
          <w:rFonts w:asciiTheme="majorBidi" w:hAnsiTheme="majorBidi" w:cstheme="majorBidi"/>
          <w:lang w:bidi="he-IL"/>
        </w:rPr>
        <w:t xml:space="preserve"> </w:t>
      </w:r>
      <w:r w:rsidRPr="00A05E23">
        <w:rPr>
          <w:rFonts w:asciiTheme="majorBidi" w:hAnsiTheme="majorBidi" w:cstheme="majorBidi"/>
          <w:lang w:bidi="he-IL"/>
        </w:rPr>
        <w:t>final,</w:t>
      </w:r>
      <w:r w:rsidR="00E03BC8">
        <w:rPr>
          <w:rFonts w:asciiTheme="majorBidi" w:hAnsiTheme="majorBidi" w:cstheme="majorBidi"/>
          <w:lang w:bidi="he-IL"/>
        </w:rPr>
        <w:t xml:space="preserve"> </w:t>
      </w:r>
      <w:r w:rsidRPr="00A05E23">
        <w:rPr>
          <w:rFonts w:asciiTheme="majorBidi" w:hAnsiTheme="majorBidi" w:cstheme="majorBidi"/>
          <w:lang w:bidi="he-IL"/>
        </w:rPr>
        <w:t>single</w:t>
      </w:r>
      <w:r w:rsidR="00E03BC8">
        <w:rPr>
          <w:rFonts w:asciiTheme="majorBidi" w:hAnsiTheme="majorBidi" w:cstheme="majorBidi"/>
          <w:lang w:bidi="he-IL"/>
        </w:rPr>
        <w:t xml:space="preserve"> </w:t>
      </w:r>
      <w:r w:rsidRPr="00A05E23">
        <w:rPr>
          <w:rFonts w:asciiTheme="majorBidi" w:hAnsiTheme="majorBidi" w:cstheme="majorBidi"/>
          <w:lang w:bidi="he-IL"/>
        </w:rPr>
        <w:t>sound</w:t>
      </w:r>
      <w:r w:rsidR="00E03BC8">
        <w:rPr>
          <w:rFonts w:asciiTheme="majorBidi" w:hAnsiTheme="majorBidi" w:cstheme="majorBidi"/>
          <w:lang w:bidi="he-IL"/>
        </w:rPr>
        <w:t xml:space="preserve"> </w:t>
      </w:r>
      <w:r w:rsidRPr="00A05E23">
        <w:rPr>
          <w:rFonts w:asciiTheme="majorBidi" w:hAnsiTheme="majorBidi" w:cstheme="majorBidi"/>
          <w:lang w:bidi="he-IL"/>
        </w:rPr>
        <w:t>of</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shofar</w:t>
      </w:r>
      <w:r w:rsidR="00E03BC8">
        <w:rPr>
          <w:rFonts w:asciiTheme="majorBidi" w:hAnsiTheme="majorBidi" w:cstheme="majorBidi"/>
          <w:lang w:bidi="he-IL"/>
        </w:rPr>
        <w:t xml:space="preserve"> </w:t>
      </w:r>
      <w:r w:rsidRPr="00A05E23">
        <w:rPr>
          <w:rFonts w:asciiTheme="majorBidi" w:hAnsiTheme="majorBidi" w:cstheme="majorBidi"/>
          <w:lang w:bidi="he-IL"/>
        </w:rPr>
        <w:t>blown</w:t>
      </w:r>
      <w:r w:rsidR="00E03BC8">
        <w:rPr>
          <w:rFonts w:asciiTheme="majorBidi" w:hAnsiTheme="majorBidi" w:cstheme="majorBidi"/>
          <w:lang w:bidi="he-IL"/>
        </w:rPr>
        <w:t xml:space="preserve"> </w:t>
      </w:r>
      <w:r w:rsidRPr="00A05E23">
        <w:rPr>
          <w:rFonts w:asciiTheme="majorBidi" w:hAnsiTheme="majorBidi" w:cstheme="majorBidi"/>
          <w:lang w:bidi="he-IL"/>
        </w:rPr>
        <w:t>at</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conclusion</w:t>
      </w:r>
      <w:r w:rsidR="00E03BC8">
        <w:rPr>
          <w:rFonts w:asciiTheme="majorBidi" w:hAnsiTheme="majorBidi" w:cstheme="majorBidi"/>
          <w:lang w:bidi="he-IL"/>
        </w:rPr>
        <w:t xml:space="preserve"> </w:t>
      </w:r>
      <w:r w:rsidRPr="00A05E23">
        <w:rPr>
          <w:rFonts w:asciiTheme="majorBidi" w:hAnsiTheme="majorBidi" w:cstheme="majorBidi"/>
          <w:lang w:bidi="he-IL"/>
        </w:rPr>
        <w:t>of</w:t>
      </w:r>
      <w:r w:rsidR="00E03BC8">
        <w:rPr>
          <w:rFonts w:asciiTheme="majorBidi" w:hAnsiTheme="majorBidi" w:cstheme="majorBidi"/>
          <w:lang w:bidi="he-IL"/>
        </w:rPr>
        <w:t xml:space="preserve"> </w:t>
      </w:r>
      <w:r w:rsidRPr="00A05E23">
        <w:rPr>
          <w:rFonts w:asciiTheme="majorBidi" w:hAnsiTheme="majorBidi" w:cstheme="majorBidi"/>
          <w:lang w:bidi="he-IL"/>
        </w:rPr>
        <w:t>Rosh</w:t>
      </w:r>
      <w:r w:rsidR="00E03BC8">
        <w:rPr>
          <w:rFonts w:asciiTheme="majorBidi" w:hAnsiTheme="majorBidi" w:cstheme="majorBidi"/>
          <w:lang w:bidi="he-IL"/>
        </w:rPr>
        <w:t xml:space="preserve"> </w:t>
      </w:r>
      <w:r w:rsidRPr="00A05E23">
        <w:rPr>
          <w:rFonts w:asciiTheme="majorBidi" w:hAnsiTheme="majorBidi" w:cstheme="majorBidi"/>
          <w:lang w:bidi="he-IL"/>
        </w:rPr>
        <w:t>Hashanah</w:t>
      </w:r>
      <w:r w:rsidR="00E03BC8">
        <w:rPr>
          <w:rFonts w:asciiTheme="majorBidi" w:hAnsiTheme="majorBidi" w:cstheme="majorBidi"/>
          <w:lang w:bidi="he-IL"/>
        </w:rPr>
        <w:t xml:space="preserve"> </w:t>
      </w:r>
      <w:r>
        <w:rPr>
          <w:rFonts w:asciiTheme="majorBidi" w:hAnsiTheme="majorBidi" w:cstheme="majorBidi"/>
          <w:lang w:bidi="he-IL"/>
        </w:rPr>
        <w:t>and</w:t>
      </w:r>
      <w:r w:rsidR="00E03BC8">
        <w:rPr>
          <w:rFonts w:asciiTheme="majorBidi" w:hAnsiTheme="majorBidi" w:cstheme="majorBidi"/>
          <w:lang w:bidi="he-IL"/>
        </w:rPr>
        <w:t xml:space="preserve"> </w:t>
      </w:r>
      <w:r w:rsidRPr="00A05E23">
        <w:rPr>
          <w:rFonts w:asciiTheme="majorBidi" w:hAnsiTheme="majorBidi" w:cstheme="majorBidi"/>
          <w:lang w:bidi="he-IL"/>
        </w:rPr>
        <w:t>Yom</w:t>
      </w:r>
      <w:r w:rsidR="00E03BC8">
        <w:rPr>
          <w:rFonts w:asciiTheme="majorBidi" w:hAnsiTheme="majorBidi" w:cstheme="majorBidi"/>
          <w:lang w:bidi="he-IL"/>
        </w:rPr>
        <w:t xml:space="preserve"> </w:t>
      </w:r>
      <w:r w:rsidRPr="00A05E23">
        <w:rPr>
          <w:rFonts w:asciiTheme="majorBidi" w:hAnsiTheme="majorBidi" w:cstheme="majorBidi"/>
          <w:lang w:bidi="he-IL"/>
        </w:rPr>
        <w:t>Kippur</w:t>
      </w:r>
      <w:r w:rsidR="00E03BC8">
        <w:rPr>
          <w:rFonts w:asciiTheme="majorBidi" w:hAnsiTheme="majorBidi" w:cstheme="majorBidi"/>
          <w:lang w:bidi="he-IL"/>
        </w:rPr>
        <w:t xml:space="preserve"> </w:t>
      </w:r>
      <w:r w:rsidRPr="00A05E23">
        <w:rPr>
          <w:rFonts w:asciiTheme="majorBidi" w:hAnsiTheme="majorBidi" w:cstheme="majorBidi"/>
          <w:lang w:bidi="he-IL"/>
        </w:rPr>
        <w:t>to</w:t>
      </w:r>
      <w:r w:rsidR="00E03BC8">
        <w:rPr>
          <w:rFonts w:asciiTheme="majorBidi" w:hAnsiTheme="majorBidi" w:cstheme="majorBidi"/>
          <w:lang w:bidi="he-IL"/>
        </w:rPr>
        <w:t xml:space="preserve"> </w:t>
      </w:r>
      <w:r w:rsidRPr="00A05E23">
        <w:rPr>
          <w:rFonts w:asciiTheme="majorBidi" w:hAnsiTheme="majorBidi" w:cstheme="majorBidi"/>
          <w:lang w:bidi="he-IL"/>
        </w:rPr>
        <w:t>symbolize</w:t>
      </w:r>
      <w:r w:rsidR="00E03BC8">
        <w:rPr>
          <w:rFonts w:asciiTheme="majorBidi" w:hAnsiTheme="majorBidi" w:cstheme="majorBidi"/>
          <w:lang w:bidi="he-IL"/>
        </w:rPr>
        <w:t xml:space="preserve"> </w:t>
      </w:r>
      <w:r w:rsidRPr="00A05E23">
        <w:rPr>
          <w:rFonts w:asciiTheme="majorBidi" w:hAnsiTheme="majorBidi" w:cstheme="majorBidi"/>
          <w:lang w:bidi="he-IL"/>
        </w:rPr>
        <w:t>a</w:t>
      </w:r>
      <w:r w:rsidR="00E03BC8">
        <w:rPr>
          <w:rFonts w:asciiTheme="majorBidi" w:hAnsiTheme="majorBidi" w:cstheme="majorBidi"/>
          <w:lang w:bidi="he-IL"/>
        </w:rPr>
        <w:t xml:space="preserve"> </w:t>
      </w:r>
      <w:r w:rsidRPr="00A05E23">
        <w:rPr>
          <w:rFonts w:asciiTheme="majorBidi" w:hAnsiTheme="majorBidi" w:cstheme="majorBidi"/>
          <w:lang w:bidi="he-IL"/>
        </w:rPr>
        <w:t>grand</w:t>
      </w:r>
      <w:r w:rsidR="00E03BC8">
        <w:rPr>
          <w:rFonts w:asciiTheme="majorBidi" w:hAnsiTheme="majorBidi" w:cstheme="majorBidi"/>
          <w:lang w:bidi="he-IL"/>
        </w:rPr>
        <w:t xml:space="preserve"> </w:t>
      </w:r>
      <w:r w:rsidRPr="00A05E23">
        <w:rPr>
          <w:rFonts w:asciiTheme="majorBidi" w:hAnsiTheme="majorBidi" w:cstheme="majorBidi"/>
          <w:lang w:bidi="he-IL"/>
        </w:rPr>
        <w:t>finale,</w:t>
      </w:r>
      <w:r w:rsidR="00E03BC8">
        <w:rPr>
          <w:rFonts w:asciiTheme="majorBidi" w:hAnsiTheme="majorBidi" w:cstheme="majorBidi"/>
          <w:lang w:bidi="he-IL"/>
        </w:rPr>
        <w:t xml:space="preserve"> </w:t>
      </w:r>
      <w:r w:rsidRPr="00A05E23">
        <w:rPr>
          <w:rFonts w:asciiTheme="majorBidi" w:hAnsiTheme="majorBidi" w:cstheme="majorBidi"/>
          <w:lang w:bidi="he-IL"/>
        </w:rPr>
        <w:t>spiritual</w:t>
      </w:r>
      <w:r w:rsidR="00E03BC8">
        <w:rPr>
          <w:rFonts w:asciiTheme="majorBidi" w:hAnsiTheme="majorBidi" w:cstheme="majorBidi"/>
          <w:lang w:bidi="he-IL"/>
        </w:rPr>
        <w:t xml:space="preserve"> </w:t>
      </w:r>
      <w:r w:rsidRPr="00A05E23">
        <w:rPr>
          <w:rFonts w:asciiTheme="majorBidi" w:hAnsiTheme="majorBidi" w:cstheme="majorBidi"/>
          <w:lang w:bidi="he-IL"/>
        </w:rPr>
        <w:t>awakening,</w:t>
      </w:r>
      <w:r w:rsidR="00E03BC8">
        <w:rPr>
          <w:rFonts w:asciiTheme="majorBidi" w:hAnsiTheme="majorBidi" w:cstheme="majorBidi"/>
          <w:lang w:bidi="he-IL"/>
        </w:rPr>
        <w:t xml:space="preserve"> </w:t>
      </w:r>
      <w:r w:rsidRPr="00A05E23">
        <w:rPr>
          <w:rFonts w:asciiTheme="majorBidi" w:hAnsiTheme="majorBidi" w:cstheme="majorBidi"/>
          <w:lang w:bidi="he-IL"/>
        </w:rPr>
        <w:t>hope,</w:t>
      </w:r>
      <w:r w:rsidR="00E03BC8">
        <w:rPr>
          <w:rFonts w:asciiTheme="majorBidi" w:hAnsiTheme="majorBidi" w:cstheme="majorBidi"/>
          <w:lang w:bidi="he-IL"/>
        </w:rPr>
        <w:t xml:space="preserve"> </w:t>
      </w:r>
      <w:r w:rsidRPr="00A05E23">
        <w:rPr>
          <w:rFonts w:asciiTheme="majorBidi" w:hAnsiTheme="majorBidi" w:cstheme="majorBidi"/>
          <w:lang w:bidi="he-IL"/>
        </w:rPr>
        <w:t>and</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coming</w:t>
      </w:r>
      <w:r w:rsidR="00E03BC8">
        <w:rPr>
          <w:rFonts w:asciiTheme="majorBidi" w:hAnsiTheme="majorBidi" w:cstheme="majorBidi"/>
          <w:lang w:bidi="he-IL"/>
        </w:rPr>
        <w:t xml:space="preserve"> </w:t>
      </w:r>
      <w:r w:rsidRPr="00A05E23">
        <w:rPr>
          <w:rFonts w:asciiTheme="majorBidi" w:hAnsiTheme="majorBidi" w:cstheme="majorBidi"/>
          <w:lang w:bidi="he-IL"/>
        </w:rPr>
        <w:t>of</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Messiah,</w:t>
      </w:r>
      <w:r w:rsidR="00E03BC8">
        <w:rPr>
          <w:rFonts w:asciiTheme="majorBidi" w:hAnsiTheme="majorBidi" w:cstheme="majorBidi"/>
          <w:lang w:bidi="he-IL"/>
        </w:rPr>
        <w:t xml:space="preserve"> </w:t>
      </w:r>
      <w:r w:rsidRPr="00A05E23">
        <w:rPr>
          <w:rFonts w:asciiTheme="majorBidi" w:hAnsiTheme="majorBidi" w:cstheme="majorBidi"/>
          <w:lang w:bidi="he-IL"/>
        </w:rPr>
        <w:t>being</w:t>
      </w:r>
      <w:r w:rsidR="00E03BC8">
        <w:rPr>
          <w:rFonts w:asciiTheme="majorBidi" w:hAnsiTheme="majorBidi" w:cstheme="majorBidi"/>
          <w:lang w:bidi="he-IL"/>
        </w:rPr>
        <w:t xml:space="preserve"> </w:t>
      </w:r>
      <w:r w:rsidRPr="00A05E23">
        <w:rPr>
          <w:rFonts w:asciiTheme="majorBidi" w:hAnsiTheme="majorBidi" w:cstheme="majorBidi"/>
          <w:lang w:bidi="he-IL"/>
        </w:rPr>
        <w:t>held</w:t>
      </w:r>
      <w:r w:rsidR="00E03BC8">
        <w:rPr>
          <w:rFonts w:asciiTheme="majorBidi" w:hAnsiTheme="majorBidi" w:cstheme="majorBidi"/>
          <w:lang w:bidi="he-IL"/>
        </w:rPr>
        <w:t xml:space="preserve"> </w:t>
      </w:r>
      <w:r w:rsidRPr="00A05E23">
        <w:rPr>
          <w:rFonts w:asciiTheme="majorBidi" w:hAnsiTheme="majorBidi" w:cstheme="majorBidi"/>
          <w:lang w:bidi="he-IL"/>
        </w:rPr>
        <w:t>as</w:t>
      </w:r>
      <w:r w:rsidR="00E03BC8">
        <w:rPr>
          <w:rFonts w:asciiTheme="majorBidi" w:hAnsiTheme="majorBidi" w:cstheme="majorBidi"/>
          <w:lang w:bidi="he-IL"/>
        </w:rPr>
        <w:t xml:space="preserve"> </w:t>
      </w:r>
      <w:r w:rsidRPr="00A05E23">
        <w:rPr>
          <w:rFonts w:asciiTheme="majorBidi" w:hAnsiTheme="majorBidi" w:cstheme="majorBidi"/>
          <w:lang w:bidi="he-IL"/>
        </w:rPr>
        <w:t>long</w:t>
      </w:r>
      <w:r w:rsidR="00E03BC8">
        <w:rPr>
          <w:rFonts w:asciiTheme="majorBidi" w:hAnsiTheme="majorBidi" w:cstheme="majorBidi"/>
          <w:lang w:bidi="he-IL"/>
        </w:rPr>
        <w:t xml:space="preserve"> </w:t>
      </w:r>
      <w:r w:rsidRPr="00A05E23">
        <w:rPr>
          <w:rFonts w:asciiTheme="majorBidi" w:hAnsiTheme="majorBidi" w:cstheme="majorBidi"/>
          <w:lang w:bidi="he-IL"/>
        </w:rPr>
        <w:t>as</w:t>
      </w:r>
      <w:r w:rsidR="00E03BC8">
        <w:rPr>
          <w:rFonts w:asciiTheme="majorBidi" w:hAnsiTheme="majorBidi" w:cstheme="majorBidi"/>
          <w:lang w:bidi="he-IL"/>
        </w:rPr>
        <w:t xml:space="preserve"> </w:t>
      </w:r>
      <w:r w:rsidRPr="00A05E23">
        <w:rPr>
          <w:rFonts w:asciiTheme="majorBidi" w:hAnsiTheme="majorBidi" w:cstheme="majorBidi"/>
          <w:lang w:bidi="he-IL"/>
        </w:rPr>
        <w:t>the</w:t>
      </w:r>
      <w:r w:rsidR="00E03BC8">
        <w:rPr>
          <w:rFonts w:asciiTheme="majorBidi" w:hAnsiTheme="majorBidi" w:cstheme="majorBidi"/>
          <w:lang w:bidi="he-IL"/>
        </w:rPr>
        <w:t xml:space="preserve"> </w:t>
      </w:r>
      <w:r w:rsidRPr="00A05E23">
        <w:rPr>
          <w:rFonts w:asciiTheme="majorBidi" w:hAnsiTheme="majorBidi" w:cstheme="majorBidi"/>
          <w:lang w:bidi="he-IL"/>
        </w:rPr>
        <w:t>blower</w:t>
      </w:r>
      <w:r w:rsidR="00E03BC8">
        <w:rPr>
          <w:rFonts w:asciiTheme="majorBidi" w:hAnsiTheme="majorBidi" w:cstheme="majorBidi"/>
          <w:lang w:bidi="he-IL"/>
        </w:rPr>
        <w:t xml:space="preserve"> </w:t>
      </w:r>
      <w:r w:rsidRPr="00A05E23">
        <w:rPr>
          <w:rFonts w:asciiTheme="majorBidi" w:hAnsiTheme="majorBidi" w:cstheme="majorBidi"/>
          <w:lang w:bidi="he-IL"/>
        </w:rPr>
        <w:t>can</w:t>
      </w:r>
      <w:r w:rsidR="00E03BC8">
        <w:rPr>
          <w:rFonts w:asciiTheme="majorBidi" w:hAnsiTheme="majorBidi" w:cstheme="majorBidi"/>
          <w:lang w:bidi="he-IL"/>
        </w:rPr>
        <w:t xml:space="preserve"> </w:t>
      </w:r>
      <w:r w:rsidRPr="00A05E23">
        <w:rPr>
          <w:rFonts w:asciiTheme="majorBidi" w:hAnsiTheme="majorBidi" w:cstheme="majorBidi"/>
          <w:lang w:bidi="he-IL"/>
        </w:rPr>
        <w:t>manage</w:t>
      </w:r>
      <w:r w:rsidR="00E03BC8">
        <w:rPr>
          <w:rFonts w:asciiTheme="majorBidi" w:hAnsiTheme="majorBidi" w:cstheme="majorBidi"/>
          <w:lang w:bidi="he-IL"/>
        </w:rPr>
        <w:t xml:space="preserve"> </w:t>
      </w:r>
      <w:r w:rsidRPr="00A05E23">
        <w:rPr>
          <w:rFonts w:asciiTheme="majorBidi" w:hAnsiTheme="majorBidi" w:cstheme="majorBidi"/>
          <w:lang w:bidi="he-IL"/>
        </w:rPr>
        <w:t>to</w:t>
      </w:r>
      <w:r w:rsidR="00E03BC8">
        <w:rPr>
          <w:rFonts w:asciiTheme="majorBidi" w:hAnsiTheme="majorBidi" w:cstheme="majorBidi"/>
          <w:lang w:bidi="he-IL"/>
        </w:rPr>
        <w:t xml:space="preserve"> </w:t>
      </w:r>
      <w:r w:rsidRPr="00A05E23">
        <w:rPr>
          <w:rFonts w:asciiTheme="majorBidi" w:hAnsiTheme="majorBidi" w:cstheme="majorBidi"/>
          <w:lang w:bidi="he-IL"/>
        </w:rPr>
        <w:t>inspire</w:t>
      </w:r>
      <w:r w:rsidR="00E03BC8">
        <w:rPr>
          <w:rFonts w:asciiTheme="majorBidi" w:hAnsiTheme="majorBidi" w:cstheme="majorBidi"/>
          <w:lang w:bidi="he-IL"/>
        </w:rPr>
        <w:t xml:space="preserve"> </w:t>
      </w:r>
      <w:r w:rsidRPr="00A05E23">
        <w:rPr>
          <w:rFonts w:asciiTheme="majorBidi" w:hAnsiTheme="majorBidi" w:cstheme="majorBidi"/>
          <w:lang w:bidi="he-IL"/>
        </w:rPr>
        <w:t>awe</w:t>
      </w:r>
      <w:r w:rsidR="00E03BC8">
        <w:rPr>
          <w:rFonts w:asciiTheme="majorBidi" w:hAnsiTheme="majorBidi" w:cstheme="majorBidi"/>
          <w:lang w:bidi="he-IL"/>
        </w:rPr>
        <w:t xml:space="preserve"> </w:t>
      </w:r>
      <w:r w:rsidRPr="00A05E23">
        <w:rPr>
          <w:rFonts w:asciiTheme="majorBidi" w:hAnsiTheme="majorBidi" w:cstheme="majorBidi"/>
          <w:lang w:bidi="he-IL"/>
        </w:rPr>
        <w:t>and</w:t>
      </w:r>
      <w:r w:rsidR="00E03BC8">
        <w:rPr>
          <w:rFonts w:asciiTheme="majorBidi" w:hAnsiTheme="majorBidi" w:cstheme="majorBidi"/>
          <w:lang w:bidi="he-IL"/>
        </w:rPr>
        <w:t xml:space="preserve"> </w:t>
      </w:r>
      <w:r w:rsidRPr="00A05E23">
        <w:rPr>
          <w:rFonts w:asciiTheme="majorBidi" w:hAnsiTheme="majorBidi" w:cstheme="majorBidi"/>
          <w:lang w:bidi="he-IL"/>
        </w:rPr>
        <w:t>reflection.</w:t>
      </w:r>
      <w:r w:rsidR="00E03BC8">
        <w:rPr>
          <w:rFonts w:asciiTheme="majorBidi" w:hAnsiTheme="majorBidi" w:cstheme="majorBidi"/>
          <w:lang w:bidi="he-IL"/>
        </w:rPr>
        <w:t xml:space="preserve"> </w:t>
      </w:r>
      <w:r>
        <w:rPr>
          <w:rFonts w:asciiTheme="majorBidi" w:hAnsiTheme="majorBidi" w:cstheme="majorBidi"/>
          <w:lang w:bidi="he-IL"/>
        </w:rPr>
        <w:t>This</w:t>
      </w:r>
      <w:r w:rsidR="00E03BC8">
        <w:rPr>
          <w:rFonts w:asciiTheme="majorBidi" w:hAnsiTheme="majorBidi" w:cstheme="majorBidi"/>
          <w:lang w:bidi="he-IL"/>
        </w:rPr>
        <w:t xml:space="preserve"> </w:t>
      </w:r>
      <w:r>
        <w:rPr>
          <w:rFonts w:asciiTheme="majorBidi" w:hAnsiTheme="majorBidi" w:cstheme="majorBidi"/>
          <w:lang w:bidi="he-IL"/>
        </w:rPr>
        <w:t>blast</w:t>
      </w:r>
      <w:r w:rsidR="00E03BC8">
        <w:rPr>
          <w:rFonts w:asciiTheme="majorBidi" w:hAnsiTheme="majorBidi" w:cstheme="majorBidi"/>
          <w:lang w:bidi="he-IL"/>
        </w:rPr>
        <w:t xml:space="preserve"> </w:t>
      </w:r>
      <w:r>
        <w:rPr>
          <w:rFonts w:asciiTheme="majorBidi" w:hAnsiTheme="majorBidi" w:cstheme="majorBidi"/>
          <w:lang w:bidi="he-IL"/>
        </w:rPr>
        <w:t>seems</w:t>
      </w:r>
      <w:r w:rsidR="00E03BC8">
        <w:rPr>
          <w:rFonts w:asciiTheme="majorBidi" w:hAnsiTheme="majorBidi" w:cstheme="majorBidi"/>
          <w:lang w:bidi="he-IL"/>
        </w:rPr>
        <w:t xml:space="preserve"> </w:t>
      </w:r>
      <w:r>
        <w:rPr>
          <w:rFonts w:asciiTheme="majorBidi" w:hAnsiTheme="majorBidi" w:cstheme="majorBidi"/>
          <w:lang w:bidi="he-IL"/>
        </w:rPr>
        <w:t>to</w:t>
      </w:r>
      <w:r w:rsidR="00E03BC8">
        <w:rPr>
          <w:rFonts w:asciiTheme="majorBidi" w:hAnsiTheme="majorBidi" w:cstheme="majorBidi"/>
          <w:lang w:bidi="he-IL"/>
        </w:rPr>
        <w:t xml:space="preserve"> </w:t>
      </w:r>
      <w:r>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precursor</w:t>
      </w:r>
      <w:r w:rsidR="00E03BC8">
        <w:rPr>
          <w:rFonts w:asciiTheme="majorBidi" w:hAnsiTheme="majorBidi" w:cstheme="majorBidi"/>
          <w:lang w:bidi="he-IL"/>
        </w:rPr>
        <w:t xml:space="preserve"> </w:t>
      </w:r>
      <w:r>
        <w:rPr>
          <w:rFonts w:asciiTheme="majorBidi" w:hAnsiTheme="majorBidi" w:cstheme="majorBidi"/>
          <w:lang w:bidi="he-IL"/>
        </w:rPr>
        <w:t>to</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‘great</w:t>
      </w:r>
      <w:r w:rsidR="00E03BC8">
        <w:rPr>
          <w:rFonts w:asciiTheme="majorBidi" w:hAnsiTheme="majorBidi" w:cstheme="majorBidi"/>
          <w:lang w:bidi="he-IL"/>
        </w:rPr>
        <w:t xml:space="preserve"> </w:t>
      </w:r>
      <w:r>
        <w:rPr>
          <w:rFonts w:asciiTheme="majorBidi" w:hAnsiTheme="majorBidi" w:cstheme="majorBidi"/>
          <w:lang w:bidi="he-IL"/>
        </w:rPr>
        <w:t>shofar’.</w:t>
      </w:r>
      <w:r w:rsidR="00E03BC8">
        <w:rPr>
          <w:rFonts w:asciiTheme="majorBidi" w:hAnsiTheme="majorBidi" w:cstheme="majorBidi"/>
          <w:lang w:bidi="he-IL"/>
        </w:rPr>
        <w:t xml:space="preserve"> </w:t>
      </w:r>
      <w:r w:rsidR="007152C6" w:rsidRPr="007152C6">
        <w:rPr>
          <w:rFonts w:asciiTheme="majorBidi" w:hAnsiTheme="majorBidi" w:cstheme="majorBidi"/>
          <w:lang w:bidi="he-IL"/>
        </w:rPr>
        <w:t>The</w:t>
      </w:r>
      <w:r w:rsidR="00E03BC8">
        <w:rPr>
          <w:rFonts w:asciiTheme="majorBidi" w:hAnsiTheme="majorBidi" w:cstheme="majorBidi"/>
          <w:lang w:bidi="he-IL"/>
        </w:rPr>
        <w:t xml:space="preserve"> </w:t>
      </w:r>
      <w:r w:rsidR="007152C6" w:rsidRPr="007152C6">
        <w:rPr>
          <w:rFonts w:asciiTheme="majorBidi" w:hAnsiTheme="majorBidi" w:cstheme="majorBidi"/>
          <w:lang w:bidi="he-IL"/>
        </w:rPr>
        <w:t>most</w:t>
      </w:r>
      <w:r w:rsidR="00E03BC8">
        <w:rPr>
          <w:rFonts w:asciiTheme="majorBidi" w:hAnsiTheme="majorBidi" w:cstheme="majorBidi"/>
          <w:lang w:bidi="he-IL"/>
        </w:rPr>
        <w:t xml:space="preserve"> </w:t>
      </w:r>
      <w:r w:rsidR="007152C6" w:rsidRPr="007152C6">
        <w:rPr>
          <w:rFonts w:asciiTheme="majorBidi" w:hAnsiTheme="majorBidi" w:cstheme="majorBidi"/>
          <w:lang w:bidi="he-IL"/>
        </w:rPr>
        <w:t>famous</w:t>
      </w:r>
      <w:r w:rsidR="00E03BC8">
        <w:rPr>
          <w:rFonts w:asciiTheme="majorBidi" w:hAnsiTheme="majorBidi" w:cstheme="majorBidi"/>
          <w:lang w:bidi="he-IL"/>
        </w:rPr>
        <w:t xml:space="preserve"> </w:t>
      </w:r>
      <w:r w:rsidR="007152C6" w:rsidRPr="007152C6">
        <w:rPr>
          <w:rFonts w:asciiTheme="majorBidi" w:hAnsiTheme="majorBidi" w:cstheme="majorBidi"/>
          <w:lang w:bidi="he-IL"/>
        </w:rPr>
        <w:t>source</w:t>
      </w:r>
      <w:r w:rsidR="00E03BC8">
        <w:rPr>
          <w:rFonts w:asciiTheme="majorBidi" w:hAnsiTheme="majorBidi" w:cstheme="majorBidi"/>
          <w:lang w:bidi="he-IL"/>
        </w:rPr>
        <w:t xml:space="preserve"> </w:t>
      </w:r>
      <w:r w:rsidR="007152C6" w:rsidRPr="007152C6">
        <w:rPr>
          <w:rFonts w:asciiTheme="majorBidi" w:hAnsiTheme="majorBidi" w:cstheme="majorBidi"/>
          <w:lang w:bidi="he-IL"/>
        </w:rPr>
        <w:t>for</w:t>
      </w:r>
      <w:r w:rsidR="00E03BC8">
        <w:rPr>
          <w:rFonts w:asciiTheme="majorBidi" w:hAnsiTheme="majorBidi" w:cstheme="majorBidi"/>
          <w:lang w:bidi="he-IL"/>
        </w:rPr>
        <w:t xml:space="preserve"> </w:t>
      </w:r>
      <w:r w:rsidR="007152C6"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w:t>
      </w:r>
      <w:r w:rsidR="007152C6">
        <w:rPr>
          <w:rFonts w:asciiTheme="majorBidi" w:hAnsiTheme="majorBidi" w:cstheme="majorBidi"/>
          <w:lang w:bidi="he-IL"/>
        </w:rPr>
        <w:t>g</w:t>
      </w:r>
      <w:r w:rsidR="007152C6" w:rsidRPr="007152C6">
        <w:rPr>
          <w:rFonts w:asciiTheme="majorBidi" w:hAnsiTheme="majorBidi" w:cstheme="majorBidi"/>
          <w:lang w:bidi="he-IL"/>
        </w:rPr>
        <w:t>reat</w:t>
      </w:r>
      <w:r w:rsidR="00E03BC8">
        <w:rPr>
          <w:rFonts w:asciiTheme="majorBidi" w:hAnsiTheme="majorBidi" w:cstheme="majorBidi"/>
          <w:lang w:bidi="he-IL"/>
        </w:rPr>
        <w:t xml:space="preserve"> </w:t>
      </w:r>
      <w:r w:rsidR="007152C6">
        <w:rPr>
          <w:rFonts w:asciiTheme="majorBidi" w:hAnsiTheme="majorBidi" w:cstheme="majorBidi"/>
          <w:lang w:bidi="he-IL"/>
        </w:rPr>
        <w:t>s</w:t>
      </w:r>
      <w:r w:rsidR="007152C6" w:rsidRPr="007152C6">
        <w:rPr>
          <w:rFonts w:asciiTheme="majorBidi" w:hAnsiTheme="majorBidi" w:cstheme="majorBidi"/>
          <w:lang w:bidi="he-IL"/>
        </w:rPr>
        <w:t>hofar</w:t>
      </w:r>
      <w:r>
        <w:rPr>
          <w:rFonts w:asciiTheme="majorBidi" w:hAnsiTheme="majorBidi" w:cstheme="majorBidi"/>
          <w:lang w:bidi="he-IL"/>
        </w:rPr>
        <w:t>’</w:t>
      </w:r>
      <w:r w:rsidR="00E03BC8">
        <w:rPr>
          <w:rFonts w:asciiTheme="majorBidi" w:hAnsiTheme="majorBidi" w:cstheme="majorBidi"/>
          <w:lang w:bidi="he-IL"/>
        </w:rPr>
        <w:t xml:space="preserve"> </w:t>
      </w:r>
      <w:r w:rsidR="007152C6" w:rsidRPr="007152C6">
        <w:rPr>
          <w:rFonts w:asciiTheme="majorBidi" w:hAnsiTheme="majorBidi" w:cstheme="majorBidi"/>
          <w:lang w:bidi="he-IL"/>
        </w:rPr>
        <w:t>is</w:t>
      </w:r>
      <w:r w:rsidR="007152C6">
        <w:rPr>
          <w:rFonts w:asciiTheme="majorBidi" w:hAnsiTheme="majorBidi" w:cstheme="majorBidi"/>
          <w:lang w:bidi="he-IL"/>
        </w:rPr>
        <w:t>:</w:t>
      </w:r>
    </w:p>
    <w:p w14:paraId="46168102" w14:textId="77777777" w:rsidR="007152C6" w:rsidRDefault="007152C6" w:rsidP="00914583">
      <w:pPr>
        <w:rPr>
          <w:rFonts w:asciiTheme="majorBidi" w:hAnsiTheme="majorBidi" w:cstheme="majorBidi"/>
          <w:lang w:bidi="he-IL"/>
        </w:rPr>
      </w:pPr>
    </w:p>
    <w:p w14:paraId="065BE8AC" w14:textId="739B1D75" w:rsidR="007152C6" w:rsidRPr="009F3102" w:rsidRDefault="007152C6" w:rsidP="007152C6">
      <w:pPr>
        <w:pStyle w:val="Verse"/>
        <w:rPr>
          <w:lang w:bidi="he-IL"/>
        </w:rPr>
      </w:pPr>
      <w:r w:rsidRPr="007152C6">
        <w:rPr>
          <w:b/>
          <w:bCs/>
          <w:lang w:bidi="he-IL"/>
        </w:rPr>
        <w:t>Yeshayahu</w:t>
      </w:r>
      <w:r w:rsidR="00E03BC8">
        <w:rPr>
          <w:b/>
          <w:bCs/>
          <w:lang w:bidi="he-IL"/>
        </w:rPr>
        <w:t xml:space="preserve"> </w:t>
      </w:r>
      <w:r w:rsidRPr="007152C6">
        <w:rPr>
          <w:b/>
          <w:bCs/>
          <w:lang w:bidi="he-IL"/>
        </w:rPr>
        <w:t>(Isaiah)</w:t>
      </w:r>
      <w:r w:rsidR="00E03BC8">
        <w:rPr>
          <w:b/>
          <w:bCs/>
          <w:lang w:bidi="he-IL"/>
        </w:rPr>
        <w:t xml:space="preserve"> </w:t>
      </w:r>
      <w:r w:rsidRPr="007152C6">
        <w:rPr>
          <w:b/>
          <w:bCs/>
          <w:lang w:bidi="he-IL"/>
        </w:rPr>
        <w:t>27:13</w:t>
      </w:r>
      <w:r w:rsidR="00E03BC8">
        <w:rPr>
          <w:lang w:bidi="he-IL"/>
        </w:rPr>
        <w:t xml:space="preserve"> </w:t>
      </w:r>
      <w:r w:rsidRPr="007152C6">
        <w:rPr>
          <w:lang w:bidi="he-IL"/>
        </w:rPr>
        <w:t>And</w:t>
      </w:r>
      <w:r w:rsidR="00E03BC8">
        <w:rPr>
          <w:lang w:bidi="he-IL"/>
        </w:rPr>
        <w:t xml:space="preserve"> </w:t>
      </w:r>
      <w:r w:rsidRPr="007152C6">
        <w:rPr>
          <w:lang w:bidi="he-IL"/>
        </w:rPr>
        <w:t>it</w:t>
      </w:r>
      <w:r w:rsidR="00E03BC8">
        <w:rPr>
          <w:lang w:bidi="he-IL"/>
        </w:rPr>
        <w:t xml:space="preserve"> </w:t>
      </w:r>
      <w:r w:rsidRPr="007152C6">
        <w:rPr>
          <w:lang w:bidi="he-IL"/>
        </w:rPr>
        <w:t>shall</w:t>
      </w:r>
      <w:r w:rsidR="00E03BC8">
        <w:rPr>
          <w:lang w:bidi="he-IL"/>
        </w:rPr>
        <w:t xml:space="preserve"> </w:t>
      </w:r>
      <w:r w:rsidRPr="007152C6">
        <w:rPr>
          <w:lang w:bidi="he-IL"/>
        </w:rPr>
        <w:t>come</w:t>
      </w:r>
      <w:r w:rsidR="00E03BC8">
        <w:rPr>
          <w:lang w:bidi="he-IL"/>
        </w:rPr>
        <w:t xml:space="preserve"> </w:t>
      </w:r>
      <w:r w:rsidRPr="007152C6">
        <w:rPr>
          <w:lang w:bidi="he-IL"/>
        </w:rPr>
        <w:t>to</w:t>
      </w:r>
      <w:r w:rsidR="00E03BC8">
        <w:rPr>
          <w:lang w:bidi="he-IL"/>
        </w:rPr>
        <w:t xml:space="preserve"> </w:t>
      </w:r>
      <w:r w:rsidRPr="007152C6">
        <w:rPr>
          <w:lang w:bidi="he-IL"/>
        </w:rPr>
        <w:t>pass</w:t>
      </w:r>
      <w:r w:rsidR="00E03BC8">
        <w:rPr>
          <w:lang w:bidi="he-IL"/>
        </w:rPr>
        <w:t xml:space="preserve"> </w:t>
      </w:r>
      <w:r w:rsidRPr="007152C6">
        <w:rPr>
          <w:lang w:bidi="he-IL"/>
        </w:rPr>
        <w:t>on</w:t>
      </w:r>
      <w:r w:rsidR="00E03BC8">
        <w:rPr>
          <w:lang w:bidi="he-IL"/>
        </w:rPr>
        <w:t xml:space="preserve"> </w:t>
      </w:r>
      <w:r w:rsidRPr="007152C6">
        <w:rPr>
          <w:lang w:bidi="he-IL"/>
        </w:rPr>
        <w:t>that</w:t>
      </w:r>
      <w:r w:rsidR="00E03BC8">
        <w:rPr>
          <w:lang w:bidi="he-IL"/>
        </w:rPr>
        <w:t xml:space="preserve"> </w:t>
      </w:r>
      <w:r w:rsidRPr="007152C6">
        <w:rPr>
          <w:lang w:bidi="he-IL"/>
        </w:rPr>
        <w:t>day,</w:t>
      </w:r>
      <w:r w:rsidR="00E03BC8">
        <w:rPr>
          <w:lang w:bidi="he-IL"/>
        </w:rPr>
        <w:t xml:space="preserve"> </w:t>
      </w:r>
      <w:r w:rsidRPr="007152C6">
        <w:rPr>
          <w:lang w:bidi="he-IL"/>
        </w:rPr>
        <w:t>that</w:t>
      </w:r>
      <w:r w:rsidR="00E03BC8">
        <w:rPr>
          <w:lang w:bidi="he-IL"/>
        </w:rPr>
        <w:t xml:space="preserve"> </w:t>
      </w:r>
      <w:r w:rsidRPr="007152C6">
        <w:rPr>
          <w:lang w:bidi="he-IL"/>
        </w:rPr>
        <w:t>a</w:t>
      </w:r>
      <w:r w:rsidR="00E03BC8">
        <w:rPr>
          <w:lang w:bidi="he-IL"/>
        </w:rPr>
        <w:t xml:space="preserve"> </w:t>
      </w:r>
      <w:r w:rsidRPr="007152C6">
        <w:rPr>
          <w:b/>
          <w:bCs/>
          <w:lang w:bidi="he-IL"/>
        </w:rPr>
        <w:t>great</w:t>
      </w:r>
      <w:r w:rsidR="00E03BC8">
        <w:rPr>
          <w:b/>
          <w:bCs/>
          <w:lang w:bidi="he-IL"/>
        </w:rPr>
        <w:t xml:space="preserve"> </w:t>
      </w:r>
      <w:r w:rsidRPr="007152C6">
        <w:rPr>
          <w:b/>
          <w:bCs/>
          <w:lang w:bidi="he-IL"/>
        </w:rPr>
        <w:t>shofar</w:t>
      </w:r>
      <w:r w:rsidR="00E03BC8">
        <w:rPr>
          <w:lang w:bidi="he-IL"/>
        </w:rPr>
        <w:t xml:space="preserve"> </w:t>
      </w:r>
      <w:r w:rsidRPr="007152C6">
        <w:rPr>
          <w:lang w:bidi="he-IL"/>
        </w:rPr>
        <w:t>shall</w:t>
      </w:r>
      <w:r w:rsidR="00E03BC8">
        <w:rPr>
          <w:lang w:bidi="he-IL"/>
        </w:rPr>
        <w:t xml:space="preserve"> </w:t>
      </w:r>
      <w:r w:rsidRPr="007152C6">
        <w:rPr>
          <w:lang w:bidi="he-IL"/>
        </w:rPr>
        <w:t>be</w:t>
      </w:r>
      <w:r w:rsidR="00E03BC8">
        <w:rPr>
          <w:lang w:bidi="he-IL"/>
        </w:rPr>
        <w:t xml:space="preserve"> </w:t>
      </w:r>
      <w:r w:rsidRPr="007152C6">
        <w:rPr>
          <w:lang w:bidi="he-IL"/>
        </w:rPr>
        <w:t>sounded,</w:t>
      </w:r>
      <w:r w:rsidR="00E03BC8">
        <w:rPr>
          <w:lang w:bidi="he-IL"/>
        </w:rPr>
        <w:t xml:space="preserve"> </w:t>
      </w:r>
      <w:r w:rsidRPr="007152C6">
        <w:rPr>
          <w:lang w:bidi="he-IL"/>
        </w:rPr>
        <w:t>and</w:t>
      </w:r>
      <w:r w:rsidR="00E03BC8">
        <w:rPr>
          <w:lang w:bidi="he-IL"/>
        </w:rPr>
        <w:t xml:space="preserve"> </w:t>
      </w:r>
      <w:r w:rsidRPr="007152C6">
        <w:rPr>
          <w:lang w:bidi="he-IL"/>
        </w:rPr>
        <w:t>those</w:t>
      </w:r>
      <w:r w:rsidR="00E03BC8">
        <w:rPr>
          <w:lang w:bidi="he-IL"/>
        </w:rPr>
        <w:t xml:space="preserve"> </w:t>
      </w:r>
      <w:r w:rsidRPr="007152C6">
        <w:rPr>
          <w:lang w:bidi="he-IL"/>
        </w:rPr>
        <w:t>lost</w:t>
      </w:r>
      <w:r w:rsidR="00E03BC8">
        <w:rPr>
          <w:lang w:bidi="he-IL"/>
        </w:rPr>
        <w:t xml:space="preserve"> </w:t>
      </w:r>
      <w:r w:rsidRPr="007152C6">
        <w:rPr>
          <w:lang w:bidi="he-IL"/>
        </w:rPr>
        <w:t>in</w:t>
      </w:r>
      <w:r w:rsidR="00E03BC8">
        <w:rPr>
          <w:lang w:bidi="he-IL"/>
        </w:rPr>
        <w:t xml:space="preserve"> </w:t>
      </w:r>
      <w:r w:rsidRPr="007152C6">
        <w:rPr>
          <w:lang w:bidi="he-IL"/>
        </w:rPr>
        <w:t>the</w:t>
      </w:r>
      <w:r w:rsidR="00E03BC8">
        <w:rPr>
          <w:lang w:bidi="he-IL"/>
        </w:rPr>
        <w:t xml:space="preserve"> </w:t>
      </w:r>
      <w:r w:rsidRPr="007152C6">
        <w:rPr>
          <w:lang w:bidi="he-IL"/>
        </w:rPr>
        <w:t>land</w:t>
      </w:r>
      <w:r w:rsidR="00E03BC8">
        <w:rPr>
          <w:lang w:bidi="he-IL"/>
        </w:rPr>
        <w:t xml:space="preserve"> </w:t>
      </w:r>
      <w:r w:rsidRPr="007152C6">
        <w:rPr>
          <w:lang w:bidi="he-IL"/>
        </w:rPr>
        <w:t>of</w:t>
      </w:r>
      <w:r w:rsidR="00E03BC8">
        <w:rPr>
          <w:lang w:bidi="he-IL"/>
        </w:rPr>
        <w:t xml:space="preserve"> </w:t>
      </w:r>
      <w:r w:rsidRPr="007152C6">
        <w:rPr>
          <w:lang w:bidi="he-IL"/>
        </w:rPr>
        <w:t>Assyria</w:t>
      </w:r>
      <w:r w:rsidR="00E03BC8">
        <w:rPr>
          <w:lang w:bidi="he-IL"/>
        </w:rPr>
        <w:t xml:space="preserve"> </w:t>
      </w:r>
      <w:r w:rsidRPr="007152C6">
        <w:rPr>
          <w:lang w:bidi="he-IL"/>
        </w:rPr>
        <w:t>and</w:t>
      </w:r>
      <w:r w:rsidR="00E03BC8">
        <w:rPr>
          <w:lang w:bidi="he-IL"/>
        </w:rPr>
        <w:t xml:space="preserve"> </w:t>
      </w:r>
      <w:r w:rsidRPr="007152C6">
        <w:rPr>
          <w:lang w:bidi="he-IL"/>
        </w:rPr>
        <w:t>those</w:t>
      </w:r>
      <w:r w:rsidR="00E03BC8">
        <w:rPr>
          <w:lang w:bidi="he-IL"/>
        </w:rPr>
        <w:t xml:space="preserve"> </w:t>
      </w:r>
      <w:r w:rsidRPr="007152C6">
        <w:rPr>
          <w:lang w:bidi="he-IL"/>
        </w:rPr>
        <w:t>exiled</w:t>
      </w:r>
      <w:r w:rsidR="00E03BC8">
        <w:rPr>
          <w:lang w:bidi="he-IL"/>
        </w:rPr>
        <w:t xml:space="preserve"> </w:t>
      </w:r>
      <w:r w:rsidRPr="007152C6">
        <w:rPr>
          <w:lang w:bidi="he-IL"/>
        </w:rPr>
        <w:t>in</w:t>
      </w:r>
      <w:r w:rsidR="00E03BC8">
        <w:rPr>
          <w:lang w:bidi="he-IL"/>
        </w:rPr>
        <w:t xml:space="preserve"> </w:t>
      </w:r>
      <w:r w:rsidRPr="007152C6">
        <w:rPr>
          <w:lang w:bidi="he-IL"/>
        </w:rPr>
        <w:t>the</w:t>
      </w:r>
      <w:r w:rsidR="00E03BC8">
        <w:rPr>
          <w:lang w:bidi="he-IL"/>
        </w:rPr>
        <w:t xml:space="preserve"> </w:t>
      </w:r>
      <w:r w:rsidRPr="007152C6">
        <w:rPr>
          <w:lang w:bidi="he-IL"/>
        </w:rPr>
        <w:t>land</w:t>
      </w:r>
      <w:r w:rsidR="00E03BC8">
        <w:rPr>
          <w:lang w:bidi="he-IL"/>
        </w:rPr>
        <w:t xml:space="preserve"> </w:t>
      </w:r>
      <w:r w:rsidRPr="007152C6">
        <w:rPr>
          <w:lang w:bidi="he-IL"/>
        </w:rPr>
        <w:t>of</w:t>
      </w:r>
      <w:r w:rsidR="00E03BC8">
        <w:rPr>
          <w:lang w:bidi="he-IL"/>
        </w:rPr>
        <w:t xml:space="preserve"> </w:t>
      </w:r>
      <w:r w:rsidRPr="007152C6">
        <w:rPr>
          <w:lang w:bidi="he-IL"/>
        </w:rPr>
        <w:t>Egypt</w:t>
      </w:r>
      <w:r w:rsidR="00E03BC8">
        <w:rPr>
          <w:lang w:bidi="he-IL"/>
        </w:rPr>
        <w:t xml:space="preserve"> </w:t>
      </w:r>
      <w:r w:rsidRPr="007152C6">
        <w:rPr>
          <w:lang w:bidi="he-IL"/>
        </w:rPr>
        <w:t>shall</w:t>
      </w:r>
      <w:r w:rsidR="00E03BC8">
        <w:rPr>
          <w:lang w:bidi="he-IL"/>
        </w:rPr>
        <w:t xml:space="preserve"> </w:t>
      </w:r>
      <w:r w:rsidRPr="007152C6">
        <w:rPr>
          <w:lang w:bidi="he-IL"/>
        </w:rPr>
        <w:t>come</w:t>
      </w:r>
      <w:r w:rsidR="00E03BC8">
        <w:rPr>
          <w:lang w:bidi="he-IL"/>
        </w:rPr>
        <w:t xml:space="preserve"> </w:t>
      </w:r>
      <w:r w:rsidRPr="007152C6">
        <w:rPr>
          <w:lang w:bidi="he-IL"/>
        </w:rPr>
        <w:t>and</w:t>
      </w:r>
      <w:r w:rsidR="00E03BC8">
        <w:rPr>
          <w:lang w:bidi="he-IL"/>
        </w:rPr>
        <w:t xml:space="preserve"> </w:t>
      </w:r>
      <w:r w:rsidRPr="007152C6">
        <w:rPr>
          <w:lang w:bidi="he-IL"/>
        </w:rPr>
        <w:t>they</w:t>
      </w:r>
      <w:r w:rsidR="00E03BC8">
        <w:rPr>
          <w:lang w:bidi="he-IL"/>
        </w:rPr>
        <w:t xml:space="preserve"> </w:t>
      </w:r>
      <w:r w:rsidRPr="007152C6">
        <w:rPr>
          <w:lang w:bidi="he-IL"/>
        </w:rPr>
        <w:t>shall</w:t>
      </w:r>
      <w:r w:rsidR="00E03BC8">
        <w:rPr>
          <w:lang w:bidi="he-IL"/>
        </w:rPr>
        <w:t xml:space="preserve"> </w:t>
      </w:r>
      <w:r w:rsidRPr="007152C6">
        <w:rPr>
          <w:lang w:bidi="he-IL"/>
        </w:rPr>
        <w:t>prostrate</w:t>
      </w:r>
      <w:r w:rsidR="00E03BC8">
        <w:rPr>
          <w:lang w:bidi="he-IL"/>
        </w:rPr>
        <w:t xml:space="preserve"> </w:t>
      </w:r>
      <w:r w:rsidRPr="007152C6">
        <w:rPr>
          <w:lang w:bidi="he-IL"/>
        </w:rPr>
        <w:t>themselves</w:t>
      </w:r>
      <w:r w:rsidR="00E03BC8">
        <w:rPr>
          <w:lang w:bidi="he-IL"/>
        </w:rPr>
        <w:t xml:space="preserve"> </w:t>
      </w:r>
      <w:r w:rsidRPr="007152C6">
        <w:rPr>
          <w:lang w:bidi="he-IL"/>
        </w:rPr>
        <w:t>before</w:t>
      </w:r>
      <w:r w:rsidR="00E03BC8">
        <w:rPr>
          <w:lang w:bidi="he-IL"/>
        </w:rPr>
        <w:t xml:space="preserve"> </w:t>
      </w:r>
      <w:r w:rsidRPr="007152C6">
        <w:rPr>
          <w:lang w:bidi="he-IL"/>
        </w:rPr>
        <w:t>the</w:t>
      </w:r>
      <w:r w:rsidR="00E03BC8">
        <w:rPr>
          <w:lang w:bidi="he-IL"/>
        </w:rPr>
        <w:t xml:space="preserve"> </w:t>
      </w:r>
      <w:r w:rsidRPr="007152C6">
        <w:rPr>
          <w:lang w:bidi="he-IL"/>
        </w:rPr>
        <w:t>Lord</w:t>
      </w:r>
      <w:r w:rsidR="00E03BC8">
        <w:rPr>
          <w:lang w:bidi="he-IL"/>
        </w:rPr>
        <w:t xml:space="preserve"> </w:t>
      </w:r>
      <w:r w:rsidRPr="007152C6">
        <w:rPr>
          <w:lang w:bidi="he-IL"/>
        </w:rPr>
        <w:t>on</w:t>
      </w:r>
      <w:r w:rsidR="00E03BC8">
        <w:rPr>
          <w:lang w:bidi="he-IL"/>
        </w:rPr>
        <w:t xml:space="preserve"> </w:t>
      </w:r>
      <w:r w:rsidRPr="007152C6">
        <w:rPr>
          <w:lang w:bidi="he-IL"/>
        </w:rPr>
        <w:t>the</w:t>
      </w:r>
      <w:r w:rsidR="00E03BC8">
        <w:rPr>
          <w:lang w:bidi="he-IL"/>
        </w:rPr>
        <w:t xml:space="preserve"> </w:t>
      </w:r>
      <w:r w:rsidRPr="007152C6">
        <w:rPr>
          <w:lang w:bidi="he-IL"/>
        </w:rPr>
        <w:t>holy</w:t>
      </w:r>
      <w:r w:rsidR="00E03BC8">
        <w:rPr>
          <w:lang w:bidi="he-IL"/>
        </w:rPr>
        <w:t xml:space="preserve"> </w:t>
      </w:r>
      <w:r w:rsidRPr="007152C6">
        <w:rPr>
          <w:lang w:bidi="he-IL"/>
        </w:rPr>
        <w:t>mount</w:t>
      </w:r>
      <w:r w:rsidR="00E03BC8">
        <w:rPr>
          <w:lang w:bidi="he-IL"/>
        </w:rPr>
        <w:t xml:space="preserve"> </w:t>
      </w:r>
      <w:r w:rsidRPr="007152C6">
        <w:rPr>
          <w:lang w:bidi="he-IL"/>
        </w:rPr>
        <w:t>in</w:t>
      </w:r>
      <w:r w:rsidR="00E03BC8">
        <w:rPr>
          <w:lang w:bidi="he-IL"/>
        </w:rPr>
        <w:t xml:space="preserve"> </w:t>
      </w:r>
      <w:r w:rsidRPr="007152C6">
        <w:rPr>
          <w:lang w:bidi="he-IL"/>
        </w:rPr>
        <w:t>Jerusalem.</w:t>
      </w:r>
    </w:p>
    <w:p w14:paraId="34DF6CDA" w14:textId="77777777" w:rsidR="009F3102" w:rsidRDefault="009F3102" w:rsidP="009F3102">
      <w:pPr>
        <w:rPr>
          <w:rFonts w:asciiTheme="majorBidi" w:hAnsiTheme="majorBidi" w:cstheme="majorBidi"/>
          <w:lang w:bidi="he-IL"/>
        </w:rPr>
      </w:pPr>
    </w:p>
    <w:p w14:paraId="20D442E8" w14:textId="65ED9574" w:rsidR="00BF30BF" w:rsidRDefault="007152C6" w:rsidP="00BF30BF">
      <w:pPr>
        <w:rPr>
          <w:rFonts w:asciiTheme="majorBidi" w:hAnsiTheme="majorBidi" w:cstheme="majorBidi"/>
          <w:lang w:bidi="he-IL"/>
        </w:rPr>
      </w:pPr>
      <w:r w:rsidRPr="007152C6">
        <w:rPr>
          <w:rFonts w:asciiTheme="majorBidi" w:hAnsiTheme="majorBidi" w:cstheme="majorBidi"/>
          <w:lang w:bidi="he-IL"/>
        </w:rPr>
        <w:t>All</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Meforshem</w:t>
      </w:r>
      <w:r w:rsidR="00E03BC8">
        <w:rPr>
          <w:rFonts w:asciiTheme="majorBidi" w:hAnsiTheme="majorBidi" w:cstheme="majorBidi"/>
          <w:lang w:bidi="he-IL"/>
        </w:rPr>
        <w:t xml:space="preserve"> </w:t>
      </w:r>
      <w:r w:rsidRPr="007152C6">
        <w:rPr>
          <w:rFonts w:asciiTheme="majorBidi" w:hAnsiTheme="majorBidi" w:cstheme="majorBidi"/>
          <w:lang w:bidi="he-IL"/>
        </w:rPr>
        <w:t>agree</w:t>
      </w:r>
      <w:r w:rsidR="00E03BC8">
        <w:rPr>
          <w:rFonts w:asciiTheme="majorBidi" w:hAnsiTheme="majorBidi" w:cstheme="majorBidi"/>
          <w:lang w:bidi="he-IL"/>
        </w:rPr>
        <w:t xml:space="preserve"> </w:t>
      </w:r>
      <w:r w:rsidRPr="007152C6">
        <w:rPr>
          <w:rFonts w:asciiTheme="majorBidi" w:hAnsiTheme="majorBidi" w:cstheme="majorBidi"/>
          <w:lang w:bidi="he-IL"/>
        </w:rPr>
        <w:t>that</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above</w:t>
      </w:r>
      <w:r w:rsidR="00E03BC8">
        <w:rPr>
          <w:rFonts w:asciiTheme="majorBidi" w:hAnsiTheme="majorBidi" w:cstheme="majorBidi"/>
          <w:lang w:bidi="he-IL"/>
        </w:rPr>
        <w:t xml:space="preserve"> </w:t>
      </w:r>
      <w:r w:rsidRPr="007152C6">
        <w:rPr>
          <w:rFonts w:asciiTheme="majorBidi" w:hAnsiTheme="majorBidi" w:cstheme="majorBidi"/>
          <w:lang w:bidi="he-IL"/>
        </w:rPr>
        <w:t>verse</w:t>
      </w:r>
      <w:r w:rsidR="00E03BC8">
        <w:rPr>
          <w:rFonts w:asciiTheme="majorBidi" w:hAnsiTheme="majorBidi" w:cstheme="majorBidi"/>
          <w:lang w:bidi="he-IL"/>
        </w:rPr>
        <w:t xml:space="preserve"> </w:t>
      </w:r>
      <w:r w:rsidRPr="007152C6">
        <w:rPr>
          <w:rFonts w:asciiTheme="majorBidi" w:hAnsiTheme="majorBidi" w:cstheme="majorBidi"/>
          <w:lang w:bidi="he-IL"/>
        </w:rPr>
        <w:t>points</w:t>
      </w:r>
      <w:r w:rsidR="00E03BC8">
        <w:rPr>
          <w:rFonts w:asciiTheme="majorBidi" w:hAnsiTheme="majorBidi" w:cstheme="majorBidi"/>
          <w:lang w:bidi="he-IL"/>
        </w:rPr>
        <w:t xml:space="preserve"> </w:t>
      </w:r>
      <w:r w:rsidRPr="007152C6">
        <w:rPr>
          <w:rFonts w:asciiTheme="majorBidi" w:hAnsiTheme="majorBidi" w:cstheme="majorBidi"/>
          <w:lang w:bidi="he-IL"/>
        </w:rPr>
        <w:t>to</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moment</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final</w:t>
      </w:r>
      <w:r w:rsidR="00E03BC8">
        <w:rPr>
          <w:rFonts w:asciiTheme="majorBidi" w:hAnsiTheme="majorBidi" w:cstheme="majorBidi"/>
          <w:lang w:bidi="he-IL"/>
        </w:rPr>
        <w:t xml:space="preserve"> </w:t>
      </w:r>
      <w:r w:rsidRPr="007152C6">
        <w:rPr>
          <w:rFonts w:asciiTheme="majorBidi" w:hAnsiTheme="majorBidi" w:cstheme="majorBidi"/>
          <w:lang w:bidi="he-IL"/>
        </w:rPr>
        <w:t>ingathering</w:t>
      </w:r>
      <w:r w:rsidR="00E03BC8">
        <w:rPr>
          <w:rFonts w:asciiTheme="majorBidi" w:hAnsiTheme="majorBidi" w:cstheme="majorBidi"/>
          <w:lang w:bidi="he-IL"/>
        </w:rPr>
        <w:t xml:space="preserve"> </w:t>
      </w:r>
      <w:r w:rsidRPr="007152C6">
        <w:rPr>
          <w:rFonts w:asciiTheme="majorBidi" w:hAnsiTheme="majorBidi" w:cstheme="majorBidi"/>
          <w:lang w:bidi="he-IL"/>
        </w:rPr>
        <w:t>and</w:t>
      </w:r>
      <w:r w:rsidR="00E03BC8">
        <w:rPr>
          <w:rFonts w:asciiTheme="majorBidi" w:hAnsiTheme="majorBidi" w:cstheme="majorBidi"/>
          <w:lang w:bidi="he-IL"/>
        </w:rPr>
        <w:t xml:space="preserve"> </w:t>
      </w:r>
      <w:r w:rsidRPr="007152C6">
        <w:rPr>
          <w:rFonts w:asciiTheme="majorBidi" w:hAnsiTheme="majorBidi" w:cstheme="majorBidi"/>
          <w:lang w:bidi="he-IL"/>
        </w:rPr>
        <w:t>redemption</w:t>
      </w:r>
      <w:r>
        <w:rPr>
          <w:rFonts w:asciiTheme="majorBidi" w:hAnsiTheme="majorBidi" w:cstheme="majorBidi"/>
          <w:lang w:bidi="he-IL"/>
        </w:rPr>
        <w:t>,</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closing</w:t>
      </w:r>
      <w:r w:rsidR="00E03BC8">
        <w:rPr>
          <w:rFonts w:asciiTheme="majorBidi" w:hAnsiTheme="majorBidi" w:cstheme="majorBidi"/>
          <w:lang w:bidi="he-IL"/>
        </w:rPr>
        <w:t xml:space="preserve"> </w:t>
      </w:r>
      <w:r w:rsidRPr="007152C6">
        <w:rPr>
          <w:rFonts w:asciiTheme="majorBidi" w:hAnsiTheme="majorBidi" w:cstheme="majorBidi"/>
          <w:lang w:bidi="he-IL"/>
        </w:rPr>
        <w:t>movement</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the </w:t>
      </w:r>
      <w:r>
        <w:rPr>
          <w:rFonts w:asciiTheme="majorBidi" w:hAnsiTheme="majorBidi" w:cstheme="majorBidi"/>
          <w:lang w:bidi="he-IL"/>
        </w:rPr>
        <w:t>e</w:t>
      </w:r>
      <w:r w:rsidRPr="007152C6">
        <w:rPr>
          <w:rFonts w:asciiTheme="majorBidi" w:hAnsiTheme="majorBidi" w:cstheme="majorBidi"/>
          <w:lang w:bidi="he-IL"/>
        </w:rPr>
        <w:t>nd</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d</w:t>
      </w:r>
      <w:r w:rsidRPr="007152C6">
        <w:rPr>
          <w:rFonts w:asciiTheme="majorBidi" w:hAnsiTheme="majorBidi" w:cstheme="majorBidi"/>
          <w:lang w:bidi="he-IL"/>
        </w:rPr>
        <w:t>ays”</w:t>
      </w:r>
      <w:r>
        <w:rPr>
          <w:rFonts w:asciiTheme="majorBidi" w:hAnsiTheme="majorBidi" w:cstheme="majorBidi"/>
          <w:lang w:bidi="he-IL"/>
        </w:rPr>
        <w:t>.</w:t>
      </w:r>
      <w:r w:rsidR="00E03BC8">
        <w:rPr>
          <w:rFonts w:asciiTheme="majorBidi" w:hAnsiTheme="majorBidi" w:cstheme="majorBidi"/>
          <w:lang w:bidi="he-IL"/>
        </w:rPr>
        <w:t xml:space="preserve"> </w:t>
      </w:r>
      <w:r w:rsidRPr="007152C6">
        <w:rPr>
          <w:rFonts w:asciiTheme="majorBidi" w:hAnsiTheme="majorBidi" w:cstheme="majorBidi"/>
          <w:lang w:bidi="he-IL"/>
        </w:rPr>
        <w:t>Every</w:t>
      </w:r>
      <w:r w:rsidR="00E03BC8">
        <w:rPr>
          <w:rFonts w:asciiTheme="majorBidi" w:hAnsiTheme="majorBidi" w:cstheme="majorBidi"/>
          <w:lang w:bidi="he-IL"/>
        </w:rPr>
        <w:t xml:space="preserve"> </w:t>
      </w:r>
      <w:r w:rsidRPr="007152C6">
        <w:rPr>
          <w:rFonts w:asciiTheme="majorBidi" w:hAnsiTheme="majorBidi" w:cstheme="majorBidi"/>
          <w:lang w:bidi="he-IL"/>
        </w:rPr>
        <w:t>Rosh</w:t>
      </w:r>
      <w:r w:rsidR="00E03BC8">
        <w:rPr>
          <w:rFonts w:asciiTheme="majorBidi" w:hAnsiTheme="majorBidi" w:cstheme="majorBidi"/>
          <w:lang w:bidi="he-IL"/>
        </w:rPr>
        <w:t xml:space="preserve"> </w:t>
      </w:r>
      <w:r w:rsidRPr="007152C6">
        <w:rPr>
          <w:rFonts w:asciiTheme="majorBidi" w:hAnsiTheme="majorBidi" w:cstheme="majorBidi"/>
          <w:lang w:bidi="he-IL"/>
        </w:rPr>
        <w:t>Hashanah</w:t>
      </w:r>
      <w:r w:rsidR="00E03BC8">
        <w:rPr>
          <w:rFonts w:asciiTheme="majorBidi" w:hAnsiTheme="majorBidi" w:cstheme="majorBidi"/>
          <w:lang w:bidi="he-IL"/>
        </w:rPr>
        <w:t xml:space="preserve"> </w:t>
      </w:r>
      <w:r w:rsidRPr="007152C6">
        <w:rPr>
          <w:rFonts w:asciiTheme="majorBidi" w:hAnsiTheme="majorBidi" w:cstheme="majorBidi"/>
          <w:lang w:bidi="he-IL"/>
        </w:rPr>
        <w:t>is</w:t>
      </w:r>
      <w:r w:rsidR="00E03BC8">
        <w:rPr>
          <w:rFonts w:asciiTheme="majorBidi" w:hAnsiTheme="majorBidi" w:cstheme="majorBidi"/>
          <w:lang w:bidi="he-IL"/>
        </w:rPr>
        <w:t xml:space="preserve"> </w:t>
      </w:r>
      <w:r w:rsidRPr="007152C6">
        <w:rPr>
          <w:rFonts w:asciiTheme="majorBidi" w:hAnsiTheme="majorBidi" w:cstheme="majorBidi"/>
          <w:lang w:bidi="he-IL"/>
        </w:rPr>
        <w:t>therefore</w:t>
      </w:r>
      <w:r w:rsidR="00E03BC8">
        <w:rPr>
          <w:rFonts w:asciiTheme="majorBidi" w:hAnsiTheme="majorBidi" w:cstheme="majorBidi"/>
          <w:lang w:bidi="he-IL"/>
        </w:rPr>
        <w:t xml:space="preserve"> </w:t>
      </w:r>
      <w:r w:rsidRPr="007152C6">
        <w:rPr>
          <w:rFonts w:asciiTheme="majorBidi" w:hAnsiTheme="majorBidi" w:cstheme="majorBidi"/>
          <w:lang w:bidi="he-IL"/>
        </w:rPr>
        <w:t>a</w:t>
      </w:r>
      <w:r w:rsidR="00E03BC8">
        <w:rPr>
          <w:rFonts w:asciiTheme="majorBidi" w:hAnsiTheme="majorBidi" w:cstheme="majorBidi"/>
          <w:lang w:bidi="he-IL"/>
        </w:rPr>
        <w:t xml:space="preserve"> </w:t>
      </w:r>
      <w:r w:rsidRPr="007152C6">
        <w:rPr>
          <w:rFonts w:asciiTheme="majorBidi" w:hAnsiTheme="majorBidi" w:cstheme="majorBidi"/>
          <w:lang w:bidi="he-IL"/>
        </w:rPr>
        <w:t>rehearsal</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Isaiah</w:t>
      </w:r>
      <w:r w:rsidR="00E03BC8">
        <w:rPr>
          <w:rFonts w:asciiTheme="majorBidi" w:hAnsiTheme="majorBidi" w:cstheme="majorBidi"/>
          <w:lang w:bidi="he-IL"/>
        </w:rPr>
        <w:t xml:space="preserve"> </w:t>
      </w:r>
      <w:r w:rsidRPr="007152C6">
        <w:rPr>
          <w:rFonts w:asciiTheme="majorBidi" w:hAnsiTheme="majorBidi" w:cstheme="majorBidi"/>
          <w:lang w:bidi="he-IL"/>
        </w:rPr>
        <w:t>27:13.</w:t>
      </w:r>
      <w:r w:rsidR="00E03BC8">
        <w:rPr>
          <w:rFonts w:asciiTheme="majorBidi" w:hAnsiTheme="majorBidi" w:cstheme="majorBidi"/>
          <w:lang w:bidi="he-IL"/>
        </w:rPr>
        <w:t xml:space="preserve"> </w:t>
      </w:r>
      <w:r w:rsidR="00BF30BF" w:rsidRPr="00BF30BF">
        <w:rPr>
          <w:rFonts w:asciiTheme="majorBidi" w:hAnsiTheme="majorBidi" w:cstheme="majorBidi"/>
          <w:lang w:bidi="he-IL"/>
        </w:rPr>
        <w:t>This</w:t>
      </w:r>
      <w:r w:rsidR="00E03BC8">
        <w:rPr>
          <w:rFonts w:asciiTheme="majorBidi" w:hAnsiTheme="majorBidi" w:cstheme="majorBidi"/>
          <w:lang w:bidi="he-IL"/>
        </w:rPr>
        <w:t xml:space="preserve"> </w:t>
      </w:r>
      <w:r w:rsidR="00BF30BF" w:rsidRPr="00BF30BF">
        <w:rPr>
          <w:rFonts w:asciiTheme="majorBidi" w:hAnsiTheme="majorBidi" w:cstheme="majorBidi"/>
          <w:lang w:bidi="he-IL"/>
        </w:rPr>
        <w:t>shofar</w:t>
      </w:r>
      <w:r w:rsidR="00BF30BF">
        <w:rPr>
          <w:rFonts w:asciiTheme="majorBidi" w:hAnsiTheme="majorBidi" w:cstheme="majorBidi"/>
          <w:lang w:bidi="he-IL"/>
        </w:rPr>
        <w:t>,</w:t>
      </w:r>
      <w:r w:rsidR="00E03BC8">
        <w:rPr>
          <w:rFonts w:asciiTheme="majorBidi" w:hAnsiTheme="majorBidi" w:cstheme="majorBidi"/>
          <w:lang w:bidi="he-IL"/>
        </w:rPr>
        <w:t xml:space="preserve"> </w:t>
      </w:r>
      <w:r w:rsidR="00BF30BF" w:rsidRPr="00BF30BF">
        <w:rPr>
          <w:rFonts w:asciiTheme="majorBidi" w:hAnsiTheme="majorBidi" w:cstheme="majorBidi"/>
          <w:lang w:bidi="he-IL"/>
        </w:rPr>
        <w:t>louder</w:t>
      </w:r>
      <w:r w:rsidR="00E03BC8">
        <w:rPr>
          <w:rFonts w:asciiTheme="majorBidi" w:hAnsiTheme="majorBidi" w:cstheme="majorBidi"/>
          <w:lang w:bidi="he-IL"/>
        </w:rPr>
        <w:t xml:space="preserve"> </w:t>
      </w:r>
      <w:r w:rsidR="00BF30BF" w:rsidRPr="00BF30BF">
        <w:rPr>
          <w:rFonts w:asciiTheme="majorBidi" w:hAnsiTheme="majorBidi" w:cstheme="majorBidi"/>
          <w:lang w:bidi="he-IL"/>
        </w:rPr>
        <w:t>and</w:t>
      </w:r>
      <w:r w:rsidR="00E03BC8">
        <w:rPr>
          <w:rFonts w:asciiTheme="majorBidi" w:hAnsiTheme="majorBidi" w:cstheme="majorBidi"/>
          <w:lang w:bidi="he-IL"/>
        </w:rPr>
        <w:t xml:space="preserve"> </w:t>
      </w:r>
      <w:r w:rsidR="00BF30BF" w:rsidRPr="00BF30BF">
        <w:rPr>
          <w:rFonts w:asciiTheme="majorBidi" w:hAnsiTheme="majorBidi" w:cstheme="majorBidi"/>
          <w:lang w:bidi="he-IL"/>
        </w:rPr>
        <w:t>more</w:t>
      </w:r>
      <w:r w:rsidR="00E03BC8">
        <w:rPr>
          <w:rFonts w:asciiTheme="majorBidi" w:hAnsiTheme="majorBidi" w:cstheme="majorBidi"/>
          <w:lang w:bidi="he-IL"/>
        </w:rPr>
        <w:t xml:space="preserve"> </w:t>
      </w:r>
      <w:r w:rsidR="00BF30BF" w:rsidRPr="00BF30BF">
        <w:rPr>
          <w:rFonts w:asciiTheme="majorBidi" w:hAnsiTheme="majorBidi" w:cstheme="majorBidi"/>
          <w:lang w:bidi="he-IL"/>
        </w:rPr>
        <w:t>profound</w:t>
      </w:r>
      <w:r w:rsidR="00E03BC8">
        <w:rPr>
          <w:rFonts w:asciiTheme="majorBidi" w:hAnsiTheme="majorBidi" w:cstheme="majorBidi"/>
          <w:lang w:bidi="he-IL"/>
        </w:rPr>
        <w:t xml:space="preserve"> </w:t>
      </w:r>
      <w:r w:rsidR="00BF30BF" w:rsidRPr="00BF30BF">
        <w:rPr>
          <w:rFonts w:asciiTheme="majorBidi" w:hAnsiTheme="majorBidi" w:cstheme="majorBidi"/>
          <w:lang w:bidi="he-IL"/>
        </w:rPr>
        <w:t>than</w:t>
      </w:r>
      <w:r w:rsidR="00E03BC8">
        <w:rPr>
          <w:rFonts w:asciiTheme="majorBidi" w:hAnsiTheme="majorBidi" w:cstheme="majorBidi"/>
          <w:lang w:bidi="he-IL"/>
        </w:rPr>
        <w:t xml:space="preserve"> </w:t>
      </w:r>
      <w:r w:rsidR="00BF30BF" w:rsidRPr="00BF30BF">
        <w:rPr>
          <w:rFonts w:asciiTheme="majorBidi" w:hAnsiTheme="majorBidi" w:cstheme="majorBidi"/>
          <w:lang w:bidi="he-IL"/>
        </w:rPr>
        <w:t>the</w:t>
      </w:r>
      <w:r w:rsidR="00E03BC8">
        <w:rPr>
          <w:rFonts w:asciiTheme="majorBidi" w:hAnsiTheme="majorBidi" w:cstheme="majorBidi"/>
          <w:lang w:bidi="he-IL"/>
        </w:rPr>
        <w:t xml:space="preserve"> </w:t>
      </w:r>
      <w:r w:rsidR="00BF30BF" w:rsidRPr="00BF30BF">
        <w:rPr>
          <w:rFonts w:asciiTheme="majorBidi" w:hAnsiTheme="majorBidi" w:cstheme="majorBidi"/>
          <w:lang w:bidi="he-IL"/>
        </w:rPr>
        <w:t>Rosh</w:t>
      </w:r>
      <w:r w:rsidR="00E03BC8">
        <w:rPr>
          <w:rFonts w:asciiTheme="majorBidi" w:hAnsiTheme="majorBidi" w:cstheme="majorBidi"/>
          <w:lang w:bidi="he-IL"/>
        </w:rPr>
        <w:t xml:space="preserve"> </w:t>
      </w:r>
      <w:r w:rsidR="00BF30BF" w:rsidRPr="00BF30BF">
        <w:rPr>
          <w:rFonts w:asciiTheme="majorBidi" w:hAnsiTheme="majorBidi" w:cstheme="majorBidi"/>
          <w:lang w:bidi="he-IL"/>
        </w:rPr>
        <w:t>Hashanah</w:t>
      </w:r>
      <w:r w:rsidR="00E03BC8">
        <w:rPr>
          <w:rFonts w:asciiTheme="majorBidi" w:hAnsiTheme="majorBidi" w:cstheme="majorBidi"/>
          <w:lang w:bidi="he-IL"/>
        </w:rPr>
        <w:t xml:space="preserve"> </w:t>
      </w:r>
      <w:r w:rsidR="00BF30BF" w:rsidRPr="00BF30BF">
        <w:rPr>
          <w:rFonts w:asciiTheme="majorBidi" w:hAnsiTheme="majorBidi" w:cstheme="majorBidi"/>
          <w:lang w:bidi="he-IL"/>
        </w:rPr>
        <w:t>teruah</w:t>
      </w:r>
      <w:r w:rsidR="00BF30BF">
        <w:rPr>
          <w:rFonts w:asciiTheme="majorBidi" w:hAnsiTheme="majorBidi" w:cstheme="majorBidi"/>
          <w:lang w:bidi="he-IL"/>
        </w:rPr>
        <w:t>,</w:t>
      </w:r>
      <w:r w:rsidR="00E03BC8">
        <w:rPr>
          <w:rFonts w:asciiTheme="majorBidi" w:hAnsiTheme="majorBidi" w:cstheme="majorBidi"/>
          <w:lang w:bidi="he-IL"/>
        </w:rPr>
        <w:t xml:space="preserve"> </w:t>
      </w:r>
      <w:r w:rsidR="00BF30BF" w:rsidRPr="00BF30BF">
        <w:rPr>
          <w:rFonts w:asciiTheme="majorBidi" w:hAnsiTheme="majorBidi" w:cstheme="majorBidi"/>
          <w:lang w:bidi="he-IL"/>
        </w:rPr>
        <w:t>signals</w:t>
      </w:r>
      <w:r w:rsidR="00E03BC8">
        <w:rPr>
          <w:rFonts w:asciiTheme="majorBidi" w:hAnsiTheme="majorBidi" w:cstheme="majorBidi"/>
          <w:lang w:bidi="he-IL"/>
        </w:rPr>
        <w:t xml:space="preserve"> </w:t>
      </w:r>
      <w:r w:rsidR="00BF30BF" w:rsidRPr="00BF30BF">
        <w:rPr>
          <w:rFonts w:asciiTheme="majorBidi" w:hAnsiTheme="majorBidi" w:cstheme="majorBidi"/>
          <w:lang w:bidi="he-IL"/>
        </w:rPr>
        <w:t>the</w:t>
      </w:r>
      <w:r w:rsidR="00E03BC8">
        <w:rPr>
          <w:rFonts w:asciiTheme="majorBidi" w:hAnsiTheme="majorBidi" w:cstheme="majorBidi"/>
          <w:lang w:bidi="he-IL"/>
        </w:rPr>
        <w:t xml:space="preserve"> </w:t>
      </w:r>
      <w:r w:rsidR="00BF30BF" w:rsidRPr="00BF30BF">
        <w:rPr>
          <w:rFonts w:asciiTheme="majorBidi" w:hAnsiTheme="majorBidi" w:cstheme="majorBidi"/>
          <w:lang w:bidi="he-IL"/>
        </w:rPr>
        <w:t>final</w:t>
      </w:r>
      <w:r w:rsidR="00E03BC8">
        <w:rPr>
          <w:rFonts w:asciiTheme="majorBidi" w:hAnsiTheme="majorBidi" w:cstheme="majorBidi"/>
          <w:lang w:bidi="he-IL"/>
        </w:rPr>
        <w:t xml:space="preserve"> </w:t>
      </w:r>
      <w:r w:rsidR="00BF30BF" w:rsidRPr="00BF30BF">
        <w:rPr>
          <w:rFonts w:asciiTheme="majorBidi" w:hAnsiTheme="majorBidi" w:cstheme="majorBidi"/>
          <w:lang w:bidi="he-IL"/>
        </w:rPr>
        <w:t>geulah</w:t>
      </w:r>
      <w:r w:rsidR="00BF30BF">
        <w:rPr>
          <w:rFonts w:asciiTheme="majorBidi" w:hAnsiTheme="majorBidi" w:cstheme="majorBidi"/>
          <w:lang w:bidi="he-IL"/>
        </w:rPr>
        <w:t>.</w:t>
      </w:r>
      <w:r w:rsidR="00E03BC8">
        <w:rPr>
          <w:rFonts w:asciiTheme="majorBidi" w:hAnsiTheme="majorBidi" w:cstheme="majorBidi"/>
          <w:lang w:bidi="he-IL"/>
        </w:rPr>
        <w:t xml:space="preserve"> </w:t>
      </w:r>
      <w:r w:rsidR="00BF30BF">
        <w:rPr>
          <w:rFonts w:asciiTheme="majorBidi" w:hAnsiTheme="majorBidi" w:cstheme="majorBidi"/>
          <w:lang w:bidi="he-IL"/>
        </w:rPr>
        <w:t>The</w:t>
      </w:r>
      <w:r w:rsidR="00E03BC8">
        <w:rPr>
          <w:rFonts w:asciiTheme="majorBidi" w:hAnsiTheme="majorBidi" w:cstheme="majorBidi"/>
          <w:lang w:bidi="he-IL"/>
        </w:rPr>
        <w:t xml:space="preserve"> </w:t>
      </w:r>
      <w:r w:rsidR="00BF30BF">
        <w:rPr>
          <w:rFonts w:asciiTheme="majorBidi" w:hAnsiTheme="majorBidi" w:cstheme="majorBidi"/>
          <w:lang w:bidi="he-IL"/>
        </w:rPr>
        <w:t>e</w:t>
      </w:r>
      <w:r w:rsidR="00BF30BF" w:rsidRPr="00BF30BF">
        <w:rPr>
          <w:rFonts w:asciiTheme="majorBidi" w:hAnsiTheme="majorBidi" w:cstheme="majorBidi"/>
          <w:lang w:bidi="he-IL"/>
        </w:rPr>
        <w:t>xiles</w:t>
      </w:r>
      <w:r w:rsidR="00E03BC8">
        <w:rPr>
          <w:rFonts w:asciiTheme="majorBidi" w:hAnsiTheme="majorBidi" w:cstheme="majorBidi"/>
          <w:lang w:bidi="he-IL"/>
        </w:rPr>
        <w:t xml:space="preserve"> </w:t>
      </w:r>
      <w:r w:rsidR="00BF30BF">
        <w:rPr>
          <w:rFonts w:asciiTheme="majorBidi" w:hAnsiTheme="majorBidi" w:cstheme="majorBidi"/>
          <w:lang w:bidi="he-IL"/>
        </w:rPr>
        <w:t>will</w:t>
      </w:r>
      <w:r w:rsidR="00E03BC8">
        <w:rPr>
          <w:rFonts w:asciiTheme="majorBidi" w:hAnsiTheme="majorBidi" w:cstheme="majorBidi"/>
          <w:lang w:bidi="he-IL"/>
        </w:rPr>
        <w:t xml:space="preserve"> </w:t>
      </w:r>
      <w:r w:rsidR="00BF30BF">
        <w:rPr>
          <w:rFonts w:asciiTheme="majorBidi" w:hAnsiTheme="majorBidi" w:cstheme="majorBidi"/>
          <w:lang w:bidi="he-IL"/>
        </w:rPr>
        <w:t>be</w:t>
      </w:r>
      <w:r w:rsidR="00E03BC8">
        <w:rPr>
          <w:rFonts w:asciiTheme="majorBidi" w:hAnsiTheme="majorBidi" w:cstheme="majorBidi"/>
          <w:lang w:bidi="he-IL"/>
        </w:rPr>
        <w:t xml:space="preserve"> </w:t>
      </w:r>
      <w:r w:rsidR="00BF30BF">
        <w:rPr>
          <w:rFonts w:asciiTheme="majorBidi" w:hAnsiTheme="majorBidi" w:cstheme="majorBidi"/>
          <w:lang w:bidi="he-IL"/>
        </w:rPr>
        <w:t>gathered,</w:t>
      </w:r>
      <w:r w:rsidR="00E03BC8">
        <w:rPr>
          <w:rFonts w:asciiTheme="majorBidi" w:hAnsiTheme="majorBidi" w:cstheme="majorBidi"/>
          <w:lang w:bidi="he-IL"/>
        </w:rPr>
        <w:t xml:space="preserve"> </w:t>
      </w:r>
      <w:r w:rsidR="00BF30BF" w:rsidRPr="00BF30BF">
        <w:rPr>
          <w:rFonts w:asciiTheme="majorBidi" w:hAnsiTheme="majorBidi" w:cstheme="majorBidi"/>
          <w:lang w:bidi="he-IL"/>
        </w:rPr>
        <w:t>and</w:t>
      </w:r>
      <w:r w:rsidR="00E03BC8">
        <w:rPr>
          <w:rFonts w:asciiTheme="majorBidi" w:hAnsiTheme="majorBidi" w:cstheme="majorBidi"/>
          <w:lang w:bidi="he-IL"/>
        </w:rPr>
        <w:t xml:space="preserve"> </w:t>
      </w:r>
      <w:r w:rsidR="00BF30BF" w:rsidRPr="00BF30BF">
        <w:rPr>
          <w:rFonts w:asciiTheme="majorBidi" w:hAnsiTheme="majorBidi" w:cstheme="majorBidi"/>
          <w:lang w:bidi="he-IL"/>
        </w:rPr>
        <w:t>divine</w:t>
      </w:r>
      <w:r w:rsidR="00E03BC8">
        <w:rPr>
          <w:rFonts w:asciiTheme="majorBidi" w:hAnsiTheme="majorBidi" w:cstheme="majorBidi"/>
          <w:lang w:bidi="he-IL"/>
        </w:rPr>
        <w:t xml:space="preserve"> </w:t>
      </w:r>
      <w:r w:rsidR="00BF30BF" w:rsidRPr="00BF30BF">
        <w:rPr>
          <w:rFonts w:asciiTheme="majorBidi" w:hAnsiTheme="majorBidi" w:cstheme="majorBidi"/>
          <w:lang w:bidi="he-IL"/>
        </w:rPr>
        <w:t>kingship</w:t>
      </w:r>
      <w:r w:rsidR="00E03BC8">
        <w:rPr>
          <w:rFonts w:asciiTheme="majorBidi" w:hAnsiTheme="majorBidi" w:cstheme="majorBidi"/>
          <w:lang w:bidi="he-IL"/>
        </w:rPr>
        <w:t xml:space="preserve"> </w:t>
      </w:r>
      <w:r w:rsidR="00BF30BF" w:rsidRPr="00BF30BF">
        <w:rPr>
          <w:rFonts w:asciiTheme="majorBidi" w:hAnsiTheme="majorBidi" w:cstheme="majorBidi"/>
          <w:lang w:bidi="he-IL"/>
        </w:rPr>
        <w:t>proclaimed.</w:t>
      </w:r>
      <w:r w:rsidR="00BF30BF">
        <w:rPr>
          <w:rStyle w:val="FootnoteReference"/>
          <w:lang w:bidi="he-IL"/>
        </w:rPr>
        <w:footnoteReference w:id="41"/>
      </w:r>
    </w:p>
    <w:p w14:paraId="16CD7D83" w14:textId="77777777" w:rsidR="007152C6" w:rsidRDefault="007152C6" w:rsidP="009F3102">
      <w:pPr>
        <w:rPr>
          <w:rFonts w:asciiTheme="majorBidi" w:hAnsiTheme="majorBidi" w:cstheme="majorBidi"/>
          <w:lang w:bidi="he-IL"/>
        </w:rPr>
      </w:pPr>
    </w:p>
    <w:p w14:paraId="250DD300" w14:textId="4877FCB5" w:rsidR="007152C6" w:rsidRDefault="007152C6" w:rsidP="007152C6">
      <w:pPr>
        <w:rPr>
          <w:rFonts w:asciiTheme="majorBidi" w:hAnsiTheme="majorBidi" w:cstheme="majorBidi"/>
          <w:lang w:bidi="he-IL"/>
        </w:rPr>
      </w:pPr>
      <w:r w:rsidRPr="007152C6">
        <w:rPr>
          <w:rFonts w:asciiTheme="majorBidi" w:hAnsiTheme="majorBidi" w:cstheme="majorBidi"/>
          <w:lang w:bidi="he-IL"/>
        </w:rPr>
        <w:t>In</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context</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future</w:t>
      </w:r>
      <w:r w:rsidR="00E03BC8">
        <w:rPr>
          <w:rFonts w:asciiTheme="majorBidi" w:hAnsiTheme="majorBidi" w:cstheme="majorBidi"/>
          <w:lang w:bidi="he-IL"/>
        </w:rPr>
        <w:t xml:space="preserve"> </w:t>
      </w:r>
      <w:r>
        <w:rPr>
          <w:rFonts w:asciiTheme="majorBidi" w:hAnsiTheme="majorBidi" w:cstheme="majorBidi"/>
          <w:lang w:bidi="he-IL"/>
        </w:rPr>
        <w:t>21-day</w:t>
      </w:r>
      <w:r w:rsidR="00E03BC8">
        <w:rPr>
          <w:rFonts w:asciiTheme="majorBidi" w:hAnsiTheme="majorBidi" w:cstheme="majorBidi"/>
          <w:lang w:bidi="he-IL"/>
        </w:rPr>
        <w:t xml:space="preserve"> </w:t>
      </w:r>
      <w:r>
        <w:rPr>
          <w:rFonts w:asciiTheme="majorBidi" w:hAnsiTheme="majorBidi" w:cstheme="majorBidi"/>
          <w:lang w:bidi="he-IL"/>
        </w:rPr>
        <w:t>f</w:t>
      </w:r>
      <w:r w:rsidRPr="007152C6">
        <w:rPr>
          <w:rFonts w:asciiTheme="majorBidi" w:hAnsiTheme="majorBidi" w:cstheme="majorBidi"/>
          <w:lang w:bidi="he-IL"/>
        </w:rPr>
        <w:t>east,</w:t>
      </w:r>
      <w:r w:rsidR="00E03BC8">
        <w:rPr>
          <w:rFonts w:asciiTheme="majorBidi" w:hAnsiTheme="majorBidi" w:cstheme="majorBidi"/>
          <w:lang w:bidi="he-IL"/>
        </w:rPr>
        <w:t xml:space="preserve"> </w:t>
      </w:r>
      <w:r w:rsidRPr="00E03BC8">
        <w:rPr>
          <w:rFonts w:asciiTheme="majorBidi" w:hAnsiTheme="majorBidi" w:cstheme="majorBidi"/>
          <w:b/>
          <w:bCs/>
          <w:lang w:bidi="he-IL"/>
        </w:rPr>
        <w:t>this</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"great</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shofar"</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is</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blown</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on</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the</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17th</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of</w:t>
      </w:r>
      <w:r w:rsidR="00E03BC8" w:rsidRPr="00E03BC8">
        <w:rPr>
          <w:rFonts w:asciiTheme="majorBidi" w:hAnsiTheme="majorBidi" w:cstheme="majorBidi"/>
          <w:b/>
          <w:bCs/>
          <w:lang w:bidi="he-IL"/>
        </w:rPr>
        <w:t xml:space="preserve"> </w:t>
      </w:r>
      <w:r w:rsidRPr="00E03BC8">
        <w:rPr>
          <w:rFonts w:asciiTheme="majorBidi" w:hAnsiTheme="majorBidi" w:cstheme="majorBidi"/>
          <w:b/>
          <w:bCs/>
          <w:lang w:bidi="he-IL"/>
        </w:rPr>
        <w:t>Tammuz</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new</w:t>
      </w:r>
      <w:r w:rsidR="00E03BC8">
        <w:rPr>
          <w:rFonts w:asciiTheme="majorBidi" w:hAnsiTheme="majorBidi" w:cstheme="majorBidi"/>
          <w:lang w:bidi="he-IL"/>
        </w:rPr>
        <w:t xml:space="preserve"> </w:t>
      </w:r>
      <w:r>
        <w:rPr>
          <w:rFonts w:asciiTheme="majorBidi" w:hAnsiTheme="majorBidi" w:cstheme="majorBidi"/>
          <w:lang w:bidi="he-IL"/>
        </w:rPr>
        <w:t>Rosh</w:t>
      </w:r>
      <w:r w:rsidR="00E03BC8">
        <w:rPr>
          <w:rFonts w:asciiTheme="majorBidi" w:hAnsiTheme="majorBidi" w:cstheme="majorBidi"/>
          <w:lang w:bidi="he-IL"/>
        </w:rPr>
        <w:t xml:space="preserve"> </w:t>
      </w:r>
      <w:r>
        <w:rPr>
          <w:rFonts w:asciiTheme="majorBidi" w:hAnsiTheme="majorBidi" w:cstheme="majorBidi"/>
          <w:lang w:bidi="he-IL"/>
        </w:rPr>
        <w:t>HaShana)</w:t>
      </w:r>
      <w:r w:rsidRPr="007152C6">
        <w:rPr>
          <w:rFonts w:asciiTheme="majorBidi" w:hAnsiTheme="majorBidi" w:cstheme="majorBidi"/>
          <w:lang w:bidi="he-IL"/>
        </w:rPr>
        <w:t>.</w:t>
      </w:r>
      <w:r w:rsidR="00E03BC8">
        <w:rPr>
          <w:rFonts w:asciiTheme="majorBidi" w:hAnsiTheme="majorBidi" w:cstheme="majorBidi"/>
          <w:lang w:bidi="he-IL"/>
        </w:rPr>
        <w:t xml:space="preserve"> </w:t>
      </w:r>
      <w:r w:rsidRPr="007152C6">
        <w:rPr>
          <w:rFonts w:asciiTheme="majorBidi" w:hAnsiTheme="majorBidi" w:cstheme="majorBidi"/>
          <w:lang w:bidi="he-IL"/>
        </w:rPr>
        <w:t>Currently,</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17th</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Tammuz</w:t>
      </w:r>
      <w:r w:rsidR="00E03BC8">
        <w:rPr>
          <w:rFonts w:asciiTheme="majorBidi" w:hAnsiTheme="majorBidi" w:cstheme="majorBidi"/>
          <w:lang w:bidi="he-IL"/>
        </w:rPr>
        <w:t xml:space="preserve"> </w:t>
      </w:r>
      <w:r w:rsidRPr="007152C6">
        <w:rPr>
          <w:rFonts w:asciiTheme="majorBidi" w:hAnsiTheme="majorBidi" w:cstheme="majorBidi"/>
          <w:lang w:bidi="he-IL"/>
        </w:rPr>
        <w:t>is</w:t>
      </w:r>
      <w:r w:rsidR="00E03BC8">
        <w:rPr>
          <w:rFonts w:asciiTheme="majorBidi" w:hAnsiTheme="majorBidi" w:cstheme="majorBidi"/>
          <w:lang w:bidi="he-IL"/>
        </w:rPr>
        <w:t xml:space="preserve"> </w:t>
      </w:r>
      <w:r w:rsidRPr="007152C6">
        <w:rPr>
          <w:rFonts w:asciiTheme="majorBidi" w:hAnsiTheme="majorBidi" w:cstheme="majorBidi"/>
          <w:lang w:bidi="he-IL"/>
        </w:rPr>
        <w:t>marked</w:t>
      </w:r>
      <w:r w:rsidR="00E03BC8">
        <w:rPr>
          <w:rFonts w:asciiTheme="majorBidi" w:hAnsiTheme="majorBidi" w:cstheme="majorBidi"/>
          <w:lang w:bidi="he-IL"/>
        </w:rPr>
        <w:t xml:space="preserve"> </w:t>
      </w:r>
      <w:r w:rsidRPr="007152C6">
        <w:rPr>
          <w:rFonts w:asciiTheme="majorBidi" w:hAnsiTheme="majorBidi" w:cstheme="majorBidi"/>
          <w:lang w:bidi="he-IL"/>
        </w:rPr>
        <w:t>by</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sound</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"breaking"</w:t>
      </w:r>
      <w:r w:rsidR="00BF30BF">
        <w:rPr>
          <w:rFonts w:asciiTheme="majorBidi" w:hAnsiTheme="majorBidi" w:cstheme="majorBidi"/>
          <w:lang w:bidi="he-IL"/>
        </w:rPr>
        <w:t>.</w:t>
      </w:r>
      <w:r w:rsidR="00E03BC8">
        <w:rPr>
          <w:rFonts w:asciiTheme="majorBidi" w:hAnsiTheme="majorBidi" w:cstheme="majorBidi"/>
          <w:lang w:bidi="he-IL"/>
        </w:rPr>
        <w:t xml:space="preserve"> </w:t>
      </w:r>
      <w:r w:rsidRPr="007152C6">
        <w:rPr>
          <w:rFonts w:asciiTheme="majorBidi" w:hAnsiTheme="majorBidi" w:cstheme="majorBidi"/>
          <w:lang w:bidi="he-IL"/>
        </w:rPr>
        <w:t>In</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future</w:t>
      </w:r>
      <w:r w:rsidR="00E03BC8">
        <w:rPr>
          <w:rFonts w:asciiTheme="majorBidi" w:hAnsiTheme="majorBidi" w:cstheme="majorBidi"/>
          <w:lang w:bidi="he-IL"/>
        </w:rPr>
        <w:t xml:space="preserve"> </w:t>
      </w:r>
      <w:r>
        <w:rPr>
          <w:rFonts w:asciiTheme="majorBidi" w:hAnsiTheme="majorBidi" w:cstheme="majorBidi"/>
          <w:lang w:bidi="he-IL"/>
        </w:rPr>
        <w:t>feasts</w:t>
      </w:r>
      <w:r w:rsidRPr="007152C6">
        <w:rPr>
          <w:rFonts w:asciiTheme="majorBidi" w:hAnsiTheme="majorBidi" w:cstheme="majorBidi"/>
          <w:lang w:bidi="he-IL"/>
        </w:rPr>
        <w:t>,</w:t>
      </w:r>
      <w:r w:rsidR="00E03BC8">
        <w:rPr>
          <w:rFonts w:asciiTheme="majorBidi" w:hAnsiTheme="majorBidi" w:cstheme="majorBidi"/>
          <w:lang w:bidi="he-IL"/>
        </w:rPr>
        <w:t xml:space="preserve"> </w:t>
      </w:r>
      <w:r w:rsidRPr="007152C6">
        <w:rPr>
          <w:rFonts w:asciiTheme="majorBidi" w:hAnsiTheme="majorBidi" w:cstheme="majorBidi"/>
          <w:lang w:bidi="he-IL"/>
        </w:rPr>
        <w:t>it</w:t>
      </w:r>
      <w:r w:rsidR="00E03BC8">
        <w:rPr>
          <w:rFonts w:asciiTheme="majorBidi" w:hAnsiTheme="majorBidi" w:cstheme="majorBidi"/>
          <w:lang w:bidi="he-IL"/>
        </w:rPr>
        <w:t xml:space="preserve"> </w:t>
      </w:r>
      <w:r w:rsidRPr="007152C6">
        <w:rPr>
          <w:rFonts w:asciiTheme="majorBidi" w:hAnsiTheme="majorBidi" w:cstheme="majorBidi"/>
          <w:lang w:bidi="he-IL"/>
        </w:rPr>
        <w:t>is</w:t>
      </w:r>
      <w:r w:rsidR="00E03BC8">
        <w:rPr>
          <w:rFonts w:asciiTheme="majorBidi" w:hAnsiTheme="majorBidi" w:cstheme="majorBidi"/>
          <w:lang w:bidi="he-IL"/>
        </w:rPr>
        <w:t xml:space="preserve"> </w:t>
      </w:r>
      <w:r w:rsidRPr="007152C6">
        <w:rPr>
          <w:rFonts w:asciiTheme="majorBidi" w:hAnsiTheme="majorBidi" w:cstheme="majorBidi"/>
          <w:lang w:bidi="he-IL"/>
        </w:rPr>
        <w:t>marked</w:t>
      </w:r>
      <w:r w:rsidR="00E03BC8">
        <w:rPr>
          <w:rFonts w:asciiTheme="majorBidi" w:hAnsiTheme="majorBidi" w:cstheme="majorBidi"/>
          <w:lang w:bidi="he-IL"/>
        </w:rPr>
        <w:t xml:space="preserve"> </w:t>
      </w:r>
      <w:r w:rsidRPr="007152C6">
        <w:rPr>
          <w:rFonts w:asciiTheme="majorBidi" w:hAnsiTheme="majorBidi" w:cstheme="majorBidi"/>
          <w:lang w:bidi="he-IL"/>
        </w:rPr>
        <w:t>by</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s</w:t>
      </w:r>
      <w:r w:rsidRPr="007152C6">
        <w:rPr>
          <w:rFonts w:asciiTheme="majorBidi" w:hAnsiTheme="majorBidi" w:cstheme="majorBidi"/>
          <w:lang w:bidi="he-IL"/>
        </w:rPr>
        <w:t>hofar</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w:t>
      </w:r>
      <w:r w:rsidRPr="007152C6">
        <w:rPr>
          <w:rFonts w:asciiTheme="majorBidi" w:hAnsiTheme="majorBidi" w:cstheme="majorBidi"/>
          <w:lang w:bidi="he-IL"/>
        </w:rPr>
        <w:t>irst</w:t>
      </w:r>
      <w:r w:rsidR="00E03BC8">
        <w:rPr>
          <w:rFonts w:asciiTheme="majorBidi" w:hAnsiTheme="majorBidi" w:cstheme="majorBidi"/>
          <w:lang w:bidi="he-IL"/>
        </w:rPr>
        <w:t xml:space="preserve"> </w:t>
      </w:r>
      <w:r>
        <w:rPr>
          <w:rFonts w:asciiTheme="majorBidi" w:hAnsiTheme="majorBidi" w:cstheme="majorBidi"/>
          <w:lang w:bidi="he-IL"/>
        </w:rPr>
        <w:t>t</w:t>
      </w:r>
      <w:r w:rsidRPr="007152C6">
        <w:rPr>
          <w:rFonts w:asciiTheme="majorBidi" w:hAnsiTheme="majorBidi" w:cstheme="majorBidi"/>
          <w:lang w:bidi="he-IL"/>
        </w:rPr>
        <w:t>ablets.</w:t>
      </w:r>
      <w:r w:rsidR="00E03BC8">
        <w:rPr>
          <w:rFonts w:asciiTheme="majorBidi" w:hAnsiTheme="majorBidi" w:cstheme="majorBidi"/>
          <w:lang w:bidi="he-IL"/>
        </w:rPr>
        <w:t xml:space="preserve"> </w:t>
      </w:r>
      <w:r w:rsidRPr="007152C6">
        <w:rPr>
          <w:rFonts w:asciiTheme="majorBidi" w:hAnsiTheme="majorBidi" w:cstheme="majorBidi"/>
          <w:lang w:bidi="he-IL"/>
        </w:rPr>
        <w:t>It</w:t>
      </w:r>
      <w:r w:rsidR="00E03BC8">
        <w:rPr>
          <w:rFonts w:asciiTheme="majorBidi" w:hAnsiTheme="majorBidi" w:cstheme="majorBidi"/>
          <w:lang w:bidi="he-IL"/>
        </w:rPr>
        <w:t xml:space="preserve"> </w:t>
      </w:r>
      <w:r w:rsidRPr="007152C6">
        <w:rPr>
          <w:rFonts w:asciiTheme="majorBidi" w:hAnsiTheme="majorBidi" w:cstheme="majorBidi"/>
          <w:lang w:bidi="he-IL"/>
        </w:rPr>
        <w:t>signals</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end</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w:t>
      </w:r>
      <w:r>
        <w:rPr>
          <w:rFonts w:asciiTheme="majorBidi" w:hAnsiTheme="majorBidi" w:cstheme="majorBidi"/>
          <w:lang w:bidi="he-IL"/>
        </w:rPr>
        <w:t>m</w:t>
      </w:r>
      <w:r w:rsidRPr="007152C6">
        <w:rPr>
          <w:rFonts w:asciiTheme="majorBidi" w:hAnsiTheme="majorBidi" w:cstheme="majorBidi"/>
          <w:lang w:bidi="he-IL"/>
        </w:rPr>
        <w:t>ental</w:t>
      </w:r>
      <w:r w:rsidR="00E03BC8">
        <w:rPr>
          <w:rFonts w:asciiTheme="majorBidi" w:hAnsiTheme="majorBidi" w:cstheme="majorBidi"/>
          <w:lang w:bidi="he-IL"/>
        </w:rPr>
        <w:t xml:space="preserve"> </w:t>
      </w:r>
      <w:r>
        <w:rPr>
          <w:rFonts w:asciiTheme="majorBidi" w:hAnsiTheme="majorBidi" w:cstheme="majorBidi"/>
          <w:lang w:bidi="he-IL"/>
        </w:rPr>
        <w:t>e</w:t>
      </w:r>
      <w:r w:rsidRPr="007152C6">
        <w:rPr>
          <w:rFonts w:asciiTheme="majorBidi" w:hAnsiTheme="majorBidi" w:cstheme="majorBidi"/>
          <w:lang w:bidi="he-IL"/>
        </w:rPr>
        <w:t>xile"</w:t>
      </w:r>
      <w:r w:rsidR="00E03BC8">
        <w:rPr>
          <w:rFonts w:asciiTheme="majorBidi" w:hAnsiTheme="majorBidi" w:cstheme="majorBidi"/>
          <w:lang w:bidi="he-IL"/>
        </w:rPr>
        <w:t xml:space="preserve">. </w:t>
      </w:r>
      <w:r w:rsidRPr="007152C6">
        <w:rPr>
          <w:rFonts w:asciiTheme="majorBidi" w:hAnsiTheme="majorBidi" w:cstheme="majorBidi"/>
          <w:lang w:bidi="he-IL"/>
        </w:rPr>
        <w:t>It</w:t>
      </w:r>
      <w:r w:rsidR="00E03BC8">
        <w:rPr>
          <w:rFonts w:asciiTheme="majorBidi" w:hAnsiTheme="majorBidi" w:cstheme="majorBidi"/>
          <w:lang w:bidi="he-IL"/>
        </w:rPr>
        <w:t xml:space="preserve"> </w:t>
      </w:r>
      <w:r w:rsidRPr="007152C6">
        <w:rPr>
          <w:rFonts w:asciiTheme="majorBidi" w:hAnsiTheme="majorBidi" w:cstheme="majorBidi"/>
          <w:lang w:bidi="he-IL"/>
        </w:rPr>
        <w:t>is</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sound</w:t>
      </w:r>
      <w:r w:rsidR="00E03BC8">
        <w:rPr>
          <w:rFonts w:asciiTheme="majorBidi" w:hAnsiTheme="majorBidi" w:cstheme="majorBidi"/>
          <w:lang w:bidi="he-IL"/>
        </w:rPr>
        <w:t xml:space="preserve"> </w:t>
      </w:r>
      <w:r w:rsidRPr="007152C6">
        <w:rPr>
          <w:rFonts w:asciiTheme="majorBidi" w:hAnsiTheme="majorBidi" w:cstheme="majorBidi"/>
          <w:lang w:bidi="he-IL"/>
        </w:rPr>
        <w:t>that</w:t>
      </w:r>
      <w:r w:rsidR="00E03BC8">
        <w:rPr>
          <w:rFonts w:asciiTheme="majorBidi" w:hAnsiTheme="majorBidi" w:cstheme="majorBidi"/>
          <w:lang w:bidi="he-IL"/>
        </w:rPr>
        <w:t xml:space="preserve"> </w:t>
      </w:r>
      <w:r w:rsidRPr="007152C6">
        <w:rPr>
          <w:rFonts w:asciiTheme="majorBidi" w:hAnsiTheme="majorBidi" w:cstheme="majorBidi"/>
          <w:lang w:bidi="he-IL"/>
        </w:rPr>
        <w:t>"wakes</w:t>
      </w:r>
      <w:r w:rsidR="00E03BC8">
        <w:rPr>
          <w:rFonts w:asciiTheme="majorBidi" w:hAnsiTheme="majorBidi" w:cstheme="majorBidi"/>
          <w:lang w:bidi="he-IL"/>
        </w:rPr>
        <w:t xml:space="preserve"> </w:t>
      </w:r>
      <w:r w:rsidRPr="007152C6">
        <w:rPr>
          <w:rFonts w:asciiTheme="majorBidi" w:hAnsiTheme="majorBidi" w:cstheme="majorBidi"/>
          <w:lang w:bidi="he-IL"/>
        </w:rPr>
        <w:t>up"</w:t>
      </w:r>
      <w:r w:rsidR="00E03BC8">
        <w:rPr>
          <w:rFonts w:asciiTheme="majorBidi" w:hAnsiTheme="majorBidi" w:cstheme="majorBidi"/>
          <w:lang w:bidi="he-IL"/>
        </w:rPr>
        <w:t xml:space="preserve"> </w:t>
      </w:r>
      <w:r w:rsidRPr="007152C6">
        <w:rPr>
          <w:rFonts w:asciiTheme="majorBidi" w:hAnsiTheme="majorBidi" w:cstheme="majorBidi"/>
          <w:lang w:bidi="he-IL"/>
        </w:rPr>
        <w:t>those</w:t>
      </w:r>
      <w:r w:rsidR="00E03BC8">
        <w:rPr>
          <w:rFonts w:asciiTheme="majorBidi" w:hAnsiTheme="majorBidi" w:cstheme="majorBidi"/>
          <w:lang w:bidi="he-IL"/>
        </w:rPr>
        <w:t xml:space="preserve"> </w:t>
      </w:r>
      <w:r w:rsidRPr="007152C6">
        <w:rPr>
          <w:rFonts w:asciiTheme="majorBidi" w:hAnsiTheme="majorBidi" w:cstheme="majorBidi"/>
          <w:lang w:bidi="he-IL"/>
        </w:rPr>
        <w:t>who</w:t>
      </w:r>
      <w:r w:rsidR="00E03BC8">
        <w:rPr>
          <w:rFonts w:asciiTheme="majorBidi" w:hAnsiTheme="majorBidi" w:cstheme="majorBidi"/>
          <w:lang w:bidi="he-IL"/>
        </w:rPr>
        <w:t xml:space="preserve"> </w:t>
      </w:r>
      <w:r w:rsidRPr="007152C6">
        <w:rPr>
          <w:rFonts w:asciiTheme="majorBidi" w:hAnsiTheme="majorBidi" w:cstheme="majorBidi"/>
          <w:lang w:bidi="he-IL"/>
        </w:rPr>
        <w:t>are</w:t>
      </w:r>
      <w:r w:rsidR="00E03BC8">
        <w:rPr>
          <w:rFonts w:asciiTheme="majorBidi" w:hAnsiTheme="majorBidi" w:cstheme="majorBidi"/>
          <w:lang w:bidi="he-IL"/>
        </w:rPr>
        <w:t xml:space="preserve"> </w:t>
      </w:r>
      <w:r w:rsidRPr="007152C6">
        <w:rPr>
          <w:rFonts w:asciiTheme="majorBidi" w:hAnsiTheme="majorBidi" w:cstheme="majorBidi"/>
          <w:lang w:bidi="he-IL"/>
        </w:rPr>
        <w:t>"lost"</w:t>
      </w:r>
      <w:r w:rsidR="00E03BC8">
        <w:rPr>
          <w:rFonts w:asciiTheme="majorBidi" w:hAnsiTheme="majorBidi" w:cstheme="majorBidi"/>
          <w:lang w:bidi="he-IL"/>
        </w:rPr>
        <w:t xml:space="preserve"> </w:t>
      </w:r>
      <w:r w:rsidRPr="007152C6">
        <w:rPr>
          <w:rFonts w:asciiTheme="majorBidi" w:hAnsiTheme="majorBidi" w:cstheme="majorBidi"/>
          <w:lang w:bidi="he-IL"/>
        </w:rPr>
        <w:t>(trapped</w:t>
      </w:r>
      <w:r w:rsidR="00E03BC8">
        <w:rPr>
          <w:rFonts w:asciiTheme="majorBidi" w:hAnsiTheme="majorBidi" w:cstheme="majorBidi"/>
          <w:lang w:bidi="he-IL"/>
        </w:rPr>
        <w:t xml:space="preserve"> </w:t>
      </w:r>
      <w:r w:rsidRPr="007152C6">
        <w:rPr>
          <w:rFonts w:asciiTheme="majorBidi" w:hAnsiTheme="majorBidi" w:cstheme="majorBidi"/>
          <w:lang w:bidi="he-IL"/>
        </w:rPr>
        <w:t>in</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physical</w:t>
      </w:r>
      <w:r w:rsidR="00E03BC8">
        <w:rPr>
          <w:rFonts w:asciiTheme="majorBidi" w:hAnsiTheme="majorBidi" w:cstheme="majorBidi"/>
          <w:lang w:bidi="he-IL"/>
        </w:rPr>
        <w:t xml:space="preserve"> </w:t>
      </w:r>
      <w:r w:rsidRPr="007152C6">
        <w:rPr>
          <w:rFonts w:asciiTheme="majorBidi" w:hAnsiTheme="majorBidi" w:cstheme="majorBidi"/>
          <w:lang w:bidi="he-IL"/>
        </w:rPr>
        <w:t>world)</w:t>
      </w:r>
      <w:r w:rsidR="00E03BC8">
        <w:rPr>
          <w:rFonts w:asciiTheme="majorBidi" w:hAnsiTheme="majorBidi" w:cstheme="majorBidi"/>
          <w:lang w:bidi="he-IL"/>
        </w:rPr>
        <w:t xml:space="preserve"> </w:t>
      </w:r>
      <w:r w:rsidRPr="007152C6">
        <w:rPr>
          <w:rFonts w:asciiTheme="majorBidi" w:hAnsiTheme="majorBidi" w:cstheme="majorBidi"/>
          <w:lang w:bidi="he-IL"/>
        </w:rPr>
        <w:t>to</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sidRPr="007152C6">
        <w:rPr>
          <w:rFonts w:asciiTheme="majorBidi" w:hAnsiTheme="majorBidi" w:cstheme="majorBidi"/>
          <w:lang w:bidi="he-IL"/>
        </w:rPr>
        <w:t>reality</w:t>
      </w:r>
      <w:r w:rsidR="00E03BC8">
        <w:rPr>
          <w:rFonts w:asciiTheme="majorBidi" w:hAnsiTheme="majorBidi" w:cstheme="majorBidi"/>
          <w:lang w:bidi="he-IL"/>
        </w:rPr>
        <w:t xml:space="preserve"> </w:t>
      </w:r>
      <w:r w:rsidRPr="007152C6">
        <w:rPr>
          <w:rFonts w:asciiTheme="majorBidi" w:hAnsiTheme="majorBidi" w:cstheme="majorBidi"/>
          <w:lang w:bidi="he-IL"/>
        </w:rPr>
        <w:t>of</w:t>
      </w:r>
      <w:r w:rsidR="00E03BC8">
        <w:rPr>
          <w:rFonts w:asciiTheme="majorBidi" w:hAnsiTheme="majorBidi" w:cstheme="majorBidi"/>
          <w:lang w:bidi="he-IL"/>
        </w:rPr>
        <w:t xml:space="preserve"> </w:t>
      </w:r>
      <w:r w:rsidRPr="007152C6">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s</w:t>
      </w:r>
      <w:r w:rsidRPr="007152C6">
        <w:rPr>
          <w:rFonts w:asciiTheme="majorBidi" w:hAnsiTheme="majorBidi" w:cstheme="majorBidi"/>
          <w:lang w:bidi="he-IL"/>
        </w:rPr>
        <w:t>hining</w:t>
      </w:r>
      <w:r w:rsidR="00E03BC8">
        <w:rPr>
          <w:rFonts w:asciiTheme="majorBidi" w:hAnsiTheme="majorBidi" w:cstheme="majorBidi"/>
          <w:lang w:bidi="he-IL"/>
        </w:rPr>
        <w:t xml:space="preserve"> </w:t>
      </w:r>
      <w:r w:rsidRPr="007152C6">
        <w:rPr>
          <w:rFonts w:asciiTheme="majorBidi" w:hAnsiTheme="majorBidi" w:cstheme="majorBidi"/>
          <w:lang w:bidi="he-IL"/>
        </w:rPr>
        <w:t>Torah.</w:t>
      </w:r>
    </w:p>
    <w:p w14:paraId="27691448" w14:textId="77777777" w:rsidR="00E03BC8" w:rsidRDefault="00E03BC8" w:rsidP="007152C6">
      <w:pPr>
        <w:rPr>
          <w:rFonts w:asciiTheme="majorBidi" w:hAnsiTheme="majorBidi" w:cstheme="majorBidi"/>
          <w:lang w:bidi="he-IL"/>
        </w:rPr>
      </w:pPr>
    </w:p>
    <w:p w14:paraId="62EFF975" w14:textId="73EC302E" w:rsidR="00E03BC8" w:rsidRDefault="00E03BC8" w:rsidP="007152C6">
      <w:pPr>
        <w:rPr>
          <w:rFonts w:asciiTheme="majorBidi" w:hAnsiTheme="majorBidi" w:cstheme="majorBidi"/>
          <w:lang w:bidi="he-IL"/>
        </w:rPr>
      </w:pPr>
      <w:r w:rsidRPr="00E03BC8">
        <w:rPr>
          <w:rFonts w:asciiTheme="majorBidi" w:hAnsiTheme="majorBidi" w:cstheme="majorBidi"/>
          <w:lang w:bidi="he-IL"/>
        </w:rPr>
        <w:t>The shofar "blows" exiles home (Isaiah 27:13), reversing Tammuz</w:t>
      </w:r>
      <w:r>
        <w:rPr>
          <w:rFonts w:asciiTheme="majorBidi" w:hAnsiTheme="majorBidi" w:cstheme="majorBidi"/>
          <w:lang w:bidi="he-IL"/>
        </w:rPr>
        <w:t xml:space="preserve"> </w:t>
      </w:r>
      <w:r w:rsidRPr="00E03BC8">
        <w:rPr>
          <w:rFonts w:asciiTheme="majorBidi" w:hAnsiTheme="majorBidi" w:cstheme="majorBidi"/>
          <w:lang w:bidi="he-IL"/>
        </w:rPr>
        <w:t>17</w:t>
      </w:r>
      <w:r>
        <w:rPr>
          <w:rFonts w:asciiTheme="majorBidi" w:hAnsiTheme="majorBidi" w:cstheme="majorBidi"/>
          <w:lang w:bidi="he-IL"/>
        </w:rPr>
        <w:t>’s</w:t>
      </w:r>
      <w:r w:rsidRPr="00E03BC8">
        <w:rPr>
          <w:rFonts w:asciiTheme="majorBidi" w:hAnsiTheme="majorBidi" w:cstheme="majorBidi"/>
          <w:lang w:bidi="he-IL"/>
        </w:rPr>
        <w:t xml:space="preserve">  breach</w:t>
      </w:r>
      <w:r>
        <w:rPr>
          <w:rFonts w:asciiTheme="majorBidi" w:hAnsiTheme="majorBidi" w:cstheme="majorBidi"/>
          <w:lang w:bidi="he-IL"/>
        </w:rPr>
        <w:t>.</w:t>
      </w:r>
      <w:r w:rsidRPr="00E03BC8">
        <w:rPr>
          <w:rFonts w:asciiTheme="majorBidi" w:hAnsiTheme="majorBidi" w:cstheme="majorBidi"/>
          <w:lang w:bidi="he-IL"/>
        </w:rPr>
        <w:t xml:space="preserve"> Walls that fell to </w:t>
      </w:r>
      <w:r>
        <w:rPr>
          <w:rFonts w:asciiTheme="majorBidi" w:hAnsiTheme="majorBidi" w:cstheme="majorBidi"/>
          <w:lang w:bidi="he-IL"/>
        </w:rPr>
        <w:t xml:space="preserve">our </w:t>
      </w:r>
      <w:r w:rsidRPr="00E03BC8">
        <w:rPr>
          <w:rFonts w:asciiTheme="majorBidi" w:hAnsiTheme="majorBidi" w:cstheme="majorBidi"/>
          <w:lang w:bidi="he-IL"/>
        </w:rPr>
        <w:t xml:space="preserve">enemies </w:t>
      </w:r>
      <w:r>
        <w:rPr>
          <w:rFonts w:asciiTheme="majorBidi" w:hAnsiTheme="majorBidi" w:cstheme="majorBidi"/>
          <w:lang w:bidi="he-IL"/>
        </w:rPr>
        <w:t xml:space="preserve">are </w:t>
      </w:r>
      <w:r w:rsidRPr="00E03BC8">
        <w:rPr>
          <w:rFonts w:asciiTheme="majorBidi" w:hAnsiTheme="majorBidi" w:cstheme="majorBidi"/>
          <w:lang w:bidi="he-IL"/>
        </w:rPr>
        <w:t>now open</w:t>
      </w:r>
      <w:r>
        <w:rPr>
          <w:rFonts w:asciiTheme="majorBidi" w:hAnsiTheme="majorBidi" w:cstheme="majorBidi"/>
          <w:lang w:bidi="he-IL"/>
        </w:rPr>
        <w:t>ed</w:t>
      </w:r>
      <w:r w:rsidRPr="00E03BC8">
        <w:rPr>
          <w:rFonts w:asciiTheme="majorBidi" w:hAnsiTheme="majorBidi" w:cstheme="majorBidi"/>
          <w:lang w:bidi="he-IL"/>
        </w:rPr>
        <w:t xml:space="preserve"> for returnees.</w:t>
      </w:r>
      <w:r>
        <w:rPr>
          <w:rStyle w:val="FootnoteReference"/>
          <w:lang w:bidi="he-IL"/>
        </w:rPr>
        <w:footnoteReference w:id="42"/>
      </w:r>
      <w:r w:rsidRPr="00E03BC8">
        <w:rPr>
          <w:rFonts w:asciiTheme="majorBidi" w:hAnsiTheme="majorBidi" w:cstheme="majorBidi"/>
          <w:lang w:bidi="he-IL"/>
        </w:rPr>
        <w:t xml:space="preserve"> Chazal</w:t>
      </w:r>
      <w:r>
        <w:rPr>
          <w:rStyle w:val="FootnoteReference"/>
          <w:lang w:bidi="he-IL"/>
        </w:rPr>
        <w:footnoteReference w:id="43"/>
      </w:r>
      <w:r w:rsidRPr="00E03BC8">
        <w:rPr>
          <w:rFonts w:asciiTheme="majorBidi" w:hAnsiTheme="majorBidi" w:cstheme="majorBidi"/>
          <w:lang w:bidi="he-IL"/>
        </w:rPr>
        <w:t xml:space="preserve"> teach shofar as "breaking" sorrow</w:t>
      </w:r>
      <w:r>
        <w:rPr>
          <w:rFonts w:asciiTheme="majorBidi" w:hAnsiTheme="majorBidi" w:cstheme="majorBidi"/>
          <w:lang w:bidi="he-IL"/>
        </w:rPr>
        <w:t xml:space="preserve">, </w:t>
      </w:r>
      <w:r w:rsidRPr="00E03BC8">
        <w:rPr>
          <w:rFonts w:asciiTheme="majorBidi" w:hAnsiTheme="majorBidi" w:cstheme="majorBidi"/>
          <w:lang w:bidi="he-IL"/>
        </w:rPr>
        <w:t>the feast begins with this blast, turning summer's heat (Tammuz judgment) to mercy.</w:t>
      </w:r>
    </w:p>
    <w:p w14:paraId="107BCC1C" w14:textId="77777777" w:rsidR="007152C6" w:rsidRPr="009F3102" w:rsidRDefault="007152C6" w:rsidP="009F3102">
      <w:pPr>
        <w:rPr>
          <w:rFonts w:asciiTheme="majorBidi" w:hAnsiTheme="majorBidi" w:cstheme="majorBidi"/>
          <w:lang w:bidi="he-IL"/>
        </w:rPr>
      </w:pPr>
    </w:p>
    <w:p w14:paraId="6DD0F56F" w14:textId="77777777" w:rsidR="00520E9D" w:rsidRDefault="00520E9D" w:rsidP="009261C5">
      <w:pPr>
        <w:rPr>
          <w:rFonts w:asciiTheme="majorBidi" w:hAnsiTheme="majorBidi" w:cstheme="majorBidi"/>
          <w:lang w:bidi="he-IL"/>
        </w:rPr>
      </w:pPr>
    </w:p>
    <w:p w14:paraId="2044AD6F" w14:textId="1AEB8C0E" w:rsidR="00520E9D" w:rsidRDefault="00520E9D" w:rsidP="00520E9D">
      <w:pPr>
        <w:pStyle w:val="Heading1"/>
        <w:rPr>
          <w:lang w:bidi="he-IL"/>
        </w:rPr>
      </w:pPr>
      <w:bookmarkStart w:id="11" w:name="_Toc222905106"/>
      <w:r>
        <w:rPr>
          <w:lang w:bidi="he-IL"/>
        </w:rPr>
        <w:lastRenderedPageBreak/>
        <w:t>The</w:t>
      </w:r>
      <w:r w:rsidR="00E03BC8">
        <w:rPr>
          <w:lang w:bidi="he-IL"/>
        </w:rPr>
        <w:t xml:space="preserve"> </w:t>
      </w:r>
      <w:r>
        <w:rPr>
          <w:lang w:bidi="he-IL"/>
        </w:rPr>
        <w:t>Future</w:t>
      </w:r>
      <w:r w:rsidR="00E03BC8">
        <w:rPr>
          <w:lang w:bidi="he-IL"/>
        </w:rPr>
        <w:t xml:space="preserve"> </w:t>
      </w:r>
      <w:r>
        <w:rPr>
          <w:lang w:bidi="he-IL"/>
        </w:rPr>
        <w:t>Ninth</w:t>
      </w:r>
      <w:r w:rsidR="00E03BC8">
        <w:rPr>
          <w:lang w:bidi="he-IL"/>
        </w:rPr>
        <w:t xml:space="preserve"> </w:t>
      </w:r>
      <w:r>
        <w:rPr>
          <w:lang w:bidi="he-IL"/>
        </w:rPr>
        <w:t>of</w:t>
      </w:r>
      <w:r w:rsidR="00E03BC8">
        <w:rPr>
          <w:lang w:bidi="he-IL"/>
        </w:rPr>
        <w:t xml:space="preserve"> </w:t>
      </w:r>
      <w:r>
        <w:rPr>
          <w:lang w:bidi="he-IL"/>
        </w:rPr>
        <w:t>Av</w:t>
      </w:r>
      <w:bookmarkEnd w:id="11"/>
    </w:p>
    <w:p w14:paraId="26B74B53" w14:textId="77777777" w:rsidR="00520E9D" w:rsidRDefault="00520E9D" w:rsidP="009261C5">
      <w:pPr>
        <w:rPr>
          <w:rFonts w:asciiTheme="majorBidi" w:hAnsiTheme="majorBidi" w:cstheme="majorBidi"/>
          <w:lang w:bidi="he-IL"/>
        </w:rPr>
      </w:pPr>
    </w:p>
    <w:p w14:paraId="7EC794C7" w14:textId="0D98B49F" w:rsidR="009D0170" w:rsidRPr="009D0170" w:rsidRDefault="009D0170" w:rsidP="009D0170">
      <w:pPr>
        <w:rPr>
          <w:rFonts w:asciiTheme="majorBidi" w:hAnsiTheme="majorBidi" w:cstheme="majorBidi"/>
          <w:lang w:bidi="he-IL"/>
        </w:rPr>
      </w:pPr>
      <w:r w:rsidRPr="009D0170">
        <w:rPr>
          <w:rFonts w:asciiTheme="majorBidi" w:hAnsiTheme="majorBidi" w:cstheme="majorBidi"/>
          <w:lang w:bidi="he-IL"/>
        </w:rPr>
        <w:t>The Midrash</w:t>
      </w:r>
      <w:r w:rsidR="00250C25">
        <w:rPr>
          <w:rStyle w:val="FootnoteReference"/>
          <w:lang w:bidi="he-IL"/>
        </w:rPr>
        <w:footnoteReference w:id="44"/>
      </w:r>
      <w:r w:rsidRPr="009D0170">
        <w:rPr>
          <w:rFonts w:asciiTheme="majorBidi" w:hAnsiTheme="majorBidi" w:cstheme="majorBidi"/>
          <w:lang w:bidi="he-IL"/>
        </w:rPr>
        <w:t xml:space="preserve"> states that at the very moment the </w:t>
      </w:r>
      <w:r>
        <w:rPr>
          <w:rFonts w:asciiTheme="majorBidi" w:hAnsiTheme="majorBidi" w:cstheme="majorBidi"/>
          <w:lang w:bidi="he-IL"/>
        </w:rPr>
        <w:t>s</w:t>
      </w:r>
      <w:r w:rsidRPr="009D0170">
        <w:rPr>
          <w:rFonts w:asciiTheme="majorBidi" w:hAnsiTheme="majorBidi" w:cstheme="majorBidi"/>
          <w:lang w:bidi="he-IL"/>
        </w:rPr>
        <w:t xml:space="preserve">econd Temple was set ablaze, the Mashiach was born. This teaches that the </w:t>
      </w:r>
      <w:r>
        <w:rPr>
          <w:rFonts w:asciiTheme="majorBidi" w:hAnsiTheme="majorBidi" w:cstheme="majorBidi"/>
          <w:lang w:bidi="he-IL"/>
        </w:rPr>
        <w:t>d</w:t>
      </w:r>
      <w:r w:rsidRPr="009D0170">
        <w:rPr>
          <w:rFonts w:asciiTheme="majorBidi" w:hAnsiTheme="majorBidi" w:cstheme="majorBidi"/>
          <w:lang w:bidi="he-IL"/>
        </w:rPr>
        <w:t>estruction (</w:t>
      </w:r>
      <w:r w:rsidRPr="009D0170">
        <w:rPr>
          <w:rFonts w:asciiTheme="majorBidi" w:hAnsiTheme="majorBidi" w:cstheme="majorBidi"/>
          <w:i/>
          <w:iCs/>
          <w:lang w:bidi="he-IL"/>
        </w:rPr>
        <w:t>Churban</w:t>
      </w:r>
      <w:r w:rsidRPr="009D0170">
        <w:rPr>
          <w:rFonts w:asciiTheme="majorBidi" w:hAnsiTheme="majorBidi" w:cstheme="majorBidi"/>
          <w:lang w:bidi="he-IL"/>
        </w:rPr>
        <w:t xml:space="preserve">) is actually the </w:t>
      </w:r>
      <w:r>
        <w:rPr>
          <w:rFonts w:asciiTheme="majorBidi" w:hAnsiTheme="majorBidi" w:cstheme="majorBidi"/>
          <w:lang w:bidi="he-IL"/>
        </w:rPr>
        <w:t>c</w:t>
      </w:r>
      <w:r w:rsidRPr="009D0170">
        <w:rPr>
          <w:rFonts w:asciiTheme="majorBidi" w:hAnsiTheme="majorBidi" w:cstheme="majorBidi"/>
          <w:lang w:bidi="he-IL"/>
        </w:rPr>
        <w:t>onception (</w:t>
      </w:r>
      <w:proofErr w:type="spellStart"/>
      <w:r w:rsidRPr="009D0170">
        <w:rPr>
          <w:rFonts w:asciiTheme="majorBidi" w:hAnsiTheme="majorBidi" w:cstheme="majorBidi"/>
          <w:i/>
          <w:iCs/>
          <w:lang w:bidi="he-IL"/>
        </w:rPr>
        <w:t>Ibur</w:t>
      </w:r>
      <w:proofErr w:type="spellEnd"/>
      <w:r w:rsidRPr="009D0170">
        <w:rPr>
          <w:rFonts w:asciiTheme="majorBidi" w:hAnsiTheme="majorBidi" w:cstheme="majorBidi"/>
          <w:lang w:bidi="he-IL"/>
        </w:rPr>
        <w:t xml:space="preserve">) of the </w:t>
      </w:r>
      <w:r>
        <w:rPr>
          <w:rFonts w:asciiTheme="majorBidi" w:hAnsiTheme="majorBidi" w:cstheme="majorBidi"/>
          <w:lang w:bidi="he-IL"/>
        </w:rPr>
        <w:t>r</w:t>
      </w:r>
      <w:r w:rsidRPr="009D0170">
        <w:rPr>
          <w:rFonts w:asciiTheme="majorBidi" w:hAnsiTheme="majorBidi" w:cstheme="majorBidi"/>
          <w:lang w:bidi="he-IL"/>
        </w:rPr>
        <w:t>edemption.</w:t>
      </w:r>
    </w:p>
    <w:p w14:paraId="20CC1AC0" w14:textId="77777777" w:rsidR="009D0170" w:rsidRDefault="009D0170" w:rsidP="009261C5">
      <w:pPr>
        <w:rPr>
          <w:rFonts w:asciiTheme="majorBidi" w:hAnsiTheme="majorBidi" w:cstheme="majorBidi"/>
          <w:lang w:bidi="he-IL"/>
        </w:rPr>
      </w:pPr>
    </w:p>
    <w:p w14:paraId="59D51C9B" w14:textId="3F13EBE6" w:rsidR="00AE2295" w:rsidRPr="00AE2295" w:rsidRDefault="00520E9D" w:rsidP="00AE2295">
      <w:pPr>
        <w:rPr>
          <w:rFonts w:asciiTheme="majorBidi" w:hAnsiTheme="majorBidi" w:cstheme="majorBidi"/>
          <w:lang w:bidi="he-IL"/>
        </w:rPr>
      </w:pP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Sages</w:t>
      </w:r>
      <w:r w:rsidR="00E03BC8">
        <w:rPr>
          <w:rFonts w:asciiTheme="majorBidi" w:hAnsiTheme="majorBidi" w:cstheme="majorBidi"/>
          <w:lang w:bidi="he-IL"/>
        </w:rPr>
        <w:t xml:space="preserve"> </w:t>
      </w:r>
      <w:r w:rsidRPr="00520E9D">
        <w:rPr>
          <w:rFonts w:asciiTheme="majorBidi" w:hAnsiTheme="majorBidi" w:cstheme="majorBidi"/>
          <w:lang w:bidi="he-IL"/>
        </w:rPr>
        <w:t>teach</w:t>
      </w:r>
      <w:r w:rsidR="00E03BC8">
        <w:rPr>
          <w:rFonts w:asciiTheme="majorBidi" w:hAnsiTheme="majorBidi" w:cstheme="majorBidi"/>
          <w:lang w:bidi="he-IL"/>
        </w:rPr>
        <w:t xml:space="preserve"> </w:t>
      </w:r>
      <w:r w:rsidRPr="00520E9D">
        <w:rPr>
          <w:rFonts w:asciiTheme="majorBidi" w:hAnsiTheme="majorBidi" w:cstheme="majorBidi"/>
          <w:lang w:bidi="he-IL"/>
        </w:rPr>
        <w:t>that</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9th</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Av</w:t>
      </w:r>
      <w:r w:rsidR="00E03BC8">
        <w:rPr>
          <w:rFonts w:asciiTheme="majorBidi" w:hAnsiTheme="majorBidi" w:cstheme="majorBidi"/>
          <w:lang w:bidi="he-IL"/>
        </w:rPr>
        <w:t xml:space="preserve"> </w:t>
      </w:r>
      <w:r w:rsidRPr="00520E9D">
        <w:rPr>
          <w:rFonts w:asciiTheme="majorBidi" w:hAnsiTheme="majorBidi" w:cstheme="majorBidi"/>
          <w:lang w:bidi="he-IL"/>
        </w:rPr>
        <w:t>is</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birthday</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Mashiach.</w:t>
      </w:r>
      <w:r w:rsidR="00E03BC8">
        <w:rPr>
          <w:rFonts w:asciiTheme="majorBidi" w:hAnsiTheme="majorBidi" w:cstheme="majorBidi"/>
          <w:lang w:bidi="he-IL"/>
        </w:rPr>
        <w:t xml:space="preserve"> </w:t>
      </w:r>
      <w:r w:rsidR="00AE2295" w:rsidRPr="00AE2295">
        <w:rPr>
          <w:rFonts w:asciiTheme="majorBidi" w:hAnsiTheme="majorBidi" w:cstheme="majorBidi"/>
          <w:lang w:bidi="he-IL"/>
        </w:rPr>
        <w:t xml:space="preserve">In the 21-day summer feast (the transformed </w:t>
      </w:r>
      <w:r w:rsidR="00AE2295">
        <w:rPr>
          <w:rFonts w:asciiTheme="majorBidi" w:hAnsiTheme="majorBidi" w:cstheme="majorBidi"/>
          <w:lang w:bidi="he-IL"/>
        </w:rPr>
        <w:t>t</w:t>
      </w:r>
      <w:r w:rsidR="00AE2295" w:rsidRPr="00AE2295">
        <w:rPr>
          <w:rFonts w:asciiTheme="majorBidi" w:hAnsiTheme="majorBidi" w:cstheme="majorBidi"/>
          <w:lang w:bidi="he-IL"/>
        </w:rPr>
        <w:t xml:space="preserve">hree </w:t>
      </w:r>
      <w:r w:rsidR="00AE2295">
        <w:rPr>
          <w:rFonts w:asciiTheme="majorBidi" w:hAnsiTheme="majorBidi" w:cstheme="majorBidi"/>
          <w:lang w:bidi="he-IL"/>
        </w:rPr>
        <w:t>w</w:t>
      </w:r>
      <w:r w:rsidR="00AE2295" w:rsidRPr="00AE2295">
        <w:rPr>
          <w:rFonts w:asciiTheme="majorBidi" w:hAnsiTheme="majorBidi" w:cstheme="majorBidi"/>
          <w:lang w:bidi="he-IL"/>
        </w:rPr>
        <w:t xml:space="preserve">eeks), we celebrate the birth of Mashiach and the </w:t>
      </w:r>
      <w:r w:rsidR="00AE2295" w:rsidRPr="00AE2295">
        <w:rPr>
          <w:rFonts w:asciiTheme="majorBidi" w:hAnsiTheme="majorBidi" w:cstheme="majorBidi"/>
          <w:b/>
          <w:bCs/>
          <w:lang w:bidi="he-IL"/>
        </w:rPr>
        <w:t>end</w:t>
      </w:r>
      <w:r w:rsidR="00AE2295" w:rsidRPr="00AE2295">
        <w:rPr>
          <w:rFonts w:asciiTheme="majorBidi" w:hAnsiTheme="majorBidi" w:cstheme="majorBidi"/>
          <w:lang w:bidi="he-IL"/>
        </w:rPr>
        <w:t xml:space="preserve"> of the </w:t>
      </w:r>
      <w:r w:rsidR="00AE2295">
        <w:rPr>
          <w:rFonts w:asciiTheme="majorBidi" w:hAnsiTheme="majorBidi" w:cstheme="majorBidi"/>
          <w:i/>
          <w:iCs/>
          <w:lang w:bidi="he-IL"/>
        </w:rPr>
        <w:t>y</w:t>
      </w:r>
      <w:r w:rsidR="00AE2295" w:rsidRPr="00AE2295">
        <w:rPr>
          <w:rFonts w:asciiTheme="majorBidi" w:hAnsiTheme="majorBidi" w:cstheme="majorBidi"/>
          <w:i/>
          <w:iCs/>
          <w:lang w:bidi="he-IL"/>
        </w:rPr>
        <w:t xml:space="preserve">etzer </w:t>
      </w:r>
      <w:r w:rsidR="00AE2295">
        <w:rPr>
          <w:rFonts w:asciiTheme="majorBidi" w:hAnsiTheme="majorBidi" w:cstheme="majorBidi"/>
          <w:i/>
          <w:iCs/>
          <w:lang w:bidi="he-IL"/>
        </w:rPr>
        <w:t>h</w:t>
      </w:r>
      <w:r w:rsidR="00AE2295" w:rsidRPr="00AE2295">
        <w:rPr>
          <w:rFonts w:asciiTheme="majorBidi" w:hAnsiTheme="majorBidi" w:cstheme="majorBidi"/>
          <w:i/>
          <w:iCs/>
          <w:lang w:bidi="he-IL"/>
        </w:rPr>
        <w:t>ara</w:t>
      </w:r>
      <w:r w:rsidR="00AE2295" w:rsidRPr="00AE2295">
        <w:rPr>
          <w:rFonts w:asciiTheme="majorBidi" w:hAnsiTheme="majorBidi" w:cstheme="majorBidi"/>
          <w:lang w:bidi="he-IL"/>
        </w:rPr>
        <w:t xml:space="preserve"> (</w:t>
      </w:r>
      <w:r w:rsidR="00AE2295">
        <w:rPr>
          <w:rFonts w:asciiTheme="majorBidi" w:hAnsiTheme="majorBidi" w:cstheme="majorBidi"/>
          <w:lang w:bidi="he-IL"/>
        </w:rPr>
        <w:t>e</w:t>
      </w:r>
      <w:r w:rsidR="00AE2295" w:rsidRPr="00AE2295">
        <w:rPr>
          <w:rFonts w:asciiTheme="majorBidi" w:hAnsiTheme="majorBidi" w:cstheme="majorBidi"/>
          <w:lang w:bidi="he-IL"/>
        </w:rPr>
        <w:t xml:space="preserve">vil </w:t>
      </w:r>
      <w:r w:rsidR="00AE2295">
        <w:rPr>
          <w:rFonts w:asciiTheme="majorBidi" w:hAnsiTheme="majorBidi" w:cstheme="majorBidi"/>
          <w:lang w:bidi="he-IL"/>
        </w:rPr>
        <w:t>i</w:t>
      </w:r>
      <w:r w:rsidR="00AE2295" w:rsidRPr="00AE2295">
        <w:rPr>
          <w:rFonts w:asciiTheme="majorBidi" w:hAnsiTheme="majorBidi" w:cstheme="majorBidi"/>
          <w:lang w:bidi="he-IL"/>
        </w:rPr>
        <w:t>nclination).</w:t>
      </w:r>
    </w:p>
    <w:p w14:paraId="5FB73EF2" w14:textId="77777777" w:rsidR="00AE2295" w:rsidRPr="00AE2295" w:rsidRDefault="00AE2295" w:rsidP="00AE2295">
      <w:pPr>
        <w:rPr>
          <w:rFonts w:asciiTheme="majorBidi" w:hAnsiTheme="majorBidi" w:cstheme="majorBidi"/>
          <w:lang w:bidi="he-IL"/>
        </w:rPr>
      </w:pPr>
    </w:p>
    <w:p w14:paraId="5CAD418E" w14:textId="6257F3CA" w:rsidR="00520E9D" w:rsidRDefault="00520E9D" w:rsidP="009261C5">
      <w:pPr>
        <w:rPr>
          <w:rFonts w:asciiTheme="majorBidi" w:hAnsiTheme="majorBidi" w:cstheme="majorBidi"/>
          <w:lang w:bidi="he-IL"/>
        </w:rPr>
      </w:pPr>
      <w:r w:rsidRPr="00520E9D">
        <w:rPr>
          <w:rFonts w:asciiTheme="majorBidi" w:hAnsiTheme="majorBidi" w:cstheme="majorBidi"/>
          <w:lang w:bidi="he-IL"/>
        </w:rPr>
        <w:t>In</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future,</w:t>
      </w:r>
      <w:r w:rsidR="00E03BC8">
        <w:rPr>
          <w:rFonts w:asciiTheme="majorBidi" w:hAnsiTheme="majorBidi" w:cstheme="majorBidi"/>
          <w:lang w:bidi="he-IL"/>
        </w:rPr>
        <w:t xml:space="preserve"> </w:t>
      </w:r>
      <w:r w:rsidRPr="00520E9D">
        <w:rPr>
          <w:rFonts w:asciiTheme="majorBidi" w:hAnsiTheme="majorBidi" w:cstheme="majorBidi"/>
          <w:lang w:bidi="he-IL"/>
        </w:rPr>
        <w:t>this</w:t>
      </w:r>
      <w:r w:rsidR="00E03BC8">
        <w:rPr>
          <w:rFonts w:asciiTheme="majorBidi" w:hAnsiTheme="majorBidi" w:cstheme="majorBidi"/>
          <w:lang w:bidi="he-IL"/>
        </w:rPr>
        <w:t xml:space="preserve"> </w:t>
      </w:r>
      <w:r w:rsidRPr="00520E9D">
        <w:rPr>
          <w:rFonts w:asciiTheme="majorBidi" w:hAnsiTheme="majorBidi" w:cstheme="majorBidi"/>
          <w:lang w:bidi="he-IL"/>
        </w:rPr>
        <w:t>day</w:t>
      </w:r>
      <w:r w:rsidR="00E03BC8">
        <w:rPr>
          <w:rFonts w:asciiTheme="majorBidi" w:hAnsiTheme="majorBidi" w:cstheme="majorBidi"/>
          <w:lang w:bidi="he-IL"/>
        </w:rPr>
        <w:t xml:space="preserve"> </w:t>
      </w:r>
      <w:r w:rsidRPr="00520E9D">
        <w:rPr>
          <w:rFonts w:asciiTheme="majorBidi" w:hAnsiTheme="majorBidi" w:cstheme="majorBidi"/>
          <w:lang w:bidi="he-IL"/>
        </w:rPr>
        <w:t>will</w:t>
      </w:r>
      <w:r w:rsidR="00E03BC8">
        <w:rPr>
          <w:rFonts w:asciiTheme="majorBidi" w:hAnsiTheme="majorBidi" w:cstheme="majorBidi"/>
          <w:lang w:bidi="he-IL"/>
        </w:rPr>
        <w:t xml:space="preserve"> </w:t>
      </w:r>
      <w:r w:rsidRPr="00520E9D">
        <w:rPr>
          <w:rFonts w:asciiTheme="majorBidi" w:hAnsiTheme="majorBidi" w:cstheme="majorBidi"/>
          <w:lang w:bidi="he-IL"/>
        </w:rPr>
        <w:t>be</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233BBC">
        <w:rPr>
          <w:rFonts w:asciiTheme="majorBidi" w:hAnsiTheme="majorBidi" w:cstheme="majorBidi"/>
          <w:b/>
          <w:bCs/>
          <w:lang w:bidi="he-IL"/>
        </w:rPr>
        <w:t>greatest</w:t>
      </w:r>
      <w:r w:rsidR="00E03BC8">
        <w:rPr>
          <w:rFonts w:asciiTheme="majorBidi" w:hAnsiTheme="majorBidi" w:cstheme="majorBidi"/>
          <w:b/>
          <w:bCs/>
          <w:lang w:bidi="he-IL"/>
        </w:rPr>
        <w:t xml:space="preserve"> </w:t>
      </w:r>
      <w:r w:rsidRPr="00233BBC">
        <w:rPr>
          <w:rFonts w:asciiTheme="majorBidi" w:hAnsiTheme="majorBidi" w:cstheme="majorBidi"/>
          <w:b/>
          <w:bCs/>
          <w:lang w:bidi="he-IL"/>
        </w:rPr>
        <w:t>feast</w:t>
      </w:r>
      <w:r w:rsidR="00E03BC8">
        <w:rPr>
          <w:rFonts w:asciiTheme="majorBidi" w:hAnsiTheme="majorBidi" w:cstheme="majorBidi"/>
          <w:b/>
          <w:bCs/>
          <w:lang w:bidi="he-IL"/>
        </w:rPr>
        <w:t xml:space="preserve"> </w:t>
      </w:r>
      <w:r w:rsidRPr="00233BBC">
        <w:rPr>
          <w:rFonts w:asciiTheme="majorBidi" w:hAnsiTheme="majorBidi" w:cstheme="majorBidi"/>
          <w:b/>
          <w:bCs/>
          <w:lang w:bidi="he-IL"/>
        </w:rPr>
        <w:t>of</w:t>
      </w:r>
      <w:r w:rsidR="00E03BC8">
        <w:rPr>
          <w:rFonts w:asciiTheme="majorBidi" w:hAnsiTheme="majorBidi" w:cstheme="majorBidi"/>
          <w:b/>
          <w:bCs/>
          <w:lang w:bidi="he-IL"/>
        </w:rPr>
        <w:t xml:space="preserve"> </w:t>
      </w:r>
      <w:r w:rsidRPr="00233BBC">
        <w:rPr>
          <w:rFonts w:asciiTheme="majorBidi" w:hAnsiTheme="majorBidi" w:cstheme="majorBidi"/>
          <w:b/>
          <w:bCs/>
          <w:lang w:bidi="he-IL"/>
        </w:rPr>
        <w:t>the</w:t>
      </w:r>
      <w:r w:rsidR="00E03BC8">
        <w:rPr>
          <w:rFonts w:asciiTheme="majorBidi" w:hAnsiTheme="majorBidi" w:cstheme="majorBidi"/>
          <w:b/>
          <w:bCs/>
          <w:lang w:bidi="he-IL"/>
        </w:rPr>
        <w:t xml:space="preserve"> </w:t>
      </w:r>
      <w:r w:rsidRPr="00233BBC">
        <w:rPr>
          <w:rFonts w:asciiTheme="majorBidi" w:hAnsiTheme="majorBidi" w:cstheme="majorBidi"/>
          <w:b/>
          <w:bCs/>
          <w:lang w:bidi="he-IL"/>
        </w:rPr>
        <w:t>year</w:t>
      </w:r>
      <w:r w:rsidRPr="00520E9D">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even</w:t>
      </w:r>
      <w:r w:rsidR="00E03BC8">
        <w:rPr>
          <w:rFonts w:asciiTheme="majorBidi" w:hAnsiTheme="majorBidi" w:cstheme="majorBidi"/>
          <w:lang w:bidi="he-IL"/>
        </w:rPr>
        <w:t xml:space="preserve"> </w:t>
      </w:r>
      <w:r w:rsidRPr="00520E9D">
        <w:rPr>
          <w:rFonts w:asciiTheme="majorBidi" w:hAnsiTheme="majorBidi" w:cstheme="majorBidi"/>
          <w:lang w:bidi="he-IL"/>
        </w:rPr>
        <w:t>surpassing</w:t>
      </w:r>
      <w:r w:rsidR="00E03BC8">
        <w:rPr>
          <w:rFonts w:asciiTheme="majorBidi" w:hAnsiTheme="majorBidi" w:cstheme="majorBidi"/>
          <w:lang w:bidi="he-IL"/>
        </w:rPr>
        <w:t xml:space="preserve"> </w:t>
      </w:r>
      <w:r w:rsidRPr="00520E9D">
        <w:rPr>
          <w:rFonts w:asciiTheme="majorBidi" w:hAnsiTheme="majorBidi" w:cstheme="majorBidi"/>
          <w:lang w:bidi="he-IL"/>
        </w:rPr>
        <w:t>Su</w:t>
      </w:r>
      <w:r>
        <w:rPr>
          <w:rFonts w:asciiTheme="majorBidi" w:hAnsiTheme="majorBidi" w:cstheme="majorBidi"/>
          <w:lang w:bidi="he-IL"/>
        </w:rPr>
        <w:t>cc</w:t>
      </w:r>
      <w:r w:rsidRPr="00520E9D">
        <w:rPr>
          <w:rFonts w:asciiTheme="majorBidi" w:hAnsiTheme="majorBidi" w:cstheme="majorBidi"/>
          <w:lang w:bidi="he-IL"/>
        </w:rPr>
        <w:t>ot</w:t>
      </w:r>
      <w:r>
        <w:rPr>
          <w:rFonts w:asciiTheme="majorBidi" w:hAnsiTheme="majorBidi" w:cstheme="majorBidi"/>
          <w:lang w:bidi="he-IL"/>
        </w:rPr>
        <w:t>h</w:t>
      </w:r>
      <w:r w:rsidRPr="00520E9D">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15th</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Av</w:t>
      </w:r>
      <w:r w:rsidR="00E03BC8">
        <w:rPr>
          <w:rFonts w:asciiTheme="majorBidi" w:hAnsiTheme="majorBidi" w:cstheme="majorBidi"/>
          <w:lang w:bidi="he-IL"/>
        </w:rPr>
        <w:t xml:space="preserve"> </w:t>
      </w:r>
      <w:r w:rsidRPr="00520E9D">
        <w:rPr>
          <w:rFonts w:asciiTheme="majorBidi" w:hAnsiTheme="majorBidi" w:cstheme="majorBidi"/>
          <w:lang w:bidi="he-IL"/>
        </w:rPr>
        <w:t>(Tu</w:t>
      </w:r>
      <w:r w:rsidR="00E03BC8">
        <w:rPr>
          <w:rFonts w:asciiTheme="majorBidi" w:hAnsiTheme="majorBidi" w:cstheme="majorBidi"/>
          <w:lang w:bidi="he-IL"/>
        </w:rPr>
        <w:t xml:space="preserve"> </w:t>
      </w:r>
      <w:r w:rsidRPr="00520E9D">
        <w:rPr>
          <w:rFonts w:asciiTheme="majorBidi" w:hAnsiTheme="majorBidi" w:cstheme="majorBidi"/>
          <w:lang w:bidi="he-IL"/>
        </w:rPr>
        <w:t>B'Av)</w:t>
      </w:r>
      <w:r w:rsidR="00E03BC8">
        <w:rPr>
          <w:rFonts w:asciiTheme="majorBidi" w:hAnsiTheme="majorBidi" w:cstheme="majorBidi"/>
          <w:lang w:bidi="he-IL"/>
        </w:rPr>
        <w:t xml:space="preserve"> </w:t>
      </w:r>
      <w:r w:rsidRPr="00520E9D">
        <w:rPr>
          <w:rFonts w:asciiTheme="majorBidi" w:hAnsiTheme="majorBidi" w:cstheme="majorBidi"/>
          <w:lang w:bidi="he-IL"/>
        </w:rPr>
        <w:t>is</w:t>
      </w:r>
      <w:r w:rsidR="00E03BC8">
        <w:rPr>
          <w:rFonts w:asciiTheme="majorBidi" w:hAnsiTheme="majorBidi" w:cstheme="majorBidi"/>
          <w:lang w:bidi="he-IL"/>
        </w:rPr>
        <w:t xml:space="preserve"> </w:t>
      </w:r>
      <w:r w:rsidRPr="00520E9D">
        <w:rPr>
          <w:rFonts w:asciiTheme="majorBidi" w:hAnsiTheme="majorBidi" w:cstheme="majorBidi"/>
          <w:lang w:bidi="he-IL"/>
        </w:rPr>
        <w:t>already</w:t>
      </w:r>
      <w:r w:rsidR="00E03BC8">
        <w:rPr>
          <w:rFonts w:asciiTheme="majorBidi" w:hAnsiTheme="majorBidi" w:cstheme="majorBidi"/>
          <w:lang w:bidi="he-IL"/>
        </w:rPr>
        <w:t xml:space="preserve"> </w:t>
      </w:r>
      <w:r w:rsidRPr="00520E9D">
        <w:rPr>
          <w:rFonts w:asciiTheme="majorBidi" w:hAnsiTheme="majorBidi" w:cstheme="majorBidi"/>
          <w:lang w:bidi="he-IL"/>
        </w:rPr>
        <w:t>considered</w:t>
      </w:r>
      <w:r w:rsidR="00E03BC8">
        <w:rPr>
          <w:rFonts w:asciiTheme="majorBidi" w:hAnsiTheme="majorBidi" w:cstheme="majorBidi"/>
          <w:lang w:bidi="he-IL"/>
        </w:rPr>
        <w:t xml:space="preserve"> </w:t>
      </w:r>
      <w:r w:rsidRPr="00520E9D">
        <w:rPr>
          <w:rFonts w:asciiTheme="majorBidi" w:hAnsiTheme="majorBidi" w:cstheme="majorBidi"/>
          <w:lang w:bidi="he-IL"/>
        </w:rPr>
        <w:t>one</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happiest</w:t>
      </w:r>
      <w:r w:rsidR="00E03BC8">
        <w:rPr>
          <w:rFonts w:asciiTheme="majorBidi" w:hAnsiTheme="majorBidi" w:cstheme="majorBidi"/>
          <w:lang w:bidi="he-IL"/>
        </w:rPr>
        <w:t xml:space="preserve"> </w:t>
      </w:r>
      <w:r w:rsidRPr="00520E9D">
        <w:rPr>
          <w:rFonts w:asciiTheme="majorBidi" w:hAnsiTheme="majorBidi" w:cstheme="majorBidi"/>
          <w:lang w:bidi="he-IL"/>
        </w:rPr>
        <w:t>days</w:t>
      </w:r>
      <w:r w:rsidR="00E03BC8">
        <w:rPr>
          <w:rFonts w:asciiTheme="majorBidi" w:hAnsiTheme="majorBidi" w:cstheme="majorBidi"/>
          <w:lang w:bidi="he-IL"/>
        </w:rPr>
        <w:t xml:space="preserve"> </w:t>
      </w:r>
      <w:r w:rsidRPr="00520E9D">
        <w:rPr>
          <w:rFonts w:asciiTheme="majorBidi" w:hAnsiTheme="majorBidi" w:cstheme="majorBidi"/>
          <w:lang w:bidi="he-IL"/>
        </w:rPr>
        <w:t>(a</w:t>
      </w:r>
      <w:r w:rsidR="00E03BC8">
        <w:rPr>
          <w:rFonts w:asciiTheme="majorBidi" w:hAnsiTheme="majorBidi" w:cstheme="majorBidi"/>
          <w:lang w:bidi="he-IL"/>
        </w:rPr>
        <w:t xml:space="preserve"> </w:t>
      </w:r>
      <w:r w:rsidRPr="00520E9D">
        <w:rPr>
          <w:rFonts w:asciiTheme="majorBidi" w:hAnsiTheme="majorBidi" w:cstheme="majorBidi"/>
          <w:lang w:bidi="he-IL"/>
        </w:rPr>
        <w:t>day</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"matching"</w:t>
      </w:r>
      <w:r w:rsidR="00E03BC8">
        <w:rPr>
          <w:rFonts w:asciiTheme="majorBidi" w:hAnsiTheme="majorBidi" w:cstheme="majorBidi"/>
          <w:lang w:bidi="he-IL"/>
        </w:rPr>
        <w:t xml:space="preserve"> </w:t>
      </w:r>
      <w:r w:rsidRPr="00520E9D">
        <w:rPr>
          <w:rFonts w:asciiTheme="majorBidi" w:hAnsiTheme="majorBidi" w:cstheme="majorBidi"/>
          <w:lang w:bidi="he-IL"/>
        </w:rPr>
        <w:t>and</w:t>
      </w:r>
      <w:r w:rsidR="00E03BC8">
        <w:rPr>
          <w:rFonts w:asciiTheme="majorBidi" w:hAnsiTheme="majorBidi" w:cstheme="majorBidi"/>
          <w:lang w:bidi="he-IL"/>
        </w:rPr>
        <w:t xml:space="preserve"> </w:t>
      </w:r>
      <w:r w:rsidRPr="00520E9D">
        <w:rPr>
          <w:rFonts w:asciiTheme="majorBidi" w:hAnsiTheme="majorBidi" w:cstheme="majorBidi"/>
          <w:lang w:bidi="he-IL"/>
        </w:rPr>
        <w:t>weddings).</w:t>
      </w:r>
      <w:r w:rsidR="00E03BC8">
        <w:rPr>
          <w:rFonts w:asciiTheme="majorBidi" w:hAnsiTheme="majorBidi" w:cstheme="majorBidi"/>
          <w:lang w:bidi="he-IL"/>
        </w:rPr>
        <w:t xml:space="preserve"> </w:t>
      </w:r>
      <w:r w:rsidRPr="00520E9D">
        <w:rPr>
          <w:rFonts w:asciiTheme="majorBidi" w:hAnsiTheme="majorBidi" w:cstheme="majorBidi"/>
          <w:lang w:bidi="he-IL"/>
        </w:rPr>
        <w:t>In</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future,</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entire</w:t>
      </w:r>
      <w:r w:rsidR="00E03BC8">
        <w:rPr>
          <w:rFonts w:asciiTheme="majorBidi" w:hAnsiTheme="majorBidi" w:cstheme="majorBidi"/>
          <w:lang w:bidi="he-IL"/>
        </w:rPr>
        <w:t xml:space="preserve"> </w:t>
      </w:r>
      <w:r w:rsidRPr="00520E9D">
        <w:rPr>
          <w:rFonts w:asciiTheme="majorBidi" w:hAnsiTheme="majorBidi" w:cstheme="majorBidi"/>
          <w:lang w:bidi="he-IL"/>
        </w:rPr>
        <w:t>month</w:t>
      </w:r>
      <w:r>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culminating</w:t>
      </w:r>
      <w:r w:rsidR="00E03BC8">
        <w:rPr>
          <w:rFonts w:asciiTheme="majorBidi" w:hAnsiTheme="majorBidi" w:cstheme="majorBidi"/>
          <w:lang w:bidi="he-IL"/>
        </w:rPr>
        <w:t xml:space="preserve"> </w:t>
      </w:r>
      <w:r w:rsidRPr="00520E9D">
        <w:rPr>
          <w:rFonts w:asciiTheme="majorBidi" w:hAnsiTheme="majorBidi" w:cstheme="majorBidi"/>
          <w:lang w:bidi="he-IL"/>
        </w:rPr>
        <w:t>in</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9</w:t>
      </w:r>
      <w:r w:rsidRPr="00520E9D">
        <w:rPr>
          <w:rFonts w:asciiTheme="majorBidi" w:hAnsiTheme="majorBidi" w:cstheme="majorBidi"/>
          <w:vertAlign w:val="superscript"/>
          <w:lang w:bidi="he-IL"/>
        </w:rPr>
        <w:t>th</w:t>
      </w:r>
      <w:r>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will</w:t>
      </w:r>
      <w:r w:rsidR="00E03BC8">
        <w:rPr>
          <w:rFonts w:asciiTheme="majorBidi" w:hAnsiTheme="majorBidi" w:cstheme="majorBidi"/>
          <w:lang w:bidi="he-IL"/>
        </w:rPr>
        <w:t xml:space="preserve"> </w:t>
      </w:r>
      <w:r w:rsidRPr="00520E9D">
        <w:rPr>
          <w:rFonts w:asciiTheme="majorBidi" w:hAnsiTheme="majorBidi" w:cstheme="majorBidi"/>
          <w:lang w:bidi="he-IL"/>
        </w:rPr>
        <w:t>be</w:t>
      </w:r>
      <w:r w:rsidR="00E03BC8">
        <w:rPr>
          <w:rFonts w:asciiTheme="majorBidi" w:hAnsiTheme="majorBidi" w:cstheme="majorBidi"/>
          <w:lang w:bidi="he-IL"/>
        </w:rPr>
        <w:t xml:space="preserve"> </w:t>
      </w:r>
      <w:r w:rsidRPr="00520E9D">
        <w:rPr>
          <w:rFonts w:asciiTheme="majorBidi" w:hAnsiTheme="majorBidi" w:cstheme="majorBidi"/>
          <w:lang w:bidi="he-IL"/>
        </w:rPr>
        <w:t>celebrated</w:t>
      </w:r>
      <w:r w:rsidR="00E03BC8">
        <w:rPr>
          <w:rFonts w:asciiTheme="majorBidi" w:hAnsiTheme="majorBidi" w:cstheme="majorBidi"/>
          <w:lang w:bidi="he-IL"/>
        </w:rPr>
        <w:t xml:space="preserve"> </w:t>
      </w:r>
      <w:r w:rsidRPr="00520E9D">
        <w:rPr>
          <w:rFonts w:asciiTheme="majorBidi" w:hAnsiTheme="majorBidi" w:cstheme="majorBidi"/>
          <w:lang w:bidi="he-IL"/>
        </w:rPr>
        <w:t>as</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"Marriage</w:t>
      </w:r>
      <w:r w:rsidR="00E03BC8">
        <w:rPr>
          <w:rFonts w:asciiTheme="majorBidi" w:hAnsiTheme="majorBidi" w:cstheme="majorBidi"/>
          <w:lang w:bidi="he-IL"/>
        </w:rPr>
        <w:t xml:space="preserve"> </w:t>
      </w:r>
      <w:r w:rsidRPr="00520E9D">
        <w:rPr>
          <w:rFonts w:asciiTheme="majorBidi" w:hAnsiTheme="majorBidi" w:cstheme="majorBidi"/>
          <w:lang w:bidi="he-IL"/>
        </w:rPr>
        <w:t>of</w:t>
      </w:r>
      <w:r w:rsidR="00E03BC8">
        <w:rPr>
          <w:rFonts w:asciiTheme="majorBidi" w:hAnsiTheme="majorBidi" w:cstheme="majorBidi"/>
          <w:lang w:bidi="he-IL"/>
        </w:rPr>
        <w:t xml:space="preserve"> </w:t>
      </w:r>
      <w:r w:rsidRPr="00520E9D">
        <w:rPr>
          <w:rFonts w:asciiTheme="majorBidi" w:hAnsiTheme="majorBidi" w:cstheme="majorBidi"/>
          <w:lang w:bidi="he-IL"/>
        </w:rPr>
        <w:t>God</w:t>
      </w:r>
      <w:r w:rsidR="00E03BC8">
        <w:rPr>
          <w:rFonts w:asciiTheme="majorBidi" w:hAnsiTheme="majorBidi" w:cstheme="majorBidi"/>
          <w:lang w:bidi="he-IL"/>
        </w:rPr>
        <w:t xml:space="preserve"> </w:t>
      </w:r>
      <w:r w:rsidRPr="00520E9D">
        <w:rPr>
          <w:rFonts w:asciiTheme="majorBidi" w:hAnsiTheme="majorBidi" w:cstheme="majorBidi"/>
          <w:lang w:bidi="he-IL"/>
        </w:rPr>
        <w:t>and</w:t>
      </w:r>
      <w:r w:rsidR="00E03BC8">
        <w:rPr>
          <w:rFonts w:asciiTheme="majorBidi" w:hAnsiTheme="majorBidi" w:cstheme="majorBidi"/>
          <w:lang w:bidi="he-IL"/>
        </w:rPr>
        <w:t xml:space="preserve"> </w:t>
      </w:r>
      <w:r w:rsidRPr="00520E9D">
        <w:rPr>
          <w:rFonts w:asciiTheme="majorBidi" w:hAnsiTheme="majorBidi" w:cstheme="majorBidi"/>
          <w:lang w:bidi="he-IL"/>
        </w:rPr>
        <w:t>Israel</w:t>
      </w:r>
      <w:r w:rsidR="004C2ECD">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If</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first</w:t>
      </w:r>
      <w:r w:rsidR="00E03BC8">
        <w:rPr>
          <w:rFonts w:asciiTheme="majorBidi" w:hAnsiTheme="majorBidi" w:cstheme="majorBidi"/>
          <w:lang w:bidi="he-IL"/>
        </w:rPr>
        <w:t xml:space="preserve"> </w:t>
      </w:r>
      <w:r w:rsidRPr="00520E9D">
        <w:rPr>
          <w:rFonts w:asciiTheme="majorBidi" w:hAnsiTheme="majorBidi" w:cstheme="majorBidi"/>
          <w:lang w:bidi="he-IL"/>
        </w:rPr>
        <w:t>Temple</w:t>
      </w:r>
      <w:r w:rsidR="00E03BC8">
        <w:rPr>
          <w:rFonts w:asciiTheme="majorBidi" w:hAnsiTheme="majorBidi" w:cstheme="majorBidi"/>
          <w:lang w:bidi="he-IL"/>
        </w:rPr>
        <w:t xml:space="preserve"> </w:t>
      </w:r>
      <w:r w:rsidRPr="00520E9D">
        <w:rPr>
          <w:rFonts w:asciiTheme="majorBidi" w:hAnsiTheme="majorBidi" w:cstheme="majorBidi"/>
          <w:lang w:bidi="he-IL"/>
        </w:rPr>
        <w:t>was</w:t>
      </w:r>
      <w:r w:rsidR="00E03BC8">
        <w:rPr>
          <w:rFonts w:asciiTheme="majorBidi" w:hAnsiTheme="majorBidi" w:cstheme="majorBidi"/>
          <w:lang w:bidi="he-IL"/>
        </w:rPr>
        <w:t xml:space="preserve"> </w:t>
      </w:r>
      <w:r w:rsidRPr="00520E9D">
        <w:rPr>
          <w:rFonts w:asciiTheme="majorBidi" w:hAnsiTheme="majorBidi" w:cstheme="majorBidi"/>
          <w:lang w:bidi="he-IL"/>
        </w:rPr>
        <w:t>a</w:t>
      </w:r>
      <w:r w:rsidR="00E03BC8">
        <w:rPr>
          <w:rFonts w:asciiTheme="majorBidi" w:hAnsiTheme="majorBidi" w:cstheme="majorBidi"/>
          <w:lang w:bidi="he-IL"/>
        </w:rPr>
        <w:t xml:space="preserve"> </w:t>
      </w:r>
      <w:r w:rsidRPr="00520E9D">
        <w:rPr>
          <w:rFonts w:asciiTheme="majorBidi" w:hAnsiTheme="majorBidi" w:cstheme="majorBidi"/>
          <w:lang w:bidi="he-IL"/>
        </w:rPr>
        <w:t>"betrothal</w:t>
      </w:r>
      <w:r w:rsidR="004C2ECD">
        <w:rPr>
          <w:rFonts w:asciiTheme="majorBidi" w:hAnsiTheme="majorBidi" w:cstheme="majorBidi"/>
          <w:lang w:bidi="he-IL"/>
        </w:rPr>
        <w:t>”,</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t</w:t>
      </w:r>
      <w:r w:rsidRPr="00520E9D">
        <w:rPr>
          <w:rFonts w:asciiTheme="majorBidi" w:hAnsiTheme="majorBidi" w:cstheme="majorBidi"/>
          <w:lang w:bidi="he-IL"/>
        </w:rPr>
        <w:t>hird</w:t>
      </w:r>
      <w:r w:rsidR="00E03BC8">
        <w:rPr>
          <w:rFonts w:asciiTheme="majorBidi" w:hAnsiTheme="majorBidi" w:cstheme="majorBidi"/>
          <w:lang w:bidi="he-IL"/>
        </w:rPr>
        <w:t xml:space="preserve"> </w:t>
      </w:r>
      <w:r w:rsidRPr="00520E9D">
        <w:rPr>
          <w:rFonts w:asciiTheme="majorBidi" w:hAnsiTheme="majorBidi" w:cstheme="majorBidi"/>
          <w:lang w:bidi="he-IL"/>
        </w:rPr>
        <w:t>Temple</w:t>
      </w:r>
      <w:r w:rsidR="00E03BC8">
        <w:rPr>
          <w:rFonts w:asciiTheme="majorBidi" w:hAnsiTheme="majorBidi" w:cstheme="majorBidi"/>
          <w:lang w:bidi="he-IL"/>
        </w:rPr>
        <w:t xml:space="preserve"> </w:t>
      </w:r>
      <w:r w:rsidRPr="00520E9D">
        <w:rPr>
          <w:rFonts w:asciiTheme="majorBidi" w:hAnsiTheme="majorBidi" w:cstheme="majorBidi"/>
          <w:lang w:bidi="he-IL"/>
        </w:rPr>
        <w:t>(revealed</w:t>
      </w:r>
      <w:r w:rsidR="00E03BC8">
        <w:rPr>
          <w:rFonts w:asciiTheme="majorBidi" w:hAnsiTheme="majorBidi" w:cstheme="majorBidi"/>
          <w:lang w:bidi="he-IL"/>
        </w:rPr>
        <w:t xml:space="preserve"> </w:t>
      </w:r>
      <w:r w:rsidRPr="00520E9D">
        <w:rPr>
          <w:rFonts w:asciiTheme="majorBidi" w:hAnsiTheme="majorBidi" w:cstheme="majorBidi"/>
          <w:lang w:bidi="he-IL"/>
        </w:rPr>
        <w:t>in</w:t>
      </w:r>
      <w:r w:rsidR="00E03BC8">
        <w:rPr>
          <w:rFonts w:asciiTheme="majorBidi" w:hAnsiTheme="majorBidi" w:cstheme="majorBidi"/>
          <w:lang w:bidi="he-IL"/>
        </w:rPr>
        <w:t xml:space="preserve"> </w:t>
      </w:r>
      <w:r w:rsidRPr="00520E9D">
        <w:rPr>
          <w:rFonts w:asciiTheme="majorBidi" w:hAnsiTheme="majorBidi" w:cstheme="majorBidi"/>
          <w:lang w:bidi="he-IL"/>
        </w:rPr>
        <w:t>Av)</w:t>
      </w:r>
      <w:r w:rsidR="00E03BC8">
        <w:rPr>
          <w:rFonts w:asciiTheme="majorBidi" w:hAnsiTheme="majorBidi" w:cstheme="majorBidi"/>
          <w:lang w:bidi="he-IL"/>
        </w:rPr>
        <w:t xml:space="preserve"> </w:t>
      </w:r>
      <w:r w:rsidRPr="00520E9D">
        <w:rPr>
          <w:rFonts w:asciiTheme="majorBidi" w:hAnsiTheme="majorBidi" w:cstheme="majorBidi"/>
          <w:lang w:bidi="he-IL"/>
        </w:rPr>
        <w:t>is</w:t>
      </w:r>
      <w:r w:rsidR="00E03BC8">
        <w:rPr>
          <w:rFonts w:asciiTheme="majorBidi" w:hAnsiTheme="majorBidi" w:cstheme="majorBidi"/>
          <w:lang w:bidi="he-IL"/>
        </w:rPr>
        <w:t xml:space="preserve"> </w:t>
      </w:r>
      <w:r w:rsidRPr="00520E9D">
        <w:rPr>
          <w:rFonts w:asciiTheme="majorBidi" w:hAnsiTheme="majorBidi" w:cstheme="majorBidi"/>
          <w:lang w:bidi="he-IL"/>
        </w:rPr>
        <w:t>the</w:t>
      </w:r>
      <w:r w:rsidR="00E03BC8">
        <w:rPr>
          <w:rFonts w:asciiTheme="majorBidi" w:hAnsiTheme="majorBidi" w:cstheme="majorBidi"/>
          <w:lang w:bidi="he-IL"/>
        </w:rPr>
        <w:t xml:space="preserve"> </w:t>
      </w:r>
      <w:r w:rsidRPr="00520E9D">
        <w:rPr>
          <w:rFonts w:asciiTheme="majorBidi" w:hAnsiTheme="majorBidi" w:cstheme="majorBidi"/>
          <w:lang w:bidi="he-IL"/>
        </w:rPr>
        <w:t>final,</w:t>
      </w:r>
      <w:r w:rsidR="00E03BC8">
        <w:rPr>
          <w:rFonts w:asciiTheme="majorBidi" w:hAnsiTheme="majorBidi" w:cstheme="majorBidi"/>
          <w:lang w:bidi="he-IL"/>
        </w:rPr>
        <w:t xml:space="preserve"> </w:t>
      </w:r>
      <w:r w:rsidRPr="00520E9D">
        <w:rPr>
          <w:rFonts w:asciiTheme="majorBidi" w:hAnsiTheme="majorBidi" w:cstheme="majorBidi"/>
          <w:lang w:bidi="he-IL"/>
        </w:rPr>
        <w:t>unbreakable</w:t>
      </w:r>
      <w:r w:rsidR="00E03BC8">
        <w:rPr>
          <w:rFonts w:asciiTheme="majorBidi" w:hAnsiTheme="majorBidi" w:cstheme="majorBidi"/>
          <w:lang w:bidi="he-IL"/>
        </w:rPr>
        <w:t xml:space="preserve"> </w:t>
      </w:r>
      <w:r w:rsidRPr="00520E9D">
        <w:rPr>
          <w:rFonts w:asciiTheme="majorBidi" w:hAnsiTheme="majorBidi" w:cstheme="majorBidi"/>
          <w:lang w:bidi="he-IL"/>
        </w:rPr>
        <w:t>marriage.</w:t>
      </w:r>
    </w:p>
    <w:p w14:paraId="26FDA90C" w14:textId="77777777" w:rsidR="009D0170" w:rsidRDefault="009D0170" w:rsidP="009261C5">
      <w:pPr>
        <w:rPr>
          <w:rFonts w:asciiTheme="majorBidi" w:hAnsiTheme="majorBidi" w:cstheme="majorBidi"/>
          <w:lang w:bidi="he-IL"/>
        </w:rPr>
      </w:pPr>
    </w:p>
    <w:p w14:paraId="15725B48" w14:textId="16833FAB" w:rsidR="009D0170" w:rsidRDefault="009D0170" w:rsidP="009D0170">
      <w:pPr>
        <w:rPr>
          <w:rFonts w:asciiTheme="majorBidi" w:hAnsiTheme="majorBidi" w:cstheme="majorBidi"/>
          <w:lang w:bidi="he-IL"/>
        </w:rPr>
      </w:pPr>
      <w:r w:rsidRPr="009D0170">
        <w:rPr>
          <w:rFonts w:asciiTheme="majorBidi" w:hAnsiTheme="majorBidi" w:cstheme="majorBidi"/>
          <w:lang w:bidi="he-IL"/>
        </w:rPr>
        <w:t xml:space="preserve">Tisha B'Av is uniquely called a </w:t>
      </w:r>
      <w:r w:rsidR="00153556">
        <w:rPr>
          <w:rFonts w:asciiTheme="majorBidi" w:hAnsiTheme="majorBidi" w:cstheme="majorBidi"/>
          <w:i/>
          <w:iCs/>
          <w:lang w:bidi="he-IL"/>
        </w:rPr>
        <w:t>m</w:t>
      </w:r>
      <w:r w:rsidRPr="009D0170">
        <w:rPr>
          <w:rFonts w:asciiTheme="majorBidi" w:hAnsiTheme="majorBidi" w:cstheme="majorBidi"/>
          <w:i/>
          <w:iCs/>
          <w:lang w:bidi="he-IL"/>
        </w:rPr>
        <w:t>oed</w:t>
      </w:r>
      <w:r w:rsidR="00DA79A2">
        <w:rPr>
          <w:rStyle w:val="FootnoteReference"/>
          <w:i/>
          <w:iCs/>
          <w:lang w:bidi="he-IL"/>
        </w:rPr>
        <w:footnoteReference w:id="45"/>
      </w:r>
      <w:r w:rsidRPr="009D0170">
        <w:rPr>
          <w:rFonts w:asciiTheme="majorBidi" w:hAnsiTheme="majorBidi" w:cstheme="majorBidi"/>
          <w:lang w:bidi="he-IL"/>
        </w:rPr>
        <w:t xml:space="preserve"> (a festival</w:t>
      </w:r>
      <w:r w:rsidR="00153556">
        <w:rPr>
          <w:rFonts w:asciiTheme="majorBidi" w:hAnsiTheme="majorBidi" w:cstheme="majorBidi"/>
          <w:lang w:bidi="he-IL"/>
        </w:rPr>
        <w:t xml:space="preserve">, an </w:t>
      </w:r>
      <w:r w:rsidRPr="009D0170">
        <w:rPr>
          <w:rFonts w:asciiTheme="majorBidi" w:hAnsiTheme="majorBidi" w:cstheme="majorBidi"/>
          <w:lang w:bidi="he-IL"/>
        </w:rPr>
        <w:t xml:space="preserve">appointed time) in the </w:t>
      </w:r>
      <w:r w:rsidR="00153556">
        <w:rPr>
          <w:rFonts w:asciiTheme="majorBidi" w:hAnsiTheme="majorBidi" w:cstheme="majorBidi"/>
          <w:lang w:bidi="he-IL"/>
        </w:rPr>
        <w:t>b</w:t>
      </w:r>
      <w:r w:rsidRPr="009D0170">
        <w:rPr>
          <w:rFonts w:asciiTheme="majorBidi" w:hAnsiTheme="majorBidi" w:cstheme="majorBidi"/>
          <w:lang w:bidi="he-IL"/>
        </w:rPr>
        <w:t xml:space="preserve">ook of Lamentations. This is why we do not say </w:t>
      </w:r>
      <w:r w:rsidR="00153556">
        <w:rPr>
          <w:rFonts w:asciiTheme="majorBidi" w:hAnsiTheme="majorBidi" w:cstheme="majorBidi"/>
          <w:i/>
          <w:iCs/>
          <w:lang w:bidi="he-IL"/>
        </w:rPr>
        <w:t>t</w:t>
      </w:r>
      <w:r w:rsidRPr="009D0170">
        <w:rPr>
          <w:rFonts w:asciiTheme="majorBidi" w:hAnsiTheme="majorBidi" w:cstheme="majorBidi"/>
          <w:i/>
          <w:iCs/>
          <w:lang w:bidi="he-IL"/>
        </w:rPr>
        <w:t>achanun</w:t>
      </w:r>
      <w:r w:rsidRPr="009D0170">
        <w:rPr>
          <w:rFonts w:asciiTheme="majorBidi" w:hAnsiTheme="majorBidi" w:cstheme="majorBidi"/>
          <w:lang w:bidi="he-IL"/>
        </w:rPr>
        <w:t xml:space="preserve"> (prayers of confession) on Tisha B'Av</w:t>
      </w:r>
      <w:r>
        <w:rPr>
          <w:rFonts w:asciiTheme="majorBidi" w:hAnsiTheme="majorBidi" w:cstheme="majorBidi"/>
          <w:lang w:bidi="he-IL"/>
        </w:rPr>
        <w:t xml:space="preserve">, </w:t>
      </w:r>
      <w:r w:rsidRPr="009D0170">
        <w:rPr>
          <w:rFonts w:asciiTheme="majorBidi" w:hAnsiTheme="majorBidi" w:cstheme="majorBidi"/>
          <w:lang w:bidi="he-IL"/>
        </w:rPr>
        <w:t xml:space="preserve">we are already acknowledging the </w:t>
      </w:r>
      <w:r w:rsidR="00153556">
        <w:rPr>
          <w:rFonts w:asciiTheme="majorBidi" w:hAnsiTheme="majorBidi" w:cstheme="majorBidi"/>
          <w:lang w:bidi="he-IL"/>
        </w:rPr>
        <w:t>‘</w:t>
      </w:r>
      <w:r w:rsidRPr="009D0170">
        <w:rPr>
          <w:rFonts w:asciiTheme="majorBidi" w:hAnsiTheme="majorBidi" w:cstheme="majorBidi"/>
          <w:lang w:bidi="he-IL"/>
        </w:rPr>
        <w:t>birth</w:t>
      </w:r>
      <w:r w:rsidR="00153556">
        <w:rPr>
          <w:rFonts w:asciiTheme="majorBidi" w:hAnsiTheme="majorBidi" w:cstheme="majorBidi"/>
          <w:lang w:bidi="he-IL"/>
        </w:rPr>
        <w:t>’</w:t>
      </w:r>
      <w:r w:rsidRPr="009D0170">
        <w:rPr>
          <w:rFonts w:asciiTheme="majorBidi" w:hAnsiTheme="majorBidi" w:cstheme="majorBidi"/>
          <w:lang w:bidi="he-IL"/>
        </w:rPr>
        <w:t xml:space="preserve"> of the Comforter within the tragedy.</w:t>
      </w:r>
    </w:p>
    <w:p w14:paraId="56D0B8D8" w14:textId="77777777" w:rsidR="009D0170" w:rsidRDefault="009D0170" w:rsidP="009D0170">
      <w:pPr>
        <w:rPr>
          <w:rFonts w:asciiTheme="majorBidi" w:hAnsiTheme="majorBidi" w:cstheme="majorBidi"/>
          <w:lang w:bidi="he-IL"/>
        </w:rPr>
      </w:pPr>
    </w:p>
    <w:p w14:paraId="3A29DCE6" w14:textId="49FD40D5" w:rsidR="009D0170" w:rsidRDefault="009D0170" w:rsidP="009D0170">
      <w:pPr>
        <w:pStyle w:val="Verse"/>
        <w:rPr>
          <w:lang w:bidi="he-IL"/>
        </w:rPr>
      </w:pPr>
      <w:r w:rsidRPr="009D0170">
        <w:rPr>
          <w:b/>
          <w:bCs/>
          <w:lang w:bidi="he-IL"/>
        </w:rPr>
        <w:t>Eicha (Lamentations) 1:16</w:t>
      </w:r>
      <w:r>
        <w:rPr>
          <w:lang w:bidi="he-IL"/>
        </w:rPr>
        <w:t xml:space="preserve"> </w:t>
      </w:r>
      <w:r w:rsidRPr="009D0170">
        <w:rPr>
          <w:lang w:bidi="he-IL"/>
        </w:rPr>
        <w:t>The Lord hath set at nought all my mighty men in the midst of me; He hath called a solemn assembly</w:t>
      </w:r>
      <w:r>
        <w:rPr>
          <w:lang w:bidi="he-IL"/>
        </w:rPr>
        <w:t xml:space="preserve"> (</w:t>
      </w:r>
      <w:proofErr w:type="spellStart"/>
      <w:r w:rsidRPr="009D0170">
        <w:rPr>
          <w:rtl/>
        </w:rPr>
        <w:t>מוֹעֵד</w:t>
      </w:r>
      <w:proofErr w:type="spellEnd"/>
      <w:r>
        <w:rPr>
          <w:lang w:bidi="he-IL"/>
        </w:rPr>
        <w:t xml:space="preserve"> - moed)</w:t>
      </w:r>
      <w:r w:rsidR="00153556">
        <w:rPr>
          <w:rStyle w:val="FootnoteReference"/>
          <w:lang w:bidi="he-IL"/>
        </w:rPr>
        <w:footnoteReference w:id="46"/>
      </w:r>
      <w:r w:rsidRPr="009D0170">
        <w:rPr>
          <w:lang w:bidi="he-IL"/>
        </w:rPr>
        <w:t xml:space="preserve"> against me to crush my young men; the Lord hath trodden as in a winepress the virgin the daughter of Judah.'</w:t>
      </w:r>
    </w:p>
    <w:p w14:paraId="2D916ED2" w14:textId="77777777" w:rsidR="00C9655E" w:rsidRDefault="00C9655E" w:rsidP="009261C5">
      <w:pPr>
        <w:rPr>
          <w:rFonts w:asciiTheme="majorBidi" w:hAnsiTheme="majorBidi" w:cstheme="majorBidi"/>
          <w:lang w:bidi="he-IL"/>
        </w:rPr>
      </w:pPr>
    </w:p>
    <w:p w14:paraId="143E1E70" w14:textId="65685C90" w:rsidR="00DF3BC4" w:rsidRDefault="00DF3BC4" w:rsidP="009261C5">
      <w:pPr>
        <w:rPr>
          <w:rFonts w:asciiTheme="majorBidi" w:hAnsiTheme="majorBidi" w:cstheme="majorBidi"/>
          <w:lang w:bidi="he-IL"/>
        </w:rPr>
      </w:pPr>
      <w:r w:rsidRPr="00DF3BC4">
        <w:rPr>
          <w:rFonts w:asciiTheme="majorBidi" w:hAnsiTheme="majorBidi" w:cstheme="majorBidi"/>
          <w:lang w:bidi="he-IL"/>
        </w:rPr>
        <w:t>The Bnei Yissaschar and the Cha</w:t>
      </w:r>
      <w:r>
        <w:rPr>
          <w:rFonts w:asciiTheme="majorBidi" w:hAnsiTheme="majorBidi" w:cstheme="majorBidi"/>
          <w:lang w:bidi="he-IL"/>
        </w:rPr>
        <w:t>t</w:t>
      </w:r>
      <w:r w:rsidRPr="00DF3BC4">
        <w:rPr>
          <w:rFonts w:asciiTheme="majorBidi" w:hAnsiTheme="majorBidi" w:cstheme="majorBidi"/>
          <w:lang w:bidi="he-IL"/>
        </w:rPr>
        <w:t xml:space="preserve">am Sofer explain that because it is called a </w:t>
      </w:r>
      <w:r w:rsidRPr="00DF3BC4">
        <w:rPr>
          <w:rFonts w:asciiTheme="majorBidi" w:hAnsiTheme="majorBidi" w:cstheme="majorBidi"/>
          <w:i/>
          <w:iCs/>
          <w:lang w:bidi="he-IL"/>
        </w:rPr>
        <w:t>moed</w:t>
      </w:r>
      <w:r w:rsidRPr="00DF3BC4">
        <w:rPr>
          <w:rFonts w:asciiTheme="majorBidi" w:hAnsiTheme="majorBidi" w:cstheme="majorBidi"/>
          <w:lang w:bidi="he-IL"/>
        </w:rPr>
        <w:t xml:space="preserve">, it contains the inherent DNA of a holiday. Therefore, in the Messianic era, it doesn't need to be changed into a festival; its true nature as a </w:t>
      </w:r>
      <w:r w:rsidR="00153556">
        <w:rPr>
          <w:rFonts w:asciiTheme="majorBidi" w:hAnsiTheme="majorBidi" w:cstheme="majorBidi"/>
          <w:lang w:bidi="he-IL"/>
        </w:rPr>
        <w:t>m</w:t>
      </w:r>
      <w:r w:rsidRPr="00DF3BC4">
        <w:rPr>
          <w:rFonts w:asciiTheme="majorBidi" w:hAnsiTheme="majorBidi" w:cstheme="majorBidi"/>
          <w:lang w:bidi="he-IL"/>
        </w:rPr>
        <w:t>oed is simply revealed.</w:t>
      </w:r>
      <w:r w:rsidR="00A3315F">
        <w:rPr>
          <w:rFonts w:asciiTheme="majorBidi" w:hAnsiTheme="majorBidi" w:cstheme="majorBidi"/>
          <w:lang w:bidi="he-IL"/>
        </w:rPr>
        <w:t xml:space="preserve"> </w:t>
      </w:r>
      <w:r w:rsidR="00A3315F" w:rsidRPr="00A3315F">
        <w:rPr>
          <w:rFonts w:asciiTheme="majorBidi" w:hAnsiTheme="majorBidi" w:cstheme="majorBidi"/>
          <w:lang w:bidi="he-IL"/>
        </w:rPr>
        <w:t xml:space="preserve">This concept is further codified in Taanit 29a, where the </w:t>
      </w:r>
      <w:r w:rsidR="00805EC4">
        <w:rPr>
          <w:rFonts w:asciiTheme="majorBidi" w:hAnsiTheme="majorBidi" w:cstheme="majorBidi"/>
          <w:lang w:bidi="he-IL"/>
        </w:rPr>
        <w:t>G</w:t>
      </w:r>
      <w:r w:rsidR="00805EC4" w:rsidRPr="00A3315F">
        <w:rPr>
          <w:rFonts w:asciiTheme="majorBidi" w:hAnsiTheme="majorBidi" w:cstheme="majorBidi"/>
          <w:lang w:bidi="he-IL"/>
        </w:rPr>
        <w:t>emara</w:t>
      </w:r>
      <w:r w:rsidR="00A3315F" w:rsidRPr="00A3315F">
        <w:rPr>
          <w:rFonts w:asciiTheme="majorBidi" w:hAnsiTheme="majorBidi" w:cstheme="majorBidi"/>
          <w:lang w:bidi="he-IL"/>
        </w:rPr>
        <w:t xml:space="preserve"> discusses the </w:t>
      </w:r>
      <w:r w:rsidR="00A3315F" w:rsidRPr="00A3315F">
        <w:rPr>
          <w:rFonts w:asciiTheme="majorBidi" w:hAnsiTheme="majorBidi" w:cstheme="majorBidi"/>
          <w:i/>
          <w:iCs/>
          <w:lang w:bidi="he-IL"/>
        </w:rPr>
        <w:t>festive</w:t>
      </w:r>
      <w:r w:rsidR="00A3315F" w:rsidRPr="00A3315F">
        <w:rPr>
          <w:rFonts w:asciiTheme="majorBidi" w:hAnsiTheme="majorBidi" w:cstheme="majorBidi"/>
          <w:lang w:bidi="he-IL"/>
        </w:rPr>
        <w:t xml:space="preserve"> nature of the </w:t>
      </w:r>
      <w:r w:rsidR="00A3315F" w:rsidRPr="00A3315F">
        <w:rPr>
          <w:rFonts w:asciiTheme="majorBidi" w:hAnsiTheme="majorBidi" w:cstheme="majorBidi"/>
          <w:lang w:bidi="he-IL"/>
        </w:rPr>
        <w:t>afternoon of Tisha B'Av (the time when the Messiah is born), and why certain mourning practices are eased as the day progresses.</w:t>
      </w:r>
    </w:p>
    <w:p w14:paraId="134A2B02" w14:textId="77777777" w:rsidR="00805EC4" w:rsidRDefault="00805EC4" w:rsidP="009261C5">
      <w:pPr>
        <w:rPr>
          <w:rFonts w:asciiTheme="majorBidi" w:hAnsiTheme="majorBidi" w:cstheme="majorBidi"/>
          <w:lang w:bidi="he-IL"/>
        </w:rPr>
      </w:pPr>
    </w:p>
    <w:p w14:paraId="78E51CF9" w14:textId="77777777" w:rsidR="00805EC4" w:rsidRDefault="00805EC4" w:rsidP="00805EC4">
      <w:pPr>
        <w:rPr>
          <w:rFonts w:asciiTheme="majorBidi" w:hAnsiTheme="majorBidi" w:cstheme="majorBidi"/>
          <w:lang w:bidi="he-IL"/>
        </w:rPr>
      </w:pPr>
      <w:r w:rsidRPr="00805EC4">
        <w:rPr>
          <w:rFonts w:asciiTheme="majorBidi" w:hAnsiTheme="majorBidi" w:cstheme="majorBidi"/>
          <w:lang w:bidi="he-IL"/>
        </w:rPr>
        <w:t>In the Messianic era, prophecy is not just for a select few; it becomes a global human faculty. This is based on the prophecy in</w:t>
      </w:r>
      <w:r>
        <w:rPr>
          <w:rFonts w:asciiTheme="majorBidi" w:hAnsiTheme="majorBidi" w:cstheme="majorBidi"/>
          <w:lang w:bidi="he-IL"/>
        </w:rPr>
        <w:t>:</w:t>
      </w:r>
      <w:r w:rsidRPr="00805EC4">
        <w:rPr>
          <w:rFonts w:asciiTheme="majorBidi" w:hAnsiTheme="majorBidi" w:cstheme="majorBidi"/>
          <w:lang w:bidi="he-IL"/>
        </w:rPr>
        <w:t xml:space="preserve"> </w:t>
      </w:r>
    </w:p>
    <w:p w14:paraId="69945472" w14:textId="77777777" w:rsidR="00805EC4" w:rsidRDefault="00805EC4" w:rsidP="00805EC4">
      <w:pPr>
        <w:rPr>
          <w:rFonts w:asciiTheme="majorBidi" w:hAnsiTheme="majorBidi" w:cstheme="majorBidi"/>
          <w:lang w:bidi="he-IL"/>
        </w:rPr>
      </w:pPr>
    </w:p>
    <w:p w14:paraId="24E7E5EE" w14:textId="78392C46" w:rsidR="00805EC4" w:rsidRPr="00805EC4" w:rsidRDefault="00805EC4" w:rsidP="00805EC4">
      <w:pPr>
        <w:pStyle w:val="Verse"/>
        <w:rPr>
          <w:lang w:bidi="he-IL"/>
        </w:rPr>
      </w:pPr>
      <w:r w:rsidRPr="00805EC4">
        <w:rPr>
          <w:b/>
          <w:bCs/>
          <w:lang w:bidi="he-IL"/>
        </w:rPr>
        <w:t>Yoel (Joel) 3:1</w:t>
      </w:r>
      <w:r>
        <w:rPr>
          <w:lang w:bidi="he-IL"/>
        </w:rPr>
        <w:t xml:space="preserve"> </w:t>
      </w:r>
      <w:r w:rsidRPr="00805EC4">
        <w:rPr>
          <w:lang w:bidi="he-IL"/>
        </w:rPr>
        <w:t>And it shall come to pass afterward, that I will pour out My spirit upon all flesh; and your sons and your daughters shall prophesy, your old men shall dream dreams, your young men shall see visions.</w:t>
      </w:r>
    </w:p>
    <w:p w14:paraId="6F6CB1A0" w14:textId="77777777" w:rsidR="00805EC4" w:rsidRPr="00805EC4" w:rsidRDefault="00805EC4" w:rsidP="00805EC4">
      <w:pPr>
        <w:rPr>
          <w:rFonts w:asciiTheme="majorBidi" w:hAnsiTheme="majorBidi" w:cstheme="majorBidi"/>
          <w:lang w:bidi="he-IL"/>
        </w:rPr>
      </w:pPr>
    </w:p>
    <w:p w14:paraId="37E742FB" w14:textId="7E4B20DF" w:rsidR="00805EC4" w:rsidRPr="00805EC4" w:rsidRDefault="00805EC4" w:rsidP="00805EC4">
      <w:pPr>
        <w:rPr>
          <w:rFonts w:asciiTheme="majorBidi" w:hAnsiTheme="majorBidi" w:cstheme="majorBidi"/>
          <w:lang w:bidi="he-IL"/>
        </w:rPr>
      </w:pPr>
      <w:r w:rsidRPr="00805EC4">
        <w:rPr>
          <w:rFonts w:asciiTheme="majorBidi" w:hAnsiTheme="majorBidi" w:cstheme="majorBidi"/>
          <w:lang w:bidi="he-IL"/>
        </w:rPr>
        <w:t xml:space="preserve">During these future three weeks, the </w:t>
      </w:r>
      <w:r>
        <w:rPr>
          <w:rFonts w:asciiTheme="majorBidi" w:hAnsiTheme="majorBidi" w:cstheme="majorBidi"/>
          <w:lang w:bidi="he-IL"/>
        </w:rPr>
        <w:t>a</w:t>
      </w:r>
      <w:r w:rsidRPr="00805EC4">
        <w:rPr>
          <w:rFonts w:asciiTheme="majorBidi" w:hAnsiTheme="majorBidi" w:cstheme="majorBidi"/>
          <w:lang w:bidi="he-IL"/>
        </w:rPr>
        <w:t xml:space="preserve">ir of the </w:t>
      </w:r>
      <w:r>
        <w:rPr>
          <w:rFonts w:asciiTheme="majorBidi" w:hAnsiTheme="majorBidi" w:cstheme="majorBidi"/>
          <w:lang w:bidi="he-IL"/>
        </w:rPr>
        <w:t>l</w:t>
      </w:r>
      <w:r w:rsidRPr="00805EC4">
        <w:rPr>
          <w:rFonts w:asciiTheme="majorBidi" w:hAnsiTheme="majorBidi" w:cstheme="majorBidi"/>
          <w:lang w:bidi="he-IL"/>
        </w:rPr>
        <w:t>and of Israel</w:t>
      </w:r>
      <w:r>
        <w:rPr>
          <w:rFonts w:asciiTheme="majorBidi" w:hAnsiTheme="majorBidi" w:cstheme="majorBidi"/>
          <w:lang w:bidi="he-IL"/>
        </w:rPr>
        <w:t>,</w:t>
      </w:r>
      <w:r w:rsidRPr="00805EC4">
        <w:rPr>
          <w:rFonts w:asciiTheme="majorBidi" w:hAnsiTheme="majorBidi" w:cstheme="majorBidi"/>
          <w:lang w:bidi="he-IL"/>
        </w:rPr>
        <w:t xml:space="preserve"> which the Talmud says makes one wise</w:t>
      </w:r>
      <w:r>
        <w:rPr>
          <w:rFonts w:asciiTheme="majorBidi" w:hAnsiTheme="majorBidi" w:cstheme="majorBidi"/>
          <w:lang w:bidi="he-IL"/>
        </w:rPr>
        <w:t>,</w:t>
      </w:r>
      <w:r w:rsidRPr="00805EC4">
        <w:rPr>
          <w:rFonts w:asciiTheme="majorBidi" w:hAnsiTheme="majorBidi" w:cstheme="majorBidi"/>
          <w:lang w:bidi="he-IL"/>
        </w:rPr>
        <w:t xml:space="preserve"> will expand to cover the whole world. This </w:t>
      </w:r>
      <w:r>
        <w:rPr>
          <w:rFonts w:asciiTheme="majorBidi" w:hAnsiTheme="majorBidi" w:cstheme="majorBidi"/>
          <w:lang w:bidi="he-IL"/>
        </w:rPr>
        <w:t>a</w:t>
      </w:r>
      <w:r w:rsidRPr="00805EC4">
        <w:rPr>
          <w:rFonts w:asciiTheme="majorBidi" w:hAnsiTheme="majorBidi" w:cstheme="majorBidi"/>
          <w:lang w:bidi="he-IL"/>
        </w:rPr>
        <w:t>ir acts as a conductor for Divine communication.</w:t>
      </w:r>
    </w:p>
    <w:p w14:paraId="3E017AC4" w14:textId="77777777" w:rsidR="00805EC4" w:rsidRPr="00805EC4" w:rsidRDefault="00805EC4" w:rsidP="00805EC4">
      <w:pPr>
        <w:rPr>
          <w:rFonts w:asciiTheme="majorBidi" w:hAnsiTheme="majorBidi" w:cstheme="majorBidi"/>
          <w:lang w:bidi="he-IL"/>
        </w:rPr>
      </w:pPr>
    </w:p>
    <w:p w14:paraId="5BD63C62" w14:textId="5DA50AF1" w:rsidR="00805EC4" w:rsidRDefault="00805EC4" w:rsidP="00805EC4">
      <w:pPr>
        <w:rPr>
          <w:rFonts w:asciiTheme="majorBidi" w:hAnsiTheme="majorBidi" w:cstheme="majorBidi"/>
          <w:lang w:bidi="he-IL"/>
        </w:rPr>
      </w:pPr>
      <w:r w:rsidRPr="00805EC4">
        <w:rPr>
          <w:rFonts w:asciiTheme="majorBidi" w:hAnsiTheme="majorBidi" w:cstheme="majorBidi"/>
          <w:lang w:bidi="he-IL"/>
        </w:rPr>
        <w:t xml:space="preserve">Currently, </w:t>
      </w:r>
      <w:r>
        <w:rPr>
          <w:rFonts w:asciiTheme="majorBidi" w:hAnsiTheme="majorBidi" w:cstheme="majorBidi"/>
          <w:lang w:bidi="he-IL"/>
        </w:rPr>
        <w:t>HaShem</w:t>
      </w:r>
      <w:r w:rsidRPr="00805EC4">
        <w:rPr>
          <w:rFonts w:asciiTheme="majorBidi" w:hAnsiTheme="majorBidi" w:cstheme="majorBidi"/>
          <w:lang w:bidi="he-IL"/>
        </w:rPr>
        <w:t xml:space="preserve"> is in Hester Panim (Hiddenness). During this feast, the </w:t>
      </w:r>
      <w:r w:rsidRPr="00805EC4">
        <w:rPr>
          <w:rFonts w:asciiTheme="majorBidi" w:hAnsiTheme="majorBidi" w:cstheme="majorBidi"/>
          <w:i/>
          <w:iCs/>
          <w:lang w:bidi="he-IL"/>
        </w:rPr>
        <w:t>veil</w:t>
      </w:r>
      <w:r w:rsidRPr="00805EC4">
        <w:rPr>
          <w:rFonts w:asciiTheme="majorBidi" w:hAnsiTheme="majorBidi" w:cstheme="majorBidi"/>
          <w:lang w:bidi="he-IL"/>
        </w:rPr>
        <w:t xml:space="preserve"> is removed. Prophecy returns because the "noise" of the physical world</w:t>
      </w:r>
      <w:r>
        <w:rPr>
          <w:rFonts w:asciiTheme="majorBidi" w:hAnsiTheme="majorBidi" w:cstheme="majorBidi"/>
          <w:lang w:bidi="he-IL"/>
        </w:rPr>
        <w:t xml:space="preserve">, </w:t>
      </w:r>
      <w:r w:rsidRPr="00805EC4">
        <w:rPr>
          <w:rFonts w:asciiTheme="majorBidi" w:hAnsiTheme="majorBidi" w:cstheme="majorBidi"/>
          <w:lang w:bidi="he-IL"/>
        </w:rPr>
        <w:t>the ego and the struggle for survival</w:t>
      </w:r>
      <w:r>
        <w:rPr>
          <w:rFonts w:asciiTheme="majorBidi" w:hAnsiTheme="majorBidi" w:cstheme="majorBidi"/>
          <w:lang w:bidi="he-IL"/>
        </w:rPr>
        <w:t xml:space="preserve">, </w:t>
      </w:r>
      <w:r w:rsidRPr="00805EC4">
        <w:rPr>
          <w:rFonts w:asciiTheme="majorBidi" w:hAnsiTheme="majorBidi" w:cstheme="majorBidi"/>
          <w:lang w:bidi="he-IL"/>
        </w:rPr>
        <w:t>is silenced.</w:t>
      </w:r>
      <w:r>
        <w:rPr>
          <w:rFonts w:asciiTheme="majorBidi" w:hAnsiTheme="majorBidi" w:cstheme="majorBidi"/>
          <w:lang w:bidi="he-IL"/>
        </w:rPr>
        <w:t xml:space="preserve"> </w:t>
      </w:r>
      <w:r w:rsidRPr="00805EC4">
        <w:rPr>
          <w:rFonts w:asciiTheme="majorBidi" w:hAnsiTheme="majorBidi" w:cstheme="majorBidi"/>
          <w:lang w:bidi="he-IL"/>
        </w:rPr>
        <w:t>According to the Ramchal</w:t>
      </w:r>
      <w:r>
        <w:rPr>
          <w:rStyle w:val="FootnoteReference"/>
          <w:lang w:bidi="he-IL"/>
        </w:rPr>
        <w:footnoteReference w:id="47"/>
      </w:r>
      <w:r w:rsidRPr="00805EC4">
        <w:rPr>
          <w:rFonts w:asciiTheme="majorBidi" w:hAnsiTheme="majorBidi" w:cstheme="majorBidi"/>
          <w:lang w:bidi="he-IL"/>
        </w:rPr>
        <w:t xml:space="preserve"> and the Bnei Yissaschar, prophecy </w:t>
      </w:r>
      <w:r>
        <w:rPr>
          <w:rFonts w:asciiTheme="majorBidi" w:hAnsiTheme="majorBidi" w:cstheme="majorBidi"/>
          <w:lang w:bidi="he-IL"/>
        </w:rPr>
        <w:t xml:space="preserve">will </w:t>
      </w:r>
      <w:r w:rsidRPr="00805EC4">
        <w:rPr>
          <w:rFonts w:asciiTheme="majorBidi" w:hAnsiTheme="majorBidi" w:cstheme="majorBidi"/>
          <w:lang w:bidi="he-IL"/>
        </w:rPr>
        <w:t>return specifically during this future feast. The transformation of these 21 days is not just a change in mood; it is a structural change in human consciousness.</w:t>
      </w:r>
      <w:r w:rsidR="00E02DD5">
        <w:rPr>
          <w:rFonts w:asciiTheme="majorBidi" w:hAnsiTheme="majorBidi" w:cstheme="majorBidi"/>
          <w:lang w:bidi="he-IL"/>
        </w:rPr>
        <w:t xml:space="preserve"> </w:t>
      </w:r>
      <w:r w:rsidR="00E02DD5" w:rsidRPr="00E02DD5">
        <w:rPr>
          <w:rFonts w:asciiTheme="majorBidi" w:hAnsiTheme="majorBidi" w:cstheme="majorBidi"/>
          <w:lang w:bidi="he-IL"/>
        </w:rPr>
        <w:t xml:space="preserve">During the future 21-day feast, these sounds become the </w:t>
      </w:r>
      <w:r w:rsidR="00E02DD5">
        <w:rPr>
          <w:rFonts w:asciiTheme="majorBidi" w:hAnsiTheme="majorBidi" w:cstheme="majorBidi"/>
          <w:lang w:bidi="he-IL"/>
        </w:rPr>
        <w:t>v</w:t>
      </w:r>
      <w:r w:rsidR="00E02DD5" w:rsidRPr="00E02DD5">
        <w:rPr>
          <w:rFonts w:asciiTheme="majorBidi" w:hAnsiTheme="majorBidi" w:cstheme="majorBidi"/>
          <w:lang w:bidi="he-IL"/>
        </w:rPr>
        <w:t xml:space="preserve">oice of </w:t>
      </w:r>
      <w:r w:rsidR="00E02DD5">
        <w:rPr>
          <w:rFonts w:asciiTheme="majorBidi" w:hAnsiTheme="majorBidi" w:cstheme="majorBidi"/>
          <w:lang w:bidi="he-IL"/>
        </w:rPr>
        <w:t>HaShem</w:t>
      </w:r>
      <w:r w:rsidR="00E02DD5" w:rsidRPr="00E02DD5">
        <w:rPr>
          <w:rFonts w:asciiTheme="majorBidi" w:hAnsiTheme="majorBidi" w:cstheme="majorBidi"/>
          <w:lang w:bidi="he-IL"/>
        </w:rPr>
        <w:t xml:space="preserve"> walking in the garden. This is the literal return of prophecy</w:t>
      </w:r>
      <w:r w:rsidR="00E02DD5">
        <w:rPr>
          <w:rFonts w:asciiTheme="majorBidi" w:hAnsiTheme="majorBidi" w:cstheme="majorBidi"/>
          <w:lang w:bidi="he-IL"/>
        </w:rPr>
        <w:t xml:space="preserve">, </w:t>
      </w:r>
      <w:r w:rsidR="00E02DD5" w:rsidRPr="00E02DD5">
        <w:rPr>
          <w:rFonts w:asciiTheme="majorBidi" w:hAnsiTheme="majorBidi" w:cstheme="majorBidi"/>
          <w:lang w:bidi="he-IL"/>
        </w:rPr>
        <w:t>the ability to hear the Divine resonance behind every physical object.</w:t>
      </w:r>
    </w:p>
    <w:p w14:paraId="104B71DF" w14:textId="77777777" w:rsidR="0002677A" w:rsidRDefault="0002677A" w:rsidP="00805EC4">
      <w:pPr>
        <w:rPr>
          <w:rFonts w:asciiTheme="majorBidi" w:hAnsiTheme="majorBidi" w:cstheme="majorBidi"/>
          <w:lang w:bidi="he-IL"/>
        </w:rPr>
      </w:pPr>
    </w:p>
    <w:p w14:paraId="21EB95D7" w14:textId="73619B90" w:rsidR="0002677A" w:rsidRDefault="0002677A" w:rsidP="0002677A">
      <w:pPr>
        <w:rPr>
          <w:rFonts w:asciiTheme="majorBidi" w:hAnsiTheme="majorBidi" w:cstheme="majorBidi"/>
          <w:lang w:bidi="he-IL"/>
        </w:rPr>
      </w:pPr>
      <w:r w:rsidRPr="0002677A">
        <w:rPr>
          <w:rFonts w:asciiTheme="majorBidi" w:hAnsiTheme="majorBidi" w:cstheme="majorBidi"/>
          <w:lang w:bidi="he-IL"/>
        </w:rPr>
        <w:t xml:space="preserve">There is a shocking teaching in the Zohar that the 9th of Av is actually the day of the </w:t>
      </w:r>
      <w:r>
        <w:rPr>
          <w:rFonts w:asciiTheme="majorBidi" w:hAnsiTheme="majorBidi" w:cstheme="majorBidi"/>
          <w:lang w:bidi="he-IL"/>
        </w:rPr>
        <w:t>g</w:t>
      </w:r>
      <w:r w:rsidRPr="0002677A">
        <w:rPr>
          <w:rFonts w:asciiTheme="majorBidi" w:hAnsiTheme="majorBidi" w:cstheme="majorBidi"/>
          <w:lang w:bidi="he-IL"/>
        </w:rPr>
        <w:t xml:space="preserve">reatest </w:t>
      </w:r>
      <w:r>
        <w:rPr>
          <w:rFonts w:asciiTheme="majorBidi" w:hAnsiTheme="majorBidi" w:cstheme="majorBidi"/>
          <w:lang w:bidi="he-IL"/>
        </w:rPr>
        <w:t>v</w:t>
      </w:r>
      <w:r w:rsidRPr="0002677A">
        <w:rPr>
          <w:rFonts w:asciiTheme="majorBidi" w:hAnsiTheme="majorBidi" w:cstheme="majorBidi"/>
          <w:lang w:bidi="he-IL"/>
        </w:rPr>
        <w:t>ision.</w:t>
      </w:r>
      <w:r>
        <w:rPr>
          <w:rFonts w:asciiTheme="majorBidi" w:hAnsiTheme="majorBidi" w:cstheme="majorBidi"/>
          <w:lang w:bidi="he-IL"/>
        </w:rPr>
        <w:t xml:space="preserve"> </w:t>
      </w:r>
      <w:r w:rsidRPr="0002677A">
        <w:rPr>
          <w:rFonts w:asciiTheme="majorBidi" w:hAnsiTheme="majorBidi" w:cstheme="majorBidi"/>
          <w:lang w:bidi="he-IL"/>
        </w:rPr>
        <w:t>It is compared to the sun at high noon. Currently, that light is so strong it burns and destroys.</w:t>
      </w:r>
      <w:r>
        <w:rPr>
          <w:rFonts w:asciiTheme="majorBidi" w:hAnsiTheme="majorBidi" w:cstheme="majorBidi"/>
          <w:lang w:bidi="he-IL"/>
        </w:rPr>
        <w:t xml:space="preserve"> </w:t>
      </w:r>
      <w:r w:rsidRPr="0002677A">
        <w:rPr>
          <w:rFonts w:asciiTheme="majorBidi" w:hAnsiTheme="majorBidi" w:cstheme="majorBidi"/>
          <w:lang w:bidi="he-IL"/>
        </w:rPr>
        <w:t xml:space="preserve">In the future, we will have the </w:t>
      </w:r>
      <w:r>
        <w:rPr>
          <w:rFonts w:asciiTheme="majorBidi" w:hAnsiTheme="majorBidi" w:cstheme="majorBidi"/>
          <w:lang w:bidi="he-IL"/>
        </w:rPr>
        <w:t>v</w:t>
      </w:r>
      <w:r w:rsidRPr="0002677A">
        <w:rPr>
          <w:rFonts w:asciiTheme="majorBidi" w:hAnsiTheme="majorBidi" w:cstheme="majorBidi"/>
          <w:lang w:bidi="he-IL"/>
        </w:rPr>
        <w:t xml:space="preserve">essels to look directly into that light. This </w:t>
      </w:r>
      <w:r>
        <w:rPr>
          <w:rFonts w:asciiTheme="majorBidi" w:hAnsiTheme="majorBidi" w:cstheme="majorBidi"/>
          <w:lang w:bidi="he-IL"/>
        </w:rPr>
        <w:t>l</w:t>
      </w:r>
      <w:r w:rsidRPr="0002677A">
        <w:rPr>
          <w:rFonts w:asciiTheme="majorBidi" w:hAnsiTheme="majorBidi" w:cstheme="majorBidi"/>
          <w:lang w:bidi="he-IL"/>
        </w:rPr>
        <w:t xml:space="preserve">ooking into the </w:t>
      </w:r>
      <w:r>
        <w:rPr>
          <w:rFonts w:asciiTheme="majorBidi" w:hAnsiTheme="majorBidi" w:cstheme="majorBidi"/>
          <w:lang w:bidi="he-IL"/>
        </w:rPr>
        <w:t>l</w:t>
      </w:r>
      <w:r w:rsidRPr="0002677A">
        <w:rPr>
          <w:rFonts w:asciiTheme="majorBidi" w:hAnsiTheme="majorBidi" w:cstheme="majorBidi"/>
          <w:lang w:bidi="he-IL"/>
        </w:rPr>
        <w:t xml:space="preserve">ight is the definition of </w:t>
      </w:r>
      <w:proofErr w:type="spellStart"/>
      <w:r w:rsidRPr="0002677A">
        <w:rPr>
          <w:rFonts w:asciiTheme="majorBidi" w:hAnsiTheme="majorBidi" w:cstheme="majorBidi"/>
          <w:lang w:bidi="he-IL"/>
        </w:rPr>
        <w:t>Aspaklaria</w:t>
      </w:r>
      <w:proofErr w:type="spellEnd"/>
      <w:r w:rsidRPr="0002677A">
        <w:rPr>
          <w:rFonts w:asciiTheme="majorBidi" w:hAnsiTheme="majorBidi" w:cstheme="majorBidi"/>
          <w:lang w:bidi="he-IL"/>
        </w:rPr>
        <w:t xml:space="preserve"> </w:t>
      </w:r>
      <w:proofErr w:type="spellStart"/>
      <w:r w:rsidRPr="0002677A">
        <w:rPr>
          <w:rFonts w:asciiTheme="majorBidi" w:hAnsiTheme="majorBidi" w:cstheme="majorBidi"/>
          <w:lang w:bidi="he-IL"/>
        </w:rPr>
        <w:t>HaMeira</w:t>
      </w:r>
      <w:proofErr w:type="spellEnd"/>
      <w:r>
        <w:rPr>
          <w:rFonts w:asciiTheme="majorBidi" w:hAnsiTheme="majorBidi" w:cstheme="majorBidi"/>
          <w:lang w:bidi="he-IL"/>
        </w:rPr>
        <w:t xml:space="preserve">, </w:t>
      </w:r>
      <w:r w:rsidRPr="0002677A">
        <w:rPr>
          <w:rFonts w:asciiTheme="majorBidi" w:hAnsiTheme="majorBidi" w:cstheme="majorBidi"/>
          <w:lang w:bidi="he-IL"/>
        </w:rPr>
        <w:t xml:space="preserve">the </w:t>
      </w:r>
      <w:r>
        <w:rPr>
          <w:rFonts w:asciiTheme="majorBidi" w:hAnsiTheme="majorBidi" w:cstheme="majorBidi"/>
          <w:lang w:bidi="he-IL"/>
        </w:rPr>
        <w:t>c</w:t>
      </w:r>
      <w:r w:rsidRPr="0002677A">
        <w:rPr>
          <w:rFonts w:asciiTheme="majorBidi" w:hAnsiTheme="majorBidi" w:cstheme="majorBidi"/>
          <w:lang w:bidi="he-IL"/>
        </w:rPr>
        <w:t xml:space="preserve">lear </w:t>
      </w:r>
      <w:r>
        <w:rPr>
          <w:rFonts w:asciiTheme="majorBidi" w:hAnsiTheme="majorBidi" w:cstheme="majorBidi"/>
          <w:lang w:bidi="he-IL"/>
        </w:rPr>
        <w:t>m</w:t>
      </w:r>
      <w:r w:rsidRPr="0002677A">
        <w:rPr>
          <w:rFonts w:asciiTheme="majorBidi" w:hAnsiTheme="majorBidi" w:cstheme="majorBidi"/>
          <w:lang w:bidi="he-IL"/>
        </w:rPr>
        <w:t>irror</w:t>
      </w:r>
      <w:r>
        <w:rPr>
          <w:rFonts w:asciiTheme="majorBidi" w:hAnsiTheme="majorBidi" w:cstheme="majorBidi"/>
          <w:lang w:bidi="he-IL"/>
        </w:rPr>
        <w:t xml:space="preserve"> of</w:t>
      </w:r>
      <w:r w:rsidRPr="0002677A">
        <w:rPr>
          <w:rFonts w:asciiTheme="majorBidi" w:hAnsiTheme="majorBidi" w:cstheme="majorBidi"/>
          <w:lang w:bidi="he-IL"/>
        </w:rPr>
        <w:t xml:space="preserve"> prophecy that only Moses possessed. The feast of Av will grant this level of vision to the entire nation.</w:t>
      </w:r>
    </w:p>
    <w:p w14:paraId="6002804E" w14:textId="77777777" w:rsidR="000F03DA" w:rsidRDefault="000F03DA" w:rsidP="0002677A">
      <w:pPr>
        <w:rPr>
          <w:rFonts w:asciiTheme="majorBidi" w:hAnsiTheme="majorBidi" w:cstheme="majorBidi"/>
          <w:lang w:bidi="he-IL"/>
        </w:rPr>
      </w:pPr>
    </w:p>
    <w:p w14:paraId="561AA20A" w14:textId="24FD804C" w:rsidR="000F03DA" w:rsidRDefault="000F03DA" w:rsidP="000F03DA">
      <w:pPr>
        <w:rPr>
          <w:rFonts w:asciiTheme="majorBidi" w:hAnsiTheme="majorBidi" w:cstheme="majorBidi"/>
          <w:lang w:bidi="he-IL"/>
        </w:rPr>
      </w:pPr>
      <w:r w:rsidRPr="000F03DA">
        <w:rPr>
          <w:rFonts w:asciiTheme="majorBidi" w:hAnsiTheme="majorBidi" w:cstheme="majorBidi"/>
          <w:lang w:bidi="he-IL"/>
        </w:rPr>
        <w:t xml:space="preserve">One of the primary ways prophecy returns is through </w:t>
      </w:r>
      <w:r>
        <w:rPr>
          <w:rFonts w:asciiTheme="majorBidi" w:hAnsiTheme="majorBidi" w:cstheme="majorBidi"/>
          <w:lang w:bidi="he-IL"/>
        </w:rPr>
        <w:t>m</w:t>
      </w:r>
      <w:r w:rsidRPr="000F03DA">
        <w:rPr>
          <w:rFonts w:asciiTheme="majorBidi" w:hAnsiTheme="majorBidi" w:cstheme="majorBidi"/>
          <w:lang w:bidi="he-IL"/>
        </w:rPr>
        <w:t>usic.</w:t>
      </w:r>
      <w:r>
        <w:rPr>
          <w:rFonts w:asciiTheme="majorBidi" w:hAnsiTheme="majorBidi" w:cstheme="majorBidi"/>
          <w:lang w:bidi="he-IL"/>
        </w:rPr>
        <w:t xml:space="preserve"> </w:t>
      </w:r>
      <w:r w:rsidRPr="000F03DA">
        <w:rPr>
          <w:rFonts w:asciiTheme="majorBidi" w:hAnsiTheme="majorBidi" w:cstheme="majorBidi"/>
          <w:lang w:bidi="he-IL"/>
        </w:rPr>
        <w:t xml:space="preserve">The Levites in the Temple did not just play music for entertainment; their music was a </w:t>
      </w:r>
      <w:r>
        <w:rPr>
          <w:rFonts w:asciiTheme="majorBidi" w:hAnsiTheme="majorBidi" w:cstheme="majorBidi"/>
          <w:lang w:bidi="he-IL"/>
        </w:rPr>
        <w:t>p</w:t>
      </w:r>
      <w:r w:rsidRPr="000F03DA">
        <w:rPr>
          <w:rFonts w:asciiTheme="majorBidi" w:hAnsiTheme="majorBidi" w:cstheme="majorBidi"/>
          <w:lang w:bidi="he-IL"/>
        </w:rPr>
        <w:t xml:space="preserve">rophetic </w:t>
      </w:r>
      <w:r>
        <w:rPr>
          <w:rFonts w:asciiTheme="majorBidi" w:hAnsiTheme="majorBidi" w:cstheme="majorBidi"/>
          <w:lang w:bidi="he-IL"/>
        </w:rPr>
        <w:t>t</w:t>
      </w:r>
      <w:r w:rsidRPr="000F03DA">
        <w:rPr>
          <w:rFonts w:asciiTheme="majorBidi" w:hAnsiTheme="majorBidi" w:cstheme="majorBidi"/>
          <w:lang w:bidi="he-IL"/>
        </w:rPr>
        <w:t>rigger.</w:t>
      </w:r>
      <w:r>
        <w:rPr>
          <w:rFonts w:asciiTheme="majorBidi" w:hAnsiTheme="majorBidi" w:cstheme="majorBidi"/>
          <w:lang w:bidi="he-IL"/>
        </w:rPr>
        <w:t xml:space="preserve"> </w:t>
      </w:r>
      <w:r w:rsidRPr="000F03DA">
        <w:rPr>
          <w:rFonts w:asciiTheme="majorBidi" w:hAnsiTheme="majorBidi" w:cstheme="majorBidi"/>
          <w:lang w:bidi="he-IL"/>
        </w:rPr>
        <w:t xml:space="preserve">During the 21-day feast, the </w:t>
      </w:r>
      <w:r>
        <w:rPr>
          <w:rFonts w:asciiTheme="majorBidi" w:hAnsiTheme="majorBidi" w:cstheme="majorBidi"/>
          <w:lang w:bidi="he-IL"/>
        </w:rPr>
        <w:t>s</w:t>
      </w:r>
      <w:r w:rsidRPr="000F03DA">
        <w:rPr>
          <w:rFonts w:asciiTheme="majorBidi" w:hAnsiTheme="majorBidi" w:cstheme="majorBidi"/>
          <w:lang w:bidi="he-IL"/>
        </w:rPr>
        <w:t>ong of the Levites will be restored. It is taught that the 15-stringed harp (up from the 7 and 10-stringed harps of old) will produce frequencies that automatically put the listener into a prophetic trance.</w:t>
      </w:r>
    </w:p>
    <w:p w14:paraId="3B649A67" w14:textId="77777777" w:rsidR="000F03DA" w:rsidRDefault="000F03DA" w:rsidP="000F03DA">
      <w:pPr>
        <w:rPr>
          <w:rFonts w:asciiTheme="majorBidi" w:hAnsiTheme="majorBidi" w:cstheme="majorBidi"/>
          <w:lang w:bidi="he-IL"/>
        </w:rPr>
      </w:pPr>
    </w:p>
    <w:p w14:paraId="7407AE79" w14:textId="651081EF" w:rsidR="000F03DA" w:rsidRDefault="000F03DA" w:rsidP="000F03DA">
      <w:pPr>
        <w:rPr>
          <w:rFonts w:asciiTheme="majorBidi" w:hAnsiTheme="majorBidi" w:cstheme="majorBidi"/>
          <w:lang w:bidi="he-IL"/>
        </w:rPr>
      </w:pPr>
      <w:r w:rsidRPr="000F03DA">
        <w:rPr>
          <w:rFonts w:asciiTheme="majorBidi" w:hAnsiTheme="majorBidi" w:cstheme="majorBidi"/>
          <w:lang w:bidi="he-IL"/>
        </w:rPr>
        <w:t>When prophecy returns, doubt disappears. People will no longer ask</w:t>
      </w:r>
      <w:r>
        <w:rPr>
          <w:rFonts w:asciiTheme="majorBidi" w:hAnsiTheme="majorBidi" w:cstheme="majorBidi"/>
          <w:lang w:bidi="he-IL"/>
        </w:rPr>
        <w:t>,</w:t>
      </w:r>
      <w:r w:rsidRPr="000F03DA">
        <w:rPr>
          <w:rFonts w:asciiTheme="majorBidi" w:hAnsiTheme="majorBidi" w:cstheme="majorBidi"/>
          <w:lang w:bidi="he-IL"/>
        </w:rPr>
        <w:t xml:space="preserve"> "</w:t>
      </w:r>
      <w:r>
        <w:rPr>
          <w:rFonts w:asciiTheme="majorBidi" w:hAnsiTheme="majorBidi" w:cstheme="majorBidi"/>
          <w:lang w:bidi="he-IL"/>
        </w:rPr>
        <w:t>i</w:t>
      </w:r>
      <w:r w:rsidRPr="000F03DA">
        <w:rPr>
          <w:rFonts w:asciiTheme="majorBidi" w:hAnsiTheme="majorBidi" w:cstheme="majorBidi"/>
          <w:lang w:bidi="he-IL"/>
        </w:rPr>
        <w:t>s there a God?" or "</w:t>
      </w:r>
      <w:r>
        <w:rPr>
          <w:rFonts w:asciiTheme="majorBidi" w:hAnsiTheme="majorBidi" w:cstheme="majorBidi"/>
          <w:lang w:bidi="he-IL"/>
        </w:rPr>
        <w:t>w</w:t>
      </w:r>
      <w:r w:rsidRPr="000F03DA">
        <w:rPr>
          <w:rFonts w:asciiTheme="majorBidi" w:hAnsiTheme="majorBidi" w:cstheme="majorBidi"/>
          <w:lang w:bidi="he-IL"/>
        </w:rPr>
        <w:t xml:space="preserve">hat is my purpose?" Because the communication is direct, the world enters a state of perfect peace (Shalom), as everyone is aligned with the same Divine </w:t>
      </w:r>
      <w:r>
        <w:rPr>
          <w:rFonts w:asciiTheme="majorBidi" w:hAnsiTheme="majorBidi" w:cstheme="majorBidi"/>
          <w:lang w:bidi="he-IL"/>
        </w:rPr>
        <w:t>w</w:t>
      </w:r>
      <w:r w:rsidRPr="000F03DA">
        <w:rPr>
          <w:rFonts w:asciiTheme="majorBidi" w:hAnsiTheme="majorBidi" w:cstheme="majorBidi"/>
          <w:lang w:bidi="he-IL"/>
        </w:rPr>
        <w:t>ill.</w:t>
      </w:r>
    </w:p>
    <w:p w14:paraId="1E443024" w14:textId="77777777" w:rsidR="00DF3BC4" w:rsidRDefault="00DF3BC4" w:rsidP="009261C5">
      <w:pPr>
        <w:rPr>
          <w:rFonts w:asciiTheme="majorBidi" w:hAnsiTheme="majorBidi" w:cstheme="majorBidi"/>
          <w:lang w:bidi="he-IL"/>
        </w:rPr>
      </w:pPr>
    </w:p>
    <w:p w14:paraId="7A69FC6A" w14:textId="77777777" w:rsidR="00DF3BC4" w:rsidRDefault="00DF3BC4" w:rsidP="009261C5">
      <w:pPr>
        <w:rPr>
          <w:rFonts w:asciiTheme="majorBidi" w:hAnsiTheme="majorBidi" w:cstheme="majorBidi"/>
          <w:lang w:bidi="he-IL"/>
        </w:rPr>
      </w:pPr>
    </w:p>
    <w:p w14:paraId="2B061430" w14:textId="19F0AA80" w:rsidR="00786E71" w:rsidRDefault="00786E71" w:rsidP="00786E71">
      <w:pPr>
        <w:pStyle w:val="Heading2"/>
        <w:rPr>
          <w:lang w:bidi="he-IL"/>
        </w:rPr>
      </w:pPr>
      <w:bookmarkStart w:id="12" w:name="_Toc222905107"/>
      <w:r>
        <w:rPr>
          <w:lang w:bidi="he-IL"/>
        </w:rPr>
        <w:t>The Temple</w:t>
      </w:r>
      <w:bookmarkEnd w:id="12"/>
    </w:p>
    <w:p w14:paraId="12A19FA0" w14:textId="77777777" w:rsidR="00786E71" w:rsidRDefault="00786E71" w:rsidP="009261C5">
      <w:pPr>
        <w:rPr>
          <w:rFonts w:asciiTheme="majorBidi" w:hAnsiTheme="majorBidi" w:cstheme="majorBidi"/>
          <w:lang w:bidi="he-IL"/>
        </w:rPr>
      </w:pPr>
    </w:p>
    <w:p w14:paraId="51FAC6B8" w14:textId="3BF29EDC" w:rsidR="00786E71" w:rsidRPr="00786E71" w:rsidRDefault="00786E71" w:rsidP="00096A2E">
      <w:pPr>
        <w:rPr>
          <w:rFonts w:asciiTheme="majorBidi" w:hAnsiTheme="majorBidi" w:cstheme="majorBidi"/>
          <w:lang w:bidi="he-IL"/>
        </w:rPr>
      </w:pPr>
      <w:r w:rsidRPr="00786E71">
        <w:rPr>
          <w:rFonts w:asciiTheme="majorBidi" w:hAnsiTheme="majorBidi" w:cstheme="majorBidi"/>
          <w:lang w:bidi="he-IL"/>
        </w:rPr>
        <w:t xml:space="preserve">The transition from the physical Temples to the </w:t>
      </w:r>
      <w:r>
        <w:rPr>
          <w:rFonts w:asciiTheme="majorBidi" w:hAnsiTheme="majorBidi" w:cstheme="majorBidi"/>
          <w:lang w:bidi="he-IL"/>
        </w:rPr>
        <w:t>m</w:t>
      </w:r>
      <w:r w:rsidRPr="00786E71">
        <w:rPr>
          <w:rFonts w:asciiTheme="majorBidi" w:hAnsiTheme="majorBidi" w:cstheme="majorBidi"/>
          <w:lang w:bidi="he-IL"/>
        </w:rPr>
        <w:t xml:space="preserve">essianic era follows a specific progression of "closeness" to </w:t>
      </w:r>
      <w:r>
        <w:rPr>
          <w:rFonts w:asciiTheme="majorBidi" w:hAnsiTheme="majorBidi" w:cstheme="majorBidi"/>
          <w:lang w:bidi="he-IL"/>
        </w:rPr>
        <w:t>HaShem</w:t>
      </w:r>
      <w:r w:rsidRPr="00786E71">
        <w:rPr>
          <w:rFonts w:asciiTheme="majorBidi" w:hAnsiTheme="majorBidi" w:cstheme="majorBidi"/>
          <w:lang w:bidi="he-IL"/>
        </w:rPr>
        <w:t>:</w:t>
      </w:r>
      <w:r w:rsidR="00096A2E">
        <w:rPr>
          <w:rFonts w:asciiTheme="majorBidi" w:hAnsiTheme="majorBidi" w:cstheme="majorBidi"/>
          <w:lang w:bidi="he-IL"/>
        </w:rPr>
        <w:t xml:space="preserve"> </w:t>
      </w:r>
      <w:r w:rsidRPr="00786E71">
        <w:rPr>
          <w:rFonts w:asciiTheme="majorBidi" w:hAnsiTheme="majorBidi" w:cstheme="majorBidi"/>
          <w:lang w:bidi="he-IL"/>
        </w:rPr>
        <w:t xml:space="preserve">The </w:t>
      </w:r>
      <w:r w:rsidRPr="00096A2E">
        <w:rPr>
          <w:rFonts w:asciiTheme="majorBidi" w:hAnsiTheme="majorBidi" w:cstheme="majorBidi"/>
          <w:b/>
          <w:bCs/>
          <w:lang w:bidi="he-IL"/>
        </w:rPr>
        <w:t>first Temple</w:t>
      </w:r>
      <w:r w:rsidRPr="00786E71">
        <w:rPr>
          <w:rFonts w:asciiTheme="majorBidi" w:hAnsiTheme="majorBidi" w:cstheme="majorBidi"/>
          <w:lang w:bidi="he-IL"/>
        </w:rPr>
        <w:t xml:space="preserve"> </w:t>
      </w:r>
      <w:r>
        <w:rPr>
          <w:rFonts w:asciiTheme="majorBidi" w:hAnsiTheme="majorBidi" w:cstheme="majorBidi"/>
          <w:lang w:bidi="he-IL"/>
        </w:rPr>
        <w:t>r</w:t>
      </w:r>
      <w:r w:rsidRPr="00786E71">
        <w:rPr>
          <w:rFonts w:asciiTheme="majorBidi" w:hAnsiTheme="majorBidi" w:cstheme="majorBidi"/>
          <w:lang w:bidi="he-IL"/>
        </w:rPr>
        <w:t xml:space="preserve">epresented the Father (Divine </w:t>
      </w:r>
      <w:r w:rsidR="00590B9E">
        <w:rPr>
          <w:rFonts w:asciiTheme="majorBidi" w:hAnsiTheme="majorBidi" w:cstheme="majorBidi"/>
          <w:lang w:bidi="he-IL"/>
        </w:rPr>
        <w:t>r</w:t>
      </w:r>
      <w:r w:rsidRPr="00786E71">
        <w:rPr>
          <w:rFonts w:asciiTheme="majorBidi" w:hAnsiTheme="majorBidi" w:cstheme="majorBidi"/>
          <w:lang w:bidi="he-IL"/>
        </w:rPr>
        <w:t xml:space="preserve">evelation). It was destroyed because of the </w:t>
      </w:r>
      <w:r>
        <w:rPr>
          <w:rFonts w:asciiTheme="majorBidi" w:hAnsiTheme="majorBidi" w:cstheme="majorBidi"/>
          <w:lang w:bidi="he-IL"/>
        </w:rPr>
        <w:t>t</w:t>
      </w:r>
      <w:r w:rsidRPr="00786E71">
        <w:rPr>
          <w:rFonts w:asciiTheme="majorBidi" w:hAnsiTheme="majorBidi" w:cstheme="majorBidi"/>
          <w:lang w:bidi="he-IL"/>
        </w:rPr>
        <w:t xml:space="preserve">hree </w:t>
      </w:r>
      <w:r>
        <w:rPr>
          <w:rFonts w:asciiTheme="majorBidi" w:hAnsiTheme="majorBidi" w:cstheme="majorBidi"/>
          <w:lang w:bidi="he-IL"/>
        </w:rPr>
        <w:t>c</w:t>
      </w:r>
      <w:r w:rsidRPr="00786E71">
        <w:rPr>
          <w:rFonts w:asciiTheme="majorBidi" w:hAnsiTheme="majorBidi" w:cstheme="majorBidi"/>
          <w:lang w:bidi="he-IL"/>
        </w:rPr>
        <w:t xml:space="preserve">ardinal </w:t>
      </w:r>
      <w:r>
        <w:rPr>
          <w:rFonts w:asciiTheme="majorBidi" w:hAnsiTheme="majorBidi" w:cstheme="majorBidi"/>
          <w:lang w:bidi="he-IL"/>
        </w:rPr>
        <w:t>s</w:t>
      </w:r>
      <w:r w:rsidRPr="00786E71">
        <w:rPr>
          <w:rFonts w:asciiTheme="majorBidi" w:hAnsiTheme="majorBidi" w:cstheme="majorBidi"/>
          <w:lang w:bidi="he-IL"/>
        </w:rPr>
        <w:t>ins.</w:t>
      </w:r>
      <w:r w:rsidR="00096A2E">
        <w:rPr>
          <w:rFonts w:asciiTheme="majorBidi" w:hAnsiTheme="majorBidi" w:cstheme="majorBidi"/>
          <w:lang w:bidi="he-IL"/>
        </w:rPr>
        <w:t xml:space="preserve"> </w:t>
      </w:r>
      <w:r w:rsidRPr="00786E71">
        <w:rPr>
          <w:rFonts w:asciiTheme="majorBidi" w:hAnsiTheme="majorBidi" w:cstheme="majorBidi"/>
          <w:lang w:bidi="he-IL"/>
        </w:rPr>
        <w:t xml:space="preserve">The </w:t>
      </w:r>
      <w:r w:rsidR="00590B9E" w:rsidRPr="00096A2E">
        <w:rPr>
          <w:rFonts w:asciiTheme="majorBidi" w:hAnsiTheme="majorBidi" w:cstheme="majorBidi"/>
          <w:b/>
          <w:bCs/>
          <w:lang w:bidi="he-IL"/>
        </w:rPr>
        <w:t>s</w:t>
      </w:r>
      <w:r w:rsidRPr="00096A2E">
        <w:rPr>
          <w:rFonts w:asciiTheme="majorBidi" w:hAnsiTheme="majorBidi" w:cstheme="majorBidi"/>
          <w:b/>
          <w:bCs/>
          <w:lang w:bidi="he-IL"/>
        </w:rPr>
        <w:t>econd Temple</w:t>
      </w:r>
      <w:r w:rsidRPr="00786E71">
        <w:rPr>
          <w:rFonts w:asciiTheme="majorBidi" w:hAnsiTheme="majorBidi" w:cstheme="majorBidi"/>
          <w:lang w:bidi="he-IL"/>
        </w:rPr>
        <w:t xml:space="preserve"> </w:t>
      </w:r>
      <w:r w:rsidR="00590B9E">
        <w:rPr>
          <w:rFonts w:asciiTheme="majorBidi" w:hAnsiTheme="majorBidi" w:cstheme="majorBidi"/>
          <w:lang w:bidi="he-IL"/>
        </w:rPr>
        <w:t>r</w:t>
      </w:r>
      <w:r w:rsidRPr="00786E71">
        <w:rPr>
          <w:rFonts w:asciiTheme="majorBidi" w:hAnsiTheme="majorBidi" w:cstheme="majorBidi"/>
          <w:lang w:bidi="he-IL"/>
        </w:rPr>
        <w:t>epresented the Son (</w:t>
      </w:r>
      <w:r w:rsidR="00590B9E">
        <w:rPr>
          <w:rFonts w:asciiTheme="majorBidi" w:hAnsiTheme="majorBidi" w:cstheme="majorBidi"/>
          <w:lang w:bidi="he-IL"/>
        </w:rPr>
        <w:t>h</w:t>
      </w:r>
      <w:r w:rsidRPr="00786E71">
        <w:rPr>
          <w:rFonts w:asciiTheme="majorBidi" w:hAnsiTheme="majorBidi" w:cstheme="majorBidi"/>
          <w:lang w:bidi="he-IL"/>
        </w:rPr>
        <w:t xml:space="preserve">uman </w:t>
      </w:r>
      <w:r w:rsidR="00590B9E">
        <w:rPr>
          <w:rFonts w:asciiTheme="majorBidi" w:hAnsiTheme="majorBidi" w:cstheme="majorBidi"/>
          <w:lang w:bidi="he-IL"/>
        </w:rPr>
        <w:t>e</w:t>
      </w:r>
      <w:r w:rsidRPr="00786E71">
        <w:rPr>
          <w:rFonts w:asciiTheme="majorBidi" w:hAnsiTheme="majorBidi" w:cstheme="majorBidi"/>
          <w:lang w:bidi="he-IL"/>
        </w:rPr>
        <w:t xml:space="preserve">ffort). It was destroyed because of </w:t>
      </w:r>
      <w:r w:rsidR="00590B9E">
        <w:rPr>
          <w:rFonts w:asciiTheme="majorBidi" w:hAnsiTheme="majorBidi" w:cstheme="majorBidi"/>
          <w:lang w:bidi="he-IL"/>
        </w:rPr>
        <w:t>b</w:t>
      </w:r>
      <w:r w:rsidRPr="00786E71">
        <w:rPr>
          <w:rFonts w:asciiTheme="majorBidi" w:hAnsiTheme="majorBidi" w:cstheme="majorBidi"/>
          <w:lang w:bidi="he-IL"/>
        </w:rPr>
        <w:t xml:space="preserve">aseless </w:t>
      </w:r>
      <w:r w:rsidR="00590B9E">
        <w:rPr>
          <w:rFonts w:asciiTheme="majorBidi" w:hAnsiTheme="majorBidi" w:cstheme="majorBidi"/>
          <w:lang w:bidi="he-IL"/>
        </w:rPr>
        <w:t>h</w:t>
      </w:r>
      <w:r w:rsidRPr="00786E71">
        <w:rPr>
          <w:rFonts w:asciiTheme="majorBidi" w:hAnsiTheme="majorBidi" w:cstheme="majorBidi"/>
          <w:lang w:bidi="he-IL"/>
        </w:rPr>
        <w:t>atred.</w:t>
      </w:r>
      <w:r w:rsidR="00096A2E">
        <w:rPr>
          <w:rFonts w:asciiTheme="majorBidi" w:hAnsiTheme="majorBidi" w:cstheme="majorBidi"/>
          <w:lang w:bidi="he-IL"/>
        </w:rPr>
        <w:t xml:space="preserve"> </w:t>
      </w:r>
      <w:r w:rsidRPr="00786E71">
        <w:rPr>
          <w:rFonts w:asciiTheme="majorBidi" w:hAnsiTheme="majorBidi" w:cstheme="majorBidi"/>
          <w:lang w:bidi="he-IL"/>
        </w:rPr>
        <w:t xml:space="preserve">The </w:t>
      </w:r>
      <w:r w:rsidR="00590B9E">
        <w:rPr>
          <w:rFonts w:asciiTheme="majorBidi" w:hAnsiTheme="majorBidi" w:cstheme="majorBidi"/>
          <w:lang w:bidi="he-IL"/>
        </w:rPr>
        <w:t>t</w:t>
      </w:r>
      <w:r w:rsidRPr="00786E71">
        <w:rPr>
          <w:rFonts w:asciiTheme="majorBidi" w:hAnsiTheme="majorBidi" w:cstheme="majorBidi"/>
          <w:lang w:bidi="he-IL"/>
        </w:rPr>
        <w:t xml:space="preserve">hird Temple </w:t>
      </w:r>
      <w:r w:rsidR="00590B9E">
        <w:rPr>
          <w:rFonts w:asciiTheme="majorBidi" w:hAnsiTheme="majorBidi" w:cstheme="majorBidi"/>
          <w:lang w:bidi="he-IL"/>
        </w:rPr>
        <w:t>r</w:t>
      </w:r>
      <w:r w:rsidRPr="00786E71">
        <w:rPr>
          <w:rFonts w:asciiTheme="majorBidi" w:hAnsiTheme="majorBidi" w:cstheme="majorBidi"/>
          <w:lang w:bidi="he-IL"/>
        </w:rPr>
        <w:t xml:space="preserve">epresents the </w:t>
      </w:r>
      <w:r w:rsidR="00590B9E">
        <w:rPr>
          <w:rFonts w:asciiTheme="majorBidi" w:hAnsiTheme="majorBidi" w:cstheme="majorBidi"/>
          <w:lang w:bidi="he-IL"/>
        </w:rPr>
        <w:t>u</w:t>
      </w:r>
      <w:r w:rsidRPr="00786E71">
        <w:rPr>
          <w:rFonts w:asciiTheme="majorBidi" w:hAnsiTheme="majorBidi" w:cstheme="majorBidi"/>
          <w:lang w:bidi="he-IL"/>
        </w:rPr>
        <w:t xml:space="preserve">nion of both. It is described as </w:t>
      </w:r>
      <w:r w:rsidR="00590B9E">
        <w:rPr>
          <w:rFonts w:asciiTheme="majorBidi" w:hAnsiTheme="majorBidi" w:cstheme="majorBidi"/>
          <w:lang w:bidi="he-IL"/>
        </w:rPr>
        <w:t>t</w:t>
      </w:r>
      <w:r w:rsidRPr="00786E71">
        <w:rPr>
          <w:rFonts w:asciiTheme="majorBidi" w:hAnsiTheme="majorBidi" w:cstheme="majorBidi"/>
          <w:lang w:bidi="he-IL"/>
        </w:rPr>
        <w:t xml:space="preserve">he </w:t>
      </w:r>
      <w:r w:rsidR="00590B9E">
        <w:rPr>
          <w:rFonts w:asciiTheme="majorBidi" w:hAnsiTheme="majorBidi" w:cstheme="majorBidi"/>
          <w:lang w:bidi="he-IL"/>
        </w:rPr>
        <w:t>b</w:t>
      </w:r>
      <w:r w:rsidRPr="00786E71">
        <w:rPr>
          <w:rFonts w:asciiTheme="majorBidi" w:hAnsiTheme="majorBidi" w:cstheme="majorBidi"/>
          <w:lang w:bidi="he-IL"/>
        </w:rPr>
        <w:t xml:space="preserve">uilding of </w:t>
      </w:r>
      <w:r w:rsidR="00590B9E">
        <w:rPr>
          <w:rFonts w:asciiTheme="majorBidi" w:hAnsiTheme="majorBidi" w:cstheme="majorBidi"/>
          <w:lang w:bidi="he-IL"/>
        </w:rPr>
        <w:t>HaShem</w:t>
      </w:r>
      <w:r w:rsidRPr="00786E71">
        <w:rPr>
          <w:rFonts w:asciiTheme="majorBidi" w:hAnsiTheme="majorBidi" w:cstheme="majorBidi"/>
          <w:lang w:bidi="he-IL"/>
        </w:rPr>
        <w:t xml:space="preserve"> that descends from </w:t>
      </w:r>
      <w:r w:rsidR="00590B9E">
        <w:rPr>
          <w:rFonts w:asciiTheme="majorBidi" w:hAnsiTheme="majorBidi" w:cstheme="majorBidi"/>
          <w:lang w:bidi="he-IL"/>
        </w:rPr>
        <w:t>h</w:t>
      </w:r>
      <w:r w:rsidRPr="00786E71">
        <w:rPr>
          <w:rFonts w:asciiTheme="majorBidi" w:hAnsiTheme="majorBidi" w:cstheme="majorBidi"/>
          <w:lang w:bidi="he-IL"/>
        </w:rPr>
        <w:t>eaven. Unlike the first two, it is eternal because it is built on the rectified heart of Israel, which Mashiach facilitates.</w:t>
      </w:r>
    </w:p>
    <w:p w14:paraId="1CA65A89" w14:textId="77777777" w:rsidR="00786E71" w:rsidRPr="00786E71" w:rsidRDefault="00786E71" w:rsidP="00786E71">
      <w:pPr>
        <w:rPr>
          <w:rFonts w:asciiTheme="majorBidi" w:hAnsiTheme="majorBidi" w:cstheme="majorBidi"/>
          <w:lang w:bidi="he-IL"/>
        </w:rPr>
      </w:pPr>
    </w:p>
    <w:p w14:paraId="5C691F7E" w14:textId="07029106" w:rsidR="00786E71" w:rsidRDefault="00786E71" w:rsidP="00096A2E">
      <w:pPr>
        <w:rPr>
          <w:rFonts w:asciiTheme="majorBidi" w:hAnsiTheme="majorBidi" w:cstheme="majorBidi"/>
          <w:lang w:bidi="he-IL"/>
        </w:rPr>
      </w:pPr>
      <w:r w:rsidRPr="00786E71">
        <w:rPr>
          <w:rFonts w:asciiTheme="majorBidi" w:hAnsiTheme="majorBidi" w:cstheme="majorBidi"/>
          <w:lang w:bidi="he-IL"/>
        </w:rPr>
        <w:t xml:space="preserve">The Meforshim explain that Mashiach himself is a walking </w:t>
      </w:r>
      <w:r w:rsidR="00EB03AA">
        <w:rPr>
          <w:rFonts w:asciiTheme="majorBidi" w:hAnsiTheme="majorBidi" w:cstheme="majorBidi"/>
          <w:lang w:bidi="he-IL"/>
        </w:rPr>
        <w:t>t</w:t>
      </w:r>
      <w:r w:rsidRPr="00786E71">
        <w:rPr>
          <w:rFonts w:asciiTheme="majorBidi" w:hAnsiTheme="majorBidi" w:cstheme="majorBidi"/>
          <w:lang w:bidi="he-IL"/>
        </w:rPr>
        <w:t>hird Temple</w:t>
      </w:r>
      <w:r w:rsidR="00EB03AA">
        <w:rPr>
          <w:rFonts w:asciiTheme="majorBidi" w:hAnsiTheme="majorBidi" w:cstheme="majorBidi"/>
          <w:lang w:bidi="he-IL"/>
        </w:rPr>
        <w:t>:</w:t>
      </w:r>
      <w:r w:rsidR="00096A2E">
        <w:rPr>
          <w:rFonts w:asciiTheme="majorBidi" w:hAnsiTheme="majorBidi" w:cstheme="majorBidi"/>
          <w:lang w:bidi="he-IL"/>
        </w:rPr>
        <w:t xml:space="preserve"> </w:t>
      </w:r>
      <w:r w:rsidR="00096A2E" w:rsidRPr="00096A2E">
        <w:rPr>
          <w:rFonts w:asciiTheme="majorBidi" w:hAnsiTheme="majorBidi" w:cstheme="majorBidi"/>
          <w:lang w:bidi="he-IL"/>
        </w:rPr>
        <w:t>In Jewish mystical thought, particularly in the teachings of the Arizal, the Ramchal, and the Lubavitcher Rebbe, the Third Temple is not merely a building made of stone; it is a living structure—and that structure is the soul of Mashiach.</w:t>
      </w:r>
      <w:r w:rsidR="00096A2E">
        <w:rPr>
          <w:rFonts w:asciiTheme="majorBidi" w:hAnsiTheme="majorBidi" w:cstheme="majorBidi"/>
          <w:lang w:bidi="he-IL"/>
        </w:rPr>
        <w:t xml:space="preserve"> </w:t>
      </w:r>
      <w:r w:rsidR="00096A2E" w:rsidRPr="00096A2E">
        <w:rPr>
          <w:rFonts w:asciiTheme="majorBidi" w:hAnsiTheme="majorBidi" w:cstheme="majorBidi"/>
          <w:lang w:bidi="he-IL"/>
        </w:rPr>
        <w:t xml:space="preserve">The transition from the </w:t>
      </w:r>
      <w:r w:rsidR="00096A2E">
        <w:rPr>
          <w:rFonts w:asciiTheme="majorBidi" w:hAnsiTheme="majorBidi" w:cstheme="majorBidi"/>
          <w:lang w:bidi="he-IL"/>
        </w:rPr>
        <w:t>s</w:t>
      </w:r>
      <w:r w:rsidR="00096A2E" w:rsidRPr="00096A2E">
        <w:rPr>
          <w:rFonts w:asciiTheme="majorBidi" w:hAnsiTheme="majorBidi" w:cstheme="majorBidi"/>
          <w:lang w:bidi="he-IL"/>
        </w:rPr>
        <w:t xml:space="preserve">econd Temple to the </w:t>
      </w:r>
      <w:r w:rsidR="00096A2E">
        <w:rPr>
          <w:rFonts w:asciiTheme="majorBidi" w:hAnsiTheme="majorBidi" w:cstheme="majorBidi"/>
          <w:lang w:bidi="he-IL"/>
        </w:rPr>
        <w:t>t</w:t>
      </w:r>
      <w:r w:rsidR="00096A2E" w:rsidRPr="00096A2E">
        <w:rPr>
          <w:rFonts w:asciiTheme="majorBidi" w:hAnsiTheme="majorBidi" w:cstheme="majorBidi"/>
          <w:lang w:bidi="he-IL"/>
        </w:rPr>
        <w:t>hird is described as a transition from a "physical house" to a "human-divine interface"</w:t>
      </w:r>
      <w:r w:rsidR="00096A2E">
        <w:rPr>
          <w:rFonts w:asciiTheme="majorBidi" w:hAnsiTheme="majorBidi" w:cstheme="majorBidi"/>
          <w:lang w:bidi="he-IL"/>
        </w:rPr>
        <w:t>.</w:t>
      </w:r>
    </w:p>
    <w:p w14:paraId="2943E96C" w14:textId="77777777" w:rsidR="00EB03AA" w:rsidRDefault="00EB03AA" w:rsidP="00786E71">
      <w:pPr>
        <w:rPr>
          <w:rFonts w:asciiTheme="majorBidi" w:hAnsiTheme="majorBidi" w:cstheme="majorBidi"/>
          <w:lang w:bidi="he-IL"/>
        </w:rPr>
      </w:pPr>
    </w:p>
    <w:p w14:paraId="23D5E5C0" w14:textId="4A6A3BFD" w:rsidR="00EB03AA" w:rsidRPr="00786E71" w:rsidRDefault="00EB03AA" w:rsidP="00EB03AA">
      <w:pPr>
        <w:pStyle w:val="Verse"/>
        <w:rPr>
          <w:lang w:bidi="he-IL"/>
        </w:rPr>
      </w:pPr>
      <w:r w:rsidRPr="00EB03AA">
        <w:rPr>
          <w:b/>
          <w:bCs/>
          <w:lang w:bidi="he-IL"/>
        </w:rPr>
        <w:t>Yochanan (John 2:18-21</w:t>
      </w:r>
      <w:r>
        <w:rPr>
          <w:lang w:bidi="he-IL"/>
        </w:rPr>
        <w:t xml:space="preserve"> </w:t>
      </w:r>
      <w:r w:rsidRPr="00EB03AA">
        <w:rPr>
          <w:lang w:bidi="he-IL"/>
        </w:rPr>
        <w:t xml:space="preserve">Then answered the Jews and said unto him, What sign </w:t>
      </w:r>
      <w:proofErr w:type="spellStart"/>
      <w:r w:rsidRPr="00EB03AA">
        <w:rPr>
          <w:lang w:bidi="he-IL"/>
        </w:rPr>
        <w:t>shewest</w:t>
      </w:r>
      <w:proofErr w:type="spellEnd"/>
      <w:r w:rsidRPr="00EB03AA">
        <w:rPr>
          <w:lang w:bidi="he-IL"/>
        </w:rPr>
        <w:t xml:space="preserve"> thou unto us, seeing that thou </w:t>
      </w:r>
      <w:proofErr w:type="spellStart"/>
      <w:r w:rsidRPr="00EB03AA">
        <w:rPr>
          <w:lang w:bidi="he-IL"/>
        </w:rPr>
        <w:t>doest</w:t>
      </w:r>
      <w:proofErr w:type="spellEnd"/>
      <w:r w:rsidRPr="00EB03AA">
        <w:rPr>
          <w:lang w:bidi="he-IL"/>
        </w:rPr>
        <w:t xml:space="preserve"> these things?</w:t>
      </w:r>
      <w:r>
        <w:rPr>
          <w:lang w:bidi="he-IL"/>
        </w:rPr>
        <w:t xml:space="preserve"> </w:t>
      </w:r>
      <w:r w:rsidRPr="00EB03AA">
        <w:rPr>
          <w:lang w:bidi="he-IL"/>
        </w:rPr>
        <w:t xml:space="preserve">19  </w:t>
      </w:r>
      <w:r>
        <w:rPr>
          <w:lang w:bidi="he-IL"/>
        </w:rPr>
        <w:t>Yeshua</w:t>
      </w:r>
      <w:r w:rsidRPr="00EB03AA">
        <w:rPr>
          <w:lang w:bidi="he-IL"/>
        </w:rPr>
        <w:t xml:space="preserve"> answered and said unto them, Destroy this temple, and in three days I will raise it up.</w:t>
      </w:r>
      <w:r>
        <w:rPr>
          <w:lang w:bidi="he-IL"/>
        </w:rPr>
        <w:t xml:space="preserve"> </w:t>
      </w:r>
      <w:r w:rsidRPr="00EB03AA">
        <w:rPr>
          <w:lang w:bidi="he-IL"/>
        </w:rPr>
        <w:t xml:space="preserve">20  Then said the Jews, Forty and six years was this temple in building, and </w:t>
      </w:r>
      <w:r w:rsidRPr="00EB03AA">
        <w:rPr>
          <w:lang w:bidi="he-IL"/>
        </w:rPr>
        <w:t>wilt thou rear it up in three days?</w:t>
      </w:r>
      <w:r>
        <w:rPr>
          <w:lang w:bidi="he-IL"/>
        </w:rPr>
        <w:t xml:space="preserve"> </w:t>
      </w:r>
      <w:r w:rsidRPr="00EB03AA">
        <w:rPr>
          <w:lang w:bidi="he-IL"/>
        </w:rPr>
        <w:t xml:space="preserve">21  But he </w:t>
      </w:r>
      <w:proofErr w:type="spellStart"/>
      <w:r w:rsidRPr="00EB03AA">
        <w:rPr>
          <w:lang w:bidi="he-IL"/>
        </w:rPr>
        <w:t>spake</w:t>
      </w:r>
      <w:proofErr w:type="spellEnd"/>
      <w:r w:rsidRPr="00EB03AA">
        <w:rPr>
          <w:lang w:bidi="he-IL"/>
        </w:rPr>
        <w:t xml:space="preserve"> of the temple of his body.</w:t>
      </w:r>
    </w:p>
    <w:p w14:paraId="47EA189D" w14:textId="77777777" w:rsidR="00786E71" w:rsidRDefault="00786E71" w:rsidP="00786E71">
      <w:pPr>
        <w:rPr>
          <w:rFonts w:asciiTheme="majorBidi" w:hAnsiTheme="majorBidi" w:cstheme="majorBidi"/>
          <w:lang w:bidi="he-IL"/>
        </w:rPr>
      </w:pPr>
    </w:p>
    <w:p w14:paraId="4C6BD8E8" w14:textId="4A1DCD56" w:rsidR="00CF094D" w:rsidRDefault="00CF094D" w:rsidP="00CF094D">
      <w:pPr>
        <w:rPr>
          <w:rFonts w:asciiTheme="majorBidi" w:hAnsiTheme="majorBidi" w:cstheme="majorBidi"/>
          <w:lang w:bidi="he-IL"/>
        </w:rPr>
      </w:pPr>
      <w:r w:rsidRPr="00CF094D">
        <w:rPr>
          <w:rFonts w:asciiTheme="majorBidi" w:hAnsiTheme="majorBidi" w:cstheme="majorBidi"/>
          <w:lang w:bidi="he-IL"/>
        </w:rPr>
        <w:t>The Kabbalists explain that the human body is a microcosm of the Temple.</w:t>
      </w:r>
      <w:r>
        <w:rPr>
          <w:rFonts w:asciiTheme="majorBidi" w:hAnsiTheme="majorBidi" w:cstheme="majorBidi"/>
          <w:lang w:bidi="he-IL"/>
        </w:rPr>
        <w:t xml:space="preserve"> </w:t>
      </w:r>
      <w:r w:rsidRPr="00CF094D">
        <w:rPr>
          <w:rFonts w:asciiTheme="majorBidi" w:hAnsiTheme="majorBidi" w:cstheme="majorBidi"/>
          <w:lang w:bidi="he-IL"/>
        </w:rPr>
        <w:t xml:space="preserve">The </w:t>
      </w:r>
      <w:r w:rsidRPr="00CF094D">
        <w:rPr>
          <w:rFonts w:asciiTheme="majorBidi" w:hAnsiTheme="majorBidi" w:cstheme="majorBidi"/>
          <w:b/>
          <w:bCs/>
          <w:lang w:bidi="he-IL"/>
        </w:rPr>
        <w:t>Holy of Holies</w:t>
      </w:r>
      <w:r w:rsidRPr="00CF094D">
        <w:rPr>
          <w:rFonts w:asciiTheme="majorBidi" w:hAnsiTheme="majorBidi" w:cstheme="majorBidi"/>
          <w:lang w:bidi="he-IL"/>
        </w:rPr>
        <w:t xml:space="preserve"> </w:t>
      </w:r>
      <w:r>
        <w:rPr>
          <w:rFonts w:asciiTheme="majorBidi" w:hAnsiTheme="majorBidi" w:cstheme="majorBidi"/>
          <w:lang w:bidi="he-IL"/>
        </w:rPr>
        <w:t>c</w:t>
      </w:r>
      <w:r w:rsidRPr="00CF094D">
        <w:rPr>
          <w:rFonts w:asciiTheme="majorBidi" w:hAnsiTheme="majorBidi" w:cstheme="majorBidi"/>
          <w:lang w:bidi="he-IL"/>
        </w:rPr>
        <w:t xml:space="preserve">orresponds to the </w:t>
      </w:r>
      <w:r>
        <w:rPr>
          <w:rFonts w:asciiTheme="majorBidi" w:hAnsiTheme="majorBidi" w:cstheme="majorBidi"/>
          <w:lang w:bidi="he-IL"/>
        </w:rPr>
        <w:t>m</w:t>
      </w:r>
      <w:r w:rsidRPr="00CF094D">
        <w:rPr>
          <w:rFonts w:asciiTheme="majorBidi" w:hAnsiTheme="majorBidi" w:cstheme="majorBidi"/>
          <w:lang w:bidi="he-IL"/>
        </w:rPr>
        <w:t>ind (Keter/Chochmah).</w:t>
      </w:r>
      <w:r>
        <w:rPr>
          <w:rFonts w:asciiTheme="majorBidi" w:hAnsiTheme="majorBidi" w:cstheme="majorBidi"/>
          <w:lang w:bidi="he-IL"/>
        </w:rPr>
        <w:t xml:space="preserve"> </w:t>
      </w:r>
      <w:r w:rsidRPr="00CF094D">
        <w:rPr>
          <w:rFonts w:asciiTheme="majorBidi" w:hAnsiTheme="majorBidi" w:cstheme="majorBidi"/>
          <w:lang w:bidi="he-IL"/>
        </w:rPr>
        <w:t xml:space="preserve">The Menorah </w:t>
      </w:r>
      <w:r>
        <w:rPr>
          <w:rFonts w:asciiTheme="majorBidi" w:hAnsiTheme="majorBidi" w:cstheme="majorBidi"/>
          <w:lang w:bidi="he-IL"/>
        </w:rPr>
        <w:t>c</w:t>
      </w:r>
      <w:r w:rsidRPr="00CF094D">
        <w:rPr>
          <w:rFonts w:asciiTheme="majorBidi" w:hAnsiTheme="majorBidi" w:cstheme="majorBidi"/>
          <w:lang w:bidi="he-IL"/>
        </w:rPr>
        <w:t xml:space="preserve">orresponds to the </w:t>
      </w:r>
      <w:r>
        <w:rPr>
          <w:rFonts w:asciiTheme="majorBidi" w:hAnsiTheme="majorBidi" w:cstheme="majorBidi"/>
          <w:lang w:bidi="he-IL"/>
        </w:rPr>
        <w:t>e</w:t>
      </w:r>
      <w:r w:rsidRPr="00CF094D">
        <w:rPr>
          <w:rFonts w:asciiTheme="majorBidi" w:hAnsiTheme="majorBidi" w:cstheme="majorBidi"/>
          <w:lang w:bidi="he-IL"/>
        </w:rPr>
        <w:t>yes (the light of perception).</w:t>
      </w:r>
      <w:r>
        <w:rPr>
          <w:rFonts w:asciiTheme="majorBidi" w:hAnsiTheme="majorBidi" w:cstheme="majorBidi"/>
          <w:lang w:bidi="he-IL"/>
        </w:rPr>
        <w:t xml:space="preserve"> </w:t>
      </w:r>
      <w:r w:rsidRPr="00CF094D">
        <w:rPr>
          <w:rFonts w:asciiTheme="majorBidi" w:hAnsiTheme="majorBidi" w:cstheme="majorBidi"/>
          <w:lang w:bidi="he-IL"/>
        </w:rPr>
        <w:t xml:space="preserve">The </w:t>
      </w:r>
      <w:r w:rsidRPr="00CF094D">
        <w:rPr>
          <w:rFonts w:asciiTheme="majorBidi" w:hAnsiTheme="majorBidi" w:cstheme="majorBidi"/>
          <w:b/>
          <w:bCs/>
          <w:lang w:bidi="he-IL"/>
        </w:rPr>
        <w:t>incense altar</w:t>
      </w:r>
      <w:r w:rsidRPr="00CF094D">
        <w:rPr>
          <w:rFonts w:asciiTheme="majorBidi" w:hAnsiTheme="majorBidi" w:cstheme="majorBidi"/>
          <w:lang w:bidi="he-IL"/>
        </w:rPr>
        <w:t xml:space="preserve"> </w:t>
      </w:r>
      <w:r>
        <w:rPr>
          <w:rFonts w:asciiTheme="majorBidi" w:hAnsiTheme="majorBidi" w:cstheme="majorBidi"/>
          <w:lang w:bidi="he-IL"/>
        </w:rPr>
        <w:t>c</w:t>
      </w:r>
      <w:r w:rsidRPr="00CF094D">
        <w:rPr>
          <w:rFonts w:asciiTheme="majorBidi" w:hAnsiTheme="majorBidi" w:cstheme="majorBidi"/>
          <w:lang w:bidi="he-IL"/>
        </w:rPr>
        <w:t xml:space="preserve">orresponds to the </w:t>
      </w:r>
      <w:r>
        <w:rPr>
          <w:rFonts w:asciiTheme="majorBidi" w:hAnsiTheme="majorBidi" w:cstheme="majorBidi"/>
          <w:lang w:bidi="he-IL"/>
        </w:rPr>
        <w:t>n</w:t>
      </w:r>
      <w:r w:rsidRPr="00CF094D">
        <w:rPr>
          <w:rFonts w:asciiTheme="majorBidi" w:hAnsiTheme="majorBidi" w:cstheme="majorBidi"/>
          <w:lang w:bidi="he-IL"/>
        </w:rPr>
        <w:t>ose (the sense of smell/prophecy).</w:t>
      </w:r>
      <w:r>
        <w:rPr>
          <w:rFonts w:asciiTheme="majorBidi" w:hAnsiTheme="majorBidi" w:cstheme="majorBidi"/>
          <w:lang w:bidi="he-IL"/>
        </w:rPr>
        <w:t xml:space="preserve"> </w:t>
      </w:r>
      <w:r w:rsidRPr="00CF094D">
        <w:rPr>
          <w:rFonts w:asciiTheme="majorBidi" w:hAnsiTheme="majorBidi" w:cstheme="majorBidi"/>
          <w:lang w:bidi="he-IL"/>
        </w:rPr>
        <w:t xml:space="preserve">The </w:t>
      </w:r>
      <w:r w:rsidRPr="00CF094D">
        <w:rPr>
          <w:rFonts w:asciiTheme="majorBidi" w:hAnsiTheme="majorBidi" w:cstheme="majorBidi"/>
          <w:b/>
          <w:bCs/>
          <w:lang w:bidi="he-IL"/>
        </w:rPr>
        <w:t>table of showbread</w:t>
      </w:r>
      <w:r w:rsidRPr="00CF094D">
        <w:rPr>
          <w:rFonts w:asciiTheme="majorBidi" w:hAnsiTheme="majorBidi" w:cstheme="majorBidi"/>
          <w:lang w:bidi="he-IL"/>
        </w:rPr>
        <w:t xml:space="preserve"> </w:t>
      </w:r>
      <w:r>
        <w:rPr>
          <w:rFonts w:asciiTheme="majorBidi" w:hAnsiTheme="majorBidi" w:cstheme="majorBidi"/>
          <w:lang w:bidi="he-IL"/>
        </w:rPr>
        <w:t>c</w:t>
      </w:r>
      <w:r w:rsidRPr="00CF094D">
        <w:rPr>
          <w:rFonts w:asciiTheme="majorBidi" w:hAnsiTheme="majorBidi" w:cstheme="majorBidi"/>
          <w:lang w:bidi="he-IL"/>
        </w:rPr>
        <w:t xml:space="preserve">orresponds to the </w:t>
      </w:r>
      <w:r>
        <w:rPr>
          <w:rFonts w:asciiTheme="majorBidi" w:hAnsiTheme="majorBidi" w:cstheme="majorBidi"/>
          <w:lang w:bidi="he-IL"/>
        </w:rPr>
        <w:t>d</w:t>
      </w:r>
      <w:r w:rsidRPr="00CF094D">
        <w:rPr>
          <w:rFonts w:asciiTheme="majorBidi" w:hAnsiTheme="majorBidi" w:cstheme="majorBidi"/>
          <w:lang w:bidi="he-IL"/>
        </w:rPr>
        <w:t>igestive system (sustenance).</w:t>
      </w:r>
    </w:p>
    <w:p w14:paraId="02BF9F78" w14:textId="77777777" w:rsidR="00AE2295" w:rsidRDefault="00AE2295" w:rsidP="00CF094D">
      <w:pPr>
        <w:rPr>
          <w:rFonts w:asciiTheme="majorBidi" w:hAnsiTheme="majorBidi" w:cstheme="majorBidi"/>
          <w:lang w:bidi="he-IL"/>
        </w:rPr>
      </w:pPr>
    </w:p>
    <w:p w14:paraId="42FDA59F" w14:textId="02431D42" w:rsidR="00AE2295" w:rsidRPr="00CF094D" w:rsidRDefault="00AE2295" w:rsidP="00AE2295">
      <w:pPr>
        <w:rPr>
          <w:rFonts w:asciiTheme="majorBidi" w:hAnsiTheme="majorBidi" w:cstheme="majorBidi"/>
          <w:lang w:bidi="he-IL"/>
        </w:rPr>
      </w:pPr>
      <w:r w:rsidRPr="00AE2295">
        <w:rPr>
          <w:rFonts w:asciiTheme="majorBidi" w:hAnsiTheme="majorBidi" w:cstheme="majorBidi"/>
          <w:lang w:bidi="he-IL"/>
        </w:rPr>
        <w:t>The Bnei Yissaschar explains that the 21 days (Tammuz 17 to Av 9) represent the reconstruction of the 21 "organs" of the spiritual body that were damaged during the exile.</w:t>
      </w:r>
      <w:r>
        <w:rPr>
          <w:rFonts w:asciiTheme="majorBidi" w:hAnsiTheme="majorBidi" w:cstheme="majorBidi"/>
          <w:lang w:bidi="he-IL"/>
        </w:rPr>
        <w:t xml:space="preserve"> </w:t>
      </w:r>
      <w:r w:rsidRPr="00AE2295">
        <w:rPr>
          <w:rFonts w:asciiTheme="majorBidi" w:hAnsiTheme="majorBidi" w:cstheme="majorBidi"/>
          <w:lang w:bidi="he-IL"/>
        </w:rPr>
        <w:t xml:space="preserve">Each day of the future feast is a "rebuilding" of a different part of this Divine </w:t>
      </w:r>
      <w:r>
        <w:rPr>
          <w:rFonts w:asciiTheme="majorBidi" w:hAnsiTheme="majorBidi" w:cstheme="majorBidi"/>
          <w:lang w:bidi="he-IL"/>
        </w:rPr>
        <w:t>h</w:t>
      </w:r>
      <w:r w:rsidRPr="00AE2295">
        <w:rPr>
          <w:rFonts w:asciiTheme="majorBidi" w:hAnsiTheme="majorBidi" w:cstheme="majorBidi"/>
          <w:lang w:bidi="he-IL"/>
        </w:rPr>
        <w:t>uman structure.</w:t>
      </w:r>
      <w:r>
        <w:rPr>
          <w:rFonts w:asciiTheme="majorBidi" w:hAnsiTheme="majorBidi" w:cstheme="majorBidi"/>
          <w:lang w:bidi="he-IL"/>
        </w:rPr>
        <w:t xml:space="preserve"> </w:t>
      </w:r>
      <w:r w:rsidRPr="00AE2295">
        <w:rPr>
          <w:rFonts w:asciiTheme="majorBidi" w:hAnsiTheme="majorBidi" w:cstheme="majorBidi"/>
          <w:lang w:bidi="he-IL"/>
        </w:rPr>
        <w:t>By the 9th of Av, the "</w:t>
      </w:r>
      <w:r>
        <w:rPr>
          <w:rFonts w:asciiTheme="majorBidi" w:hAnsiTheme="majorBidi" w:cstheme="majorBidi"/>
          <w:lang w:bidi="he-IL"/>
        </w:rPr>
        <w:t>b</w:t>
      </w:r>
      <w:r w:rsidRPr="00AE2295">
        <w:rPr>
          <w:rFonts w:asciiTheme="majorBidi" w:hAnsiTheme="majorBidi" w:cstheme="majorBidi"/>
          <w:lang w:bidi="he-IL"/>
        </w:rPr>
        <w:t xml:space="preserve">irth" is complete. </w:t>
      </w:r>
      <w:r w:rsidRPr="00AE2295">
        <w:rPr>
          <w:rFonts w:asciiTheme="majorBidi" w:hAnsiTheme="majorBidi" w:cstheme="majorBidi"/>
          <w:b/>
          <w:bCs/>
          <w:lang w:bidi="he-IL"/>
        </w:rPr>
        <w:t>The "birth of Mashiach" and the "rebuilding of the Temple" are the same event because they are the same entity.</w:t>
      </w:r>
    </w:p>
    <w:p w14:paraId="606D16A5" w14:textId="77777777" w:rsidR="00CF094D" w:rsidRPr="00CF094D" w:rsidRDefault="00CF094D" w:rsidP="00CF094D">
      <w:pPr>
        <w:rPr>
          <w:rFonts w:asciiTheme="majorBidi" w:hAnsiTheme="majorBidi" w:cstheme="majorBidi"/>
          <w:lang w:bidi="he-IL"/>
        </w:rPr>
      </w:pPr>
    </w:p>
    <w:p w14:paraId="4CED9BC2" w14:textId="77777777" w:rsidR="00CF094D" w:rsidRDefault="00CF094D" w:rsidP="00CF094D">
      <w:pPr>
        <w:rPr>
          <w:rFonts w:asciiTheme="majorBidi" w:hAnsiTheme="majorBidi" w:cstheme="majorBidi"/>
          <w:lang w:bidi="he-IL"/>
        </w:rPr>
      </w:pPr>
      <w:r w:rsidRPr="00CF094D">
        <w:rPr>
          <w:rFonts w:asciiTheme="majorBidi" w:hAnsiTheme="majorBidi" w:cstheme="majorBidi"/>
          <w:lang w:bidi="he-IL"/>
        </w:rPr>
        <w:t xml:space="preserve">Mashiach is the individual whose soul is so perfectly aligned with the Divine </w:t>
      </w:r>
      <w:r>
        <w:rPr>
          <w:rFonts w:asciiTheme="majorBidi" w:hAnsiTheme="majorBidi" w:cstheme="majorBidi"/>
          <w:lang w:bidi="he-IL"/>
        </w:rPr>
        <w:t>w</w:t>
      </w:r>
      <w:r w:rsidRPr="00CF094D">
        <w:rPr>
          <w:rFonts w:asciiTheme="majorBidi" w:hAnsiTheme="majorBidi" w:cstheme="majorBidi"/>
          <w:lang w:bidi="he-IL"/>
        </w:rPr>
        <w:t>ill that his very body becomes a "sanctuary"</w:t>
      </w:r>
      <w:r>
        <w:rPr>
          <w:rFonts w:asciiTheme="majorBidi" w:hAnsiTheme="majorBidi" w:cstheme="majorBidi"/>
          <w:lang w:bidi="he-IL"/>
        </w:rPr>
        <w:t>.</w:t>
      </w:r>
      <w:r w:rsidRPr="00CF094D">
        <w:rPr>
          <w:rFonts w:asciiTheme="majorBidi" w:hAnsiTheme="majorBidi" w:cstheme="majorBidi"/>
          <w:lang w:bidi="he-IL"/>
        </w:rPr>
        <w:t xml:space="preserve"> When the Torah says</w:t>
      </w:r>
      <w:r>
        <w:rPr>
          <w:rFonts w:asciiTheme="majorBidi" w:hAnsiTheme="majorBidi" w:cstheme="majorBidi"/>
          <w:lang w:bidi="he-IL"/>
        </w:rPr>
        <w:t>:</w:t>
      </w:r>
      <w:r w:rsidRPr="00CF094D">
        <w:rPr>
          <w:rFonts w:asciiTheme="majorBidi" w:hAnsiTheme="majorBidi" w:cstheme="majorBidi"/>
          <w:lang w:bidi="he-IL"/>
        </w:rPr>
        <w:t xml:space="preserve"> </w:t>
      </w:r>
    </w:p>
    <w:p w14:paraId="2C086531" w14:textId="77777777" w:rsidR="00CF094D" w:rsidRDefault="00CF094D" w:rsidP="00CF094D">
      <w:pPr>
        <w:rPr>
          <w:rFonts w:asciiTheme="majorBidi" w:hAnsiTheme="majorBidi" w:cstheme="majorBidi"/>
          <w:lang w:bidi="he-IL"/>
        </w:rPr>
      </w:pPr>
    </w:p>
    <w:p w14:paraId="495C5A45" w14:textId="3CFCB64F" w:rsidR="00CF094D" w:rsidRDefault="00CF094D" w:rsidP="00CF094D">
      <w:pPr>
        <w:pStyle w:val="Verse"/>
        <w:rPr>
          <w:lang w:bidi="he-IL"/>
        </w:rPr>
      </w:pPr>
      <w:r w:rsidRPr="00CF094D">
        <w:rPr>
          <w:b/>
          <w:bCs/>
          <w:lang w:bidi="he-IL"/>
        </w:rPr>
        <w:t>Shemot (Exodus) 25:8</w:t>
      </w:r>
      <w:r>
        <w:rPr>
          <w:lang w:bidi="he-IL"/>
        </w:rPr>
        <w:t xml:space="preserve"> </w:t>
      </w:r>
      <w:r w:rsidRPr="00CF094D">
        <w:rPr>
          <w:lang w:bidi="he-IL"/>
        </w:rPr>
        <w:t>Make for Me a sanctuary, that I may dwell within them</w:t>
      </w:r>
      <w:r>
        <w:rPr>
          <w:lang w:bidi="he-IL"/>
        </w:rPr>
        <w:t>…</w:t>
      </w:r>
    </w:p>
    <w:p w14:paraId="5001835A" w14:textId="77777777" w:rsidR="00CF094D" w:rsidRDefault="00CF094D" w:rsidP="00CF094D">
      <w:pPr>
        <w:rPr>
          <w:rFonts w:asciiTheme="majorBidi" w:hAnsiTheme="majorBidi" w:cstheme="majorBidi"/>
          <w:lang w:bidi="he-IL"/>
        </w:rPr>
      </w:pPr>
    </w:p>
    <w:p w14:paraId="7FE83187" w14:textId="0A17EB9E" w:rsidR="00CF094D" w:rsidRDefault="00CF094D" w:rsidP="00CF094D">
      <w:pPr>
        <w:rPr>
          <w:rFonts w:asciiTheme="majorBidi" w:hAnsiTheme="majorBidi" w:cstheme="majorBidi"/>
          <w:lang w:bidi="he-IL"/>
        </w:rPr>
      </w:pPr>
      <w:r>
        <w:rPr>
          <w:rFonts w:asciiTheme="majorBidi" w:hAnsiTheme="majorBidi" w:cstheme="majorBidi"/>
          <w:lang w:bidi="he-IL"/>
        </w:rPr>
        <w:t>Our</w:t>
      </w:r>
      <w:r w:rsidRPr="00CF094D">
        <w:rPr>
          <w:rFonts w:asciiTheme="majorBidi" w:hAnsiTheme="majorBidi" w:cstheme="majorBidi"/>
          <w:lang w:bidi="he-IL"/>
        </w:rPr>
        <w:t xml:space="preserve"> Sages note it doesn't say "within it" (the building), but "within them" (the people). Mashiach is the "</w:t>
      </w:r>
      <w:r>
        <w:rPr>
          <w:rFonts w:asciiTheme="majorBidi" w:hAnsiTheme="majorBidi" w:cstheme="majorBidi"/>
          <w:lang w:bidi="he-IL"/>
        </w:rPr>
        <w:t>f</w:t>
      </w:r>
      <w:r w:rsidRPr="00CF094D">
        <w:rPr>
          <w:rFonts w:asciiTheme="majorBidi" w:hAnsiTheme="majorBidi" w:cstheme="majorBidi"/>
          <w:lang w:bidi="he-IL"/>
        </w:rPr>
        <w:t xml:space="preserve">irst </w:t>
      </w:r>
      <w:r>
        <w:rPr>
          <w:rFonts w:asciiTheme="majorBidi" w:hAnsiTheme="majorBidi" w:cstheme="majorBidi"/>
          <w:lang w:bidi="he-IL"/>
        </w:rPr>
        <w:t>p</w:t>
      </w:r>
      <w:r w:rsidRPr="00CF094D">
        <w:rPr>
          <w:rFonts w:asciiTheme="majorBidi" w:hAnsiTheme="majorBidi" w:cstheme="majorBidi"/>
          <w:lang w:bidi="he-IL"/>
        </w:rPr>
        <w:t>erson" in whom this dwelling is fully realized.</w:t>
      </w:r>
    </w:p>
    <w:p w14:paraId="68C6A5DA" w14:textId="77777777" w:rsidR="00CF094D" w:rsidRPr="00786E71" w:rsidRDefault="00CF094D" w:rsidP="00CF094D">
      <w:pPr>
        <w:rPr>
          <w:rFonts w:asciiTheme="majorBidi" w:hAnsiTheme="majorBidi" w:cstheme="majorBidi"/>
          <w:lang w:bidi="he-IL"/>
        </w:rPr>
      </w:pPr>
    </w:p>
    <w:p w14:paraId="7DFA6F47" w14:textId="541D1872" w:rsidR="00786E71" w:rsidRDefault="00786E71" w:rsidP="00F50C89">
      <w:pPr>
        <w:rPr>
          <w:rFonts w:asciiTheme="majorBidi" w:hAnsiTheme="majorBidi" w:cstheme="majorBidi"/>
          <w:lang w:bidi="he-IL"/>
        </w:rPr>
      </w:pPr>
      <w:r w:rsidRPr="00786E71">
        <w:rPr>
          <w:rFonts w:asciiTheme="majorBidi" w:hAnsiTheme="majorBidi" w:cstheme="majorBidi"/>
          <w:lang w:bidi="he-IL"/>
        </w:rPr>
        <w:t>While the Temple was a place where the Shekhinah (Divine Presence) dwelt in a building, Mashiach is the person in whom the Shekhinah dwells perfectly.</w:t>
      </w:r>
      <w:r w:rsidR="00F50C89">
        <w:rPr>
          <w:rFonts w:asciiTheme="majorBidi" w:hAnsiTheme="majorBidi" w:cstheme="majorBidi"/>
          <w:lang w:bidi="he-IL"/>
        </w:rPr>
        <w:t xml:space="preserve"> </w:t>
      </w:r>
      <w:r w:rsidRPr="00786E71">
        <w:rPr>
          <w:rFonts w:asciiTheme="majorBidi" w:hAnsiTheme="majorBidi" w:cstheme="majorBidi"/>
          <w:lang w:bidi="he-IL"/>
        </w:rPr>
        <w:t xml:space="preserve">The role of the Temple was to connect the upper and lower worlds. Mashiach performs this same function, uniting all of humanity in the knowledge of </w:t>
      </w:r>
      <w:r w:rsidR="00590B9E">
        <w:rPr>
          <w:rFonts w:asciiTheme="majorBidi" w:hAnsiTheme="majorBidi" w:cstheme="majorBidi"/>
          <w:lang w:bidi="he-IL"/>
        </w:rPr>
        <w:t>HaShem</w:t>
      </w:r>
      <w:r w:rsidRPr="00786E71">
        <w:rPr>
          <w:rFonts w:asciiTheme="majorBidi" w:hAnsiTheme="majorBidi" w:cstheme="majorBidi"/>
          <w:lang w:bidi="he-IL"/>
        </w:rPr>
        <w:t xml:space="preserve">. This is why the </w:t>
      </w:r>
      <w:r w:rsidR="00590B9E">
        <w:rPr>
          <w:rFonts w:asciiTheme="majorBidi" w:hAnsiTheme="majorBidi" w:cstheme="majorBidi"/>
          <w:lang w:bidi="he-IL"/>
        </w:rPr>
        <w:t>t</w:t>
      </w:r>
      <w:r w:rsidRPr="00786E71">
        <w:rPr>
          <w:rFonts w:asciiTheme="majorBidi" w:hAnsiTheme="majorBidi" w:cstheme="majorBidi"/>
          <w:lang w:bidi="he-IL"/>
        </w:rPr>
        <w:t xml:space="preserve">hird Temple is called a </w:t>
      </w:r>
      <w:r w:rsidR="00590B9E">
        <w:rPr>
          <w:rFonts w:asciiTheme="majorBidi" w:hAnsiTheme="majorBidi" w:cstheme="majorBidi"/>
          <w:lang w:bidi="he-IL"/>
        </w:rPr>
        <w:t>h</w:t>
      </w:r>
      <w:r w:rsidRPr="00786E71">
        <w:rPr>
          <w:rFonts w:asciiTheme="majorBidi" w:hAnsiTheme="majorBidi" w:cstheme="majorBidi"/>
          <w:lang w:bidi="he-IL"/>
        </w:rPr>
        <w:t xml:space="preserve">ouse of </w:t>
      </w:r>
      <w:r w:rsidR="00590B9E">
        <w:rPr>
          <w:rFonts w:asciiTheme="majorBidi" w:hAnsiTheme="majorBidi" w:cstheme="majorBidi"/>
          <w:lang w:bidi="he-IL"/>
        </w:rPr>
        <w:t>p</w:t>
      </w:r>
      <w:r w:rsidRPr="00786E71">
        <w:rPr>
          <w:rFonts w:asciiTheme="majorBidi" w:hAnsiTheme="majorBidi" w:cstheme="majorBidi"/>
          <w:lang w:bidi="he-IL"/>
        </w:rPr>
        <w:t xml:space="preserve">rayer for all </w:t>
      </w:r>
      <w:r w:rsidR="00590B9E">
        <w:rPr>
          <w:rFonts w:asciiTheme="majorBidi" w:hAnsiTheme="majorBidi" w:cstheme="majorBidi"/>
          <w:lang w:bidi="he-IL"/>
        </w:rPr>
        <w:t>n</w:t>
      </w:r>
      <w:r w:rsidRPr="00786E71">
        <w:rPr>
          <w:rFonts w:asciiTheme="majorBidi" w:hAnsiTheme="majorBidi" w:cstheme="majorBidi"/>
          <w:lang w:bidi="he-IL"/>
        </w:rPr>
        <w:t>ations</w:t>
      </w:r>
      <w:r w:rsidR="004C2ECD">
        <w:rPr>
          <w:rFonts w:asciiTheme="majorBidi" w:hAnsiTheme="majorBidi" w:cstheme="majorBidi"/>
          <w:lang w:bidi="he-IL"/>
        </w:rPr>
        <w:t>”.</w:t>
      </w:r>
    </w:p>
    <w:p w14:paraId="252B0F04" w14:textId="77777777" w:rsidR="00E6354B" w:rsidRDefault="00E6354B" w:rsidP="00F50C89">
      <w:pPr>
        <w:rPr>
          <w:rFonts w:asciiTheme="majorBidi" w:hAnsiTheme="majorBidi" w:cstheme="majorBidi"/>
          <w:lang w:bidi="he-IL"/>
        </w:rPr>
      </w:pPr>
    </w:p>
    <w:p w14:paraId="6282C17E" w14:textId="77777777" w:rsidR="008306AA" w:rsidRDefault="00E6354B" w:rsidP="00E6354B">
      <w:pPr>
        <w:rPr>
          <w:rFonts w:asciiTheme="majorBidi" w:hAnsiTheme="majorBidi" w:cstheme="majorBidi"/>
          <w:lang w:bidi="he-IL"/>
        </w:rPr>
      </w:pPr>
      <w:r w:rsidRPr="00E6354B">
        <w:rPr>
          <w:rFonts w:asciiTheme="majorBidi" w:hAnsiTheme="majorBidi" w:cstheme="majorBidi"/>
          <w:lang w:bidi="he-IL"/>
        </w:rPr>
        <w:t>According to the prophecy in</w:t>
      </w:r>
      <w:r w:rsidR="008306AA">
        <w:rPr>
          <w:rFonts w:asciiTheme="majorBidi" w:hAnsiTheme="majorBidi" w:cstheme="majorBidi"/>
          <w:lang w:bidi="he-IL"/>
        </w:rPr>
        <w:t>:</w:t>
      </w:r>
      <w:r w:rsidRPr="00E6354B">
        <w:rPr>
          <w:rFonts w:asciiTheme="majorBidi" w:hAnsiTheme="majorBidi" w:cstheme="majorBidi"/>
          <w:lang w:bidi="he-IL"/>
        </w:rPr>
        <w:t xml:space="preserve"> </w:t>
      </w:r>
    </w:p>
    <w:p w14:paraId="0BEA0CD5" w14:textId="77777777" w:rsidR="008306AA" w:rsidRDefault="008306AA" w:rsidP="00E6354B">
      <w:pPr>
        <w:rPr>
          <w:rFonts w:asciiTheme="majorBidi" w:hAnsiTheme="majorBidi" w:cstheme="majorBidi"/>
          <w:lang w:bidi="he-IL"/>
        </w:rPr>
      </w:pPr>
    </w:p>
    <w:p w14:paraId="1B61D8B9" w14:textId="317A8EF2" w:rsidR="00E6354B" w:rsidRPr="00E6354B" w:rsidRDefault="00E6354B" w:rsidP="008306AA">
      <w:pPr>
        <w:pStyle w:val="Verse"/>
        <w:rPr>
          <w:lang w:bidi="he-IL"/>
        </w:rPr>
      </w:pPr>
      <w:r w:rsidRPr="008306AA">
        <w:rPr>
          <w:b/>
          <w:bCs/>
          <w:lang w:bidi="he-IL"/>
        </w:rPr>
        <w:t>Zechariah 2:9</w:t>
      </w:r>
      <w:r w:rsidRPr="00E6354B">
        <w:rPr>
          <w:lang w:bidi="he-IL"/>
        </w:rPr>
        <w:t xml:space="preserve"> </w:t>
      </w:r>
      <w:r>
        <w:rPr>
          <w:lang w:bidi="he-IL"/>
        </w:rPr>
        <w:t>HaShem</w:t>
      </w:r>
      <w:r w:rsidRPr="00E6354B">
        <w:rPr>
          <w:lang w:bidi="he-IL"/>
        </w:rPr>
        <w:t xml:space="preserve"> says, I will be to her a wall of fire round about, and I will be the glory in the midst of her</w:t>
      </w:r>
      <w:r>
        <w:rPr>
          <w:lang w:bidi="he-IL"/>
        </w:rPr>
        <w:t>.</w:t>
      </w:r>
    </w:p>
    <w:p w14:paraId="13C3DF71" w14:textId="77777777" w:rsidR="00E6354B" w:rsidRPr="00E6354B" w:rsidRDefault="00E6354B" w:rsidP="00E6354B">
      <w:pPr>
        <w:rPr>
          <w:rFonts w:asciiTheme="majorBidi" w:hAnsiTheme="majorBidi" w:cstheme="majorBidi"/>
          <w:lang w:bidi="he-IL"/>
        </w:rPr>
      </w:pPr>
    </w:p>
    <w:p w14:paraId="146525A9" w14:textId="548D13F2" w:rsidR="00E6354B" w:rsidRDefault="00E6354B" w:rsidP="008306AA">
      <w:pPr>
        <w:rPr>
          <w:rFonts w:asciiTheme="majorBidi" w:hAnsiTheme="majorBidi" w:cstheme="majorBidi"/>
          <w:lang w:bidi="he-IL"/>
        </w:rPr>
      </w:pPr>
      <w:r w:rsidRPr="00E6354B">
        <w:rPr>
          <w:rFonts w:asciiTheme="majorBidi" w:hAnsiTheme="majorBidi" w:cstheme="majorBidi"/>
          <w:lang w:bidi="he-IL"/>
        </w:rPr>
        <w:lastRenderedPageBreak/>
        <w:t>On Tisha B'Av, we mourn the "Fire of Destruction</w:t>
      </w:r>
      <w:r w:rsidR="004C2ECD">
        <w:rPr>
          <w:rFonts w:asciiTheme="majorBidi" w:hAnsiTheme="majorBidi" w:cstheme="majorBidi"/>
          <w:lang w:bidi="he-IL"/>
        </w:rPr>
        <w:t>”.</w:t>
      </w:r>
      <w:r w:rsidRPr="00E6354B">
        <w:rPr>
          <w:rFonts w:asciiTheme="majorBidi" w:hAnsiTheme="majorBidi" w:cstheme="majorBidi"/>
          <w:lang w:bidi="he-IL"/>
        </w:rPr>
        <w:t xml:space="preserve"> In the future, that same fire becomes the </w:t>
      </w:r>
      <w:r w:rsidR="008306AA">
        <w:rPr>
          <w:rFonts w:asciiTheme="majorBidi" w:hAnsiTheme="majorBidi" w:cstheme="majorBidi"/>
          <w:lang w:bidi="he-IL"/>
        </w:rPr>
        <w:t>w</w:t>
      </w:r>
      <w:r w:rsidRPr="00E6354B">
        <w:rPr>
          <w:rFonts w:asciiTheme="majorBidi" w:hAnsiTheme="majorBidi" w:cstheme="majorBidi"/>
          <w:lang w:bidi="he-IL"/>
        </w:rPr>
        <w:t xml:space="preserve">all of </w:t>
      </w:r>
      <w:r w:rsidR="008306AA">
        <w:rPr>
          <w:rFonts w:asciiTheme="majorBidi" w:hAnsiTheme="majorBidi" w:cstheme="majorBidi"/>
          <w:lang w:bidi="he-IL"/>
        </w:rPr>
        <w:t>p</w:t>
      </w:r>
      <w:r w:rsidRPr="00E6354B">
        <w:rPr>
          <w:rFonts w:asciiTheme="majorBidi" w:hAnsiTheme="majorBidi" w:cstheme="majorBidi"/>
          <w:lang w:bidi="he-IL"/>
        </w:rPr>
        <w:t xml:space="preserve">rotection for the </w:t>
      </w:r>
      <w:r w:rsidR="008306AA">
        <w:rPr>
          <w:rFonts w:asciiTheme="majorBidi" w:hAnsiTheme="majorBidi" w:cstheme="majorBidi"/>
          <w:lang w:bidi="he-IL"/>
        </w:rPr>
        <w:t>t</w:t>
      </w:r>
      <w:r w:rsidRPr="00E6354B">
        <w:rPr>
          <w:rFonts w:asciiTheme="majorBidi" w:hAnsiTheme="majorBidi" w:cstheme="majorBidi"/>
          <w:lang w:bidi="he-IL"/>
        </w:rPr>
        <w:t>hird Temple.</w:t>
      </w:r>
      <w:r w:rsidR="008306AA">
        <w:rPr>
          <w:rFonts w:asciiTheme="majorBidi" w:hAnsiTheme="majorBidi" w:cstheme="majorBidi"/>
          <w:lang w:bidi="he-IL"/>
        </w:rPr>
        <w:t xml:space="preserve"> </w:t>
      </w:r>
      <w:r w:rsidRPr="00E6354B">
        <w:rPr>
          <w:rFonts w:asciiTheme="majorBidi" w:hAnsiTheme="majorBidi" w:cstheme="majorBidi"/>
          <w:lang w:bidi="he-IL"/>
        </w:rPr>
        <w:t xml:space="preserve">Because the Temple was destroyed with fire, it will be rebuilt with fire. The Bnei Yissaschar teaches that the </w:t>
      </w:r>
      <w:r w:rsidR="008306AA">
        <w:rPr>
          <w:rFonts w:asciiTheme="majorBidi" w:hAnsiTheme="majorBidi" w:cstheme="majorBidi"/>
          <w:lang w:bidi="he-IL"/>
        </w:rPr>
        <w:t>t</w:t>
      </w:r>
      <w:r w:rsidRPr="00E6354B">
        <w:rPr>
          <w:rFonts w:asciiTheme="majorBidi" w:hAnsiTheme="majorBidi" w:cstheme="majorBidi"/>
          <w:lang w:bidi="he-IL"/>
        </w:rPr>
        <w:t xml:space="preserve">hird Temple will be made of </w:t>
      </w:r>
      <w:r w:rsidR="008306AA">
        <w:rPr>
          <w:rFonts w:asciiTheme="majorBidi" w:hAnsiTheme="majorBidi" w:cstheme="majorBidi"/>
          <w:lang w:bidi="he-IL"/>
        </w:rPr>
        <w:t>l</w:t>
      </w:r>
      <w:r w:rsidRPr="00E6354B">
        <w:rPr>
          <w:rFonts w:asciiTheme="majorBidi" w:hAnsiTheme="majorBidi" w:cstheme="majorBidi"/>
          <w:lang w:bidi="he-IL"/>
        </w:rPr>
        <w:t>ight, meaning it will not be subject to the laws of physics or the possibility of destruction.</w:t>
      </w:r>
    </w:p>
    <w:p w14:paraId="21EC7FC5" w14:textId="77777777" w:rsidR="00F65237" w:rsidRDefault="00F65237" w:rsidP="008306AA">
      <w:pPr>
        <w:rPr>
          <w:rFonts w:asciiTheme="majorBidi" w:hAnsiTheme="majorBidi" w:cstheme="majorBidi"/>
          <w:lang w:bidi="he-IL"/>
        </w:rPr>
      </w:pPr>
    </w:p>
    <w:p w14:paraId="407980FB" w14:textId="05F4D9C4" w:rsidR="00F65237" w:rsidRPr="00F65237" w:rsidRDefault="00F65237" w:rsidP="00F65237">
      <w:pPr>
        <w:rPr>
          <w:rFonts w:asciiTheme="majorBidi" w:hAnsiTheme="majorBidi" w:cstheme="majorBidi"/>
          <w:lang w:bidi="he-IL"/>
        </w:rPr>
      </w:pPr>
      <w:r w:rsidRPr="00F65237">
        <w:rPr>
          <w:rFonts w:asciiTheme="majorBidi" w:hAnsiTheme="majorBidi" w:cstheme="majorBidi"/>
          <w:lang w:bidi="he-IL"/>
        </w:rPr>
        <w:t xml:space="preserve">Tisha B'Av moves from a day of sitting on the floor in mourning to a day of standing in the </w:t>
      </w:r>
      <w:r>
        <w:rPr>
          <w:rFonts w:asciiTheme="majorBidi" w:hAnsiTheme="majorBidi" w:cstheme="majorBidi"/>
          <w:lang w:bidi="he-IL"/>
        </w:rPr>
        <w:t>t</w:t>
      </w:r>
      <w:r w:rsidRPr="00F65237">
        <w:rPr>
          <w:rFonts w:asciiTheme="majorBidi" w:hAnsiTheme="majorBidi" w:cstheme="majorBidi"/>
          <w:lang w:bidi="he-IL"/>
        </w:rPr>
        <w:t>hird Temple.</w:t>
      </w:r>
    </w:p>
    <w:p w14:paraId="1055EA10" w14:textId="77777777" w:rsidR="00F65237" w:rsidRPr="00F65237" w:rsidRDefault="00F65237" w:rsidP="00F65237">
      <w:pPr>
        <w:rPr>
          <w:rFonts w:asciiTheme="majorBidi" w:hAnsiTheme="majorBidi" w:cstheme="majorBidi"/>
          <w:lang w:bidi="he-IL"/>
        </w:rPr>
      </w:pPr>
    </w:p>
    <w:p w14:paraId="3FCBAFF0" w14:textId="68FA6306" w:rsidR="00F65237" w:rsidRDefault="00F65237" w:rsidP="00F65237">
      <w:pPr>
        <w:rPr>
          <w:rFonts w:asciiTheme="majorBidi" w:hAnsiTheme="majorBidi" w:cstheme="majorBidi"/>
          <w:lang w:bidi="he-IL"/>
        </w:rPr>
      </w:pPr>
      <w:r w:rsidRPr="00F65237">
        <w:rPr>
          <w:rFonts w:asciiTheme="majorBidi" w:hAnsiTheme="majorBidi" w:cstheme="majorBidi"/>
          <w:lang w:bidi="he-IL"/>
        </w:rPr>
        <w:t xml:space="preserve">In the future, the 9th of Av is viewed as the </w:t>
      </w:r>
      <w:r>
        <w:rPr>
          <w:rFonts w:asciiTheme="majorBidi" w:hAnsiTheme="majorBidi" w:cstheme="majorBidi"/>
          <w:lang w:bidi="he-IL"/>
        </w:rPr>
        <w:t>w</w:t>
      </w:r>
      <w:r w:rsidRPr="00F65237">
        <w:rPr>
          <w:rFonts w:asciiTheme="majorBidi" w:hAnsiTheme="majorBidi" w:cstheme="majorBidi"/>
          <w:lang w:bidi="he-IL"/>
        </w:rPr>
        <w:t xml:space="preserve">edding </w:t>
      </w:r>
      <w:r>
        <w:rPr>
          <w:rFonts w:asciiTheme="majorBidi" w:hAnsiTheme="majorBidi" w:cstheme="majorBidi"/>
          <w:lang w:bidi="he-IL"/>
        </w:rPr>
        <w:t>d</w:t>
      </w:r>
      <w:r w:rsidRPr="00F65237">
        <w:rPr>
          <w:rFonts w:asciiTheme="majorBidi" w:hAnsiTheme="majorBidi" w:cstheme="majorBidi"/>
          <w:lang w:bidi="he-IL"/>
        </w:rPr>
        <w:t xml:space="preserve">ay between </w:t>
      </w:r>
      <w:r>
        <w:rPr>
          <w:rFonts w:asciiTheme="majorBidi" w:hAnsiTheme="majorBidi" w:cstheme="majorBidi"/>
          <w:lang w:bidi="he-IL"/>
        </w:rPr>
        <w:t>HaShem</w:t>
      </w:r>
      <w:r w:rsidRPr="00F65237">
        <w:rPr>
          <w:rFonts w:asciiTheme="majorBidi" w:hAnsiTheme="majorBidi" w:cstheme="majorBidi"/>
          <w:lang w:bidi="he-IL"/>
        </w:rPr>
        <w:t xml:space="preserve"> and the Jewish People. The mourning is revealed to have been the labor pains leading to the birth of this eternal union.</w:t>
      </w:r>
    </w:p>
    <w:p w14:paraId="190FE50C" w14:textId="77777777" w:rsidR="00786E71" w:rsidRDefault="00786E71" w:rsidP="009261C5">
      <w:pPr>
        <w:rPr>
          <w:rFonts w:asciiTheme="majorBidi" w:hAnsiTheme="majorBidi" w:cstheme="majorBidi"/>
          <w:lang w:bidi="he-IL"/>
        </w:rPr>
      </w:pPr>
    </w:p>
    <w:p w14:paraId="42F6EB9B" w14:textId="77777777" w:rsidR="00C9655E" w:rsidRDefault="00C9655E" w:rsidP="009261C5">
      <w:pPr>
        <w:rPr>
          <w:rFonts w:asciiTheme="majorBidi" w:hAnsiTheme="majorBidi" w:cstheme="majorBidi"/>
          <w:lang w:bidi="he-IL"/>
        </w:rPr>
      </w:pPr>
    </w:p>
    <w:p w14:paraId="03C30A2A" w14:textId="789DEDE3" w:rsidR="00C9655E" w:rsidRDefault="00C9655E" w:rsidP="00C9655E">
      <w:pPr>
        <w:pStyle w:val="Heading1"/>
        <w:rPr>
          <w:lang w:bidi="he-IL"/>
        </w:rPr>
      </w:pPr>
      <w:bookmarkStart w:id="13" w:name="_Toc222905108"/>
      <w:r>
        <w:rPr>
          <w:lang w:bidi="he-IL"/>
        </w:rPr>
        <w:t>The future Tu B’Av</w:t>
      </w:r>
      <w:r w:rsidR="00790EB2">
        <w:rPr>
          <w:lang w:bidi="he-IL"/>
        </w:rPr>
        <w:t xml:space="preserve"> (Av 15)</w:t>
      </w:r>
      <w:bookmarkEnd w:id="13"/>
    </w:p>
    <w:p w14:paraId="76FF91CF" w14:textId="77777777" w:rsidR="00C9655E" w:rsidRDefault="00C9655E" w:rsidP="009261C5">
      <w:pPr>
        <w:rPr>
          <w:rFonts w:asciiTheme="majorBidi" w:hAnsiTheme="majorBidi" w:cstheme="majorBidi"/>
          <w:lang w:bidi="he-IL"/>
        </w:rPr>
      </w:pPr>
    </w:p>
    <w:p w14:paraId="5947B58E" w14:textId="3054FCAB" w:rsidR="00FA36A7" w:rsidRDefault="00FA36A7" w:rsidP="009261C5">
      <w:pPr>
        <w:rPr>
          <w:rFonts w:asciiTheme="majorBidi" w:hAnsiTheme="majorBidi" w:cstheme="majorBidi"/>
          <w:lang w:bidi="he-IL"/>
        </w:rPr>
      </w:pPr>
      <w:r w:rsidRPr="00FA36A7">
        <w:rPr>
          <w:rFonts w:asciiTheme="majorBidi" w:hAnsiTheme="majorBidi" w:cstheme="majorBidi"/>
          <w:lang w:bidi="he-IL"/>
        </w:rPr>
        <w:t xml:space="preserve">Our Sages say that there were no days happier than the 15th of the Hebrew month of Av, known as Tu </w:t>
      </w:r>
      <w:proofErr w:type="spellStart"/>
      <w:r w:rsidRPr="00FA36A7">
        <w:rPr>
          <w:rFonts w:asciiTheme="majorBidi" w:hAnsiTheme="majorBidi" w:cstheme="majorBidi"/>
          <w:lang w:bidi="he-IL"/>
        </w:rPr>
        <w:t>B'av</w:t>
      </w:r>
      <w:proofErr w:type="spellEnd"/>
      <w:r w:rsidRPr="00FA36A7">
        <w:rPr>
          <w:rFonts w:asciiTheme="majorBidi" w:hAnsiTheme="majorBidi" w:cstheme="majorBidi"/>
          <w:lang w:bidi="he-IL"/>
        </w:rPr>
        <w:t xml:space="preserve">, and </w:t>
      </w:r>
      <w:r w:rsidR="00082EC3">
        <w:rPr>
          <w:rFonts w:asciiTheme="majorBidi" w:hAnsiTheme="majorBidi" w:cstheme="majorBidi"/>
          <w:lang w:bidi="he-IL"/>
        </w:rPr>
        <w:t>y</w:t>
      </w:r>
      <w:r w:rsidRPr="00FA36A7">
        <w:rPr>
          <w:rFonts w:asciiTheme="majorBidi" w:hAnsiTheme="majorBidi" w:cstheme="majorBidi"/>
          <w:lang w:bidi="he-IL"/>
        </w:rPr>
        <w:t xml:space="preserve">om </w:t>
      </w:r>
      <w:proofErr w:type="spellStart"/>
      <w:r w:rsidR="00082EC3">
        <w:rPr>
          <w:rFonts w:asciiTheme="majorBidi" w:hAnsiTheme="majorBidi" w:cstheme="majorBidi"/>
          <w:lang w:bidi="he-IL"/>
        </w:rPr>
        <w:t>k</w:t>
      </w:r>
      <w:r w:rsidRPr="00FA36A7">
        <w:rPr>
          <w:rFonts w:asciiTheme="majorBidi" w:hAnsiTheme="majorBidi" w:cstheme="majorBidi"/>
          <w:lang w:bidi="he-IL"/>
        </w:rPr>
        <w:t>ippur</w:t>
      </w:r>
      <w:proofErr w:type="spellEnd"/>
      <w:r w:rsidRPr="00FA36A7">
        <w:rPr>
          <w:rFonts w:asciiTheme="majorBidi" w:hAnsiTheme="majorBidi" w:cstheme="majorBidi"/>
          <w:lang w:bidi="he-IL"/>
        </w:rPr>
        <w:t>. On Tu B'Av the maidens of Israel would dance in the vineyards while their potential bridegrooms would look on and choose a mate from among the dancing maidens. Thus, Tu B'Av is the day when marriages were made. This is the greatest joy in the world, as it leads to the birth of children, which ultimately leads to the birth of the Mashiach.</w:t>
      </w:r>
    </w:p>
    <w:p w14:paraId="1D5FB560" w14:textId="77777777" w:rsidR="00FA36A7" w:rsidRDefault="00FA36A7" w:rsidP="009261C5">
      <w:pPr>
        <w:rPr>
          <w:rFonts w:asciiTheme="majorBidi" w:hAnsiTheme="majorBidi" w:cstheme="majorBidi"/>
          <w:lang w:bidi="he-IL"/>
        </w:rPr>
      </w:pPr>
    </w:p>
    <w:p w14:paraId="6B3966E3" w14:textId="014781AE" w:rsidR="007D05A4" w:rsidRDefault="007D05A4" w:rsidP="007D05A4">
      <w:pPr>
        <w:rPr>
          <w:rFonts w:asciiTheme="majorBidi" w:hAnsiTheme="majorBidi" w:cstheme="majorBidi"/>
          <w:lang w:bidi="he-IL"/>
        </w:rPr>
      </w:pPr>
      <w:r w:rsidRPr="007D05A4">
        <w:rPr>
          <w:rFonts w:asciiTheme="majorBidi" w:hAnsiTheme="majorBidi" w:cstheme="majorBidi"/>
          <w:lang w:bidi="he-IL"/>
        </w:rPr>
        <w:t>Chazal and later commentators describe</w:t>
      </w:r>
      <w:r>
        <w:rPr>
          <w:rFonts w:asciiTheme="majorBidi" w:hAnsiTheme="majorBidi" w:cstheme="majorBidi"/>
          <w:lang w:bidi="he-IL"/>
        </w:rPr>
        <w:t xml:space="preserve"> </w:t>
      </w:r>
      <w:r w:rsidRPr="007D05A4">
        <w:rPr>
          <w:rFonts w:asciiTheme="majorBidi" w:hAnsiTheme="majorBidi" w:cstheme="majorBidi"/>
          <w:i/>
          <w:iCs/>
          <w:lang w:bidi="he-IL"/>
        </w:rPr>
        <w:t>Tu B’Av</w:t>
      </w:r>
      <w:r>
        <w:rPr>
          <w:rFonts w:asciiTheme="majorBidi" w:hAnsiTheme="majorBidi" w:cstheme="majorBidi"/>
          <w:lang w:bidi="he-IL"/>
        </w:rPr>
        <w:t xml:space="preserve"> </w:t>
      </w:r>
      <w:r w:rsidRPr="007D05A4">
        <w:rPr>
          <w:rFonts w:asciiTheme="majorBidi" w:hAnsiTheme="majorBidi" w:cstheme="majorBidi"/>
          <w:lang w:bidi="he-IL"/>
        </w:rPr>
        <w:t>as the calendar’s</w:t>
      </w:r>
      <w:r>
        <w:rPr>
          <w:rFonts w:asciiTheme="majorBidi" w:hAnsiTheme="majorBidi" w:cstheme="majorBidi"/>
          <w:lang w:bidi="he-IL"/>
        </w:rPr>
        <w:t xml:space="preserve"> </w:t>
      </w:r>
      <w:r w:rsidRPr="007D05A4">
        <w:rPr>
          <w:rFonts w:asciiTheme="majorBidi" w:hAnsiTheme="majorBidi" w:cstheme="majorBidi"/>
          <w:i/>
          <w:iCs/>
          <w:lang w:bidi="he-IL"/>
        </w:rPr>
        <w:t>day of synthesis</w:t>
      </w:r>
      <w:r>
        <w:rPr>
          <w:rFonts w:asciiTheme="majorBidi" w:hAnsiTheme="majorBidi" w:cstheme="majorBidi"/>
          <w:i/>
          <w:iCs/>
          <w:lang w:bidi="he-IL"/>
        </w:rPr>
        <w:t xml:space="preserve">, </w:t>
      </w:r>
      <w:r w:rsidRPr="007D05A4">
        <w:rPr>
          <w:rFonts w:asciiTheme="majorBidi" w:hAnsiTheme="majorBidi" w:cstheme="majorBidi"/>
          <w:lang w:bidi="he-IL"/>
        </w:rPr>
        <w:t>and that is exactly what the last day of the marriage week symbolizes on the personal level.</w:t>
      </w:r>
      <w:r w:rsidR="00783870">
        <w:rPr>
          <w:rFonts w:asciiTheme="majorBidi" w:hAnsiTheme="majorBidi" w:cstheme="majorBidi"/>
          <w:lang w:bidi="he-IL"/>
        </w:rPr>
        <w:t xml:space="preserve"> </w:t>
      </w:r>
      <w:r w:rsidR="00783870" w:rsidRPr="00783870">
        <w:rPr>
          <w:rFonts w:asciiTheme="majorBidi" w:hAnsiTheme="majorBidi" w:cstheme="majorBidi"/>
          <w:lang w:bidi="he-IL"/>
        </w:rPr>
        <w:t xml:space="preserve">The </w:t>
      </w:r>
      <w:r w:rsidR="00783870">
        <w:rPr>
          <w:rFonts w:asciiTheme="majorBidi" w:hAnsiTheme="majorBidi" w:cstheme="majorBidi"/>
          <w:lang w:bidi="he-IL"/>
        </w:rPr>
        <w:t>s</w:t>
      </w:r>
      <w:r w:rsidR="00783870" w:rsidRPr="00783870">
        <w:rPr>
          <w:rFonts w:asciiTheme="majorBidi" w:hAnsiTheme="majorBidi" w:cstheme="majorBidi"/>
          <w:lang w:bidi="he-IL"/>
        </w:rPr>
        <w:t xml:space="preserve">heva </w:t>
      </w:r>
      <w:r w:rsidR="00783870">
        <w:rPr>
          <w:rFonts w:asciiTheme="majorBidi" w:hAnsiTheme="majorBidi" w:cstheme="majorBidi"/>
          <w:lang w:bidi="he-IL"/>
        </w:rPr>
        <w:t>b</w:t>
      </w:r>
      <w:r w:rsidR="00783870" w:rsidRPr="00783870">
        <w:rPr>
          <w:rFonts w:asciiTheme="majorBidi" w:hAnsiTheme="majorBidi" w:cstheme="majorBidi"/>
          <w:lang w:bidi="he-IL"/>
        </w:rPr>
        <w:t>erachot repeatedly connect the couple’s joy to Jerusalem’s rebuilding</w:t>
      </w:r>
      <w:r w:rsidR="00783870">
        <w:rPr>
          <w:rFonts w:asciiTheme="majorBidi" w:hAnsiTheme="majorBidi" w:cstheme="majorBidi"/>
          <w:lang w:bidi="he-IL"/>
        </w:rPr>
        <w:t xml:space="preserve">, </w:t>
      </w:r>
      <w:r w:rsidR="00783870" w:rsidRPr="00783870">
        <w:rPr>
          <w:rFonts w:asciiTheme="majorBidi" w:hAnsiTheme="majorBidi" w:cstheme="majorBidi"/>
          <w:lang w:bidi="he-IL"/>
        </w:rPr>
        <w:t>“speedily gladden… in the cities of Judah and the streets of Jerusalem</w:t>
      </w:r>
      <w:r w:rsidR="004C2ECD">
        <w:rPr>
          <w:rFonts w:asciiTheme="majorBidi" w:hAnsiTheme="majorBidi" w:cstheme="majorBidi"/>
          <w:lang w:bidi="he-IL"/>
        </w:rPr>
        <w:t>”.</w:t>
      </w:r>
      <w:r w:rsidR="00783870" w:rsidRPr="00783870">
        <w:rPr>
          <w:rFonts w:asciiTheme="majorBidi" w:hAnsiTheme="majorBidi" w:cstheme="majorBidi"/>
          <w:lang w:bidi="he-IL"/>
        </w:rPr>
        <w:t xml:space="preserve"> The final day highlights this link between personal joy and national redemption.</w:t>
      </w:r>
    </w:p>
    <w:p w14:paraId="1B891177" w14:textId="77777777" w:rsidR="007D05A4" w:rsidRDefault="007D05A4" w:rsidP="009261C5">
      <w:pPr>
        <w:rPr>
          <w:rFonts w:asciiTheme="majorBidi" w:hAnsiTheme="majorBidi" w:cstheme="majorBidi"/>
          <w:lang w:bidi="he-IL"/>
        </w:rPr>
      </w:pPr>
    </w:p>
    <w:p w14:paraId="1DB8ACC3" w14:textId="442AA6CD" w:rsidR="007D05A4" w:rsidRPr="007D05A4" w:rsidRDefault="007D05A4" w:rsidP="007D05A4">
      <w:pPr>
        <w:rPr>
          <w:rFonts w:asciiTheme="majorBidi" w:hAnsiTheme="majorBidi" w:cstheme="majorBidi"/>
          <w:lang w:bidi="he-IL"/>
        </w:rPr>
      </w:pPr>
      <w:r w:rsidRPr="007D05A4">
        <w:rPr>
          <w:rFonts w:asciiTheme="majorBidi" w:hAnsiTheme="majorBidi" w:cstheme="majorBidi"/>
          <w:lang w:bidi="he-IL"/>
        </w:rPr>
        <w:t>For seven days after the</w:t>
      </w:r>
      <w:r w:rsidR="00790EB2">
        <w:rPr>
          <w:rFonts w:asciiTheme="majorBidi" w:hAnsiTheme="majorBidi" w:cstheme="majorBidi"/>
          <w:lang w:bidi="he-IL"/>
        </w:rPr>
        <w:t xml:space="preserve"> </w:t>
      </w:r>
      <w:r w:rsidRPr="00790EB2">
        <w:rPr>
          <w:rFonts w:asciiTheme="majorBidi" w:hAnsiTheme="majorBidi" w:cstheme="majorBidi"/>
          <w:lang w:bidi="he-IL"/>
        </w:rPr>
        <w:t> </w:t>
      </w:r>
      <w:proofErr w:type="spellStart"/>
      <w:r w:rsidRPr="00790EB2">
        <w:rPr>
          <w:rFonts w:asciiTheme="majorBidi" w:hAnsiTheme="majorBidi" w:cstheme="majorBidi"/>
          <w:lang w:bidi="he-IL"/>
        </w:rPr>
        <w:t>ḥuppah</w:t>
      </w:r>
      <w:proofErr w:type="spellEnd"/>
      <w:r w:rsidRPr="007D05A4">
        <w:rPr>
          <w:rFonts w:asciiTheme="majorBidi" w:hAnsiTheme="majorBidi" w:cstheme="majorBidi"/>
          <w:lang w:bidi="he-IL"/>
        </w:rPr>
        <w:t>, bride and groom are celebrated with daily blessings.</w:t>
      </w:r>
      <w:r>
        <w:rPr>
          <w:rStyle w:val="FootnoteReference"/>
          <w:lang w:bidi="he-IL"/>
        </w:rPr>
        <w:footnoteReference w:id="48"/>
      </w:r>
      <w:r>
        <w:rPr>
          <w:rFonts w:asciiTheme="majorBidi" w:hAnsiTheme="majorBidi" w:cstheme="majorBidi"/>
          <w:lang w:bidi="he-IL"/>
        </w:rPr>
        <w:t xml:space="preserve"> </w:t>
      </w:r>
      <w:r w:rsidRPr="007D05A4">
        <w:rPr>
          <w:rFonts w:asciiTheme="majorBidi" w:hAnsiTheme="majorBidi" w:cstheme="majorBidi"/>
          <w:lang w:bidi="he-IL"/>
        </w:rPr>
        <w:t>These seven days replay the seven “lower sefirot” or stages of creation:</w:t>
      </w:r>
      <w:r w:rsidR="00790EB2">
        <w:rPr>
          <w:rFonts w:asciiTheme="majorBidi" w:hAnsiTheme="majorBidi" w:cstheme="majorBidi"/>
          <w:lang w:bidi="he-IL"/>
        </w:rPr>
        <w:t xml:space="preserve"> </w:t>
      </w:r>
      <w:proofErr w:type="spellStart"/>
      <w:r w:rsidRPr="007D05A4">
        <w:rPr>
          <w:rFonts w:asciiTheme="majorBidi" w:hAnsiTheme="majorBidi" w:cstheme="majorBidi"/>
          <w:i/>
          <w:iCs/>
          <w:lang w:bidi="he-IL"/>
        </w:rPr>
        <w:t>Ḥesed</w:t>
      </w:r>
      <w:proofErr w:type="spellEnd"/>
      <w:r w:rsidRPr="007D05A4">
        <w:rPr>
          <w:rFonts w:asciiTheme="majorBidi" w:hAnsiTheme="majorBidi" w:cstheme="majorBidi"/>
          <w:i/>
          <w:iCs/>
          <w:lang w:bidi="he-IL"/>
        </w:rPr>
        <w:t> → Gevurah → Tiferet → </w:t>
      </w:r>
      <w:proofErr w:type="spellStart"/>
      <w:r w:rsidRPr="007D05A4">
        <w:rPr>
          <w:rFonts w:asciiTheme="majorBidi" w:hAnsiTheme="majorBidi" w:cstheme="majorBidi"/>
          <w:i/>
          <w:iCs/>
          <w:lang w:bidi="he-IL"/>
        </w:rPr>
        <w:t>Neẓa</w:t>
      </w:r>
      <w:r>
        <w:rPr>
          <w:rFonts w:asciiTheme="majorBidi" w:hAnsiTheme="majorBidi" w:cstheme="majorBidi"/>
          <w:i/>
          <w:iCs/>
          <w:lang w:bidi="he-IL"/>
        </w:rPr>
        <w:t>c</w:t>
      </w:r>
      <w:r w:rsidRPr="007D05A4">
        <w:rPr>
          <w:rFonts w:asciiTheme="majorBidi" w:hAnsiTheme="majorBidi" w:cstheme="majorBidi"/>
          <w:i/>
          <w:iCs/>
          <w:lang w:bidi="he-IL"/>
        </w:rPr>
        <w:t>ḥ</w:t>
      </w:r>
      <w:proofErr w:type="spellEnd"/>
      <w:r w:rsidRPr="007D05A4">
        <w:rPr>
          <w:rFonts w:asciiTheme="majorBidi" w:hAnsiTheme="majorBidi" w:cstheme="majorBidi"/>
          <w:i/>
          <w:iCs/>
          <w:lang w:bidi="he-IL"/>
        </w:rPr>
        <w:t> → Hod → Yesod → </w:t>
      </w:r>
      <w:proofErr w:type="spellStart"/>
      <w:r w:rsidRPr="007D05A4">
        <w:rPr>
          <w:rFonts w:asciiTheme="majorBidi" w:hAnsiTheme="majorBidi" w:cstheme="majorBidi"/>
          <w:i/>
          <w:iCs/>
          <w:lang w:bidi="he-IL"/>
        </w:rPr>
        <w:t>Malkhut</w:t>
      </w:r>
      <w:proofErr w:type="spellEnd"/>
      <w:r w:rsidRPr="007D05A4">
        <w:rPr>
          <w:rFonts w:asciiTheme="majorBidi" w:hAnsiTheme="majorBidi" w:cstheme="majorBidi"/>
          <w:i/>
          <w:iCs/>
          <w:lang w:bidi="he-IL"/>
        </w:rPr>
        <w:t>.</w:t>
      </w:r>
      <w:r>
        <w:rPr>
          <w:rFonts w:asciiTheme="majorBidi" w:hAnsiTheme="majorBidi" w:cstheme="majorBidi"/>
          <w:i/>
          <w:iCs/>
          <w:lang w:bidi="he-IL"/>
        </w:rPr>
        <w:t xml:space="preserve"> </w:t>
      </w:r>
      <w:r w:rsidRPr="007D05A4">
        <w:rPr>
          <w:rFonts w:asciiTheme="majorBidi" w:hAnsiTheme="majorBidi" w:cstheme="majorBidi"/>
          <w:lang w:bidi="he-IL"/>
        </w:rPr>
        <w:t xml:space="preserve">By the seventh day, </w:t>
      </w:r>
      <w:proofErr w:type="spellStart"/>
      <w:r w:rsidR="00790EB2">
        <w:rPr>
          <w:rFonts w:asciiTheme="majorBidi" w:hAnsiTheme="majorBidi" w:cstheme="majorBidi"/>
          <w:lang w:bidi="he-IL"/>
        </w:rPr>
        <w:t>m</w:t>
      </w:r>
      <w:r w:rsidRPr="007D05A4">
        <w:rPr>
          <w:rFonts w:asciiTheme="majorBidi" w:hAnsiTheme="majorBidi" w:cstheme="majorBidi"/>
          <w:lang w:bidi="he-IL"/>
        </w:rPr>
        <w:t>alkhut</w:t>
      </w:r>
      <w:proofErr w:type="spellEnd"/>
      <w:r>
        <w:rPr>
          <w:rFonts w:asciiTheme="majorBidi" w:hAnsiTheme="majorBidi" w:cstheme="majorBidi"/>
          <w:lang w:bidi="he-IL"/>
        </w:rPr>
        <w:t xml:space="preserve">, </w:t>
      </w:r>
      <w:r w:rsidRPr="007D05A4">
        <w:rPr>
          <w:rFonts w:asciiTheme="majorBidi" w:hAnsiTheme="majorBidi" w:cstheme="majorBidi"/>
          <w:lang w:bidi="he-IL"/>
        </w:rPr>
        <w:t>the feminine, the receiver</w:t>
      </w:r>
      <w:r>
        <w:rPr>
          <w:rFonts w:asciiTheme="majorBidi" w:hAnsiTheme="majorBidi" w:cstheme="majorBidi"/>
          <w:lang w:bidi="he-IL"/>
        </w:rPr>
        <w:t xml:space="preserve">, </w:t>
      </w:r>
      <w:r w:rsidRPr="007D05A4">
        <w:rPr>
          <w:rFonts w:asciiTheme="majorBidi" w:hAnsiTheme="majorBidi" w:cstheme="majorBidi"/>
          <w:lang w:bidi="he-IL"/>
        </w:rPr>
        <w:t xml:space="preserve">has been fully integrated with </w:t>
      </w:r>
      <w:proofErr w:type="spellStart"/>
      <w:r>
        <w:rPr>
          <w:rFonts w:asciiTheme="majorBidi" w:hAnsiTheme="majorBidi" w:cstheme="majorBidi"/>
          <w:lang w:bidi="he-IL"/>
        </w:rPr>
        <w:t>y</w:t>
      </w:r>
      <w:r w:rsidRPr="007D05A4">
        <w:rPr>
          <w:rFonts w:asciiTheme="majorBidi" w:hAnsiTheme="majorBidi" w:cstheme="majorBidi"/>
          <w:lang w:bidi="he-IL"/>
        </w:rPr>
        <w:t>esod</w:t>
      </w:r>
      <w:proofErr w:type="spellEnd"/>
      <w:r w:rsidRPr="007D05A4">
        <w:rPr>
          <w:rFonts w:asciiTheme="majorBidi" w:hAnsiTheme="majorBidi" w:cstheme="majorBidi"/>
          <w:lang w:bidi="he-IL"/>
        </w:rPr>
        <w:t>, the channel of giving.</w:t>
      </w:r>
      <w:r>
        <w:rPr>
          <w:rFonts w:asciiTheme="majorBidi" w:hAnsiTheme="majorBidi" w:cstheme="majorBidi"/>
          <w:lang w:bidi="he-IL"/>
        </w:rPr>
        <w:t xml:space="preserve"> </w:t>
      </w:r>
      <w:r w:rsidRPr="007D05A4">
        <w:rPr>
          <w:rFonts w:asciiTheme="majorBidi" w:hAnsiTheme="majorBidi" w:cstheme="majorBidi"/>
          <w:lang w:bidi="he-IL"/>
        </w:rPr>
        <w:t xml:space="preserve">In mystical language </w:t>
      </w:r>
      <w:r w:rsidRPr="007D05A4">
        <w:rPr>
          <w:rFonts w:asciiTheme="majorBidi" w:hAnsiTheme="majorBidi" w:cstheme="majorBidi"/>
          <w:lang w:bidi="he-IL"/>
        </w:rPr>
        <w:t>that day is the complete union.</w:t>
      </w:r>
      <w:r>
        <w:rPr>
          <w:rFonts w:asciiTheme="majorBidi" w:hAnsiTheme="majorBidi" w:cstheme="majorBidi"/>
          <w:lang w:bidi="he-IL"/>
        </w:rPr>
        <w:t xml:space="preserve"> </w:t>
      </w:r>
      <w:r w:rsidRPr="007D05A4">
        <w:rPr>
          <w:rFonts w:asciiTheme="majorBidi" w:hAnsiTheme="majorBidi" w:cstheme="majorBidi"/>
          <w:lang w:bidi="he-IL"/>
        </w:rPr>
        <w:t>Thus, the end of </w:t>
      </w:r>
      <w:r w:rsidR="00790EB2">
        <w:rPr>
          <w:rFonts w:asciiTheme="majorBidi" w:hAnsiTheme="majorBidi" w:cstheme="majorBidi"/>
          <w:lang w:bidi="he-IL"/>
        </w:rPr>
        <w:t xml:space="preserve"> </w:t>
      </w:r>
      <w:r w:rsidRPr="007D05A4">
        <w:rPr>
          <w:rFonts w:asciiTheme="majorBidi" w:hAnsiTheme="majorBidi" w:cstheme="majorBidi"/>
          <w:lang w:bidi="he-IL"/>
        </w:rPr>
        <w:t>the </w:t>
      </w:r>
      <w:r w:rsidR="00790EB2">
        <w:rPr>
          <w:rFonts w:asciiTheme="majorBidi" w:hAnsiTheme="majorBidi" w:cstheme="majorBidi"/>
          <w:lang w:bidi="he-IL"/>
        </w:rPr>
        <w:t xml:space="preserve"> </w:t>
      </w:r>
      <w:r w:rsidRPr="007D05A4">
        <w:rPr>
          <w:rFonts w:asciiTheme="majorBidi" w:hAnsiTheme="majorBidi" w:cstheme="majorBidi"/>
          <w:lang w:bidi="he-IL"/>
        </w:rPr>
        <w:t>seven marks no longer “celebration of a wedding” but “beginning of a household</w:t>
      </w:r>
      <w:r w:rsidR="004C2ECD">
        <w:rPr>
          <w:rFonts w:asciiTheme="majorBidi" w:hAnsiTheme="majorBidi" w:cstheme="majorBidi"/>
          <w:lang w:bidi="he-IL"/>
        </w:rPr>
        <w:t>”.</w:t>
      </w:r>
      <w:r w:rsidRPr="007D05A4">
        <w:rPr>
          <w:rFonts w:asciiTheme="majorBidi" w:hAnsiTheme="majorBidi" w:cstheme="majorBidi"/>
          <w:lang w:bidi="he-IL"/>
        </w:rPr>
        <w:t xml:space="preserve"> The couple stand as one whole being.</w:t>
      </w:r>
    </w:p>
    <w:p w14:paraId="382225E0" w14:textId="77777777" w:rsidR="007D05A4" w:rsidRDefault="007D05A4" w:rsidP="009261C5">
      <w:pPr>
        <w:rPr>
          <w:rFonts w:asciiTheme="majorBidi" w:hAnsiTheme="majorBidi" w:cstheme="majorBidi"/>
          <w:lang w:bidi="he-IL"/>
        </w:rPr>
      </w:pPr>
    </w:p>
    <w:p w14:paraId="60D0CC63" w14:textId="77777777" w:rsidR="00FB4588" w:rsidRDefault="00FB4588" w:rsidP="00B0057F">
      <w:pPr>
        <w:rPr>
          <w:rFonts w:asciiTheme="majorBidi" w:hAnsiTheme="majorBidi" w:cstheme="majorBidi"/>
          <w:lang w:bidi="he-IL"/>
        </w:rPr>
      </w:pPr>
      <w:r>
        <w:rPr>
          <w:rFonts w:asciiTheme="majorBidi" w:hAnsiTheme="majorBidi" w:cstheme="majorBidi"/>
          <w:lang w:bidi="he-IL"/>
        </w:rPr>
        <w:t xml:space="preserve">Tu B’Av, </w:t>
      </w:r>
      <w:r w:rsidR="00C9655E" w:rsidRPr="00C9655E">
        <w:rPr>
          <w:rFonts w:asciiTheme="majorBidi" w:hAnsiTheme="majorBidi" w:cstheme="majorBidi"/>
          <w:lang w:bidi="he-IL"/>
        </w:rPr>
        <w:t xml:space="preserve">The last day of </w:t>
      </w:r>
      <w:r>
        <w:rPr>
          <w:rFonts w:asciiTheme="majorBidi" w:hAnsiTheme="majorBidi" w:cstheme="majorBidi"/>
          <w:lang w:bidi="he-IL"/>
        </w:rPr>
        <w:t>s</w:t>
      </w:r>
      <w:r w:rsidR="00C9655E" w:rsidRPr="00C9655E">
        <w:rPr>
          <w:rFonts w:asciiTheme="majorBidi" w:hAnsiTheme="majorBidi" w:cstheme="majorBidi"/>
          <w:lang w:bidi="he-IL"/>
        </w:rPr>
        <w:t xml:space="preserve">heva </w:t>
      </w:r>
      <w:r>
        <w:rPr>
          <w:rFonts w:asciiTheme="majorBidi" w:hAnsiTheme="majorBidi" w:cstheme="majorBidi"/>
          <w:lang w:bidi="he-IL"/>
        </w:rPr>
        <w:t>b</w:t>
      </w:r>
      <w:r w:rsidR="00C9655E" w:rsidRPr="00C9655E">
        <w:rPr>
          <w:rFonts w:asciiTheme="majorBidi" w:hAnsiTheme="majorBidi" w:cstheme="majorBidi"/>
          <w:lang w:bidi="he-IL"/>
        </w:rPr>
        <w:t xml:space="preserve">erachot (i.e., the final day of the seven days of rejoicing after a wedding) is significant because it is the culmination and completion of the couple’s transition from chuppah to an established Jewish home, marked by the final recitation of the full set of </w:t>
      </w:r>
      <w:proofErr w:type="gramStart"/>
      <w:r>
        <w:rPr>
          <w:rFonts w:asciiTheme="majorBidi" w:hAnsiTheme="majorBidi" w:cstheme="majorBidi"/>
          <w:lang w:bidi="he-IL"/>
        </w:rPr>
        <w:t>s</w:t>
      </w:r>
      <w:r w:rsidR="00C9655E" w:rsidRPr="00C9655E">
        <w:rPr>
          <w:rFonts w:asciiTheme="majorBidi" w:hAnsiTheme="majorBidi" w:cstheme="majorBidi"/>
          <w:lang w:bidi="he-IL"/>
        </w:rPr>
        <w:t>heva</w:t>
      </w:r>
      <w:proofErr w:type="gramEnd"/>
      <w:r w:rsidR="00C9655E" w:rsidRPr="00C9655E">
        <w:rPr>
          <w:rFonts w:asciiTheme="majorBidi" w:hAnsiTheme="majorBidi" w:cstheme="majorBidi"/>
          <w:lang w:bidi="he-IL"/>
        </w:rPr>
        <w:t xml:space="preserve"> </w:t>
      </w:r>
      <w:r>
        <w:rPr>
          <w:rFonts w:asciiTheme="majorBidi" w:hAnsiTheme="majorBidi" w:cstheme="majorBidi"/>
          <w:lang w:bidi="he-IL"/>
        </w:rPr>
        <w:t>b</w:t>
      </w:r>
      <w:r w:rsidR="00C9655E" w:rsidRPr="00C9655E">
        <w:rPr>
          <w:rFonts w:asciiTheme="majorBidi" w:hAnsiTheme="majorBidi" w:cstheme="majorBidi"/>
          <w:lang w:bidi="he-IL"/>
        </w:rPr>
        <w:t>erachot.</w:t>
      </w:r>
      <w:r w:rsidR="00B0057F">
        <w:rPr>
          <w:rFonts w:asciiTheme="majorBidi" w:hAnsiTheme="majorBidi" w:cstheme="majorBidi"/>
          <w:lang w:bidi="he-IL"/>
        </w:rPr>
        <w:t xml:space="preserve"> </w:t>
      </w:r>
      <w:r w:rsidR="00B0057F" w:rsidRPr="00B0057F">
        <w:rPr>
          <w:rFonts w:asciiTheme="majorBidi" w:hAnsiTheme="majorBidi" w:cstheme="majorBidi"/>
          <w:lang w:bidi="he-IL"/>
        </w:rPr>
        <w:t>It closes the halakhic unit of seven celebratory days (based on</w:t>
      </w:r>
      <w:r w:rsidR="00B0057F">
        <w:rPr>
          <w:rFonts w:asciiTheme="majorBidi" w:hAnsiTheme="majorBidi" w:cstheme="majorBidi"/>
          <w:lang w:bidi="he-IL"/>
        </w:rPr>
        <w:t xml:space="preserve"> </w:t>
      </w:r>
      <w:r w:rsidR="00B0057F" w:rsidRPr="00B0057F">
        <w:rPr>
          <w:rFonts w:asciiTheme="majorBidi" w:hAnsiTheme="majorBidi" w:cstheme="majorBidi"/>
          <w:i/>
          <w:iCs/>
          <w:lang w:bidi="he-IL"/>
        </w:rPr>
        <w:t>Ketubot</w:t>
      </w:r>
      <w:r w:rsidR="00B0057F" w:rsidRPr="00B0057F">
        <w:rPr>
          <w:rFonts w:asciiTheme="majorBidi" w:hAnsiTheme="majorBidi" w:cstheme="majorBidi"/>
          <w:lang w:bidi="he-IL"/>
        </w:rPr>
        <w:t>), during which the couple is treated as being in a special, elevated state of communal joy.</w:t>
      </w:r>
    </w:p>
    <w:p w14:paraId="373FB7DE" w14:textId="77777777" w:rsidR="00812794" w:rsidRDefault="00812794" w:rsidP="00B0057F">
      <w:pPr>
        <w:rPr>
          <w:rFonts w:asciiTheme="majorBidi" w:hAnsiTheme="majorBidi" w:cstheme="majorBidi"/>
          <w:lang w:bidi="he-IL"/>
        </w:rPr>
      </w:pPr>
    </w:p>
    <w:p w14:paraId="12396AF0" w14:textId="095C5A98" w:rsidR="00812794" w:rsidRDefault="00812794" w:rsidP="00812794">
      <w:pPr>
        <w:pStyle w:val="Verse"/>
        <w:rPr>
          <w:lang w:bidi="he-IL"/>
        </w:rPr>
      </w:pPr>
      <w:r w:rsidRPr="00812794">
        <w:rPr>
          <w:b/>
          <w:bCs/>
          <w:lang w:bidi="he-IL"/>
        </w:rPr>
        <w:t>Taanit 26b</w:t>
      </w:r>
      <w:r>
        <w:rPr>
          <w:lang w:bidi="he-IL"/>
        </w:rPr>
        <w:t xml:space="preserve"> </w:t>
      </w:r>
      <w:r w:rsidRPr="00812794">
        <w:rPr>
          <w:lang w:bidi="he-IL"/>
        </w:rPr>
        <w:t xml:space="preserve">There were no better days for Israel than the </w:t>
      </w:r>
      <w:r>
        <w:rPr>
          <w:lang w:bidi="he-IL"/>
        </w:rPr>
        <w:t>f</w:t>
      </w:r>
      <w:r w:rsidRPr="00812794">
        <w:rPr>
          <w:lang w:bidi="he-IL"/>
        </w:rPr>
        <w:t>ifteenth </w:t>
      </w:r>
      <w:r>
        <w:rPr>
          <w:lang w:bidi="he-IL"/>
        </w:rPr>
        <w:t xml:space="preserve"> </w:t>
      </w:r>
      <w:r w:rsidRPr="00812794">
        <w:rPr>
          <w:lang w:bidi="he-IL"/>
        </w:rPr>
        <w:t>of </w:t>
      </w:r>
      <w:r>
        <w:rPr>
          <w:lang w:bidi="he-IL"/>
        </w:rPr>
        <w:t xml:space="preserve"> </w:t>
      </w:r>
      <w:r w:rsidRPr="00812794">
        <w:rPr>
          <w:lang w:bidi="he-IL"/>
        </w:rPr>
        <w:t>Av and </w:t>
      </w:r>
      <w:r>
        <w:rPr>
          <w:lang w:bidi="he-IL"/>
        </w:rPr>
        <w:t xml:space="preserve"> y</w:t>
      </w:r>
      <w:r w:rsidRPr="00812794">
        <w:rPr>
          <w:lang w:bidi="he-IL"/>
        </w:rPr>
        <w:t>om </w:t>
      </w:r>
      <w:r>
        <w:rPr>
          <w:lang w:bidi="he-IL"/>
        </w:rPr>
        <w:t xml:space="preserve"> </w:t>
      </w:r>
      <w:proofErr w:type="spellStart"/>
      <w:r>
        <w:rPr>
          <w:lang w:bidi="he-IL"/>
        </w:rPr>
        <w:t>k</w:t>
      </w:r>
      <w:r w:rsidRPr="00812794">
        <w:rPr>
          <w:lang w:bidi="he-IL"/>
        </w:rPr>
        <w:t>ippur</w:t>
      </w:r>
      <w:proofErr w:type="spellEnd"/>
      <w:r w:rsidRPr="00812794">
        <w:rPr>
          <w:lang w:bidi="he-IL"/>
        </w:rPr>
        <w:t>, when the daughters of </w:t>
      </w:r>
      <w:r>
        <w:rPr>
          <w:lang w:bidi="he-IL"/>
        </w:rPr>
        <w:t xml:space="preserve"> </w:t>
      </w:r>
      <w:r w:rsidRPr="00812794">
        <w:rPr>
          <w:lang w:bidi="he-IL"/>
        </w:rPr>
        <w:t>Jerusalem would go out and dance.</w:t>
      </w:r>
    </w:p>
    <w:p w14:paraId="409DFCB6" w14:textId="77777777" w:rsidR="00812794" w:rsidRPr="00812794" w:rsidRDefault="00812794" w:rsidP="00812794">
      <w:pPr>
        <w:rPr>
          <w:rFonts w:asciiTheme="majorBidi" w:hAnsiTheme="majorBidi" w:cstheme="majorBidi"/>
          <w:lang w:bidi="he-IL"/>
        </w:rPr>
      </w:pPr>
    </w:p>
    <w:p w14:paraId="3FC83940" w14:textId="00651922" w:rsidR="00812794" w:rsidRDefault="00812794" w:rsidP="00812794">
      <w:pPr>
        <w:rPr>
          <w:rFonts w:asciiTheme="majorBidi" w:hAnsiTheme="majorBidi" w:cstheme="majorBidi"/>
          <w:lang w:bidi="he-IL"/>
        </w:rPr>
      </w:pPr>
      <w:r>
        <w:rPr>
          <w:rFonts w:asciiTheme="majorBidi" w:hAnsiTheme="majorBidi" w:cstheme="majorBidi"/>
          <w:lang w:bidi="he-IL"/>
        </w:rPr>
        <w:t xml:space="preserve">The </w:t>
      </w:r>
      <w:r w:rsidRPr="00812794">
        <w:rPr>
          <w:rFonts w:asciiTheme="majorBidi" w:hAnsiTheme="majorBidi" w:cstheme="majorBidi"/>
          <w:lang w:bidi="he-IL"/>
        </w:rPr>
        <w:t>Midrash and Gemara list its historical reasons:</w:t>
      </w:r>
    </w:p>
    <w:p w14:paraId="14EAF26C" w14:textId="77777777" w:rsidR="00812794" w:rsidRPr="00812794" w:rsidRDefault="00812794" w:rsidP="00812794">
      <w:pPr>
        <w:rPr>
          <w:rFonts w:asciiTheme="majorBidi" w:hAnsiTheme="majorBidi" w:cstheme="majorBidi"/>
          <w:lang w:bidi="he-IL"/>
        </w:rPr>
      </w:pPr>
    </w:p>
    <w:p w14:paraId="7F4931B3" w14:textId="102936C4" w:rsidR="00812794" w:rsidRDefault="00812794" w:rsidP="00812794">
      <w:pPr>
        <w:rPr>
          <w:rFonts w:asciiTheme="majorBidi" w:hAnsiTheme="majorBidi" w:cstheme="majorBidi"/>
          <w:lang w:bidi="he-IL"/>
        </w:rPr>
      </w:pPr>
      <w:r>
        <w:rPr>
          <w:rFonts w:asciiTheme="majorBidi" w:hAnsiTheme="majorBidi" w:cstheme="majorBidi"/>
          <w:lang w:bidi="he-IL"/>
        </w:rPr>
        <w:t>1. L</w:t>
      </w:r>
      <w:r w:rsidRPr="00812794">
        <w:rPr>
          <w:rFonts w:asciiTheme="majorBidi" w:hAnsiTheme="majorBidi" w:cstheme="majorBidi"/>
          <w:lang w:bidi="he-IL"/>
        </w:rPr>
        <w:t>ifting of the tribal marriage ban (Benjaminites);</w:t>
      </w:r>
    </w:p>
    <w:p w14:paraId="20985CB4" w14:textId="77777777" w:rsidR="00812794" w:rsidRPr="00812794" w:rsidRDefault="00812794" w:rsidP="00812794">
      <w:pPr>
        <w:rPr>
          <w:rFonts w:asciiTheme="majorBidi" w:hAnsiTheme="majorBidi" w:cstheme="majorBidi"/>
          <w:lang w:bidi="he-IL"/>
        </w:rPr>
      </w:pPr>
    </w:p>
    <w:p w14:paraId="36049DFC" w14:textId="2B3E54AF" w:rsidR="00812794" w:rsidRDefault="00812794" w:rsidP="00812794">
      <w:pPr>
        <w:rPr>
          <w:rFonts w:asciiTheme="majorBidi" w:hAnsiTheme="majorBidi" w:cstheme="majorBidi"/>
          <w:lang w:bidi="he-IL"/>
        </w:rPr>
      </w:pPr>
      <w:r>
        <w:rPr>
          <w:rFonts w:asciiTheme="majorBidi" w:hAnsiTheme="majorBidi" w:cstheme="majorBidi"/>
          <w:lang w:bidi="he-IL"/>
        </w:rPr>
        <w:t>2.</w:t>
      </w:r>
      <w:r w:rsidRPr="00812794">
        <w:rPr>
          <w:rFonts w:asciiTheme="majorBidi" w:hAnsiTheme="majorBidi" w:cstheme="majorBidi"/>
          <w:lang w:bidi="he-IL"/>
        </w:rPr>
        <w:t> </w:t>
      </w:r>
      <w:r>
        <w:rPr>
          <w:rFonts w:asciiTheme="majorBidi" w:hAnsiTheme="majorBidi" w:cstheme="majorBidi"/>
          <w:lang w:bidi="he-IL"/>
        </w:rPr>
        <w:t>A</w:t>
      </w:r>
      <w:r w:rsidRPr="00812794">
        <w:rPr>
          <w:rFonts w:asciiTheme="majorBidi" w:hAnsiTheme="majorBidi" w:cstheme="majorBidi"/>
          <w:lang w:bidi="he-IL"/>
        </w:rPr>
        <w:t>nnulling of wilderness deaths;</w:t>
      </w:r>
    </w:p>
    <w:p w14:paraId="63BA7689" w14:textId="77777777" w:rsidR="00812794" w:rsidRPr="00812794" w:rsidRDefault="00812794" w:rsidP="00812794">
      <w:pPr>
        <w:rPr>
          <w:rFonts w:asciiTheme="majorBidi" w:hAnsiTheme="majorBidi" w:cstheme="majorBidi"/>
          <w:lang w:bidi="he-IL"/>
        </w:rPr>
      </w:pPr>
    </w:p>
    <w:p w14:paraId="6A2D8D0F" w14:textId="400B071B" w:rsidR="00812794" w:rsidRDefault="00812794" w:rsidP="00812794">
      <w:pPr>
        <w:rPr>
          <w:rFonts w:asciiTheme="majorBidi" w:hAnsiTheme="majorBidi" w:cstheme="majorBidi"/>
          <w:lang w:bidi="he-IL"/>
        </w:rPr>
      </w:pPr>
      <w:r>
        <w:rPr>
          <w:rFonts w:asciiTheme="majorBidi" w:hAnsiTheme="majorBidi" w:cstheme="majorBidi"/>
          <w:lang w:bidi="he-IL"/>
        </w:rPr>
        <w:t>3.</w:t>
      </w:r>
      <w:r w:rsidRPr="00812794">
        <w:rPr>
          <w:rFonts w:asciiTheme="majorBidi" w:hAnsiTheme="majorBidi" w:cstheme="majorBidi"/>
          <w:lang w:bidi="he-IL"/>
        </w:rPr>
        <w:t> </w:t>
      </w:r>
      <w:r>
        <w:rPr>
          <w:rFonts w:asciiTheme="majorBidi" w:hAnsiTheme="majorBidi" w:cstheme="majorBidi"/>
          <w:lang w:bidi="he-IL"/>
        </w:rPr>
        <w:t>C</w:t>
      </w:r>
      <w:r w:rsidRPr="00812794">
        <w:rPr>
          <w:rFonts w:asciiTheme="majorBidi" w:hAnsiTheme="majorBidi" w:cstheme="majorBidi"/>
          <w:lang w:bidi="he-IL"/>
        </w:rPr>
        <w:t>ompletion of wood‑offering for</w:t>
      </w:r>
      <w:r>
        <w:rPr>
          <w:rFonts w:asciiTheme="majorBidi" w:hAnsiTheme="majorBidi" w:cstheme="majorBidi"/>
          <w:lang w:bidi="he-IL"/>
        </w:rPr>
        <w:t xml:space="preserve"> </w:t>
      </w:r>
      <w:r w:rsidRPr="00812794">
        <w:rPr>
          <w:rFonts w:asciiTheme="majorBidi" w:hAnsiTheme="majorBidi" w:cstheme="majorBidi"/>
          <w:lang w:bidi="he-IL"/>
        </w:rPr>
        <w:t> the</w:t>
      </w:r>
      <w:r>
        <w:rPr>
          <w:rFonts w:asciiTheme="majorBidi" w:hAnsiTheme="majorBidi" w:cstheme="majorBidi"/>
          <w:lang w:bidi="he-IL"/>
        </w:rPr>
        <w:t xml:space="preserve"> </w:t>
      </w:r>
      <w:r w:rsidRPr="00812794">
        <w:rPr>
          <w:rFonts w:asciiTheme="majorBidi" w:hAnsiTheme="majorBidi" w:cstheme="majorBidi"/>
          <w:lang w:bidi="he-IL"/>
        </w:rPr>
        <w:t>altar (yom </w:t>
      </w:r>
      <w:r>
        <w:rPr>
          <w:rFonts w:asciiTheme="majorBidi" w:hAnsiTheme="majorBidi" w:cstheme="majorBidi"/>
          <w:lang w:bidi="he-IL"/>
        </w:rPr>
        <w:t xml:space="preserve"> </w:t>
      </w:r>
      <w:proofErr w:type="spellStart"/>
      <w:r w:rsidRPr="00812794">
        <w:rPr>
          <w:rFonts w:asciiTheme="majorBidi" w:hAnsiTheme="majorBidi" w:cstheme="majorBidi"/>
          <w:lang w:bidi="he-IL"/>
        </w:rPr>
        <w:t>tavra</w:t>
      </w:r>
      <w:proofErr w:type="spellEnd"/>
      <w:r w:rsidRPr="00812794">
        <w:rPr>
          <w:rFonts w:asciiTheme="majorBidi" w:hAnsiTheme="majorBidi" w:cstheme="majorBidi"/>
          <w:lang w:bidi="he-IL"/>
        </w:rPr>
        <w:t> </w:t>
      </w:r>
      <w:r>
        <w:rPr>
          <w:rFonts w:asciiTheme="majorBidi" w:hAnsiTheme="majorBidi" w:cstheme="majorBidi"/>
          <w:lang w:bidi="he-IL"/>
        </w:rPr>
        <w:t xml:space="preserve"> </w:t>
      </w:r>
      <w:r w:rsidRPr="00812794">
        <w:rPr>
          <w:rFonts w:asciiTheme="majorBidi" w:hAnsiTheme="majorBidi" w:cstheme="majorBidi"/>
          <w:lang w:bidi="he-IL"/>
        </w:rPr>
        <w:t>de‑</w:t>
      </w:r>
      <w:proofErr w:type="spellStart"/>
      <w:r w:rsidRPr="00812794">
        <w:rPr>
          <w:rFonts w:asciiTheme="majorBidi" w:hAnsiTheme="majorBidi" w:cstheme="majorBidi"/>
          <w:lang w:bidi="he-IL"/>
        </w:rPr>
        <w:t>magal</w:t>
      </w:r>
      <w:proofErr w:type="spellEnd"/>
      <w:r w:rsidRPr="00812794">
        <w:rPr>
          <w:rFonts w:asciiTheme="majorBidi" w:hAnsiTheme="majorBidi" w:cstheme="majorBidi"/>
          <w:lang w:bidi="he-IL"/>
        </w:rPr>
        <w:t>);</w:t>
      </w:r>
    </w:p>
    <w:p w14:paraId="6BECCCCE" w14:textId="77777777" w:rsidR="00812794" w:rsidRPr="00812794" w:rsidRDefault="00812794" w:rsidP="00812794">
      <w:pPr>
        <w:rPr>
          <w:rFonts w:asciiTheme="majorBidi" w:hAnsiTheme="majorBidi" w:cstheme="majorBidi"/>
          <w:lang w:bidi="he-IL"/>
        </w:rPr>
      </w:pPr>
    </w:p>
    <w:p w14:paraId="70896159" w14:textId="382BCDD8" w:rsidR="00812794" w:rsidRPr="00812794" w:rsidRDefault="00812794" w:rsidP="00812794">
      <w:pPr>
        <w:rPr>
          <w:rFonts w:asciiTheme="majorBidi" w:hAnsiTheme="majorBidi" w:cstheme="majorBidi"/>
          <w:lang w:bidi="he-IL"/>
        </w:rPr>
      </w:pPr>
      <w:r>
        <w:rPr>
          <w:rFonts w:asciiTheme="majorBidi" w:hAnsiTheme="majorBidi" w:cstheme="majorBidi"/>
          <w:lang w:bidi="he-IL"/>
        </w:rPr>
        <w:t>4.</w:t>
      </w:r>
      <w:r w:rsidRPr="00812794">
        <w:rPr>
          <w:rFonts w:asciiTheme="majorBidi" w:hAnsiTheme="majorBidi" w:cstheme="majorBidi"/>
          <w:lang w:bidi="he-IL"/>
        </w:rPr>
        <w:t> </w:t>
      </w:r>
      <w:r>
        <w:rPr>
          <w:rFonts w:asciiTheme="majorBidi" w:hAnsiTheme="majorBidi" w:cstheme="majorBidi"/>
          <w:lang w:bidi="he-IL"/>
        </w:rPr>
        <w:t>P</w:t>
      </w:r>
      <w:r w:rsidRPr="00812794">
        <w:rPr>
          <w:rFonts w:asciiTheme="majorBidi" w:hAnsiTheme="majorBidi" w:cstheme="majorBidi"/>
          <w:lang w:bidi="he-IL"/>
        </w:rPr>
        <w:t>eak of the moon’s light (“full moon of </w:t>
      </w:r>
      <w:r>
        <w:rPr>
          <w:rFonts w:asciiTheme="majorBidi" w:hAnsiTheme="majorBidi" w:cstheme="majorBidi"/>
          <w:lang w:bidi="he-IL"/>
        </w:rPr>
        <w:t xml:space="preserve"> </w:t>
      </w:r>
      <w:r w:rsidRPr="00812794">
        <w:rPr>
          <w:rFonts w:asciiTheme="majorBidi" w:hAnsiTheme="majorBidi" w:cstheme="majorBidi"/>
          <w:lang w:bidi="he-IL"/>
        </w:rPr>
        <w:t>Av”), sign of restored love between </w:t>
      </w:r>
      <w:r>
        <w:rPr>
          <w:rFonts w:asciiTheme="majorBidi" w:hAnsiTheme="majorBidi" w:cstheme="majorBidi"/>
          <w:lang w:bidi="he-IL"/>
        </w:rPr>
        <w:t xml:space="preserve"> HaShem</w:t>
      </w:r>
      <w:r w:rsidRPr="00812794">
        <w:rPr>
          <w:rFonts w:asciiTheme="majorBidi" w:hAnsiTheme="majorBidi" w:cstheme="majorBidi"/>
          <w:lang w:bidi="he-IL"/>
        </w:rPr>
        <w:t xml:space="preserve"> and Israel after Tisha </w:t>
      </w:r>
      <w:r>
        <w:rPr>
          <w:rFonts w:asciiTheme="majorBidi" w:hAnsiTheme="majorBidi" w:cstheme="majorBidi"/>
          <w:lang w:bidi="he-IL"/>
        </w:rPr>
        <w:t>B’</w:t>
      </w:r>
      <w:r w:rsidRPr="00812794">
        <w:rPr>
          <w:rFonts w:asciiTheme="majorBidi" w:hAnsiTheme="majorBidi" w:cstheme="majorBidi"/>
          <w:lang w:bidi="he-IL"/>
        </w:rPr>
        <w:t>Av.</w:t>
      </w:r>
    </w:p>
    <w:p w14:paraId="6168788F" w14:textId="77777777" w:rsidR="00812794" w:rsidRPr="00812794" w:rsidRDefault="00812794" w:rsidP="00812794">
      <w:pPr>
        <w:rPr>
          <w:rFonts w:asciiTheme="majorBidi" w:hAnsiTheme="majorBidi" w:cstheme="majorBidi"/>
          <w:lang w:bidi="he-IL"/>
        </w:rPr>
      </w:pPr>
    </w:p>
    <w:p w14:paraId="466DADFB" w14:textId="35A5AE09" w:rsidR="00812794" w:rsidRDefault="00812794" w:rsidP="00812794">
      <w:pPr>
        <w:rPr>
          <w:rFonts w:asciiTheme="majorBidi" w:hAnsiTheme="majorBidi" w:cstheme="majorBidi"/>
          <w:lang w:bidi="he-IL"/>
        </w:rPr>
      </w:pPr>
      <w:r w:rsidRPr="00812794">
        <w:rPr>
          <w:rFonts w:asciiTheme="majorBidi" w:hAnsiTheme="majorBidi" w:cstheme="majorBidi"/>
          <w:lang w:bidi="he-IL"/>
        </w:rPr>
        <w:t xml:space="preserve">Interpretively, </w:t>
      </w:r>
      <w:r w:rsidRPr="00812794">
        <w:rPr>
          <w:rFonts w:asciiTheme="majorBidi" w:hAnsiTheme="majorBidi" w:cstheme="majorBidi"/>
          <w:b/>
          <w:bCs/>
          <w:lang w:bidi="he-IL"/>
        </w:rPr>
        <w:t>Tu B’Av</w:t>
      </w:r>
      <w:r w:rsidRPr="00812794">
        <w:rPr>
          <w:rFonts w:asciiTheme="majorBidi" w:hAnsiTheme="majorBidi" w:cstheme="majorBidi"/>
          <w:lang w:bidi="he-IL"/>
        </w:rPr>
        <w:t xml:space="preserve"> is the cosmic “seventh </w:t>
      </w:r>
      <w:r>
        <w:rPr>
          <w:rFonts w:asciiTheme="majorBidi" w:hAnsiTheme="majorBidi" w:cstheme="majorBidi"/>
          <w:lang w:bidi="he-IL"/>
        </w:rPr>
        <w:t xml:space="preserve"> </w:t>
      </w:r>
      <w:r w:rsidRPr="00812794">
        <w:rPr>
          <w:rFonts w:asciiTheme="majorBidi" w:hAnsiTheme="majorBidi" w:cstheme="majorBidi"/>
          <w:lang w:bidi="he-IL"/>
        </w:rPr>
        <w:t>day” after the weeks of sorrow</w:t>
      </w:r>
      <w:r>
        <w:rPr>
          <w:rFonts w:asciiTheme="majorBidi" w:hAnsiTheme="majorBidi" w:cstheme="majorBidi"/>
          <w:lang w:bidi="he-IL"/>
        </w:rPr>
        <w:t xml:space="preserve">, </w:t>
      </w:r>
      <w:r w:rsidRPr="00812794">
        <w:rPr>
          <w:rFonts w:asciiTheme="majorBidi" w:hAnsiTheme="majorBidi" w:cstheme="majorBidi"/>
          <w:lang w:bidi="he-IL"/>
        </w:rPr>
        <w:t>the heart’s completion of its </w:t>
      </w:r>
      <w:r>
        <w:rPr>
          <w:rFonts w:asciiTheme="majorBidi" w:hAnsiTheme="majorBidi" w:cstheme="majorBidi"/>
          <w:lang w:bidi="he-IL"/>
        </w:rPr>
        <w:t xml:space="preserve"> </w:t>
      </w:r>
      <w:r w:rsidRPr="00812794">
        <w:rPr>
          <w:rFonts w:asciiTheme="majorBidi" w:hAnsiTheme="majorBidi" w:cstheme="majorBidi"/>
          <w:lang w:bidi="he-IL"/>
        </w:rPr>
        <w:t>own </w:t>
      </w:r>
      <w:r>
        <w:rPr>
          <w:rFonts w:asciiTheme="majorBidi" w:hAnsiTheme="majorBidi" w:cstheme="majorBidi"/>
          <w:lang w:bidi="he-IL"/>
        </w:rPr>
        <w:t xml:space="preserve"> s</w:t>
      </w:r>
      <w:r w:rsidRPr="00812794">
        <w:rPr>
          <w:rFonts w:asciiTheme="majorBidi" w:hAnsiTheme="majorBidi" w:cstheme="majorBidi"/>
          <w:lang w:bidi="he-IL"/>
        </w:rPr>
        <w:t>heva </w:t>
      </w:r>
      <w:r>
        <w:rPr>
          <w:rFonts w:asciiTheme="majorBidi" w:hAnsiTheme="majorBidi" w:cstheme="majorBidi"/>
          <w:lang w:bidi="he-IL"/>
        </w:rPr>
        <w:t xml:space="preserve"> b</w:t>
      </w:r>
      <w:r w:rsidRPr="00812794">
        <w:rPr>
          <w:rFonts w:asciiTheme="majorBidi" w:hAnsiTheme="majorBidi" w:cstheme="majorBidi"/>
          <w:lang w:bidi="he-IL"/>
        </w:rPr>
        <w:t>erachot following the long estrangement of exile.</w:t>
      </w:r>
    </w:p>
    <w:p w14:paraId="2A0216AB" w14:textId="77777777" w:rsidR="005F58D5" w:rsidRDefault="005F58D5" w:rsidP="00B0057F">
      <w:pPr>
        <w:rPr>
          <w:rFonts w:asciiTheme="majorBidi" w:hAnsiTheme="majorBidi" w:cstheme="majorBidi"/>
          <w:lang w:bidi="he-IL"/>
        </w:rPr>
      </w:pPr>
    </w:p>
    <w:p w14:paraId="1B98E5D9" w14:textId="3F4D6BF7" w:rsidR="005F58D5" w:rsidRDefault="007D05A4" w:rsidP="005F58D5">
      <w:pPr>
        <w:rPr>
          <w:rFonts w:asciiTheme="majorBidi" w:hAnsiTheme="majorBidi" w:cstheme="majorBidi"/>
          <w:lang w:bidi="he-IL"/>
        </w:rPr>
      </w:pPr>
      <w:r w:rsidRPr="00C9655E">
        <w:rPr>
          <w:rFonts w:asciiTheme="majorBidi" w:hAnsiTheme="majorBidi" w:cstheme="majorBidi"/>
          <w:lang w:bidi="he-IL"/>
        </w:rPr>
        <w:t xml:space="preserve">The last day of </w:t>
      </w:r>
      <w:r>
        <w:rPr>
          <w:rFonts w:asciiTheme="majorBidi" w:hAnsiTheme="majorBidi" w:cstheme="majorBidi"/>
          <w:lang w:bidi="he-IL"/>
        </w:rPr>
        <w:t>s</w:t>
      </w:r>
      <w:r w:rsidRPr="00C9655E">
        <w:rPr>
          <w:rFonts w:asciiTheme="majorBidi" w:hAnsiTheme="majorBidi" w:cstheme="majorBidi"/>
          <w:lang w:bidi="he-IL"/>
        </w:rPr>
        <w:t xml:space="preserve">heva </w:t>
      </w:r>
      <w:r>
        <w:rPr>
          <w:rFonts w:asciiTheme="majorBidi" w:hAnsiTheme="majorBidi" w:cstheme="majorBidi"/>
          <w:lang w:bidi="he-IL"/>
        </w:rPr>
        <w:t>b</w:t>
      </w:r>
      <w:r w:rsidRPr="00C9655E">
        <w:rPr>
          <w:rFonts w:asciiTheme="majorBidi" w:hAnsiTheme="majorBidi" w:cstheme="majorBidi"/>
          <w:lang w:bidi="he-IL"/>
        </w:rPr>
        <w:t xml:space="preserve">erachot </w:t>
      </w:r>
      <w:r w:rsidR="005F58D5" w:rsidRPr="005F58D5">
        <w:rPr>
          <w:rFonts w:asciiTheme="majorBidi" w:hAnsiTheme="majorBidi" w:cstheme="majorBidi"/>
          <w:lang w:bidi="he-IL"/>
        </w:rPr>
        <w:t xml:space="preserve">mirrors </w:t>
      </w:r>
      <w:r>
        <w:rPr>
          <w:rFonts w:asciiTheme="majorBidi" w:hAnsiTheme="majorBidi" w:cstheme="majorBidi"/>
          <w:lang w:bidi="he-IL"/>
        </w:rPr>
        <w:t>h</w:t>
      </w:r>
      <w:r w:rsidR="005F58D5" w:rsidRPr="00124288">
        <w:rPr>
          <w:rFonts w:asciiTheme="majorBidi" w:hAnsiTheme="majorBidi" w:cstheme="majorBidi"/>
          <w:lang w:bidi="he-IL"/>
        </w:rPr>
        <w:t xml:space="preserve">oshana </w:t>
      </w:r>
      <w:proofErr w:type="spellStart"/>
      <w:r>
        <w:rPr>
          <w:rFonts w:asciiTheme="majorBidi" w:hAnsiTheme="majorBidi" w:cstheme="majorBidi"/>
          <w:lang w:bidi="he-IL"/>
        </w:rPr>
        <w:t>r</w:t>
      </w:r>
      <w:r w:rsidR="005F58D5" w:rsidRPr="00124288">
        <w:rPr>
          <w:rFonts w:asciiTheme="majorBidi" w:hAnsiTheme="majorBidi" w:cstheme="majorBidi"/>
          <w:lang w:bidi="he-IL"/>
        </w:rPr>
        <w:t>abbah</w:t>
      </w:r>
      <w:proofErr w:type="spellEnd"/>
      <w:r w:rsidR="005F58D5" w:rsidRPr="005F58D5">
        <w:rPr>
          <w:rFonts w:asciiTheme="majorBidi" w:hAnsiTheme="majorBidi" w:cstheme="majorBidi"/>
          <w:lang w:bidi="he-IL"/>
        </w:rPr>
        <w:t>, which is the "</w:t>
      </w:r>
      <w:r>
        <w:rPr>
          <w:rFonts w:asciiTheme="majorBidi" w:hAnsiTheme="majorBidi" w:cstheme="majorBidi"/>
          <w:lang w:bidi="he-IL"/>
        </w:rPr>
        <w:t>s</w:t>
      </w:r>
      <w:r w:rsidR="005F58D5" w:rsidRPr="005F58D5">
        <w:rPr>
          <w:rFonts w:asciiTheme="majorBidi" w:hAnsiTheme="majorBidi" w:cstheme="majorBidi"/>
          <w:lang w:bidi="he-IL"/>
        </w:rPr>
        <w:t xml:space="preserve">eventh </w:t>
      </w:r>
      <w:r>
        <w:rPr>
          <w:rFonts w:asciiTheme="majorBidi" w:hAnsiTheme="majorBidi" w:cstheme="majorBidi"/>
          <w:lang w:bidi="he-IL"/>
        </w:rPr>
        <w:t>d</w:t>
      </w:r>
      <w:r w:rsidR="005F58D5" w:rsidRPr="005F58D5">
        <w:rPr>
          <w:rFonts w:asciiTheme="majorBidi" w:hAnsiTheme="majorBidi" w:cstheme="majorBidi"/>
          <w:lang w:bidi="he-IL"/>
        </w:rPr>
        <w:t xml:space="preserve">ay" of the </w:t>
      </w:r>
      <w:r>
        <w:rPr>
          <w:rFonts w:asciiTheme="majorBidi" w:hAnsiTheme="majorBidi" w:cstheme="majorBidi"/>
          <w:lang w:bidi="he-IL"/>
        </w:rPr>
        <w:t>s</w:t>
      </w:r>
      <w:r w:rsidR="005F58D5" w:rsidRPr="005F58D5">
        <w:rPr>
          <w:rFonts w:asciiTheme="majorBidi" w:hAnsiTheme="majorBidi" w:cstheme="majorBidi"/>
          <w:lang w:bidi="he-IL"/>
        </w:rPr>
        <w:t>u</w:t>
      </w:r>
      <w:r>
        <w:rPr>
          <w:rFonts w:asciiTheme="majorBidi" w:hAnsiTheme="majorBidi" w:cstheme="majorBidi"/>
          <w:lang w:bidi="he-IL"/>
        </w:rPr>
        <w:t>cc</w:t>
      </w:r>
      <w:r w:rsidR="005F58D5" w:rsidRPr="005F58D5">
        <w:rPr>
          <w:rFonts w:asciiTheme="majorBidi" w:hAnsiTheme="majorBidi" w:cstheme="majorBidi"/>
          <w:lang w:bidi="he-IL"/>
        </w:rPr>
        <w:t>ot</w:t>
      </w:r>
      <w:r>
        <w:rPr>
          <w:rFonts w:asciiTheme="majorBidi" w:hAnsiTheme="majorBidi" w:cstheme="majorBidi"/>
          <w:lang w:bidi="he-IL"/>
        </w:rPr>
        <w:t>h</w:t>
      </w:r>
      <w:r w:rsidR="005F58D5" w:rsidRPr="005F58D5">
        <w:rPr>
          <w:rFonts w:asciiTheme="majorBidi" w:hAnsiTheme="majorBidi" w:cstheme="majorBidi"/>
          <w:lang w:bidi="he-IL"/>
        </w:rPr>
        <w:t xml:space="preserve"> festival. Just as </w:t>
      </w:r>
      <w:r>
        <w:rPr>
          <w:rFonts w:asciiTheme="majorBidi" w:hAnsiTheme="majorBidi" w:cstheme="majorBidi"/>
          <w:lang w:bidi="he-IL"/>
        </w:rPr>
        <w:t>h</w:t>
      </w:r>
      <w:r w:rsidR="005F58D5" w:rsidRPr="005F58D5">
        <w:rPr>
          <w:rFonts w:asciiTheme="majorBidi" w:hAnsiTheme="majorBidi" w:cstheme="majorBidi"/>
          <w:lang w:bidi="he-IL"/>
        </w:rPr>
        <w:t xml:space="preserve">oshana </w:t>
      </w:r>
      <w:proofErr w:type="spellStart"/>
      <w:r>
        <w:rPr>
          <w:rFonts w:asciiTheme="majorBidi" w:hAnsiTheme="majorBidi" w:cstheme="majorBidi"/>
          <w:lang w:bidi="he-IL"/>
        </w:rPr>
        <w:t>r</w:t>
      </w:r>
      <w:r w:rsidR="005F58D5" w:rsidRPr="005F58D5">
        <w:rPr>
          <w:rFonts w:asciiTheme="majorBidi" w:hAnsiTheme="majorBidi" w:cstheme="majorBidi"/>
          <w:lang w:bidi="he-IL"/>
        </w:rPr>
        <w:t>abbah</w:t>
      </w:r>
      <w:proofErr w:type="spellEnd"/>
      <w:r w:rsidR="005F58D5" w:rsidRPr="005F58D5">
        <w:rPr>
          <w:rFonts w:asciiTheme="majorBidi" w:hAnsiTheme="majorBidi" w:cstheme="majorBidi"/>
          <w:lang w:bidi="he-IL"/>
        </w:rPr>
        <w:t xml:space="preserve"> is the final seal of the </w:t>
      </w:r>
      <w:r>
        <w:rPr>
          <w:rFonts w:asciiTheme="majorBidi" w:hAnsiTheme="majorBidi" w:cstheme="majorBidi"/>
          <w:lang w:bidi="he-IL"/>
        </w:rPr>
        <w:t>h</w:t>
      </w:r>
      <w:r w:rsidR="005F58D5" w:rsidRPr="005F58D5">
        <w:rPr>
          <w:rFonts w:asciiTheme="majorBidi" w:hAnsiTheme="majorBidi" w:cstheme="majorBidi"/>
          <w:lang w:bidi="he-IL"/>
        </w:rPr>
        <w:t xml:space="preserve">igh </w:t>
      </w:r>
      <w:r>
        <w:rPr>
          <w:rFonts w:asciiTheme="majorBidi" w:hAnsiTheme="majorBidi" w:cstheme="majorBidi"/>
          <w:lang w:bidi="he-IL"/>
        </w:rPr>
        <w:t>h</w:t>
      </w:r>
      <w:r w:rsidR="005F58D5" w:rsidRPr="005F58D5">
        <w:rPr>
          <w:rFonts w:asciiTheme="majorBidi" w:hAnsiTheme="majorBidi" w:cstheme="majorBidi"/>
          <w:lang w:bidi="he-IL"/>
        </w:rPr>
        <w:t>ol</w:t>
      </w:r>
      <w:r>
        <w:rPr>
          <w:rFonts w:asciiTheme="majorBidi" w:hAnsiTheme="majorBidi" w:cstheme="majorBidi"/>
          <w:lang w:bidi="he-IL"/>
        </w:rPr>
        <w:t>y</w:t>
      </w:r>
      <w:r w:rsidR="005F58D5" w:rsidRPr="005F58D5">
        <w:rPr>
          <w:rFonts w:asciiTheme="majorBidi" w:hAnsiTheme="majorBidi" w:cstheme="majorBidi"/>
          <w:lang w:bidi="he-IL"/>
        </w:rPr>
        <w:t xml:space="preserve">day judgment, the last day of </w:t>
      </w:r>
      <w:r>
        <w:rPr>
          <w:rFonts w:asciiTheme="majorBidi" w:hAnsiTheme="majorBidi" w:cstheme="majorBidi"/>
          <w:lang w:bidi="he-IL"/>
        </w:rPr>
        <w:t>s</w:t>
      </w:r>
      <w:r w:rsidR="005F58D5" w:rsidRPr="005F58D5">
        <w:rPr>
          <w:rFonts w:asciiTheme="majorBidi" w:hAnsiTheme="majorBidi" w:cstheme="majorBidi"/>
          <w:lang w:bidi="he-IL"/>
        </w:rPr>
        <w:t xml:space="preserve">heva </w:t>
      </w:r>
      <w:r>
        <w:rPr>
          <w:rFonts w:asciiTheme="majorBidi" w:hAnsiTheme="majorBidi" w:cstheme="majorBidi"/>
          <w:lang w:bidi="he-IL"/>
        </w:rPr>
        <w:t>be</w:t>
      </w:r>
      <w:r w:rsidR="005F58D5" w:rsidRPr="005F58D5">
        <w:rPr>
          <w:rFonts w:asciiTheme="majorBidi" w:hAnsiTheme="majorBidi" w:cstheme="majorBidi"/>
          <w:lang w:bidi="he-IL"/>
        </w:rPr>
        <w:t xml:space="preserve">rachot is the final seal of the "Marriage Decree" made on </w:t>
      </w:r>
      <w:r w:rsidR="005F58D5" w:rsidRPr="00812794">
        <w:rPr>
          <w:rFonts w:asciiTheme="majorBidi" w:hAnsiTheme="majorBidi" w:cstheme="majorBidi"/>
          <w:b/>
          <w:bCs/>
          <w:lang w:bidi="he-IL"/>
        </w:rPr>
        <w:t>Tu B'Av</w:t>
      </w:r>
      <w:r w:rsidR="005F58D5" w:rsidRPr="005F58D5">
        <w:rPr>
          <w:rFonts w:asciiTheme="majorBidi" w:hAnsiTheme="majorBidi" w:cstheme="majorBidi"/>
          <w:lang w:bidi="he-IL"/>
        </w:rPr>
        <w:t>.</w:t>
      </w:r>
    </w:p>
    <w:p w14:paraId="4E5BB6EB" w14:textId="77777777" w:rsidR="007D05A4" w:rsidRDefault="007D05A4" w:rsidP="005F58D5">
      <w:pPr>
        <w:rPr>
          <w:rFonts w:asciiTheme="majorBidi" w:hAnsiTheme="majorBidi" w:cstheme="majorBidi"/>
          <w:lang w:bidi="he-IL"/>
        </w:rPr>
      </w:pPr>
    </w:p>
    <w:p w14:paraId="257F04A0" w14:textId="126119E7" w:rsidR="007D05A4" w:rsidRDefault="00812794" w:rsidP="00FE4436">
      <w:pPr>
        <w:rPr>
          <w:rFonts w:asciiTheme="majorBidi" w:hAnsiTheme="majorBidi" w:cstheme="majorBidi"/>
          <w:lang w:bidi="he-IL"/>
        </w:rPr>
      </w:pPr>
      <w:r w:rsidRPr="00812794">
        <w:rPr>
          <w:rFonts w:asciiTheme="majorBidi" w:hAnsiTheme="majorBidi" w:cstheme="majorBidi"/>
          <w:lang w:bidi="he-IL"/>
        </w:rPr>
        <w:lastRenderedPageBreak/>
        <w:t xml:space="preserve">When the three weeks </w:t>
      </w:r>
      <w:r>
        <w:rPr>
          <w:rFonts w:asciiTheme="majorBidi" w:hAnsiTheme="majorBidi" w:cstheme="majorBidi"/>
          <w:lang w:bidi="he-IL"/>
        </w:rPr>
        <w:t>between</w:t>
      </w:r>
      <w:r w:rsidRPr="00812794">
        <w:rPr>
          <w:rFonts w:asciiTheme="majorBidi" w:hAnsiTheme="majorBidi" w:cstheme="majorBidi"/>
          <w:lang w:bidi="he-IL"/>
        </w:rPr>
        <w:t xml:space="preserve"> Tammuz</w:t>
      </w:r>
      <w:r>
        <w:rPr>
          <w:rFonts w:asciiTheme="majorBidi" w:hAnsiTheme="majorBidi" w:cstheme="majorBidi"/>
          <w:lang w:bidi="he-IL"/>
        </w:rPr>
        <w:t xml:space="preserve"> 17 and </w:t>
      </w:r>
      <w:r w:rsidRPr="00812794">
        <w:rPr>
          <w:rFonts w:asciiTheme="majorBidi" w:hAnsiTheme="majorBidi" w:cstheme="majorBidi"/>
          <w:lang w:bidi="he-IL"/>
        </w:rPr>
        <w:t>Av</w:t>
      </w:r>
      <w:r>
        <w:rPr>
          <w:rFonts w:asciiTheme="majorBidi" w:hAnsiTheme="majorBidi" w:cstheme="majorBidi"/>
          <w:lang w:bidi="he-IL"/>
        </w:rPr>
        <w:t xml:space="preserve"> 9</w:t>
      </w:r>
      <w:r w:rsidRPr="00812794">
        <w:rPr>
          <w:rFonts w:asciiTheme="majorBidi" w:hAnsiTheme="majorBidi" w:cstheme="majorBidi"/>
          <w:lang w:bidi="he-IL"/>
        </w:rPr>
        <w:t xml:space="preserve"> become the 21 Days of light, </w:t>
      </w:r>
      <w:r w:rsidRPr="00812794">
        <w:rPr>
          <w:rFonts w:asciiTheme="majorBidi" w:hAnsiTheme="majorBidi" w:cstheme="majorBidi"/>
          <w:b/>
          <w:bCs/>
          <w:lang w:bidi="he-IL"/>
        </w:rPr>
        <w:t>Tu B’Av</w:t>
      </w:r>
      <w:r w:rsidRPr="00812794">
        <w:rPr>
          <w:rFonts w:asciiTheme="majorBidi" w:hAnsiTheme="majorBidi" w:cstheme="majorBidi"/>
          <w:lang w:bidi="he-IL"/>
        </w:rPr>
        <w:t xml:space="preserve"> stands as their capstone</w:t>
      </w:r>
      <w:r>
        <w:rPr>
          <w:rFonts w:asciiTheme="majorBidi" w:hAnsiTheme="majorBidi" w:cstheme="majorBidi"/>
          <w:lang w:bidi="he-IL"/>
        </w:rPr>
        <w:t xml:space="preserve">, </w:t>
      </w:r>
      <w:r w:rsidRPr="00812794">
        <w:rPr>
          <w:rFonts w:asciiTheme="majorBidi" w:hAnsiTheme="majorBidi" w:cstheme="majorBidi"/>
          <w:lang w:bidi="he-IL"/>
        </w:rPr>
        <w:t xml:space="preserve">the last day of the cosmic </w:t>
      </w:r>
      <w:r w:rsidR="00FE4436">
        <w:rPr>
          <w:rFonts w:asciiTheme="majorBidi" w:hAnsiTheme="majorBidi" w:cstheme="majorBidi"/>
          <w:lang w:bidi="he-IL"/>
        </w:rPr>
        <w:t>s</w:t>
      </w:r>
      <w:r w:rsidRPr="00812794">
        <w:rPr>
          <w:rFonts w:asciiTheme="majorBidi" w:hAnsiTheme="majorBidi" w:cstheme="majorBidi"/>
          <w:lang w:bidi="he-IL"/>
        </w:rPr>
        <w:t>heva </w:t>
      </w:r>
      <w:r w:rsidR="00FE4436">
        <w:rPr>
          <w:rFonts w:asciiTheme="majorBidi" w:hAnsiTheme="majorBidi" w:cstheme="majorBidi"/>
          <w:lang w:bidi="he-IL"/>
        </w:rPr>
        <w:t>b</w:t>
      </w:r>
      <w:r w:rsidRPr="00812794">
        <w:rPr>
          <w:rFonts w:asciiTheme="majorBidi" w:hAnsiTheme="majorBidi" w:cstheme="majorBidi"/>
          <w:lang w:bidi="he-IL"/>
        </w:rPr>
        <w:t>erachot.</w:t>
      </w:r>
      <w:r>
        <w:rPr>
          <w:rFonts w:asciiTheme="majorBidi" w:hAnsiTheme="majorBidi" w:cstheme="majorBidi"/>
          <w:lang w:bidi="he-IL"/>
        </w:rPr>
        <w:t xml:space="preserve"> </w:t>
      </w:r>
      <w:r w:rsidR="00FE4436">
        <w:rPr>
          <w:rFonts w:asciiTheme="majorBidi" w:hAnsiTheme="majorBidi" w:cstheme="majorBidi"/>
          <w:lang w:bidi="he-IL"/>
        </w:rPr>
        <w:t>The m</w:t>
      </w:r>
      <w:r w:rsidRPr="00812794">
        <w:rPr>
          <w:rFonts w:asciiTheme="majorBidi" w:hAnsiTheme="majorBidi" w:cstheme="majorBidi"/>
          <w:lang w:bidi="he-IL"/>
        </w:rPr>
        <w:t xml:space="preserve">idrash and </w:t>
      </w:r>
      <w:r w:rsidR="00303C27">
        <w:rPr>
          <w:rFonts w:asciiTheme="majorBidi" w:hAnsiTheme="majorBidi" w:cstheme="majorBidi"/>
          <w:lang w:bidi="he-IL"/>
        </w:rPr>
        <w:t>Z</w:t>
      </w:r>
      <w:r w:rsidR="00303C27" w:rsidRPr="00812794">
        <w:rPr>
          <w:rFonts w:asciiTheme="majorBidi" w:hAnsiTheme="majorBidi" w:cstheme="majorBidi"/>
          <w:lang w:bidi="he-IL"/>
        </w:rPr>
        <w:t>ohar</w:t>
      </w:r>
      <w:r w:rsidRPr="00812794">
        <w:rPr>
          <w:rFonts w:asciiTheme="majorBidi" w:hAnsiTheme="majorBidi" w:cstheme="majorBidi"/>
          <w:lang w:bidi="he-IL"/>
        </w:rPr>
        <w:t xml:space="preserve"> call that the day “the </w:t>
      </w:r>
      <w:r w:rsidR="00FE4436">
        <w:rPr>
          <w:rFonts w:asciiTheme="majorBidi" w:hAnsiTheme="majorBidi" w:cstheme="majorBidi"/>
          <w:lang w:bidi="he-IL"/>
        </w:rPr>
        <w:t>b</w:t>
      </w:r>
      <w:r w:rsidRPr="00812794">
        <w:rPr>
          <w:rFonts w:asciiTheme="majorBidi" w:hAnsiTheme="majorBidi" w:cstheme="majorBidi"/>
          <w:lang w:bidi="he-IL"/>
        </w:rPr>
        <w:t>ride, the Shekhinah, sits in joy within her palace”</w:t>
      </w:r>
      <w:r w:rsidR="00FE4436">
        <w:rPr>
          <w:rFonts w:asciiTheme="majorBidi" w:hAnsiTheme="majorBidi" w:cstheme="majorBidi"/>
          <w:lang w:bidi="he-IL"/>
        </w:rPr>
        <w:t xml:space="preserve">. </w:t>
      </w:r>
      <w:r w:rsidRPr="00812794">
        <w:rPr>
          <w:rFonts w:asciiTheme="majorBidi" w:hAnsiTheme="majorBidi" w:cstheme="majorBidi"/>
          <w:lang w:bidi="he-IL"/>
        </w:rPr>
        <w:t>It is the mirror of the seventh day after an earthly wedding</w:t>
      </w:r>
      <w:r w:rsidR="00FE4436">
        <w:rPr>
          <w:rFonts w:asciiTheme="majorBidi" w:hAnsiTheme="majorBidi" w:cstheme="majorBidi"/>
          <w:lang w:bidi="he-IL"/>
        </w:rPr>
        <w:t>,</w:t>
      </w:r>
      <w:r w:rsidRPr="00812794">
        <w:rPr>
          <w:rFonts w:asciiTheme="majorBidi" w:hAnsiTheme="majorBidi" w:cstheme="majorBidi"/>
          <w:lang w:bidi="he-IL"/>
        </w:rPr>
        <w:t xml:space="preserve"> after all blessings have been said, the union simply is.</w:t>
      </w:r>
    </w:p>
    <w:p w14:paraId="6F78673A" w14:textId="77777777" w:rsidR="00B0057F" w:rsidRDefault="00B0057F" w:rsidP="00B0057F">
      <w:pPr>
        <w:rPr>
          <w:rFonts w:asciiTheme="majorBidi" w:hAnsiTheme="majorBidi" w:cstheme="majorBidi"/>
          <w:lang w:bidi="he-IL"/>
        </w:rPr>
      </w:pPr>
    </w:p>
    <w:p w14:paraId="60657CA8" w14:textId="43581344" w:rsidR="00C610B0" w:rsidRPr="00C610B0" w:rsidRDefault="00C610B0" w:rsidP="00C610B0">
      <w:pPr>
        <w:rPr>
          <w:rFonts w:asciiTheme="majorBidi" w:hAnsiTheme="majorBidi" w:cstheme="majorBidi"/>
          <w:lang w:bidi="he-IL"/>
        </w:rPr>
      </w:pPr>
      <w:r w:rsidRPr="00C610B0">
        <w:rPr>
          <w:rFonts w:asciiTheme="majorBidi" w:hAnsiTheme="majorBidi" w:cstheme="majorBidi"/>
          <w:lang w:bidi="he-IL"/>
        </w:rPr>
        <w:t>For a couple, the final day of </w:t>
      </w:r>
      <w:r>
        <w:rPr>
          <w:rFonts w:asciiTheme="majorBidi" w:hAnsiTheme="majorBidi" w:cstheme="majorBidi"/>
          <w:lang w:bidi="he-IL"/>
        </w:rPr>
        <w:t>s</w:t>
      </w:r>
      <w:r w:rsidRPr="00C610B0">
        <w:rPr>
          <w:rFonts w:asciiTheme="majorBidi" w:hAnsiTheme="majorBidi" w:cstheme="majorBidi"/>
          <w:lang w:bidi="he-IL"/>
        </w:rPr>
        <w:t>heva </w:t>
      </w:r>
      <w:r>
        <w:rPr>
          <w:rFonts w:asciiTheme="majorBidi" w:hAnsiTheme="majorBidi" w:cstheme="majorBidi"/>
          <w:lang w:bidi="he-IL"/>
        </w:rPr>
        <w:t>b</w:t>
      </w:r>
      <w:r w:rsidRPr="00C610B0">
        <w:rPr>
          <w:rFonts w:asciiTheme="majorBidi" w:hAnsiTheme="majorBidi" w:cstheme="majorBidi"/>
          <w:lang w:bidi="he-IL"/>
        </w:rPr>
        <w:t>erachot marks the transition from newlyweds celebrating to a life fully joined in love.</w:t>
      </w:r>
    </w:p>
    <w:p w14:paraId="3C746888" w14:textId="77777777" w:rsidR="00C610B0" w:rsidRDefault="00C610B0" w:rsidP="00C610B0">
      <w:pPr>
        <w:rPr>
          <w:rFonts w:asciiTheme="majorBidi" w:hAnsiTheme="majorBidi" w:cstheme="majorBidi"/>
          <w:lang w:bidi="he-IL"/>
        </w:rPr>
      </w:pPr>
    </w:p>
    <w:p w14:paraId="6D7933AC" w14:textId="508B0CFE" w:rsidR="00B0057F" w:rsidRDefault="00C610B0" w:rsidP="00C610B0">
      <w:pPr>
        <w:rPr>
          <w:rFonts w:asciiTheme="majorBidi" w:hAnsiTheme="majorBidi" w:cstheme="majorBidi"/>
          <w:lang w:bidi="he-IL"/>
        </w:rPr>
      </w:pPr>
      <w:r w:rsidRPr="00C610B0">
        <w:rPr>
          <w:rFonts w:asciiTheme="majorBidi" w:hAnsiTheme="majorBidi" w:cstheme="majorBidi"/>
          <w:lang w:bidi="he-IL"/>
        </w:rPr>
        <w:t>For the nation and the cosmos, </w:t>
      </w:r>
      <w:r w:rsidRPr="00C610B0">
        <w:rPr>
          <w:rFonts w:asciiTheme="majorBidi" w:hAnsiTheme="majorBidi" w:cstheme="majorBidi"/>
          <w:b/>
          <w:bCs/>
          <w:lang w:bidi="he-IL"/>
        </w:rPr>
        <w:t>Tu B’Av</w:t>
      </w:r>
      <w:r w:rsidRPr="00C610B0">
        <w:rPr>
          <w:rFonts w:asciiTheme="majorBidi" w:hAnsiTheme="majorBidi" w:cstheme="majorBidi"/>
          <w:lang w:bidi="he-IL"/>
        </w:rPr>
        <w:t xml:space="preserve"> marks the same transition from reconciliation to dwelling, from temporary forgiveness (</w:t>
      </w:r>
      <w:r w:rsidR="00303C27">
        <w:rPr>
          <w:rFonts w:asciiTheme="majorBidi" w:hAnsiTheme="majorBidi" w:cstheme="majorBidi"/>
          <w:lang w:bidi="he-IL"/>
        </w:rPr>
        <w:t>Y</w:t>
      </w:r>
      <w:r w:rsidRPr="00C610B0">
        <w:rPr>
          <w:rFonts w:asciiTheme="majorBidi" w:hAnsiTheme="majorBidi" w:cstheme="majorBidi"/>
          <w:lang w:bidi="he-IL"/>
        </w:rPr>
        <w:t>om </w:t>
      </w:r>
      <w:r w:rsidR="00303C27">
        <w:rPr>
          <w:rFonts w:asciiTheme="majorBidi" w:hAnsiTheme="majorBidi" w:cstheme="majorBidi"/>
          <w:lang w:bidi="he-IL"/>
        </w:rPr>
        <w:t>K</w:t>
      </w:r>
      <w:r w:rsidR="00303C27" w:rsidRPr="00C610B0">
        <w:rPr>
          <w:rFonts w:asciiTheme="majorBidi" w:hAnsiTheme="majorBidi" w:cstheme="majorBidi"/>
          <w:lang w:bidi="he-IL"/>
        </w:rPr>
        <w:t>ippur</w:t>
      </w:r>
      <w:r w:rsidRPr="00C610B0">
        <w:rPr>
          <w:rFonts w:asciiTheme="majorBidi" w:hAnsiTheme="majorBidi" w:cstheme="majorBidi"/>
          <w:lang w:bidi="he-IL"/>
        </w:rPr>
        <w:t>) to permanent delight.</w:t>
      </w:r>
    </w:p>
    <w:p w14:paraId="2379EB91" w14:textId="77777777" w:rsidR="00C610B0" w:rsidRDefault="00C610B0" w:rsidP="00C610B0">
      <w:pPr>
        <w:rPr>
          <w:rFonts w:asciiTheme="majorBidi" w:hAnsiTheme="majorBidi" w:cstheme="majorBidi"/>
          <w:lang w:bidi="he-IL"/>
        </w:rPr>
      </w:pPr>
    </w:p>
    <w:p w14:paraId="467CF331" w14:textId="537F90BD" w:rsidR="00C610B0" w:rsidRPr="00C610B0" w:rsidRDefault="00C610B0" w:rsidP="00C610B0">
      <w:pPr>
        <w:rPr>
          <w:rFonts w:asciiTheme="majorBidi" w:hAnsiTheme="majorBidi" w:cstheme="majorBidi"/>
          <w:i/>
          <w:iCs/>
          <w:lang w:bidi="he-IL"/>
        </w:rPr>
      </w:pPr>
      <w:r w:rsidRPr="00C610B0">
        <w:rPr>
          <w:rFonts w:asciiTheme="majorBidi" w:hAnsiTheme="majorBidi" w:cstheme="majorBidi"/>
          <w:i/>
          <w:iCs/>
          <w:lang w:bidi="he-IL"/>
        </w:rPr>
        <w:t>The last day of sheva berachot is to a marriage what Tu B’Av is to history, the moment love stops being ceremonial and becomes everlasting joy.</w:t>
      </w:r>
    </w:p>
    <w:p w14:paraId="351AEE91" w14:textId="77777777" w:rsidR="00B0057F" w:rsidRDefault="00B0057F" w:rsidP="00B0057F">
      <w:pPr>
        <w:rPr>
          <w:rFonts w:asciiTheme="majorBidi" w:hAnsiTheme="majorBidi" w:cstheme="majorBidi"/>
          <w:lang w:bidi="he-IL"/>
        </w:rPr>
      </w:pPr>
    </w:p>
    <w:p w14:paraId="211FC7C0" w14:textId="3077B224" w:rsidR="00B0057F" w:rsidRDefault="00B0057F" w:rsidP="00B0057F">
      <w:pPr>
        <w:rPr>
          <w:rFonts w:asciiTheme="majorBidi" w:hAnsiTheme="majorBidi" w:cstheme="majorBidi"/>
          <w:lang w:bidi="he-IL"/>
        </w:rPr>
        <w:sectPr w:rsidR="00B0057F">
          <w:type w:val="continuous"/>
          <w:pgSz w:w="12240" w:h="15840"/>
          <w:pgMar w:top="720" w:right="720" w:bottom="720" w:left="720" w:header="720" w:footer="720" w:gutter="0"/>
          <w:cols w:num="2" w:sep="1" w:space="720"/>
          <w15:footnoteColumns w:val="1"/>
        </w:sectPr>
      </w:pPr>
    </w:p>
    <w:p w14:paraId="745865A2" w14:textId="77777777" w:rsidR="00FB4588" w:rsidRPr="00FB4588" w:rsidRDefault="00FB4588" w:rsidP="009261C5">
      <w:pPr>
        <w:rPr>
          <w:rFonts w:asciiTheme="majorBidi" w:hAnsiTheme="majorBidi" w:cstheme="majorBidi"/>
          <w:lang w:bidi="he-IL"/>
        </w:rPr>
      </w:pPr>
    </w:p>
    <w:tbl>
      <w:tblPr>
        <w:tblStyle w:val="TableGrid"/>
        <w:tblW w:w="0" w:type="auto"/>
        <w:jc w:val="center"/>
        <w:tblInd w:w="0" w:type="dxa"/>
        <w:tblLook w:val="04A0" w:firstRow="1" w:lastRow="0" w:firstColumn="1" w:lastColumn="0" w:noHBand="0" w:noVBand="1"/>
      </w:tblPr>
      <w:tblGrid>
        <w:gridCol w:w="1460"/>
        <w:gridCol w:w="1543"/>
        <w:gridCol w:w="1347"/>
        <w:gridCol w:w="1261"/>
        <w:gridCol w:w="1261"/>
        <w:gridCol w:w="1261"/>
        <w:gridCol w:w="1261"/>
        <w:gridCol w:w="1396"/>
      </w:tblGrid>
      <w:tr w:rsidR="00FB4588" w:rsidRPr="00FB4588" w14:paraId="6CBF02AF" w14:textId="77777777" w:rsidTr="00240D2D">
        <w:trPr>
          <w:jc w:val="center"/>
        </w:trPr>
        <w:tc>
          <w:tcPr>
            <w:tcW w:w="0" w:type="auto"/>
            <w:gridSpan w:val="2"/>
          </w:tcPr>
          <w:p w14:paraId="4536D2B7" w14:textId="51B43B65" w:rsidR="00FB4588" w:rsidRPr="00FB4588" w:rsidRDefault="00FB4588" w:rsidP="00C74A01">
            <w:pPr>
              <w:keepNext/>
              <w:keepLines/>
              <w:jc w:val="center"/>
              <w:rPr>
                <w:rFonts w:asciiTheme="majorBidi" w:hAnsiTheme="majorBidi" w:cstheme="majorBidi"/>
                <w:b/>
                <w:bCs/>
                <w:lang w:bidi="he-IL"/>
              </w:rPr>
            </w:pPr>
            <w:bookmarkStart w:id="14" w:name="_Hlk219717109"/>
            <w:r>
              <w:rPr>
                <w:rFonts w:asciiTheme="majorBidi" w:hAnsiTheme="majorBidi" w:cstheme="majorBidi"/>
                <w:b/>
                <w:bCs/>
                <w:lang w:bidi="he-IL"/>
              </w:rPr>
              <w:t>21 Days</w:t>
            </w:r>
          </w:p>
        </w:tc>
        <w:tc>
          <w:tcPr>
            <w:tcW w:w="0" w:type="auto"/>
            <w:gridSpan w:val="6"/>
          </w:tcPr>
          <w:p w14:paraId="4DDB2FA1" w14:textId="77777777" w:rsidR="00FB4588" w:rsidRDefault="00FB4588" w:rsidP="00C74A01">
            <w:pPr>
              <w:keepNext/>
              <w:keepLines/>
              <w:jc w:val="center"/>
              <w:rPr>
                <w:rFonts w:asciiTheme="majorBidi" w:hAnsiTheme="majorBidi" w:cstheme="majorBidi"/>
                <w:b/>
                <w:bCs/>
                <w:lang w:bidi="he-IL"/>
              </w:rPr>
            </w:pPr>
          </w:p>
        </w:tc>
      </w:tr>
      <w:tr w:rsidR="00FB4588" w:rsidRPr="00FB4588" w14:paraId="2A83635B" w14:textId="77777777" w:rsidTr="00FB4588">
        <w:trPr>
          <w:jc w:val="center"/>
        </w:trPr>
        <w:tc>
          <w:tcPr>
            <w:tcW w:w="0" w:type="auto"/>
          </w:tcPr>
          <w:p w14:paraId="522D2561"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Tammuz 17</w:t>
            </w:r>
          </w:p>
        </w:tc>
        <w:tc>
          <w:tcPr>
            <w:tcW w:w="0" w:type="auto"/>
          </w:tcPr>
          <w:p w14:paraId="28FFD6B4"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9</w:t>
            </w:r>
          </w:p>
        </w:tc>
        <w:tc>
          <w:tcPr>
            <w:tcW w:w="0" w:type="auto"/>
          </w:tcPr>
          <w:p w14:paraId="79DC7068"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10</w:t>
            </w:r>
          </w:p>
        </w:tc>
        <w:tc>
          <w:tcPr>
            <w:tcW w:w="0" w:type="auto"/>
          </w:tcPr>
          <w:p w14:paraId="18D14EC1"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11</w:t>
            </w:r>
          </w:p>
        </w:tc>
        <w:tc>
          <w:tcPr>
            <w:tcW w:w="0" w:type="auto"/>
          </w:tcPr>
          <w:p w14:paraId="30C6F717"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12</w:t>
            </w:r>
          </w:p>
        </w:tc>
        <w:tc>
          <w:tcPr>
            <w:tcW w:w="0" w:type="auto"/>
          </w:tcPr>
          <w:p w14:paraId="5C01F0F0"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13</w:t>
            </w:r>
          </w:p>
        </w:tc>
        <w:tc>
          <w:tcPr>
            <w:tcW w:w="0" w:type="auto"/>
          </w:tcPr>
          <w:p w14:paraId="5185213F"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Av 14</w:t>
            </w:r>
          </w:p>
        </w:tc>
        <w:tc>
          <w:tcPr>
            <w:tcW w:w="0" w:type="auto"/>
          </w:tcPr>
          <w:p w14:paraId="7B59439A" w14:textId="54E15947" w:rsidR="00FB4588" w:rsidRPr="00FB4588" w:rsidRDefault="00FB4588" w:rsidP="00C74A01">
            <w:pPr>
              <w:keepNext/>
              <w:keepLines/>
              <w:jc w:val="center"/>
              <w:rPr>
                <w:rFonts w:asciiTheme="majorBidi" w:hAnsiTheme="majorBidi" w:cstheme="majorBidi"/>
                <w:b/>
                <w:bCs/>
                <w:lang w:bidi="he-IL"/>
              </w:rPr>
            </w:pPr>
            <w:r>
              <w:rPr>
                <w:rFonts w:asciiTheme="majorBidi" w:hAnsiTheme="majorBidi" w:cstheme="majorBidi"/>
                <w:b/>
                <w:bCs/>
                <w:lang w:bidi="he-IL"/>
              </w:rPr>
              <w:t>Tu B’Av</w:t>
            </w:r>
          </w:p>
        </w:tc>
      </w:tr>
      <w:tr w:rsidR="00FB4588" w:rsidRPr="00FB4588" w14:paraId="6C1C0A95" w14:textId="77777777" w:rsidTr="00FB4588">
        <w:trPr>
          <w:jc w:val="center"/>
        </w:trPr>
        <w:tc>
          <w:tcPr>
            <w:tcW w:w="0" w:type="auto"/>
          </w:tcPr>
          <w:p w14:paraId="0D877001"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Kiddushin / Erusin</w:t>
            </w:r>
          </w:p>
        </w:tc>
        <w:tc>
          <w:tcPr>
            <w:tcW w:w="0" w:type="auto"/>
          </w:tcPr>
          <w:p w14:paraId="1FE096F4"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Nissuin / Sheva Brachot</w:t>
            </w:r>
          </w:p>
        </w:tc>
        <w:tc>
          <w:tcPr>
            <w:tcW w:w="0" w:type="auto"/>
          </w:tcPr>
          <w:p w14:paraId="060BD826"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r w:rsidRPr="00FB4588">
              <w:rPr>
                <w:rStyle w:val="FootnoteReference"/>
                <w:i/>
                <w:iCs/>
                <w:sz w:val="24"/>
                <w:lang w:bidi="he-IL"/>
              </w:rPr>
              <w:footnoteReference w:id="49"/>
            </w:r>
          </w:p>
        </w:tc>
        <w:tc>
          <w:tcPr>
            <w:tcW w:w="0" w:type="auto"/>
          </w:tcPr>
          <w:p w14:paraId="0F6FE48D"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529FB848"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546D91CC"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0A7F31AE"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c>
          <w:tcPr>
            <w:tcW w:w="0" w:type="auto"/>
          </w:tcPr>
          <w:p w14:paraId="4CA18945" w14:textId="77777777" w:rsidR="00FB4588" w:rsidRPr="00FB4588" w:rsidRDefault="00FB4588" w:rsidP="00C74A01">
            <w:pPr>
              <w:keepNext/>
              <w:keepLines/>
              <w:jc w:val="center"/>
              <w:rPr>
                <w:rFonts w:asciiTheme="majorBidi" w:hAnsiTheme="majorBidi" w:cstheme="majorBidi"/>
                <w:i/>
                <w:iCs/>
                <w:lang w:bidi="he-IL"/>
              </w:rPr>
            </w:pPr>
            <w:r w:rsidRPr="00FB4588">
              <w:rPr>
                <w:rFonts w:asciiTheme="majorBidi" w:hAnsiTheme="majorBidi" w:cstheme="majorBidi"/>
                <w:i/>
                <w:iCs/>
                <w:lang w:bidi="he-IL"/>
              </w:rPr>
              <w:t>Sheva Brachot</w:t>
            </w:r>
          </w:p>
        </w:tc>
      </w:tr>
      <w:tr w:rsidR="00FB4588" w:rsidRPr="00FB4588" w14:paraId="77D6F417" w14:textId="77777777" w:rsidTr="00FB4588">
        <w:trPr>
          <w:jc w:val="center"/>
        </w:trPr>
        <w:tc>
          <w:tcPr>
            <w:tcW w:w="0" w:type="auto"/>
          </w:tcPr>
          <w:p w14:paraId="0ACEF343"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Betrothal</w:t>
            </w:r>
          </w:p>
        </w:tc>
        <w:tc>
          <w:tcPr>
            <w:tcW w:w="0" w:type="auto"/>
          </w:tcPr>
          <w:p w14:paraId="40571201"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Wedding</w:t>
            </w:r>
          </w:p>
        </w:tc>
        <w:tc>
          <w:tcPr>
            <w:tcW w:w="0" w:type="auto"/>
          </w:tcPr>
          <w:p w14:paraId="675A80D6"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160D6EBB"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1C5DBF5F"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53836545"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72D0E606"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c>
          <w:tcPr>
            <w:tcW w:w="0" w:type="auto"/>
          </w:tcPr>
          <w:p w14:paraId="53156BD7" w14:textId="77777777" w:rsidR="00FB4588" w:rsidRPr="00FB4588" w:rsidRDefault="00FB4588" w:rsidP="00C74A01">
            <w:pPr>
              <w:keepNext/>
              <w:keepLines/>
              <w:jc w:val="center"/>
              <w:rPr>
                <w:rFonts w:asciiTheme="majorBidi" w:hAnsiTheme="majorBidi" w:cstheme="majorBidi"/>
                <w:lang w:bidi="he-IL"/>
              </w:rPr>
            </w:pPr>
            <w:r w:rsidRPr="00FB4588">
              <w:rPr>
                <w:rFonts w:asciiTheme="majorBidi" w:hAnsiTheme="majorBidi" w:cstheme="majorBidi"/>
                <w:lang w:bidi="he-IL"/>
              </w:rPr>
              <w:t>7 blessings</w:t>
            </w:r>
          </w:p>
        </w:tc>
      </w:tr>
      <w:tr w:rsidR="00FB4588" w:rsidRPr="00FB4588" w14:paraId="251736CF" w14:textId="77777777" w:rsidTr="00FB4588">
        <w:trPr>
          <w:jc w:val="center"/>
        </w:trPr>
        <w:tc>
          <w:tcPr>
            <w:tcW w:w="0" w:type="auto"/>
          </w:tcPr>
          <w:p w14:paraId="0C5F0028"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Rosh HaShana</w:t>
            </w:r>
          </w:p>
        </w:tc>
        <w:tc>
          <w:tcPr>
            <w:tcW w:w="0" w:type="auto"/>
          </w:tcPr>
          <w:p w14:paraId="3395C44A"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Yom Kippur / Succoth</w:t>
            </w:r>
          </w:p>
        </w:tc>
        <w:tc>
          <w:tcPr>
            <w:tcW w:w="0" w:type="auto"/>
          </w:tcPr>
          <w:p w14:paraId="139828D9"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4F63B7C4"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3F8DB71D"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3AB6B65E"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0E7EFE08"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Succoth</w:t>
            </w:r>
          </w:p>
        </w:tc>
        <w:tc>
          <w:tcPr>
            <w:tcW w:w="0" w:type="auto"/>
          </w:tcPr>
          <w:p w14:paraId="38E43021" w14:textId="77777777" w:rsidR="00FB4588" w:rsidRPr="00FB4588" w:rsidRDefault="00FB4588" w:rsidP="00C74A01">
            <w:pPr>
              <w:keepNext/>
              <w:keepLines/>
              <w:jc w:val="center"/>
              <w:rPr>
                <w:rFonts w:asciiTheme="majorBidi" w:hAnsiTheme="majorBidi" w:cstheme="majorBidi"/>
                <w:b/>
                <w:bCs/>
                <w:lang w:bidi="he-IL"/>
              </w:rPr>
            </w:pPr>
            <w:r w:rsidRPr="00FB4588">
              <w:rPr>
                <w:rFonts w:asciiTheme="majorBidi" w:hAnsiTheme="majorBidi" w:cstheme="majorBidi"/>
                <w:b/>
                <w:bCs/>
                <w:lang w:bidi="he-IL"/>
              </w:rPr>
              <w:t>Hoshana Rabbah</w:t>
            </w:r>
          </w:p>
        </w:tc>
      </w:tr>
      <w:tr w:rsidR="00B0057F" w:rsidRPr="00FB4588" w14:paraId="74185B5A" w14:textId="77777777" w:rsidTr="00896894">
        <w:trPr>
          <w:jc w:val="center"/>
        </w:trPr>
        <w:tc>
          <w:tcPr>
            <w:tcW w:w="0" w:type="auto"/>
            <w:gridSpan w:val="2"/>
          </w:tcPr>
          <w:p w14:paraId="04D22CC1" w14:textId="7775CB18" w:rsidR="00B0057F" w:rsidRPr="00FB4588" w:rsidRDefault="00B0057F" w:rsidP="00C74A01">
            <w:pPr>
              <w:keepNext/>
              <w:keepLines/>
              <w:jc w:val="center"/>
              <w:rPr>
                <w:rFonts w:asciiTheme="majorBidi" w:hAnsiTheme="majorBidi" w:cstheme="majorBidi"/>
                <w:b/>
                <w:bCs/>
                <w:lang w:bidi="he-IL"/>
              </w:rPr>
            </w:pPr>
            <w:r>
              <w:rPr>
                <w:rFonts w:asciiTheme="majorBidi" w:hAnsiTheme="majorBidi" w:cstheme="majorBidi"/>
                <w:b/>
                <w:bCs/>
                <w:lang w:bidi="he-IL"/>
              </w:rPr>
              <w:t>21 Days</w:t>
            </w:r>
          </w:p>
        </w:tc>
        <w:tc>
          <w:tcPr>
            <w:tcW w:w="0" w:type="auto"/>
            <w:gridSpan w:val="6"/>
          </w:tcPr>
          <w:p w14:paraId="6B2E8E5C" w14:textId="77777777" w:rsidR="00B0057F" w:rsidRPr="00FB4588" w:rsidRDefault="00B0057F" w:rsidP="00C74A01">
            <w:pPr>
              <w:keepNext/>
              <w:keepLines/>
              <w:jc w:val="center"/>
              <w:rPr>
                <w:rFonts w:asciiTheme="majorBidi" w:hAnsiTheme="majorBidi" w:cstheme="majorBidi"/>
                <w:b/>
                <w:bCs/>
                <w:lang w:bidi="he-IL"/>
              </w:rPr>
            </w:pPr>
          </w:p>
        </w:tc>
      </w:tr>
      <w:bookmarkEnd w:id="14"/>
    </w:tbl>
    <w:p w14:paraId="76052F73" w14:textId="77777777" w:rsidR="00FB4588" w:rsidRPr="00FB4588" w:rsidRDefault="00FB4588" w:rsidP="007E5504">
      <w:pPr>
        <w:rPr>
          <w:lang w:bidi="he-IL"/>
        </w:rPr>
      </w:pPr>
    </w:p>
    <w:p w14:paraId="5B3EDA07" w14:textId="77777777" w:rsidR="00FB4588" w:rsidRDefault="00FB4588" w:rsidP="007E5504">
      <w:pPr>
        <w:rPr>
          <w:lang w:bidi="he-IL"/>
        </w:rPr>
        <w:sectPr w:rsidR="00FB4588" w:rsidSect="00FB4588">
          <w:type w:val="continuous"/>
          <w:pgSz w:w="12240" w:h="15840"/>
          <w:pgMar w:top="720" w:right="720" w:bottom="720" w:left="720" w:header="720" w:footer="720" w:gutter="0"/>
          <w:cols w:sep="1" w:space="720"/>
          <w15:footnoteColumns w:val="1"/>
        </w:sectPr>
      </w:pPr>
    </w:p>
    <w:p w14:paraId="083BA114" w14:textId="4EB2D8A6" w:rsidR="007E5504" w:rsidRDefault="007E5504" w:rsidP="007E5504">
      <w:pPr>
        <w:pStyle w:val="Heading1"/>
        <w:rPr>
          <w:lang w:bidi="he-IL"/>
        </w:rPr>
      </w:pPr>
      <w:bookmarkStart w:id="15" w:name="_Toc222905109"/>
      <w:r>
        <w:rPr>
          <w:lang w:bidi="he-IL"/>
        </w:rPr>
        <w:t>Timing</w:t>
      </w:r>
      <w:bookmarkEnd w:id="15"/>
    </w:p>
    <w:p w14:paraId="0F2F3122" w14:textId="77777777" w:rsidR="007E5504" w:rsidRDefault="007E5504" w:rsidP="007E5504">
      <w:pPr>
        <w:rPr>
          <w:lang w:bidi="he-IL"/>
        </w:rPr>
      </w:pPr>
    </w:p>
    <w:p w14:paraId="25B689CA" w14:textId="65FC4BAB" w:rsidR="00666FAC" w:rsidRDefault="00666FAC" w:rsidP="00666FAC">
      <w:pPr>
        <w:rPr>
          <w:lang w:bidi="he-IL"/>
        </w:rPr>
      </w:pPr>
      <w:r>
        <w:rPr>
          <w:lang w:bidi="he-IL"/>
        </w:rPr>
        <w:t>In Jewish tradition, the 6,000 years of history are mapped onto the six days of the week, with the 7th millennium being the great Shabbat. If we divide the 1,000 years of the "6th day" (the years 5000–6000) into a 24-hour day, we are currently living in the final minutes of Friday afternoon.</w:t>
      </w:r>
    </w:p>
    <w:p w14:paraId="66D0DE00" w14:textId="77777777" w:rsidR="00666FAC" w:rsidRDefault="00666FAC" w:rsidP="00666FAC">
      <w:pPr>
        <w:rPr>
          <w:lang w:bidi="he-IL"/>
        </w:rPr>
      </w:pPr>
    </w:p>
    <w:p w14:paraId="6B087DB3" w14:textId="20939746" w:rsidR="00666FAC" w:rsidRDefault="00666FAC" w:rsidP="00666FAC">
      <w:pPr>
        <w:rPr>
          <w:lang w:bidi="he-IL"/>
        </w:rPr>
      </w:pPr>
      <w:r>
        <w:rPr>
          <w:lang w:bidi="he-IL"/>
        </w:rPr>
        <w:t>To find our spiritual time, we divide 1,000 years by 24 hours. Each hour of the 6th Millennium is approximately 41.6 years.</w:t>
      </w:r>
    </w:p>
    <w:p w14:paraId="3FCB3809" w14:textId="77777777" w:rsidR="00666FAC" w:rsidRDefault="00666FAC" w:rsidP="00666FAC">
      <w:pPr>
        <w:rPr>
          <w:lang w:bidi="he-IL"/>
        </w:rPr>
      </w:pPr>
    </w:p>
    <w:p w14:paraId="72317C6B" w14:textId="1719F13C" w:rsidR="00666FAC" w:rsidRDefault="00666FAC" w:rsidP="00666FAC">
      <w:pPr>
        <w:rPr>
          <w:lang w:bidi="he-IL"/>
        </w:rPr>
      </w:pPr>
      <w:r>
        <w:rPr>
          <w:lang w:bidi="he-IL"/>
        </w:rPr>
        <w:t xml:space="preserve">12:00 PM (Midday) was in the year </w:t>
      </w:r>
      <w:r w:rsidRPr="00DC457B">
        <w:rPr>
          <w:b/>
          <w:bCs/>
          <w:lang w:bidi="he-IL"/>
        </w:rPr>
        <w:t>5500</w:t>
      </w:r>
      <w:r>
        <w:rPr>
          <w:lang w:bidi="he-IL"/>
        </w:rPr>
        <w:t xml:space="preserve"> (1740 CE), This was the era of the Baal Shem Tov and the beginning of the </w:t>
      </w:r>
      <w:r w:rsidRPr="00666FAC">
        <w:rPr>
          <w:i/>
          <w:iCs/>
          <w:lang w:bidi="he-IL"/>
        </w:rPr>
        <w:t xml:space="preserve">springing up </w:t>
      </w:r>
      <w:r w:rsidRPr="00666FAC">
        <w:rPr>
          <w:lang w:bidi="he-IL"/>
        </w:rPr>
        <w:t>of</w:t>
      </w:r>
      <w:r>
        <w:rPr>
          <w:lang w:bidi="he-IL"/>
        </w:rPr>
        <w:t xml:space="preserve"> Messianic wisdom.</w:t>
      </w:r>
    </w:p>
    <w:p w14:paraId="6F7F1C30" w14:textId="77777777" w:rsidR="00666FAC" w:rsidRDefault="00666FAC" w:rsidP="00666FAC">
      <w:pPr>
        <w:rPr>
          <w:lang w:bidi="he-IL"/>
        </w:rPr>
      </w:pPr>
    </w:p>
    <w:p w14:paraId="7A695F6F" w14:textId="747EEBF9" w:rsidR="00666FAC" w:rsidRDefault="00666FAC" w:rsidP="00666FAC">
      <w:pPr>
        <w:rPr>
          <w:lang w:bidi="he-IL"/>
        </w:rPr>
      </w:pPr>
      <w:r>
        <w:rPr>
          <w:lang w:bidi="he-IL"/>
        </w:rPr>
        <w:t xml:space="preserve">5:00 PM (Late Afternoon) was in the year </w:t>
      </w:r>
      <w:r w:rsidRPr="00DC457B">
        <w:rPr>
          <w:b/>
          <w:bCs/>
          <w:lang w:bidi="he-IL"/>
        </w:rPr>
        <w:t>5708</w:t>
      </w:r>
      <w:r>
        <w:rPr>
          <w:lang w:bidi="he-IL"/>
        </w:rPr>
        <w:t xml:space="preserve"> (1948 CE), The physical return to the Land of Israel.</w:t>
      </w:r>
    </w:p>
    <w:p w14:paraId="34C7DBE8" w14:textId="77777777" w:rsidR="00DC457B" w:rsidRDefault="00DC457B" w:rsidP="00666FAC">
      <w:pPr>
        <w:rPr>
          <w:lang w:bidi="he-IL"/>
        </w:rPr>
      </w:pPr>
    </w:p>
    <w:p w14:paraId="6BA5FB62" w14:textId="73089A9F" w:rsidR="00DC457B" w:rsidRDefault="00DC457B" w:rsidP="00DC457B">
      <w:pPr>
        <w:rPr>
          <w:lang w:bidi="he-IL"/>
        </w:rPr>
      </w:pPr>
      <w:r w:rsidRPr="00DC457B">
        <w:rPr>
          <w:lang w:bidi="he-IL"/>
        </w:rPr>
        <w:t>In Jewish law, one should stop working and start preparing for Shabbat six hours before its onset</w:t>
      </w:r>
      <w:r>
        <w:rPr>
          <w:lang w:bidi="he-IL"/>
        </w:rPr>
        <w:t xml:space="preserve"> – high noon</w:t>
      </w:r>
      <w:r w:rsidRPr="00DC457B">
        <w:rPr>
          <w:lang w:bidi="he-IL"/>
        </w:rPr>
        <w:t xml:space="preserve">. If each millennium of human history corresponds to one day, then six hours corresponds to 250 years, which means that </w:t>
      </w:r>
      <w:r w:rsidRPr="0027535E">
        <w:rPr>
          <w:b/>
          <w:bCs/>
          <w:lang w:bidi="he-IL"/>
        </w:rPr>
        <w:t>the official starting point of the Messianic Era was the year</w:t>
      </w:r>
      <w:r w:rsidRPr="00DC457B">
        <w:rPr>
          <w:lang w:bidi="he-IL"/>
        </w:rPr>
        <w:t xml:space="preserve"> </w:t>
      </w:r>
      <w:r w:rsidRPr="00DC457B">
        <w:rPr>
          <w:b/>
          <w:bCs/>
          <w:lang w:bidi="he-IL"/>
        </w:rPr>
        <w:t>5750</w:t>
      </w:r>
      <w:r w:rsidRPr="00DC457B">
        <w:rPr>
          <w:lang w:bidi="he-IL"/>
        </w:rPr>
        <w:t xml:space="preserve"> (since this is 250 years before the start of the 7</w:t>
      </w:r>
      <w:r w:rsidRPr="00DC457B">
        <w:rPr>
          <w:vertAlign w:val="superscript"/>
          <w:lang w:bidi="he-IL"/>
        </w:rPr>
        <w:t>th</w:t>
      </w:r>
      <w:r w:rsidRPr="00DC457B">
        <w:rPr>
          <w:lang w:bidi="he-IL"/>
        </w:rPr>
        <w:t> millennium). Indeed, 5750 is commonly cited as the beginning of the Ikveta d’M</w:t>
      </w:r>
      <w:r>
        <w:rPr>
          <w:lang w:bidi="he-IL"/>
        </w:rPr>
        <w:t>a</w:t>
      </w:r>
      <w:r w:rsidRPr="00DC457B">
        <w:rPr>
          <w:lang w:bidi="he-IL"/>
        </w:rPr>
        <w:t>shicha, the “Footsteps of Mashiach”.</w:t>
      </w:r>
    </w:p>
    <w:p w14:paraId="377F2B39" w14:textId="77777777" w:rsidR="00666FAC" w:rsidRDefault="00666FAC" w:rsidP="00666FAC">
      <w:pPr>
        <w:rPr>
          <w:lang w:bidi="he-IL"/>
        </w:rPr>
      </w:pPr>
    </w:p>
    <w:p w14:paraId="24A9F3F7" w14:textId="44C3782E" w:rsidR="00666FAC" w:rsidRDefault="00666FAC" w:rsidP="00666FAC">
      <w:pPr>
        <w:rPr>
          <w:lang w:bidi="he-IL"/>
        </w:rPr>
      </w:pPr>
      <w:r>
        <w:rPr>
          <w:lang w:bidi="he-IL"/>
        </w:rPr>
        <w:t xml:space="preserve">5:45 PM (Twilight/Sunset) is in the year </w:t>
      </w:r>
      <w:r w:rsidRPr="00DC457B">
        <w:rPr>
          <w:b/>
          <w:bCs/>
          <w:lang w:bidi="he-IL"/>
        </w:rPr>
        <w:t>5786</w:t>
      </w:r>
      <w:r>
        <w:rPr>
          <w:lang w:bidi="he-IL"/>
        </w:rPr>
        <w:t xml:space="preserve"> (2026 CE).</w:t>
      </w:r>
    </w:p>
    <w:p w14:paraId="2700FE6F" w14:textId="77777777" w:rsidR="00666FAC" w:rsidRDefault="00666FAC" w:rsidP="00666FAC">
      <w:pPr>
        <w:rPr>
          <w:lang w:bidi="he-IL"/>
        </w:rPr>
      </w:pPr>
    </w:p>
    <w:p w14:paraId="6C2DA889" w14:textId="1904C67A" w:rsidR="00666FAC" w:rsidRDefault="00666FAC" w:rsidP="00666FAC">
      <w:pPr>
        <w:rPr>
          <w:lang w:bidi="he-IL"/>
        </w:rPr>
      </w:pPr>
      <w:r>
        <w:rPr>
          <w:lang w:bidi="he-IL"/>
        </w:rPr>
        <w:t>In Jewish law, we don't wait for the sun to fully set to start Shabbat, we "add from the mundane to the holy".</w:t>
      </w:r>
      <w:r>
        <w:rPr>
          <w:rStyle w:val="FootnoteReference"/>
          <w:lang w:bidi="he-IL"/>
        </w:rPr>
        <w:footnoteReference w:id="50"/>
      </w:r>
      <w:r>
        <w:rPr>
          <w:lang w:bidi="he-IL"/>
        </w:rPr>
        <w:t xml:space="preserve"> This is why teachers suggest that the 21-day future feast could manifest now, we are </w:t>
      </w:r>
      <w:r w:rsidRPr="00666FAC">
        <w:rPr>
          <w:i/>
          <w:iCs/>
          <w:lang w:bidi="he-IL"/>
        </w:rPr>
        <w:t>lighting the candles</w:t>
      </w:r>
      <w:r>
        <w:rPr>
          <w:lang w:bidi="he-IL"/>
        </w:rPr>
        <w:t xml:space="preserve"> early.</w:t>
      </w:r>
    </w:p>
    <w:p w14:paraId="2EA78329" w14:textId="77777777" w:rsidR="00666FAC" w:rsidRDefault="00666FAC" w:rsidP="00666FAC">
      <w:pPr>
        <w:rPr>
          <w:lang w:bidi="he-IL"/>
        </w:rPr>
      </w:pPr>
    </w:p>
    <w:p w14:paraId="6743AD8E" w14:textId="176C464D" w:rsidR="00666FAC" w:rsidRDefault="00666FAC" w:rsidP="00666FAC">
      <w:pPr>
        <w:rPr>
          <w:lang w:bidi="he-IL"/>
        </w:rPr>
      </w:pPr>
      <w:r>
        <w:rPr>
          <w:lang w:bidi="he-IL"/>
        </w:rPr>
        <w:lastRenderedPageBreak/>
        <w:t xml:space="preserve">The years 5780–5790 (2020–2030) are viewed as the twilight zone (Bein </w:t>
      </w:r>
      <w:proofErr w:type="spellStart"/>
      <w:r>
        <w:rPr>
          <w:lang w:bidi="he-IL"/>
        </w:rPr>
        <w:t>HaMashmashot</w:t>
      </w:r>
      <w:proofErr w:type="spellEnd"/>
      <w:r>
        <w:rPr>
          <w:lang w:bidi="he-IL"/>
        </w:rPr>
        <w:t xml:space="preserve">). During these minutes on a physical Friday, people are usually rushing, finishing their work, and cleaning the house. This mirrors the global </w:t>
      </w:r>
      <w:r w:rsidRPr="00666FAC">
        <w:rPr>
          <w:i/>
          <w:iCs/>
          <w:lang w:bidi="he-IL"/>
        </w:rPr>
        <w:t>shaking</w:t>
      </w:r>
      <w:r>
        <w:rPr>
          <w:lang w:bidi="he-IL"/>
        </w:rPr>
        <w:t xml:space="preserve"> we see today: The "shaking" of world systems is seen as the </w:t>
      </w:r>
      <w:r w:rsidRPr="00666FAC">
        <w:rPr>
          <w:i/>
          <w:iCs/>
          <w:lang w:bidi="he-IL"/>
        </w:rPr>
        <w:t>dusting</w:t>
      </w:r>
      <w:r>
        <w:rPr>
          <w:lang w:bidi="he-IL"/>
        </w:rPr>
        <w:t xml:space="preserve"> of the world before the King arrives.</w:t>
      </w:r>
      <w:r w:rsidR="00DC20A1">
        <w:rPr>
          <w:lang w:bidi="he-IL"/>
        </w:rPr>
        <w:t xml:space="preserve"> </w:t>
      </w:r>
      <w:r>
        <w:rPr>
          <w:lang w:bidi="he-IL"/>
        </w:rPr>
        <w:t xml:space="preserve">Just as it is a mitzvah to taste the Shabbat foods on Friday afternoon, the revelation of the secrets (like the transformation of the fasts) is the </w:t>
      </w:r>
      <w:r w:rsidRPr="00666FAC">
        <w:rPr>
          <w:i/>
          <w:iCs/>
          <w:lang w:bidi="he-IL"/>
        </w:rPr>
        <w:t>tasting</w:t>
      </w:r>
      <w:r>
        <w:rPr>
          <w:lang w:bidi="he-IL"/>
        </w:rPr>
        <w:t xml:space="preserve"> of the 7th Millennium.</w:t>
      </w:r>
    </w:p>
    <w:p w14:paraId="2A6600B8" w14:textId="77777777" w:rsidR="00666FAC" w:rsidRDefault="00666FAC" w:rsidP="00666FAC">
      <w:pPr>
        <w:rPr>
          <w:lang w:bidi="he-IL"/>
        </w:rPr>
      </w:pPr>
    </w:p>
    <w:p w14:paraId="11366446" w14:textId="77777777" w:rsidR="00666FAC" w:rsidRDefault="00666FAC" w:rsidP="00666FAC">
      <w:pPr>
        <w:rPr>
          <w:lang w:bidi="he-IL"/>
        </w:rPr>
      </w:pPr>
      <w:r>
        <w:rPr>
          <w:lang w:bidi="he-IL"/>
        </w:rPr>
        <w:t>The Bnei Yissaschar teaches that the name Adam (</w:t>
      </w:r>
      <w:r>
        <w:rPr>
          <w:rtl/>
          <w:lang w:bidi="he-IL"/>
        </w:rPr>
        <w:t>א-ד-מ</w:t>
      </w:r>
      <w:r>
        <w:rPr>
          <w:lang w:bidi="he-IL"/>
        </w:rPr>
        <w:t>) is an acronym for the progression of history: Adam, David, Mashiach.</w:t>
      </w:r>
    </w:p>
    <w:p w14:paraId="6EB198C2" w14:textId="77777777" w:rsidR="00666FAC" w:rsidRDefault="00666FAC" w:rsidP="00666FAC">
      <w:pPr>
        <w:rPr>
          <w:lang w:bidi="he-IL"/>
        </w:rPr>
      </w:pPr>
    </w:p>
    <w:p w14:paraId="2E3E47AF" w14:textId="52208D53" w:rsidR="00666FAC" w:rsidRDefault="00666FAC" w:rsidP="00666FAC">
      <w:pPr>
        <w:rPr>
          <w:lang w:bidi="he-IL"/>
        </w:rPr>
      </w:pPr>
      <w:r>
        <w:rPr>
          <w:lang w:bidi="he-IL"/>
        </w:rPr>
        <w:t>Adam: Represents the 1st millennium (potential).</w:t>
      </w:r>
    </w:p>
    <w:p w14:paraId="2650CC22" w14:textId="77777777" w:rsidR="00666FAC" w:rsidRDefault="00666FAC" w:rsidP="00666FAC">
      <w:pPr>
        <w:rPr>
          <w:lang w:bidi="he-IL"/>
        </w:rPr>
      </w:pPr>
    </w:p>
    <w:p w14:paraId="04B3F9BD" w14:textId="7E8775B6" w:rsidR="00666FAC" w:rsidRDefault="00666FAC" w:rsidP="00666FAC">
      <w:pPr>
        <w:rPr>
          <w:lang w:bidi="he-IL"/>
        </w:rPr>
      </w:pPr>
      <w:r>
        <w:rPr>
          <w:lang w:bidi="he-IL"/>
        </w:rPr>
        <w:t>David: Represents the midpoint (The heart of history).</w:t>
      </w:r>
    </w:p>
    <w:p w14:paraId="078082C8" w14:textId="77777777" w:rsidR="00666FAC" w:rsidRDefault="00666FAC" w:rsidP="00666FAC">
      <w:pPr>
        <w:rPr>
          <w:lang w:bidi="he-IL"/>
        </w:rPr>
      </w:pPr>
    </w:p>
    <w:p w14:paraId="6825F231" w14:textId="77777777" w:rsidR="00666FAC" w:rsidRDefault="00666FAC" w:rsidP="00666FAC">
      <w:pPr>
        <w:rPr>
          <w:lang w:bidi="he-IL"/>
        </w:rPr>
      </w:pPr>
      <w:r>
        <w:rPr>
          <w:lang w:bidi="he-IL"/>
        </w:rPr>
        <w:t>Mashiach: Represents the 7th Millennium and the jump into the 8th.</w:t>
      </w:r>
    </w:p>
    <w:p w14:paraId="12C94334" w14:textId="77777777" w:rsidR="00666FAC" w:rsidRDefault="00666FAC" w:rsidP="00666FAC">
      <w:pPr>
        <w:rPr>
          <w:lang w:bidi="he-IL"/>
        </w:rPr>
      </w:pPr>
    </w:p>
    <w:p w14:paraId="4E23EFF7" w14:textId="77777777" w:rsidR="00666FAC" w:rsidRDefault="00666FAC" w:rsidP="00666FAC">
      <w:pPr>
        <w:rPr>
          <w:lang w:bidi="he-IL"/>
        </w:rPr>
      </w:pPr>
      <w:r>
        <w:rPr>
          <w:lang w:bidi="he-IL"/>
        </w:rPr>
        <w:t>As we enter the 7th Millennium, the "feasts" take on a different nature:</w:t>
      </w:r>
    </w:p>
    <w:p w14:paraId="53B9BAE9" w14:textId="77777777" w:rsidR="00666FAC" w:rsidRDefault="00666FAC" w:rsidP="00666FAC">
      <w:pPr>
        <w:rPr>
          <w:lang w:bidi="he-IL"/>
        </w:rPr>
      </w:pPr>
    </w:p>
    <w:p w14:paraId="174450DE" w14:textId="77777777" w:rsidR="00666FAC" w:rsidRDefault="00666FAC" w:rsidP="00666FAC">
      <w:pPr>
        <w:rPr>
          <w:lang w:bidi="he-IL"/>
        </w:rPr>
      </w:pPr>
      <w:r>
        <w:rPr>
          <w:lang w:bidi="he-IL"/>
        </w:rPr>
        <w:t>7th Millennium: The Feast of Restoration. We fix what was broken in the 6,000 years.</w:t>
      </w:r>
    </w:p>
    <w:p w14:paraId="32DF0E6B" w14:textId="77777777" w:rsidR="00666FAC" w:rsidRDefault="00666FAC" w:rsidP="00666FAC">
      <w:pPr>
        <w:rPr>
          <w:lang w:bidi="he-IL"/>
        </w:rPr>
      </w:pPr>
    </w:p>
    <w:p w14:paraId="3238FA6F" w14:textId="367E9775" w:rsidR="00666FAC" w:rsidRDefault="00666FAC" w:rsidP="00666FAC">
      <w:pPr>
        <w:rPr>
          <w:lang w:bidi="he-IL"/>
        </w:rPr>
      </w:pPr>
      <w:r>
        <w:rPr>
          <w:lang w:bidi="he-IL"/>
        </w:rPr>
        <w:t>8th Millennium: The Feast of Transcendence. We move into Binah (Understanding), where the light is no longer reflected but direct.</w:t>
      </w:r>
    </w:p>
    <w:p w14:paraId="4EEC4CD0" w14:textId="77777777" w:rsidR="00666FAC" w:rsidRDefault="00666FAC" w:rsidP="00666FAC">
      <w:pPr>
        <w:rPr>
          <w:lang w:bidi="he-IL"/>
        </w:rPr>
      </w:pPr>
    </w:p>
    <w:p w14:paraId="5A4BB542" w14:textId="01BC341C" w:rsidR="00666FAC" w:rsidRDefault="00666FAC" w:rsidP="00666FAC">
      <w:pPr>
        <w:rPr>
          <w:lang w:bidi="he-IL"/>
        </w:rPr>
      </w:pPr>
      <w:r>
        <w:rPr>
          <w:lang w:bidi="he-IL"/>
        </w:rPr>
        <w:t xml:space="preserve">9th Millennium: The Feast of </w:t>
      </w:r>
      <w:proofErr w:type="spellStart"/>
      <w:r>
        <w:rPr>
          <w:lang w:bidi="he-IL"/>
        </w:rPr>
        <w:t>Atzmut</w:t>
      </w:r>
      <w:proofErr w:type="spellEnd"/>
      <w:r>
        <w:rPr>
          <w:lang w:bidi="he-IL"/>
        </w:rPr>
        <w:t xml:space="preserve"> (essence). This corresponds to the 9th of Av. The 9th Millennium is when the "Essence" of HaShem is fully revealed in every atom of creation.</w:t>
      </w:r>
    </w:p>
    <w:p w14:paraId="25757BD2" w14:textId="77777777" w:rsidR="00666FAC" w:rsidRDefault="00666FAC" w:rsidP="00666FAC">
      <w:pPr>
        <w:rPr>
          <w:lang w:bidi="he-IL"/>
        </w:rPr>
      </w:pPr>
    </w:p>
    <w:p w14:paraId="6438E35A" w14:textId="02D2403E" w:rsidR="00666FAC" w:rsidRDefault="00666FAC" w:rsidP="00F412D8">
      <w:pPr>
        <w:rPr>
          <w:lang w:bidi="he-IL"/>
        </w:rPr>
      </w:pPr>
      <w:r>
        <w:rPr>
          <w:lang w:bidi="he-IL"/>
        </w:rPr>
        <w:t xml:space="preserve">The reason </w:t>
      </w:r>
      <w:r w:rsidRPr="00666FAC">
        <w:rPr>
          <w:i/>
          <w:iCs/>
          <w:lang w:bidi="he-IL"/>
        </w:rPr>
        <w:t>prophecy</w:t>
      </w:r>
      <w:r>
        <w:rPr>
          <w:lang w:bidi="he-IL"/>
        </w:rPr>
        <w:t xml:space="preserve"> returns during the late Friday period is because the </w:t>
      </w:r>
      <w:r w:rsidR="00F412D8">
        <w:rPr>
          <w:lang w:bidi="he-IL"/>
        </w:rPr>
        <w:t>m</w:t>
      </w:r>
      <w:r>
        <w:rPr>
          <w:lang w:bidi="he-IL"/>
        </w:rPr>
        <w:t xml:space="preserve">aterial </w:t>
      </w:r>
      <w:r w:rsidR="00F412D8">
        <w:rPr>
          <w:lang w:bidi="he-IL"/>
        </w:rPr>
        <w:t>d</w:t>
      </w:r>
      <w:r>
        <w:rPr>
          <w:lang w:bidi="he-IL"/>
        </w:rPr>
        <w:t>ensity of the world is thinning.</w:t>
      </w:r>
      <w:r w:rsidR="00F412D8">
        <w:rPr>
          <w:lang w:bidi="he-IL"/>
        </w:rPr>
        <w:t xml:space="preserve"> </w:t>
      </w:r>
      <w:r>
        <w:rPr>
          <w:lang w:bidi="he-IL"/>
        </w:rPr>
        <w:t xml:space="preserve">As we approach the year 6000, the </w:t>
      </w:r>
      <w:r w:rsidRPr="00F412D8">
        <w:rPr>
          <w:i/>
          <w:iCs/>
          <w:lang w:bidi="he-IL"/>
        </w:rPr>
        <w:t>screen</w:t>
      </w:r>
      <w:r>
        <w:rPr>
          <w:lang w:bidi="he-IL"/>
        </w:rPr>
        <w:t xml:space="preserve"> between the physical and spiritual becomes porous. The 21-day feast is the moment the screen is removed entirely. For those who have prepared their vessels (through the study of these secrets), the transition will be a smooth expansion. For those unprepared, the sudden return of prophecy and </w:t>
      </w:r>
      <w:r>
        <w:rPr>
          <w:lang w:bidi="he-IL"/>
        </w:rPr>
        <w:t xml:space="preserve">Divine </w:t>
      </w:r>
      <w:r w:rsidR="00F412D8">
        <w:rPr>
          <w:lang w:bidi="he-IL"/>
        </w:rPr>
        <w:t>l</w:t>
      </w:r>
      <w:r>
        <w:rPr>
          <w:lang w:bidi="he-IL"/>
        </w:rPr>
        <w:t>ight can feel overwhelming</w:t>
      </w:r>
      <w:r w:rsidR="00F412D8">
        <w:rPr>
          <w:lang w:bidi="he-IL"/>
        </w:rPr>
        <w:t xml:space="preserve">, </w:t>
      </w:r>
      <w:r>
        <w:rPr>
          <w:lang w:bidi="he-IL"/>
        </w:rPr>
        <w:t>like a sudden bright light in a dark room.</w:t>
      </w:r>
    </w:p>
    <w:p w14:paraId="6B7EA956" w14:textId="77777777" w:rsidR="00666FAC" w:rsidRDefault="00666FAC" w:rsidP="007E5504">
      <w:pPr>
        <w:rPr>
          <w:lang w:bidi="he-IL"/>
        </w:rPr>
      </w:pPr>
    </w:p>
    <w:p w14:paraId="49302907" w14:textId="25882A90" w:rsidR="00666FAC" w:rsidRDefault="00666FAC" w:rsidP="007E5504">
      <w:pPr>
        <w:rPr>
          <w:lang w:bidi="he-IL"/>
        </w:rPr>
      </w:pPr>
      <w:r>
        <w:rPr>
          <w:lang w:bidi="he-IL"/>
        </w:rPr>
        <w:t>* * *</w:t>
      </w:r>
    </w:p>
    <w:p w14:paraId="1967570A" w14:textId="77777777" w:rsidR="00666FAC" w:rsidRDefault="00666FAC" w:rsidP="007E5504">
      <w:pPr>
        <w:rPr>
          <w:lang w:bidi="he-IL"/>
        </w:rPr>
      </w:pPr>
    </w:p>
    <w:p w14:paraId="5F2A0257" w14:textId="673EEC91" w:rsidR="007E5504" w:rsidRDefault="007E5504" w:rsidP="007E5504">
      <w:pPr>
        <w:rPr>
          <w:lang w:bidi="he-IL"/>
        </w:rPr>
      </w:pPr>
      <w:r>
        <w:rPr>
          <w:lang w:bidi="he-IL"/>
        </w:rPr>
        <w:t>Based on the synthesis of the Ramchal, the Bnei Yissaschar, the transformation of these 21 days occurs in stages, primarily during the Messianic Age (the transition period) and reaching its full expression at the start of the 7th Millennium.</w:t>
      </w:r>
    </w:p>
    <w:p w14:paraId="69A8BDA9" w14:textId="77777777" w:rsidR="007E5504" w:rsidRDefault="007E5504" w:rsidP="007E5504">
      <w:pPr>
        <w:rPr>
          <w:lang w:bidi="he-IL"/>
        </w:rPr>
      </w:pPr>
    </w:p>
    <w:p w14:paraId="0980F87B" w14:textId="77777777" w:rsidR="007E5504" w:rsidRDefault="007E5504" w:rsidP="007E5504">
      <w:pPr>
        <w:rPr>
          <w:lang w:bidi="he-IL"/>
        </w:rPr>
      </w:pPr>
      <w:r>
        <w:rPr>
          <w:lang w:bidi="he-IL"/>
        </w:rPr>
        <w:t>Here is the timeline of how this "Feast" manifests across the eras:</w:t>
      </w:r>
    </w:p>
    <w:p w14:paraId="33C9325E" w14:textId="77777777" w:rsidR="007E5504" w:rsidRDefault="007E5504" w:rsidP="007E5504">
      <w:pPr>
        <w:rPr>
          <w:lang w:bidi="he-IL"/>
        </w:rPr>
      </w:pPr>
    </w:p>
    <w:p w14:paraId="1C99F630" w14:textId="740663FE" w:rsidR="007E5504" w:rsidRDefault="007E5504" w:rsidP="00B37691">
      <w:pPr>
        <w:rPr>
          <w:lang w:bidi="he-IL"/>
        </w:rPr>
      </w:pPr>
      <w:r>
        <w:rPr>
          <w:lang w:bidi="he-IL"/>
        </w:rPr>
        <w:t xml:space="preserve">We are currently in the period known as </w:t>
      </w:r>
      <w:proofErr w:type="spellStart"/>
      <w:r>
        <w:rPr>
          <w:lang w:bidi="he-IL"/>
        </w:rPr>
        <w:t>Ikveita</w:t>
      </w:r>
      <w:proofErr w:type="spellEnd"/>
      <w:r>
        <w:rPr>
          <w:lang w:bidi="he-IL"/>
        </w:rPr>
        <w:t xml:space="preserve"> </w:t>
      </w:r>
      <w:proofErr w:type="spellStart"/>
      <w:r>
        <w:rPr>
          <w:lang w:bidi="he-IL"/>
        </w:rPr>
        <w:t>d'Meshicha</w:t>
      </w:r>
      <w:proofErr w:type="spellEnd"/>
      <w:r>
        <w:rPr>
          <w:lang w:bidi="he-IL"/>
        </w:rPr>
        <w:t xml:space="preserve"> (the Footsteps of the Messiah).</w:t>
      </w:r>
      <w:r w:rsidR="00B37691">
        <w:rPr>
          <w:lang w:bidi="he-IL"/>
        </w:rPr>
        <w:t xml:space="preserve"> </w:t>
      </w:r>
      <w:r>
        <w:rPr>
          <w:lang w:bidi="he-IL"/>
        </w:rPr>
        <w:t>The transformation begins before the 7th Millennium starts. In this stage, the 21 days are still physically observed as fasts, but their inner light begins to leak out. This is why more people are currently learning about these "future feasts" now</w:t>
      </w:r>
      <w:r w:rsidR="00B37691">
        <w:rPr>
          <w:lang w:bidi="he-IL"/>
        </w:rPr>
        <w:t xml:space="preserve">, </w:t>
      </w:r>
      <w:r>
        <w:rPr>
          <w:lang w:bidi="he-IL"/>
        </w:rPr>
        <w:t xml:space="preserve">the </w:t>
      </w:r>
      <w:r w:rsidRPr="00B37691">
        <w:rPr>
          <w:i/>
          <w:iCs/>
          <w:lang w:bidi="he-IL"/>
        </w:rPr>
        <w:t>information</w:t>
      </w:r>
      <w:r>
        <w:rPr>
          <w:lang w:bidi="he-IL"/>
        </w:rPr>
        <w:t xml:space="preserve"> is a precursor to the reality.</w:t>
      </w:r>
    </w:p>
    <w:p w14:paraId="598659C4" w14:textId="77777777" w:rsidR="007E5504" w:rsidRDefault="007E5504" w:rsidP="007E5504">
      <w:pPr>
        <w:rPr>
          <w:lang w:bidi="he-IL"/>
        </w:rPr>
      </w:pPr>
    </w:p>
    <w:p w14:paraId="63BDAD47" w14:textId="697DB19D" w:rsidR="007E5504" w:rsidRDefault="007E5504" w:rsidP="00B37691">
      <w:pPr>
        <w:rPr>
          <w:lang w:bidi="he-IL"/>
        </w:rPr>
      </w:pPr>
      <w:r>
        <w:rPr>
          <w:lang w:bidi="he-IL"/>
        </w:rPr>
        <w:t xml:space="preserve">The 7th Millennium (Years 6000–7000) is defined as "The </w:t>
      </w:r>
      <w:r w:rsidR="00B37691">
        <w:rPr>
          <w:lang w:bidi="he-IL"/>
        </w:rPr>
        <w:t>d</w:t>
      </w:r>
      <w:r>
        <w:rPr>
          <w:lang w:bidi="he-IL"/>
        </w:rPr>
        <w:t>ay that is entirely Shabbat"</w:t>
      </w:r>
      <w:r w:rsidR="00B37691">
        <w:rPr>
          <w:lang w:bidi="he-IL"/>
        </w:rPr>
        <w:t xml:space="preserve">. </w:t>
      </w:r>
      <w:r>
        <w:rPr>
          <w:lang w:bidi="he-IL"/>
        </w:rPr>
        <w:t xml:space="preserve">This is when the 21-day feast becomes the permanent state of the calendar. Since the 7th Millennium is a thousand-year rest, the </w:t>
      </w:r>
      <w:r w:rsidR="00B37691">
        <w:rPr>
          <w:lang w:bidi="he-IL"/>
        </w:rPr>
        <w:t>n</w:t>
      </w:r>
      <w:r>
        <w:rPr>
          <w:lang w:bidi="he-IL"/>
        </w:rPr>
        <w:t xml:space="preserve">arrow </w:t>
      </w:r>
      <w:r w:rsidR="00B37691">
        <w:rPr>
          <w:lang w:bidi="he-IL"/>
        </w:rPr>
        <w:t>s</w:t>
      </w:r>
      <w:r>
        <w:rPr>
          <w:lang w:bidi="he-IL"/>
        </w:rPr>
        <w:t>traits (the 21 days) are fully widened.</w:t>
      </w:r>
    </w:p>
    <w:p w14:paraId="7EAD7619" w14:textId="77777777" w:rsidR="007E5504" w:rsidRDefault="007E5504" w:rsidP="007E5504">
      <w:pPr>
        <w:rPr>
          <w:lang w:bidi="he-IL"/>
        </w:rPr>
      </w:pPr>
    </w:p>
    <w:p w14:paraId="5F98A034" w14:textId="294B5EA9" w:rsidR="007E5504" w:rsidRDefault="007E5504" w:rsidP="007E5504">
      <w:pPr>
        <w:rPr>
          <w:lang w:bidi="he-IL"/>
        </w:rPr>
      </w:pPr>
      <w:r>
        <w:rPr>
          <w:lang w:bidi="he-IL"/>
        </w:rPr>
        <w:t xml:space="preserve">Prophecy's </w:t>
      </w:r>
      <w:r w:rsidR="00B37691">
        <w:rPr>
          <w:lang w:bidi="he-IL"/>
        </w:rPr>
        <w:t>p</w:t>
      </w:r>
      <w:r>
        <w:rPr>
          <w:lang w:bidi="he-IL"/>
        </w:rPr>
        <w:t>eak</w:t>
      </w:r>
      <w:r w:rsidR="00B37691">
        <w:rPr>
          <w:lang w:bidi="he-IL"/>
        </w:rPr>
        <w:t xml:space="preserve"> will occur during the</w:t>
      </w:r>
      <w:r>
        <w:rPr>
          <w:lang w:bidi="he-IL"/>
        </w:rPr>
        <w:t xml:space="preserve"> era of the </w:t>
      </w:r>
      <w:r w:rsidR="00B37691">
        <w:rPr>
          <w:lang w:bidi="he-IL"/>
        </w:rPr>
        <w:t>r</w:t>
      </w:r>
      <w:r>
        <w:rPr>
          <w:lang w:bidi="he-IL"/>
        </w:rPr>
        <w:t xml:space="preserve">esurrection of the </w:t>
      </w:r>
      <w:r w:rsidR="00B37691">
        <w:rPr>
          <w:lang w:bidi="he-IL"/>
        </w:rPr>
        <w:t>d</w:t>
      </w:r>
      <w:r>
        <w:rPr>
          <w:lang w:bidi="he-IL"/>
        </w:rPr>
        <w:t xml:space="preserve">ead and the </w:t>
      </w:r>
      <w:r w:rsidR="00B37691">
        <w:rPr>
          <w:lang w:bidi="he-IL"/>
        </w:rPr>
        <w:t>r</w:t>
      </w:r>
      <w:r>
        <w:rPr>
          <w:lang w:bidi="he-IL"/>
        </w:rPr>
        <w:t xml:space="preserve">estoration of the Garden of Eden. The 21-day feast acts as the </w:t>
      </w:r>
      <w:r w:rsidR="00B37691">
        <w:rPr>
          <w:lang w:bidi="he-IL"/>
        </w:rPr>
        <w:t>w</w:t>
      </w:r>
      <w:r>
        <w:rPr>
          <w:lang w:bidi="he-IL"/>
        </w:rPr>
        <w:t xml:space="preserve">edding </w:t>
      </w:r>
      <w:r w:rsidR="00B37691">
        <w:rPr>
          <w:lang w:bidi="he-IL"/>
        </w:rPr>
        <w:t>c</w:t>
      </w:r>
      <w:r>
        <w:rPr>
          <w:lang w:bidi="he-IL"/>
        </w:rPr>
        <w:t>elebration between the Creator and Creation that lasts for the duration of this millennium.</w:t>
      </w:r>
    </w:p>
    <w:p w14:paraId="7D46E64B" w14:textId="77777777" w:rsidR="007E5504" w:rsidRDefault="007E5504" w:rsidP="007E5504">
      <w:pPr>
        <w:rPr>
          <w:lang w:bidi="he-IL"/>
        </w:rPr>
      </w:pPr>
    </w:p>
    <w:p w14:paraId="5327E175" w14:textId="65E399DC" w:rsidR="007E5504" w:rsidRDefault="007E5504" w:rsidP="00B37691">
      <w:pPr>
        <w:rPr>
          <w:lang w:bidi="he-IL"/>
        </w:rPr>
      </w:pPr>
      <w:r>
        <w:rPr>
          <w:lang w:bidi="he-IL"/>
        </w:rPr>
        <w:t>The 8th Millennium represents a level of reality that is currently beyond human description.</w:t>
      </w:r>
      <w:r w:rsidR="00B37691">
        <w:rPr>
          <w:lang w:bidi="he-IL"/>
        </w:rPr>
        <w:t xml:space="preserve"> </w:t>
      </w:r>
      <w:r>
        <w:rPr>
          <w:lang w:bidi="he-IL"/>
        </w:rPr>
        <w:t xml:space="preserve">In the 8th Millennium, we move past the concept of </w:t>
      </w:r>
      <w:r w:rsidR="00B37691">
        <w:rPr>
          <w:lang w:bidi="he-IL"/>
        </w:rPr>
        <w:t>‘</w:t>
      </w:r>
      <w:r>
        <w:rPr>
          <w:lang w:bidi="he-IL"/>
        </w:rPr>
        <w:t>days</w:t>
      </w:r>
      <w:r w:rsidR="00B37691">
        <w:rPr>
          <w:lang w:bidi="he-IL"/>
        </w:rPr>
        <w:t>’</w:t>
      </w:r>
      <w:r>
        <w:rPr>
          <w:lang w:bidi="he-IL"/>
        </w:rPr>
        <w:t xml:space="preserve"> and </w:t>
      </w:r>
      <w:r w:rsidR="00B37691">
        <w:rPr>
          <w:lang w:bidi="he-IL"/>
        </w:rPr>
        <w:t>‘</w:t>
      </w:r>
      <w:r>
        <w:rPr>
          <w:lang w:bidi="he-IL"/>
        </w:rPr>
        <w:t>months</w:t>
      </w:r>
      <w:r w:rsidR="00B37691">
        <w:rPr>
          <w:lang w:bidi="he-IL"/>
        </w:rPr>
        <w:t>’</w:t>
      </w:r>
      <w:r>
        <w:rPr>
          <w:lang w:bidi="he-IL"/>
        </w:rPr>
        <w:t xml:space="preserve"> entirely. The 21-day feast is no longer a </w:t>
      </w:r>
      <w:r w:rsidR="00B37691">
        <w:rPr>
          <w:lang w:bidi="he-IL"/>
        </w:rPr>
        <w:t>‘</w:t>
      </w:r>
      <w:r>
        <w:rPr>
          <w:lang w:bidi="he-IL"/>
        </w:rPr>
        <w:t>scheduled event</w:t>
      </w:r>
      <w:r w:rsidR="00B37691">
        <w:rPr>
          <w:lang w:bidi="he-IL"/>
        </w:rPr>
        <w:t>’</w:t>
      </w:r>
      <w:r>
        <w:rPr>
          <w:lang w:bidi="he-IL"/>
        </w:rPr>
        <w:t xml:space="preserve"> on a calendar because the light that was once restricted to those 21 days becomes the constant atmosphere of existence.</w:t>
      </w:r>
    </w:p>
    <w:p w14:paraId="3C01209E" w14:textId="77777777" w:rsidR="007E5504" w:rsidRDefault="007E5504" w:rsidP="007E5504">
      <w:pPr>
        <w:rPr>
          <w:lang w:bidi="he-IL"/>
        </w:rPr>
      </w:pPr>
    </w:p>
    <w:p w14:paraId="48BF9190" w14:textId="01640022" w:rsidR="007E5504" w:rsidRDefault="007E5504" w:rsidP="007E5504">
      <w:pPr>
        <w:rPr>
          <w:lang w:bidi="he-IL"/>
        </w:rPr>
      </w:pPr>
      <w:r>
        <w:rPr>
          <w:lang w:bidi="he-IL"/>
        </w:rPr>
        <w:t xml:space="preserve">The "New Torah": The Bnei Yissaschar hints that while the 7th </w:t>
      </w:r>
      <w:r w:rsidR="00B37691">
        <w:rPr>
          <w:lang w:bidi="he-IL"/>
        </w:rPr>
        <w:t>m</w:t>
      </w:r>
      <w:r>
        <w:rPr>
          <w:lang w:bidi="he-IL"/>
        </w:rPr>
        <w:t xml:space="preserve">illennium is the </w:t>
      </w:r>
      <w:r w:rsidR="00B37691">
        <w:rPr>
          <w:lang w:bidi="he-IL"/>
        </w:rPr>
        <w:t>r</w:t>
      </w:r>
      <w:r>
        <w:rPr>
          <w:lang w:bidi="he-IL"/>
        </w:rPr>
        <w:t xml:space="preserve">estoration of the </w:t>
      </w:r>
      <w:r w:rsidR="00B37691">
        <w:rPr>
          <w:lang w:bidi="he-IL"/>
        </w:rPr>
        <w:t>p</w:t>
      </w:r>
      <w:r>
        <w:rPr>
          <w:lang w:bidi="he-IL"/>
        </w:rPr>
        <w:t xml:space="preserve">ast, the 8th </w:t>
      </w:r>
      <w:r w:rsidR="00B37691">
        <w:rPr>
          <w:lang w:bidi="he-IL"/>
        </w:rPr>
        <w:t>m</w:t>
      </w:r>
      <w:r>
        <w:rPr>
          <w:lang w:bidi="he-IL"/>
        </w:rPr>
        <w:t xml:space="preserve">illennium is the </w:t>
      </w:r>
      <w:r w:rsidR="00B37691">
        <w:rPr>
          <w:lang w:bidi="he-IL"/>
        </w:rPr>
        <w:t>r</w:t>
      </w:r>
      <w:r>
        <w:rPr>
          <w:lang w:bidi="he-IL"/>
        </w:rPr>
        <w:t xml:space="preserve">evelation of the </w:t>
      </w:r>
      <w:r w:rsidR="00B37691">
        <w:rPr>
          <w:lang w:bidi="he-IL"/>
        </w:rPr>
        <w:t>u</w:t>
      </w:r>
      <w:r>
        <w:rPr>
          <w:lang w:bidi="he-IL"/>
        </w:rPr>
        <w:t>nprecedented.</w:t>
      </w:r>
    </w:p>
    <w:p w14:paraId="4E1B0F99" w14:textId="77777777" w:rsidR="0027535E" w:rsidRDefault="0027535E" w:rsidP="007E5504">
      <w:pPr>
        <w:rPr>
          <w:lang w:bidi="he-IL"/>
        </w:rPr>
      </w:pPr>
    </w:p>
    <w:p w14:paraId="47735653" w14:textId="2E134B64" w:rsidR="0027535E" w:rsidRDefault="0027535E" w:rsidP="007E5504">
      <w:pPr>
        <w:rPr>
          <w:lang w:bidi="he-IL"/>
        </w:rPr>
      </w:pPr>
      <w:r>
        <w:rPr>
          <w:lang w:bidi="he-IL"/>
        </w:rPr>
        <w:t>* * *</w:t>
      </w:r>
    </w:p>
    <w:p w14:paraId="72E9AD49" w14:textId="77777777" w:rsidR="0027535E" w:rsidRDefault="0027535E" w:rsidP="007E5504">
      <w:pPr>
        <w:rPr>
          <w:lang w:bidi="he-IL"/>
        </w:rPr>
      </w:pPr>
    </w:p>
    <w:p w14:paraId="49C84BCA" w14:textId="02F16C55" w:rsidR="0027535E" w:rsidRDefault="0027535E" w:rsidP="0027535E">
      <w:pPr>
        <w:rPr>
          <w:lang w:bidi="he-IL"/>
        </w:rPr>
      </w:pPr>
      <w:r>
        <w:rPr>
          <w:lang w:bidi="he-IL"/>
        </w:rPr>
        <w:t>While the Bnei Yissaschar focuses on the spiritual "when," many later Chassidic and Sephardic Kabbalists (referencing the same systems) point to the decade we are currently in, the 5780s (2020–2030 CE).</w:t>
      </w:r>
    </w:p>
    <w:p w14:paraId="2410603F" w14:textId="77777777" w:rsidR="0027535E" w:rsidRDefault="0027535E" w:rsidP="0027535E">
      <w:pPr>
        <w:rPr>
          <w:lang w:bidi="he-IL"/>
        </w:rPr>
      </w:pPr>
    </w:p>
    <w:p w14:paraId="64E7371E" w14:textId="326AC028" w:rsidR="0027535E" w:rsidRDefault="0027535E" w:rsidP="0027535E">
      <w:pPr>
        <w:rPr>
          <w:lang w:bidi="he-IL"/>
        </w:rPr>
      </w:pPr>
      <w:r>
        <w:rPr>
          <w:lang w:bidi="he-IL"/>
        </w:rPr>
        <w:t xml:space="preserve">We are currently in a year (5786) that many see as a "bridge". Some sources suggest that as we approach the year 5800 AM (2040 CE), the "scent" of the 7th Millennium becomes so strong that the laws of nature, and thus the requirement to fast, begin to dissolve. In </w:t>
      </w:r>
      <w:proofErr w:type="spellStart"/>
      <w:r>
        <w:rPr>
          <w:lang w:bidi="he-IL"/>
        </w:rPr>
        <w:t>Ma’amarei</w:t>
      </w:r>
      <w:proofErr w:type="spellEnd"/>
      <w:r>
        <w:rPr>
          <w:lang w:bidi="he-IL"/>
        </w:rPr>
        <w:t xml:space="preserve"> Tammuz–Av, he hints that the closer we get to the end of the 6th millennium, the "narrower" the straits become, but the "sweeter" the potential feast. If we have not yet merited the "hastened" redemption, the latest the feasting will begin is 6000 AM (2240 CE).</w:t>
      </w:r>
    </w:p>
    <w:p w14:paraId="153A577D" w14:textId="77777777" w:rsidR="0027535E" w:rsidRDefault="0027535E" w:rsidP="0027535E">
      <w:pPr>
        <w:rPr>
          <w:lang w:bidi="he-IL"/>
        </w:rPr>
      </w:pPr>
    </w:p>
    <w:p w14:paraId="7A3B04DD" w14:textId="58E439E3" w:rsidR="0027535E" w:rsidRDefault="0027535E" w:rsidP="0027535E">
      <w:pPr>
        <w:rPr>
          <w:lang w:bidi="he-IL"/>
        </w:rPr>
      </w:pPr>
      <w:r>
        <w:rPr>
          <w:lang w:bidi="he-IL"/>
        </w:rPr>
        <w:t>However, the Bnei Yissaschar suggests that the revelation of the Inner Torah (which began in 5600 AM / 1840 CE) was the signal that the "table is being set".</w:t>
      </w:r>
    </w:p>
    <w:p w14:paraId="453683CD" w14:textId="77777777" w:rsidR="0027535E" w:rsidRDefault="0027535E" w:rsidP="0027535E">
      <w:pPr>
        <w:rPr>
          <w:lang w:bidi="he-IL"/>
        </w:rPr>
      </w:pPr>
    </w:p>
    <w:p w14:paraId="34FC917F" w14:textId="77777777" w:rsidR="0094727C" w:rsidRDefault="0027535E" w:rsidP="0027535E">
      <w:pPr>
        <w:rPr>
          <w:lang w:bidi="he-IL"/>
        </w:rPr>
      </w:pPr>
      <w:r>
        <w:rPr>
          <w:lang w:bidi="he-IL"/>
        </w:rPr>
        <w:t xml:space="preserve">The Bnei Yissaschar explains that the "feasting" doesn't start because we decide to stop fasting. It starts because the third Temple descends. There is a Halachic principle that "one does not fast when the Bridegroom is present". </w:t>
      </w:r>
    </w:p>
    <w:p w14:paraId="724875D3" w14:textId="77777777" w:rsidR="0094727C" w:rsidRDefault="0094727C" w:rsidP="0027535E">
      <w:pPr>
        <w:rPr>
          <w:lang w:bidi="he-IL"/>
        </w:rPr>
      </w:pPr>
    </w:p>
    <w:p w14:paraId="1CE85412" w14:textId="2E17374B" w:rsidR="0094727C" w:rsidRPr="0094727C" w:rsidRDefault="0094727C" w:rsidP="0094727C">
      <w:pPr>
        <w:pStyle w:val="Verse"/>
        <w:rPr>
          <w:lang w:bidi="he-IL"/>
        </w:rPr>
      </w:pPr>
      <w:r w:rsidRPr="0094727C">
        <w:rPr>
          <w:b/>
          <w:bCs/>
          <w:lang w:bidi="he-IL"/>
        </w:rPr>
        <w:t>Marqos (Mark) 2:19</w:t>
      </w:r>
      <w:r w:rsidRPr="0094727C">
        <w:rPr>
          <w:lang w:bidi="he-IL"/>
        </w:rPr>
        <w:t xml:space="preserve">  And </w:t>
      </w:r>
      <w:r>
        <w:rPr>
          <w:lang w:bidi="he-IL"/>
        </w:rPr>
        <w:t>Yeshua</w:t>
      </w:r>
      <w:r w:rsidRPr="0094727C">
        <w:rPr>
          <w:lang w:bidi="he-IL"/>
        </w:rPr>
        <w:t xml:space="preserve"> said unto them, Can the children of the bridechamber fast, while the bridegroom is with them? as long as they have the bridegroom with them, they cannot fast.</w:t>
      </w:r>
    </w:p>
    <w:p w14:paraId="1FFD6D2F" w14:textId="77777777" w:rsidR="0094727C" w:rsidRDefault="0094727C" w:rsidP="0027535E">
      <w:pPr>
        <w:rPr>
          <w:lang w:bidi="he-IL"/>
        </w:rPr>
      </w:pPr>
    </w:p>
    <w:p w14:paraId="51E8ED2A" w14:textId="17EDFC86" w:rsidR="0027535E" w:rsidRDefault="0027535E" w:rsidP="0027535E">
      <w:pPr>
        <w:rPr>
          <w:lang w:bidi="he-IL"/>
        </w:rPr>
      </w:pPr>
      <w:r>
        <w:rPr>
          <w:lang w:bidi="he-IL"/>
        </w:rPr>
        <w:t>In the year that Mashiach reveals himself during the Three Weeks, the law of the fast is automatically canceled because the joy of his presence overrides the mourning.</w:t>
      </w:r>
    </w:p>
    <w:p w14:paraId="4D9B01A2" w14:textId="77777777" w:rsidR="007E5504" w:rsidRDefault="007E5504" w:rsidP="007E5504">
      <w:pPr>
        <w:rPr>
          <w:lang w:bidi="he-IL"/>
        </w:rPr>
      </w:pPr>
    </w:p>
    <w:p w14:paraId="5EBB2BEB" w14:textId="77777777" w:rsidR="007E5504" w:rsidRDefault="007E5504" w:rsidP="007E5504">
      <w:pPr>
        <w:rPr>
          <w:lang w:bidi="he-IL"/>
        </w:rPr>
      </w:pPr>
    </w:p>
    <w:p w14:paraId="0D6B8189" w14:textId="729F277F" w:rsidR="00233BBC" w:rsidRDefault="00233BBC" w:rsidP="00233BBC">
      <w:pPr>
        <w:pStyle w:val="Heading1"/>
        <w:rPr>
          <w:lang w:bidi="he-IL"/>
        </w:rPr>
      </w:pPr>
      <w:bookmarkStart w:id="16" w:name="_Toc222905110"/>
      <w:r>
        <w:rPr>
          <w:lang w:bidi="he-IL"/>
        </w:rPr>
        <w:t>The</w:t>
      </w:r>
      <w:r w:rsidR="00E03BC8">
        <w:rPr>
          <w:lang w:bidi="he-IL"/>
        </w:rPr>
        <w:t xml:space="preserve"> </w:t>
      </w:r>
      <w:r>
        <w:rPr>
          <w:lang w:bidi="he-IL"/>
        </w:rPr>
        <w:t>Future</w:t>
      </w:r>
      <w:r w:rsidR="00E03BC8">
        <w:rPr>
          <w:lang w:bidi="he-IL"/>
        </w:rPr>
        <w:t xml:space="preserve"> </w:t>
      </w:r>
      <w:r>
        <w:rPr>
          <w:lang w:bidi="he-IL"/>
        </w:rPr>
        <w:t>Elul</w:t>
      </w:r>
      <w:bookmarkEnd w:id="16"/>
    </w:p>
    <w:p w14:paraId="5A016A14" w14:textId="77777777" w:rsidR="00233BBC" w:rsidRDefault="00233BBC" w:rsidP="009261C5">
      <w:pPr>
        <w:rPr>
          <w:rFonts w:asciiTheme="majorBidi" w:hAnsiTheme="majorBidi" w:cstheme="majorBidi"/>
          <w:lang w:bidi="he-IL"/>
        </w:rPr>
      </w:pPr>
    </w:p>
    <w:p w14:paraId="130086A1" w14:textId="6367ACB5" w:rsidR="00744E5D" w:rsidRPr="00744E5D" w:rsidRDefault="00744E5D" w:rsidP="00744E5D">
      <w:pPr>
        <w:rPr>
          <w:rFonts w:asciiTheme="majorBidi" w:hAnsiTheme="majorBidi" w:cstheme="majorBidi"/>
          <w:lang w:bidi="he-IL"/>
        </w:rPr>
      </w:pPr>
      <w:r w:rsidRPr="00744E5D">
        <w:rPr>
          <w:rFonts w:asciiTheme="majorBidi" w:hAnsiTheme="majorBidi" w:cstheme="majorBidi"/>
          <w:lang w:bidi="he-IL"/>
        </w:rPr>
        <w:t>In</w:t>
      </w:r>
      <w:r w:rsidR="00E03BC8">
        <w:rPr>
          <w:rFonts w:asciiTheme="majorBidi" w:hAnsiTheme="majorBidi" w:cstheme="majorBidi"/>
          <w:lang w:bidi="he-IL"/>
        </w:rPr>
        <w:t xml:space="preserve"> </w:t>
      </w:r>
      <w:r w:rsidRPr="00744E5D">
        <w:rPr>
          <w:rFonts w:asciiTheme="majorBidi" w:hAnsiTheme="majorBidi" w:cstheme="majorBidi"/>
          <w:lang w:bidi="he-IL"/>
        </w:rPr>
        <w:t>a</w:t>
      </w:r>
      <w:r w:rsidR="00E03BC8">
        <w:rPr>
          <w:rFonts w:asciiTheme="majorBidi" w:hAnsiTheme="majorBidi" w:cstheme="majorBidi"/>
          <w:lang w:bidi="he-IL"/>
        </w:rPr>
        <w:t xml:space="preserve"> </w:t>
      </w:r>
      <w:r w:rsidRPr="00744E5D">
        <w:rPr>
          <w:rFonts w:asciiTheme="majorBidi" w:hAnsiTheme="majorBidi" w:cstheme="majorBidi"/>
          <w:lang w:bidi="he-IL"/>
        </w:rPr>
        <w:t>standard</w:t>
      </w:r>
      <w:r w:rsidR="00E03BC8">
        <w:rPr>
          <w:rFonts w:asciiTheme="majorBidi" w:hAnsiTheme="majorBidi" w:cstheme="majorBidi"/>
          <w:lang w:bidi="he-IL"/>
        </w:rPr>
        <w:t xml:space="preserve"> </w:t>
      </w:r>
      <w:r w:rsidRPr="00744E5D">
        <w:rPr>
          <w:rFonts w:asciiTheme="majorBidi" w:hAnsiTheme="majorBidi" w:cstheme="majorBidi"/>
          <w:lang w:bidi="he-IL"/>
        </w:rPr>
        <w:t>year,</w:t>
      </w:r>
      <w:r w:rsidR="00E03BC8">
        <w:rPr>
          <w:rFonts w:asciiTheme="majorBidi" w:hAnsiTheme="majorBidi" w:cstheme="majorBidi"/>
          <w:lang w:bidi="he-IL"/>
        </w:rPr>
        <w:t xml:space="preserve"> </w:t>
      </w:r>
      <w:r w:rsidRPr="00744E5D">
        <w:rPr>
          <w:rFonts w:asciiTheme="majorBidi" w:hAnsiTheme="majorBidi" w:cstheme="majorBidi"/>
          <w:lang w:bidi="he-IL"/>
        </w:rPr>
        <w:t>the</w:t>
      </w:r>
      <w:r w:rsidR="00E03BC8">
        <w:rPr>
          <w:rFonts w:asciiTheme="majorBidi" w:hAnsiTheme="majorBidi" w:cstheme="majorBidi"/>
          <w:lang w:bidi="he-IL"/>
        </w:rPr>
        <w:t xml:space="preserve"> </w:t>
      </w:r>
      <w:r w:rsidRPr="00744E5D">
        <w:rPr>
          <w:rFonts w:asciiTheme="majorBidi" w:hAnsiTheme="majorBidi" w:cstheme="majorBidi"/>
          <w:lang w:bidi="he-IL"/>
        </w:rPr>
        <w:t>high</w:t>
      </w:r>
      <w:r w:rsidR="00E03BC8">
        <w:rPr>
          <w:rFonts w:asciiTheme="majorBidi" w:hAnsiTheme="majorBidi" w:cstheme="majorBidi"/>
          <w:lang w:bidi="he-IL"/>
        </w:rPr>
        <w:t xml:space="preserve"> </w:t>
      </w:r>
      <w:r w:rsidRPr="00744E5D">
        <w:rPr>
          <w:rFonts w:asciiTheme="majorBidi" w:hAnsiTheme="majorBidi" w:cstheme="majorBidi"/>
          <w:lang w:bidi="he-IL"/>
        </w:rPr>
        <w:t>energy</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Tu</w:t>
      </w:r>
      <w:r w:rsidR="00E03BC8">
        <w:rPr>
          <w:rFonts w:asciiTheme="majorBidi" w:hAnsiTheme="majorBidi" w:cstheme="majorBidi"/>
          <w:lang w:bidi="he-IL"/>
        </w:rPr>
        <w:t xml:space="preserve"> </w:t>
      </w:r>
      <w:r w:rsidRPr="00744E5D">
        <w:rPr>
          <w:rFonts w:asciiTheme="majorBidi" w:hAnsiTheme="majorBidi" w:cstheme="majorBidi"/>
          <w:lang w:bidi="he-IL"/>
        </w:rPr>
        <w:t>B'Av</w:t>
      </w:r>
      <w:r w:rsidR="00E03BC8">
        <w:rPr>
          <w:rFonts w:asciiTheme="majorBidi" w:hAnsiTheme="majorBidi" w:cstheme="majorBidi"/>
          <w:lang w:bidi="he-IL"/>
        </w:rPr>
        <w:t xml:space="preserve"> </w:t>
      </w:r>
      <w:r w:rsidRPr="00744E5D">
        <w:rPr>
          <w:rFonts w:asciiTheme="majorBidi" w:hAnsiTheme="majorBidi" w:cstheme="majorBidi"/>
          <w:lang w:bidi="he-IL"/>
        </w:rPr>
        <w:t>(Av</w:t>
      </w:r>
      <w:r w:rsidR="00E03BC8">
        <w:rPr>
          <w:rFonts w:asciiTheme="majorBidi" w:hAnsiTheme="majorBidi" w:cstheme="majorBidi"/>
          <w:lang w:bidi="he-IL"/>
        </w:rPr>
        <w:t xml:space="preserve"> </w:t>
      </w:r>
      <w:r w:rsidRPr="00744E5D">
        <w:rPr>
          <w:rFonts w:asciiTheme="majorBidi" w:hAnsiTheme="majorBidi" w:cstheme="majorBidi"/>
          <w:lang w:bidi="he-IL"/>
        </w:rPr>
        <w:t>15)</w:t>
      </w:r>
      <w:r w:rsidR="00E03BC8">
        <w:rPr>
          <w:rFonts w:asciiTheme="majorBidi" w:hAnsiTheme="majorBidi" w:cstheme="majorBidi"/>
          <w:lang w:bidi="he-IL"/>
        </w:rPr>
        <w:t xml:space="preserve"> </w:t>
      </w:r>
      <w:r w:rsidRPr="00744E5D">
        <w:rPr>
          <w:rFonts w:asciiTheme="majorBidi" w:hAnsiTheme="majorBidi" w:cstheme="majorBidi"/>
          <w:lang w:bidi="he-IL"/>
        </w:rPr>
        <w:t>usually</w:t>
      </w:r>
      <w:r w:rsidR="00E03BC8">
        <w:rPr>
          <w:rFonts w:asciiTheme="majorBidi" w:hAnsiTheme="majorBidi" w:cstheme="majorBidi"/>
          <w:lang w:bidi="he-IL"/>
        </w:rPr>
        <w:t xml:space="preserve"> </w:t>
      </w:r>
      <w:r w:rsidRPr="00744E5D">
        <w:rPr>
          <w:rFonts w:asciiTheme="majorBidi" w:hAnsiTheme="majorBidi" w:cstheme="majorBidi"/>
          <w:lang w:bidi="he-IL"/>
        </w:rPr>
        <w:t>drops</w:t>
      </w:r>
      <w:r w:rsidR="00E03BC8">
        <w:rPr>
          <w:rFonts w:asciiTheme="majorBidi" w:hAnsiTheme="majorBidi" w:cstheme="majorBidi"/>
          <w:lang w:bidi="he-IL"/>
        </w:rPr>
        <w:t xml:space="preserve"> </w:t>
      </w:r>
      <w:r w:rsidRPr="00744E5D">
        <w:rPr>
          <w:rFonts w:asciiTheme="majorBidi" w:hAnsiTheme="majorBidi" w:cstheme="majorBidi"/>
          <w:lang w:bidi="he-IL"/>
        </w:rPr>
        <w:t>off</w:t>
      </w:r>
      <w:r w:rsidR="00E03BC8">
        <w:rPr>
          <w:rFonts w:asciiTheme="majorBidi" w:hAnsiTheme="majorBidi" w:cstheme="majorBidi"/>
          <w:lang w:bidi="he-IL"/>
        </w:rPr>
        <w:t xml:space="preserve"> </w:t>
      </w:r>
      <w:r w:rsidRPr="00744E5D">
        <w:rPr>
          <w:rFonts w:asciiTheme="majorBidi" w:hAnsiTheme="majorBidi" w:cstheme="majorBidi"/>
          <w:lang w:bidi="he-IL"/>
        </w:rPr>
        <w:t>as</w:t>
      </w:r>
      <w:r w:rsidR="00E03BC8">
        <w:rPr>
          <w:rFonts w:asciiTheme="majorBidi" w:hAnsiTheme="majorBidi" w:cstheme="majorBidi"/>
          <w:lang w:bidi="he-IL"/>
        </w:rPr>
        <w:t xml:space="preserve"> </w:t>
      </w:r>
      <w:r w:rsidRPr="00744E5D">
        <w:rPr>
          <w:rFonts w:asciiTheme="majorBidi" w:hAnsiTheme="majorBidi" w:cstheme="majorBidi"/>
          <w:lang w:bidi="he-IL"/>
        </w:rPr>
        <w:t>we</w:t>
      </w:r>
      <w:r w:rsidR="00E03BC8">
        <w:rPr>
          <w:rFonts w:asciiTheme="majorBidi" w:hAnsiTheme="majorBidi" w:cstheme="majorBidi"/>
          <w:lang w:bidi="he-IL"/>
        </w:rPr>
        <w:t xml:space="preserve"> </w:t>
      </w:r>
      <w:r w:rsidRPr="00744E5D">
        <w:rPr>
          <w:rFonts w:asciiTheme="majorBidi" w:hAnsiTheme="majorBidi" w:cstheme="majorBidi"/>
          <w:lang w:bidi="he-IL"/>
        </w:rPr>
        <w:t>enter</w:t>
      </w:r>
      <w:r w:rsidR="00E03BC8">
        <w:rPr>
          <w:rFonts w:asciiTheme="majorBidi" w:hAnsiTheme="majorBidi" w:cstheme="majorBidi"/>
          <w:lang w:bidi="he-IL"/>
        </w:rPr>
        <w:t xml:space="preserve"> </w:t>
      </w:r>
      <w:r w:rsidRPr="00744E5D">
        <w:rPr>
          <w:rFonts w:asciiTheme="majorBidi" w:hAnsiTheme="majorBidi" w:cstheme="majorBidi"/>
          <w:lang w:bidi="he-IL"/>
        </w:rPr>
        <w:t>the</w:t>
      </w:r>
      <w:r w:rsidR="00E03BC8">
        <w:rPr>
          <w:rFonts w:asciiTheme="majorBidi" w:hAnsiTheme="majorBidi" w:cstheme="majorBidi"/>
          <w:lang w:bidi="he-IL"/>
        </w:rPr>
        <w:t xml:space="preserve"> </w:t>
      </w:r>
      <w:r w:rsidRPr="00744E5D">
        <w:rPr>
          <w:rFonts w:asciiTheme="majorBidi" w:hAnsiTheme="majorBidi" w:cstheme="majorBidi"/>
          <w:lang w:bidi="he-IL"/>
        </w:rPr>
        <w:t>"solemn"</w:t>
      </w:r>
      <w:r w:rsidR="00E03BC8">
        <w:rPr>
          <w:rFonts w:asciiTheme="majorBidi" w:hAnsiTheme="majorBidi" w:cstheme="majorBidi"/>
          <w:lang w:bidi="he-IL"/>
        </w:rPr>
        <w:t xml:space="preserve"> </w:t>
      </w:r>
      <w:r w:rsidRPr="00744E5D">
        <w:rPr>
          <w:rFonts w:asciiTheme="majorBidi" w:hAnsiTheme="majorBidi" w:cstheme="majorBidi"/>
          <w:lang w:bidi="he-IL"/>
        </w:rPr>
        <w:t>preparation</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Elul.</w:t>
      </w:r>
      <w:r w:rsidR="00E03BC8">
        <w:rPr>
          <w:rFonts w:asciiTheme="majorBidi" w:hAnsiTheme="majorBidi" w:cstheme="majorBidi"/>
          <w:lang w:bidi="he-IL"/>
        </w:rPr>
        <w:t xml:space="preserve"> </w:t>
      </w:r>
      <w:r>
        <w:rPr>
          <w:rFonts w:asciiTheme="majorBidi" w:hAnsiTheme="majorBidi" w:cstheme="majorBidi"/>
          <w:lang w:bidi="he-IL"/>
        </w:rPr>
        <w:t>This</w:t>
      </w:r>
      <w:r w:rsidR="00E03BC8">
        <w:rPr>
          <w:rFonts w:asciiTheme="majorBidi" w:hAnsiTheme="majorBidi" w:cstheme="majorBidi"/>
          <w:lang w:bidi="he-IL"/>
        </w:rPr>
        <w:t xml:space="preserve"> </w:t>
      </w:r>
      <w:r w:rsidRPr="00744E5D">
        <w:rPr>
          <w:rFonts w:asciiTheme="majorBidi" w:hAnsiTheme="majorBidi" w:cstheme="majorBidi"/>
          <w:lang w:bidi="he-IL"/>
        </w:rPr>
        <w:t>21-day</w:t>
      </w:r>
      <w:r w:rsidR="00E03BC8">
        <w:rPr>
          <w:rFonts w:asciiTheme="majorBidi" w:hAnsiTheme="majorBidi" w:cstheme="majorBidi"/>
          <w:lang w:bidi="he-IL"/>
        </w:rPr>
        <w:t xml:space="preserve"> </w:t>
      </w:r>
      <w:r w:rsidRPr="00744E5D">
        <w:rPr>
          <w:rFonts w:asciiTheme="majorBidi" w:hAnsiTheme="majorBidi" w:cstheme="majorBidi"/>
          <w:lang w:bidi="he-IL"/>
        </w:rPr>
        <w:t>feast</w:t>
      </w:r>
      <w:r w:rsidR="00E03BC8">
        <w:rPr>
          <w:rFonts w:asciiTheme="majorBidi" w:hAnsiTheme="majorBidi" w:cstheme="majorBidi"/>
          <w:lang w:bidi="he-IL"/>
        </w:rPr>
        <w:t xml:space="preserve"> </w:t>
      </w:r>
      <w:r w:rsidRPr="00744E5D">
        <w:rPr>
          <w:rFonts w:asciiTheme="majorBidi" w:hAnsiTheme="majorBidi" w:cstheme="majorBidi"/>
          <w:lang w:bidi="he-IL"/>
        </w:rPr>
        <w:t>acts</w:t>
      </w:r>
      <w:r w:rsidR="00E03BC8">
        <w:rPr>
          <w:rFonts w:asciiTheme="majorBidi" w:hAnsiTheme="majorBidi" w:cstheme="majorBidi"/>
          <w:lang w:bidi="he-IL"/>
        </w:rPr>
        <w:t xml:space="preserve"> </w:t>
      </w:r>
      <w:r w:rsidRPr="00744E5D">
        <w:rPr>
          <w:rFonts w:asciiTheme="majorBidi" w:hAnsiTheme="majorBidi" w:cstheme="majorBidi"/>
          <w:lang w:bidi="he-IL"/>
        </w:rPr>
        <w:t>as</w:t>
      </w:r>
      <w:r w:rsidR="00E03BC8">
        <w:rPr>
          <w:rFonts w:asciiTheme="majorBidi" w:hAnsiTheme="majorBidi" w:cstheme="majorBidi"/>
          <w:lang w:bidi="he-IL"/>
        </w:rPr>
        <w:t xml:space="preserve"> </w:t>
      </w:r>
      <w:r w:rsidRPr="00744E5D">
        <w:rPr>
          <w:rFonts w:asciiTheme="majorBidi" w:hAnsiTheme="majorBidi" w:cstheme="majorBidi"/>
          <w:lang w:bidi="he-IL"/>
        </w:rPr>
        <w:t>a</w:t>
      </w:r>
      <w:r w:rsidR="00E03BC8">
        <w:rPr>
          <w:rFonts w:asciiTheme="majorBidi" w:hAnsiTheme="majorBidi" w:cstheme="majorBidi"/>
          <w:lang w:bidi="he-IL"/>
        </w:rPr>
        <w:t xml:space="preserve"> </w:t>
      </w:r>
      <w:r w:rsidRPr="00744E5D">
        <w:rPr>
          <w:rFonts w:asciiTheme="majorBidi" w:hAnsiTheme="majorBidi" w:cstheme="majorBidi"/>
          <w:lang w:bidi="he-IL"/>
        </w:rPr>
        <w:t>Launchpad:</w:t>
      </w:r>
    </w:p>
    <w:p w14:paraId="163990F4" w14:textId="77777777" w:rsidR="00744E5D" w:rsidRPr="00744E5D" w:rsidRDefault="00744E5D" w:rsidP="00744E5D">
      <w:pPr>
        <w:rPr>
          <w:rFonts w:asciiTheme="majorBidi" w:hAnsiTheme="majorBidi" w:cstheme="majorBidi"/>
          <w:lang w:bidi="he-IL"/>
        </w:rPr>
      </w:pPr>
    </w:p>
    <w:p w14:paraId="397A988A" w14:textId="3029D48D" w:rsidR="00744E5D" w:rsidRPr="00744E5D" w:rsidRDefault="00744E5D" w:rsidP="00744E5D">
      <w:pPr>
        <w:rPr>
          <w:rFonts w:asciiTheme="majorBidi" w:hAnsiTheme="majorBidi" w:cstheme="majorBidi"/>
          <w:lang w:bidi="he-IL"/>
        </w:rPr>
      </w:pPr>
      <w:r>
        <w:rPr>
          <w:rFonts w:asciiTheme="majorBidi" w:hAnsiTheme="majorBidi" w:cstheme="majorBidi"/>
          <w:lang w:bidi="he-IL"/>
        </w:rPr>
        <w:t>On</w:t>
      </w:r>
      <w:r w:rsidR="00E03BC8">
        <w:rPr>
          <w:rFonts w:asciiTheme="majorBidi" w:hAnsiTheme="majorBidi" w:cstheme="majorBidi"/>
          <w:lang w:bidi="he-IL"/>
        </w:rPr>
        <w:t xml:space="preserve"> </w:t>
      </w:r>
      <w:r w:rsidRPr="00744E5D">
        <w:rPr>
          <w:rFonts w:asciiTheme="majorBidi" w:hAnsiTheme="majorBidi" w:cstheme="majorBidi"/>
          <w:lang w:bidi="he-IL"/>
        </w:rPr>
        <w:t>Av</w:t>
      </w:r>
      <w:r w:rsidR="00E03BC8">
        <w:rPr>
          <w:rFonts w:asciiTheme="majorBidi" w:hAnsiTheme="majorBidi" w:cstheme="majorBidi"/>
          <w:lang w:bidi="he-IL"/>
        </w:rPr>
        <w:t xml:space="preserve"> </w:t>
      </w:r>
      <w:r w:rsidRPr="00744E5D">
        <w:rPr>
          <w:rFonts w:asciiTheme="majorBidi" w:hAnsiTheme="majorBidi" w:cstheme="majorBidi"/>
          <w:lang w:bidi="he-IL"/>
        </w:rPr>
        <w:t>15</w:t>
      </w:r>
      <w:r w:rsidR="00E03BC8">
        <w:rPr>
          <w:rFonts w:asciiTheme="majorBidi" w:hAnsiTheme="majorBidi" w:cstheme="majorBidi"/>
          <w:lang w:bidi="he-IL"/>
        </w:rPr>
        <w:t xml:space="preserve"> </w:t>
      </w:r>
      <w:r w:rsidRPr="00744E5D">
        <w:rPr>
          <w:rFonts w:asciiTheme="majorBidi" w:hAnsiTheme="majorBidi" w:cstheme="majorBidi"/>
          <w:lang w:bidi="he-IL"/>
        </w:rPr>
        <w:t>(</w:t>
      </w:r>
      <w:r w:rsidR="00790EB2">
        <w:rPr>
          <w:rFonts w:asciiTheme="majorBidi" w:hAnsiTheme="majorBidi" w:cstheme="majorBidi"/>
          <w:lang w:bidi="he-IL"/>
        </w:rPr>
        <w:t>t</w:t>
      </w:r>
      <w:r w:rsidRPr="00744E5D">
        <w:rPr>
          <w:rFonts w:asciiTheme="majorBidi" w:hAnsiTheme="majorBidi" w:cstheme="majorBidi"/>
          <w:lang w:bidi="he-IL"/>
        </w:rPr>
        <w:t>he</w:t>
      </w:r>
      <w:r w:rsidR="00E03BC8">
        <w:rPr>
          <w:rFonts w:asciiTheme="majorBidi" w:hAnsiTheme="majorBidi" w:cstheme="majorBidi"/>
          <w:lang w:bidi="he-IL"/>
        </w:rPr>
        <w:t xml:space="preserve"> </w:t>
      </w:r>
      <w:r w:rsidR="00790EB2">
        <w:rPr>
          <w:rFonts w:asciiTheme="majorBidi" w:hAnsiTheme="majorBidi" w:cstheme="majorBidi"/>
          <w:lang w:bidi="he-IL"/>
        </w:rPr>
        <w:t>d</w:t>
      </w:r>
      <w:r w:rsidRPr="00744E5D">
        <w:rPr>
          <w:rFonts w:asciiTheme="majorBidi" w:hAnsiTheme="majorBidi" w:cstheme="majorBidi"/>
          <w:lang w:bidi="he-IL"/>
        </w:rPr>
        <w:t>ance)</w:t>
      </w:r>
      <w:r w:rsidR="00E03BC8">
        <w:rPr>
          <w:rFonts w:asciiTheme="majorBidi" w:hAnsiTheme="majorBidi" w:cstheme="majorBidi"/>
          <w:lang w:bidi="he-IL"/>
        </w:rPr>
        <w:t xml:space="preserve"> </w:t>
      </w:r>
      <w:r w:rsidRPr="00744E5D">
        <w:rPr>
          <w:rFonts w:asciiTheme="majorBidi" w:hAnsiTheme="majorBidi" w:cstheme="majorBidi"/>
          <w:lang w:bidi="he-IL"/>
        </w:rPr>
        <w:t>national</w:t>
      </w:r>
      <w:r w:rsidR="00E03BC8">
        <w:rPr>
          <w:rFonts w:asciiTheme="majorBidi" w:hAnsiTheme="majorBidi" w:cstheme="majorBidi"/>
          <w:lang w:bidi="he-IL"/>
        </w:rPr>
        <w:t xml:space="preserve"> </w:t>
      </w:r>
      <w:r w:rsidRPr="00744E5D">
        <w:rPr>
          <w:rFonts w:asciiTheme="majorBidi" w:hAnsiTheme="majorBidi" w:cstheme="majorBidi"/>
          <w:lang w:bidi="he-IL"/>
        </w:rPr>
        <w:t>unity</w:t>
      </w:r>
      <w:r w:rsidR="00E03BC8">
        <w:rPr>
          <w:rFonts w:asciiTheme="majorBidi" w:hAnsiTheme="majorBidi" w:cstheme="majorBidi"/>
          <w:lang w:bidi="he-IL"/>
        </w:rPr>
        <w:t xml:space="preserve"> </w:t>
      </w:r>
      <w:r w:rsidRPr="00744E5D">
        <w:rPr>
          <w:rFonts w:asciiTheme="majorBidi" w:hAnsiTheme="majorBidi" w:cstheme="majorBidi"/>
          <w:lang w:bidi="he-IL"/>
        </w:rPr>
        <w:t>is</w:t>
      </w:r>
      <w:r w:rsidR="00E03BC8">
        <w:rPr>
          <w:rFonts w:asciiTheme="majorBidi" w:hAnsiTheme="majorBidi" w:cstheme="majorBidi"/>
          <w:lang w:bidi="he-IL"/>
        </w:rPr>
        <w:t xml:space="preserve"> </w:t>
      </w:r>
      <w:r w:rsidRPr="00744E5D">
        <w:rPr>
          <w:rFonts w:asciiTheme="majorBidi" w:hAnsiTheme="majorBidi" w:cstheme="majorBidi"/>
          <w:lang w:bidi="he-IL"/>
        </w:rPr>
        <w:t>achieved.</w:t>
      </w:r>
    </w:p>
    <w:p w14:paraId="2F3AACF1" w14:textId="77777777" w:rsidR="00744E5D" w:rsidRPr="00744E5D" w:rsidRDefault="00744E5D" w:rsidP="00744E5D">
      <w:pPr>
        <w:rPr>
          <w:rFonts w:asciiTheme="majorBidi" w:hAnsiTheme="majorBidi" w:cstheme="majorBidi"/>
          <w:lang w:bidi="he-IL"/>
        </w:rPr>
      </w:pPr>
    </w:p>
    <w:p w14:paraId="790965F9" w14:textId="74C9527D" w:rsidR="00744E5D" w:rsidRPr="00744E5D" w:rsidRDefault="00744E5D" w:rsidP="00744E5D">
      <w:pPr>
        <w:rPr>
          <w:rFonts w:asciiTheme="majorBidi" w:hAnsiTheme="majorBidi" w:cstheme="majorBidi"/>
          <w:lang w:bidi="he-IL"/>
        </w:rPr>
      </w:pPr>
      <w:r>
        <w:rPr>
          <w:rFonts w:asciiTheme="majorBidi" w:hAnsiTheme="majorBidi" w:cstheme="majorBidi"/>
          <w:lang w:bidi="he-IL"/>
        </w:rPr>
        <w:t>In</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aftermath,</w:t>
      </w:r>
      <w:r w:rsidR="00E03BC8">
        <w:rPr>
          <w:rFonts w:asciiTheme="majorBidi" w:hAnsiTheme="majorBidi" w:cstheme="majorBidi"/>
          <w:lang w:bidi="he-IL"/>
        </w:rPr>
        <w:t xml:space="preserve"> </w:t>
      </w:r>
      <w:r w:rsidRPr="00744E5D">
        <w:rPr>
          <w:rFonts w:asciiTheme="majorBidi" w:hAnsiTheme="majorBidi" w:cstheme="majorBidi"/>
          <w:lang w:bidi="he-IL"/>
        </w:rPr>
        <w:t>Av</w:t>
      </w:r>
      <w:r w:rsidR="00E03BC8">
        <w:rPr>
          <w:rFonts w:asciiTheme="majorBidi" w:hAnsiTheme="majorBidi" w:cstheme="majorBidi"/>
          <w:lang w:bidi="he-IL"/>
        </w:rPr>
        <w:t xml:space="preserve"> </w:t>
      </w:r>
      <w:r w:rsidRPr="00744E5D">
        <w:rPr>
          <w:rFonts w:asciiTheme="majorBidi" w:hAnsiTheme="majorBidi" w:cstheme="majorBidi"/>
          <w:lang w:bidi="he-IL"/>
        </w:rPr>
        <w:t>16–30</w:t>
      </w:r>
      <w:r w:rsidR="00E03BC8">
        <w:rPr>
          <w:rFonts w:asciiTheme="majorBidi" w:hAnsiTheme="majorBidi" w:cstheme="majorBidi"/>
          <w:lang w:bidi="he-IL"/>
        </w:rPr>
        <w:t xml:space="preserve"> </w:t>
      </w:r>
      <w:r>
        <w:rPr>
          <w:rFonts w:asciiTheme="majorBidi" w:hAnsiTheme="majorBidi" w:cstheme="majorBidi"/>
          <w:lang w:bidi="he-IL"/>
        </w:rPr>
        <w:t>will</w:t>
      </w:r>
      <w:r w:rsidR="00E03BC8">
        <w:rPr>
          <w:rFonts w:asciiTheme="majorBidi" w:hAnsiTheme="majorBidi" w:cstheme="majorBidi"/>
          <w:lang w:bidi="he-IL"/>
        </w:rPr>
        <w:t xml:space="preserve"> </w:t>
      </w:r>
      <w:r>
        <w:rPr>
          <w:rFonts w:asciiTheme="majorBidi" w:hAnsiTheme="majorBidi" w:cstheme="majorBidi"/>
          <w:lang w:bidi="he-IL"/>
        </w:rPr>
        <w:t>be</w:t>
      </w:r>
      <w:r w:rsidR="00E03BC8">
        <w:rPr>
          <w:rFonts w:asciiTheme="majorBidi" w:hAnsiTheme="majorBidi" w:cstheme="majorBidi"/>
          <w:lang w:bidi="he-IL"/>
        </w:rPr>
        <w:t xml:space="preserve"> </w:t>
      </w:r>
      <w:r>
        <w:rPr>
          <w:rFonts w:asciiTheme="majorBidi" w:hAnsiTheme="majorBidi" w:cstheme="majorBidi"/>
          <w:lang w:bidi="he-IL"/>
        </w:rPr>
        <w:t>t</w:t>
      </w:r>
      <w:r w:rsidRPr="00744E5D">
        <w:rPr>
          <w:rFonts w:asciiTheme="majorBidi" w:hAnsiTheme="majorBidi" w:cstheme="majorBidi"/>
          <w:lang w:bidi="he-IL"/>
        </w:rPr>
        <w:t>he</w:t>
      </w:r>
      <w:r w:rsidR="00E03BC8">
        <w:rPr>
          <w:rFonts w:asciiTheme="majorBidi" w:hAnsiTheme="majorBidi" w:cstheme="majorBidi"/>
          <w:lang w:bidi="he-IL"/>
        </w:rPr>
        <w:t xml:space="preserve"> </w:t>
      </w:r>
      <w:r w:rsidRPr="00744E5D">
        <w:rPr>
          <w:rFonts w:asciiTheme="majorBidi" w:hAnsiTheme="majorBidi" w:cstheme="majorBidi"/>
          <w:lang w:bidi="he-IL"/>
        </w:rPr>
        <w:t>"</w:t>
      </w:r>
      <w:r>
        <w:rPr>
          <w:rFonts w:asciiTheme="majorBidi" w:hAnsiTheme="majorBidi" w:cstheme="majorBidi"/>
          <w:lang w:bidi="he-IL"/>
        </w:rPr>
        <w:t>a</w:t>
      </w:r>
      <w:r w:rsidRPr="00744E5D">
        <w:rPr>
          <w:rFonts w:asciiTheme="majorBidi" w:hAnsiTheme="majorBidi" w:cstheme="majorBidi"/>
          <w:lang w:bidi="he-IL"/>
        </w:rPr>
        <w:t>fterglow"</w:t>
      </w:r>
      <w:r w:rsidR="00E03BC8">
        <w:rPr>
          <w:rFonts w:asciiTheme="majorBidi" w:hAnsiTheme="majorBidi" w:cstheme="majorBidi"/>
          <w:lang w:bidi="he-IL"/>
        </w:rPr>
        <w:t xml:space="preserve"> </w:t>
      </w:r>
      <w:r w:rsidRPr="00744E5D">
        <w:rPr>
          <w:rFonts w:asciiTheme="majorBidi" w:hAnsiTheme="majorBidi" w:cstheme="majorBidi"/>
          <w:lang w:bidi="he-IL"/>
        </w:rPr>
        <w:t>where</w:t>
      </w:r>
      <w:r w:rsidR="00E03BC8">
        <w:rPr>
          <w:rFonts w:asciiTheme="majorBidi" w:hAnsiTheme="majorBidi" w:cstheme="majorBidi"/>
          <w:lang w:bidi="he-IL"/>
        </w:rPr>
        <w:t xml:space="preserve"> </w:t>
      </w:r>
      <w:r w:rsidRPr="00744E5D">
        <w:rPr>
          <w:rFonts w:asciiTheme="majorBidi" w:hAnsiTheme="majorBidi" w:cstheme="majorBidi"/>
          <w:lang w:bidi="he-IL"/>
        </w:rPr>
        <w:t>the</w:t>
      </w:r>
      <w:r w:rsidR="00E03BC8">
        <w:rPr>
          <w:rFonts w:asciiTheme="majorBidi" w:hAnsiTheme="majorBidi" w:cstheme="majorBidi"/>
          <w:lang w:bidi="he-IL"/>
        </w:rPr>
        <w:t xml:space="preserve"> </w:t>
      </w:r>
      <w:r w:rsidRPr="00744E5D">
        <w:rPr>
          <w:rFonts w:asciiTheme="majorBidi" w:hAnsiTheme="majorBidi" w:cstheme="majorBidi"/>
          <w:lang w:bidi="he-IL"/>
        </w:rPr>
        <w:t>joy</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the</w:t>
      </w:r>
      <w:r w:rsidR="00E03BC8">
        <w:rPr>
          <w:rFonts w:asciiTheme="majorBidi" w:hAnsiTheme="majorBidi" w:cstheme="majorBidi"/>
          <w:lang w:bidi="he-IL"/>
        </w:rPr>
        <w:t xml:space="preserve"> </w:t>
      </w:r>
      <w:r w:rsidRPr="00744E5D">
        <w:rPr>
          <w:rFonts w:asciiTheme="majorBidi" w:hAnsiTheme="majorBidi" w:cstheme="majorBidi"/>
          <w:lang w:bidi="he-IL"/>
        </w:rPr>
        <w:t>wedding</w:t>
      </w:r>
      <w:r w:rsidR="00E03BC8">
        <w:rPr>
          <w:rFonts w:asciiTheme="majorBidi" w:hAnsiTheme="majorBidi" w:cstheme="majorBidi"/>
          <w:lang w:bidi="he-IL"/>
        </w:rPr>
        <w:t xml:space="preserve"> </w:t>
      </w:r>
      <w:r w:rsidRPr="00744E5D">
        <w:rPr>
          <w:rFonts w:asciiTheme="majorBidi" w:hAnsiTheme="majorBidi" w:cstheme="majorBidi"/>
          <w:lang w:bidi="he-IL"/>
        </w:rPr>
        <w:t>is</w:t>
      </w:r>
      <w:r w:rsidR="00E03BC8">
        <w:rPr>
          <w:rFonts w:asciiTheme="majorBidi" w:hAnsiTheme="majorBidi" w:cstheme="majorBidi"/>
          <w:lang w:bidi="he-IL"/>
        </w:rPr>
        <w:t xml:space="preserve"> </w:t>
      </w:r>
      <w:r w:rsidRPr="00744E5D">
        <w:rPr>
          <w:rFonts w:asciiTheme="majorBidi" w:hAnsiTheme="majorBidi" w:cstheme="majorBidi"/>
          <w:lang w:bidi="he-IL"/>
        </w:rPr>
        <w:t>integrated</w:t>
      </w:r>
      <w:r w:rsidR="00E03BC8">
        <w:rPr>
          <w:rFonts w:asciiTheme="majorBidi" w:hAnsiTheme="majorBidi" w:cstheme="majorBidi"/>
          <w:lang w:bidi="he-IL"/>
        </w:rPr>
        <w:t xml:space="preserve"> </w:t>
      </w:r>
      <w:r w:rsidRPr="00744E5D">
        <w:rPr>
          <w:rFonts w:asciiTheme="majorBidi" w:hAnsiTheme="majorBidi" w:cstheme="majorBidi"/>
          <w:lang w:bidi="he-IL"/>
        </w:rPr>
        <w:t>into</w:t>
      </w:r>
      <w:r w:rsidR="00E03BC8">
        <w:rPr>
          <w:rFonts w:asciiTheme="majorBidi" w:hAnsiTheme="majorBidi" w:cstheme="majorBidi"/>
          <w:lang w:bidi="he-IL"/>
        </w:rPr>
        <w:t xml:space="preserve"> </w:t>
      </w:r>
      <w:r w:rsidRPr="00744E5D">
        <w:rPr>
          <w:rFonts w:asciiTheme="majorBidi" w:hAnsiTheme="majorBidi" w:cstheme="majorBidi"/>
          <w:lang w:bidi="he-IL"/>
        </w:rPr>
        <w:t>daily</w:t>
      </w:r>
      <w:r w:rsidR="00E03BC8">
        <w:rPr>
          <w:rFonts w:asciiTheme="majorBidi" w:hAnsiTheme="majorBidi" w:cstheme="majorBidi"/>
          <w:lang w:bidi="he-IL"/>
        </w:rPr>
        <w:t xml:space="preserve"> </w:t>
      </w:r>
      <w:r w:rsidRPr="00744E5D">
        <w:rPr>
          <w:rFonts w:asciiTheme="majorBidi" w:hAnsiTheme="majorBidi" w:cstheme="majorBidi"/>
          <w:lang w:bidi="he-IL"/>
        </w:rPr>
        <w:t>life.</w:t>
      </w:r>
    </w:p>
    <w:p w14:paraId="789A0C25" w14:textId="77777777" w:rsidR="00744E5D" w:rsidRPr="00744E5D" w:rsidRDefault="00744E5D" w:rsidP="00744E5D">
      <w:pPr>
        <w:rPr>
          <w:rFonts w:asciiTheme="majorBidi" w:hAnsiTheme="majorBidi" w:cstheme="majorBidi"/>
          <w:lang w:bidi="he-IL"/>
        </w:rPr>
      </w:pPr>
    </w:p>
    <w:p w14:paraId="66A23CFA" w14:textId="4C658D10" w:rsidR="00744E5D" w:rsidRDefault="00744E5D" w:rsidP="00744E5D">
      <w:pPr>
        <w:rPr>
          <w:rFonts w:asciiTheme="majorBidi" w:hAnsiTheme="majorBidi" w:cstheme="majorBidi"/>
          <w:lang w:bidi="he-IL"/>
        </w:rPr>
      </w:pPr>
      <w:r>
        <w:rPr>
          <w:rFonts w:asciiTheme="majorBidi" w:hAnsiTheme="majorBidi" w:cstheme="majorBidi"/>
          <w:lang w:bidi="he-IL"/>
        </w:rPr>
        <w:t>On</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first</w:t>
      </w:r>
      <w:r w:rsidR="00E03BC8">
        <w:rPr>
          <w:rFonts w:asciiTheme="majorBidi" w:hAnsiTheme="majorBidi" w:cstheme="majorBidi"/>
          <w:lang w:bidi="he-IL"/>
        </w:rPr>
        <w:t xml:space="preserve"> </w:t>
      </w:r>
      <w:r>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Elul</w:t>
      </w:r>
      <w:r>
        <w:rPr>
          <w:rFonts w:asciiTheme="majorBidi" w:hAnsiTheme="majorBidi" w:cstheme="majorBidi"/>
          <w:lang w:bidi="he-IL"/>
        </w:rPr>
        <w:t>,</w:t>
      </w:r>
      <w:r w:rsidR="00E03BC8">
        <w:rPr>
          <w:rFonts w:asciiTheme="majorBidi" w:hAnsiTheme="majorBidi" w:cstheme="majorBidi"/>
          <w:lang w:bidi="he-IL"/>
        </w:rPr>
        <w:t xml:space="preserve"> </w:t>
      </w:r>
      <w:r>
        <w:rPr>
          <w:rFonts w:asciiTheme="majorBidi" w:hAnsiTheme="majorBidi" w:cstheme="majorBidi"/>
          <w:lang w:bidi="he-IL"/>
        </w:rPr>
        <w:t>i</w:t>
      </w:r>
      <w:r w:rsidRPr="00744E5D">
        <w:rPr>
          <w:rFonts w:asciiTheme="majorBidi" w:hAnsiTheme="majorBidi" w:cstheme="majorBidi"/>
          <w:lang w:bidi="he-IL"/>
        </w:rPr>
        <w:t>nstead</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starting</w:t>
      </w:r>
      <w:r w:rsidR="00E03BC8">
        <w:rPr>
          <w:rFonts w:asciiTheme="majorBidi" w:hAnsiTheme="majorBidi" w:cstheme="majorBidi"/>
          <w:lang w:bidi="he-IL"/>
        </w:rPr>
        <w:t xml:space="preserve"> </w:t>
      </w:r>
      <w:r w:rsidRPr="00744E5D">
        <w:rPr>
          <w:rFonts w:asciiTheme="majorBidi" w:hAnsiTheme="majorBidi" w:cstheme="majorBidi"/>
          <w:lang w:bidi="he-IL"/>
        </w:rPr>
        <w:t>"40</w:t>
      </w:r>
      <w:r w:rsidR="00E03BC8">
        <w:rPr>
          <w:rFonts w:asciiTheme="majorBidi" w:hAnsiTheme="majorBidi" w:cstheme="majorBidi"/>
          <w:lang w:bidi="he-IL"/>
        </w:rPr>
        <w:t xml:space="preserve"> </w:t>
      </w:r>
      <w:r w:rsidRPr="00744E5D">
        <w:rPr>
          <w:rFonts w:asciiTheme="majorBidi" w:hAnsiTheme="majorBidi" w:cstheme="majorBidi"/>
          <w:lang w:bidi="he-IL"/>
        </w:rPr>
        <w:t>days</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repentance"</w:t>
      </w:r>
      <w:r>
        <w:rPr>
          <w:rFonts w:asciiTheme="majorBidi" w:hAnsiTheme="majorBidi" w:cstheme="majorBidi"/>
          <w:lang w:bidi="he-IL"/>
        </w:rPr>
        <w:t>,</w:t>
      </w:r>
      <w:r w:rsidR="00E03BC8">
        <w:rPr>
          <w:rFonts w:asciiTheme="majorBidi" w:hAnsiTheme="majorBidi" w:cstheme="majorBidi"/>
          <w:lang w:bidi="he-IL"/>
        </w:rPr>
        <w:t xml:space="preserve"> </w:t>
      </w:r>
      <w:r w:rsidRPr="00744E5D">
        <w:rPr>
          <w:rFonts w:asciiTheme="majorBidi" w:hAnsiTheme="majorBidi" w:cstheme="majorBidi"/>
          <w:lang w:bidi="he-IL"/>
        </w:rPr>
        <w:t>we</w:t>
      </w:r>
      <w:r w:rsidR="00E03BC8">
        <w:rPr>
          <w:rFonts w:asciiTheme="majorBidi" w:hAnsiTheme="majorBidi" w:cstheme="majorBidi"/>
          <w:lang w:bidi="he-IL"/>
        </w:rPr>
        <w:t xml:space="preserve"> </w:t>
      </w:r>
      <w:r w:rsidRPr="00744E5D">
        <w:rPr>
          <w:rFonts w:asciiTheme="majorBidi" w:hAnsiTheme="majorBidi" w:cstheme="majorBidi"/>
          <w:lang w:bidi="he-IL"/>
        </w:rPr>
        <w:t>start</w:t>
      </w:r>
      <w:r w:rsidR="00E03BC8">
        <w:rPr>
          <w:rFonts w:asciiTheme="majorBidi" w:hAnsiTheme="majorBidi" w:cstheme="majorBidi"/>
          <w:lang w:bidi="he-IL"/>
        </w:rPr>
        <w:t xml:space="preserve"> </w:t>
      </w:r>
      <w:r w:rsidRPr="00744E5D">
        <w:rPr>
          <w:rFonts w:asciiTheme="majorBidi" w:hAnsiTheme="majorBidi" w:cstheme="majorBidi"/>
          <w:lang w:bidi="he-IL"/>
        </w:rPr>
        <w:t>"40</w:t>
      </w:r>
      <w:r w:rsidR="00E03BC8">
        <w:rPr>
          <w:rFonts w:asciiTheme="majorBidi" w:hAnsiTheme="majorBidi" w:cstheme="majorBidi"/>
          <w:lang w:bidi="he-IL"/>
        </w:rPr>
        <w:t xml:space="preserve"> </w:t>
      </w:r>
      <w:r w:rsidRPr="00744E5D">
        <w:rPr>
          <w:rFonts w:asciiTheme="majorBidi" w:hAnsiTheme="majorBidi" w:cstheme="majorBidi"/>
          <w:lang w:bidi="he-IL"/>
        </w:rPr>
        <w:t>days</w:t>
      </w:r>
      <w:r w:rsidR="00E03BC8">
        <w:rPr>
          <w:rFonts w:asciiTheme="majorBidi" w:hAnsiTheme="majorBidi" w:cstheme="majorBidi"/>
          <w:lang w:bidi="he-IL"/>
        </w:rPr>
        <w:t xml:space="preserve"> </w:t>
      </w:r>
      <w:r w:rsidRPr="00744E5D">
        <w:rPr>
          <w:rFonts w:asciiTheme="majorBidi" w:hAnsiTheme="majorBidi" w:cstheme="majorBidi"/>
          <w:lang w:bidi="he-IL"/>
        </w:rPr>
        <w:t>of</w:t>
      </w:r>
      <w:r w:rsidR="00E03BC8">
        <w:rPr>
          <w:rFonts w:asciiTheme="majorBidi" w:hAnsiTheme="majorBidi" w:cstheme="majorBidi"/>
          <w:lang w:bidi="he-IL"/>
        </w:rPr>
        <w:t xml:space="preserve"> </w:t>
      </w:r>
      <w:r w:rsidRPr="00744E5D">
        <w:rPr>
          <w:rFonts w:asciiTheme="majorBidi" w:hAnsiTheme="majorBidi" w:cstheme="majorBidi"/>
          <w:lang w:bidi="he-IL"/>
        </w:rPr>
        <w:t>indwelling</w:t>
      </w:r>
      <w:r w:rsidR="004C2ECD">
        <w:rPr>
          <w:rFonts w:asciiTheme="majorBidi" w:hAnsiTheme="majorBidi" w:cstheme="majorBidi"/>
          <w:lang w:bidi="he-IL"/>
        </w:rPr>
        <w:t>”.</w:t>
      </w:r>
    </w:p>
    <w:p w14:paraId="147E8B1F" w14:textId="77777777" w:rsidR="00744E5D" w:rsidRDefault="00744E5D" w:rsidP="00233BBC">
      <w:pPr>
        <w:rPr>
          <w:rFonts w:asciiTheme="majorBidi" w:hAnsiTheme="majorBidi" w:cstheme="majorBidi"/>
          <w:lang w:bidi="he-IL"/>
        </w:rPr>
      </w:pPr>
    </w:p>
    <w:p w14:paraId="188BF3C8" w14:textId="37888CC9" w:rsidR="00233BBC" w:rsidRDefault="00233BBC" w:rsidP="00233BBC">
      <w:pPr>
        <w:rPr>
          <w:rFonts w:asciiTheme="majorBidi" w:hAnsiTheme="majorBidi" w:cstheme="majorBidi"/>
          <w:lang w:bidi="he-IL"/>
        </w:rPr>
      </w:pPr>
      <w:r w:rsidRPr="00233BBC">
        <w:rPr>
          <w:rFonts w:asciiTheme="majorBidi" w:hAnsiTheme="majorBidi" w:cstheme="majorBidi"/>
          <w:lang w:bidi="he-IL"/>
        </w:rPr>
        <w:t>Elul</w:t>
      </w:r>
      <w:r w:rsidR="00E03BC8">
        <w:rPr>
          <w:rFonts w:asciiTheme="majorBidi" w:hAnsiTheme="majorBidi" w:cstheme="majorBidi"/>
          <w:lang w:bidi="he-IL"/>
        </w:rPr>
        <w:t xml:space="preserve"> </w:t>
      </w:r>
      <w:r w:rsidRPr="00233BBC">
        <w:rPr>
          <w:rFonts w:asciiTheme="majorBidi" w:hAnsiTheme="majorBidi" w:cstheme="majorBidi"/>
          <w:lang w:bidi="he-IL"/>
        </w:rPr>
        <w:t>will</w:t>
      </w:r>
      <w:r w:rsidR="00E03BC8">
        <w:rPr>
          <w:rFonts w:asciiTheme="majorBidi" w:hAnsiTheme="majorBidi" w:cstheme="majorBidi"/>
          <w:lang w:bidi="he-IL"/>
        </w:rPr>
        <w:t xml:space="preserve"> </w:t>
      </w:r>
      <w:r w:rsidRPr="00233BBC">
        <w:rPr>
          <w:rFonts w:asciiTheme="majorBidi" w:hAnsiTheme="majorBidi" w:cstheme="majorBidi"/>
          <w:lang w:bidi="he-IL"/>
        </w:rPr>
        <w:t>transform</w:t>
      </w:r>
      <w:r w:rsidR="00E03BC8">
        <w:rPr>
          <w:rFonts w:asciiTheme="majorBidi" w:hAnsiTheme="majorBidi" w:cstheme="majorBidi"/>
          <w:lang w:bidi="he-IL"/>
        </w:rPr>
        <w:t xml:space="preserve"> </w:t>
      </w:r>
      <w:r w:rsidRPr="00233BBC">
        <w:rPr>
          <w:rFonts w:asciiTheme="majorBidi" w:hAnsiTheme="majorBidi" w:cstheme="majorBidi"/>
          <w:lang w:bidi="he-IL"/>
        </w:rPr>
        <w:t>into</w:t>
      </w:r>
      <w:r w:rsidR="00E03BC8">
        <w:rPr>
          <w:rFonts w:asciiTheme="majorBidi" w:hAnsiTheme="majorBidi" w:cstheme="majorBidi"/>
          <w:lang w:bidi="he-IL"/>
        </w:rPr>
        <w:t xml:space="preserve"> </w:t>
      </w:r>
      <w:r w:rsidRPr="00233BBC">
        <w:rPr>
          <w:rFonts w:asciiTheme="majorBidi" w:hAnsiTheme="majorBidi" w:cstheme="majorBidi"/>
          <w:lang w:bidi="he-IL"/>
        </w:rPr>
        <w:t>a</w:t>
      </w:r>
      <w:r w:rsidR="00E03BC8">
        <w:rPr>
          <w:rFonts w:asciiTheme="majorBidi" w:hAnsiTheme="majorBidi" w:cstheme="majorBidi"/>
          <w:lang w:bidi="he-IL"/>
        </w:rPr>
        <w:t xml:space="preserve"> </w:t>
      </w:r>
      <w:r w:rsidRPr="00233BBC">
        <w:rPr>
          <w:rFonts w:asciiTheme="majorBidi" w:hAnsiTheme="majorBidi" w:cstheme="majorBidi"/>
          <w:lang w:bidi="he-IL"/>
        </w:rPr>
        <w:t>month-long</w:t>
      </w:r>
      <w:r w:rsidR="00E03BC8">
        <w:rPr>
          <w:rFonts w:asciiTheme="majorBidi" w:hAnsiTheme="majorBidi" w:cstheme="majorBidi"/>
          <w:lang w:bidi="he-IL"/>
        </w:rPr>
        <w:t xml:space="preserve"> </w:t>
      </w:r>
      <w:r w:rsidRPr="00233BBC">
        <w:rPr>
          <w:rFonts w:asciiTheme="majorBidi" w:hAnsiTheme="majorBidi" w:cstheme="majorBidi"/>
          <w:lang w:bidi="he-IL"/>
        </w:rPr>
        <w:t>celebration</w:t>
      </w:r>
      <w:r w:rsidR="00E03BC8">
        <w:rPr>
          <w:rFonts w:asciiTheme="majorBidi" w:hAnsiTheme="majorBidi" w:cstheme="majorBidi"/>
          <w:lang w:bidi="he-IL"/>
        </w:rPr>
        <w:t xml:space="preserve"> </w:t>
      </w:r>
      <w:r w:rsidRPr="00233BBC">
        <w:rPr>
          <w:rFonts w:asciiTheme="majorBidi" w:hAnsiTheme="majorBidi" w:cstheme="majorBidi"/>
          <w:lang w:bidi="he-IL"/>
        </w:rPr>
        <w:t>of</w:t>
      </w:r>
      <w:r w:rsidR="00E03BC8">
        <w:rPr>
          <w:rFonts w:asciiTheme="majorBidi" w:hAnsiTheme="majorBidi" w:cstheme="majorBidi"/>
          <w:lang w:bidi="he-IL"/>
        </w:rPr>
        <w:t xml:space="preserve"> </w:t>
      </w:r>
      <w:r w:rsidRPr="00233BBC">
        <w:rPr>
          <w:rFonts w:asciiTheme="majorBidi" w:hAnsiTheme="majorBidi" w:cstheme="majorBidi"/>
          <w:lang w:bidi="he-IL"/>
        </w:rPr>
        <w:t>Divine</w:t>
      </w:r>
      <w:r w:rsidR="00E03BC8">
        <w:rPr>
          <w:rFonts w:asciiTheme="majorBidi" w:hAnsiTheme="majorBidi" w:cstheme="majorBidi"/>
          <w:lang w:bidi="he-IL"/>
        </w:rPr>
        <w:t xml:space="preserve"> </w:t>
      </w:r>
      <w:r w:rsidRPr="00233BBC">
        <w:rPr>
          <w:rFonts w:asciiTheme="majorBidi" w:hAnsiTheme="majorBidi" w:cstheme="majorBidi"/>
          <w:lang w:bidi="he-IL"/>
        </w:rPr>
        <w:t>Intimacy.</w:t>
      </w:r>
      <w:r w:rsidR="00E03BC8">
        <w:rPr>
          <w:rFonts w:asciiTheme="majorBidi" w:hAnsiTheme="majorBidi" w:cstheme="majorBidi"/>
          <w:lang w:bidi="he-IL"/>
        </w:rPr>
        <w:t xml:space="preserve"> </w:t>
      </w:r>
      <w:r w:rsidRPr="00233BBC">
        <w:rPr>
          <w:rFonts w:asciiTheme="majorBidi" w:hAnsiTheme="majorBidi" w:cstheme="majorBidi"/>
          <w:lang w:bidi="he-IL"/>
        </w:rPr>
        <w:t>In</w:t>
      </w:r>
      <w:r w:rsidR="00E03BC8">
        <w:rPr>
          <w:rFonts w:asciiTheme="majorBidi" w:hAnsiTheme="majorBidi" w:cstheme="majorBidi"/>
          <w:lang w:bidi="he-IL"/>
        </w:rPr>
        <w:t xml:space="preserve"> </w:t>
      </w:r>
      <w:r w:rsidRPr="00233BBC">
        <w:rPr>
          <w:rFonts w:asciiTheme="majorBidi" w:hAnsiTheme="majorBidi" w:cstheme="majorBidi"/>
          <w:lang w:bidi="he-IL"/>
        </w:rPr>
        <w:t>the</w:t>
      </w:r>
      <w:r w:rsidR="00E03BC8">
        <w:rPr>
          <w:rFonts w:asciiTheme="majorBidi" w:hAnsiTheme="majorBidi" w:cstheme="majorBidi"/>
          <w:lang w:bidi="he-IL"/>
        </w:rPr>
        <w:t xml:space="preserve"> </w:t>
      </w:r>
      <w:r w:rsidRPr="00233BBC">
        <w:rPr>
          <w:rFonts w:asciiTheme="majorBidi" w:hAnsiTheme="majorBidi" w:cstheme="majorBidi"/>
          <w:lang w:bidi="he-IL"/>
        </w:rPr>
        <w:t>future,</w:t>
      </w:r>
      <w:r w:rsidR="00E03BC8">
        <w:rPr>
          <w:rFonts w:asciiTheme="majorBidi" w:hAnsiTheme="majorBidi" w:cstheme="majorBidi"/>
          <w:lang w:bidi="he-IL"/>
        </w:rPr>
        <w:t xml:space="preserve"> </w:t>
      </w:r>
      <w:r w:rsidRPr="00233BBC">
        <w:rPr>
          <w:rFonts w:asciiTheme="majorBidi" w:hAnsiTheme="majorBidi" w:cstheme="majorBidi"/>
          <w:lang w:bidi="he-IL"/>
        </w:rPr>
        <w:t>we</w:t>
      </w:r>
      <w:r w:rsidR="00E03BC8">
        <w:rPr>
          <w:rFonts w:asciiTheme="majorBidi" w:hAnsiTheme="majorBidi" w:cstheme="majorBidi"/>
          <w:lang w:bidi="he-IL"/>
        </w:rPr>
        <w:t xml:space="preserve"> </w:t>
      </w:r>
      <w:r w:rsidRPr="00233BBC">
        <w:rPr>
          <w:rFonts w:asciiTheme="majorBidi" w:hAnsiTheme="majorBidi" w:cstheme="majorBidi"/>
          <w:lang w:bidi="he-IL"/>
        </w:rPr>
        <w:t>will</w:t>
      </w:r>
      <w:r w:rsidR="00E03BC8">
        <w:rPr>
          <w:rFonts w:asciiTheme="majorBidi" w:hAnsiTheme="majorBidi" w:cstheme="majorBidi"/>
          <w:lang w:bidi="he-IL"/>
        </w:rPr>
        <w:t xml:space="preserve"> </w:t>
      </w:r>
      <w:r w:rsidRPr="00233BBC">
        <w:rPr>
          <w:rFonts w:asciiTheme="majorBidi" w:hAnsiTheme="majorBidi" w:cstheme="majorBidi"/>
          <w:lang w:bidi="he-IL"/>
        </w:rPr>
        <w:t>no</w:t>
      </w:r>
      <w:r w:rsidR="00E03BC8">
        <w:rPr>
          <w:rFonts w:asciiTheme="majorBidi" w:hAnsiTheme="majorBidi" w:cstheme="majorBidi"/>
          <w:lang w:bidi="he-IL"/>
        </w:rPr>
        <w:t xml:space="preserve"> </w:t>
      </w:r>
      <w:r w:rsidRPr="00233BBC">
        <w:rPr>
          <w:rFonts w:asciiTheme="majorBidi" w:hAnsiTheme="majorBidi" w:cstheme="majorBidi"/>
          <w:lang w:bidi="he-IL"/>
        </w:rPr>
        <w:t>longer</w:t>
      </w:r>
      <w:r w:rsidR="00E03BC8">
        <w:rPr>
          <w:rFonts w:asciiTheme="majorBidi" w:hAnsiTheme="majorBidi" w:cstheme="majorBidi"/>
          <w:lang w:bidi="he-IL"/>
        </w:rPr>
        <w:t xml:space="preserve"> </w:t>
      </w:r>
      <w:r w:rsidRPr="00233BBC">
        <w:rPr>
          <w:rFonts w:asciiTheme="majorBidi" w:hAnsiTheme="majorBidi" w:cstheme="majorBidi"/>
          <w:lang w:bidi="he-IL"/>
        </w:rPr>
        <w:t>need</w:t>
      </w:r>
      <w:r w:rsidR="00E03BC8">
        <w:rPr>
          <w:rFonts w:asciiTheme="majorBidi" w:hAnsiTheme="majorBidi" w:cstheme="majorBidi"/>
          <w:lang w:bidi="he-IL"/>
        </w:rPr>
        <w:t xml:space="preserve"> </w:t>
      </w:r>
      <w:r w:rsidRPr="00233BBC">
        <w:rPr>
          <w:rFonts w:asciiTheme="majorBidi" w:hAnsiTheme="majorBidi" w:cstheme="majorBidi"/>
          <w:lang w:bidi="he-IL"/>
        </w:rPr>
        <w:t>to</w:t>
      </w:r>
      <w:r w:rsidR="00E03BC8">
        <w:rPr>
          <w:rFonts w:asciiTheme="majorBidi" w:hAnsiTheme="majorBidi" w:cstheme="majorBidi"/>
          <w:lang w:bidi="he-IL"/>
        </w:rPr>
        <w:t xml:space="preserve"> </w:t>
      </w:r>
      <w:r w:rsidRPr="00233BBC">
        <w:rPr>
          <w:rFonts w:asciiTheme="majorBidi" w:hAnsiTheme="majorBidi" w:cstheme="majorBidi"/>
          <w:lang w:bidi="he-IL"/>
        </w:rPr>
        <w:t>"return"</w:t>
      </w:r>
      <w:r w:rsidR="00E03BC8">
        <w:rPr>
          <w:rFonts w:asciiTheme="majorBidi" w:hAnsiTheme="majorBidi" w:cstheme="majorBidi"/>
          <w:lang w:bidi="he-IL"/>
        </w:rPr>
        <w:t xml:space="preserve"> </w:t>
      </w:r>
      <w:r w:rsidRPr="00233BBC">
        <w:rPr>
          <w:rFonts w:asciiTheme="majorBidi" w:hAnsiTheme="majorBidi" w:cstheme="majorBidi"/>
          <w:lang w:bidi="he-IL"/>
        </w:rPr>
        <w:t>(</w:t>
      </w:r>
      <w:r>
        <w:rPr>
          <w:rFonts w:asciiTheme="majorBidi" w:hAnsiTheme="majorBidi" w:cstheme="majorBidi"/>
          <w:lang w:bidi="he-IL"/>
        </w:rPr>
        <w:t>t</w:t>
      </w:r>
      <w:r w:rsidRPr="00233BBC">
        <w:rPr>
          <w:rFonts w:asciiTheme="majorBidi" w:hAnsiTheme="majorBidi" w:cstheme="majorBidi"/>
          <w:lang w:bidi="he-IL"/>
        </w:rPr>
        <w:t>eshuvah)</w:t>
      </w:r>
      <w:r w:rsidR="00E03BC8">
        <w:rPr>
          <w:rFonts w:asciiTheme="majorBidi" w:hAnsiTheme="majorBidi" w:cstheme="majorBidi"/>
          <w:lang w:bidi="he-IL"/>
        </w:rPr>
        <w:t xml:space="preserve"> </w:t>
      </w:r>
      <w:r w:rsidRPr="00233BBC">
        <w:rPr>
          <w:rFonts w:asciiTheme="majorBidi" w:hAnsiTheme="majorBidi" w:cstheme="majorBidi"/>
          <w:lang w:bidi="he-IL"/>
        </w:rPr>
        <w:t>from</w:t>
      </w:r>
      <w:r w:rsidR="00E03BC8">
        <w:rPr>
          <w:rFonts w:asciiTheme="majorBidi" w:hAnsiTheme="majorBidi" w:cstheme="majorBidi"/>
          <w:lang w:bidi="he-IL"/>
        </w:rPr>
        <w:t xml:space="preserve"> </w:t>
      </w:r>
      <w:r w:rsidRPr="00233BBC">
        <w:rPr>
          <w:rFonts w:asciiTheme="majorBidi" w:hAnsiTheme="majorBidi" w:cstheme="majorBidi"/>
          <w:lang w:bidi="he-IL"/>
        </w:rPr>
        <w:t>sin</w:t>
      </w:r>
      <w:r w:rsidR="00E03BC8">
        <w:rPr>
          <w:rFonts w:asciiTheme="majorBidi" w:hAnsiTheme="majorBidi" w:cstheme="majorBidi"/>
          <w:lang w:bidi="he-IL"/>
        </w:rPr>
        <w:t xml:space="preserve"> </w:t>
      </w:r>
      <w:r w:rsidRPr="00233BBC">
        <w:rPr>
          <w:rFonts w:asciiTheme="majorBidi" w:hAnsiTheme="majorBidi" w:cstheme="majorBidi"/>
          <w:lang w:bidi="he-IL"/>
        </w:rPr>
        <w:t>because</w:t>
      </w:r>
      <w:r w:rsidR="00E03BC8">
        <w:rPr>
          <w:rFonts w:asciiTheme="majorBidi" w:hAnsiTheme="majorBidi" w:cstheme="majorBidi"/>
          <w:lang w:bidi="he-IL"/>
        </w:rPr>
        <w:t xml:space="preserve"> </w:t>
      </w:r>
      <w:r w:rsidRPr="00233BBC">
        <w:rPr>
          <w:rFonts w:asciiTheme="majorBidi" w:hAnsiTheme="majorBidi" w:cstheme="majorBidi"/>
          <w:lang w:bidi="he-IL"/>
        </w:rPr>
        <w:t>sin</w:t>
      </w:r>
      <w:r w:rsidR="00E03BC8">
        <w:rPr>
          <w:rFonts w:asciiTheme="majorBidi" w:hAnsiTheme="majorBidi" w:cstheme="majorBidi"/>
          <w:lang w:bidi="he-IL"/>
        </w:rPr>
        <w:t xml:space="preserve"> </w:t>
      </w:r>
      <w:r w:rsidRPr="00233BBC">
        <w:rPr>
          <w:rFonts w:asciiTheme="majorBidi" w:hAnsiTheme="majorBidi" w:cstheme="majorBidi"/>
          <w:lang w:bidi="he-IL"/>
        </w:rPr>
        <w:t>will</w:t>
      </w:r>
      <w:r w:rsidR="00E03BC8">
        <w:rPr>
          <w:rFonts w:asciiTheme="majorBidi" w:hAnsiTheme="majorBidi" w:cstheme="majorBidi"/>
          <w:lang w:bidi="he-IL"/>
        </w:rPr>
        <w:t xml:space="preserve"> </w:t>
      </w:r>
      <w:r w:rsidRPr="00233BBC">
        <w:rPr>
          <w:rFonts w:asciiTheme="majorBidi" w:hAnsiTheme="majorBidi" w:cstheme="majorBidi"/>
          <w:lang w:bidi="he-IL"/>
        </w:rPr>
        <w:t>be</w:t>
      </w:r>
      <w:r w:rsidR="00E03BC8">
        <w:rPr>
          <w:rFonts w:asciiTheme="majorBidi" w:hAnsiTheme="majorBidi" w:cstheme="majorBidi"/>
          <w:lang w:bidi="he-IL"/>
        </w:rPr>
        <w:t xml:space="preserve"> </w:t>
      </w:r>
      <w:r w:rsidRPr="00233BBC">
        <w:rPr>
          <w:rFonts w:asciiTheme="majorBidi" w:hAnsiTheme="majorBidi" w:cstheme="majorBidi"/>
          <w:lang w:bidi="he-IL"/>
        </w:rPr>
        <w:t>removed.</w:t>
      </w:r>
      <w:r w:rsidR="00E03BC8">
        <w:rPr>
          <w:rFonts w:asciiTheme="majorBidi" w:hAnsiTheme="majorBidi" w:cstheme="majorBidi"/>
          <w:lang w:bidi="he-IL"/>
        </w:rPr>
        <w:t xml:space="preserve"> </w:t>
      </w:r>
      <w:r w:rsidRPr="00233BBC">
        <w:rPr>
          <w:rFonts w:asciiTheme="majorBidi" w:hAnsiTheme="majorBidi" w:cstheme="majorBidi"/>
          <w:lang w:bidi="he-IL"/>
        </w:rPr>
        <w:t>Instead,</w:t>
      </w:r>
      <w:r w:rsidR="00E03BC8">
        <w:rPr>
          <w:rFonts w:asciiTheme="majorBidi" w:hAnsiTheme="majorBidi" w:cstheme="majorBidi"/>
          <w:lang w:bidi="he-IL"/>
        </w:rPr>
        <w:t xml:space="preserve"> </w:t>
      </w:r>
      <w:r w:rsidRPr="00233BBC">
        <w:rPr>
          <w:rFonts w:asciiTheme="majorBidi" w:hAnsiTheme="majorBidi" w:cstheme="majorBidi"/>
          <w:lang w:bidi="he-IL"/>
        </w:rPr>
        <w:t>Elul</w:t>
      </w:r>
      <w:r w:rsidR="00E03BC8">
        <w:rPr>
          <w:rFonts w:asciiTheme="majorBidi" w:hAnsiTheme="majorBidi" w:cstheme="majorBidi"/>
          <w:lang w:bidi="he-IL"/>
        </w:rPr>
        <w:t xml:space="preserve"> </w:t>
      </w:r>
      <w:r w:rsidRPr="00233BBC">
        <w:rPr>
          <w:rFonts w:asciiTheme="majorBidi" w:hAnsiTheme="majorBidi" w:cstheme="majorBidi"/>
          <w:lang w:bidi="he-IL"/>
        </w:rPr>
        <w:t>will</w:t>
      </w:r>
      <w:r w:rsidR="00E03BC8">
        <w:rPr>
          <w:rFonts w:asciiTheme="majorBidi" w:hAnsiTheme="majorBidi" w:cstheme="majorBidi"/>
          <w:lang w:bidi="he-IL"/>
        </w:rPr>
        <w:t xml:space="preserve"> </w:t>
      </w:r>
      <w:r w:rsidRPr="00233BBC">
        <w:rPr>
          <w:rFonts w:asciiTheme="majorBidi" w:hAnsiTheme="majorBidi" w:cstheme="majorBidi"/>
          <w:lang w:bidi="he-IL"/>
        </w:rPr>
        <w:t>be</w:t>
      </w:r>
      <w:r w:rsidR="00E03BC8">
        <w:rPr>
          <w:rFonts w:asciiTheme="majorBidi" w:hAnsiTheme="majorBidi" w:cstheme="majorBidi"/>
          <w:lang w:bidi="he-IL"/>
        </w:rPr>
        <w:t xml:space="preserve"> </w:t>
      </w:r>
      <w:r w:rsidRPr="00233BBC">
        <w:rPr>
          <w:rFonts w:asciiTheme="majorBidi" w:hAnsiTheme="majorBidi" w:cstheme="majorBidi"/>
          <w:lang w:bidi="he-IL"/>
        </w:rPr>
        <w:t>a</w:t>
      </w:r>
      <w:r w:rsidR="00E03BC8">
        <w:rPr>
          <w:rFonts w:asciiTheme="majorBidi" w:hAnsiTheme="majorBidi" w:cstheme="majorBidi"/>
          <w:lang w:bidi="he-IL"/>
        </w:rPr>
        <w:t xml:space="preserve"> </w:t>
      </w:r>
      <w:r w:rsidRPr="00233BBC">
        <w:rPr>
          <w:rFonts w:asciiTheme="majorBidi" w:hAnsiTheme="majorBidi" w:cstheme="majorBidi"/>
          <w:lang w:bidi="he-IL"/>
        </w:rPr>
        <w:t>feast</w:t>
      </w:r>
      <w:r w:rsidR="00E03BC8">
        <w:rPr>
          <w:rFonts w:asciiTheme="majorBidi" w:hAnsiTheme="majorBidi" w:cstheme="majorBidi"/>
          <w:lang w:bidi="he-IL"/>
        </w:rPr>
        <w:t xml:space="preserve"> </w:t>
      </w:r>
      <w:r w:rsidRPr="00233BBC">
        <w:rPr>
          <w:rFonts w:asciiTheme="majorBidi" w:hAnsiTheme="majorBidi" w:cstheme="majorBidi"/>
          <w:lang w:bidi="he-IL"/>
        </w:rPr>
        <w:t>of</w:t>
      </w:r>
      <w:r w:rsidR="00E03BC8">
        <w:rPr>
          <w:rFonts w:asciiTheme="majorBidi" w:hAnsiTheme="majorBidi" w:cstheme="majorBidi"/>
          <w:lang w:bidi="he-IL"/>
        </w:rPr>
        <w:t xml:space="preserve"> </w:t>
      </w:r>
      <w:r w:rsidRPr="00233BBC">
        <w:rPr>
          <w:rFonts w:asciiTheme="majorBidi" w:hAnsiTheme="majorBidi" w:cstheme="majorBidi"/>
          <w:lang w:bidi="he-IL"/>
        </w:rPr>
        <w:t>"</w:t>
      </w:r>
      <w:r>
        <w:rPr>
          <w:rFonts w:asciiTheme="majorBidi" w:hAnsiTheme="majorBidi" w:cstheme="majorBidi"/>
          <w:lang w:bidi="he-IL"/>
        </w:rPr>
        <w:t>t</w:t>
      </w:r>
      <w:r w:rsidRPr="00233BBC">
        <w:rPr>
          <w:rFonts w:asciiTheme="majorBidi" w:hAnsiTheme="majorBidi" w:cstheme="majorBidi"/>
          <w:lang w:bidi="he-IL"/>
        </w:rPr>
        <w:t>eshuvah</w:t>
      </w:r>
      <w:r w:rsidR="00E03BC8">
        <w:rPr>
          <w:rFonts w:asciiTheme="majorBidi" w:hAnsiTheme="majorBidi" w:cstheme="majorBidi"/>
          <w:lang w:bidi="he-IL"/>
        </w:rPr>
        <w:t xml:space="preserve"> </w:t>
      </w:r>
      <w:r w:rsidRPr="00233BBC">
        <w:rPr>
          <w:rFonts w:asciiTheme="majorBidi" w:hAnsiTheme="majorBidi" w:cstheme="majorBidi"/>
          <w:lang w:bidi="he-IL"/>
        </w:rPr>
        <w:t>from</w:t>
      </w:r>
      <w:r w:rsidR="00E03BC8">
        <w:rPr>
          <w:rFonts w:asciiTheme="majorBidi" w:hAnsiTheme="majorBidi" w:cstheme="majorBidi"/>
          <w:lang w:bidi="he-IL"/>
        </w:rPr>
        <w:t xml:space="preserve"> </w:t>
      </w:r>
      <w:r>
        <w:rPr>
          <w:rFonts w:asciiTheme="majorBidi" w:hAnsiTheme="majorBidi" w:cstheme="majorBidi"/>
          <w:lang w:bidi="he-IL"/>
        </w:rPr>
        <w:t>l</w:t>
      </w:r>
      <w:r w:rsidRPr="00233BBC">
        <w:rPr>
          <w:rFonts w:asciiTheme="majorBidi" w:hAnsiTheme="majorBidi" w:cstheme="majorBidi"/>
          <w:lang w:bidi="he-IL"/>
        </w:rPr>
        <w:t>ove"</w:t>
      </w:r>
      <w:r>
        <w:rPr>
          <w:rFonts w:asciiTheme="majorBidi" w:hAnsiTheme="majorBidi" w:cstheme="majorBidi"/>
          <w:lang w:bidi="he-IL"/>
        </w:rPr>
        <w:t>,</w:t>
      </w:r>
      <w:r w:rsidR="00E03BC8">
        <w:rPr>
          <w:rFonts w:asciiTheme="majorBidi" w:hAnsiTheme="majorBidi" w:cstheme="majorBidi"/>
          <w:lang w:bidi="he-IL"/>
        </w:rPr>
        <w:t xml:space="preserve"> </w:t>
      </w:r>
      <w:r w:rsidRPr="00233BBC">
        <w:rPr>
          <w:rFonts w:asciiTheme="majorBidi" w:hAnsiTheme="majorBidi" w:cstheme="majorBidi"/>
          <w:lang w:bidi="he-IL"/>
        </w:rPr>
        <w:t>where</w:t>
      </w:r>
      <w:r w:rsidR="00E03BC8">
        <w:rPr>
          <w:rFonts w:asciiTheme="majorBidi" w:hAnsiTheme="majorBidi" w:cstheme="majorBidi"/>
          <w:lang w:bidi="he-IL"/>
        </w:rPr>
        <w:t xml:space="preserve"> </w:t>
      </w:r>
      <w:r w:rsidRPr="00233BBC">
        <w:rPr>
          <w:rFonts w:asciiTheme="majorBidi" w:hAnsiTheme="majorBidi" w:cstheme="majorBidi"/>
          <w:lang w:bidi="he-IL"/>
        </w:rPr>
        <w:t>the</w:t>
      </w:r>
      <w:r w:rsidR="00E03BC8">
        <w:rPr>
          <w:rFonts w:asciiTheme="majorBidi" w:hAnsiTheme="majorBidi" w:cstheme="majorBidi"/>
          <w:lang w:bidi="he-IL"/>
        </w:rPr>
        <w:t xml:space="preserve"> </w:t>
      </w:r>
      <w:r w:rsidRPr="00233BBC">
        <w:rPr>
          <w:rFonts w:asciiTheme="majorBidi" w:hAnsiTheme="majorBidi" w:cstheme="majorBidi"/>
          <w:lang w:bidi="he-IL"/>
        </w:rPr>
        <w:t>soul</w:t>
      </w:r>
      <w:r w:rsidR="00E03BC8">
        <w:rPr>
          <w:rFonts w:asciiTheme="majorBidi" w:hAnsiTheme="majorBidi" w:cstheme="majorBidi"/>
          <w:lang w:bidi="he-IL"/>
        </w:rPr>
        <w:t xml:space="preserve"> </w:t>
      </w:r>
      <w:r w:rsidRPr="00233BBC">
        <w:rPr>
          <w:rFonts w:asciiTheme="majorBidi" w:hAnsiTheme="majorBidi" w:cstheme="majorBidi"/>
          <w:lang w:bidi="he-IL"/>
        </w:rPr>
        <w:t>constantly</w:t>
      </w:r>
      <w:r w:rsidR="00E03BC8">
        <w:rPr>
          <w:rFonts w:asciiTheme="majorBidi" w:hAnsiTheme="majorBidi" w:cstheme="majorBidi"/>
          <w:lang w:bidi="he-IL"/>
        </w:rPr>
        <w:t xml:space="preserve"> </w:t>
      </w:r>
      <w:r w:rsidRPr="00233BBC">
        <w:rPr>
          <w:rFonts w:asciiTheme="majorBidi" w:hAnsiTheme="majorBidi" w:cstheme="majorBidi"/>
          <w:lang w:bidi="he-IL"/>
        </w:rPr>
        <w:t>rises</w:t>
      </w:r>
      <w:r w:rsidR="00E03BC8">
        <w:rPr>
          <w:rFonts w:asciiTheme="majorBidi" w:hAnsiTheme="majorBidi" w:cstheme="majorBidi"/>
          <w:lang w:bidi="he-IL"/>
        </w:rPr>
        <w:t xml:space="preserve"> </w:t>
      </w:r>
      <w:r w:rsidRPr="00233BBC">
        <w:rPr>
          <w:rFonts w:asciiTheme="majorBidi" w:hAnsiTheme="majorBidi" w:cstheme="majorBidi"/>
          <w:lang w:bidi="he-IL"/>
        </w:rPr>
        <w:t>higher.</w:t>
      </w:r>
      <w:r w:rsidR="00E03BC8">
        <w:rPr>
          <w:rFonts w:asciiTheme="majorBidi" w:hAnsiTheme="majorBidi" w:cstheme="majorBidi"/>
          <w:lang w:bidi="he-IL"/>
        </w:rPr>
        <w:t xml:space="preserve"> </w:t>
      </w:r>
      <w:r w:rsidRPr="00233BBC">
        <w:rPr>
          <w:rFonts w:asciiTheme="majorBidi" w:hAnsiTheme="majorBidi" w:cstheme="majorBidi"/>
          <w:lang w:bidi="he-IL"/>
        </w:rPr>
        <w:t>It</w:t>
      </w:r>
      <w:r w:rsidR="00E03BC8">
        <w:rPr>
          <w:rFonts w:asciiTheme="majorBidi" w:hAnsiTheme="majorBidi" w:cstheme="majorBidi"/>
          <w:lang w:bidi="he-IL"/>
        </w:rPr>
        <w:t xml:space="preserve"> </w:t>
      </w:r>
      <w:r w:rsidRPr="00233BBC">
        <w:rPr>
          <w:rFonts w:asciiTheme="majorBidi" w:hAnsiTheme="majorBidi" w:cstheme="majorBidi"/>
          <w:lang w:bidi="he-IL"/>
        </w:rPr>
        <w:t>will</w:t>
      </w:r>
      <w:r w:rsidR="00E03BC8">
        <w:rPr>
          <w:rFonts w:asciiTheme="majorBidi" w:hAnsiTheme="majorBidi" w:cstheme="majorBidi"/>
          <w:lang w:bidi="he-IL"/>
        </w:rPr>
        <w:t xml:space="preserve"> </w:t>
      </w:r>
      <w:r w:rsidRPr="00233BBC">
        <w:rPr>
          <w:rFonts w:asciiTheme="majorBidi" w:hAnsiTheme="majorBidi" w:cstheme="majorBidi"/>
          <w:lang w:bidi="he-IL"/>
        </w:rPr>
        <w:t>function</w:t>
      </w:r>
      <w:r w:rsidR="00E03BC8">
        <w:rPr>
          <w:rFonts w:asciiTheme="majorBidi" w:hAnsiTheme="majorBidi" w:cstheme="majorBidi"/>
          <w:lang w:bidi="he-IL"/>
        </w:rPr>
        <w:t xml:space="preserve"> </w:t>
      </w:r>
      <w:r w:rsidRPr="00233BBC">
        <w:rPr>
          <w:rFonts w:asciiTheme="majorBidi" w:hAnsiTheme="majorBidi" w:cstheme="majorBidi"/>
          <w:lang w:bidi="he-IL"/>
        </w:rPr>
        <w:t>like</w:t>
      </w:r>
      <w:r w:rsidR="00E03BC8">
        <w:rPr>
          <w:rFonts w:asciiTheme="majorBidi" w:hAnsiTheme="majorBidi" w:cstheme="majorBidi"/>
          <w:lang w:bidi="he-IL"/>
        </w:rPr>
        <w:t xml:space="preserve"> </w:t>
      </w:r>
      <w:r w:rsidRPr="00233BBC">
        <w:rPr>
          <w:rFonts w:asciiTheme="majorBidi" w:hAnsiTheme="majorBidi" w:cstheme="majorBidi"/>
          <w:b/>
          <w:bCs/>
          <w:lang w:bidi="he-IL"/>
        </w:rPr>
        <w:t>a</w:t>
      </w:r>
      <w:r w:rsidR="00E03BC8">
        <w:rPr>
          <w:rFonts w:asciiTheme="majorBidi" w:hAnsiTheme="majorBidi" w:cstheme="majorBidi"/>
          <w:b/>
          <w:bCs/>
          <w:lang w:bidi="he-IL"/>
        </w:rPr>
        <w:t xml:space="preserve"> </w:t>
      </w:r>
      <w:r w:rsidRPr="00233BBC">
        <w:rPr>
          <w:rFonts w:asciiTheme="majorBidi" w:hAnsiTheme="majorBidi" w:cstheme="majorBidi"/>
          <w:b/>
          <w:bCs/>
          <w:lang w:bidi="he-IL"/>
        </w:rPr>
        <w:t>month-long</w:t>
      </w:r>
      <w:r w:rsidR="00E03BC8">
        <w:rPr>
          <w:rFonts w:asciiTheme="majorBidi" w:hAnsiTheme="majorBidi" w:cstheme="majorBidi"/>
          <w:b/>
          <w:bCs/>
          <w:lang w:bidi="he-IL"/>
        </w:rPr>
        <w:t xml:space="preserve"> </w:t>
      </w:r>
      <w:r w:rsidRPr="00233BBC">
        <w:rPr>
          <w:rFonts w:asciiTheme="majorBidi" w:hAnsiTheme="majorBidi" w:cstheme="majorBidi"/>
          <w:b/>
          <w:bCs/>
          <w:lang w:bidi="he-IL"/>
        </w:rPr>
        <w:t>Succoth</w:t>
      </w:r>
      <w:r w:rsidRPr="00233BBC">
        <w:rPr>
          <w:rFonts w:asciiTheme="majorBidi" w:hAnsiTheme="majorBidi" w:cstheme="majorBidi"/>
          <w:lang w:bidi="he-IL"/>
        </w:rPr>
        <w:t>,</w:t>
      </w:r>
      <w:r w:rsidR="00E03BC8">
        <w:rPr>
          <w:rFonts w:asciiTheme="majorBidi" w:hAnsiTheme="majorBidi" w:cstheme="majorBidi"/>
          <w:lang w:bidi="he-IL"/>
        </w:rPr>
        <w:t xml:space="preserve"> </w:t>
      </w:r>
      <w:r w:rsidRPr="00233BBC">
        <w:rPr>
          <w:rFonts w:asciiTheme="majorBidi" w:hAnsiTheme="majorBidi" w:cstheme="majorBidi"/>
          <w:lang w:bidi="he-IL"/>
        </w:rPr>
        <w:t>where</w:t>
      </w:r>
      <w:r w:rsidR="00E03BC8">
        <w:rPr>
          <w:rFonts w:asciiTheme="majorBidi" w:hAnsiTheme="majorBidi" w:cstheme="majorBidi"/>
          <w:lang w:bidi="he-IL"/>
        </w:rPr>
        <w:t xml:space="preserve"> </w:t>
      </w:r>
      <w:r w:rsidRPr="00233BBC">
        <w:rPr>
          <w:rFonts w:asciiTheme="majorBidi" w:hAnsiTheme="majorBidi" w:cstheme="majorBidi"/>
          <w:lang w:bidi="he-IL"/>
        </w:rPr>
        <w:t>the</w:t>
      </w:r>
      <w:r w:rsidR="00E03BC8">
        <w:rPr>
          <w:rFonts w:asciiTheme="majorBidi" w:hAnsiTheme="majorBidi" w:cstheme="majorBidi"/>
          <w:lang w:bidi="he-IL"/>
        </w:rPr>
        <w:t xml:space="preserve"> </w:t>
      </w:r>
      <w:r w:rsidRPr="00233BBC">
        <w:rPr>
          <w:rFonts w:asciiTheme="majorBidi" w:hAnsiTheme="majorBidi" w:cstheme="majorBidi"/>
          <w:lang w:bidi="he-IL"/>
        </w:rPr>
        <w:t>"</w:t>
      </w:r>
      <w:r>
        <w:rPr>
          <w:rFonts w:asciiTheme="majorBidi" w:hAnsiTheme="majorBidi" w:cstheme="majorBidi"/>
          <w:lang w:bidi="he-IL"/>
        </w:rPr>
        <w:t>c</w:t>
      </w:r>
      <w:r w:rsidRPr="00233BBC">
        <w:rPr>
          <w:rFonts w:asciiTheme="majorBidi" w:hAnsiTheme="majorBidi" w:cstheme="majorBidi"/>
          <w:lang w:bidi="he-IL"/>
        </w:rPr>
        <w:t>louds</w:t>
      </w:r>
      <w:r w:rsidR="00E03BC8">
        <w:rPr>
          <w:rFonts w:asciiTheme="majorBidi" w:hAnsiTheme="majorBidi" w:cstheme="majorBidi"/>
          <w:lang w:bidi="he-IL"/>
        </w:rPr>
        <w:t xml:space="preserve"> </w:t>
      </w:r>
      <w:r w:rsidRPr="00233BBC">
        <w:rPr>
          <w:rFonts w:asciiTheme="majorBidi" w:hAnsiTheme="majorBidi" w:cstheme="majorBidi"/>
          <w:lang w:bidi="he-IL"/>
        </w:rPr>
        <w:t>of</w:t>
      </w:r>
      <w:r w:rsidR="00E03BC8">
        <w:rPr>
          <w:rFonts w:asciiTheme="majorBidi" w:hAnsiTheme="majorBidi" w:cstheme="majorBidi"/>
          <w:lang w:bidi="he-IL"/>
        </w:rPr>
        <w:t xml:space="preserve"> </w:t>
      </w:r>
      <w:r>
        <w:rPr>
          <w:rFonts w:asciiTheme="majorBidi" w:hAnsiTheme="majorBidi" w:cstheme="majorBidi"/>
          <w:lang w:bidi="he-IL"/>
        </w:rPr>
        <w:t>g</w:t>
      </w:r>
      <w:r w:rsidRPr="00233BBC">
        <w:rPr>
          <w:rFonts w:asciiTheme="majorBidi" w:hAnsiTheme="majorBidi" w:cstheme="majorBidi"/>
          <w:lang w:bidi="he-IL"/>
        </w:rPr>
        <w:t>lory"</w:t>
      </w:r>
      <w:r w:rsidR="00E03BC8">
        <w:rPr>
          <w:rFonts w:asciiTheme="majorBidi" w:hAnsiTheme="majorBidi" w:cstheme="majorBidi"/>
          <w:lang w:bidi="he-IL"/>
        </w:rPr>
        <w:t xml:space="preserve"> </w:t>
      </w:r>
      <w:r w:rsidRPr="00233BBC">
        <w:rPr>
          <w:rFonts w:asciiTheme="majorBidi" w:hAnsiTheme="majorBidi" w:cstheme="majorBidi"/>
          <w:lang w:bidi="he-IL"/>
        </w:rPr>
        <w:t>(the</w:t>
      </w:r>
      <w:r w:rsidR="00E03BC8">
        <w:rPr>
          <w:rFonts w:asciiTheme="majorBidi" w:hAnsiTheme="majorBidi" w:cstheme="majorBidi"/>
          <w:lang w:bidi="he-IL"/>
        </w:rPr>
        <w:t xml:space="preserve"> </w:t>
      </w:r>
      <w:r w:rsidRPr="00233BBC">
        <w:rPr>
          <w:rFonts w:asciiTheme="majorBidi" w:hAnsiTheme="majorBidi" w:cstheme="majorBidi"/>
          <w:lang w:bidi="he-IL"/>
        </w:rPr>
        <w:t>King's</w:t>
      </w:r>
      <w:r w:rsidR="00E03BC8">
        <w:rPr>
          <w:rFonts w:asciiTheme="majorBidi" w:hAnsiTheme="majorBidi" w:cstheme="majorBidi"/>
          <w:lang w:bidi="he-IL"/>
        </w:rPr>
        <w:t xml:space="preserve"> </w:t>
      </w:r>
      <w:r w:rsidRPr="00233BBC">
        <w:rPr>
          <w:rFonts w:asciiTheme="majorBidi" w:hAnsiTheme="majorBidi" w:cstheme="majorBidi"/>
          <w:lang w:bidi="he-IL"/>
        </w:rPr>
        <w:t>presence)</w:t>
      </w:r>
      <w:r w:rsidR="00E03BC8">
        <w:rPr>
          <w:rFonts w:asciiTheme="majorBidi" w:hAnsiTheme="majorBidi" w:cstheme="majorBidi"/>
          <w:lang w:bidi="he-IL"/>
        </w:rPr>
        <w:t xml:space="preserve"> </w:t>
      </w:r>
      <w:r w:rsidRPr="00233BBC">
        <w:rPr>
          <w:rFonts w:asciiTheme="majorBidi" w:hAnsiTheme="majorBidi" w:cstheme="majorBidi"/>
          <w:lang w:bidi="he-IL"/>
        </w:rPr>
        <w:t>are</w:t>
      </w:r>
      <w:r w:rsidR="00E03BC8">
        <w:rPr>
          <w:rFonts w:asciiTheme="majorBidi" w:hAnsiTheme="majorBidi" w:cstheme="majorBidi"/>
          <w:lang w:bidi="he-IL"/>
        </w:rPr>
        <w:t xml:space="preserve"> </w:t>
      </w:r>
      <w:r w:rsidRPr="00233BBC">
        <w:rPr>
          <w:rFonts w:asciiTheme="majorBidi" w:hAnsiTheme="majorBidi" w:cstheme="majorBidi"/>
          <w:lang w:bidi="he-IL"/>
        </w:rPr>
        <w:t>felt</w:t>
      </w:r>
      <w:r w:rsidR="00E03BC8">
        <w:rPr>
          <w:rFonts w:asciiTheme="majorBidi" w:hAnsiTheme="majorBidi" w:cstheme="majorBidi"/>
          <w:lang w:bidi="he-IL"/>
        </w:rPr>
        <w:t xml:space="preserve"> </w:t>
      </w:r>
      <w:r w:rsidRPr="00233BBC">
        <w:rPr>
          <w:rFonts w:asciiTheme="majorBidi" w:hAnsiTheme="majorBidi" w:cstheme="majorBidi"/>
          <w:lang w:bidi="he-IL"/>
        </w:rPr>
        <w:t>everywhere,</w:t>
      </w:r>
      <w:r w:rsidR="00E03BC8">
        <w:rPr>
          <w:rFonts w:asciiTheme="majorBidi" w:hAnsiTheme="majorBidi" w:cstheme="majorBidi"/>
          <w:lang w:bidi="he-IL"/>
        </w:rPr>
        <w:t xml:space="preserve"> </w:t>
      </w:r>
      <w:r w:rsidRPr="00233BBC">
        <w:rPr>
          <w:rFonts w:asciiTheme="majorBidi" w:hAnsiTheme="majorBidi" w:cstheme="majorBidi"/>
          <w:lang w:bidi="he-IL"/>
        </w:rPr>
        <w:t>not</w:t>
      </w:r>
      <w:r w:rsidR="00E03BC8">
        <w:rPr>
          <w:rFonts w:asciiTheme="majorBidi" w:hAnsiTheme="majorBidi" w:cstheme="majorBidi"/>
          <w:lang w:bidi="he-IL"/>
        </w:rPr>
        <w:t xml:space="preserve"> </w:t>
      </w:r>
      <w:r w:rsidRPr="00233BBC">
        <w:rPr>
          <w:rFonts w:asciiTheme="majorBidi" w:hAnsiTheme="majorBidi" w:cstheme="majorBidi"/>
          <w:lang w:bidi="he-IL"/>
        </w:rPr>
        <w:t>just</w:t>
      </w:r>
      <w:r w:rsidR="00E03BC8">
        <w:rPr>
          <w:rFonts w:asciiTheme="majorBidi" w:hAnsiTheme="majorBidi" w:cstheme="majorBidi"/>
          <w:lang w:bidi="he-IL"/>
        </w:rPr>
        <w:t xml:space="preserve"> </w:t>
      </w:r>
      <w:r w:rsidRPr="00233BBC">
        <w:rPr>
          <w:rFonts w:asciiTheme="majorBidi" w:hAnsiTheme="majorBidi" w:cstheme="majorBidi"/>
          <w:lang w:bidi="he-IL"/>
        </w:rPr>
        <w:t>in</w:t>
      </w:r>
      <w:r w:rsidR="00E03BC8">
        <w:rPr>
          <w:rFonts w:asciiTheme="majorBidi" w:hAnsiTheme="majorBidi" w:cstheme="majorBidi"/>
          <w:lang w:bidi="he-IL"/>
        </w:rPr>
        <w:t xml:space="preserve"> </w:t>
      </w:r>
      <w:r w:rsidRPr="00233BBC">
        <w:rPr>
          <w:rFonts w:asciiTheme="majorBidi" w:hAnsiTheme="majorBidi" w:cstheme="majorBidi"/>
          <w:lang w:bidi="he-IL"/>
        </w:rPr>
        <w:t>a</w:t>
      </w:r>
      <w:r w:rsidR="00E03BC8">
        <w:rPr>
          <w:rFonts w:asciiTheme="majorBidi" w:hAnsiTheme="majorBidi" w:cstheme="majorBidi"/>
          <w:lang w:bidi="he-IL"/>
        </w:rPr>
        <w:t xml:space="preserve"> </w:t>
      </w:r>
      <w:r w:rsidRPr="00233BBC">
        <w:rPr>
          <w:rFonts w:asciiTheme="majorBidi" w:hAnsiTheme="majorBidi" w:cstheme="majorBidi"/>
          <w:lang w:bidi="he-IL"/>
        </w:rPr>
        <w:t>temporary</w:t>
      </w:r>
      <w:r w:rsidR="00E03BC8">
        <w:rPr>
          <w:rFonts w:asciiTheme="majorBidi" w:hAnsiTheme="majorBidi" w:cstheme="majorBidi"/>
          <w:lang w:bidi="he-IL"/>
        </w:rPr>
        <w:t xml:space="preserve"> </w:t>
      </w:r>
      <w:r w:rsidRPr="00233BBC">
        <w:rPr>
          <w:rFonts w:asciiTheme="majorBidi" w:hAnsiTheme="majorBidi" w:cstheme="majorBidi"/>
          <w:lang w:bidi="he-IL"/>
        </w:rPr>
        <w:t>hut.</w:t>
      </w:r>
    </w:p>
    <w:p w14:paraId="17490133" w14:textId="77777777" w:rsidR="00F47ECB" w:rsidRDefault="00F47ECB" w:rsidP="00233BBC">
      <w:pPr>
        <w:rPr>
          <w:rFonts w:asciiTheme="majorBidi" w:hAnsiTheme="majorBidi" w:cstheme="majorBidi"/>
          <w:lang w:bidi="he-IL"/>
        </w:rPr>
      </w:pPr>
    </w:p>
    <w:p w14:paraId="29446F1A" w14:textId="62820B38" w:rsidR="00F47ECB" w:rsidRPr="00F47ECB" w:rsidRDefault="00F47ECB" w:rsidP="00F47ECB">
      <w:pPr>
        <w:rPr>
          <w:rFonts w:asciiTheme="majorBidi" w:hAnsiTheme="majorBidi" w:cstheme="majorBidi"/>
          <w:lang w:bidi="he-IL"/>
        </w:rPr>
      </w:pPr>
      <w:r w:rsidRPr="00F47ECB">
        <w:rPr>
          <w:rFonts w:asciiTheme="majorBidi" w:hAnsiTheme="majorBidi" w:cstheme="majorBidi"/>
          <w:lang w:bidi="he-IL"/>
        </w:rPr>
        <w:t>In</w:t>
      </w:r>
      <w:r w:rsidR="00E03BC8">
        <w:rPr>
          <w:rFonts w:asciiTheme="majorBidi" w:hAnsiTheme="majorBidi" w:cstheme="majorBidi"/>
          <w:lang w:bidi="he-IL"/>
        </w:rPr>
        <w:t xml:space="preserve"> </w:t>
      </w:r>
      <w:r w:rsidRPr="00F47ECB">
        <w:rPr>
          <w:rFonts w:asciiTheme="majorBidi" w:hAnsiTheme="majorBidi" w:cstheme="majorBidi"/>
          <w:lang w:bidi="he-IL"/>
        </w:rPr>
        <w:t>the</w:t>
      </w:r>
      <w:r w:rsidR="00E03BC8">
        <w:rPr>
          <w:rFonts w:asciiTheme="majorBidi" w:hAnsiTheme="majorBidi" w:cstheme="majorBidi"/>
          <w:lang w:bidi="he-IL"/>
        </w:rPr>
        <w:t xml:space="preserve"> </w:t>
      </w:r>
      <w:r w:rsidRPr="00F47ECB">
        <w:rPr>
          <w:rFonts w:asciiTheme="majorBidi" w:hAnsiTheme="majorBidi" w:cstheme="majorBidi"/>
          <w:lang w:bidi="he-IL"/>
        </w:rPr>
        <w:t>summer/early</w:t>
      </w:r>
      <w:r w:rsidR="00E03BC8">
        <w:rPr>
          <w:rFonts w:asciiTheme="majorBidi" w:hAnsiTheme="majorBidi" w:cstheme="majorBidi"/>
          <w:lang w:bidi="he-IL"/>
        </w:rPr>
        <w:t xml:space="preserve"> </w:t>
      </w:r>
      <w:r w:rsidRPr="00F47ECB">
        <w:rPr>
          <w:rFonts w:asciiTheme="majorBidi" w:hAnsiTheme="majorBidi" w:cstheme="majorBidi"/>
          <w:lang w:bidi="he-IL"/>
        </w:rPr>
        <w:t>harvest,</w:t>
      </w:r>
      <w:r w:rsidR="00E03BC8">
        <w:rPr>
          <w:rFonts w:asciiTheme="majorBidi" w:hAnsiTheme="majorBidi" w:cstheme="majorBidi"/>
          <w:lang w:bidi="he-IL"/>
        </w:rPr>
        <w:t xml:space="preserve"> </w:t>
      </w:r>
      <w:r w:rsidRPr="00F47ECB">
        <w:rPr>
          <w:rFonts w:asciiTheme="majorBidi" w:hAnsiTheme="majorBidi" w:cstheme="majorBidi"/>
          <w:lang w:bidi="he-IL"/>
        </w:rPr>
        <w:t>the</w:t>
      </w:r>
      <w:r w:rsidR="00E03BC8">
        <w:rPr>
          <w:rFonts w:asciiTheme="majorBidi" w:hAnsiTheme="majorBidi" w:cstheme="majorBidi"/>
          <w:lang w:bidi="he-IL"/>
        </w:rPr>
        <w:t xml:space="preserve"> </w:t>
      </w:r>
      <w:r w:rsidRPr="00F47ECB">
        <w:rPr>
          <w:rFonts w:asciiTheme="majorBidi" w:hAnsiTheme="majorBidi" w:cstheme="majorBidi"/>
          <w:lang w:bidi="he-IL"/>
        </w:rPr>
        <w:t>"Clouds</w:t>
      </w:r>
      <w:r w:rsidR="00E03BC8">
        <w:rPr>
          <w:rFonts w:asciiTheme="majorBidi" w:hAnsiTheme="majorBidi" w:cstheme="majorBidi"/>
          <w:lang w:bidi="he-IL"/>
        </w:rPr>
        <w:t xml:space="preserve"> </w:t>
      </w:r>
      <w:r w:rsidRPr="00F47ECB">
        <w:rPr>
          <w:rFonts w:asciiTheme="majorBidi" w:hAnsiTheme="majorBidi" w:cstheme="majorBidi"/>
          <w:lang w:bidi="he-IL"/>
        </w:rPr>
        <w:t>of</w:t>
      </w:r>
      <w:r w:rsidR="00E03BC8">
        <w:rPr>
          <w:rFonts w:asciiTheme="majorBidi" w:hAnsiTheme="majorBidi" w:cstheme="majorBidi"/>
          <w:lang w:bidi="he-IL"/>
        </w:rPr>
        <w:t xml:space="preserve"> </w:t>
      </w:r>
      <w:r w:rsidRPr="00F47ECB">
        <w:rPr>
          <w:rFonts w:asciiTheme="majorBidi" w:hAnsiTheme="majorBidi" w:cstheme="majorBidi"/>
          <w:lang w:bidi="he-IL"/>
        </w:rPr>
        <w:t>Glory"</w:t>
      </w:r>
      <w:r w:rsidR="00E03BC8">
        <w:rPr>
          <w:rFonts w:asciiTheme="majorBidi" w:hAnsiTheme="majorBidi" w:cstheme="majorBidi"/>
          <w:lang w:bidi="he-IL"/>
        </w:rPr>
        <w:t xml:space="preserve"> </w:t>
      </w:r>
      <w:r w:rsidRPr="00F47ECB">
        <w:rPr>
          <w:rFonts w:asciiTheme="majorBidi" w:hAnsiTheme="majorBidi" w:cstheme="majorBidi"/>
          <w:lang w:bidi="he-IL"/>
        </w:rPr>
        <w:t>were</w:t>
      </w:r>
      <w:r w:rsidR="00E03BC8">
        <w:rPr>
          <w:rFonts w:asciiTheme="majorBidi" w:hAnsiTheme="majorBidi" w:cstheme="majorBidi"/>
          <w:lang w:bidi="he-IL"/>
        </w:rPr>
        <w:t xml:space="preserve"> </w:t>
      </w:r>
      <w:r w:rsidRPr="00F47ECB">
        <w:rPr>
          <w:rFonts w:asciiTheme="majorBidi" w:hAnsiTheme="majorBidi" w:cstheme="majorBidi"/>
          <w:lang w:bidi="he-IL"/>
        </w:rPr>
        <w:t>meant</w:t>
      </w:r>
      <w:r w:rsidR="00E03BC8">
        <w:rPr>
          <w:rFonts w:asciiTheme="majorBidi" w:hAnsiTheme="majorBidi" w:cstheme="majorBidi"/>
          <w:lang w:bidi="he-IL"/>
        </w:rPr>
        <w:t xml:space="preserve"> </w:t>
      </w:r>
      <w:r w:rsidRPr="00F47ECB">
        <w:rPr>
          <w:rFonts w:asciiTheme="majorBidi" w:hAnsiTheme="majorBidi" w:cstheme="majorBidi"/>
          <w:lang w:bidi="he-IL"/>
        </w:rPr>
        <w:t>to</w:t>
      </w:r>
      <w:r w:rsidR="00E03BC8">
        <w:rPr>
          <w:rFonts w:asciiTheme="majorBidi" w:hAnsiTheme="majorBidi" w:cstheme="majorBidi"/>
          <w:lang w:bidi="he-IL"/>
        </w:rPr>
        <w:t xml:space="preserve"> </w:t>
      </w:r>
      <w:r w:rsidRPr="00F47ECB">
        <w:rPr>
          <w:rFonts w:asciiTheme="majorBidi" w:hAnsiTheme="majorBidi" w:cstheme="majorBidi"/>
          <w:lang w:bidi="he-IL"/>
        </w:rPr>
        <w:t>be</w:t>
      </w:r>
      <w:r w:rsidR="00E03BC8">
        <w:rPr>
          <w:rFonts w:asciiTheme="majorBidi" w:hAnsiTheme="majorBidi" w:cstheme="majorBidi"/>
          <w:lang w:bidi="he-IL"/>
        </w:rPr>
        <w:t xml:space="preserve"> </w:t>
      </w:r>
      <w:r w:rsidRPr="00F47ECB">
        <w:rPr>
          <w:rFonts w:asciiTheme="majorBidi" w:hAnsiTheme="majorBidi" w:cstheme="majorBidi"/>
          <w:lang w:bidi="he-IL"/>
        </w:rPr>
        <w:t>most</w:t>
      </w:r>
      <w:r w:rsidR="00E03BC8">
        <w:rPr>
          <w:rFonts w:asciiTheme="majorBidi" w:hAnsiTheme="majorBidi" w:cstheme="majorBidi"/>
          <w:lang w:bidi="he-IL"/>
        </w:rPr>
        <w:t xml:space="preserve"> </w:t>
      </w:r>
      <w:r w:rsidRPr="00F47ECB">
        <w:rPr>
          <w:rFonts w:asciiTheme="majorBidi" w:hAnsiTheme="majorBidi" w:cstheme="majorBidi"/>
          <w:lang w:bidi="he-IL"/>
        </w:rPr>
        <w:t>visible.</w:t>
      </w:r>
    </w:p>
    <w:p w14:paraId="4167028D" w14:textId="77777777" w:rsidR="00F47ECB" w:rsidRPr="00F47ECB" w:rsidRDefault="00F47ECB" w:rsidP="00F47ECB">
      <w:pPr>
        <w:rPr>
          <w:rFonts w:asciiTheme="majorBidi" w:hAnsiTheme="majorBidi" w:cstheme="majorBidi"/>
          <w:lang w:bidi="he-IL"/>
        </w:rPr>
      </w:pPr>
    </w:p>
    <w:p w14:paraId="653925E5" w14:textId="78B513E4" w:rsidR="00F47ECB" w:rsidRDefault="00F47ECB" w:rsidP="00F47ECB">
      <w:pPr>
        <w:rPr>
          <w:rFonts w:asciiTheme="majorBidi" w:hAnsiTheme="majorBidi" w:cstheme="majorBidi"/>
          <w:lang w:bidi="he-IL"/>
        </w:rPr>
      </w:pPr>
      <w:r w:rsidRPr="00F47ECB">
        <w:rPr>
          <w:rFonts w:asciiTheme="majorBidi" w:hAnsiTheme="majorBidi" w:cstheme="majorBidi"/>
          <w:lang w:bidi="he-IL"/>
        </w:rPr>
        <w:t>The</w:t>
      </w:r>
      <w:r w:rsidR="00E03BC8">
        <w:rPr>
          <w:rFonts w:asciiTheme="majorBidi" w:hAnsiTheme="majorBidi" w:cstheme="majorBidi"/>
          <w:lang w:bidi="he-IL"/>
        </w:rPr>
        <w:t xml:space="preserve"> </w:t>
      </w:r>
      <w:r w:rsidRPr="00F47ECB">
        <w:rPr>
          <w:rFonts w:asciiTheme="majorBidi" w:hAnsiTheme="majorBidi" w:cstheme="majorBidi"/>
          <w:lang w:bidi="he-IL"/>
        </w:rPr>
        <w:t>name</w:t>
      </w:r>
      <w:r w:rsidR="00E03BC8">
        <w:rPr>
          <w:rFonts w:asciiTheme="majorBidi" w:hAnsiTheme="majorBidi" w:cstheme="majorBidi"/>
          <w:lang w:bidi="he-IL"/>
        </w:rPr>
        <w:t xml:space="preserve"> </w:t>
      </w:r>
      <w:r w:rsidRPr="00F47ECB">
        <w:rPr>
          <w:rFonts w:asciiTheme="majorBidi" w:hAnsiTheme="majorBidi" w:cstheme="majorBidi"/>
          <w:lang w:bidi="he-IL"/>
        </w:rPr>
        <w:t>of</w:t>
      </w:r>
      <w:r w:rsidR="00E03BC8">
        <w:rPr>
          <w:rFonts w:asciiTheme="majorBidi" w:hAnsiTheme="majorBidi" w:cstheme="majorBidi"/>
          <w:lang w:bidi="he-IL"/>
        </w:rPr>
        <w:t xml:space="preserve"> </w:t>
      </w:r>
      <w:r w:rsidRPr="00F47ECB">
        <w:rPr>
          <w:rFonts w:asciiTheme="majorBidi" w:hAnsiTheme="majorBidi" w:cstheme="majorBidi"/>
          <w:lang w:bidi="he-IL"/>
        </w:rPr>
        <w:t>the</w:t>
      </w:r>
      <w:r w:rsidR="00E03BC8">
        <w:rPr>
          <w:rFonts w:asciiTheme="majorBidi" w:hAnsiTheme="majorBidi" w:cstheme="majorBidi"/>
          <w:lang w:bidi="he-IL"/>
        </w:rPr>
        <w:t xml:space="preserve"> </w:t>
      </w:r>
      <w:r w:rsidRPr="00F47ECB">
        <w:rPr>
          <w:rFonts w:asciiTheme="majorBidi" w:hAnsiTheme="majorBidi" w:cstheme="majorBidi"/>
          <w:lang w:bidi="he-IL"/>
        </w:rPr>
        <w:t>month,</w:t>
      </w:r>
      <w:r w:rsidR="00E03BC8">
        <w:rPr>
          <w:rFonts w:asciiTheme="majorBidi" w:hAnsiTheme="majorBidi" w:cstheme="majorBidi"/>
          <w:lang w:bidi="he-IL"/>
        </w:rPr>
        <w:t xml:space="preserve"> </w:t>
      </w:r>
      <w:r w:rsidRPr="00F47ECB">
        <w:rPr>
          <w:rFonts w:asciiTheme="majorBidi" w:hAnsiTheme="majorBidi" w:cstheme="majorBidi"/>
          <w:lang w:bidi="he-IL"/>
        </w:rPr>
        <w:t>ELUL</w:t>
      </w:r>
      <w:r w:rsidR="00E03BC8">
        <w:rPr>
          <w:rFonts w:asciiTheme="majorBidi" w:hAnsiTheme="majorBidi" w:cstheme="majorBidi"/>
          <w:lang w:bidi="he-IL"/>
        </w:rPr>
        <w:t xml:space="preserve"> </w:t>
      </w:r>
      <w:r w:rsidRPr="00F47ECB">
        <w:rPr>
          <w:rFonts w:asciiTheme="majorBidi" w:hAnsiTheme="majorBidi" w:cstheme="majorBidi"/>
          <w:lang w:bidi="he-IL"/>
        </w:rPr>
        <w:t>(</w:t>
      </w:r>
      <w:r w:rsidRPr="00F47ECB">
        <w:rPr>
          <w:rFonts w:asciiTheme="majorBidi" w:hAnsiTheme="majorBidi"/>
          <w:rtl/>
          <w:lang w:bidi="he-IL"/>
        </w:rPr>
        <w:t>אלול</w:t>
      </w:r>
      <w:r w:rsidRPr="00F47ECB">
        <w:rPr>
          <w:rFonts w:asciiTheme="majorBidi" w:hAnsiTheme="majorBidi" w:cstheme="majorBidi"/>
          <w:lang w:bidi="he-IL"/>
        </w:rPr>
        <w:t>),</w:t>
      </w:r>
      <w:r w:rsidR="00E03BC8">
        <w:rPr>
          <w:rFonts w:asciiTheme="majorBidi" w:hAnsiTheme="majorBidi" w:cstheme="majorBidi"/>
          <w:lang w:bidi="he-IL"/>
        </w:rPr>
        <w:t xml:space="preserve"> </w:t>
      </w:r>
      <w:r w:rsidRPr="00F47ECB">
        <w:rPr>
          <w:rFonts w:asciiTheme="majorBidi" w:hAnsiTheme="majorBidi" w:cstheme="majorBidi"/>
          <w:lang w:bidi="he-IL"/>
        </w:rPr>
        <w:t>is</w:t>
      </w:r>
      <w:r w:rsidR="00E03BC8">
        <w:rPr>
          <w:rFonts w:asciiTheme="majorBidi" w:hAnsiTheme="majorBidi" w:cstheme="majorBidi"/>
          <w:lang w:bidi="he-IL"/>
        </w:rPr>
        <w:t xml:space="preserve"> </w:t>
      </w:r>
      <w:r w:rsidRPr="00F47ECB">
        <w:rPr>
          <w:rFonts w:asciiTheme="majorBidi" w:hAnsiTheme="majorBidi" w:cstheme="majorBidi"/>
          <w:lang w:bidi="he-IL"/>
        </w:rPr>
        <w:t>an</w:t>
      </w:r>
      <w:r w:rsidR="00E03BC8">
        <w:rPr>
          <w:rFonts w:asciiTheme="majorBidi" w:hAnsiTheme="majorBidi" w:cstheme="majorBidi"/>
          <w:lang w:bidi="he-IL"/>
        </w:rPr>
        <w:t xml:space="preserve"> </w:t>
      </w:r>
      <w:r w:rsidRPr="00F47ECB">
        <w:rPr>
          <w:rFonts w:asciiTheme="majorBidi" w:hAnsiTheme="majorBidi" w:cstheme="majorBidi"/>
          <w:lang w:bidi="he-IL"/>
        </w:rPr>
        <w:t>acronym</w:t>
      </w:r>
      <w:r w:rsidR="00E03BC8">
        <w:rPr>
          <w:rFonts w:asciiTheme="majorBidi" w:hAnsiTheme="majorBidi" w:cstheme="majorBidi"/>
          <w:lang w:bidi="he-IL"/>
        </w:rPr>
        <w:t xml:space="preserve"> </w:t>
      </w:r>
      <w:r w:rsidRPr="00F47ECB">
        <w:rPr>
          <w:rFonts w:asciiTheme="majorBidi" w:hAnsiTheme="majorBidi" w:cstheme="majorBidi"/>
          <w:lang w:bidi="he-IL"/>
        </w:rPr>
        <w:t>for</w:t>
      </w:r>
      <w:r w:rsidR="00E03BC8">
        <w:rPr>
          <w:rFonts w:asciiTheme="majorBidi" w:hAnsiTheme="majorBidi" w:cstheme="majorBidi"/>
          <w:lang w:bidi="he-IL"/>
        </w:rPr>
        <w:t xml:space="preserve"> </w:t>
      </w:r>
      <w:r w:rsidRPr="00F47ECB">
        <w:rPr>
          <w:rFonts w:asciiTheme="majorBidi" w:hAnsiTheme="majorBidi" w:cstheme="majorBidi"/>
          <w:lang w:bidi="he-IL"/>
        </w:rPr>
        <w:t>Ani</w:t>
      </w:r>
      <w:r w:rsidR="00E03BC8">
        <w:rPr>
          <w:rFonts w:asciiTheme="majorBidi" w:hAnsiTheme="majorBidi" w:cstheme="majorBidi"/>
          <w:lang w:bidi="he-IL"/>
        </w:rPr>
        <w:t xml:space="preserve"> </w:t>
      </w:r>
      <w:proofErr w:type="spellStart"/>
      <w:r w:rsidRPr="00F47ECB">
        <w:rPr>
          <w:rFonts w:asciiTheme="majorBidi" w:hAnsiTheme="majorBidi" w:cstheme="majorBidi"/>
          <w:lang w:bidi="he-IL"/>
        </w:rPr>
        <w:t>L’dodi</w:t>
      </w:r>
      <w:proofErr w:type="spellEnd"/>
      <w:r w:rsidR="00E03BC8">
        <w:rPr>
          <w:rFonts w:asciiTheme="majorBidi" w:hAnsiTheme="majorBidi" w:cstheme="majorBidi"/>
          <w:lang w:bidi="he-IL"/>
        </w:rPr>
        <w:t xml:space="preserve"> </w:t>
      </w:r>
      <w:proofErr w:type="spellStart"/>
      <w:r w:rsidRPr="00F47ECB">
        <w:rPr>
          <w:rFonts w:asciiTheme="majorBidi" w:hAnsiTheme="majorBidi" w:cstheme="majorBidi"/>
          <w:lang w:bidi="he-IL"/>
        </w:rPr>
        <w:t>V’dodi</w:t>
      </w:r>
      <w:proofErr w:type="spellEnd"/>
      <w:r w:rsidR="00E03BC8">
        <w:rPr>
          <w:rFonts w:asciiTheme="majorBidi" w:hAnsiTheme="majorBidi" w:cstheme="majorBidi"/>
          <w:lang w:bidi="he-IL"/>
        </w:rPr>
        <w:t xml:space="preserve"> </w:t>
      </w:r>
      <w:r w:rsidRPr="00F47ECB">
        <w:rPr>
          <w:rFonts w:asciiTheme="majorBidi" w:hAnsiTheme="majorBidi" w:cstheme="majorBidi"/>
          <w:lang w:bidi="he-IL"/>
        </w:rPr>
        <w:t>Li</w:t>
      </w:r>
      <w:r w:rsidR="00E03BC8">
        <w:rPr>
          <w:rFonts w:asciiTheme="majorBidi" w:hAnsiTheme="majorBidi" w:cstheme="majorBidi"/>
          <w:lang w:bidi="he-IL"/>
        </w:rPr>
        <w:t xml:space="preserve"> </w:t>
      </w:r>
      <w:r w:rsidRPr="00F47ECB">
        <w:rPr>
          <w:rFonts w:asciiTheme="majorBidi" w:hAnsiTheme="majorBidi" w:cstheme="majorBidi"/>
          <w:lang w:bidi="he-IL"/>
        </w:rPr>
        <w:t>("I</w:t>
      </w:r>
      <w:r w:rsidR="00E03BC8">
        <w:rPr>
          <w:rFonts w:asciiTheme="majorBidi" w:hAnsiTheme="majorBidi" w:cstheme="majorBidi"/>
          <w:lang w:bidi="he-IL"/>
        </w:rPr>
        <w:t xml:space="preserve"> </w:t>
      </w:r>
      <w:r w:rsidRPr="00F47ECB">
        <w:rPr>
          <w:rFonts w:asciiTheme="majorBidi" w:hAnsiTheme="majorBidi" w:cstheme="majorBidi"/>
          <w:lang w:bidi="he-IL"/>
        </w:rPr>
        <w:t>am</w:t>
      </w:r>
      <w:r w:rsidR="00E03BC8">
        <w:rPr>
          <w:rFonts w:asciiTheme="majorBidi" w:hAnsiTheme="majorBidi" w:cstheme="majorBidi"/>
          <w:lang w:bidi="he-IL"/>
        </w:rPr>
        <w:t xml:space="preserve"> </w:t>
      </w:r>
      <w:r w:rsidRPr="00F47ECB">
        <w:rPr>
          <w:rFonts w:asciiTheme="majorBidi" w:hAnsiTheme="majorBidi" w:cstheme="majorBidi"/>
          <w:lang w:bidi="he-IL"/>
        </w:rPr>
        <w:t>my</w:t>
      </w:r>
      <w:r w:rsidR="00E03BC8">
        <w:rPr>
          <w:rFonts w:asciiTheme="majorBidi" w:hAnsiTheme="majorBidi" w:cstheme="majorBidi"/>
          <w:lang w:bidi="he-IL"/>
        </w:rPr>
        <w:t xml:space="preserve"> </w:t>
      </w:r>
      <w:r w:rsidRPr="00F47ECB">
        <w:rPr>
          <w:rFonts w:asciiTheme="majorBidi" w:hAnsiTheme="majorBidi" w:cstheme="majorBidi"/>
          <w:lang w:bidi="he-IL"/>
        </w:rPr>
        <w:t>beloved’s</w:t>
      </w:r>
      <w:r w:rsidR="00E03BC8">
        <w:rPr>
          <w:rFonts w:asciiTheme="majorBidi" w:hAnsiTheme="majorBidi" w:cstheme="majorBidi"/>
          <w:lang w:bidi="he-IL"/>
        </w:rPr>
        <w:t xml:space="preserve"> </w:t>
      </w:r>
      <w:r w:rsidRPr="00F47ECB">
        <w:rPr>
          <w:rFonts w:asciiTheme="majorBidi" w:hAnsiTheme="majorBidi" w:cstheme="majorBidi"/>
          <w:lang w:bidi="he-IL"/>
        </w:rPr>
        <w:t>and</w:t>
      </w:r>
      <w:r w:rsidR="00E03BC8">
        <w:rPr>
          <w:rFonts w:asciiTheme="majorBidi" w:hAnsiTheme="majorBidi" w:cstheme="majorBidi"/>
          <w:lang w:bidi="he-IL"/>
        </w:rPr>
        <w:t xml:space="preserve"> </w:t>
      </w:r>
      <w:r w:rsidRPr="00F47ECB">
        <w:rPr>
          <w:rFonts w:asciiTheme="majorBidi" w:hAnsiTheme="majorBidi" w:cstheme="majorBidi"/>
          <w:lang w:bidi="he-IL"/>
        </w:rPr>
        <w:t>my</w:t>
      </w:r>
      <w:r w:rsidR="00E03BC8">
        <w:rPr>
          <w:rFonts w:asciiTheme="majorBidi" w:hAnsiTheme="majorBidi" w:cstheme="majorBidi"/>
          <w:lang w:bidi="he-IL"/>
        </w:rPr>
        <w:t xml:space="preserve"> </w:t>
      </w:r>
      <w:r w:rsidRPr="00F47ECB">
        <w:rPr>
          <w:rFonts w:asciiTheme="majorBidi" w:hAnsiTheme="majorBidi" w:cstheme="majorBidi"/>
          <w:lang w:bidi="he-IL"/>
        </w:rPr>
        <w:t>beloved</w:t>
      </w:r>
      <w:r w:rsidR="00E03BC8">
        <w:rPr>
          <w:rFonts w:asciiTheme="majorBidi" w:hAnsiTheme="majorBidi" w:cstheme="majorBidi"/>
          <w:lang w:bidi="he-IL"/>
        </w:rPr>
        <w:t xml:space="preserve"> </w:t>
      </w:r>
      <w:r w:rsidRPr="00F47ECB">
        <w:rPr>
          <w:rFonts w:asciiTheme="majorBidi" w:hAnsiTheme="majorBidi" w:cstheme="majorBidi"/>
          <w:lang w:bidi="he-IL"/>
        </w:rPr>
        <w:t>is</w:t>
      </w:r>
      <w:r w:rsidR="00E03BC8">
        <w:rPr>
          <w:rFonts w:asciiTheme="majorBidi" w:hAnsiTheme="majorBidi" w:cstheme="majorBidi"/>
          <w:lang w:bidi="he-IL"/>
        </w:rPr>
        <w:t xml:space="preserve"> </w:t>
      </w:r>
      <w:r w:rsidRPr="00F47ECB">
        <w:rPr>
          <w:rFonts w:asciiTheme="majorBidi" w:hAnsiTheme="majorBidi" w:cstheme="majorBidi"/>
          <w:lang w:bidi="he-IL"/>
        </w:rPr>
        <w:t>mine").</w:t>
      </w:r>
      <w:r w:rsidR="00E03BC8">
        <w:rPr>
          <w:rFonts w:asciiTheme="majorBidi" w:hAnsiTheme="majorBidi" w:cstheme="majorBidi"/>
          <w:lang w:bidi="he-IL"/>
        </w:rPr>
        <w:t xml:space="preserve"> </w:t>
      </w:r>
      <w:r w:rsidRPr="00F47ECB">
        <w:rPr>
          <w:rFonts w:asciiTheme="majorBidi" w:hAnsiTheme="majorBidi" w:cstheme="majorBidi"/>
          <w:lang w:bidi="he-IL"/>
        </w:rPr>
        <w:t>Currently,</w:t>
      </w:r>
      <w:r w:rsidR="00E03BC8">
        <w:rPr>
          <w:rFonts w:asciiTheme="majorBidi" w:hAnsiTheme="majorBidi" w:cstheme="majorBidi"/>
          <w:lang w:bidi="he-IL"/>
        </w:rPr>
        <w:t xml:space="preserve"> </w:t>
      </w:r>
      <w:r w:rsidRPr="00F47ECB">
        <w:rPr>
          <w:rFonts w:asciiTheme="majorBidi" w:hAnsiTheme="majorBidi" w:cstheme="majorBidi"/>
          <w:lang w:bidi="he-IL"/>
        </w:rPr>
        <w:t>this</w:t>
      </w:r>
      <w:r w:rsidR="00E03BC8">
        <w:rPr>
          <w:rFonts w:asciiTheme="majorBidi" w:hAnsiTheme="majorBidi" w:cstheme="majorBidi"/>
          <w:lang w:bidi="he-IL"/>
        </w:rPr>
        <w:t xml:space="preserve"> </w:t>
      </w:r>
      <w:r w:rsidRPr="00F47ECB">
        <w:rPr>
          <w:rFonts w:asciiTheme="majorBidi" w:hAnsiTheme="majorBidi" w:cstheme="majorBidi"/>
          <w:lang w:bidi="he-IL"/>
        </w:rPr>
        <w:t>is</w:t>
      </w:r>
      <w:r w:rsidR="00E03BC8">
        <w:rPr>
          <w:rFonts w:asciiTheme="majorBidi" w:hAnsiTheme="majorBidi" w:cstheme="majorBidi"/>
          <w:lang w:bidi="he-IL"/>
        </w:rPr>
        <w:t xml:space="preserve"> </w:t>
      </w:r>
      <w:r w:rsidRPr="00F47ECB">
        <w:rPr>
          <w:rFonts w:asciiTheme="majorBidi" w:hAnsiTheme="majorBidi" w:cstheme="majorBidi"/>
          <w:lang w:bidi="he-IL"/>
        </w:rPr>
        <w:t>a</w:t>
      </w:r>
      <w:r w:rsidR="00E03BC8">
        <w:rPr>
          <w:rFonts w:asciiTheme="majorBidi" w:hAnsiTheme="majorBidi" w:cstheme="majorBidi"/>
          <w:lang w:bidi="he-IL"/>
        </w:rPr>
        <w:t xml:space="preserve"> </w:t>
      </w:r>
      <w:r w:rsidRPr="00F47ECB">
        <w:rPr>
          <w:rFonts w:asciiTheme="majorBidi" w:hAnsiTheme="majorBidi" w:cstheme="majorBidi"/>
          <w:lang w:bidi="he-IL"/>
        </w:rPr>
        <w:t>month</w:t>
      </w:r>
      <w:r w:rsidR="00E03BC8">
        <w:rPr>
          <w:rFonts w:asciiTheme="majorBidi" w:hAnsiTheme="majorBidi" w:cstheme="majorBidi"/>
          <w:lang w:bidi="he-IL"/>
        </w:rPr>
        <w:t xml:space="preserve"> </w:t>
      </w:r>
      <w:r w:rsidRPr="00F47ECB">
        <w:rPr>
          <w:rFonts w:asciiTheme="majorBidi" w:hAnsiTheme="majorBidi" w:cstheme="majorBidi"/>
          <w:lang w:bidi="he-IL"/>
        </w:rPr>
        <w:t>of</w:t>
      </w:r>
      <w:r w:rsidR="00E03BC8">
        <w:rPr>
          <w:rFonts w:asciiTheme="majorBidi" w:hAnsiTheme="majorBidi" w:cstheme="majorBidi"/>
          <w:lang w:bidi="he-IL"/>
        </w:rPr>
        <w:t xml:space="preserve"> </w:t>
      </w:r>
      <w:r w:rsidRPr="00F47ECB">
        <w:rPr>
          <w:rFonts w:asciiTheme="majorBidi" w:hAnsiTheme="majorBidi" w:cstheme="majorBidi"/>
          <w:lang w:bidi="he-IL"/>
        </w:rPr>
        <w:t>"longing"</w:t>
      </w:r>
      <w:r w:rsidR="00E03BC8">
        <w:rPr>
          <w:rFonts w:asciiTheme="majorBidi" w:hAnsiTheme="majorBidi" w:cstheme="majorBidi"/>
          <w:lang w:bidi="he-IL"/>
        </w:rPr>
        <w:t xml:space="preserve"> </w:t>
      </w:r>
      <w:r w:rsidRPr="00F47ECB">
        <w:rPr>
          <w:rFonts w:asciiTheme="majorBidi" w:hAnsiTheme="majorBidi" w:cstheme="majorBidi"/>
          <w:lang w:bidi="he-IL"/>
        </w:rPr>
        <w:t>from</w:t>
      </w:r>
      <w:r w:rsidR="00E03BC8">
        <w:rPr>
          <w:rFonts w:asciiTheme="majorBidi" w:hAnsiTheme="majorBidi" w:cstheme="majorBidi"/>
          <w:lang w:bidi="he-IL"/>
        </w:rPr>
        <w:t xml:space="preserve"> </w:t>
      </w:r>
      <w:r w:rsidRPr="00F47ECB">
        <w:rPr>
          <w:rFonts w:asciiTheme="majorBidi" w:hAnsiTheme="majorBidi" w:cstheme="majorBidi"/>
          <w:lang w:bidi="he-IL"/>
        </w:rPr>
        <w:t>a</w:t>
      </w:r>
      <w:r w:rsidR="00E03BC8">
        <w:rPr>
          <w:rFonts w:asciiTheme="majorBidi" w:hAnsiTheme="majorBidi" w:cstheme="majorBidi"/>
          <w:lang w:bidi="he-IL"/>
        </w:rPr>
        <w:t xml:space="preserve"> </w:t>
      </w:r>
      <w:r w:rsidRPr="00F47ECB">
        <w:rPr>
          <w:rFonts w:asciiTheme="majorBidi" w:hAnsiTheme="majorBidi" w:cstheme="majorBidi"/>
          <w:lang w:bidi="he-IL"/>
        </w:rPr>
        <w:t>distance.</w:t>
      </w:r>
      <w:r w:rsidR="00E03BC8">
        <w:rPr>
          <w:rFonts w:asciiTheme="majorBidi" w:hAnsiTheme="majorBidi" w:cstheme="majorBidi"/>
          <w:lang w:bidi="he-IL"/>
        </w:rPr>
        <w:t xml:space="preserve"> </w:t>
      </w:r>
      <w:r w:rsidRPr="00F47ECB">
        <w:rPr>
          <w:rFonts w:asciiTheme="majorBidi" w:hAnsiTheme="majorBidi" w:cstheme="majorBidi"/>
          <w:lang w:bidi="he-IL"/>
        </w:rPr>
        <w:t>In</w:t>
      </w:r>
      <w:r w:rsidR="00E03BC8">
        <w:rPr>
          <w:rFonts w:asciiTheme="majorBidi" w:hAnsiTheme="majorBidi" w:cstheme="majorBidi"/>
          <w:lang w:bidi="he-IL"/>
        </w:rPr>
        <w:t xml:space="preserve"> </w:t>
      </w:r>
      <w:r>
        <w:rPr>
          <w:rFonts w:asciiTheme="majorBidi" w:hAnsiTheme="majorBidi" w:cstheme="majorBidi"/>
          <w:lang w:bidi="he-IL"/>
        </w:rPr>
        <w:t>the</w:t>
      </w:r>
      <w:r w:rsidR="00E03BC8">
        <w:rPr>
          <w:rFonts w:asciiTheme="majorBidi" w:hAnsiTheme="majorBidi" w:cstheme="majorBidi"/>
          <w:lang w:bidi="he-IL"/>
        </w:rPr>
        <w:t xml:space="preserve"> </w:t>
      </w:r>
      <w:r>
        <w:rPr>
          <w:rFonts w:asciiTheme="majorBidi" w:hAnsiTheme="majorBidi" w:cstheme="majorBidi"/>
          <w:lang w:bidi="he-IL"/>
        </w:rPr>
        <w:t>future</w:t>
      </w:r>
      <w:r w:rsidRPr="00F47ECB">
        <w:rPr>
          <w:rFonts w:asciiTheme="majorBidi" w:hAnsiTheme="majorBidi" w:cstheme="majorBidi"/>
          <w:lang w:bidi="he-IL"/>
        </w:rPr>
        <w:t>,</w:t>
      </w:r>
      <w:r w:rsidR="00E03BC8">
        <w:rPr>
          <w:rFonts w:asciiTheme="majorBidi" w:hAnsiTheme="majorBidi" w:cstheme="majorBidi"/>
          <w:lang w:bidi="he-IL"/>
        </w:rPr>
        <w:t xml:space="preserve"> </w:t>
      </w:r>
      <w:r w:rsidRPr="00F47ECB">
        <w:rPr>
          <w:rFonts w:asciiTheme="majorBidi" w:hAnsiTheme="majorBidi" w:cstheme="majorBidi"/>
          <w:lang w:bidi="he-IL"/>
        </w:rPr>
        <w:t>it</w:t>
      </w:r>
      <w:r w:rsidR="00E03BC8">
        <w:rPr>
          <w:rFonts w:asciiTheme="majorBidi" w:hAnsiTheme="majorBidi" w:cstheme="majorBidi"/>
          <w:lang w:bidi="he-IL"/>
        </w:rPr>
        <w:t xml:space="preserve"> </w:t>
      </w:r>
      <w:r w:rsidRPr="00F47ECB">
        <w:rPr>
          <w:rFonts w:asciiTheme="majorBidi" w:hAnsiTheme="majorBidi" w:cstheme="majorBidi"/>
          <w:lang w:bidi="he-IL"/>
        </w:rPr>
        <w:t>becomes</w:t>
      </w:r>
      <w:r w:rsidR="00E03BC8">
        <w:rPr>
          <w:rFonts w:asciiTheme="majorBidi" w:hAnsiTheme="majorBidi" w:cstheme="majorBidi"/>
          <w:lang w:bidi="he-IL"/>
        </w:rPr>
        <w:t xml:space="preserve"> </w:t>
      </w:r>
      <w:r w:rsidRPr="00F47ECB">
        <w:rPr>
          <w:rFonts w:asciiTheme="majorBidi" w:hAnsiTheme="majorBidi" w:cstheme="majorBidi"/>
          <w:lang w:bidi="he-IL"/>
        </w:rPr>
        <w:t>a</w:t>
      </w:r>
      <w:r w:rsidR="00E03BC8">
        <w:rPr>
          <w:rFonts w:asciiTheme="majorBidi" w:hAnsiTheme="majorBidi" w:cstheme="majorBidi"/>
          <w:lang w:bidi="he-IL"/>
        </w:rPr>
        <w:t xml:space="preserve"> </w:t>
      </w:r>
      <w:r w:rsidRPr="00F47ECB">
        <w:rPr>
          <w:rFonts w:asciiTheme="majorBidi" w:hAnsiTheme="majorBidi" w:cstheme="majorBidi"/>
          <w:lang w:bidi="he-IL"/>
        </w:rPr>
        <w:t>month</w:t>
      </w:r>
      <w:r w:rsidR="00E03BC8">
        <w:rPr>
          <w:rFonts w:asciiTheme="majorBidi" w:hAnsiTheme="majorBidi" w:cstheme="majorBidi"/>
          <w:lang w:bidi="he-IL"/>
        </w:rPr>
        <w:t xml:space="preserve"> </w:t>
      </w:r>
      <w:r w:rsidRPr="00F47ECB">
        <w:rPr>
          <w:rFonts w:asciiTheme="majorBidi" w:hAnsiTheme="majorBidi" w:cstheme="majorBidi"/>
          <w:lang w:bidi="he-IL"/>
        </w:rPr>
        <w:t>of</w:t>
      </w:r>
      <w:r w:rsidR="00E03BC8">
        <w:rPr>
          <w:rFonts w:asciiTheme="majorBidi" w:hAnsiTheme="majorBidi" w:cstheme="majorBidi"/>
          <w:lang w:bidi="he-IL"/>
        </w:rPr>
        <w:t xml:space="preserve"> </w:t>
      </w:r>
      <w:r w:rsidRPr="00F47ECB">
        <w:rPr>
          <w:rFonts w:asciiTheme="majorBidi" w:hAnsiTheme="majorBidi" w:cstheme="majorBidi"/>
          <w:lang w:bidi="he-IL"/>
        </w:rPr>
        <w:t>dwelling</w:t>
      </w:r>
      <w:r w:rsidR="00E03BC8">
        <w:rPr>
          <w:rFonts w:asciiTheme="majorBidi" w:hAnsiTheme="majorBidi" w:cstheme="majorBidi"/>
          <w:lang w:bidi="he-IL"/>
        </w:rPr>
        <w:t xml:space="preserve"> </w:t>
      </w:r>
      <w:r w:rsidRPr="00F47ECB">
        <w:rPr>
          <w:rFonts w:asciiTheme="majorBidi" w:hAnsiTheme="majorBidi" w:cstheme="majorBidi"/>
          <w:lang w:bidi="he-IL"/>
        </w:rPr>
        <w:t>together.</w:t>
      </w:r>
    </w:p>
    <w:p w14:paraId="6F8A8F8D" w14:textId="77777777" w:rsidR="00766D3A" w:rsidRDefault="00766D3A" w:rsidP="00F47ECB">
      <w:pPr>
        <w:rPr>
          <w:rFonts w:asciiTheme="majorBidi" w:hAnsiTheme="majorBidi" w:cstheme="majorBidi"/>
          <w:lang w:bidi="he-IL"/>
        </w:rPr>
      </w:pPr>
    </w:p>
    <w:p w14:paraId="14653259" w14:textId="0325167A" w:rsidR="00766D3A" w:rsidRDefault="00766D3A" w:rsidP="00766D3A">
      <w:pPr>
        <w:rPr>
          <w:rFonts w:asciiTheme="majorBidi" w:hAnsiTheme="majorBidi" w:cstheme="majorBidi"/>
          <w:lang w:bidi="he-IL"/>
        </w:rPr>
      </w:pPr>
      <w:r w:rsidRPr="00766D3A">
        <w:rPr>
          <w:rFonts w:asciiTheme="majorBidi" w:hAnsiTheme="majorBidi" w:cstheme="majorBidi"/>
          <w:lang w:bidi="he-IL"/>
        </w:rPr>
        <w:t>The</w:t>
      </w:r>
      <w:r w:rsidR="00E03BC8">
        <w:rPr>
          <w:rFonts w:asciiTheme="majorBidi" w:hAnsiTheme="majorBidi" w:cstheme="majorBidi"/>
          <w:lang w:bidi="he-IL"/>
        </w:rPr>
        <w:t xml:space="preserve"> </w:t>
      </w:r>
      <w:r w:rsidRPr="00766D3A">
        <w:rPr>
          <w:rFonts w:asciiTheme="majorBidi" w:hAnsiTheme="majorBidi" w:cstheme="majorBidi"/>
          <w:lang w:bidi="he-IL"/>
        </w:rPr>
        <w:t>Midrash</w:t>
      </w:r>
      <w:r w:rsidR="00E03BC8">
        <w:rPr>
          <w:rFonts w:asciiTheme="majorBidi" w:hAnsiTheme="majorBidi" w:cstheme="majorBidi"/>
          <w:lang w:bidi="he-IL"/>
        </w:rPr>
        <w:t xml:space="preserve"> </w:t>
      </w:r>
      <w:r w:rsidRPr="00766D3A">
        <w:rPr>
          <w:rFonts w:asciiTheme="majorBidi" w:hAnsiTheme="majorBidi" w:cstheme="majorBidi"/>
          <w:lang w:bidi="he-IL"/>
        </w:rPr>
        <w:t>says</w:t>
      </w:r>
      <w:r w:rsidR="00E03BC8">
        <w:rPr>
          <w:rFonts w:asciiTheme="majorBidi" w:hAnsiTheme="majorBidi" w:cstheme="majorBidi"/>
          <w:lang w:bidi="he-IL"/>
        </w:rPr>
        <w:t xml:space="preserve"> </w:t>
      </w:r>
      <w:r w:rsidRPr="00766D3A">
        <w:rPr>
          <w:rFonts w:asciiTheme="majorBidi" w:hAnsiTheme="majorBidi" w:cstheme="majorBidi"/>
          <w:lang w:bidi="he-IL"/>
        </w:rPr>
        <w:t>that</w:t>
      </w:r>
      <w:r w:rsidR="00E03BC8">
        <w:rPr>
          <w:rFonts w:asciiTheme="majorBidi" w:hAnsiTheme="majorBidi" w:cstheme="majorBidi"/>
          <w:lang w:bidi="he-IL"/>
        </w:rPr>
        <w:t xml:space="preserve"> </w:t>
      </w:r>
      <w:r w:rsidRPr="00766D3A">
        <w:rPr>
          <w:rFonts w:asciiTheme="majorBidi" w:hAnsiTheme="majorBidi" w:cstheme="majorBidi"/>
          <w:lang w:bidi="he-IL"/>
        </w:rPr>
        <w:t>in</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Pr="00766D3A">
        <w:rPr>
          <w:rFonts w:asciiTheme="majorBidi" w:hAnsiTheme="majorBidi" w:cstheme="majorBidi"/>
          <w:lang w:bidi="he-IL"/>
        </w:rPr>
        <w:t>future,</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Pr="00766D3A">
        <w:rPr>
          <w:rFonts w:asciiTheme="majorBidi" w:hAnsiTheme="majorBidi" w:cstheme="majorBidi"/>
          <w:lang w:bidi="he-IL"/>
        </w:rPr>
        <w:t>songs</w:t>
      </w:r>
      <w:r w:rsidR="00E03BC8">
        <w:rPr>
          <w:rFonts w:asciiTheme="majorBidi" w:hAnsiTheme="majorBidi" w:cstheme="majorBidi"/>
          <w:lang w:bidi="he-IL"/>
        </w:rPr>
        <w:t xml:space="preserve"> </w:t>
      </w:r>
      <w:r w:rsidRPr="00766D3A">
        <w:rPr>
          <w:rFonts w:asciiTheme="majorBidi" w:hAnsiTheme="majorBidi" w:cstheme="majorBidi"/>
          <w:lang w:bidi="he-IL"/>
        </w:rPr>
        <w:t>of</w:t>
      </w:r>
      <w:r w:rsidR="00E03BC8">
        <w:rPr>
          <w:rFonts w:asciiTheme="majorBidi" w:hAnsiTheme="majorBidi" w:cstheme="majorBidi"/>
          <w:lang w:bidi="he-IL"/>
        </w:rPr>
        <w:t xml:space="preserve"> </w:t>
      </w:r>
      <w:r w:rsidRPr="00766D3A">
        <w:rPr>
          <w:rFonts w:asciiTheme="majorBidi" w:hAnsiTheme="majorBidi" w:cstheme="majorBidi"/>
          <w:lang w:bidi="he-IL"/>
        </w:rPr>
        <w:t>Elul</w:t>
      </w:r>
      <w:r w:rsidR="00E03BC8">
        <w:rPr>
          <w:rFonts w:asciiTheme="majorBidi" w:hAnsiTheme="majorBidi" w:cstheme="majorBidi"/>
          <w:lang w:bidi="he-IL"/>
        </w:rPr>
        <w:t xml:space="preserve"> </w:t>
      </w:r>
      <w:r w:rsidRPr="00766D3A">
        <w:rPr>
          <w:rFonts w:asciiTheme="majorBidi" w:hAnsiTheme="majorBidi" w:cstheme="majorBidi"/>
          <w:lang w:bidi="he-IL"/>
        </w:rPr>
        <w:t>will</w:t>
      </w:r>
      <w:r w:rsidR="00E03BC8">
        <w:rPr>
          <w:rFonts w:asciiTheme="majorBidi" w:hAnsiTheme="majorBidi" w:cstheme="majorBidi"/>
          <w:lang w:bidi="he-IL"/>
        </w:rPr>
        <w:t xml:space="preserve"> </w:t>
      </w:r>
      <w:r w:rsidRPr="00766D3A">
        <w:rPr>
          <w:rFonts w:asciiTheme="majorBidi" w:hAnsiTheme="majorBidi" w:cstheme="majorBidi"/>
          <w:lang w:bidi="he-IL"/>
        </w:rPr>
        <w:t>be</w:t>
      </w:r>
      <w:r w:rsidR="00E03BC8">
        <w:rPr>
          <w:rFonts w:asciiTheme="majorBidi" w:hAnsiTheme="majorBidi" w:cstheme="majorBidi"/>
          <w:lang w:bidi="he-IL"/>
        </w:rPr>
        <w:t xml:space="preserve"> </w:t>
      </w:r>
      <w:r w:rsidRPr="00766D3A">
        <w:rPr>
          <w:rFonts w:asciiTheme="majorBidi" w:hAnsiTheme="majorBidi" w:cstheme="majorBidi"/>
          <w:lang w:bidi="he-IL"/>
        </w:rPr>
        <w:t>played</w:t>
      </w:r>
      <w:r w:rsidR="00E03BC8">
        <w:rPr>
          <w:rFonts w:asciiTheme="majorBidi" w:hAnsiTheme="majorBidi" w:cstheme="majorBidi"/>
          <w:lang w:bidi="he-IL"/>
        </w:rPr>
        <w:t xml:space="preserve"> </w:t>
      </w:r>
      <w:r w:rsidRPr="00766D3A">
        <w:rPr>
          <w:rFonts w:asciiTheme="majorBidi" w:hAnsiTheme="majorBidi" w:cstheme="majorBidi"/>
          <w:lang w:bidi="he-IL"/>
        </w:rPr>
        <w:t>on</w:t>
      </w:r>
      <w:r w:rsidR="00E03BC8">
        <w:rPr>
          <w:rFonts w:asciiTheme="majorBidi" w:hAnsiTheme="majorBidi" w:cstheme="majorBidi"/>
          <w:lang w:bidi="he-IL"/>
        </w:rPr>
        <w:t xml:space="preserve"> </w:t>
      </w:r>
      <w:r w:rsidRPr="00766D3A">
        <w:rPr>
          <w:rFonts w:asciiTheme="majorBidi" w:hAnsiTheme="majorBidi" w:cstheme="majorBidi"/>
          <w:lang w:bidi="he-IL"/>
        </w:rPr>
        <w:t>an</w:t>
      </w:r>
      <w:r w:rsidR="00E03BC8">
        <w:rPr>
          <w:rFonts w:asciiTheme="majorBidi" w:hAnsiTheme="majorBidi" w:cstheme="majorBidi"/>
          <w:lang w:bidi="he-IL"/>
        </w:rPr>
        <w:t xml:space="preserve"> </w:t>
      </w:r>
      <w:r w:rsidRPr="00766D3A">
        <w:rPr>
          <w:rFonts w:asciiTheme="majorBidi" w:hAnsiTheme="majorBidi" w:cstheme="majorBidi"/>
          <w:b/>
          <w:bCs/>
          <w:lang w:bidi="he-IL"/>
        </w:rPr>
        <w:t>eight-stringed</w:t>
      </w:r>
      <w:r w:rsidR="00E03BC8">
        <w:rPr>
          <w:rFonts w:asciiTheme="majorBidi" w:hAnsiTheme="majorBidi" w:cstheme="majorBidi"/>
          <w:b/>
          <w:bCs/>
          <w:lang w:bidi="he-IL"/>
        </w:rPr>
        <w:t xml:space="preserve"> </w:t>
      </w:r>
      <w:r w:rsidRPr="00766D3A">
        <w:rPr>
          <w:rFonts w:asciiTheme="majorBidi" w:hAnsiTheme="majorBidi" w:cstheme="majorBidi"/>
          <w:b/>
          <w:bCs/>
          <w:lang w:bidi="he-IL"/>
        </w:rPr>
        <w:t>harp</w:t>
      </w:r>
      <w:r w:rsidRPr="00766D3A">
        <w:rPr>
          <w:rFonts w:asciiTheme="majorBidi" w:hAnsiTheme="majorBidi" w:cstheme="majorBidi"/>
          <w:lang w:bidi="he-IL"/>
        </w:rPr>
        <w:t>.</w:t>
      </w:r>
      <w:r>
        <w:rPr>
          <w:rStyle w:val="FootnoteReference"/>
          <w:lang w:bidi="he-IL"/>
        </w:rPr>
        <w:footnoteReference w:id="51"/>
      </w:r>
      <w:r w:rsidR="00E03BC8">
        <w:rPr>
          <w:rFonts w:asciiTheme="majorBidi" w:hAnsiTheme="majorBidi" w:cstheme="majorBidi"/>
          <w:lang w:bidi="he-IL"/>
        </w:rPr>
        <w:t xml:space="preserve"> </w:t>
      </w:r>
      <w:r w:rsidRPr="00766D3A">
        <w:rPr>
          <w:rFonts w:asciiTheme="majorBidi" w:hAnsiTheme="majorBidi" w:cstheme="majorBidi"/>
          <w:lang w:bidi="he-IL"/>
        </w:rPr>
        <w:t>Currently,</w:t>
      </w:r>
      <w:r w:rsidR="00E03BC8">
        <w:rPr>
          <w:rFonts w:asciiTheme="majorBidi" w:hAnsiTheme="majorBidi" w:cstheme="majorBidi"/>
          <w:lang w:bidi="he-IL"/>
        </w:rPr>
        <w:t xml:space="preserve"> </w:t>
      </w:r>
      <w:r w:rsidRPr="00766D3A">
        <w:rPr>
          <w:rFonts w:asciiTheme="majorBidi" w:hAnsiTheme="majorBidi" w:cstheme="majorBidi"/>
          <w:lang w:bidi="he-IL"/>
        </w:rPr>
        <w:t>we</w:t>
      </w:r>
      <w:r w:rsidR="00E03BC8">
        <w:rPr>
          <w:rFonts w:asciiTheme="majorBidi" w:hAnsiTheme="majorBidi" w:cstheme="majorBidi"/>
          <w:lang w:bidi="he-IL"/>
        </w:rPr>
        <w:t xml:space="preserve"> </w:t>
      </w:r>
      <w:r w:rsidRPr="00766D3A">
        <w:rPr>
          <w:rFonts w:asciiTheme="majorBidi" w:hAnsiTheme="majorBidi" w:cstheme="majorBidi"/>
          <w:lang w:bidi="he-IL"/>
        </w:rPr>
        <w:t>blow</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001D6E2F">
        <w:rPr>
          <w:rFonts w:asciiTheme="majorBidi" w:hAnsiTheme="majorBidi" w:cstheme="majorBidi"/>
          <w:lang w:bidi="he-IL"/>
        </w:rPr>
        <w:t>s</w:t>
      </w:r>
      <w:r w:rsidRPr="00766D3A">
        <w:rPr>
          <w:rFonts w:asciiTheme="majorBidi" w:hAnsiTheme="majorBidi" w:cstheme="majorBidi"/>
          <w:lang w:bidi="he-IL"/>
        </w:rPr>
        <w:t>hofar</w:t>
      </w:r>
      <w:r w:rsidR="00E03BC8">
        <w:rPr>
          <w:rFonts w:asciiTheme="majorBidi" w:hAnsiTheme="majorBidi" w:cstheme="majorBidi"/>
          <w:lang w:bidi="he-IL"/>
        </w:rPr>
        <w:t xml:space="preserve"> </w:t>
      </w:r>
      <w:r w:rsidRPr="00766D3A">
        <w:rPr>
          <w:rFonts w:asciiTheme="majorBidi" w:hAnsiTheme="majorBidi" w:cstheme="majorBidi"/>
          <w:lang w:bidi="he-IL"/>
        </w:rPr>
        <w:t>in</w:t>
      </w:r>
      <w:r w:rsidR="00E03BC8">
        <w:rPr>
          <w:rFonts w:asciiTheme="majorBidi" w:hAnsiTheme="majorBidi" w:cstheme="majorBidi"/>
          <w:lang w:bidi="he-IL"/>
        </w:rPr>
        <w:t xml:space="preserve"> </w:t>
      </w:r>
      <w:r w:rsidRPr="00766D3A">
        <w:rPr>
          <w:rFonts w:asciiTheme="majorBidi" w:hAnsiTheme="majorBidi" w:cstheme="majorBidi"/>
          <w:lang w:bidi="he-IL"/>
        </w:rPr>
        <w:t>Elul</w:t>
      </w:r>
      <w:r w:rsidR="00E03BC8">
        <w:rPr>
          <w:rFonts w:asciiTheme="majorBidi" w:hAnsiTheme="majorBidi" w:cstheme="majorBidi"/>
          <w:lang w:bidi="he-IL"/>
        </w:rPr>
        <w:t xml:space="preserve"> </w:t>
      </w:r>
      <w:r w:rsidRPr="00766D3A">
        <w:rPr>
          <w:rFonts w:asciiTheme="majorBidi" w:hAnsiTheme="majorBidi" w:cstheme="majorBidi"/>
          <w:lang w:bidi="he-IL"/>
        </w:rPr>
        <w:t>to</w:t>
      </w:r>
      <w:r w:rsidR="00E03BC8">
        <w:rPr>
          <w:rFonts w:asciiTheme="majorBidi" w:hAnsiTheme="majorBidi" w:cstheme="majorBidi"/>
          <w:lang w:bidi="he-IL"/>
        </w:rPr>
        <w:t xml:space="preserve"> </w:t>
      </w:r>
      <w:r w:rsidRPr="00766D3A">
        <w:rPr>
          <w:rFonts w:asciiTheme="majorBidi" w:hAnsiTheme="majorBidi" w:cstheme="majorBidi"/>
          <w:lang w:bidi="he-IL"/>
        </w:rPr>
        <w:t>"wake</w:t>
      </w:r>
      <w:r w:rsidR="00E03BC8">
        <w:rPr>
          <w:rFonts w:asciiTheme="majorBidi" w:hAnsiTheme="majorBidi" w:cstheme="majorBidi"/>
          <w:lang w:bidi="he-IL"/>
        </w:rPr>
        <w:t xml:space="preserve"> </w:t>
      </w:r>
      <w:r w:rsidRPr="00766D3A">
        <w:rPr>
          <w:rFonts w:asciiTheme="majorBidi" w:hAnsiTheme="majorBidi" w:cstheme="majorBidi"/>
          <w:lang w:bidi="he-IL"/>
        </w:rPr>
        <w:t>up"</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Pr="00766D3A">
        <w:rPr>
          <w:rFonts w:asciiTheme="majorBidi" w:hAnsiTheme="majorBidi" w:cstheme="majorBidi"/>
          <w:lang w:bidi="he-IL"/>
        </w:rPr>
        <w:t>soul.</w:t>
      </w:r>
      <w:r w:rsidR="00E03BC8">
        <w:rPr>
          <w:rFonts w:asciiTheme="majorBidi" w:hAnsiTheme="majorBidi" w:cstheme="majorBidi"/>
          <w:lang w:bidi="he-IL"/>
        </w:rPr>
        <w:t xml:space="preserve"> </w:t>
      </w:r>
      <w:r w:rsidRPr="00766D3A">
        <w:rPr>
          <w:rFonts w:asciiTheme="majorBidi" w:hAnsiTheme="majorBidi" w:cstheme="majorBidi"/>
          <w:lang w:bidi="he-IL"/>
        </w:rPr>
        <w:t>In</w:t>
      </w:r>
      <w:r w:rsidR="00E03BC8">
        <w:rPr>
          <w:rFonts w:asciiTheme="majorBidi" w:hAnsiTheme="majorBidi" w:cstheme="majorBidi"/>
          <w:lang w:bidi="he-IL"/>
        </w:rPr>
        <w:t xml:space="preserve"> </w:t>
      </w:r>
      <w:r w:rsidR="001D6E2F">
        <w:rPr>
          <w:rFonts w:asciiTheme="majorBidi" w:hAnsiTheme="majorBidi" w:cstheme="majorBidi"/>
          <w:lang w:bidi="he-IL"/>
        </w:rPr>
        <w:t>that day</w:t>
      </w:r>
      <w:r w:rsidRPr="00766D3A">
        <w:rPr>
          <w:rFonts w:asciiTheme="majorBidi" w:hAnsiTheme="majorBidi" w:cstheme="majorBidi"/>
          <w:lang w:bidi="he-IL"/>
        </w:rPr>
        <w:t>,</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001D6E2F">
        <w:rPr>
          <w:rFonts w:asciiTheme="majorBidi" w:hAnsiTheme="majorBidi" w:cstheme="majorBidi"/>
          <w:lang w:bidi="he-IL"/>
        </w:rPr>
        <w:t>s</w:t>
      </w:r>
      <w:r w:rsidRPr="00766D3A">
        <w:rPr>
          <w:rFonts w:asciiTheme="majorBidi" w:hAnsiTheme="majorBidi" w:cstheme="majorBidi"/>
          <w:lang w:bidi="he-IL"/>
        </w:rPr>
        <w:t>hofar</w:t>
      </w:r>
      <w:r w:rsidR="00E03BC8">
        <w:rPr>
          <w:rFonts w:asciiTheme="majorBidi" w:hAnsiTheme="majorBidi" w:cstheme="majorBidi"/>
          <w:lang w:bidi="he-IL"/>
        </w:rPr>
        <w:t xml:space="preserve"> </w:t>
      </w:r>
      <w:r w:rsidRPr="00766D3A">
        <w:rPr>
          <w:rFonts w:asciiTheme="majorBidi" w:hAnsiTheme="majorBidi" w:cstheme="majorBidi"/>
          <w:lang w:bidi="he-IL"/>
        </w:rPr>
        <w:t>of</w:t>
      </w:r>
      <w:r w:rsidR="00E03BC8">
        <w:rPr>
          <w:rFonts w:asciiTheme="majorBidi" w:hAnsiTheme="majorBidi" w:cstheme="majorBidi"/>
          <w:lang w:bidi="he-IL"/>
        </w:rPr>
        <w:t xml:space="preserve"> </w:t>
      </w:r>
      <w:r w:rsidRPr="00766D3A">
        <w:rPr>
          <w:rFonts w:asciiTheme="majorBidi" w:hAnsiTheme="majorBidi" w:cstheme="majorBidi"/>
          <w:lang w:bidi="he-IL"/>
        </w:rPr>
        <w:t>Elul</w:t>
      </w:r>
      <w:r w:rsidR="00E03BC8">
        <w:rPr>
          <w:rFonts w:asciiTheme="majorBidi" w:hAnsiTheme="majorBidi" w:cstheme="majorBidi"/>
          <w:lang w:bidi="he-IL"/>
        </w:rPr>
        <w:t xml:space="preserve"> </w:t>
      </w:r>
      <w:r w:rsidRPr="00766D3A">
        <w:rPr>
          <w:rFonts w:asciiTheme="majorBidi" w:hAnsiTheme="majorBidi" w:cstheme="majorBidi"/>
          <w:lang w:bidi="he-IL"/>
        </w:rPr>
        <w:t>will</w:t>
      </w:r>
      <w:r w:rsidR="00E03BC8">
        <w:rPr>
          <w:rFonts w:asciiTheme="majorBidi" w:hAnsiTheme="majorBidi" w:cstheme="majorBidi"/>
          <w:lang w:bidi="he-IL"/>
        </w:rPr>
        <w:t xml:space="preserve"> </w:t>
      </w:r>
      <w:r w:rsidRPr="00766D3A">
        <w:rPr>
          <w:rFonts w:asciiTheme="majorBidi" w:hAnsiTheme="majorBidi" w:cstheme="majorBidi"/>
          <w:lang w:bidi="he-IL"/>
        </w:rPr>
        <w:t>be</w:t>
      </w:r>
      <w:r w:rsidR="00E03BC8">
        <w:rPr>
          <w:rFonts w:asciiTheme="majorBidi" w:hAnsiTheme="majorBidi" w:cstheme="majorBidi"/>
          <w:lang w:bidi="he-IL"/>
        </w:rPr>
        <w:t xml:space="preserve"> </w:t>
      </w:r>
      <w:r w:rsidRPr="00766D3A">
        <w:rPr>
          <w:rFonts w:asciiTheme="majorBidi" w:hAnsiTheme="majorBidi" w:cstheme="majorBidi"/>
          <w:lang w:bidi="he-IL"/>
        </w:rPr>
        <w:t>a</w:t>
      </w:r>
      <w:r w:rsidR="00E03BC8">
        <w:rPr>
          <w:rFonts w:asciiTheme="majorBidi" w:hAnsiTheme="majorBidi" w:cstheme="majorBidi"/>
          <w:lang w:bidi="he-IL"/>
        </w:rPr>
        <w:t xml:space="preserve"> </w:t>
      </w:r>
      <w:r w:rsidR="001D6E2F">
        <w:rPr>
          <w:rFonts w:asciiTheme="majorBidi" w:hAnsiTheme="majorBidi" w:cstheme="majorBidi"/>
          <w:lang w:bidi="he-IL"/>
        </w:rPr>
        <w:t>s</w:t>
      </w:r>
      <w:r w:rsidRPr="00766D3A">
        <w:rPr>
          <w:rFonts w:asciiTheme="majorBidi" w:hAnsiTheme="majorBidi" w:cstheme="majorBidi"/>
          <w:lang w:bidi="he-IL"/>
        </w:rPr>
        <w:t>ong</w:t>
      </w:r>
      <w:r w:rsidR="00E03BC8">
        <w:rPr>
          <w:rFonts w:asciiTheme="majorBidi" w:hAnsiTheme="majorBidi" w:cstheme="majorBidi"/>
          <w:lang w:bidi="he-IL"/>
        </w:rPr>
        <w:t xml:space="preserve"> </w:t>
      </w:r>
      <w:r w:rsidRPr="00766D3A">
        <w:rPr>
          <w:rFonts w:asciiTheme="majorBidi" w:hAnsiTheme="majorBidi" w:cstheme="majorBidi"/>
          <w:lang w:bidi="he-IL"/>
        </w:rPr>
        <w:t>of</w:t>
      </w:r>
      <w:r w:rsidR="00E03BC8">
        <w:rPr>
          <w:rFonts w:asciiTheme="majorBidi" w:hAnsiTheme="majorBidi" w:cstheme="majorBidi"/>
          <w:lang w:bidi="he-IL"/>
        </w:rPr>
        <w:t xml:space="preserve"> </w:t>
      </w:r>
      <w:r w:rsidR="001D6E2F">
        <w:rPr>
          <w:rFonts w:asciiTheme="majorBidi" w:hAnsiTheme="majorBidi" w:cstheme="majorBidi"/>
          <w:lang w:bidi="he-IL"/>
        </w:rPr>
        <w:t>p</w:t>
      </w:r>
      <w:r w:rsidRPr="00766D3A">
        <w:rPr>
          <w:rFonts w:asciiTheme="majorBidi" w:hAnsiTheme="majorBidi" w:cstheme="majorBidi"/>
          <w:lang w:bidi="he-IL"/>
        </w:rPr>
        <w:t>raise</w:t>
      </w:r>
      <w:r w:rsidR="00E03BC8">
        <w:rPr>
          <w:rFonts w:asciiTheme="majorBidi" w:hAnsiTheme="majorBidi" w:cstheme="majorBidi"/>
          <w:lang w:bidi="he-IL"/>
        </w:rPr>
        <w:t xml:space="preserve"> </w:t>
      </w:r>
      <w:r w:rsidRPr="00766D3A">
        <w:rPr>
          <w:rFonts w:asciiTheme="majorBidi" w:hAnsiTheme="majorBidi" w:cstheme="majorBidi"/>
          <w:lang w:bidi="he-IL"/>
        </w:rPr>
        <w:t>because</w:t>
      </w:r>
      <w:r w:rsidR="00E03BC8">
        <w:rPr>
          <w:rFonts w:asciiTheme="majorBidi" w:hAnsiTheme="majorBidi" w:cstheme="majorBidi"/>
          <w:lang w:bidi="he-IL"/>
        </w:rPr>
        <w:t xml:space="preserve"> </w:t>
      </w:r>
      <w:r w:rsidRPr="00766D3A">
        <w:rPr>
          <w:rFonts w:asciiTheme="majorBidi" w:hAnsiTheme="majorBidi" w:cstheme="majorBidi"/>
          <w:lang w:bidi="he-IL"/>
        </w:rPr>
        <w:t>the</w:t>
      </w:r>
      <w:r w:rsidR="00E03BC8">
        <w:rPr>
          <w:rFonts w:asciiTheme="majorBidi" w:hAnsiTheme="majorBidi" w:cstheme="majorBidi"/>
          <w:lang w:bidi="he-IL"/>
        </w:rPr>
        <w:t xml:space="preserve"> </w:t>
      </w:r>
      <w:r w:rsidR="001D6E2F">
        <w:rPr>
          <w:rFonts w:asciiTheme="majorBidi" w:hAnsiTheme="majorBidi" w:cstheme="majorBidi"/>
          <w:lang w:bidi="he-IL"/>
        </w:rPr>
        <w:t>b</w:t>
      </w:r>
      <w:r w:rsidRPr="00766D3A">
        <w:rPr>
          <w:rFonts w:asciiTheme="majorBidi" w:hAnsiTheme="majorBidi" w:cstheme="majorBidi"/>
          <w:lang w:bidi="he-IL"/>
        </w:rPr>
        <w:t>roken</w:t>
      </w:r>
      <w:r w:rsidR="00E03BC8">
        <w:rPr>
          <w:rFonts w:asciiTheme="majorBidi" w:hAnsiTheme="majorBidi" w:cstheme="majorBidi"/>
          <w:lang w:bidi="he-IL"/>
        </w:rPr>
        <w:t xml:space="preserve"> </w:t>
      </w:r>
      <w:r w:rsidR="001D6E2F">
        <w:rPr>
          <w:rFonts w:asciiTheme="majorBidi" w:hAnsiTheme="majorBidi" w:cstheme="majorBidi"/>
          <w:lang w:bidi="he-IL"/>
        </w:rPr>
        <w:t>s</w:t>
      </w:r>
      <w:r w:rsidRPr="00766D3A">
        <w:rPr>
          <w:rFonts w:asciiTheme="majorBidi" w:hAnsiTheme="majorBidi" w:cstheme="majorBidi"/>
          <w:lang w:bidi="he-IL"/>
        </w:rPr>
        <w:t>hards</w:t>
      </w:r>
      <w:r w:rsidR="001D6E2F">
        <w:rPr>
          <w:rFonts w:asciiTheme="majorBidi" w:hAnsiTheme="majorBidi" w:cstheme="majorBidi"/>
          <w:lang w:bidi="he-IL"/>
        </w:rPr>
        <w:t xml:space="preserve"> of the first tablets</w:t>
      </w:r>
      <w:r w:rsidR="00005F8A">
        <w:rPr>
          <w:rStyle w:val="FootnoteReference"/>
          <w:lang w:bidi="he-IL"/>
        </w:rPr>
        <w:footnoteReference w:id="52"/>
      </w:r>
      <w:r w:rsidR="00E03BC8">
        <w:rPr>
          <w:rFonts w:asciiTheme="majorBidi" w:hAnsiTheme="majorBidi" w:cstheme="majorBidi"/>
          <w:lang w:bidi="he-IL"/>
        </w:rPr>
        <w:t xml:space="preserve"> </w:t>
      </w:r>
      <w:r w:rsidRPr="00766D3A">
        <w:rPr>
          <w:rFonts w:asciiTheme="majorBidi" w:hAnsiTheme="majorBidi" w:cstheme="majorBidi"/>
          <w:lang w:bidi="he-IL"/>
        </w:rPr>
        <w:t>have</w:t>
      </w:r>
      <w:r w:rsidR="00E03BC8">
        <w:rPr>
          <w:rFonts w:asciiTheme="majorBidi" w:hAnsiTheme="majorBidi" w:cstheme="majorBidi"/>
          <w:lang w:bidi="he-IL"/>
        </w:rPr>
        <w:t xml:space="preserve"> </w:t>
      </w:r>
      <w:r w:rsidRPr="00766D3A">
        <w:rPr>
          <w:rFonts w:asciiTheme="majorBidi" w:hAnsiTheme="majorBidi" w:cstheme="majorBidi"/>
          <w:lang w:bidi="he-IL"/>
        </w:rPr>
        <w:t>finally</w:t>
      </w:r>
      <w:r w:rsidR="00E03BC8">
        <w:rPr>
          <w:rFonts w:asciiTheme="majorBidi" w:hAnsiTheme="majorBidi" w:cstheme="majorBidi"/>
          <w:lang w:bidi="he-IL"/>
        </w:rPr>
        <w:t xml:space="preserve"> </w:t>
      </w:r>
      <w:r w:rsidRPr="00766D3A">
        <w:rPr>
          <w:rFonts w:asciiTheme="majorBidi" w:hAnsiTheme="majorBidi" w:cstheme="majorBidi"/>
          <w:lang w:bidi="he-IL"/>
        </w:rPr>
        <w:t>been</w:t>
      </w:r>
      <w:r w:rsidR="00E03BC8">
        <w:rPr>
          <w:rFonts w:asciiTheme="majorBidi" w:hAnsiTheme="majorBidi" w:cstheme="majorBidi"/>
          <w:lang w:bidi="he-IL"/>
        </w:rPr>
        <w:t xml:space="preserve"> </w:t>
      </w:r>
      <w:r w:rsidRPr="00766D3A">
        <w:rPr>
          <w:rFonts w:asciiTheme="majorBidi" w:hAnsiTheme="majorBidi" w:cstheme="majorBidi"/>
          <w:lang w:bidi="he-IL"/>
        </w:rPr>
        <w:t>harmonized.</w:t>
      </w:r>
    </w:p>
    <w:p w14:paraId="41F8A79A" w14:textId="77777777" w:rsidR="00494DCF" w:rsidRDefault="00494DCF" w:rsidP="00766D3A">
      <w:pPr>
        <w:rPr>
          <w:rFonts w:asciiTheme="majorBidi" w:hAnsiTheme="majorBidi" w:cstheme="majorBidi"/>
          <w:lang w:bidi="he-IL"/>
        </w:rPr>
      </w:pPr>
    </w:p>
    <w:p w14:paraId="4733AE70" w14:textId="77777777" w:rsidR="00494DCF" w:rsidRDefault="00494DCF" w:rsidP="00766D3A">
      <w:pPr>
        <w:rPr>
          <w:rFonts w:asciiTheme="majorBidi" w:hAnsiTheme="majorBidi" w:cstheme="majorBidi"/>
          <w:lang w:bidi="he-IL"/>
        </w:rPr>
      </w:pPr>
    </w:p>
    <w:p w14:paraId="3D08B88F" w14:textId="0349325A" w:rsidR="00494DCF" w:rsidRPr="00C170B6" w:rsidRDefault="00494DCF" w:rsidP="00494DCF">
      <w:pPr>
        <w:pStyle w:val="Heading1"/>
        <w:rPr>
          <w:lang w:bidi="he-IL"/>
        </w:rPr>
      </w:pPr>
      <w:bookmarkStart w:id="17" w:name="_Toc222905111"/>
      <w:r>
        <w:rPr>
          <w:lang w:bidi="he-IL"/>
        </w:rPr>
        <w:t>Temple Psalms for 21 days</w:t>
      </w:r>
      <w:bookmarkEnd w:id="17"/>
    </w:p>
    <w:p w14:paraId="3BC65CBE" w14:textId="77777777" w:rsidR="003875B3" w:rsidRDefault="003875B3" w:rsidP="00C170B6">
      <w:pPr>
        <w:rPr>
          <w:rFonts w:asciiTheme="majorBidi" w:hAnsiTheme="majorBidi" w:cstheme="majorBidi"/>
        </w:rPr>
      </w:pPr>
    </w:p>
    <w:p w14:paraId="3F58FD99" w14:textId="77777777" w:rsidR="00494DCF" w:rsidRPr="00494DCF" w:rsidRDefault="00494DCF" w:rsidP="00494DCF">
      <w:pPr>
        <w:rPr>
          <w:rFonts w:asciiTheme="majorBidi" w:hAnsiTheme="majorBidi" w:cstheme="majorBidi"/>
        </w:rPr>
      </w:pPr>
      <w:r w:rsidRPr="00494DCF">
        <w:rPr>
          <w:rFonts w:asciiTheme="majorBidi" w:hAnsiTheme="majorBidi" w:cstheme="majorBidi"/>
        </w:rPr>
        <w:t xml:space="preserve">In the future feast, the Levites will sing a specific sequence of Psalms that correspond to the "rebuilding" of the world's joy. While the exact "New Songs" are currently hidden, the Bnei Yissaschar </w:t>
      </w:r>
      <w:r w:rsidRPr="00494DCF">
        <w:rPr>
          <w:rFonts w:asciiTheme="majorBidi" w:hAnsiTheme="majorBidi" w:cstheme="majorBidi"/>
        </w:rPr>
        <w:lastRenderedPageBreak/>
        <w:t>hints at a structure based on the 21 "Songs of Ascents" and "Hallel" themes:</w:t>
      </w:r>
    </w:p>
    <w:p w14:paraId="5405B2E5" w14:textId="77777777" w:rsidR="00494DCF" w:rsidRPr="00494DCF" w:rsidRDefault="00494DCF" w:rsidP="00494DCF">
      <w:pPr>
        <w:rPr>
          <w:rFonts w:asciiTheme="majorBidi" w:hAnsiTheme="majorBidi" w:cstheme="majorBidi"/>
        </w:rPr>
      </w:pPr>
    </w:p>
    <w:p w14:paraId="79ACCCA3" w14:textId="77777777" w:rsidR="00494DCF" w:rsidRPr="00494DCF" w:rsidRDefault="00494DCF" w:rsidP="00494DCF">
      <w:pPr>
        <w:rPr>
          <w:rFonts w:asciiTheme="majorBidi" w:hAnsiTheme="majorBidi" w:cstheme="majorBidi"/>
        </w:rPr>
      </w:pPr>
      <w:r w:rsidRPr="00494DCF">
        <w:rPr>
          <w:rFonts w:asciiTheme="majorBidi" w:hAnsiTheme="majorBidi" w:cstheme="majorBidi"/>
        </w:rPr>
        <w:t>Days 1–7 (The Week of Vision): Focusing on Psalm 120–126. These Psalms move from "Distress" to "Laughter." Specifically, on the 17th of Tammuz, the Levites sing: "Then our mouth will be filled with laughter... The Lord has done great things for us" (Psalm 126).</w:t>
      </w:r>
    </w:p>
    <w:p w14:paraId="7533740F" w14:textId="77777777" w:rsidR="00494DCF" w:rsidRPr="00494DCF" w:rsidRDefault="00494DCF" w:rsidP="00494DCF">
      <w:pPr>
        <w:rPr>
          <w:rFonts w:asciiTheme="majorBidi" w:hAnsiTheme="majorBidi" w:cstheme="majorBidi"/>
        </w:rPr>
      </w:pPr>
    </w:p>
    <w:p w14:paraId="51F8648D" w14:textId="77777777" w:rsidR="00494DCF" w:rsidRPr="00494DCF" w:rsidRDefault="00494DCF" w:rsidP="00494DCF">
      <w:pPr>
        <w:rPr>
          <w:rFonts w:asciiTheme="majorBidi" w:hAnsiTheme="majorBidi" w:cstheme="majorBidi"/>
        </w:rPr>
      </w:pPr>
      <w:r w:rsidRPr="00494DCF">
        <w:rPr>
          <w:rFonts w:asciiTheme="majorBidi" w:hAnsiTheme="majorBidi" w:cstheme="majorBidi"/>
        </w:rPr>
        <w:t>Days 8–14 (The Week of Building): Focusing on Psalm 127–134. These are the "Songs of Ascents" that describe the building of the House and the unity of brothers.</w:t>
      </w:r>
    </w:p>
    <w:p w14:paraId="41364DDD" w14:textId="77777777" w:rsidR="00494DCF" w:rsidRPr="00494DCF" w:rsidRDefault="00494DCF" w:rsidP="00494DCF">
      <w:pPr>
        <w:rPr>
          <w:rFonts w:asciiTheme="majorBidi" w:hAnsiTheme="majorBidi" w:cstheme="majorBidi"/>
        </w:rPr>
      </w:pPr>
    </w:p>
    <w:p w14:paraId="00271B55" w14:textId="5B55EC8D" w:rsidR="00494DCF" w:rsidRDefault="00494DCF" w:rsidP="00494DCF">
      <w:pPr>
        <w:rPr>
          <w:rFonts w:asciiTheme="majorBidi" w:hAnsiTheme="majorBidi" w:cstheme="majorBidi"/>
        </w:rPr>
      </w:pPr>
      <w:r w:rsidRPr="00494DCF">
        <w:rPr>
          <w:rFonts w:asciiTheme="majorBidi" w:hAnsiTheme="majorBidi" w:cstheme="majorBidi"/>
        </w:rPr>
        <w:t xml:space="preserve">Days 15–21 (The Week of the King): Focusing on the Great Hallel (Psalm 136). Each day, a different "stanza" of the </w:t>
      </w:r>
      <w:proofErr w:type="spellStart"/>
      <w:r w:rsidRPr="00494DCF">
        <w:rPr>
          <w:rFonts w:asciiTheme="majorBidi" w:hAnsiTheme="majorBidi" w:cstheme="majorBidi"/>
        </w:rPr>
        <w:t>Hodu</w:t>
      </w:r>
      <w:proofErr w:type="spellEnd"/>
      <w:r w:rsidRPr="00494DCF">
        <w:rPr>
          <w:rFonts w:asciiTheme="majorBidi" w:hAnsiTheme="majorBidi" w:cstheme="majorBidi"/>
        </w:rPr>
        <w:t xml:space="preserve"> </w:t>
      </w:r>
      <w:proofErr w:type="spellStart"/>
      <w:r w:rsidRPr="00494DCF">
        <w:rPr>
          <w:rFonts w:asciiTheme="majorBidi" w:hAnsiTheme="majorBidi" w:cstheme="majorBidi"/>
        </w:rPr>
        <w:t>L'Adonai</w:t>
      </w:r>
      <w:proofErr w:type="spellEnd"/>
      <w:r w:rsidRPr="00494DCF">
        <w:rPr>
          <w:rFonts w:asciiTheme="majorBidi" w:hAnsiTheme="majorBidi" w:cstheme="majorBidi"/>
        </w:rPr>
        <w:t xml:space="preserve"> Ki Tov is sung, emphasizing that God's "Kindness is Eternal." This culminates on the 21st day.</w:t>
      </w:r>
    </w:p>
    <w:p w14:paraId="69F72E3B" w14:textId="77777777" w:rsidR="005B30E7" w:rsidRDefault="005B30E7" w:rsidP="00494DCF">
      <w:pPr>
        <w:rPr>
          <w:rFonts w:asciiTheme="majorBidi" w:hAnsiTheme="majorBidi" w:cstheme="majorBidi"/>
        </w:rPr>
      </w:pPr>
    </w:p>
    <w:p w14:paraId="318BDD73" w14:textId="77777777" w:rsidR="005B30E7" w:rsidRDefault="005B30E7" w:rsidP="00494DCF">
      <w:pPr>
        <w:rPr>
          <w:rFonts w:asciiTheme="majorBidi" w:hAnsiTheme="majorBidi" w:cstheme="majorBidi"/>
        </w:rPr>
      </w:pPr>
    </w:p>
    <w:p w14:paraId="75E7DF10" w14:textId="0C5A7A46" w:rsidR="005B30E7" w:rsidRDefault="005B30E7" w:rsidP="005B30E7">
      <w:pPr>
        <w:pStyle w:val="Heading2"/>
      </w:pPr>
      <w:bookmarkStart w:id="18" w:name="_Toc222905112"/>
      <w:r>
        <w:t>10-Stringed Nevel</w:t>
      </w:r>
      <w:bookmarkEnd w:id="18"/>
    </w:p>
    <w:p w14:paraId="6BCBCDF0" w14:textId="77777777" w:rsidR="005B30E7" w:rsidRDefault="005B30E7" w:rsidP="00494DCF">
      <w:pPr>
        <w:rPr>
          <w:rFonts w:asciiTheme="majorBidi" w:hAnsiTheme="majorBidi" w:cstheme="majorBidi"/>
        </w:rPr>
      </w:pPr>
    </w:p>
    <w:p w14:paraId="77114016" w14:textId="20F24895" w:rsidR="005B30E7" w:rsidRPr="005B30E7" w:rsidRDefault="005B30E7" w:rsidP="005B30E7">
      <w:pPr>
        <w:rPr>
          <w:rFonts w:asciiTheme="majorBidi" w:hAnsiTheme="majorBidi" w:cstheme="majorBidi"/>
        </w:rPr>
      </w:pPr>
      <w:r w:rsidRPr="005B30E7">
        <w:rPr>
          <w:rFonts w:asciiTheme="majorBidi" w:hAnsiTheme="majorBidi" w:cstheme="majorBidi"/>
        </w:rPr>
        <w:t>The Bnei Yissaschar and other classical sources (such as the Zohar and the Talmud) teach that the latest we will begin using the 10-stringed Nevel is the year 6000 AM (Anno Mundi).</w:t>
      </w:r>
      <w:r>
        <w:rPr>
          <w:rFonts w:asciiTheme="majorBidi" w:hAnsiTheme="majorBidi" w:cstheme="majorBidi"/>
        </w:rPr>
        <w:t xml:space="preserve"> </w:t>
      </w:r>
      <w:r w:rsidRPr="005B30E7">
        <w:rPr>
          <w:rFonts w:asciiTheme="majorBidi" w:hAnsiTheme="majorBidi" w:cstheme="majorBidi"/>
        </w:rPr>
        <w:t>However, there is a "hastened" timeline that suggests it could happen much sooner.</w:t>
      </w:r>
    </w:p>
    <w:p w14:paraId="6BD473EA" w14:textId="77777777" w:rsidR="005B30E7" w:rsidRPr="005B30E7" w:rsidRDefault="005B30E7" w:rsidP="005B30E7">
      <w:pPr>
        <w:rPr>
          <w:rFonts w:asciiTheme="majorBidi" w:hAnsiTheme="majorBidi" w:cstheme="majorBidi"/>
        </w:rPr>
      </w:pPr>
    </w:p>
    <w:p w14:paraId="6D6A6580" w14:textId="12E6BAB9" w:rsidR="005B30E7" w:rsidRPr="005B30E7" w:rsidRDefault="005B30E7" w:rsidP="005B30E7">
      <w:pPr>
        <w:rPr>
          <w:rFonts w:asciiTheme="majorBidi" w:hAnsiTheme="majorBidi" w:cstheme="majorBidi"/>
        </w:rPr>
      </w:pPr>
      <w:r w:rsidRPr="005B30E7">
        <w:rPr>
          <w:rFonts w:asciiTheme="majorBidi" w:hAnsiTheme="majorBidi" w:cstheme="majorBidi"/>
        </w:rPr>
        <w:t>The Talmud</w:t>
      </w:r>
      <w:r>
        <w:rPr>
          <w:rStyle w:val="FootnoteReference"/>
        </w:rPr>
        <w:footnoteReference w:id="53"/>
      </w:r>
      <w:r w:rsidRPr="005B30E7">
        <w:rPr>
          <w:rFonts w:asciiTheme="majorBidi" w:hAnsiTheme="majorBidi" w:cstheme="majorBidi"/>
        </w:rPr>
        <w:t xml:space="preserve"> states that the world as we know it</w:t>
      </w:r>
      <w:r w:rsidR="0027535E">
        <w:rPr>
          <w:rFonts w:asciiTheme="majorBidi" w:hAnsiTheme="majorBidi" w:cstheme="majorBidi"/>
        </w:rPr>
        <w:t xml:space="preserve">, </w:t>
      </w:r>
      <w:r w:rsidRPr="005B30E7">
        <w:rPr>
          <w:rFonts w:asciiTheme="majorBidi" w:hAnsiTheme="majorBidi" w:cstheme="majorBidi"/>
        </w:rPr>
        <w:t>defined by the struggle between good and evil</w:t>
      </w:r>
      <w:r w:rsidR="0027535E">
        <w:rPr>
          <w:rFonts w:asciiTheme="majorBidi" w:hAnsiTheme="majorBidi" w:cstheme="majorBidi"/>
        </w:rPr>
        <w:t xml:space="preserve">, </w:t>
      </w:r>
      <w:r w:rsidRPr="005B30E7">
        <w:rPr>
          <w:rFonts w:asciiTheme="majorBidi" w:hAnsiTheme="majorBidi" w:cstheme="majorBidi"/>
        </w:rPr>
        <w:t>will exist for 6,000 years</w:t>
      </w:r>
      <w:r w:rsidR="0027535E">
        <w:rPr>
          <w:rFonts w:asciiTheme="majorBidi" w:hAnsiTheme="majorBidi" w:cstheme="majorBidi"/>
        </w:rPr>
        <w:t>:</w:t>
      </w:r>
    </w:p>
    <w:p w14:paraId="25C4D0A5" w14:textId="77777777" w:rsidR="005B30E7" w:rsidRPr="005B30E7" w:rsidRDefault="005B30E7" w:rsidP="005B30E7">
      <w:pPr>
        <w:rPr>
          <w:rFonts w:asciiTheme="majorBidi" w:hAnsiTheme="majorBidi" w:cstheme="majorBidi"/>
        </w:rPr>
      </w:pPr>
    </w:p>
    <w:p w14:paraId="0A850836" w14:textId="77777777" w:rsidR="005B30E7" w:rsidRPr="005B30E7" w:rsidRDefault="005B30E7" w:rsidP="005B30E7">
      <w:pPr>
        <w:rPr>
          <w:rFonts w:asciiTheme="majorBidi" w:hAnsiTheme="majorBidi" w:cstheme="majorBidi"/>
        </w:rPr>
      </w:pPr>
      <w:r w:rsidRPr="005B30E7">
        <w:rPr>
          <w:rFonts w:asciiTheme="majorBidi" w:hAnsiTheme="majorBidi" w:cstheme="majorBidi"/>
        </w:rPr>
        <w:t>Years 0–2000: Age of Desolation (Tohu).</w:t>
      </w:r>
    </w:p>
    <w:p w14:paraId="2C98B0EC" w14:textId="77777777" w:rsidR="005B30E7" w:rsidRPr="005B30E7" w:rsidRDefault="005B30E7" w:rsidP="005B30E7">
      <w:pPr>
        <w:rPr>
          <w:rFonts w:asciiTheme="majorBidi" w:hAnsiTheme="majorBidi" w:cstheme="majorBidi"/>
        </w:rPr>
      </w:pPr>
    </w:p>
    <w:p w14:paraId="78C81523" w14:textId="77777777" w:rsidR="005B30E7" w:rsidRPr="005B30E7" w:rsidRDefault="005B30E7" w:rsidP="005B30E7">
      <w:pPr>
        <w:rPr>
          <w:rFonts w:asciiTheme="majorBidi" w:hAnsiTheme="majorBidi" w:cstheme="majorBidi"/>
        </w:rPr>
      </w:pPr>
      <w:r w:rsidRPr="005B30E7">
        <w:rPr>
          <w:rFonts w:asciiTheme="majorBidi" w:hAnsiTheme="majorBidi" w:cstheme="majorBidi"/>
        </w:rPr>
        <w:t>Years 2000–4000: Age of Torah.</w:t>
      </w:r>
    </w:p>
    <w:p w14:paraId="2EDFE3E4" w14:textId="77777777" w:rsidR="005B30E7" w:rsidRPr="005B30E7" w:rsidRDefault="005B30E7" w:rsidP="005B30E7">
      <w:pPr>
        <w:rPr>
          <w:rFonts w:asciiTheme="majorBidi" w:hAnsiTheme="majorBidi" w:cstheme="majorBidi"/>
        </w:rPr>
      </w:pPr>
    </w:p>
    <w:p w14:paraId="5E366530" w14:textId="38960B59" w:rsidR="005B30E7" w:rsidRPr="005B30E7" w:rsidRDefault="005B30E7" w:rsidP="005B30E7">
      <w:pPr>
        <w:rPr>
          <w:rFonts w:asciiTheme="majorBidi" w:hAnsiTheme="majorBidi" w:cstheme="majorBidi"/>
        </w:rPr>
      </w:pPr>
      <w:r w:rsidRPr="005B30E7">
        <w:rPr>
          <w:rFonts w:asciiTheme="majorBidi" w:hAnsiTheme="majorBidi" w:cstheme="majorBidi"/>
        </w:rPr>
        <w:t>Years 4000–6000: Age of Mashiach.</w:t>
      </w:r>
      <w:r w:rsidR="0027535E">
        <w:rPr>
          <w:rStyle w:val="FootnoteReference"/>
        </w:rPr>
        <w:footnoteReference w:id="54"/>
      </w:r>
    </w:p>
    <w:p w14:paraId="67D4C797" w14:textId="77777777" w:rsidR="005B30E7" w:rsidRPr="005B30E7" w:rsidRDefault="005B30E7" w:rsidP="005B30E7">
      <w:pPr>
        <w:rPr>
          <w:rFonts w:asciiTheme="majorBidi" w:hAnsiTheme="majorBidi" w:cstheme="majorBidi"/>
        </w:rPr>
      </w:pPr>
    </w:p>
    <w:p w14:paraId="68F9CDEF" w14:textId="1F89129C" w:rsidR="005B30E7" w:rsidRPr="005B30E7" w:rsidRDefault="005B30E7" w:rsidP="005B30E7">
      <w:pPr>
        <w:rPr>
          <w:rFonts w:asciiTheme="majorBidi" w:hAnsiTheme="majorBidi" w:cstheme="majorBidi"/>
        </w:rPr>
      </w:pPr>
      <w:r w:rsidRPr="005B30E7">
        <w:rPr>
          <w:rFonts w:asciiTheme="majorBidi" w:hAnsiTheme="majorBidi" w:cstheme="majorBidi"/>
        </w:rPr>
        <w:t xml:space="preserve">The "Shabbat of the World." </w:t>
      </w:r>
      <w:r w:rsidRPr="005B30E7">
        <w:rPr>
          <w:rFonts w:asciiTheme="majorBidi" w:hAnsiTheme="majorBidi" w:cstheme="majorBidi"/>
          <w:b/>
          <w:bCs/>
        </w:rPr>
        <w:t>This is the year when the 10-stringed Nevel becomes the standard instrument of the world</w:t>
      </w:r>
      <w:r w:rsidRPr="005B30E7">
        <w:rPr>
          <w:rFonts w:asciiTheme="majorBidi" w:hAnsiTheme="majorBidi" w:cstheme="majorBidi"/>
        </w:rPr>
        <w:t xml:space="preserve">, as the "7-stringed" natural </w:t>
      </w:r>
      <w:r w:rsidRPr="005B30E7">
        <w:rPr>
          <w:rFonts w:asciiTheme="majorBidi" w:hAnsiTheme="majorBidi" w:cstheme="majorBidi"/>
        </w:rPr>
        <w:t>order is superseded by the "10-stringed" supernatural order.</w:t>
      </w:r>
    </w:p>
    <w:p w14:paraId="525E411C" w14:textId="77777777" w:rsidR="005B30E7" w:rsidRPr="005B30E7" w:rsidRDefault="005B30E7" w:rsidP="005B30E7">
      <w:pPr>
        <w:rPr>
          <w:rFonts w:asciiTheme="majorBidi" w:hAnsiTheme="majorBidi" w:cstheme="majorBidi"/>
        </w:rPr>
      </w:pPr>
    </w:p>
    <w:p w14:paraId="3A019E62" w14:textId="2709929A" w:rsidR="005B30E7" w:rsidRPr="005B30E7" w:rsidRDefault="005B30E7" w:rsidP="005B30E7">
      <w:pPr>
        <w:rPr>
          <w:rFonts w:asciiTheme="majorBidi" w:hAnsiTheme="majorBidi" w:cstheme="majorBidi"/>
        </w:rPr>
      </w:pPr>
      <w:r w:rsidRPr="005B30E7">
        <w:rPr>
          <w:rFonts w:asciiTheme="majorBidi" w:hAnsiTheme="majorBidi" w:cstheme="majorBidi"/>
        </w:rPr>
        <w:t>The Zohar and the Bnei Yissaschar explain that just as we prepare for Shabbat on Friday afternoon, the "</w:t>
      </w:r>
      <w:r>
        <w:rPr>
          <w:rFonts w:asciiTheme="majorBidi" w:hAnsiTheme="majorBidi" w:cstheme="majorBidi"/>
        </w:rPr>
        <w:t>s</w:t>
      </w:r>
      <w:r w:rsidRPr="005B30E7">
        <w:rPr>
          <w:rFonts w:asciiTheme="majorBidi" w:hAnsiTheme="majorBidi" w:cstheme="majorBidi"/>
        </w:rPr>
        <w:t xml:space="preserve">cent of Mashiach" and the music of the </w:t>
      </w:r>
      <w:r>
        <w:rPr>
          <w:rFonts w:asciiTheme="majorBidi" w:hAnsiTheme="majorBidi" w:cstheme="majorBidi"/>
        </w:rPr>
        <w:t>n</w:t>
      </w:r>
      <w:r w:rsidRPr="005B30E7">
        <w:rPr>
          <w:rFonts w:asciiTheme="majorBidi" w:hAnsiTheme="majorBidi" w:cstheme="majorBidi"/>
        </w:rPr>
        <w:t>evel begin to appear before the year 6000.</w:t>
      </w:r>
    </w:p>
    <w:p w14:paraId="6B25DD9B" w14:textId="77777777" w:rsidR="005B30E7" w:rsidRPr="005B30E7" w:rsidRDefault="005B30E7" w:rsidP="005B30E7">
      <w:pPr>
        <w:rPr>
          <w:rFonts w:asciiTheme="majorBidi" w:hAnsiTheme="majorBidi" w:cstheme="majorBidi"/>
        </w:rPr>
      </w:pPr>
    </w:p>
    <w:p w14:paraId="26B37281" w14:textId="328CFEB8" w:rsidR="005B30E7" w:rsidRPr="005B30E7" w:rsidRDefault="005B30E7" w:rsidP="005B30E7">
      <w:pPr>
        <w:rPr>
          <w:rFonts w:asciiTheme="majorBidi" w:hAnsiTheme="majorBidi" w:cstheme="majorBidi"/>
        </w:rPr>
      </w:pPr>
      <w:r w:rsidRPr="005B30E7">
        <w:rPr>
          <w:rFonts w:asciiTheme="majorBidi" w:hAnsiTheme="majorBidi" w:cstheme="majorBidi"/>
        </w:rPr>
        <w:t>Many Chassidic masters pointed to this year as the start of "</w:t>
      </w:r>
      <w:proofErr w:type="spellStart"/>
      <w:r w:rsidRPr="005B30E7">
        <w:rPr>
          <w:rFonts w:asciiTheme="majorBidi" w:hAnsiTheme="majorBidi" w:cstheme="majorBidi"/>
        </w:rPr>
        <w:t>Plag</w:t>
      </w:r>
      <w:proofErr w:type="spellEnd"/>
      <w:r w:rsidRPr="005B30E7">
        <w:rPr>
          <w:rFonts w:asciiTheme="majorBidi" w:hAnsiTheme="majorBidi" w:cstheme="majorBidi"/>
        </w:rPr>
        <w:t xml:space="preserve"> </w:t>
      </w:r>
      <w:proofErr w:type="spellStart"/>
      <w:r w:rsidRPr="005B30E7">
        <w:rPr>
          <w:rFonts w:asciiTheme="majorBidi" w:hAnsiTheme="majorBidi" w:cstheme="majorBidi"/>
        </w:rPr>
        <w:t>HaMincha</w:t>
      </w:r>
      <w:proofErr w:type="spellEnd"/>
      <w:r w:rsidRPr="005B30E7">
        <w:rPr>
          <w:rFonts w:asciiTheme="majorBidi" w:hAnsiTheme="majorBidi" w:cstheme="majorBidi"/>
        </w:rPr>
        <w:t xml:space="preserve">" (the late afternoon) of the 6th </w:t>
      </w:r>
      <w:r>
        <w:rPr>
          <w:rFonts w:asciiTheme="majorBidi" w:hAnsiTheme="majorBidi" w:cstheme="majorBidi"/>
        </w:rPr>
        <w:t>m</w:t>
      </w:r>
      <w:r w:rsidRPr="005B30E7">
        <w:rPr>
          <w:rFonts w:asciiTheme="majorBidi" w:hAnsiTheme="majorBidi" w:cstheme="majorBidi"/>
        </w:rPr>
        <w:t>illennium. From this point on, the "vibrations" of the 10th string begin to leak into the world.</w:t>
      </w:r>
    </w:p>
    <w:p w14:paraId="4D3C879E" w14:textId="77777777" w:rsidR="005B30E7" w:rsidRPr="005B30E7" w:rsidRDefault="005B30E7" w:rsidP="005B30E7">
      <w:pPr>
        <w:rPr>
          <w:rFonts w:asciiTheme="majorBidi" w:hAnsiTheme="majorBidi" w:cstheme="majorBidi"/>
        </w:rPr>
      </w:pPr>
    </w:p>
    <w:p w14:paraId="4B686F75" w14:textId="337E2FF2" w:rsidR="005B30E7" w:rsidRDefault="005B30E7" w:rsidP="00C8764C">
      <w:pPr>
        <w:rPr>
          <w:rFonts w:asciiTheme="majorBidi" w:hAnsiTheme="majorBidi" w:cstheme="majorBidi"/>
        </w:rPr>
      </w:pPr>
      <w:r w:rsidRPr="005B30E7">
        <w:rPr>
          <w:rFonts w:asciiTheme="majorBidi" w:hAnsiTheme="majorBidi" w:cstheme="majorBidi"/>
        </w:rPr>
        <w:t>We are currently in the "Friday afternoon" of history</w:t>
      </w:r>
      <w:r>
        <w:rPr>
          <w:rFonts w:asciiTheme="majorBidi" w:hAnsiTheme="majorBidi" w:cstheme="majorBidi"/>
        </w:rPr>
        <w:t xml:space="preserve"> </w:t>
      </w:r>
      <w:r w:rsidRPr="005B30E7">
        <w:rPr>
          <w:rFonts w:asciiTheme="majorBidi" w:hAnsiTheme="majorBidi" w:cstheme="majorBidi"/>
        </w:rPr>
        <w:t>(5786 AM / 2026 CE). The Bnei Yissaschar suggests that as we perform acts of Chesed and study the "Inner Torah"</w:t>
      </w:r>
      <w:r>
        <w:rPr>
          <w:rFonts w:asciiTheme="majorBidi" w:hAnsiTheme="majorBidi" w:cstheme="majorBidi"/>
        </w:rPr>
        <w:t>,</w:t>
      </w:r>
      <w:r w:rsidRPr="005B30E7">
        <w:rPr>
          <w:rFonts w:asciiTheme="majorBidi" w:hAnsiTheme="majorBidi" w:cstheme="majorBidi"/>
        </w:rPr>
        <w:t xml:space="preserve"> we are effectively "tuning" the 10th string today.</w:t>
      </w:r>
      <w:r>
        <w:rPr>
          <w:rFonts w:asciiTheme="majorBidi" w:hAnsiTheme="majorBidi" w:cstheme="majorBidi"/>
        </w:rPr>
        <w:t xml:space="preserve"> </w:t>
      </w:r>
      <w:r w:rsidRPr="005B30E7">
        <w:rPr>
          <w:rFonts w:asciiTheme="majorBidi" w:hAnsiTheme="majorBidi" w:cstheme="majorBidi"/>
        </w:rPr>
        <w:t>The Prophet Isaiah</w:t>
      </w:r>
      <w:r>
        <w:rPr>
          <w:rStyle w:val="FootnoteReference"/>
        </w:rPr>
        <w:footnoteReference w:id="55"/>
      </w:r>
      <w:r w:rsidRPr="005B30E7">
        <w:rPr>
          <w:rFonts w:asciiTheme="majorBidi" w:hAnsiTheme="majorBidi" w:cstheme="majorBidi"/>
        </w:rPr>
        <w:t xml:space="preserve"> says of the redemption: "In its time, I will hasten it"</w:t>
      </w:r>
      <w:r w:rsidR="00C8764C">
        <w:rPr>
          <w:rFonts w:asciiTheme="majorBidi" w:hAnsiTheme="majorBidi" w:cstheme="majorBidi"/>
        </w:rPr>
        <w:t>.</w:t>
      </w:r>
      <w:r w:rsidRPr="005B30E7">
        <w:rPr>
          <w:rFonts w:asciiTheme="majorBidi" w:hAnsiTheme="majorBidi" w:cstheme="majorBidi"/>
        </w:rPr>
        <w:t xml:space="preserve"> This is the hard deadline of 6000 AM (which is approximately 2240 CE).</w:t>
      </w:r>
      <w:r w:rsidR="00C8764C">
        <w:rPr>
          <w:rFonts w:asciiTheme="majorBidi" w:hAnsiTheme="majorBidi" w:cstheme="majorBidi"/>
        </w:rPr>
        <w:t xml:space="preserve"> </w:t>
      </w:r>
      <w:r w:rsidRPr="005B30E7">
        <w:rPr>
          <w:rFonts w:asciiTheme="majorBidi" w:hAnsiTheme="majorBidi" w:cstheme="majorBidi"/>
        </w:rPr>
        <w:t>This means the 21-day feast and the 10-stringed Nevel can manifest any year</w:t>
      </w:r>
      <w:r w:rsidR="00C8764C">
        <w:rPr>
          <w:rFonts w:asciiTheme="majorBidi" w:hAnsiTheme="majorBidi" w:cstheme="majorBidi"/>
        </w:rPr>
        <w:t xml:space="preserve">, </w:t>
      </w:r>
      <w:r w:rsidRPr="005B30E7">
        <w:rPr>
          <w:rFonts w:asciiTheme="majorBidi" w:hAnsiTheme="majorBidi" w:cstheme="majorBidi"/>
        </w:rPr>
        <w:t>including this one</w:t>
      </w:r>
      <w:r w:rsidR="00C8764C">
        <w:rPr>
          <w:rFonts w:asciiTheme="majorBidi" w:hAnsiTheme="majorBidi" w:cstheme="majorBidi"/>
        </w:rPr>
        <w:t xml:space="preserve">, </w:t>
      </w:r>
      <w:r w:rsidRPr="005B30E7">
        <w:rPr>
          <w:rFonts w:asciiTheme="majorBidi" w:hAnsiTheme="majorBidi" w:cstheme="majorBidi"/>
        </w:rPr>
        <w:t>if humanity is spiritually ready. The Bnei Yissaschar emphasizes that the "21 days" are always pregnant with this potential every summer.</w:t>
      </w:r>
    </w:p>
    <w:p w14:paraId="18AE60D5" w14:textId="77777777" w:rsidR="006D36F1" w:rsidRDefault="006D36F1" w:rsidP="00C8764C">
      <w:pPr>
        <w:rPr>
          <w:rFonts w:asciiTheme="majorBidi" w:hAnsiTheme="majorBidi" w:cstheme="majorBidi"/>
        </w:rPr>
      </w:pPr>
    </w:p>
    <w:p w14:paraId="519A62D1" w14:textId="4A10DEDE" w:rsidR="006D36F1" w:rsidRPr="006D36F1" w:rsidRDefault="006D36F1" w:rsidP="006D36F1">
      <w:pPr>
        <w:rPr>
          <w:rFonts w:asciiTheme="majorBidi" w:hAnsiTheme="majorBidi" w:cstheme="majorBidi"/>
        </w:rPr>
      </w:pPr>
      <w:r w:rsidRPr="006D36F1">
        <w:rPr>
          <w:rFonts w:asciiTheme="majorBidi" w:hAnsiTheme="majorBidi" w:cstheme="majorBidi"/>
        </w:rPr>
        <w:t>The "Circumcision of the Heart" and the "10-stringed Nevel" are actually the same event.</w:t>
      </w:r>
      <w:r>
        <w:rPr>
          <w:rFonts w:asciiTheme="majorBidi" w:hAnsiTheme="majorBidi" w:cstheme="majorBidi"/>
        </w:rPr>
        <w:t xml:space="preserve"> Devarim 30:6</w:t>
      </w:r>
    </w:p>
    <w:p w14:paraId="2ACDC8EA" w14:textId="77777777" w:rsidR="006D36F1" w:rsidRPr="006D36F1" w:rsidRDefault="006D36F1" w:rsidP="006D36F1">
      <w:pPr>
        <w:rPr>
          <w:rFonts w:asciiTheme="majorBidi" w:hAnsiTheme="majorBidi" w:cstheme="majorBidi"/>
        </w:rPr>
      </w:pPr>
    </w:p>
    <w:p w14:paraId="29C460F2" w14:textId="761ED1EC" w:rsidR="006D36F1" w:rsidRPr="006D36F1" w:rsidRDefault="006D36F1" w:rsidP="006D36F1">
      <w:pPr>
        <w:rPr>
          <w:rFonts w:asciiTheme="majorBidi" w:hAnsiTheme="majorBidi" w:cstheme="majorBidi"/>
        </w:rPr>
      </w:pPr>
      <w:r w:rsidRPr="006D36F1">
        <w:rPr>
          <w:rFonts w:asciiTheme="majorBidi" w:hAnsiTheme="majorBidi" w:cstheme="majorBidi"/>
        </w:rPr>
        <w:t>The "Skin" (Orlah): The "foreskin" of the heart is what prevents us from hearing the 10th string. It acts as spiritual "noise"</w:t>
      </w:r>
      <w:r>
        <w:rPr>
          <w:rFonts w:asciiTheme="majorBidi" w:hAnsiTheme="majorBidi" w:cstheme="majorBidi"/>
        </w:rPr>
        <w:t xml:space="preserve">. </w:t>
      </w:r>
      <w:r w:rsidRPr="006D36F1">
        <w:rPr>
          <w:rFonts w:asciiTheme="majorBidi" w:hAnsiTheme="majorBidi" w:cstheme="majorBidi"/>
        </w:rPr>
        <w:t xml:space="preserve">When </w:t>
      </w:r>
      <w:r>
        <w:rPr>
          <w:rFonts w:asciiTheme="majorBidi" w:hAnsiTheme="majorBidi" w:cstheme="majorBidi"/>
        </w:rPr>
        <w:t>HaShem</w:t>
      </w:r>
      <w:r w:rsidRPr="006D36F1">
        <w:rPr>
          <w:rFonts w:asciiTheme="majorBidi" w:hAnsiTheme="majorBidi" w:cstheme="majorBidi"/>
        </w:rPr>
        <w:t xml:space="preserve"> performs the change spoken of in Devarim 30:6, that blockage is removed.</w:t>
      </w:r>
    </w:p>
    <w:p w14:paraId="6DC7F535" w14:textId="77777777" w:rsidR="006D36F1" w:rsidRPr="006D36F1" w:rsidRDefault="006D36F1" w:rsidP="006D36F1">
      <w:pPr>
        <w:rPr>
          <w:rFonts w:asciiTheme="majorBidi" w:hAnsiTheme="majorBidi" w:cstheme="majorBidi"/>
        </w:rPr>
      </w:pPr>
    </w:p>
    <w:p w14:paraId="5BB0FA6A" w14:textId="176853EE" w:rsidR="006D36F1" w:rsidRDefault="006D36F1" w:rsidP="006D36F1">
      <w:pPr>
        <w:rPr>
          <w:rFonts w:asciiTheme="majorBidi" w:hAnsiTheme="majorBidi" w:cstheme="majorBidi"/>
        </w:rPr>
      </w:pPr>
      <w:r w:rsidRPr="006D36F1">
        <w:rPr>
          <w:rFonts w:asciiTheme="majorBidi" w:hAnsiTheme="majorBidi" w:cstheme="majorBidi"/>
        </w:rPr>
        <w:t>The moment the heart is circumcised is the exact moment the 10th string becomes audible. For most of humanity, this is slated for the transition to Year 6000, but for those "tuning" themselves now, the Bnei Yissaschar says a "taste" of it can be experienced in the 21-day summer feast today.</w:t>
      </w:r>
    </w:p>
    <w:p w14:paraId="5E75A264" w14:textId="77777777" w:rsidR="00494DCF" w:rsidRPr="00C170B6" w:rsidRDefault="00494DCF" w:rsidP="00C170B6">
      <w:pPr>
        <w:rPr>
          <w:rFonts w:asciiTheme="majorBidi" w:hAnsiTheme="majorBidi" w:cstheme="majorBidi"/>
        </w:rPr>
      </w:pPr>
    </w:p>
    <w:p w14:paraId="3D7D6C3C" w14:textId="77777777" w:rsidR="00626E32" w:rsidRPr="00C170B6" w:rsidRDefault="00626E32" w:rsidP="00C170B6">
      <w:pPr>
        <w:rPr>
          <w:rFonts w:asciiTheme="majorBidi" w:hAnsiTheme="majorBidi" w:cstheme="majorBidi"/>
        </w:rPr>
      </w:pPr>
    </w:p>
    <w:p w14:paraId="26256F84" w14:textId="5D635492" w:rsidR="00626E32" w:rsidRPr="00C170B6" w:rsidRDefault="00626E32" w:rsidP="00C170B6">
      <w:pPr>
        <w:pStyle w:val="Heading1"/>
        <w:rPr>
          <w:rFonts w:asciiTheme="majorBidi" w:hAnsiTheme="majorBidi" w:cstheme="majorBidi"/>
        </w:rPr>
      </w:pPr>
      <w:bookmarkStart w:id="19" w:name="_Toc217830946"/>
      <w:bookmarkStart w:id="20" w:name="_Toc222905113"/>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Festival</w:t>
      </w:r>
      <w:r w:rsidR="00E03BC8">
        <w:rPr>
          <w:rFonts w:asciiTheme="majorBidi" w:hAnsiTheme="majorBidi" w:cstheme="majorBidi"/>
        </w:rPr>
        <w:t xml:space="preserve"> </w:t>
      </w:r>
      <w:r w:rsidRPr="00C170B6">
        <w:rPr>
          <w:rFonts w:asciiTheme="majorBidi" w:hAnsiTheme="majorBidi" w:cstheme="majorBidi"/>
        </w:rPr>
        <w:t>Menu</w:t>
      </w:r>
      <w:r w:rsidR="00E03BC8">
        <w:rPr>
          <w:rFonts w:asciiTheme="majorBidi" w:hAnsiTheme="majorBidi" w:cstheme="majorBidi"/>
        </w:rPr>
        <w:t xml:space="preserve"> </w:t>
      </w:r>
      <w:r w:rsidR="0006030F" w:rsidRPr="00C170B6">
        <w:rPr>
          <w:rFonts w:asciiTheme="majorBidi" w:hAnsiTheme="majorBidi" w:cstheme="majorBidi"/>
        </w:rPr>
        <w:t>of</w:t>
      </w:r>
      <w:r w:rsidR="00E03BC8">
        <w:rPr>
          <w:rFonts w:asciiTheme="majorBidi" w:hAnsiTheme="majorBidi" w:cstheme="majorBidi"/>
        </w:rPr>
        <w:t xml:space="preserve"> </w:t>
      </w:r>
      <w:r w:rsidR="00EC2F26" w:rsidRPr="00C170B6">
        <w:rPr>
          <w:rFonts w:asciiTheme="majorBidi" w:hAnsiTheme="majorBidi" w:cstheme="majorBidi"/>
        </w:rPr>
        <w:t>The</w:t>
      </w:r>
      <w:r w:rsidR="00E03BC8">
        <w:rPr>
          <w:rFonts w:asciiTheme="majorBidi" w:hAnsiTheme="majorBidi" w:cstheme="majorBidi"/>
        </w:rPr>
        <w:t xml:space="preserve"> </w:t>
      </w:r>
      <w:r w:rsidR="00EC2F26" w:rsidRPr="00C170B6">
        <w:rPr>
          <w:rFonts w:asciiTheme="majorBidi" w:hAnsiTheme="majorBidi" w:cstheme="majorBidi"/>
        </w:rPr>
        <w:t>Wedding</w:t>
      </w:r>
      <w:r w:rsidR="00E03BC8">
        <w:rPr>
          <w:rFonts w:asciiTheme="majorBidi" w:hAnsiTheme="majorBidi" w:cstheme="majorBidi"/>
        </w:rPr>
        <w:t xml:space="preserve"> </w:t>
      </w:r>
      <w:r w:rsidR="00EC2F26" w:rsidRPr="00C170B6">
        <w:rPr>
          <w:rFonts w:asciiTheme="majorBidi" w:hAnsiTheme="majorBidi" w:cstheme="majorBidi"/>
        </w:rPr>
        <w:t>Feast</w:t>
      </w:r>
      <w:bookmarkEnd w:id="19"/>
      <w:bookmarkEnd w:id="20"/>
    </w:p>
    <w:p w14:paraId="2CEE96C1" w14:textId="77777777" w:rsidR="00626E32" w:rsidRPr="00C170B6" w:rsidRDefault="00626E32" w:rsidP="00C170B6">
      <w:pPr>
        <w:rPr>
          <w:rFonts w:asciiTheme="majorBidi" w:hAnsiTheme="majorBidi" w:cstheme="majorBidi"/>
        </w:rPr>
      </w:pPr>
    </w:p>
    <w:p w14:paraId="55CFC7B1" w14:textId="5A93B3B3"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lastRenderedPageBreak/>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061AEF" w:rsidRPr="00C170B6">
        <w:rPr>
          <w:rStyle w:val="FootnoteReference"/>
          <w:rFonts w:asciiTheme="majorBidi" w:hAnsiTheme="majorBidi" w:cstheme="majorBidi"/>
          <w:lang w:bidi="he-IL"/>
        </w:rPr>
        <w:footnoteReference w:id="56"/>
      </w:r>
      <w:r w:rsidR="00E03BC8">
        <w:rPr>
          <w:rFonts w:asciiTheme="majorBidi" w:hAnsiTheme="majorBidi" w:cstheme="majorBidi"/>
          <w:lang w:bidi="he-IL"/>
        </w:rPr>
        <w:t xml:space="preserve"> </w:t>
      </w:r>
      <w:r w:rsidRPr="00C170B6">
        <w:rPr>
          <w:rFonts w:asciiTheme="majorBidi" w:hAnsiTheme="majorBidi" w:cstheme="majorBidi"/>
          <w:lang w:bidi="he-IL"/>
        </w:rPr>
        <w:t>provides</w:t>
      </w:r>
      <w:r w:rsidR="00E03BC8">
        <w:rPr>
          <w:rFonts w:asciiTheme="majorBidi" w:hAnsiTheme="majorBidi" w:cstheme="majorBidi"/>
          <w:lang w:bidi="he-IL"/>
        </w:rPr>
        <w:t xml:space="preserve"> </w:t>
      </w:r>
      <w:r w:rsidRPr="00C170B6">
        <w:rPr>
          <w:rFonts w:asciiTheme="majorBidi" w:hAnsiTheme="majorBidi" w:cstheme="majorBidi"/>
          <w:lang w:bidi="he-IL"/>
        </w:rPr>
        <w:t>one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most</w:t>
      </w:r>
      <w:r w:rsidR="00E03BC8">
        <w:rPr>
          <w:rFonts w:asciiTheme="majorBidi" w:hAnsiTheme="majorBidi" w:cstheme="majorBidi"/>
          <w:lang w:bidi="he-IL"/>
        </w:rPr>
        <w:t xml:space="preserve"> </w:t>
      </w:r>
      <w:r w:rsidRPr="00C170B6">
        <w:rPr>
          <w:rFonts w:asciiTheme="majorBidi" w:hAnsiTheme="majorBidi" w:cstheme="majorBidi"/>
          <w:lang w:bidi="he-IL"/>
        </w:rPr>
        <w:t>vivid</w:t>
      </w:r>
      <w:r w:rsidR="00E03BC8">
        <w:rPr>
          <w:rFonts w:asciiTheme="majorBidi" w:hAnsiTheme="majorBidi" w:cstheme="majorBidi"/>
          <w:lang w:bidi="he-IL"/>
        </w:rPr>
        <w:t xml:space="preserve"> </w:t>
      </w:r>
      <w:r w:rsidRPr="00C170B6">
        <w:rPr>
          <w:rFonts w:asciiTheme="majorBidi" w:hAnsiTheme="majorBidi" w:cstheme="majorBidi"/>
          <w:lang w:bidi="he-IL"/>
        </w:rPr>
        <w:t>descriptions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61AEF" w:rsidRPr="00C170B6">
        <w:rPr>
          <w:rFonts w:asciiTheme="majorBidi" w:hAnsiTheme="majorBidi" w:cstheme="majorBidi"/>
          <w:lang w:bidi="he-IL"/>
        </w:rPr>
        <w:t>f</w:t>
      </w:r>
      <w:r w:rsidRPr="00C170B6">
        <w:rPr>
          <w:rFonts w:asciiTheme="majorBidi" w:hAnsiTheme="majorBidi" w:cstheme="majorBidi"/>
          <w:lang w:bidi="he-IL"/>
        </w:rPr>
        <w:t>uture</w:t>
      </w:r>
      <w:r w:rsidR="00E03BC8">
        <w:rPr>
          <w:rFonts w:asciiTheme="majorBidi" w:hAnsiTheme="majorBidi" w:cstheme="majorBidi"/>
          <w:lang w:bidi="he-IL"/>
        </w:rPr>
        <w:t xml:space="preserve"> </w:t>
      </w:r>
      <w:r w:rsidR="00061AEF" w:rsidRPr="00C170B6">
        <w:rPr>
          <w:rFonts w:asciiTheme="majorBidi" w:hAnsiTheme="majorBidi" w:cstheme="majorBidi"/>
          <w:lang w:bidi="he-IL"/>
        </w:rPr>
        <w:t>m</w:t>
      </w:r>
      <w:r w:rsidRPr="00C170B6">
        <w:rPr>
          <w:rFonts w:asciiTheme="majorBidi" w:hAnsiTheme="majorBidi" w:cstheme="majorBidi"/>
          <w:lang w:bidi="he-IL"/>
        </w:rPr>
        <w:t>enu</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served</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He</w:t>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fast</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like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fruit</w:t>
      </w:r>
      <w:r w:rsidR="00E03BC8">
        <w:rPr>
          <w:rFonts w:asciiTheme="majorBidi" w:hAnsiTheme="majorBidi" w:cstheme="majorBidi"/>
          <w:lang w:bidi="he-IL"/>
        </w:rPr>
        <w:t xml:space="preserve"> </w:t>
      </w:r>
      <w:r w:rsidRPr="00C170B6">
        <w:rPr>
          <w:rFonts w:asciiTheme="majorBidi" w:hAnsiTheme="majorBidi" w:cstheme="majorBidi"/>
          <w:lang w:bidi="he-IL"/>
        </w:rPr>
        <w:t>with</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hard</w:t>
      </w:r>
      <w:r w:rsidR="00E03BC8">
        <w:rPr>
          <w:rFonts w:asciiTheme="majorBidi" w:hAnsiTheme="majorBidi" w:cstheme="majorBidi"/>
          <w:lang w:bidi="he-IL"/>
        </w:rPr>
        <w:t xml:space="preserve"> </w:t>
      </w:r>
      <w:r w:rsidRPr="00C170B6">
        <w:rPr>
          <w:rFonts w:asciiTheme="majorBidi" w:hAnsiTheme="majorBidi" w:cstheme="majorBidi"/>
          <w:lang w:bidi="he-IL"/>
        </w:rPr>
        <w:t>shell;</w:t>
      </w:r>
      <w:r w:rsidR="00E03BC8">
        <w:rPr>
          <w:rFonts w:asciiTheme="majorBidi" w:hAnsiTheme="majorBidi" w:cstheme="majorBidi"/>
          <w:lang w:bidi="he-IL"/>
        </w:rPr>
        <w:t xml:space="preserve"> </w:t>
      </w:r>
      <w:r w:rsidRPr="00C170B6">
        <w:rPr>
          <w:rFonts w:asciiTheme="majorBidi" w:hAnsiTheme="majorBidi" w:cstheme="majorBidi"/>
          <w:lang w:bidi="he-IL"/>
        </w:rPr>
        <w:t>currently,</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only</w:t>
      </w:r>
      <w:r w:rsidR="00E03BC8">
        <w:rPr>
          <w:rFonts w:asciiTheme="majorBidi" w:hAnsiTheme="majorBidi" w:cstheme="majorBidi"/>
          <w:lang w:bidi="he-IL"/>
        </w:rPr>
        <w:t xml:space="preserve"> </w:t>
      </w:r>
      <w:r w:rsidRPr="00C170B6">
        <w:rPr>
          <w:rFonts w:asciiTheme="majorBidi" w:hAnsiTheme="majorBidi" w:cstheme="majorBidi"/>
          <w:lang w:bidi="he-IL"/>
        </w:rPr>
        <w:t>taste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bitter</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rind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fast),</w:t>
      </w:r>
      <w:r w:rsidR="00E03BC8">
        <w:rPr>
          <w:rFonts w:asciiTheme="majorBidi" w:hAnsiTheme="majorBidi" w:cstheme="majorBidi"/>
          <w:lang w:bidi="he-IL"/>
        </w:rPr>
        <w:t xml:space="preserve"> </w:t>
      </w:r>
      <w:r w:rsidRPr="00C170B6">
        <w:rPr>
          <w:rFonts w:asciiTheme="majorBidi" w:hAnsiTheme="majorBidi" w:cstheme="majorBidi"/>
          <w:lang w:bidi="he-IL"/>
        </w:rPr>
        <w:t>but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shell</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discarded,</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we</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inner</w:t>
      </w:r>
      <w:r w:rsidR="00E03BC8">
        <w:rPr>
          <w:rFonts w:asciiTheme="majorBidi" w:hAnsiTheme="majorBidi" w:cstheme="majorBidi"/>
          <w:lang w:bidi="he-IL"/>
        </w:rPr>
        <w:t xml:space="preserve"> </w:t>
      </w:r>
      <w:r w:rsidRPr="00C170B6">
        <w:rPr>
          <w:rFonts w:asciiTheme="majorBidi" w:hAnsiTheme="majorBidi" w:cstheme="majorBidi"/>
          <w:lang w:bidi="he-IL"/>
        </w:rPr>
        <w:t>sweetness</w:t>
      </w:r>
      <w:r w:rsidR="004C2ECD">
        <w:rPr>
          <w:rFonts w:asciiTheme="majorBidi" w:hAnsiTheme="majorBidi" w:cstheme="majorBidi"/>
          <w:lang w:bidi="he-IL"/>
        </w:rPr>
        <w:t>”.</w:t>
      </w:r>
    </w:p>
    <w:p w14:paraId="7C630379" w14:textId="77777777" w:rsidR="00EC2F26" w:rsidRPr="00C170B6" w:rsidRDefault="00EC2F26" w:rsidP="00C170B6">
      <w:pPr>
        <w:rPr>
          <w:rFonts w:asciiTheme="majorBidi" w:hAnsiTheme="majorBidi" w:cstheme="majorBidi"/>
          <w:lang w:bidi="he-IL"/>
        </w:rPr>
      </w:pPr>
    </w:p>
    <w:p w14:paraId="23730BE6" w14:textId="249C961B" w:rsidR="00EC2F26" w:rsidRPr="00C170B6" w:rsidRDefault="00EC2F26" w:rsidP="00C170B6">
      <w:pPr>
        <w:rPr>
          <w:rFonts w:asciiTheme="majorBidi" w:hAnsiTheme="majorBidi" w:cstheme="majorBidi"/>
          <w:lang w:bidi="he-IL"/>
        </w:rPr>
      </w:pPr>
      <w:r w:rsidRPr="00C170B6">
        <w:rPr>
          <w:rFonts w:asciiTheme="majorBidi" w:hAnsiTheme="majorBidi" w:cstheme="majorBidi"/>
          <w:lang w:bidi="he-IL"/>
        </w:rPr>
        <w:t>There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Talmudic</w:t>
      </w:r>
      <w:r w:rsidR="00E03BC8">
        <w:rPr>
          <w:rFonts w:asciiTheme="majorBidi" w:hAnsiTheme="majorBidi" w:cstheme="majorBidi"/>
          <w:lang w:bidi="he-IL"/>
        </w:rPr>
        <w:t xml:space="preserve"> </w:t>
      </w:r>
      <w:r w:rsidRPr="00C170B6">
        <w:rPr>
          <w:rFonts w:asciiTheme="majorBidi" w:hAnsiTheme="majorBidi" w:cstheme="majorBidi"/>
          <w:lang w:bidi="he-IL"/>
        </w:rPr>
        <w:t>dictum</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when</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man</w:t>
      </w:r>
      <w:r w:rsidR="00E03BC8">
        <w:rPr>
          <w:rFonts w:asciiTheme="majorBidi" w:hAnsiTheme="majorBidi" w:cstheme="majorBidi"/>
          <w:lang w:bidi="he-IL"/>
        </w:rPr>
        <w:t xml:space="preserve"> </w:t>
      </w:r>
      <w:r w:rsidRPr="00C170B6">
        <w:rPr>
          <w:rFonts w:asciiTheme="majorBidi" w:hAnsiTheme="majorBidi" w:cstheme="majorBidi"/>
          <w:lang w:bidi="he-IL"/>
        </w:rPr>
        <w:t>marries</w:t>
      </w:r>
      <w:r w:rsidR="00E03BC8">
        <w:rPr>
          <w:rFonts w:asciiTheme="majorBidi" w:hAnsiTheme="majorBidi" w:cstheme="majorBidi"/>
          <w:lang w:bidi="he-IL"/>
        </w:rPr>
        <w:t xml:space="preserve"> </w:t>
      </w:r>
      <w:r w:rsidRPr="00C170B6">
        <w:rPr>
          <w:rFonts w:asciiTheme="majorBidi" w:hAnsiTheme="majorBidi" w:cstheme="majorBidi"/>
          <w:lang w:bidi="he-IL"/>
        </w:rPr>
        <w:t>his</w:t>
      </w:r>
      <w:r w:rsidR="00E03BC8">
        <w:rPr>
          <w:rFonts w:asciiTheme="majorBidi" w:hAnsiTheme="majorBidi" w:cstheme="majorBidi"/>
          <w:lang w:bidi="he-IL"/>
        </w:rPr>
        <w:t xml:space="preserve"> </w:t>
      </w:r>
      <w:r w:rsidRPr="00C170B6">
        <w:rPr>
          <w:rFonts w:asciiTheme="majorBidi" w:hAnsiTheme="majorBidi" w:cstheme="majorBidi"/>
          <w:lang w:bidi="he-IL"/>
        </w:rPr>
        <w:t>sins</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forgiven</w:t>
      </w:r>
      <w:r w:rsidR="006D3EF5">
        <w:rPr>
          <w:rFonts w:asciiTheme="majorBidi" w:hAnsiTheme="majorBidi" w:cstheme="majorBidi"/>
          <w:lang w:bidi="he-IL"/>
        </w:rPr>
        <w:t>”</w:t>
      </w:r>
      <w:r w:rsidR="00061AEF"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Hence</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equated</w:t>
      </w:r>
      <w:r w:rsidR="00E03BC8">
        <w:rPr>
          <w:rFonts w:asciiTheme="majorBidi" w:hAnsiTheme="majorBidi" w:cstheme="majorBidi"/>
          <w:lang w:bidi="he-IL"/>
        </w:rPr>
        <w:t xml:space="preserve"> </w:t>
      </w:r>
      <w:r w:rsidRPr="00C170B6">
        <w:rPr>
          <w:rFonts w:asciiTheme="majorBidi" w:hAnsiTheme="majorBidi" w:cstheme="majorBidi"/>
          <w:lang w:bidi="he-IL"/>
        </w:rPr>
        <w:t>with</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00FC58EE" w:rsidRPr="00C170B6">
        <w:rPr>
          <w:rFonts w:asciiTheme="majorBidi" w:hAnsiTheme="majorBidi" w:cstheme="majorBidi"/>
          <w:lang w:bidi="he-IL"/>
        </w:rPr>
        <w:t>K</w:t>
      </w:r>
      <w:r w:rsidRPr="00C170B6">
        <w:rPr>
          <w:rFonts w:asciiTheme="majorBidi" w:hAnsiTheme="majorBidi" w:cstheme="majorBidi"/>
          <w:lang w:bidi="he-IL"/>
        </w:rPr>
        <w:t>ippurim</w:t>
      </w:r>
      <w:r w:rsidR="00E03BC8">
        <w:rPr>
          <w:rFonts w:asciiTheme="majorBidi" w:hAnsiTheme="majorBidi" w:cstheme="majorBidi"/>
          <w:lang w:bidi="he-IL"/>
        </w:rPr>
        <w:t xml:space="preserve"> </w:t>
      </w:r>
      <w:r w:rsidRPr="00C170B6">
        <w:rPr>
          <w:rFonts w:asciiTheme="majorBidi" w:hAnsiTheme="majorBidi" w:cstheme="majorBidi"/>
          <w:lang w:bidi="he-IL"/>
        </w:rPr>
        <w:t>atones</w:t>
      </w:r>
      <w:r w:rsidR="00E03BC8">
        <w:rPr>
          <w:rFonts w:asciiTheme="majorBidi" w:hAnsiTheme="majorBidi" w:cstheme="majorBidi"/>
          <w:lang w:bidi="he-IL"/>
        </w:rPr>
        <w:t xml:space="preserve"> </w:t>
      </w:r>
      <w:r w:rsidRPr="00C170B6">
        <w:rPr>
          <w:rFonts w:asciiTheme="majorBidi" w:hAnsiTheme="majorBidi" w:cstheme="majorBidi"/>
          <w:lang w:bidi="he-IL"/>
        </w:rPr>
        <w:t>for</w:t>
      </w:r>
      <w:r w:rsidR="00E03BC8">
        <w:rPr>
          <w:rFonts w:asciiTheme="majorBidi" w:hAnsiTheme="majorBidi" w:cstheme="majorBidi"/>
          <w:lang w:bidi="he-IL"/>
        </w:rPr>
        <w:t xml:space="preserve"> </w:t>
      </w:r>
      <w:r w:rsidRPr="00C170B6">
        <w:rPr>
          <w:rFonts w:asciiTheme="majorBidi" w:hAnsiTheme="majorBidi" w:cstheme="majorBidi"/>
          <w:lang w:bidi="he-IL"/>
        </w:rPr>
        <w:t>sins,</w:t>
      </w:r>
      <w:r w:rsidR="00E03BC8">
        <w:rPr>
          <w:rFonts w:asciiTheme="majorBidi" w:hAnsiTheme="majorBidi" w:cstheme="majorBidi"/>
          <w:lang w:bidi="he-IL"/>
        </w:rPr>
        <w:t xml:space="preserve"> </w:t>
      </w:r>
      <w:r w:rsidRPr="00C170B6">
        <w:rPr>
          <w:rFonts w:asciiTheme="majorBidi" w:hAnsiTheme="majorBidi" w:cstheme="majorBidi"/>
          <w:lang w:bidi="he-IL"/>
        </w:rPr>
        <w:t>so</w:t>
      </w:r>
      <w:r w:rsidR="00E03BC8">
        <w:rPr>
          <w:rFonts w:asciiTheme="majorBidi" w:hAnsiTheme="majorBidi" w:cstheme="majorBidi"/>
          <w:lang w:bidi="he-IL"/>
        </w:rPr>
        <w:t xml:space="preserve"> </w:t>
      </w:r>
      <w:r w:rsidRPr="00C170B6">
        <w:rPr>
          <w:rFonts w:asciiTheme="majorBidi" w:hAnsiTheme="majorBidi" w:cstheme="majorBidi"/>
          <w:lang w:bidi="he-IL"/>
        </w:rPr>
        <w:t>matrimony</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bridge</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forgiveness</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atonement.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emphasize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nexus</w:t>
      </w:r>
      <w:r w:rsidR="00E03BC8">
        <w:rPr>
          <w:rFonts w:asciiTheme="majorBidi" w:hAnsiTheme="majorBidi" w:cstheme="majorBidi"/>
          <w:lang w:bidi="he-IL"/>
        </w:rPr>
        <w:t xml:space="preserve"> </w:t>
      </w:r>
      <w:r w:rsidRPr="00C170B6">
        <w:rPr>
          <w:rFonts w:asciiTheme="majorBidi" w:hAnsiTheme="majorBidi" w:cstheme="majorBidi"/>
          <w:lang w:bidi="he-IL"/>
        </w:rPr>
        <w:t>between</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their</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bridegroom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bride</w:t>
      </w:r>
      <w:r w:rsidR="00E03BC8">
        <w:rPr>
          <w:rFonts w:asciiTheme="majorBidi" w:hAnsiTheme="majorBidi" w:cstheme="majorBidi"/>
          <w:lang w:bidi="he-IL"/>
        </w:rPr>
        <w:t xml:space="preserve"> </w:t>
      </w:r>
      <w:r w:rsidRPr="00C170B6">
        <w:rPr>
          <w:rFonts w:asciiTheme="majorBidi" w:hAnsiTheme="majorBidi" w:cstheme="majorBidi"/>
          <w:lang w:bidi="he-IL"/>
        </w:rPr>
        <w:t>fast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afternoon</w:t>
      </w:r>
      <w:r w:rsidR="00E03BC8">
        <w:rPr>
          <w:rFonts w:asciiTheme="majorBidi" w:hAnsiTheme="majorBidi" w:cstheme="majorBidi"/>
          <w:lang w:bidi="he-IL"/>
        </w:rPr>
        <w:t xml:space="preserve"> </w:t>
      </w:r>
      <w:r w:rsidRPr="00C170B6">
        <w:rPr>
          <w:rFonts w:asciiTheme="majorBidi" w:hAnsiTheme="majorBidi" w:cstheme="majorBidi"/>
          <w:lang w:bidi="he-IL"/>
        </w:rPr>
        <w:t>service,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bridegroom</w:t>
      </w:r>
      <w:r w:rsidR="00E03BC8">
        <w:rPr>
          <w:rFonts w:asciiTheme="majorBidi" w:hAnsiTheme="majorBidi" w:cstheme="majorBidi"/>
          <w:lang w:bidi="he-IL"/>
        </w:rPr>
        <w:t xml:space="preserve"> </w:t>
      </w:r>
      <w:r w:rsidRPr="00C170B6">
        <w:rPr>
          <w:rFonts w:asciiTheme="majorBidi" w:hAnsiTheme="majorBidi" w:cstheme="majorBidi"/>
          <w:lang w:bidi="he-IL"/>
        </w:rPr>
        <w:t>recites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proofErr w:type="spellStart"/>
      <w:r w:rsidR="00413DD4" w:rsidRPr="00C170B6">
        <w:rPr>
          <w:rFonts w:asciiTheme="majorBidi" w:hAnsiTheme="majorBidi" w:cstheme="majorBidi"/>
          <w:lang w:bidi="he-IL"/>
        </w:rPr>
        <w:t>v</w:t>
      </w:r>
      <w:r w:rsidRPr="00C170B6">
        <w:rPr>
          <w:rFonts w:asciiTheme="majorBidi" w:hAnsiTheme="majorBidi" w:cstheme="majorBidi"/>
          <w:lang w:bidi="he-IL"/>
        </w:rPr>
        <w:t>iddui</w:t>
      </w:r>
      <w:proofErr w:type="spellEnd"/>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solemn</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confession.</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customary</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wear</w:t>
      </w:r>
      <w:r w:rsidR="00E03BC8">
        <w:rPr>
          <w:rFonts w:asciiTheme="majorBidi" w:hAnsiTheme="majorBidi" w:cstheme="majorBidi"/>
          <w:lang w:bidi="he-IL"/>
        </w:rPr>
        <w:t xml:space="preserve"> </w:t>
      </w:r>
      <w:r w:rsidRPr="00C170B6">
        <w:rPr>
          <w:rFonts w:asciiTheme="majorBidi" w:hAnsiTheme="majorBidi" w:cstheme="majorBidi"/>
          <w:lang w:bidi="he-IL"/>
        </w:rPr>
        <w:t>white</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Atonements</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symbol</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purity,</w:t>
      </w:r>
      <w:r w:rsidR="00E03BC8">
        <w:rPr>
          <w:rFonts w:asciiTheme="majorBidi" w:hAnsiTheme="majorBidi" w:cstheme="majorBidi"/>
          <w:lang w:bidi="he-IL"/>
        </w:rPr>
        <w:t xml:space="preserve"> </w:t>
      </w:r>
      <w:r w:rsidRPr="00C170B6">
        <w:rPr>
          <w:rFonts w:asciiTheme="majorBidi" w:hAnsiTheme="majorBidi" w:cstheme="majorBidi"/>
          <w:lang w:bidi="he-IL"/>
        </w:rPr>
        <w:t>so</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traditional</w:t>
      </w:r>
      <w:r w:rsidR="00E03BC8">
        <w:rPr>
          <w:rFonts w:asciiTheme="majorBidi" w:hAnsiTheme="majorBidi" w:cstheme="majorBidi"/>
          <w:lang w:bidi="he-IL"/>
        </w:rPr>
        <w:t xml:space="preserve"> </w:t>
      </w:r>
      <w:r w:rsidRPr="00C170B6">
        <w:rPr>
          <w:rFonts w:asciiTheme="majorBidi" w:hAnsiTheme="majorBidi" w:cstheme="majorBidi"/>
          <w:lang w:bidi="he-IL"/>
        </w:rPr>
        <w:t>for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bride</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wear</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white</w:t>
      </w:r>
      <w:r w:rsidR="00E03BC8">
        <w:rPr>
          <w:rFonts w:asciiTheme="majorBidi" w:hAnsiTheme="majorBidi" w:cstheme="majorBidi"/>
          <w:lang w:bidi="he-IL"/>
        </w:rPr>
        <w:t xml:space="preserve"> </w:t>
      </w:r>
      <w:r w:rsidRPr="00C170B6">
        <w:rPr>
          <w:rFonts w:asciiTheme="majorBidi" w:hAnsiTheme="majorBidi" w:cstheme="majorBidi"/>
          <w:lang w:bidi="he-IL"/>
        </w:rPr>
        <w:t>gown</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for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bridegroom</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clad</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proofErr w:type="spellStart"/>
      <w:r w:rsidR="00413DD4" w:rsidRPr="00C170B6">
        <w:rPr>
          <w:rFonts w:asciiTheme="majorBidi" w:hAnsiTheme="majorBidi" w:cstheme="majorBidi"/>
          <w:lang w:bidi="he-IL"/>
        </w:rPr>
        <w:t>k</w:t>
      </w:r>
      <w:r w:rsidRPr="00C170B6">
        <w:rPr>
          <w:rFonts w:asciiTheme="majorBidi" w:hAnsiTheme="majorBidi" w:cstheme="majorBidi"/>
          <w:lang w:bidi="he-IL"/>
        </w:rPr>
        <w:t>ittel</w:t>
      </w:r>
      <w:proofErr w:type="spellEnd"/>
      <w:r w:rsidR="00E03BC8">
        <w:rPr>
          <w:rFonts w:asciiTheme="majorBidi" w:hAnsiTheme="majorBidi" w:cstheme="majorBidi"/>
          <w:lang w:bidi="he-IL"/>
        </w:rPr>
        <w:t xml:space="preserve"> </w:t>
      </w:r>
      <w:r w:rsidRPr="00C170B6">
        <w:rPr>
          <w:rFonts w:asciiTheme="majorBidi" w:hAnsiTheme="majorBidi" w:cstheme="majorBidi"/>
          <w:lang w:bidi="he-IL"/>
        </w:rPr>
        <w:t>(white</w:t>
      </w:r>
      <w:r w:rsidR="00E03BC8">
        <w:rPr>
          <w:rFonts w:asciiTheme="majorBidi" w:hAnsiTheme="majorBidi" w:cstheme="majorBidi"/>
          <w:lang w:bidi="he-IL"/>
        </w:rPr>
        <w:t xml:space="preserve"> </w:t>
      </w:r>
      <w:r w:rsidRPr="00C170B6">
        <w:rPr>
          <w:rFonts w:asciiTheme="majorBidi" w:hAnsiTheme="majorBidi" w:cstheme="majorBidi"/>
          <w:lang w:bidi="he-IL"/>
        </w:rPr>
        <w:t>robe).</w:t>
      </w:r>
      <w:r w:rsidR="00E03BC8">
        <w:rPr>
          <w:rFonts w:asciiTheme="majorBidi" w:hAnsiTheme="majorBidi" w:cstheme="majorBidi"/>
          <w:lang w:bidi="he-IL"/>
        </w:rPr>
        <w:t xml:space="preserve"> </w:t>
      </w:r>
      <w:r w:rsidRPr="00C170B6">
        <w:rPr>
          <w:rFonts w:asciiTheme="majorBidi" w:hAnsiTheme="majorBidi" w:cstheme="majorBidi"/>
          <w:lang w:bidi="he-IL"/>
        </w:rPr>
        <w:t>Ashkenazim</w:t>
      </w:r>
      <w:r w:rsidR="00E03BC8">
        <w:rPr>
          <w:rFonts w:asciiTheme="majorBidi" w:hAnsiTheme="majorBidi" w:cstheme="majorBidi"/>
          <w:lang w:bidi="he-IL"/>
        </w:rPr>
        <w:t xml:space="preserve"> </w:t>
      </w:r>
      <w:r w:rsidRPr="00C170B6">
        <w:rPr>
          <w:rFonts w:asciiTheme="majorBidi" w:hAnsiTheme="majorBidi" w:cstheme="majorBidi"/>
          <w:lang w:bidi="he-IL"/>
        </w:rPr>
        <w:t>wear</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kittle</w:t>
      </w:r>
      <w:r w:rsidR="00E03BC8">
        <w:rPr>
          <w:rFonts w:asciiTheme="majorBidi" w:hAnsiTheme="majorBidi" w:cstheme="majorBidi"/>
          <w:lang w:bidi="he-IL"/>
        </w:rPr>
        <w:t xml:space="preserve"> </w:t>
      </w:r>
      <w:r w:rsidRPr="00C170B6">
        <w:rPr>
          <w:rFonts w:asciiTheme="majorBidi" w:hAnsiTheme="majorBidi" w:cstheme="majorBidi"/>
          <w:lang w:bidi="he-IL"/>
        </w:rPr>
        <w:t>when</w:t>
      </w:r>
      <w:r w:rsidR="00E03BC8">
        <w:rPr>
          <w:rFonts w:asciiTheme="majorBidi" w:hAnsiTheme="majorBidi" w:cstheme="majorBidi"/>
          <w:lang w:bidi="he-IL"/>
        </w:rPr>
        <w:t xml:space="preserve"> </w:t>
      </w:r>
      <w:r w:rsidRPr="00C170B6">
        <w:rPr>
          <w:rFonts w:asciiTheme="majorBidi" w:hAnsiTheme="majorBidi" w:cstheme="majorBidi"/>
          <w:lang w:bidi="he-IL"/>
        </w:rPr>
        <w:t>Sephardim</w:t>
      </w:r>
      <w:r w:rsidR="00E03BC8">
        <w:rPr>
          <w:rFonts w:asciiTheme="majorBidi" w:hAnsiTheme="majorBidi" w:cstheme="majorBidi"/>
          <w:lang w:bidi="he-IL"/>
        </w:rPr>
        <w:t xml:space="preserve"> </w:t>
      </w:r>
      <w:r w:rsidRPr="00C170B6">
        <w:rPr>
          <w:rFonts w:asciiTheme="majorBidi" w:hAnsiTheme="majorBidi" w:cstheme="majorBidi"/>
          <w:lang w:bidi="he-IL"/>
        </w:rPr>
        <w:t>do</w:t>
      </w:r>
      <w:r w:rsidR="00E03BC8">
        <w:rPr>
          <w:rFonts w:asciiTheme="majorBidi" w:hAnsiTheme="majorBidi" w:cstheme="majorBidi"/>
          <w:lang w:bidi="he-IL"/>
        </w:rPr>
        <w:t xml:space="preserve"> </w:t>
      </w:r>
      <w:r w:rsidRPr="00C170B6">
        <w:rPr>
          <w:rFonts w:asciiTheme="majorBidi" w:hAnsiTheme="majorBidi" w:cstheme="majorBidi"/>
          <w:lang w:bidi="he-IL"/>
        </w:rPr>
        <w:t>not</w:t>
      </w:r>
      <w:r w:rsidR="00E03BC8">
        <w:rPr>
          <w:rFonts w:asciiTheme="majorBidi" w:hAnsiTheme="majorBidi" w:cstheme="majorBidi"/>
          <w:lang w:bidi="he-IL"/>
        </w:rPr>
        <w:t xml:space="preserve"> </w:t>
      </w:r>
      <w:r w:rsidRPr="00C170B6">
        <w:rPr>
          <w:rFonts w:asciiTheme="majorBidi" w:hAnsiTheme="majorBidi" w:cstheme="majorBidi"/>
          <w:lang w:bidi="he-IL"/>
        </w:rPr>
        <w:t>have</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tradition.</w:t>
      </w:r>
    </w:p>
    <w:p w14:paraId="0F9C411D" w14:textId="77777777" w:rsidR="00EC2F26" w:rsidRPr="00C170B6" w:rsidRDefault="00EC2F26" w:rsidP="00C170B6">
      <w:pPr>
        <w:rPr>
          <w:rFonts w:asciiTheme="majorBidi" w:hAnsiTheme="majorBidi" w:cstheme="majorBidi"/>
          <w:lang w:bidi="he-IL"/>
        </w:rPr>
      </w:pPr>
    </w:p>
    <w:p w14:paraId="787A9EBE" w14:textId="7FF5B0B8" w:rsidR="00EC2F26" w:rsidRPr="00C170B6" w:rsidRDefault="00EC2F26" w:rsidP="00C170B6">
      <w:pPr>
        <w:rPr>
          <w:rFonts w:asciiTheme="majorBidi" w:hAnsiTheme="majorBidi" w:cstheme="majorBidi"/>
          <w:lang w:bidi="he-IL"/>
        </w:rPr>
      </w:pPr>
      <w:r w:rsidRPr="00C170B6">
        <w:rPr>
          <w:rFonts w:asciiTheme="majorBidi" w:hAnsiTheme="majorBidi" w:cstheme="majorBidi"/>
          <w:lang w:bidi="he-IL"/>
        </w:rPr>
        <w:t>This</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rehearsal</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meant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prepare</w:t>
      </w:r>
      <w:r w:rsidR="00E03BC8">
        <w:rPr>
          <w:rFonts w:asciiTheme="majorBidi" w:hAnsiTheme="majorBidi" w:cstheme="majorBidi"/>
          <w:lang w:bidi="he-IL"/>
        </w:rPr>
        <w:t xml:space="preserve"> </w:t>
      </w:r>
      <w:r w:rsidRPr="00C170B6">
        <w:rPr>
          <w:rFonts w:asciiTheme="majorBidi" w:hAnsiTheme="majorBidi" w:cstheme="majorBidi"/>
          <w:lang w:bidi="he-IL"/>
        </w:rPr>
        <w:t>us</w:t>
      </w:r>
      <w:r w:rsidR="00E03BC8">
        <w:rPr>
          <w:rFonts w:asciiTheme="majorBidi" w:hAnsiTheme="majorBidi" w:cstheme="majorBidi"/>
          <w:lang w:bidi="he-IL"/>
        </w:rPr>
        <w:t xml:space="preserve"> </w:t>
      </w:r>
      <w:r w:rsidRPr="00C170B6">
        <w:rPr>
          <w:rFonts w:asciiTheme="majorBidi" w:hAnsiTheme="majorBidi" w:cstheme="majorBidi"/>
          <w:lang w:bidi="he-IL"/>
        </w:rPr>
        <w:t>for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Lamb</w:t>
      </w:r>
      <w:r w:rsidR="00E03BC8">
        <w:rPr>
          <w:rFonts w:asciiTheme="majorBidi" w:hAnsiTheme="majorBidi" w:cstheme="majorBidi"/>
          <w:lang w:bidi="he-IL"/>
        </w:rPr>
        <w:t xml:space="preserve"> </w:t>
      </w:r>
      <w:r w:rsidRPr="00C170B6">
        <w:rPr>
          <w:rFonts w:asciiTheme="majorBidi" w:hAnsiTheme="majorBidi" w:cstheme="majorBidi"/>
          <w:lang w:bidi="he-IL"/>
        </w:rPr>
        <w:t>which</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take</w:t>
      </w:r>
      <w:r w:rsidR="00E03BC8">
        <w:rPr>
          <w:rFonts w:asciiTheme="majorBidi" w:hAnsiTheme="majorBidi" w:cstheme="majorBidi"/>
          <w:lang w:bidi="he-IL"/>
        </w:rPr>
        <w:t xml:space="preserve"> </w:t>
      </w:r>
      <w:r w:rsidRPr="00C170B6">
        <w:rPr>
          <w:rFonts w:asciiTheme="majorBidi" w:hAnsiTheme="majorBidi" w:cstheme="majorBidi"/>
          <w:lang w:bidi="he-IL"/>
        </w:rPr>
        <w:t>place</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Yom</w:t>
      </w:r>
      <w:r w:rsidR="00E03BC8">
        <w:rPr>
          <w:rFonts w:asciiTheme="majorBidi" w:hAnsiTheme="majorBidi" w:cstheme="majorBidi"/>
          <w:lang w:bidi="he-IL"/>
        </w:rPr>
        <w:t xml:space="preserve"> </w:t>
      </w:r>
      <w:r w:rsidRPr="00C170B6">
        <w:rPr>
          <w:rFonts w:asciiTheme="majorBidi" w:hAnsiTheme="majorBidi" w:cstheme="majorBidi"/>
          <w:lang w:bidi="he-IL"/>
        </w:rPr>
        <w:t>Kippurim</w:t>
      </w:r>
      <w:r w:rsidR="00E03BC8">
        <w:rPr>
          <w:rFonts w:asciiTheme="majorBidi" w:hAnsiTheme="majorBidi" w:cstheme="majorBidi"/>
          <w:lang w:bidi="he-IL"/>
        </w:rPr>
        <w:t xml:space="preserve"> </w:t>
      </w:r>
      <w:r w:rsidRPr="00C170B6">
        <w:rPr>
          <w:rFonts w:asciiTheme="majorBidi" w:hAnsiTheme="majorBidi" w:cstheme="majorBidi"/>
          <w:lang w:bidi="he-IL"/>
        </w:rPr>
        <w:t>sometime</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p>
    <w:p w14:paraId="1328DB7B" w14:textId="77777777" w:rsidR="00EC2F26" w:rsidRPr="00C170B6" w:rsidRDefault="00EC2F26" w:rsidP="00C170B6">
      <w:pPr>
        <w:rPr>
          <w:rFonts w:asciiTheme="majorBidi" w:hAnsiTheme="majorBidi" w:cstheme="majorBidi"/>
          <w:lang w:bidi="he-IL"/>
        </w:rPr>
      </w:pPr>
    </w:p>
    <w:p w14:paraId="2178CC49" w14:textId="16BBE998" w:rsidR="00EC2F26" w:rsidRPr="00C170B6" w:rsidRDefault="00EC2F26" w:rsidP="00C170B6">
      <w:pPr>
        <w:pStyle w:val="Verse"/>
        <w:rPr>
          <w:rFonts w:asciiTheme="majorBidi" w:hAnsiTheme="majorBidi" w:cstheme="majorBidi"/>
          <w:lang w:bidi="he-IL"/>
        </w:rPr>
      </w:pPr>
      <w:r w:rsidRPr="00C170B6">
        <w:rPr>
          <w:rFonts w:asciiTheme="majorBidi" w:hAnsiTheme="majorBidi" w:cstheme="majorBidi"/>
          <w:b/>
          <w:bCs/>
          <w:lang w:bidi="he-IL"/>
        </w:rPr>
        <w:t>Revelation</w:t>
      </w:r>
      <w:r w:rsidR="00E03BC8">
        <w:rPr>
          <w:rFonts w:asciiTheme="majorBidi" w:hAnsiTheme="majorBidi" w:cstheme="majorBidi"/>
          <w:b/>
          <w:bCs/>
          <w:lang w:bidi="he-IL"/>
        </w:rPr>
        <w:t xml:space="preserve"> </w:t>
      </w:r>
      <w:r w:rsidRPr="00C170B6">
        <w:rPr>
          <w:rFonts w:asciiTheme="majorBidi" w:hAnsiTheme="majorBidi" w:cstheme="majorBidi"/>
          <w:b/>
          <w:bCs/>
          <w:lang w:bidi="he-IL"/>
        </w:rPr>
        <w:t>19:9</w:t>
      </w:r>
      <w:r w:rsidR="00E03BC8">
        <w:rPr>
          <w:rFonts w:asciiTheme="majorBidi" w:hAnsiTheme="majorBidi" w:cstheme="majorBidi"/>
          <w:lang w:bidi="he-IL"/>
        </w:rPr>
        <w:t xml:space="preserve"> </w:t>
      </w:r>
      <w:r w:rsidRPr="00C170B6">
        <w:rPr>
          <w:rFonts w:asciiTheme="majorBidi" w:hAnsiTheme="majorBidi" w:cstheme="majorBidi"/>
          <w:lang w:bidi="he-IL"/>
        </w:rPr>
        <w:t>Then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angel</w:t>
      </w:r>
      <w:r w:rsidR="00E03BC8">
        <w:rPr>
          <w:rFonts w:asciiTheme="majorBidi" w:hAnsiTheme="majorBidi" w:cstheme="majorBidi"/>
          <w:lang w:bidi="he-IL"/>
        </w:rPr>
        <w:t xml:space="preserve"> </w:t>
      </w:r>
      <w:r w:rsidRPr="00C170B6">
        <w:rPr>
          <w:rFonts w:asciiTheme="majorBidi" w:hAnsiTheme="majorBidi" w:cstheme="majorBidi"/>
          <w:lang w:bidi="he-IL"/>
        </w:rPr>
        <w:t>said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me,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Write:</w:t>
      </w:r>
      <w:r w:rsidR="00E03BC8">
        <w:rPr>
          <w:rFonts w:asciiTheme="majorBidi" w:hAnsiTheme="majorBidi" w:cstheme="majorBidi"/>
          <w:lang w:bidi="he-IL"/>
        </w:rPr>
        <w:t xml:space="preserve"> </w:t>
      </w:r>
      <w:r w:rsidRPr="00C170B6">
        <w:rPr>
          <w:rFonts w:asciiTheme="majorBidi" w:hAnsiTheme="majorBidi" w:cstheme="majorBidi"/>
          <w:lang w:bidi="he-IL"/>
        </w:rPr>
        <w:t>‘Blessed</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those</w:t>
      </w:r>
      <w:r w:rsidR="00E03BC8">
        <w:rPr>
          <w:rFonts w:asciiTheme="majorBidi" w:hAnsiTheme="majorBidi" w:cstheme="majorBidi"/>
          <w:lang w:bidi="he-IL"/>
        </w:rPr>
        <w:t xml:space="preserve"> </w:t>
      </w:r>
      <w:r w:rsidRPr="00C170B6">
        <w:rPr>
          <w:rFonts w:asciiTheme="majorBidi" w:hAnsiTheme="majorBidi" w:cstheme="majorBidi"/>
          <w:lang w:bidi="he-IL"/>
        </w:rPr>
        <w:t>who</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invited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supper</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Lamb!’</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he</w:t>
      </w:r>
      <w:r w:rsidR="00E03BC8">
        <w:rPr>
          <w:rFonts w:asciiTheme="majorBidi" w:hAnsiTheme="majorBidi" w:cstheme="majorBidi"/>
          <w:lang w:bidi="he-IL"/>
        </w:rPr>
        <w:t xml:space="preserve"> </w:t>
      </w:r>
      <w:r w:rsidRPr="00C170B6">
        <w:rPr>
          <w:rFonts w:asciiTheme="majorBidi" w:hAnsiTheme="majorBidi" w:cstheme="majorBidi"/>
          <w:lang w:bidi="he-IL"/>
        </w:rPr>
        <w:t>added,</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These</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true</w:t>
      </w:r>
      <w:r w:rsidR="00E03BC8">
        <w:rPr>
          <w:rFonts w:asciiTheme="majorBidi" w:hAnsiTheme="majorBidi" w:cstheme="majorBidi"/>
          <w:lang w:bidi="he-IL"/>
        </w:rPr>
        <w:t xml:space="preserve"> </w:t>
      </w:r>
      <w:r w:rsidRPr="00C170B6">
        <w:rPr>
          <w:rFonts w:asciiTheme="majorBidi" w:hAnsiTheme="majorBidi" w:cstheme="majorBidi"/>
          <w:lang w:bidi="he-IL"/>
        </w:rPr>
        <w:t>words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God</w:t>
      </w:r>
      <w:r w:rsidR="004C2ECD">
        <w:rPr>
          <w:rFonts w:asciiTheme="majorBidi" w:hAnsiTheme="majorBidi" w:cstheme="majorBidi"/>
          <w:lang w:bidi="he-IL"/>
        </w:rPr>
        <w:t>”.</w:t>
      </w:r>
    </w:p>
    <w:p w14:paraId="3D3310F0" w14:textId="77777777" w:rsidR="00C2411A" w:rsidRPr="00C170B6" w:rsidRDefault="00C2411A" w:rsidP="00C170B6">
      <w:pPr>
        <w:rPr>
          <w:rFonts w:asciiTheme="majorBidi" w:hAnsiTheme="majorBidi" w:cstheme="majorBidi"/>
          <w:lang w:bidi="he-IL"/>
        </w:rPr>
      </w:pPr>
    </w:p>
    <w:p w14:paraId="534964ED" w14:textId="695BC6DA" w:rsidR="00C2411A" w:rsidRPr="00C170B6" w:rsidRDefault="00C2411A" w:rsidP="00C170B6">
      <w:pPr>
        <w:rPr>
          <w:rFonts w:asciiTheme="majorBidi" w:hAnsiTheme="majorBidi" w:cstheme="majorBidi"/>
          <w:lang w:bidi="he-IL"/>
        </w:rPr>
      </w:pPr>
      <w:r w:rsidRPr="00C170B6">
        <w:rPr>
          <w:rFonts w:asciiTheme="majorBidi" w:hAnsiTheme="majorBidi" w:cstheme="majorBidi"/>
          <w:lang w:bidi="he-IL"/>
        </w:rPr>
        <w:t>While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opening</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6D3EF5">
        <w:rPr>
          <w:rFonts w:asciiTheme="majorBidi" w:hAnsiTheme="majorBidi" w:cstheme="majorBidi"/>
          <w:lang w:bidi="he-IL"/>
        </w:rPr>
        <w:t>”</w:t>
      </w:r>
      <w:r w:rsidR="00EC2F26"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Chazal</w:t>
      </w:r>
      <w:r w:rsidR="00E03BC8">
        <w:rPr>
          <w:rFonts w:asciiTheme="majorBidi" w:hAnsiTheme="majorBidi" w:cstheme="majorBidi"/>
          <w:lang w:bidi="he-IL"/>
        </w:rPr>
        <w:t xml:space="preserve"> </w:t>
      </w:r>
      <w:r w:rsidRPr="00C170B6">
        <w:rPr>
          <w:rFonts w:asciiTheme="majorBidi" w:hAnsiTheme="majorBidi" w:cstheme="majorBidi"/>
          <w:lang w:bidi="he-IL"/>
        </w:rPr>
        <w:t>teach</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Midrash</w:t>
      </w:r>
      <w:r w:rsidRPr="00C170B6">
        <w:rPr>
          <w:rStyle w:val="FootnoteReference"/>
          <w:rFonts w:asciiTheme="majorBidi" w:hAnsiTheme="majorBidi" w:cstheme="majorBidi"/>
          <w:lang w:bidi="he-IL"/>
        </w:rPr>
        <w:footnoteReference w:id="57"/>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FC58EE" w:rsidRPr="00C170B6">
        <w:rPr>
          <w:rFonts w:asciiTheme="majorBidi" w:hAnsiTheme="majorBidi" w:cstheme="majorBidi"/>
          <w:lang w:bidi="he-IL"/>
        </w:rPr>
        <w:t>‘</w:t>
      </w:r>
      <w:r w:rsidRPr="00C170B6">
        <w:rPr>
          <w:rFonts w:asciiTheme="majorBidi" w:hAnsiTheme="majorBidi" w:cstheme="majorBidi"/>
          <w:lang w:bidi="he-IL"/>
        </w:rPr>
        <w:t>birthday</w:t>
      </w:r>
      <w:r w:rsidR="00FC58EE"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Mashiach.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Meforshim</w:t>
      </w:r>
      <w:r w:rsidR="00E03BC8">
        <w:rPr>
          <w:rFonts w:asciiTheme="majorBidi" w:hAnsiTheme="majorBidi" w:cstheme="majorBidi"/>
          <w:lang w:bidi="he-IL"/>
        </w:rPr>
        <w:t xml:space="preserve"> </w:t>
      </w:r>
      <w:r w:rsidRPr="00C170B6">
        <w:rPr>
          <w:rFonts w:asciiTheme="majorBidi" w:hAnsiTheme="majorBidi" w:cstheme="majorBidi"/>
          <w:lang w:bidi="he-IL"/>
        </w:rPr>
        <w:t>explain</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three-week</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actually</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21-day</w:t>
      </w:r>
      <w:r w:rsidR="00E03BC8">
        <w:rPr>
          <w:rFonts w:asciiTheme="majorBidi" w:hAnsiTheme="majorBidi" w:cstheme="majorBidi"/>
          <w:lang w:bidi="he-IL"/>
        </w:rPr>
        <w:t xml:space="preserve"> </w:t>
      </w:r>
      <w:r w:rsidRPr="00C170B6">
        <w:rPr>
          <w:rFonts w:asciiTheme="majorBidi" w:hAnsiTheme="majorBidi" w:cstheme="majorBidi"/>
          <w:lang w:bidi="he-IL"/>
        </w:rPr>
        <w:t>wedding</w:t>
      </w:r>
      <w:r w:rsidR="00E03BC8">
        <w:rPr>
          <w:rFonts w:asciiTheme="majorBidi" w:hAnsiTheme="majorBidi" w:cstheme="majorBidi"/>
          <w:lang w:bidi="he-IL"/>
        </w:rPr>
        <w:t xml:space="preserve"> </w:t>
      </w:r>
      <w:r w:rsidRPr="00C170B6">
        <w:rPr>
          <w:rFonts w:asciiTheme="majorBidi" w:hAnsiTheme="majorBidi" w:cstheme="majorBidi"/>
          <w:lang w:bidi="he-IL"/>
        </w:rPr>
        <w:t>celebration</w:t>
      </w:r>
      <w:r w:rsidR="00E03BC8">
        <w:rPr>
          <w:rFonts w:asciiTheme="majorBidi" w:hAnsiTheme="majorBidi" w:cstheme="majorBidi"/>
          <w:lang w:bidi="he-IL"/>
        </w:rPr>
        <w:t xml:space="preserve"> </w:t>
      </w:r>
      <w:r w:rsidRPr="00C170B6">
        <w:rPr>
          <w:rFonts w:asciiTheme="majorBidi" w:hAnsiTheme="majorBidi" w:cstheme="majorBidi"/>
          <w:lang w:bidi="he-IL"/>
        </w:rPr>
        <w:t>(</w:t>
      </w:r>
      <w:r w:rsidRPr="00C170B6">
        <w:rPr>
          <w:rFonts w:asciiTheme="majorBidi" w:hAnsiTheme="majorBidi" w:cstheme="majorBidi"/>
          <w:i/>
          <w:iCs/>
          <w:lang w:bidi="he-IL"/>
        </w:rPr>
        <w:t>Sheva</w:t>
      </w:r>
      <w:r w:rsidR="00E03BC8">
        <w:rPr>
          <w:rFonts w:asciiTheme="majorBidi" w:hAnsiTheme="majorBidi" w:cstheme="majorBidi"/>
          <w:i/>
          <w:iCs/>
          <w:lang w:bidi="he-IL"/>
        </w:rPr>
        <w:t xml:space="preserve"> </w:t>
      </w:r>
      <w:r w:rsidRPr="00C170B6">
        <w:rPr>
          <w:rFonts w:asciiTheme="majorBidi" w:hAnsiTheme="majorBidi" w:cstheme="majorBidi"/>
          <w:i/>
          <w:iCs/>
          <w:lang w:bidi="he-IL"/>
        </w:rPr>
        <w:t>Brachot</w:t>
      </w:r>
      <w:r w:rsidR="00E03BC8">
        <w:rPr>
          <w:rFonts w:asciiTheme="majorBidi" w:hAnsiTheme="majorBidi" w:cstheme="majorBidi"/>
          <w:lang w:bidi="he-IL"/>
        </w:rPr>
        <w:t xml:space="preserve"> </w:t>
      </w:r>
      <w:r w:rsidRPr="00C170B6">
        <w:rPr>
          <w:rFonts w:asciiTheme="majorBidi" w:hAnsiTheme="majorBidi" w:cstheme="majorBidi"/>
          <w:lang w:bidi="he-IL"/>
        </w:rPr>
        <w:t>times</w:t>
      </w:r>
      <w:r w:rsidR="00E03BC8">
        <w:rPr>
          <w:rFonts w:asciiTheme="majorBidi" w:hAnsiTheme="majorBidi" w:cstheme="majorBidi"/>
          <w:lang w:bidi="he-IL"/>
        </w:rPr>
        <w:t xml:space="preserve"> </w:t>
      </w:r>
      <w:r w:rsidRPr="00C170B6">
        <w:rPr>
          <w:rFonts w:asciiTheme="majorBidi" w:hAnsiTheme="majorBidi" w:cstheme="majorBidi"/>
          <w:lang w:bidi="he-IL"/>
        </w:rPr>
        <w:t>three)</w:t>
      </w:r>
      <w:r w:rsidR="00E03BC8">
        <w:rPr>
          <w:rFonts w:asciiTheme="majorBidi" w:hAnsiTheme="majorBidi" w:cstheme="majorBidi"/>
          <w:lang w:bidi="he-IL"/>
        </w:rPr>
        <w:t xml:space="preserve"> </w:t>
      </w:r>
      <w:r w:rsidRPr="00C170B6">
        <w:rPr>
          <w:rFonts w:asciiTheme="majorBidi" w:hAnsiTheme="majorBidi" w:cstheme="majorBidi"/>
          <w:lang w:bidi="he-IL"/>
        </w:rPr>
        <w:t>leading</w:t>
      </w:r>
      <w:r w:rsidR="00E03BC8">
        <w:rPr>
          <w:rFonts w:asciiTheme="majorBidi" w:hAnsiTheme="majorBidi" w:cstheme="majorBidi"/>
          <w:lang w:bidi="he-IL"/>
        </w:rPr>
        <w:t xml:space="preserve"> </w:t>
      </w:r>
      <w:r w:rsidRPr="00C170B6">
        <w:rPr>
          <w:rFonts w:asciiTheme="majorBidi" w:hAnsiTheme="majorBidi" w:cstheme="majorBidi"/>
          <w:lang w:bidi="he-IL"/>
        </w:rPr>
        <w:t>up</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full</w:t>
      </w:r>
      <w:r w:rsidR="00E03BC8">
        <w:rPr>
          <w:rFonts w:asciiTheme="majorBidi" w:hAnsiTheme="majorBidi" w:cstheme="majorBidi"/>
          <w:lang w:bidi="he-IL"/>
        </w:rPr>
        <w:t xml:space="preserve"> </w:t>
      </w:r>
      <w:r w:rsidRPr="00C170B6">
        <w:rPr>
          <w:rFonts w:asciiTheme="majorBidi" w:hAnsiTheme="majorBidi" w:cstheme="majorBidi"/>
          <w:lang w:bidi="he-IL"/>
        </w:rPr>
        <w:t>union</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HaShem</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Israel</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p>
    <w:p w14:paraId="4D962716" w14:textId="77777777" w:rsidR="00C2411A" w:rsidRPr="00C170B6" w:rsidRDefault="00C2411A" w:rsidP="00C170B6">
      <w:pPr>
        <w:rPr>
          <w:rFonts w:asciiTheme="majorBidi" w:hAnsiTheme="majorBidi" w:cstheme="majorBidi"/>
          <w:lang w:bidi="he-IL"/>
        </w:rPr>
      </w:pPr>
    </w:p>
    <w:p w14:paraId="41B1CC03" w14:textId="26D83FC9" w:rsidR="00C2411A" w:rsidRPr="00C170B6" w:rsidRDefault="006D3EF5" w:rsidP="00C170B6">
      <w:pPr>
        <w:rPr>
          <w:rFonts w:asciiTheme="majorBidi" w:hAnsiTheme="majorBidi" w:cstheme="majorBidi"/>
          <w:lang w:bidi="he-IL"/>
        </w:rPr>
      </w:pPr>
      <w:r>
        <w:rPr>
          <w:rFonts w:asciiTheme="majorBidi" w:hAnsiTheme="majorBidi" w:cstheme="majorBidi"/>
          <w:i/>
          <w:iCs/>
          <w:lang w:bidi="he-IL"/>
        </w:rPr>
        <w:t>“</w:t>
      </w:r>
      <w:r w:rsidR="00C2411A" w:rsidRPr="00C170B6">
        <w:rPr>
          <w:rFonts w:asciiTheme="majorBidi" w:hAnsiTheme="majorBidi" w:cstheme="majorBidi"/>
          <w:i/>
          <w:iCs/>
          <w:lang w:bidi="he-IL"/>
        </w:rPr>
        <w:t>For</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this</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reason,</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9th</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of</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Av</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is</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called</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a</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'Moed'</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(Festival)</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even</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today</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in</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our</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liturgy—because</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its</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true</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essence</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is</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a</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feast</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that</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has</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been</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'delayed'</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but</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not</w:t>
      </w:r>
      <w:r w:rsidR="00E03BC8">
        <w:rPr>
          <w:rFonts w:asciiTheme="majorBidi" w:hAnsiTheme="majorBidi" w:cstheme="majorBidi"/>
          <w:i/>
          <w:iCs/>
          <w:lang w:bidi="he-IL"/>
        </w:rPr>
        <w:t xml:space="preserve"> </w:t>
      </w:r>
      <w:r w:rsidR="00C2411A" w:rsidRPr="00C170B6">
        <w:rPr>
          <w:rFonts w:asciiTheme="majorBidi" w:hAnsiTheme="majorBidi" w:cstheme="majorBidi"/>
          <w:i/>
          <w:iCs/>
          <w:lang w:bidi="he-IL"/>
        </w:rPr>
        <w:t>canceled</w:t>
      </w:r>
      <w:r w:rsidR="004C2ECD">
        <w:rPr>
          <w:rFonts w:asciiTheme="majorBidi" w:hAnsiTheme="majorBidi" w:cstheme="majorBidi"/>
          <w:i/>
          <w:iCs/>
          <w:lang w:bidi="he-IL"/>
        </w:rPr>
        <w:t>”.</w:t>
      </w:r>
      <w:r w:rsidR="001A1D68" w:rsidRPr="00C170B6">
        <w:rPr>
          <w:rStyle w:val="FootnoteReference"/>
          <w:rFonts w:asciiTheme="majorBidi" w:hAnsiTheme="majorBidi" w:cstheme="majorBidi"/>
          <w:i/>
          <w:iCs/>
          <w:lang w:bidi="he-IL"/>
        </w:rPr>
        <w:footnoteReference w:id="58"/>
      </w:r>
    </w:p>
    <w:p w14:paraId="09DD803F" w14:textId="77777777" w:rsidR="00626E32" w:rsidRPr="00C170B6" w:rsidRDefault="00626E32" w:rsidP="00C170B6">
      <w:pPr>
        <w:rPr>
          <w:rFonts w:asciiTheme="majorBidi" w:hAnsiTheme="majorBidi" w:cstheme="majorBidi"/>
          <w:lang w:bidi="he-IL"/>
        </w:rPr>
      </w:pPr>
    </w:p>
    <w:p w14:paraId="424C1FF1" w14:textId="4A7ACCFD" w:rsidR="001A1D68" w:rsidRPr="00C170B6" w:rsidRDefault="001A1D68"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Midrash</w:t>
      </w:r>
      <w:r w:rsidRPr="00C170B6">
        <w:rPr>
          <w:rStyle w:val="FootnoteReference"/>
          <w:rFonts w:asciiTheme="majorBidi" w:hAnsiTheme="majorBidi" w:cstheme="majorBidi"/>
          <w:lang w:bidi="he-IL"/>
        </w:rPr>
        <w:footnoteReference w:id="59"/>
      </w:r>
      <w:r w:rsidR="00E03BC8">
        <w:rPr>
          <w:rFonts w:asciiTheme="majorBidi" w:hAnsiTheme="majorBidi" w:cstheme="majorBidi"/>
          <w:lang w:bidi="he-IL"/>
        </w:rPr>
        <w:t xml:space="preserve"> </w:t>
      </w:r>
      <w:r w:rsidRPr="00C170B6">
        <w:rPr>
          <w:rFonts w:asciiTheme="majorBidi" w:hAnsiTheme="majorBidi" w:cstheme="majorBidi"/>
          <w:lang w:bidi="he-IL"/>
        </w:rPr>
        <w:t>teaches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21-day</w:t>
      </w:r>
      <w:r w:rsidR="00E03BC8">
        <w:rPr>
          <w:rFonts w:asciiTheme="majorBidi" w:hAnsiTheme="majorBidi" w:cstheme="majorBidi"/>
          <w:lang w:bidi="he-IL"/>
        </w:rPr>
        <w:t xml:space="preserve"> </w:t>
      </w:r>
      <w:r w:rsidRPr="00C170B6">
        <w:rPr>
          <w:rFonts w:asciiTheme="majorBidi" w:hAnsiTheme="majorBidi" w:cstheme="majorBidi"/>
          <w:lang w:bidi="he-IL"/>
        </w:rPr>
        <w:t>banquet</w:t>
      </w:r>
      <w:r w:rsidR="00E03BC8">
        <w:rPr>
          <w:rFonts w:asciiTheme="majorBidi" w:hAnsiTheme="majorBidi" w:cstheme="majorBidi"/>
          <w:lang w:bidi="he-IL"/>
        </w:rPr>
        <w:t xml:space="preserve"> </w:t>
      </w:r>
      <w:r w:rsidRPr="00C170B6">
        <w:rPr>
          <w:rFonts w:asciiTheme="majorBidi" w:hAnsiTheme="majorBidi" w:cstheme="majorBidi"/>
          <w:lang w:bidi="he-IL"/>
        </w:rPr>
        <w:t>moves</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into</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Leviathans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sea</w:t>
      </w:r>
      <w:r w:rsidR="00E03BC8">
        <w:rPr>
          <w:rFonts w:asciiTheme="majorBidi" w:hAnsiTheme="majorBidi" w:cstheme="majorBidi"/>
          <w:lang w:bidi="he-IL"/>
        </w:rPr>
        <w:t xml:space="preserve"> </w:t>
      </w:r>
      <w:r w:rsidRPr="00C170B6">
        <w:rPr>
          <w:rFonts w:asciiTheme="majorBidi" w:hAnsiTheme="majorBidi" w:cstheme="majorBidi"/>
          <w:lang w:bidi="he-IL"/>
        </w:rPr>
        <w:t>creatures)</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sing</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song</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harmonizes</w:t>
      </w:r>
      <w:r w:rsidR="00E03BC8">
        <w:rPr>
          <w:rFonts w:asciiTheme="majorBidi" w:hAnsiTheme="majorBidi" w:cstheme="majorBidi"/>
          <w:lang w:bidi="he-IL"/>
        </w:rPr>
        <w:t xml:space="preserve"> </w:t>
      </w:r>
      <w:r w:rsidRPr="00C170B6">
        <w:rPr>
          <w:rFonts w:asciiTheme="majorBidi" w:hAnsiTheme="majorBidi" w:cstheme="majorBidi"/>
          <w:lang w:bidi="he-IL"/>
        </w:rPr>
        <w:t>with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BA44DF" w:rsidRPr="00C170B6">
        <w:rPr>
          <w:rFonts w:asciiTheme="majorBidi" w:hAnsiTheme="majorBidi" w:cstheme="majorBidi"/>
          <w:lang w:bidi="he-IL"/>
        </w:rPr>
        <w:t>Levites</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Temple.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54EAD" w:rsidRPr="00C170B6">
        <w:rPr>
          <w:rFonts w:asciiTheme="majorBidi" w:hAnsiTheme="majorBidi" w:cstheme="majorBidi"/>
          <w:lang w:bidi="he-IL"/>
        </w:rPr>
        <w:t>p</w:t>
      </w:r>
      <w:r w:rsidRPr="00C170B6">
        <w:rPr>
          <w:rFonts w:asciiTheme="majorBidi" w:hAnsiTheme="majorBidi" w:cstheme="majorBidi"/>
          <w:lang w:bidi="he-IL"/>
        </w:rPr>
        <w:t>rayer</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said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54EAD" w:rsidRPr="00C170B6">
        <w:rPr>
          <w:rFonts w:asciiTheme="majorBidi" w:hAnsiTheme="majorBidi" w:cstheme="majorBidi"/>
          <w:lang w:bidi="he-IL"/>
        </w:rPr>
        <w:t>s</w:t>
      </w:r>
      <w:r w:rsidRPr="00C170B6">
        <w:rPr>
          <w:rFonts w:asciiTheme="majorBidi" w:hAnsiTheme="majorBidi" w:cstheme="majorBidi"/>
          <w:lang w:bidi="he-IL"/>
        </w:rPr>
        <w:t>ong</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54EAD" w:rsidRPr="00C170B6">
        <w:rPr>
          <w:rFonts w:asciiTheme="majorBidi" w:hAnsiTheme="majorBidi" w:cstheme="majorBidi"/>
          <w:lang w:bidi="he-IL"/>
        </w:rPr>
        <w:t>s</w:t>
      </w:r>
      <w:r w:rsidRPr="00C170B6">
        <w:rPr>
          <w:rFonts w:asciiTheme="majorBidi" w:hAnsiTheme="majorBidi" w:cstheme="majorBidi"/>
          <w:lang w:bidi="he-IL"/>
        </w:rPr>
        <w:t>ea</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t>
      </w:r>
      <w:r w:rsidRPr="00C170B6">
        <w:rPr>
          <w:rFonts w:asciiTheme="majorBidi" w:hAnsiTheme="majorBidi" w:cstheme="majorBidi"/>
          <w:i/>
          <w:iCs/>
          <w:lang w:bidi="he-IL"/>
        </w:rPr>
        <w:t>Az</w:t>
      </w:r>
      <w:r w:rsidR="00E03BC8">
        <w:rPr>
          <w:rFonts w:asciiTheme="majorBidi" w:hAnsiTheme="majorBidi" w:cstheme="majorBidi"/>
          <w:i/>
          <w:iCs/>
          <w:lang w:bidi="he-IL"/>
        </w:rPr>
        <w:t xml:space="preserve"> </w:t>
      </w:r>
      <w:r w:rsidRPr="00C170B6">
        <w:rPr>
          <w:rFonts w:asciiTheme="majorBidi" w:hAnsiTheme="majorBidi" w:cstheme="majorBidi"/>
          <w:i/>
          <w:iCs/>
          <w:lang w:bidi="he-IL"/>
        </w:rPr>
        <w:t>Yashir</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but</w:t>
      </w:r>
      <w:r w:rsidR="00E03BC8">
        <w:rPr>
          <w:rFonts w:asciiTheme="majorBidi" w:hAnsiTheme="majorBidi" w:cstheme="majorBidi"/>
          <w:lang w:bidi="he-IL"/>
        </w:rPr>
        <w:t xml:space="preserve"> </w:t>
      </w:r>
      <w:r w:rsidRPr="00C170B6">
        <w:rPr>
          <w:rFonts w:asciiTheme="majorBidi" w:hAnsiTheme="majorBidi" w:cstheme="majorBidi"/>
          <w:lang w:bidi="he-IL"/>
        </w:rPr>
        <w:t>played</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54EAD" w:rsidRPr="00C170B6">
        <w:rPr>
          <w:rFonts w:asciiTheme="majorBidi" w:hAnsiTheme="majorBidi" w:cstheme="majorBidi"/>
          <w:lang w:bidi="he-IL"/>
        </w:rPr>
        <w:t>t</w:t>
      </w:r>
      <w:r w:rsidRPr="00C170B6">
        <w:rPr>
          <w:rFonts w:asciiTheme="majorBidi" w:hAnsiTheme="majorBidi" w:cstheme="majorBidi"/>
          <w:lang w:bidi="he-IL"/>
        </w:rPr>
        <w:t>en-</w:t>
      </w:r>
      <w:r w:rsidR="00054EAD" w:rsidRPr="00C170B6">
        <w:rPr>
          <w:rFonts w:asciiTheme="majorBidi" w:hAnsiTheme="majorBidi" w:cstheme="majorBidi"/>
          <w:lang w:bidi="he-IL"/>
        </w:rPr>
        <w:t>s</w:t>
      </w:r>
      <w:r w:rsidRPr="00C170B6">
        <w:rPr>
          <w:rFonts w:asciiTheme="majorBidi" w:hAnsiTheme="majorBidi" w:cstheme="majorBidi"/>
          <w:lang w:bidi="he-IL"/>
        </w:rPr>
        <w:t>tringed</w:t>
      </w:r>
      <w:r w:rsidR="00E03BC8">
        <w:rPr>
          <w:rFonts w:asciiTheme="majorBidi" w:hAnsiTheme="majorBidi" w:cstheme="majorBidi"/>
          <w:lang w:bidi="he-IL"/>
        </w:rPr>
        <w:t xml:space="preserve"> </w:t>
      </w:r>
      <w:r w:rsidR="00054EAD" w:rsidRPr="00C170B6">
        <w:rPr>
          <w:rFonts w:asciiTheme="majorBidi" w:hAnsiTheme="majorBidi" w:cstheme="majorBidi"/>
          <w:lang w:bidi="he-IL"/>
        </w:rPr>
        <w:t>h</w:t>
      </w:r>
      <w:r w:rsidRPr="00C170B6">
        <w:rPr>
          <w:rFonts w:asciiTheme="majorBidi" w:hAnsiTheme="majorBidi" w:cstheme="majorBidi"/>
          <w:lang w:bidi="he-IL"/>
        </w:rPr>
        <w:t>arp.</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Midrash</w:t>
      </w:r>
      <w:r w:rsidR="00E03BC8">
        <w:rPr>
          <w:rFonts w:asciiTheme="majorBidi" w:hAnsiTheme="majorBidi" w:cstheme="majorBidi"/>
          <w:lang w:bidi="he-IL"/>
        </w:rPr>
        <w:t xml:space="preserve"> </w:t>
      </w:r>
      <w:r w:rsidRPr="00C170B6">
        <w:rPr>
          <w:rFonts w:asciiTheme="majorBidi" w:hAnsiTheme="majorBidi" w:cstheme="majorBidi"/>
          <w:lang w:bidi="he-IL"/>
        </w:rPr>
        <w:t>says</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song</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so</w:t>
      </w:r>
      <w:r w:rsidR="00E03BC8">
        <w:rPr>
          <w:rFonts w:asciiTheme="majorBidi" w:hAnsiTheme="majorBidi" w:cstheme="majorBidi"/>
          <w:lang w:bidi="he-IL"/>
        </w:rPr>
        <w:t xml:space="preserve"> </w:t>
      </w:r>
      <w:r w:rsidRPr="00C170B6">
        <w:rPr>
          <w:rFonts w:asciiTheme="majorBidi" w:hAnsiTheme="majorBidi" w:cstheme="majorBidi"/>
          <w:lang w:bidi="he-IL"/>
        </w:rPr>
        <w:t>powerful</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wake</w:t>
      </w:r>
      <w:r w:rsidR="00E03BC8">
        <w:rPr>
          <w:rFonts w:asciiTheme="majorBidi" w:hAnsiTheme="majorBidi" w:cstheme="majorBidi"/>
          <w:lang w:bidi="he-IL"/>
        </w:rPr>
        <w:t xml:space="preserve"> </w:t>
      </w:r>
      <w:r w:rsidRPr="00C170B6">
        <w:rPr>
          <w:rFonts w:asciiTheme="majorBidi" w:hAnsiTheme="majorBidi" w:cstheme="majorBidi"/>
          <w:lang w:bidi="he-IL"/>
        </w:rPr>
        <w:t>up</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sleepers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Hebron</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54EAD" w:rsidRPr="00C170B6">
        <w:rPr>
          <w:rFonts w:asciiTheme="majorBidi" w:hAnsiTheme="majorBidi" w:cstheme="majorBidi"/>
          <w:lang w:bidi="he-IL"/>
        </w:rPr>
        <w:t>p</w:t>
      </w:r>
      <w:r w:rsidRPr="00C170B6">
        <w:rPr>
          <w:rFonts w:asciiTheme="majorBidi" w:hAnsiTheme="majorBidi" w:cstheme="majorBidi"/>
          <w:lang w:bidi="he-IL"/>
        </w:rPr>
        <w:t>atriarchs</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00054EAD" w:rsidRPr="00C170B6">
        <w:rPr>
          <w:rFonts w:asciiTheme="majorBidi" w:hAnsiTheme="majorBidi" w:cstheme="majorBidi"/>
          <w:lang w:bidi="he-IL"/>
        </w:rPr>
        <w:t>m</w:t>
      </w:r>
      <w:r w:rsidRPr="00C170B6">
        <w:rPr>
          <w:rFonts w:asciiTheme="majorBidi" w:hAnsiTheme="majorBidi" w:cstheme="majorBidi"/>
          <w:lang w:bidi="he-IL"/>
        </w:rPr>
        <w:t>atriarchs),</w:t>
      </w:r>
      <w:r w:rsidR="00E03BC8">
        <w:rPr>
          <w:rFonts w:asciiTheme="majorBidi" w:hAnsiTheme="majorBidi" w:cstheme="majorBidi"/>
          <w:lang w:bidi="he-IL"/>
        </w:rPr>
        <w:t xml:space="preserve"> </w:t>
      </w:r>
      <w:r w:rsidRPr="00C170B6">
        <w:rPr>
          <w:rFonts w:asciiTheme="majorBidi" w:hAnsiTheme="majorBidi" w:cstheme="majorBidi"/>
          <w:lang w:bidi="he-IL"/>
        </w:rPr>
        <w:t>who</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rise</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their</w:t>
      </w:r>
      <w:r w:rsidR="00E03BC8">
        <w:rPr>
          <w:rFonts w:asciiTheme="majorBidi" w:hAnsiTheme="majorBidi" w:cstheme="majorBidi"/>
          <w:lang w:bidi="he-IL"/>
        </w:rPr>
        <w:t xml:space="preserve"> </w:t>
      </w:r>
      <w:r w:rsidRPr="00C170B6">
        <w:rPr>
          <w:rFonts w:asciiTheme="majorBidi" w:hAnsiTheme="majorBidi" w:cstheme="majorBidi"/>
          <w:lang w:bidi="he-IL"/>
        </w:rPr>
        <w:t>graves</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join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21st</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p>
    <w:p w14:paraId="237E9142" w14:textId="77777777" w:rsidR="001A1D68" w:rsidRPr="00C170B6" w:rsidRDefault="001A1D68" w:rsidP="00C170B6">
      <w:pPr>
        <w:rPr>
          <w:rFonts w:asciiTheme="majorBidi" w:hAnsiTheme="majorBidi" w:cstheme="majorBidi"/>
          <w:lang w:bidi="he-IL"/>
        </w:rPr>
      </w:pPr>
    </w:p>
    <w:p w14:paraId="13B36774" w14:textId="04673AD4"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Meforshim</w:t>
      </w:r>
      <w:r w:rsidR="00E03BC8">
        <w:rPr>
          <w:rFonts w:asciiTheme="majorBidi" w:hAnsiTheme="majorBidi" w:cstheme="majorBidi"/>
          <w:lang w:bidi="he-IL"/>
        </w:rPr>
        <w:t xml:space="preserve"> </w:t>
      </w:r>
      <w:r w:rsidRPr="00C170B6">
        <w:rPr>
          <w:rFonts w:asciiTheme="majorBidi" w:hAnsiTheme="majorBidi" w:cstheme="majorBidi"/>
          <w:lang w:bidi="he-IL"/>
        </w:rPr>
        <w:t>teach</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beginning</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culminating</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9th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Av</w:t>
      </w:r>
      <w:r w:rsidR="00E03BC8">
        <w:rPr>
          <w:rFonts w:asciiTheme="majorBidi" w:hAnsiTheme="majorBidi" w:cstheme="majorBidi"/>
          <w:lang w:bidi="he-IL"/>
        </w:rPr>
        <w:t xml:space="preserve"> </w:t>
      </w:r>
      <w:r w:rsidRPr="00C170B6">
        <w:rPr>
          <w:rFonts w:asciiTheme="majorBidi" w:hAnsiTheme="majorBidi" w:cstheme="majorBidi"/>
          <w:lang w:bidi="he-IL"/>
        </w:rPr>
        <w:t>features</w:t>
      </w:r>
      <w:r w:rsidR="00E03BC8">
        <w:rPr>
          <w:rFonts w:asciiTheme="majorBidi" w:hAnsiTheme="majorBidi" w:cstheme="majorBidi"/>
          <w:lang w:bidi="he-IL"/>
        </w:rPr>
        <w:t xml:space="preserve"> </w:t>
      </w:r>
      <w:r w:rsidRPr="00C170B6">
        <w:rPr>
          <w:rFonts w:asciiTheme="majorBidi" w:hAnsiTheme="majorBidi" w:cstheme="majorBidi"/>
          <w:lang w:bidi="he-IL"/>
        </w:rPr>
        <w:t>three</w:t>
      </w:r>
      <w:r w:rsidR="00E03BC8">
        <w:rPr>
          <w:rFonts w:asciiTheme="majorBidi" w:hAnsiTheme="majorBidi" w:cstheme="majorBidi"/>
          <w:lang w:bidi="he-IL"/>
        </w:rPr>
        <w:t xml:space="preserve"> </w:t>
      </w:r>
      <w:r w:rsidRPr="00C170B6">
        <w:rPr>
          <w:rFonts w:asciiTheme="majorBidi" w:hAnsiTheme="majorBidi" w:cstheme="majorBidi"/>
          <w:lang w:bidi="he-IL"/>
        </w:rPr>
        <w:t>legendary</w:t>
      </w:r>
      <w:r w:rsidR="00E03BC8">
        <w:rPr>
          <w:rFonts w:asciiTheme="majorBidi" w:hAnsiTheme="majorBidi" w:cstheme="majorBidi"/>
          <w:lang w:bidi="he-IL"/>
        </w:rPr>
        <w:t xml:space="preserve"> </w:t>
      </w:r>
      <w:r w:rsidRPr="00C170B6">
        <w:rPr>
          <w:rFonts w:asciiTheme="majorBidi" w:hAnsiTheme="majorBidi" w:cstheme="majorBidi"/>
          <w:lang w:bidi="he-IL"/>
        </w:rPr>
        <w:t>items.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their</w:t>
      </w:r>
      <w:r w:rsidR="00E03BC8">
        <w:rPr>
          <w:rFonts w:asciiTheme="majorBidi" w:hAnsiTheme="majorBidi" w:cstheme="majorBidi"/>
          <w:lang w:bidi="he-IL"/>
        </w:rPr>
        <w:t xml:space="preserve"> </w:t>
      </w:r>
      <w:r w:rsidRPr="00C170B6">
        <w:rPr>
          <w:rFonts w:asciiTheme="majorBidi" w:hAnsiTheme="majorBidi" w:cstheme="majorBidi"/>
          <w:lang w:bidi="he-IL"/>
        </w:rPr>
        <w:t>spiritual</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flavors</w:t>
      </w:r>
      <w:r w:rsidR="006D3EF5">
        <w:rPr>
          <w:rFonts w:asciiTheme="majorBidi" w:hAnsiTheme="majorBidi" w:cstheme="majorBidi"/>
          <w:lang w:bidi="he-IL"/>
        </w:rPr>
        <w:t>”</w:t>
      </w:r>
      <w:r w:rsidRPr="00C170B6">
        <w:rPr>
          <w:rFonts w:asciiTheme="majorBidi" w:hAnsiTheme="majorBidi" w:cstheme="majorBidi"/>
          <w:lang w:bidi="he-IL"/>
        </w:rPr>
        <w:t>:</w:t>
      </w:r>
    </w:p>
    <w:p w14:paraId="0365A443" w14:textId="77777777" w:rsidR="00626E32" w:rsidRPr="00C170B6" w:rsidRDefault="00626E32" w:rsidP="00C170B6">
      <w:pPr>
        <w:rPr>
          <w:rFonts w:asciiTheme="majorBidi" w:hAnsiTheme="majorBidi" w:cstheme="majorBidi"/>
          <w:lang w:bidi="he-IL"/>
        </w:rPr>
      </w:pPr>
    </w:p>
    <w:p w14:paraId="3A07BFA4" w14:textId="669A6DED" w:rsidR="00037D60" w:rsidRPr="00C170B6" w:rsidRDefault="00626E32" w:rsidP="00C170B6">
      <w:pPr>
        <w:pStyle w:val="ListParagraph"/>
        <w:numPr>
          <w:ilvl w:val="0"/>
          <w:numId w:val="10"/>
        </w:num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b</w:t>
      </w:r>
      <w:r w:rsidRPr="00C170B6">
        <w:rPr>
          <w:rFonts w:asciiTheme="majorBidi" w:hAnsiTheme="majorBidi" w:cstheme="majorBidi"/>
          <w:lang w:bidi="he-IL"/>
        </w:rPr>
        <w:t>ehemoth</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w</w:t>
      </w:r>
      <w:r w:rsidRPr="00C170B6">
        <w:rPr>
          <w:rFonts w:asciiTheme="majorBidi" w:hAnsiTheme="majorBidi" w:cstheme="majorBidi"/>
          <w:lang w:bidi="he-IL"/>
        </w:rPr>
        <w:t>ild</w:t>
      </w:r>
      <w:r w:rsidR="00E03BC8">
        <w:rPr>
          <w:rFonts w:asciiTheme="majorBidi" w:hAnsiTheme="majorBidi" w:cstheme="majorBidi"/>
          <w:lang w:bidi="he-IL"/>
        </w:rPr>
        <w:t xml:space="preserve"> </w:t>
      </w:r>
      <w:r w:rsidR="00037D60" w:rsidRPr="00C170B6">
        <w:rPr>
          <w:rFonts w:asciiTheme="majorBidi" w:hAnsiTheme="majorBidi" w:cstheme="majorBidi"/>
          <w:lang w:bidi="he-IL"/>
        </w:rPr>
        <w:t>o</w:t>
      </w:r>
      <w:r w:rsidRPr="00C170B6">
        <w:rPr>
          <w:rFonts w:asciiTheme="majorBidi" w:hAnsiTheme="majorBidi" w:cstheme="majorBidi"/>
          <w:lang w:bidi="he-IL"/>
        </w:rPr>
        <w:t>x):</w:t>
      </w:r>
      <w:r w:rsidR="00E03BC8">
        <w:rPr>
          <w:rFonts w:asciiTheme="majorBidi" w:hAnsiTheme="majorBidi" w:cstheme="majorBidi"/>
          <w:lang w:bidi="he-IL"/>
        </w:rPr>
        <w:t xml:space="preserve"> </w:t>
      </w:r>
      <w:r w:rsidRPr="00C170B6">
        <w:rPr>
          <w:rFonts w:asciiTheme="majorBidi" w:hAnsiTheme="majorBidi" w:cstheme="majorBidi"/>
          <w:lang w:bidi="he-IL"/>
        </w:rPr>
        <w:t>Represents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37D60" w:rsidRPr="00C170B6">
        <w:rPr>
          <w:rFonts w:asciiTheme="majorBidi" w:hAnsiTheme="majorBidi" w:cstheme="majorBidi"/>
          <w:lang w:bidi="he-IL"/>
        </w:rPr>
        <w:t>f</w:t>
      </w:r>
      <w:r w:rsidRPr="00C170B6">
        <w:rPr>
          <w:rFonts w:asciiTheme="majorBidi" w:hAnsiTheme="majorBidi" w:cstheme="majorBidi"/>
          <w:lang w:bidi="he-IL"/>
        </w:rPr>
        <w:t>ire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heat</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once</w:t>
      </w:r>
      <w:r w:rsidR="00E03BC8">
        <w:rPr>
          <w:rFonts w:asciiTheme="majorBidi" w:hAnsiTheme="majorBidi" w:cstheme="majorBidi"/>
          <w:lang w:bidi="he-IL"/>
        </w:rPr>
        <w:t xml:space="preserve"> </w:t>
      </w:r>
      <w:r w:rsidRPr="00C170B6">
        <w:rPr>
          <w:rFonts w:asciiTheme="majorBidi" w:hAnsiTheme="majorBidi" w:cstheme="majorBidi"/>
          <w:lang w:bidi="he-IL"/>
        </w:rPr>
        <w:t>burned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walls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Jerusalem</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cooked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neutralized,</w:t>
      </w:r>
      <w:r w:rsidR="00E03BC8">
        <w:rPr>
          <w:rFonts w:asciiTheme="majorBidi" w:hAnsiTheme="majorBidi" w:cstheme="majorBidi"/>
          <w:lang w:bidi="he-IL"/>
        </w:rPr>
        <w:t xml:space="preserve"> </w:t>
      </w:r>
      <w:r w:rsidRPr="00C170B6">
        <w:rPr>
          <w:rFonts w:asciiTheme="majorBidi" w:hAnsiTheme="majorBidi" w:cstheme="majorBidi"/>
          <w:lang w:bidi="he-IL"/>
        </w:rPr>
        <w:t>becoming</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source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physical</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spiritual</w:t>
      </w:r>
      <w:r w:rsidR="00E03BC8">
        <w:rPr>
          <w:rFonts w:asciiTheme="majorBidi" w:hAnsiTheme="majorBidi" w:cstheme="majorBidi"/>
          <w:lang w:bidi="he-IL"/>
        </w:rPr>
        <w:t xml:space="preserve"> </w:t>
      </w:r>
      <w:r w:rsidRPr="00C170B6">
        <w:rPr>
          <w:rFonts w:asciiTheme="majorBidi" w:hAnsiTheme="majorBidi" w:cstheme="majorBidi"/>
          <w:lang w:bidi="he-IL"/>
        </w:rPr>
        <w:t>strength.</w:t>
      </w:r>
      <w:r w:rsidR="00E03BC8">
        <w:rPr>
          <w:rFonts w:asciiTheme="majorBidi" w:hAnsiTheme="majorBidi" w:cstheme="majorBidi"/>
          <w:lang w:bidi="he-IL"/>
        </w:rPr>
        <w:t xml:space="preserve"> </w:t>
      </w:r>
    </w:p>
    <w:p w14:paraId="4C9FC5B3" w14:textId="77777777" w:rsidR="00037D60" w:rsidRPr="00C170B6" w:rsidRDefault="00037D60" w:rsidP="00C170B6">
      <w:pPr>
        <w:rPr>
          <w:rFonts w:asciiTheme="majorBidi" w:hAnsiTheme="majorBidi" w:cstheme="majorBidi"/>
          <w:lang w:bidi="he-IL"/>
        </w:rPr>
      </w:pPr>
    </w:p>
    <w:p w14:paraId="6ACB02B9" w14:textId="1BF61E39" w:rsidR="00037D60" w:rsidRPr="00C170B6" w:rsidRDefault="00626E32" w:rsidP="00C170B6">
      <w:pPr>
        <w:pStyle w:val="ListParagraph"/>
        <w:numPr>
          <w:ilvl w:val="0"/>
          <w:numId w:val="10"/>
        </w:num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l</w:t>
      </w:r>
      <w:r w:rsidRPr="00C170B6">
        <w:rPr>
          <w:rFonts w:asciiTheme="majorBidi" w:hAnsiTheme="majorBidi" w:cstheme="majorBidi"/>
          <w:lang w:bidi="he-IL"/>
        </w:rPr>
        <w:t>eviathan</w:t>
      </w:r>
      <w:r w:rsidR="00E03BC8">
        <w:rPr>
          <w:rFonts w:asciiTheme="majorBidi" w:hAnsiTheme="majorBidi" w:cstheme="majorBidi"/>
          <w:lang w:bidi="he-IL"/>
        </w:rPr>
        <w:t xml:space="preserve"> </w:t>
      </w:r>
      <w:r w:rsidRPr="00C170B6">
        <w:rPr>
          <w:rFonts w:asciiTheme="majorBidi" w:hAnsiTheme="majorBidi" w:cstheme="majorBidi"/>
          <w:lang w:bidi="he-IL"/>
        </w:rPr>
        <w:t>(</w:t>
      </w:r>
      <w:r w:rsidR="00037D60" w:rsidRPr="00C170B6">
        <w:rPr>
          <w:rFonts w:asciiTheme="majorBidi" w:hAnsiTheme="majorBidi" w:cstheme="majorBidi"/>
          <w:lang w:bidi="he-IL"/>
        </w:rPr>
        <w:t>t</w:t>
      </w:r>
      <w:r w:rsidRPr="00C170B6">
        <w:rPr>
          <w:rFonts w:asciiTheme="majorBidi" w:hAnsiTheme="majorBidi" w:cstheme="majorBidi"/>
          <w:lang w:bidi="he-IL"/>
        </w:rPr>
        <w:t>he</w:t>
      </w:r>
      <w:r w:rsidR="00E03BC8">
        <w:rPr>
          <w:rFonts w:asciiTheme="majorBidi" w:hAnsiTheme="majorBidi" w:cstheme="majorBidi"/>
          <w:lang w:bidi="he-IL"/>
        </w:rPr>
        <w:t xml:space="preserve"> </w:t>
      </w:r>
      <w:r w:rsidR="00037D60" w:rsidRPr="00C170B6">
        <w:rPr>
          <w:rFonts w:asciiTheme="majorBidi" w:hAnsiTheme="majorBidi" w:cstheme="majorBidi"/>
          <w:lang w:bidi="he-IL"/>
        </w:rPr>
        <w:t>g</w:t>
      </w:r>
      <w:r w:rsidRPr="00C170B6">
        <w:rPr>
          <w:rFonts w:asciiTheme="majorBidi" w:hAnsiTheme="majorBidi" w:cstheme="majorBidi"/>
          <w:lang w:bidi="he-IL"/>
        </w:rPr>
        <w:t>reat</w:t>
      </w:r>
      <w:r w:rsidR="00E03BC8">
        <w:rPr>
          <w:rFonts w:asciiTheme="majorBidi" w:hAnsiTheme="majorBidi" w:cstheme="majorBidi"/>
          <w:lang w:bidi="he-IL"/>
        </w:rPr>
        <w:t xml:space="preserve"> </w:t>
      </w:r>
      <w:r w:rsidR="00037D60" w:rsidRPr="00C170B6">
        <w:rPr>
          <w:rFonts w:asciiTheme="majorBidi" w:hAnsiTheme="majorBidi" w:cstheme="majorBidi"/>
          <w:lang w:bidi="he-IL"/>
        </w:rPr>
        <w:t>f</w:t>
      </w:r>
      <w:r w:rsidRPr="00C170B6">
        <w:rPr>
          <w:rFonts w:asciiTheme="majorBidi" w:hAnsiTheme="majorBidi" w:cstheme="majorBidi"/>
          <w:lang w:bidi="he-IL"/>
        </w:rPr>
        <w:t>ish):</w:t>
      </w:r>
      <w:r w:rsidR="00E03BC8">
        <w:rPr>
          <w:rFonts w:asciiTheme="majorBidi" w:hAnsiTheme="majorBidi" w:cstheme="majorBidi"/>
          <w:lang w:bidi="he-IL"/>
        </w:rPr>
        <w:t xml:space="preserve"> </w:t>
      </w:r>
      <w:r w:rsidRPr="00C170B6">
        <w:rPr>
          <w:rFonts w:asciiTheme="majorBidi" w:hAnsiTheme="majorBidi" w:cstheme="majorBidi"/>
          <w:lang w:bidi="he-IL"/>
        </w:rPr>
        <w:t>Represents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37D60" w:rsidRPr="00C170B6">
        <w:rPr>
          <w:rFonts w:asciiTheme="majorBidi" w:hAnsiTheme="majorBidi" w:cstheme="majorBidi"/>
          <w:lang w:bidi="he-IL"/>
        </w:rPr>
        <w:t>w</w:t>
      </w:r>
      <w:r w:rsidRPr="00C170B6">
        <w:rPr>
          <w:rFonts w:asciiTheme="majorBidi" w:hAnsiTheme="majorBidi" w:cstheme="majorBidi"/>
          <w:lang w:bidi="he-IL"/>
        </w:rPr>
        <w:t>ater</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Tevet.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coldness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winter</w:t>
      </w:r>
      <w:r w:rsidR="00E03BC8">
        <w:rPr>
          <w:rFonts w:asciiTheme="majorBidi" w:hAnsiTheme="majorBidi" w:cstheme="majorBidi"/>
          <w:lang w:bidi="he-IL"/>
        </w:rPr>
        <w:t xml:space="preserve"> </w:t>
      </w:r>
      <w:r w:rsidRPr="00C170B6">
        <w:rPr>
          <w:rFonts w:asciiTheme="majorBidi" w:hAnsiTheme="majorBidi" w:cstheme="majorBidi"/>
          <w:lang w:bidi="he-IL"/>
        </w:rPr>
        <w:t>siege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transformed</w:t>
      </w:r>
      <w:r w:rsidR="00E03BC8">
        <w:rPr>
          <w:rFonts w:asciiTheme="majorBidi" w:hAnsiTheme="majorBidi" w:cstheme="majorBidi"/>
          <w:lang w:bidi="he-IL"/>
        </w:rPr>
        <w:t xml:space="preserve"> </w:t>
      </w:r>
      <w:r w:rsidRPr="00C170B6">
        <w:rPr>
          <w:rFonts w:asciiTheme="majorBidi" w:hAnsiTheme="majorBidi" w:cstheme="majorBidi"/>
          <w:lang w:bidi="he-IL"/>
        </w:rPr>
        <w:t>into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refreshing,</w:t>
      </w:r>
      <w:r w:rsidR="00E03BC8">
        <w:rPr>
          <w:rFonts w:asciiTheme="majorBidi" w:hAnsiTheme="majorBidi" w:cstheme="majorBidi"/>
          <w:lang w:bidi="he-IL"/>
        </w:rPr>
        <w:t xml:space="preserve"> </w:t>
      </w:r>
      <w:r w:rsidRPr="00C170B6">
        <w:rPr>
          <w:rFonts w:asciiTheme="majorBidi" w:hAnsiTheme="majorBidi" w:cstheme="majorBidi"/>
          <w:lang w:bidi="he-IL"/>
        </w:rPr>
        <w:t>succulent</w:t>
      </w:r>
      <w:r w:rsidR="00E03BC8">
        <w:rPr>
          <w:rFonts w:asciiTheme="majorBidi" w:hAnsiTheme="majorBidi" w:cstheme="majorBidi"/>
          <w:lang w:bidi="he-IL"/>
        </w:rPr>
        <w:t xml:space="preserve"> </w:t>
      </w:r>
      <w:r w:rsidRPr="00C170B6">
        <w:rPr>
          <w:rFonts w:asciiTheme="majorBidi" w:hAnsiTheme="majorBidi" w:cstheme="majorBidi"/>
          <w:lang w:bidi="he-IL"/>
        </w:rPr>
        <w:t>taste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037D60" w:rsidRPr="00C170B6">
        <w:rPr>
          <w:rFonts w:asciiTheme="majorBidi" w:hAnsiTheme="majorBidi" w:cstheme="majorBidi"/>
          <w:lang w:bidi="he-IL"/>
        </w:rPr>
        <w:t>d</w:t>
      </w:r>
      <w:r w:rsidRPr="00C170B6">
        <w:rPr>
          <w:rFonts w:asciiTheme="majorBidi" w:hAnsiTheme="majorBidi" w:cstheme="majorBidi"/>
          <w:lang w:bidi="he-IL"/>
        </w:rPr>
        <w:t>ivine</w:t>
      </w:r>
      <w:r w:rsidR="00E03BC8">
        <w:rPr>
          <w:rFonts w:asciiTheme="majorBidi" w:hAnsiTheme="majorBidi" w:cstheme="majorBidi"/>
          <w:lang w:bidi="he-IL"/>
        </w:rPr>
        <w:t xml:space="preserve"> </w:t>
      </w:r>
      <w:r w:rsidR="00037D60" w:rsidRPr="00C170B6">
        <w:rPr>
          <w:rFonts w:asciiTheme="majorBidi" w:hAnsiTheme="majorBidi" w:cstheme="majorBidi"/>
          <w:lang w:bidi="he-IL"/>
        </w:rPr>
        <w:t>w</w:t>
      </w:r>
      <w:r w:rsidRPr="00C170B6">
        <w:rPr>
          <w:rFonts w:asciiTheme="majorBidi" w:hAnsiTheme="majorBidi" w:cstheme="majorBidi"/>
          <w:lang w:bidi="he-IL"/>
        </w:rPr>
        <w:t>isdom.</w:t>
      </w:r>
      <w:r w:rsidR="00E03BC8">
        <w:rPr>
          <w:rFonts w:asciiTheme="majorBidi" w:hAnsiTheme="majorBidi" w:cstheme="majorBidi"/>
          <w:lang w:bidi="he-IL"/>
        </w:rPr>
        <w:t xml:space="preserve"> </w:t>
      </w:r>
    </w:p>
    <w:p w14:paraId="09345C69" w14:textId="77777777" w:rsidR="00037D60" w:rsidRPr="00C170B6" w:rsidRDefault="00037D60" w:rsidP="00C170B6">
      <w:pPr>
        <w:pStyle w:val="ListParagraph"/>
        <w:rPr>
          <w:rFonts w:asciiTheme="majorBidi" w:hAnsiTheme="majorBidi" w:cstheme="majorBidi"/>
          <w:lang w:bidi="he-IL"/>
        </w:rPr>
      </w:pPr>
    </w:p>
    <w:p w14:paraId="2814B131" w14:textId="317BA836" w:rsidR="00626E32" w:rsidRPr="00C170B6" w:rsidRDefault="00626E32" w:rsidP="00C170B6">
      <w:pPr>
        <w:pStyle w:val="ListParagraph"/>
        <w:numPr>
          <w:ilvl w:val="0"/>
          <w:numId w:val="10"/>
        </w:num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p</w:t>
      </w:r>
      <w:r w:rsidRPr="00C170B6">
        <w:rPr>
          <w:rFonts w:asciiTheme="majorBidi" w:hAnsiTheme="majorBidi" w:cstheme="majorBidi"/>
          <w:lang w:bidi="he-IL"/>
        </w:rPr>
        <w:t>reserved</w:t>
      </w:r>
      <w:r w:rsidR="00E03BC8">
        <w:rPr>
          <w:rFonts w:asciiTheme="majorBidi" w:hAnsiTheme="majorBidi" w:cstheme="majorBidi"/>
          <w:lang w:bidi="he-IL"/>
        </w:rPr>
        <w:t xml:space="preserve"> </w:t>
      </w:r>
      <w:r w:rsidR="00037D60" w:rsidRPr="00C170B6">
        <w:rPr>
          <w:rFonts w:asciiTheme="majorBidi" w:hAnsiTheme="majorBidi" w:cstheme="majorBidi"/>
          <w:lang w:bidi="he-IL"/>
        </w:rPr>
        <w:t>w</w:t>
      </w:r>
      <w:r w:rsidRPr="00C170B6">
        <w:rPr>
          <w:rFonts w:asciiTheme="majorBidi" w:hAnsiTheme="majorBidi" w:cstheme="majorBidi"/>
          <w:lang w:bidi="he-IL"/>
        </w:rPr>
        <w:t>ine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wine</w:t>
      </w:r>
      <w:r w:rsidR="00E03BC8">
        <w:rPr>
          <w:rFonts w:asciiTheme="majorBidi" w:hAnsiTheme="majorBidi" w:cstheme="majorBidi"/>
          <w:lang w:bidi="he-IL"/>
        </w:rPr>
        <w:t xml:space="preserve"> </w:t>
      </w:r>
      <w:r w:rsidRPr="00C170B6">
        <w:rPr>
          <w:rFonts w:asciiTheme="majorBidi" w:hAnsiTheme="majorBidi" w:cstheme="majorBidi"/>
          <w:lang w:bidi="he-IL"/>
        </w:rPr>
        <w:t>kept</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its</w:t>
      </w:r>
      <w:r w:rsidR="00E03BC8">
        <w:rPr>
          <w:rFonts w:asciiTheme="majorBidi" w:hAnsiTheme="majorBidi" w:cstheme="majorBidi"/>
          <w:lang w:bidi="he-IL"/>
        </w:rPr>
        <w:t xml:space="preserve"> </w:t>
      </w:r>
      <w:r w:rsidRPr="00C170B6">
        <w:rPr>
          <w:rFonts w:asciiTheme="majorBidi" w:hAnsiTheme="majorBidi" w:cstheme="majorBidi"/>
          <w:lang w:bidi="he-IL"/>
        </w:rPr>
        <w:t>grapes</w:t>
      </w:r>
      <w:r w:rsidR="00E03BC8">
        <w:rPr>
          <w:rFonts w:asciiTheme="majorBidi" w:hAnsiTheme="majorBidi" w:cstheme="majorBidi"/>
          <w:lang w:bidi="he-IL"/>
        </w:rPr>
        <w:t xml:space="preserve"> </w:t>
      </w:r>
      <w:r w:rsidRPr="00C170B6">
        <w:rPr>
          <w:rFonts w:asciiTheme="majorBidi" w:hAnsiTheme="majorBidi" w:cstheme="majorBidi"/>
          <w:lang w:bidi="he-IL"/>
        </w:rPr>
        <w:t>since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six</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037D60" w:rsidRPr="00C170B6">
        <w:rPr>
          <w:rFonts w:asciiTheme="majorBidi" w:hAnsiTheme="majorBidi" w:cstheme="majorBidi"/>
          <w:lang w:bidi="he-IL"/>
        </w:rPr>
        <w:t>c</w:t>
      </w:r>
      <w:r w:rsidRPr="00C170B6">
        <w:rPr>
          <w:rFonts w:asciiTheme="majorBidi" w:hAnsiTheme="majorBidi" w:cstheme="majorBidi"/>
          <w:lang w:bidi="he-IL"/>
        </w:rPr>
        <w:t>reation.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says</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wine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037D60" w:rsidRPr="00C170B6">
        <w:rPr>
          <w:rFonts w:asciiTheme="majorBidi" w:hAnsiTheme="majorBidi" w:cstheme="majorBidi"/>
          <w:lang w:bidi="he-IL"/>
        </w:rPr>
        <w:t>n</w:t>
      </w:r>
      <w:r w:rsidRPr="00C170B6">
        <w:rPr>
          <w:rFonts w:asciiTheme="majorBidi" w:hAnsiTheme="majorBidi" w:cstheme="majorBidi"/>
          <w:lang w:bidi="he-IL"/>
        </w:rPr>
        <w:t>ectar</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represents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s</w:t>
      </w:r>
      <w:r w:rsidRPr="00C170B6">
        <w:rPr>
          <w:rFonts w:asciiTheme="majorBidi" w:hAnsiTheme="majorBidi" w:cstheme="majorBidi"/>
          <w:lang w:bidi="he-IL"/>
        </w:rPr>
        <w:t>ecrets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Torah</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hidden</w:t>
      </w:r>
      <w:r w:rsidR="00E03BC8">
        <w:rPr>
          <w:rFonts w:asciiTheme="majorBidi" w:hAnsiTheme="majorBidi" w:cstheme="majorBidi"/>
          <w:lang w:bidi="he-IL"/>
        </w:rPr>
        <w:t xml:space="preserve"> </w:t>
      </w:r>
      <w:r w:rsidRPr="00C170B6">
        <w:rPr>
          <w:rFonts w:asciiTheme="majorBidi" w:hAnsiTheme="majorBidi" w:cstheme="majorBidi"/>
          <w:lang w:bidi="he-IL"/>
        </w:rPr>
        <w:t>when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f</w:t>
      </w:r>
      <w:r w:rsidRPr="00C170B6">
        <w:rPr>
          <w:rFonts w:asciiTheme="majorBidi" w:hAnsiTheme="majorBidi" w:cstheme="majorBidi"/>
          <w:lang w:bidi="he-IL"/>
        </w:rPr>
        <w:t>irst</w:t>
      </w:r>
      <w:r w:rsidR="00E03BC8">
        <w:rPr>
          <w:rFonts w:asciiTheme="majorBidi" w:hAnsiTheme="majorBidi" w:cstheme="majorBidi"/>
          <w:lang w:bidi="he-IL"/>
        </w:rPr>
        <w:t xml:space="preserve"> </w:t>
      </w:r>
      <w:r w:rsidR="00037D60" w:rsidRPr="00C170B6">
        <w:rPr>
          <w:rFonts w:asciiTheme="majorBidi" w:hAnsiTheme="majorBidi" w:cstheme="majorBidi"/>
          <w:lang w:bidi="he-IL"/>
        </w:rPr>
        <w:t>t</w:t>
      </w:r>
      <w:r w:rsidRPr="00C170B6">
        <w:rPr>
          <w:rFonts w:asciiTheme="majorBidi" w:hAnsiTheme="majorBidi" w:cstheme="majorBidi"/>
          <w:lang w:bidi="he-IL"/>
        </w:rPr>
        <w:t>ablets</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broken</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day.</w:t>
      </w:r>
    </w:p>
    <w:p w14:paraId="3CDE65D7" w14:textId="5892E3C3" w:rsidR="00626E32" w:rsidRPr="00C170B6" w:rsidRDefault="00626E32" w:rsidP="00C170B6">
      <w:pPr>
        <w:rPr>
          <w:rFonts w:asciiTheme="majorBidi" w:hAnsiTheme="majorBidi" w:cstheme="majorBidi"/>
          <w:lang w:bidi="he-IL"/>
        </w:rPr>
      </w:pPr>
    </w:p>
    <w:p w14:paraId="379A00AC" w14:textId="362FD860"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makes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startling</w:t>
      </w:r>
      <w:r w:rsidR="00E03BC8">
        <w:rPr>
          <w:rFonts w:asciiTheme="majorBidi" w:hAnsiTheme="majorBidi" w:cstheme="majorBidi"/>
          <w:lang w:bidi="he-IL"/>
        </w:rPr>
        <w:t xml:space="preserve"> </w:t>
      </w:r>
      <w:r w:rsidRPr="00C170B6">
        <w:rPr>
          <w:rFonts w:asciiTheme="majorBidi" w:hAnsiTheme="majorBidi" w:cstheme="majorBidi"/>
          <w:lang w:bidi="he-IL"/>
        </w:rPr>
        <w:t>calculation</w:t>
      </w:r>
      <w:r w:rsidR="00E03BC8">
        <w:rPr>
          <w:rFonts w:asciiTheme="majorBidi" w:hAnsiTheme="majorBidi" w:cstheme="majorBidi"/>
          <w:lang w:bidi="he-IL"/>
        </w:rPr>
        <w:t xml:space="preserve"> </w:t>
      </w:r>
      <w:r w:rsidRPr="00C170B6">
        <w:rPr>
          <w:rFonts w:asciiTheme="majorBidi" w:hAnsiTheme="majorBidi" w:cstheme="majorBidi"/>
          <w:lang w:bidi="he-IL"/>
        </w:rPr>
        <w:t>regarding</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Three</w:t>
      </w:r>
      <w:r w:rsidR="00E03BC8">
        <w:rPr>
          <w:rFonts w:asciiTheme="majorBidi" w:hAnsiTheme="majorBidi" w:cstheme="majorBidi"/>
          <w:lang w:bidi="he-IL"/>
        </w:rPr>
        <w:t xml:space="preserve"> </w:t>
      </w:r>
      <w:r w:rsidRPr="00C170B6">
        <w:rPr>
          <w:rFonts w:asciiTheme="majorBidi" w:hAnsiTheme="majorBidi" w:cstheme="majorBidi"/>
          <w:lang w:bidi="he-IL"/>
        </w:rPr>
        <w:t>Weeks</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00CB08D9" w:rsidRPr="00C170B6">
        <w:rPr>
          <w:rFonts w:asciiTheme="majorBidi" w:hAnsiTheme="majorBidi" w:cstheme="majorBidi"/>
          <w:lang w:bidi="he-IL"/>
        </w:rPr>
        <w:t>17</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00CB08D9" w:rsidRPr="00C170B6">
        <w:rPr>
          <w:rFonts w:asciiTheme="majorBidi" w:hAnsiTheme="majorBidi" w:cstheme="majorBidi"/>
          <w:lang w:bidi="he-IL"/>
        </w:rPr>
        <w:t>A</w:t>
      </w:r>
      <w:r w:rsidRPr="00C170B6">
        <w:rPr>
          <w:rFonts w:asciiTheme="majorBidi" w:hAnsiTheme="majorBidi" w:cstheme="majorBidi"/>
          <w:lang w:bidi="he-IL"/>
        </w:rPr>
        <w:t>v</w:t>
      </w:r>
      <w:r w:rsidR="00E03BC8">
        <w:rPr>
          <w:rFonts w:asciiTheme="majorBidi" w:hAnsiTheme="majorBidi" w:cstheme="majorBidi"/>
          <w:lang w:bidi="he-IL"/>
        </w:rPr>
        <w:t xml:space="preserve"> </w:t>
      </w:r>
      <w:r w:rsidR="00CB08D9" w:rsidRPr="00C170B6">
        <w:rPr>
          <w:rFonts w:asciiTheme="majorBidi" w:hAnsiTheme="majorBidi" w:cstheme="majorBidi"/>
          <w:lang w:bidi="he-IL"/>
        </w:rPr>
        <w:t>9)</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Since</w:t>
      </w:r>
      <w:r w:rsidR="00E03BC8">
        <w:rPr>
          <w:rFonts w:asciiTheme="majorBidi" w:hAnsiTheme="majorBidi" w:cstheme="majorBidi"/>
          <w:lang w:bidi="he-IL"/>
        </w:rPr>
        <w:t xml:space="preserve"> </w:t>
      </w:r>
      <w:r w:rsidRPr="00C170B6">
        <w:rPr>
          <w:rFonts w:asciiTheme="majorBidi" w:hAnsiTheme="majorBidi" w:cstheme="majorBidi"/>
          <w:lang w:bidi="he-IL"/>
        </w:rPr>
        <w:t>there</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days</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period,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consist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distinct</w:t>
      </w:r>
      <w:r w:rsidR="00E03BC8">
        <w:rPr>
          <w:rFonts w:asciiTheme="majorBidi" w:hAnsiTheme="majorBidi" w:cstheme="majorBidi"/>
          <w:lang w:bidi="he-IL"/>
        </w:rPr>
        <w:t xml:space="preserve"> </w:t>
      </w:r>
      <w:r w:rsidR="006D3EF5">
        <w:rPr>
          <w:rFonts w:asciiTheme="majorBidi" w:hAnsiTheme="majorBidi" w:cstheme="majorBidi"/>
          <w:lang w:bidi="he-IL"/>
        </w:rPr>
        <w:t>“</w:t>
      </w:r>
      <w:r w:rsidR="00037D60" w:rsidRPr="00C170B6">
        <w:rPr>
          <w:rFonts w:asciiTheme="majorBidi" w:hAnsiTheme="majorBidi" w:cstheme="majorBidi"/>
          <w:lang w:bidi="he-IL"/>
        </w:rPr>
        <w:t>g</w:t>
      </w:r>
      <w:r w:rsidRPr="00C170B6">
        <w:rPr>
          <w:rFonts w:asciiTheme="majorBidi" w:hAnsiTheme="majorBidi" w:cstheme="majorBidi"/>
          <w:lang w:bidi="he-IL"/>
        </w:rPr>
        <w:t>ates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037D60" w:rsidRPr="00C170B6">
        <w:rPr>
          <w:rFonts w:asciiTheme="majorBidi" w:hAnsiTheme="majorBidi" w:cstheme="majorBidi"/>
          <w:lang w:bidi="he-IL"/>
        </w:rPr>
        <w:t>f</w:t>
      </w:r>
      <w:r w:rsidRPr="00C170B6">
        <w:rPr>
          <w:rFonts w:asciiTheme="majorBidi" w:hAnsiTheme="majorBidi" w:cstheme="majorBidi"/>
          <w:lang w:bidi="he-IL"/>
        </w:rPr>
        <w:t>lavor</w:t>
      </w:r>
      <w:r w:rsidR="006D3EF5">
        <w:rPr>
          <w:rFonts w:asciiTheme="majorBidi" w:hAnsiTheme="majorBidi" w:cstheme="majorBidi"/>
          <w:lang w:bidi="he-IL"/>
        </w:rPr>
        <w:t>”</w:t>
      </w:r>
      <w:r w:rsidR="00AF0040"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Just</w:t>
      </w:r>
      <w:r w:rsidR="00E03BC8">
        <w:rPr>
          <w:rFonts w:asciiTheme="majorBidi" w:hAnsiTheme="majorBidi" w:cstheme="majorBidi"/>
          <w:lang w:bidi="he-IL"/>
        </w:rPr>
        <w:t xml:space="preserve"> </w:t>
      </w:r>
      <w:r w:rsidRPr="00C170B6">
        <w:rPr>
          <w:rFonts w:asciiTheme="majorBidi" w:hAnsiTheme="majorBidi" w:cstheme="majorBidi"/>
          <w:lang w:bidi="he-IL"/>
        </w:rPr>
        <w:t>as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037D60" w:rsidRPr="00C170B6">
        <w:rPr>
          <w:rFonts w:asciiTheme="majorBidi" w:hAnsiTheme="majorBidi" w:cstheme="majorBidi"/>
          <w:lang w:bidi="he-IL"/>
        </w:rPr>
        <w:t>m</w:t>
      </w:r>
      <w:r w:rsidRPr="00C170B6">
        <w:rPr>
          <w:rFonts w:asciiTheme="majorBidi" w:hAnsiTheme="majorBidi" w:cstheme="majorBidi"/>
          <w:lang w:bidi="he-IL"/>
        </w:rPr>
        <w:t>anna</w:t>
      </w:r>
      <w:r w:rsidR="00E03BC8">
        <w:rPr>
          <w:rFonts w:asciiTheme="majorBidi" w:hAnsiTheme="majorBidi" w:cstheme="majorBidi"/>
          <w:lang w:bidi="he-IL"/>
        </w:rPr>
        <w:t xml:space="preserve"> </w:t>
      </w:r>
      <w:r w:rsidRPr="00C170B6">
        <w:rPr>
          <w:rFonts w:asciiTheme="majorBidi" w:hAnsiTheme="majorBidi" w:cstheme="majorBidi"/>
          <w:lang w:bidi="he-IL"/>
        </w:rPr>
        <w:t>in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desert</w:t>
      </w:r>
      <w:r w:rsidR="00E03BC8">
        <w:rPr>
          <w:rFonts w:asciiTheme="majorBidi" w:hAnsiTheme="majorBidi" w:cstheme="majorBidi"/>
          <w:lang w:bidi="he-IL"/>
        </w:rPr>
        <w:t xml:space="preserve"> </w:t>
      </w:r>
      <w:r w:rsidRPr="00C170B6">
        <w:rPr>
          <w:rFonts w:asciiTheme="majorBidi" w:hAnsiTheme="majorBidi" w:cstheme="majorBidi"/>
          <w:lang w:bidi="he-IL"/>
        </w:rPr>
        <w:t>tasted</w:t>
      </w:r>
      <w:r w:rsidR="00E03BC8">
        <w:rPr>
          <w:rFonts w:asciiTheme="majorBidi" w:hAnsiTheme="majorBidi" w:cstheme="majorBidi"/>
          <w:lang w:bidi="he-IL"/>
        </w:rPr>
        <w:t xml:space="preserve"> </w:t>
      </w:r>
      <w:r w:rsidRPr="00C170B6">
        <w:rPr>
          <w:rFonts w:asciiTheme="majorBidi" w:hAnsiTheme="majorBidi" w:cstheme="majorBidi"/>
          <w:lang w:bidi="he-IL"/>
        </w:rPr>
        <w:t>like</w:t>
      </w:r>
      <w:r w:rsidR="00E03BC8">
        <w:rPr>
          <w:rFonts w:asciiTheme="majorBidi" w:hAnsiTheme="majorBidi" w:cstheme="majorBidi"/>
          <w:lang w:bidi="he-IL"/>
        </w:rPr>
        <w:t xml:space="preserve"> </w:t>
      </w:r>
      <w:r w:rsidRPr="00C170B6">
        <w:rPr>
          <w:rFonts w:asciiTheme="majorBidi" w:hAnsiTheme="majorBidi" w:cstheme="majorBidi"/>
          <w:lang w:bidi="he-IL"/>
        </w:rPr>
        <w:t>whatever</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eater</w:t>
      </w:r>
      <w:r w:rsidR="00E03BC8">
        <w:rPr>
          <w:rFonts w:asciiTheme="majorBidi" w:hAnsiTheme="majorBidi" w:cstheme="majorBidi"/>
          <w:lang w:bidi="he-IL"/>
        </w:rPr>
        <w:t xml:space="preserve"> </w:t>
      </w:r>
      <w:r w:rsidRPr="00C170B6">
        <w:rPr>
          <w:rFonts w:asciiTheme="majorBidi" w:hAnsiTheme="majorBidi" w:cstheme="majorBidi"/>
          <w:lang w:bidi="he-IL"/>
        </w:rPr>
        <w:t>desired,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starting</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provide</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levels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Torah</w:t>
      </w:r>
      <w:r w:rsidR="00E03BC8">
        <w:rPr>
          <w:rFonts w:asciiTheme="majorBidi" w:hAnsiTheme="majorBidi" w:cstheme="majorBidi"/>
          <w:lang w:bidi="he-IL"/>
        </w:rPr>
        <w:t xml:space="preserve"> </w:t>
      </w:r>
      <w:r w:rsidRPr="00C170B6">
        <w:rPr>
          <w:rFonts w:asciiTheme="majorBidi" w:hAnsiTheme="majorBidi" w:cstheme="majorBidi"/>
          <w:lang w:bidi="he-IL"/>
        </w:rPr>
        <w:t>Flavor</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Since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lastRenderedPageBreak/>
        <w:t>Gematria</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God's</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Future</w:t>
      </w:r>
      <w:r w:rsidR="00CB08D9" w:rsidRPr="00C170B6">
        <w:rPr>
          <w:rFonts w:asciiTheme="majorBidi" w:hAnsiTheme="majorBidi" w:cstheme="majorBidi"/>
          <w:lang w:bidi="he-IL"/>
        </w:rPr>
        <w:t>,</w:t>
      </w:r>
      <w:r w:rsidRPr="00C170B6">
        <w:rPr>
          <w:rFonts w:asciiTheme="majorBidi" w:hAnsiTheme="majorBidi" w:cstheme="majorBidi"/>
          <w:rtl/>
          <w:lang w:bidi="he-IL"/>
        </w:rPr>
        <w:t>אהיה</w:t>
      </w:r>
      <w:r w:rsidR="00E03BC8">
        <w:rPr>
          <w:rFonts w:asciiTheme="majorBidi" w:hAnsiTheme="majorBidi" w:cstheme="majorBidi"/>
          <w:lang w:bidi="he-IL"/>
        </w:rPr>
        <w:t xml:space="preserve">  </w:t>
      </w:r>
      <w:r w:rsidRPr="00C170B6">
        <w:rPr>
          <w:rFonts w:asciiTheme="majorBidi" w:hAnsiTheme="majorBidi" w:cstheme="majorBidi"/>
          <w:lang w:bidi="he-IL"/>
        </w:rPr>
        <w:t>(E-H-Y-E)</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21,</w:t>
      </w:r>
      <w:r w:rsidR="00E03BC8">
        <w:rPr>
          <w:rFonts w:asciiTheme="majorBidi" w:hAnsiTheme="majorBidi" w:cstheme="majorBidi"/>
          <w:lang w:bidi="he-IL"/>
        </w:rPr>
        <w:t xml:space="preserve"> </w:t>
      </w:r>
      <w:r w:rsidRPr="00C170B6">
        <w:rPr>
          <w:rFonts w:asciiTheme="majorBidi" w:hAnsiTheme="majorBidi" w:cstheme="majorBidi"/>
          <w:lang w:bidi="he-IL"/>
        </w:rPr>
        <w:t>each</w:t>
      </w:r>
      <w:r w:rsidR="00E03BC8">
        <w:rPr>
          <w:rFonts w:asciiTheme="majorBidi" w:hAnsiTheme="majorBidi" w:cstheme="majorBidi"/>
          <w:lang w:bidi="he-IL"/>
        </w:rPr>
        <w:t xml:space="preserve"> </w:t>
      </w:r>
      <w:r w:rsidRPr="00C170B6">
        <w:rPr>
          <w:rFonts w:asciiTheme="majorBidi" w:hAnsiTheme="majorBidi" w:cstheme="majorBidi"/>
          <w:lang w:bidi="he-IL"/>
        </w:rPr>
        <w:t>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reveal</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different</w:t>
      </w:r>
      <w:r w:rsidR="00E03BC8">
        <w:rPr>
          <w:rFonts w:asciiTheme="majorBidi" w:hAnsiTheme="majorBidi" w:cstheme="majorBidi"/>
          <w:lang w:bidi="he-IL"/>
        </w:rPr>
        <w:t xml:space="preserve"> </w:t>
      </w:r>
      <w:r w:rsidRPr="00C170B6">
        <w:rPr>
          <w:rFonts w:asciiTheme="majorBidi" w:hAnsiTheme="majorBidi" w:cstheme="majorBidi"/>
          <w:lang w:bidi="he-IL"/>
        </w:rPr>
        <w:t>letter</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vocal</w:t>
      </w:r>
      <w:r w:rsidR="00E03BC8">
        <w:rPr>
          <w:rFonts w:asciiTheme="majorBidi" w:hAnsiTheme="majorBidi" w:cstheme="majorBidi"/>
          <w:lang w:bidi="he-IL"/>
        </w:rPr>
        <w:t xml:space="preserve"> </w:t>
      </w:r>
      <w:r w:rsidRPr="00C170B6">
        <w:rPr>
          <w:rFonts w:asciiTheme="majorBidi" w:hAnsiTheme="majorBidi" w:cstheme="majorBidi"/>
          <w:lang w:bidi="he-IL"/>
        </w:rPr>
        <w:t>cord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Name.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heat</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sun</w:t>
      </w:r>
      <w:r w:rsidR="00E03BC8">
        <w:rPr>
          <w:rFonts w:asciiTheme="majorBidi" w:hAnsiTheme="majorBidi" w:cstheme="majorBidi"/>
          <w:lang w:bidi="he-IL"/>
        </w:rPr>
        <w:t xml:space="preserve"> </w:t>
      </w:r>
      <w:r w:rsidRPr="00C170B6">
        <w:rPr>
          <w:rFonts w:asciiTheme="majorBidi" w:hAnsiTheme="majorBidi" w:cstheme="majorBidi"/>
          <w:lang w:bidi="he-IL"/>
        </w:rPr>
        <w:t>(which</w:t>
      </w:r>
      <w:r w:rsidR="00E03BC8">
        <w:rPr>
          <w:rFonts w:asciiTheme="majorBidi" w:hAnsiTheme="majorBidi" w:cstheme="majorBidi"/>
          <w:lang w:bidi="he-IL"/>
        </w:rPr>
        <w:t xml:space="preserve"> </w:t>
      </w:r>
      <w:r w:rsidRPr="00C170B6">
        <w:rPr>
          <w:rFonts w:asciiTheme="majorBidi" w:hAnsiTheme="majorBidi" w:cstheme="majorBidi"/>
          <w:lang w:bidi="he-IL"/>
        </w:rPr>
        <w:t>currently</w:t>
      </w:r>
      <w:r w:rsidR="00E03BC8">
        <w:rPr>
          <w:rFonts w:asciiTheme="majorBidi" w:hAnsiTheme="majorBidi" w:cstheme="majorBidi"/>
          <w:lang w:bidi="he-IL"/>
        </w:rPr>
        <w:t xml:space="preserve"> </w:t>
      </w:r>
      <w:r w:rsidRPr="00C170B6">
        <w:rPr>
          <w:rFonts w:asciiTheme="majorBidi" w:hAnsiTheme="majorBidi" w:cstheme="majorBidi"/>
          <w:lang w:bidi="he-IL"/>
        </w:rPr>
        <w:t>causes</w:t>
      </w:r>
      <w:r w:rsidR="00E03BC8">
        <w:rPr>
          <w:rFonts w:asciiTheme="majorBidi" w:hAnsiTheme="majorBidi" w:cstheme="majorBidi"/>
          <w:lang w:bidi="he-IL"/>
        </w:rPr>
        <w:t xml:space="preserve"> </w:t>
      </w:r>
      <w:r w:rsidRPr="00C170B6">
        <w:rPr>
          <w:rFonts w:asciiTheme="majorBidi" w:hAnsiTheme="majorBidi" w:cstheme="majorBidi"/>
          <w:lang w:bidi="he-IL"/>
        </w:rPr>
        <w:t>mourning)</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harnessed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ripen</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spiritual</w:t>
      </w:r>
      <w:r w:rsidR="00E03BC8">
        <w:rPr>
          <w:rFonts w:asciiTheme="majorBidi" w:hAnsiTheme="majorBidi" w:cstheme="majorBidi"/>
          <w:lang w:bidi="he-IL"/>
        </w:rPr>
        <w:t xml:space="preserve"> </w:t>
      </w:r>
      <w:r w:rsidRPr="00C170B6">
        <w:rPr>
          <w:rFonts w:asciiTheme="majorBidi" w:hAnsiTheme="majorBidi" w:cstheme="majorBidi"/>
          <w:lang w:bidi="he-IL"/>
        </w:rPr>
        <w:t>fruits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banquet</w:t>
      </w:r>
      <w:r w:rsidR="00E03BC8">
        <w:rPr>
          <w:rFonts w:asciiTheme="majorBidi" w:hAnsiTheme="majorBidi" w:cstheme="majorBidi"/>
          <w:lang w:bidi="he-IL"/>
        </w:rPr>
        <w:t xml:space="preserve"> </w:t>
      </w:r>
      <w:r w:rsidRPr="00C170B6">
        <w:rPr>
          <w:rFonts w:asciiTheme="majorBidi" w:hAnsiTheme="majorBidi" w:cstheme="majorBidi"/>
          <w:lang w:bidi="he-IL"/>
        </w:rPr>
        <w:t>instantaneously.</w:t>
      </w:r>
    </w:p>
    <w:p w14:paraId="2A189D07" w14:textId="5991BD0A" w:rsidR="00626E32" w:rsidRPr="00C170B6" w:rsidRDefault="00626E32" w:rsidP="00C170B6">
      <w:pPr>
        <w:rPr>
          <w:rFonts w:asciiTheme="majorBidi" w:hAnsiTheme="majorBidi" w:cstheme="majorBidi"/>
          <w:lang w:bidi="he-IL"/>
        </w:rPr>
      </w:pPr>
    </w:p>
    <w:p w14:paraId="3F2B9339" w14:textId="577754B5"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notes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holiday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BA44DF" w:rsidRPr="00C170B6">
        <w:rPr>
          <w:rFonts w:asciiTheme="majorBidi" w:hAnsiTheme="majorBidi" w:cstheme="majorBidi"/>
          <w:lang w:bidi="he-IL"/>
        </w:rPr>
        <w:t>v</w:t>
      </w:r>
      <w:r w:rsidRPr="00C170B6">
        <w:rPr>
          <w:rFonts w:asciiTheme="majorBidi" w:hAnsiTheme="majorBidi" w:cstheme="majorBidi"/>
          <w:lang w:bidi="he-IL"/>
        </w:rPr>
        <w:t>ision.</w:t>
      </w:r>
      <w:r w:rsidR="00E03BC8">
        <w:rPr>
          <w:rFonts w:asciiTheme="majorBidi" w:hAnsiTheme="majorBidi" w:cstheme="majorBidi"/>
          <w:lang w:bidi="he-IL"/>
        </w:rPr>
        <w:t xml:space="preserve"> </w:t>
      </w:r>
      <w:r w:rsidRPr="00C170B6">
        <w:rPr>
          <w:rFonts w:asciiTheme="majorBidi" w:hAnsiTheme="majorBidi" w:cstheme="majorBidi"/>
          <w:lang w:bidi="he-IL"/>
        </w:rPr>
        <w:t>Therefore,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m</w:t>
      </w:r>
      <w:r w:rsidRPr="00C170B6">
        <w:rPr>
          <w:rFonts w:asciiTheme="majorBidi" w:hAnsiTheme="majorBidi" w:cstheme="majorBidi"/>
          <w:lang w:bidi="he-IL"/>
        </w:rPr>
        <w:t>enu</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includes</w:t>
      </w:r>
      <w:r w:rsidR="00E03BC8">
        <w:rPr>
          <w:rFonts w:asciiTheme="majorBidi" w:hAnsiTheme="majorBidi" w:cstheme="majorBidi"/>
          <w:lang w:bidi="he-IL"/>
        </w:rPr>
        <w:t xml:space="preserve"> </w:t>
      </w:r>
      <w:r w:rsidRPr="00C170B6">
        <w:rPr>
          <w:rFonts w:asciiTheme="majorBidi" w:hAnsiTheme="majorBidi" w:cstheme="majorBidi"/>
          <w:lang w:bidi="he-IL"/>
        </w:rPr>
        <w:t>items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enlighten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eyes</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Derived</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h</w:t>
      </w:r>
      <w:r w:rsidRPr="00C170B6">
        <w:rPr>
          <w:rFonts w:asciiTheme="majorBidi" w:hAnsiTheme="majorBidi" w:cstheme="majorBidi"/>
          <w:lang w:bidi="he-IL"/>
        </w:rPr>
        <w:t>idden</w:t>
      </w:r>
      <w:r w:rsidR="00E03BC8">
        <w:rPr>
          <w:rFonts w:asciiTheme="majorBidi" w:hAnsiTheme="majorBidi" w:cstheme="majorBidi"/>
          <w:lang w:bidi="he-IL"/>
        </w:rPr>
        <w:t xml:space="preserve"> </w:t>
      </w:r>
      <w:r w:rsidR="00BA44DF" w:rsidRPr="00C170B6">
        <w:rPr>
          <w:rFonts w:asciiTheme="majorBidi" w:hAnsiTheme="majorBidi" w:cstheme="majorBidi"/>
          <w:lang w:bidi="he-IL"/>
        </w:rPr>
        <w:t>l</w:t>
      </w:r>
      <w:r w:rsidRPr="00C170B6">
        <w:rPr>
          <w:rFonts w:asciiTheme="majorBidi" w:hAnsiTheme="majorBidi" w:cstheme="majorBidi"/>
          <w:lang w:bidi="he-IL"/>
        </w:rPr>
        <w:t>ight</w:t>
      </w:r>
      <w:r w:rsidR="004C2ECD">
        <w:rPr>
          <w:rFonts w:asciiTheme="majorBidi" w:hAnsiTheme="majorBidi" w:cstheme="majorBidi"/>
          <w:lang w:bidi="he-IL"/>
        </w:rPr>
        <w:t>”,</w:t>
      </w:r>
      <w:r w:rsidR="00E03BC8">
        <w:rPr>
          <w:rFonts w:asciiTheme="majorBidi" w:hAnsiTheme="majorBidi" w:cstheme="majorBidi"/>
          <w:lang w:bidi="he-IL"/>
        </w:rPr>
        <w:t xml:space="preserve"> </w:t>
      </w:r>
      <w:r w:rsidR="00CB08D9" w:rsidRPr="00C170B6">
        <w:rPr>
          <w:rFonts w:asciiTheme="majorBidi" w:hAnsiTheme="majorBidi" w:cstheme="majorBidi"/>
          <w:lang w:bidi="he-IL"/>
        </w:rPr>
        <w:t>there</w:t>
      </w:r>
      <w:r w:rsidR="00E03BC8">
        <w:rPr>
          <w:rFonts w:asciiTheme="majorBidi" w:hAnsiTheme="majorBidi" w:cstheme="majorBidi"/>
          <w:lang w:bidi="he-IL"/>
        </w:rPr>
        <w:t xml:space="preserve"> </w:t>
      </w:r>
      <w:r w:rsidR="00CB08D9" w:rsidRPr="00C170B6">
        <w:rPr>
          <w:rFonts w:asciiTheme="majorBidi" w:hAnsiTheme="majorBidi" w:cstheme="majorBidi"/>
          <w:lang w:bidi="he-IL"/>
        </w:rPr>
        <w:t>will</w:t>
      </w:r>
      <w:r w:rsidR="00E03BC8">
        <w:rPr>
          <w:rFonts w:asciiTheme="majorBidi" w:hAnsiTheme="majorBidi" w:cstheme="majorBidi"/>
          <w:lang w:bidi="he-IL"/>
        </w:rPr>
        <w:t xml:space="preserve"> </w:t>
      </w:r>
      <w:r w:rsidR="00CB08D9"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honey</w:t>
      </w:r>
      <w:r w:rsidR="00E03BC8">
        <w:rPr>
          <w:rFonts w:asciiTheme="majorBidi" w:hAnsiTheme="majorBidi" w:cstheme="majorBidi"/>
          <w:lang w:bidi="he-IL"/>
        </w:rPr>
        <w:t xml:space="preserve"> </w:t>
      </w:r>
      <w:r w:rsidR="00CB08D9"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heals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blindness</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caused</w:t>
      </w:r>
      <w:r w:rsidR="00E03BC8">
        <w:rPr>
          <w:rFonts w:asciiTheme="majorBidi" w:hAnsiTheme="majorBidi" w:cstheme="majorBidi"/>
          <w:lang w:bidi="he-IL"/>
        </w:rPr>
        <w:t xml:space="preserve"> </w:t>
      </w:r>
      <w:r w:rsidRPr="00C170B6">
        <w:rPr>
          <w:rFonts w:asciiTheme="majorBidi" w:hAnsiTheme="majorBidi" w:cstheme="majorBidi"/>
          <w:lang w:bidi="he-IL"/>
        </w:rPr>
        <w:t>by</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destruction.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f</w:t>
      </w:r>
      <w:r w:rsidRPr="00C170B6">
        <w:rPr>
          <w:rFonts w:asciiTheme="majorBidi" w:hAnsiTheme="majorBidi" w:cstheme="majorBidi"/>
          <w:lang w:bidi="he-IL"/>
        </w:rPr>
        <w:t>ruit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6D3EF5">
        <w:rPr>
          <w:rFonts w:asciiTheme="majorBidi" w:hAnsiTheme="majorBidi" w:cstheme="majorBidi"/>
          <w:lang w:bidi="he-IL"/>
        </w:rPr>
        <w:t>”</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Sages</w:t>
      </w:r>
      <w:r w:rsidR="00E03BC8">
        <w:rPr>
          <w:rFonts w:asciiTheme="majorBidi" w:hAnsiTheme="majorBidi" w:cstheme="majorBidi"/>
          <w:lang w:bidi="he-IL"/>
        </w:rPr>
        <w:t xml:space="preserve"> </w:t>
      </w:r>
      <w:r w:rsidRPr="00C170B6">
        <w:rPr>
          <w:rFonts w:asciiTheme="majorBidi" w:hAnsiTheme="majorBidi" w:cstheme="majorBidi"/>
          <w:lang w:bidi="he-IL"/>
        </w:rPr>
        <w:t>say</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yield</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Pr="00C170B6">
        <w:rPr>
          <w:rFonts w:asciiTheme="majorBidi" w:hAnsiTheme="majorBidi" w:cstheme="majorBidi"/>
          <w:lang w:bidi="he-IL"/>
        </w:rPr>
        <w:t>fruit</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allows</w:t>
      </w:r>
      <w:r w:rsidR="00E03BC8">
        <w:rPr>
          <w:rFonts w:asciiTheme="majorBidi" w:hAnsiTheme="majorBidi" w:cstheme="majorBidi"/>
          <w:lang w:bidi="he-IL"/>
        </w:rPr>
        <w:t xml:space="preserve"> </w:t>
      </w:r>
      <w:r w:rsidRPr="00C170B6">
        <w:rPr>
          <w:rFonts w:asciiTheme="majorBidi" w:hAnsiTheme="majorBidi" w:cstheme="majorBidi"/>
          <w:lang w:bidi="he-IL"/>
        </w:rPr>
        <w:t>one</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see</w:t>
      </w:r>
      <w:r w:rsidR="00E03BC8">
        <w:rPr>
          <w:rFonts w:asciiTheme="majorBidi" w:hAnsiTheme="majorBidi" w:cstheme="majorBidi"/>
          <w:lang w:bidi="he-IL"/>
        </w:rPr>
        <w:t xml:space="preserve"> </w:t>
      </w:r>
      <w:r w:rsidRPr="00C170B6">
        <w:rPr>
          <w:rFonts w:asciiTheme="majorBidi" w:hAnsiTheme="majorBidi" w:cstheme="majorBidi"/>
          <w:lang w:bidi="he-IL"/>
        </w:rPr>
        <w:t>from</w:t>
      </w:r>
      <w:r w:rsidR="00E03BC8">
        <w:rPr>
          <w:rFonts w:asciiTheme="majorBidi" w:hAnsiTheme="majorBidi" w:cstheme="majorBidi"/>
          <w:lang w:bidi="he-IL"/>
        </w:rPr>
        <w:t xml:space="preserve"> </w:t>
      </w:r>
      <w:r w:rsidRPr="00C170B6">
        <w:rPr>
          <w:rFonts w:asciiTheme="majorBidi" w:hAnsiTheme="majorBidi" w:cstheme="majorBidi"/>
          <w:lang w:bidi="he-IL"/>
        </w:rPr>
        <w:t>one</w:t>
      </w:r>
      <w:r w:rsidR="00E03BC8">
        <w:rPr>
          <w:rFonts w:asciiTheme="majorBidi" w:hAnsiTheme="majorBidi" w:cstheme="majorBidi"/>
          <w:lang w:bidi="he-IL"/>
        </w:rPr>
        <w:t xml:space="preserve"> </w:t>
      </w:r>
      <w:r w:rsidRPr="00C170B6">
        <w:rPr>
          <w:rFonts w:asciiTheme="majorBidi" w:hAnsiTheme="majorBidi" w:cstheme="majorBidi"/>
          <w:lang w:bidi="he-IL"/>
        </w:rPr>
        <w:t>end</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world</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other.</w:t>
      </w:r>
    </w:p>
    <w:p w14:paraId="0561584C" w14:textId="77777777" w:rsidR="00AF0040" w:rsidRPr="00C170B6" w:rsidRDefault="00AF0040" w:rsidP="00C170B6">
      <w:pPr>
        <w:rPr>
          <w:rFonts w:asciiTheme="majorBidi" w:hAnsiTheme="majorBidi" w:cstheme="majorBidi"/>
          <w:lang w:bidi="he-IL"/>
        </w:rPr>
      </w:pPr>
    </w:p>
    <w:tbl>
      <w:tblPr>
        <w:tblStyle w:val="TableGrid"/>
        <w:tblW w:w="0" w:type="auto"/>
        <w:tblInd w:w="68" w:type="dxa"/>
        <w:tblLook w:val="04A0" w:firstRow="1" w:lastRow="0" w:firstColumn="1" w:lastColumn="0" w:noHBand="0" w:noVBand="1"/>
      </w:tblPr>
      <w:tblGrid>
        <w:gridCol w:w="1275"/>
        <w:gridCol w:w="1555"/>
        <w:gridCol w:w="2132"/>
      </w:tblGrid>
      <w:tr w:rsidR="00AF0040" w:rsidRPr="00C170B6" w14:paraId="6992EB11" w14:textId="77777777" w:rsidTr="00AF0040">
        <w:tc>
          <w:tcPr>
            <w:tcW w:w="1279" w:type="dxa"/>
          </w:tcPr>
          <w:p w14:paraId="5DCEBDE0" w14:textId="54DB220A"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b/>
                <w:bCs/>
                <w:lang w:bidi="he-IL"/>
              </w:rPr>
              <w:t>Menu</w:t>
            </w:r>
            <w:r w:rsidR="00E03BC8">
              <w:rPr>
                <w:rFonts w:asciiTheme="majorBidi" w:hAnsiTheme="majorBidi" w:cstheme="majorBidi"/>
                <w:b/>
                <w:bCs/>
                <w:lang w:bidi="he-IL"/>
              </w:rPr>
              <w:t xml:space="preserve"> </w:t>
            </w:r>
            <w:r w:rsidRPr="00C170B6">
              <w:rPr>
                <w:rFonts w:asciiTheme="majorBidi" w:hAnsiTheme="majorBidi" w:cstheme="majorBidi"/>
                <w:b/>
                <w:bCs/>
                <w:lang w:bidi="he-IL"/>
              </w:rPr>
              <w:t>Item</w:t>
            </w:r>
          </w:p>
        </w:tc>
        <w:tc>
          <w:tcPr>
            <w:tcW w:w="1560" w:type="dxa"/>
          </w:tcPr>
          <w:p w14:paraId="5F572765" w14:textId="586AC6D7"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b/>
                <w:bCs/>
                <w:lang w:bidi="he-IL"/>
              </w:rPr>
              <w:t>Spiritual</w:t>
            </w:r>
            <w:r w:rsidR="00E03BC8">
              <w:rPr>
                <w:rFonts w:asciiTheme="majorBidi" w:hAnsiTheme="majorBidi" w:cstheme="majorBidi"/>
                <w:b/>
                <w:bCs/>
                <w:lang w:bidi="he-IL"/>
              </w:rPr>
              <w:t xml:space="preserve"> </w:t>
            </w:r>
            <w:r w:rsidRPr="00C170B6">
              <w:rPr>
                <w:rFonts w:asciiTheme="majorBidi" w:hAnsiTheme="majorBidi" w:cstheme="majorBidi"/>
                <w:b/>
                <w:bCs/>
                <w:lang w:bidi="he-IL"/>
              </w:rPr>
              <w:t>Equivalent</w:t>
            </w:r>
          </w:p>
        </w:tc>
        <w:tc>
          <w:tcPr>
            <w:tcW w:w="2191" w:type="dxa"/>
          </w:tcPr>
          <w:p w14:paraId="2D8F328C" w14:textId="567ED979"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b/>
                <w:bCs/>
                <w:lang w:bidi="he-IL"/>
              </w:rPr>
              <w:t>Why</w:t>
            </w:r>
            <w:r w:rsidR="00E03BC8">
              <w:rPr>
                <w:rFonts w:asciiTheme="majorBidi" w:hAnsiTheme="majorBidi" w:cstheme="majorBidi"/>
                <w:b/>
                <w:bCs/>
                <w:lang w:bidi="he-IL"/>
              </w:rPr>
              <w:t xml:space="preserve"> </w:t>
            </w:r>
            <w:r w:rsidRPr="00C170B6">
              <w:rPr>
                <w:rFonts w:asciiTheme="majorBidi" w:hAnsiTheme="majorBidi" w:cstheme="majorBidi"/>
                <w:b/>
                <w:bCs/>
                <w:lang w:bidi="he-IL"/>
              </w:rPr>
              <w:t>on</w:t>
            </w:r>
            <w:r w:rsidR="00E03BC8">
              <w:rPr>
                <w:rFonts w:asciiTheme="majorBidi" w:hAnsiTheme="majorBidi" w:cstheme="majorBidi"/>
                <w:b/>
                <w:bCs/>
                <w:lang w:bidi="he-IL"/>
              </w:rPr>
              <w:t xml:space="preserve"> </w:t>
            </w:r>
            <w:r w:rsidRPr="00C170B6">
              <w:rPr>
                <w:rFonts w:asciiTheme="majorBidi" w:hAnsiTheme="majorBidi" w:cstheme="majorBidi"/>
                <w:b/>
                <w:bCs/>
                <w:lang w:bidi="he-IL"/>
              </w:rPr>
              <w:t>Tammuz</w:t>
            </w:r>
            <w:r w:rsidR="00E03BC8">
              <w:rPr>
                <w:rFonts w:asciiTheme="majorBidi" w:hAnsiTheme="majorBidi" w:cstheme="majorBidi"/>
                <w:b/>
                <w:bCs/>
                <w:lang w:bidi="he-IL"/>
              </w:rPr>
              <w:t xml:space="preserve"> </w:t>
            </w:r>
            <w:r w:rsidRPr="00C170B6">
              <w:rPr>
                <w:rFonts w:asciiTheme="majorBidi" w:hAnsiTheme="majorBidi" w:cstheme="majorBidi"/>
                <w:b/>
                <w:bCs/>
                <w:lang w:bidi="he-IL"/>
              </w:rPr>
              <w:t>17?</w:t>
            </w:r>
          </w:p>
        </w:tc>
      </w:tr>
      <w:tr w:rsidR="00AF0040" w:rsidRPr="00C170B6" w14:paraId="2513D94F" w14:textId="77777777" w:rsidTr="00AF0040">
        <w:tc>
          <w:tcPr>
            <w:tcW w:w="1279" w:type="dxa"/>
          </w:tcPr>
          <w:p w14:paraId="4450CC95" w14:textId="77777777"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Behemoth</w:t>
            </w:r>
          </w:p>
        </w:tc>
        <w:tc>
          <w:tcPr>
            <w:tcW w:w="1560" w:type="dxa"/>
          </w:tcPr>
          <w:p w14:paraId="6AC54F10" w14:textId="05C6B06C"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Rectified</w:t>
            </w:r>
            <w:r w:rsidR="00E03BC8">
              <w:rPr>
                <w:rFonts w:asciiTheme="majorBidi" w:hAnsiTheme="majorBidi" w:cstheme="majorBidi"/>
                <w:lang w:bidi="he-IL"/>
              </w:rPr>
              <w:t xml:space="preserve"> </w:t>
            </w:r>
            <w:r w:rsidRPr="00C170B6">
              <w:rPr>
                <w:rFonts w:asciiTheme="majorBidi" w:hAnsiTheme="majorBidi" w:cstheme="majorBidi"/>
                <w:lang w:bidi="he-IL"/>
              </w:rPr>
              <w:t>Fire/Strength</w:t>
            </w:r>
          </w:p>
        </w:tc>
        <w:tc>
          <w:tcPr>
            <w:tcW w:w="2191" w:type="dxa"/>
          </w:tcPr>
          <w:p w14:paraId="2E76F7F9" w14:textId="567C2D62"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Replaces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fire</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breached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walls.</w:t>
            </w:r>
          </w:p>
        </w:tc>
      </w:tr>
      <w:tr w:rsidR="00AF0040" w:rsidRPr="00C170B6" w14:paraId="31CD7AB5" w14:textId="77777777" w:rsidTr="00AF0040">
        <w:tc>
          <w:tcPr>
            <w:tcW w:w="1279" w:type="dxa"/>
          </w:tcPr>
          <w:p w14:paraId="05847AFA" w14:textId="3146E512"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Preserved</w:t>
            </w:r>
            <w:r w:rsidR="00E03BC8">
              <w:rPr>
                <w:rFonts w:asciiTheme="majorBidi" w:hAnsiTheme="majorBidi" w:cstheme="majorBidi"/>
                <w:lang w:bidi="he-IL"/>
              </w:rPr>
              <w:t xml:space="preserve"> </w:t>
            </w:r>
            <w:r w:rsidRPr="00C170B6">
              <w:rPr>
                <w:rFonts w:asciiTheme="majorBidi" w:hAnsiTheme="majorBidi" w:cstheme="majorBidi"/>
                <w:lang w:bidi="he-IL"/>
              </w:rPr>
              <w:t>Wine</w:t>
            </w:r>
          </w:p>
        </w:tc>
        <w:tc>
          <w:tcPr>
            <w:tcW w:w="1560" w:type="dxa"/>
          </w:tcPr>
          <w:p w14:paraId="466E830A" w14:textId="68EB4B82"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Internal</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Torah</w:t>
            </w:r>
          </w:p>
        </w:tc>
        <w:tc>
          <w:tcPr>
            <w:tcW w:w="2191" w:type="dxa"/>
          </w:tcPr>
          <w:p w14:paraId="18A5F5A5" w14:textId="0C7CDC2A"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Replaces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External</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letters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flew</w:t>
            </w:r>
            <w:r w:rsidR="00E03BC8">
              <w:rPr>
                <w:rFonts w:asciiTheme="majorBidi" w:hAnsiTheme="majorBidi" w:cstheme="majorBidi"/>
                <w:lang w:bidi="he-IL"/>
              </w:rPr>
              <w:t xml:space="preserve"> </w:t>
            </w:r>
            <w:r w:rsidRPr="00C170B6">
              <w:rPr>
                <w:rFonts w:asciiTheme="majorBidi" w:hAnsiTheme="majorBidi" w:cstheme="majorBidi"/>
                <w:lang w:bidi="he-IL"/>
              </w:rPr>
              <w:t>off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Tablets.</w:t>
            </w:r>
          </w:p>
        </w:tc>
      </w:tr>
      <w:tr w:rsidR="00AF0040" w:rsidRPr="00C170B6" w14:paraId="3A627992" w14:textId="77777777" w:rsidTr="00AF0040">
        <w:tc>
          <w:tcPr>
            <w:tcW w:w="1279" w:type="dxa"/>
          </w:tcPr>
          <w:p w14:paraId="32E93B56" w14:textId="4F6229A1"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Tree</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Life</w:t>
            </w:r>
            <w:r w:rsidR="00E03BC8">
              <w:rPr>
                <w:rFonts w:asciiTheme="majorBidi" w:hAnsiTheme="majorBidi" w:cstheme="majorBidi"/>
                <w:lang w:bidi="he-IL"/>
              </w:rPr>
              <w:t xml:space="preserve"> </w:t>
            </w:r>
            <w:r w:rsidRPr="00C170B6">
              <w:rPr>
                <w:rFonts w:asciiTheme="majorBidi" w:hAnsiTheme="majorBidi" w:cstheme="majorBidi"/>
                <w:lang w:bidi="he-IL"/>
              </w:rPr>
              <w:t>Fruit</w:t>
            </w:r>
          </w:p>
        </w:tc>
        <w:tc>
          <w:tcPr>
            <w:tcW w:w="1560" w:type="dxa"/>
          </w:tcPr>
          <w:p w14:paraId="389613F5" w14:textId="594BBC0E"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Infinite</w:t>
            </w:r>
            <w:r w:rsidR="00E03BC8">
              <w:rPr>
                <w:rFonts w:asciiTheme="majorBidi" w:hAnsiTheme="majorBidi" w:cstheme="majorBidi"/>
                <w:lang w:bidi="he-IL"/>
              </w:rPr>
              <w:t xml:space="preserve"> </w:t>
            </w:r>
            <w:r w:rsidRPr="00C170B6">
              <w:rPr>
                <w:rFonts w:asciiTheme="majorBidi" w:hAnsiTheme="majorBidi" w:cstheme="majorBidi"/>
                <w:lang w:bidi="he-IL"/>
              </w:rPr>
              <w:t>Vision</w:t>
            </w:r>
          </w:p>
        </w:tc>
        <w:tc>
          <w:tcPr>
            <w:tcW w:w="2191" w:type="dxa"/>
          </w:tcPr>
          <w:p w14:paraId="70885CF1" w14:textId="3528DBCE" w:rsidR="00AF0040" w:rsidRPr="00C170B6" w:rsidRDefault="00AF0040" w:rsidP="00C170B6">
            <w:pPr>
              <w:jc w:val="center"/>
              <w:rPr>
                <w:rFonts w:asciiTheme="majorBidi" w:hAnsiTheme="majorBidi" w:cstheme="majorBidi"/>
                <w:lang w:bidi="he-IL"/>
              </w:rPr>
            </w:pPr>
            <w:r w:rsidRPr="00C170B6">
              <w:rPr>
                <w:rFonts w:asciiTheme="majorBidi" w:hAnsiTheme="majorBidi" w:cstheme="majorBidi"/>
                <w:lang w:bidi="he-IL"/>
              </w:rPr>
              <w:t>Heals</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Right</w:t>
            </w:r>
            <w:r w:rsidR="00E03BC8">
              <w:rPr>
                <w:rFonts w:asciiTheme="majorBidi" w:hAnsiTheme="majorBidi" w:cstheme="majorBidi"/>
                <w:lang w:bidi="he-IL"/>
              </w:rPr>
              <w:t xml:space="preserve"> </w:t>
            </w:r>
            <w:r w:rsidRPr="00C170B6">
              <w:rPr>
                <w:rFonts w:asciiTheme="majorBidi" w:hAnsiTheme="majorBidi" w:cstheme="majorBidi"/>
                <w:lang w:bidi="he-IL"/>
              </w:rPr>
              <w:t>Eye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month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p>
        </w:tc>
      </w:tr>
    </w:tbl>
    <w:p w14:paraId="329792AD" w14:textId="5943E01B" w:rsidR="00626E32" w:rsidRPr="00C170B6" w:rsidRDefault="00626E32" w:rsidP="00C170B6">
      <w:pPr>
        <w:rPr>
          <w:rFonts w:asciiTheme="majorBidi" w:hAnsiTheme="majorBidi" w:cstheme="majorBidi"/>
          <w:lang w:bidi="he-IL"/>
        </w:rPr>
      </w:pPr>
    </w:p>
    <w:p w14:paraId="486C9619" w14:textId="34D0751D"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Shelah</w:t>
      </w:r>
      <w:r w:rsidR="00E03BC8">
        <w:rPr>
          <w:rFonts w:asciiTheme="majorBidi" w:hAnsiTheme="majorBidi" w:cstheme="majorBidi"/>
          <w:lang w:bidi="he-IL"/>
        </w:rPr>
        <w:t xml:space="preserve"> </w:t>
      </w:r>
      <w:proofErr w:type="spellStart"/>
      <w:r w:rsidRPr="00C170B6">
        <w:rPr>
          <w:rFonts w:asciiTheme="majorBidi" w:hAnsiTheme="majorBidi" w:cstheme="majorBidi"/>
          <w:lang w:bidi="he-IL"/>
        </w:rPr>
        <w:t>HaKadosh</w:t>
      </w:r>
      <w:proofErr w:type="spellEnd"/>
      <w:r w:rsidR="00E03BC8">
        <w:rPr>
          <w:rFonts w:asciiTheme="majorBidi" w:hAnsiTheme="majorBidi" w:cstheme="majorBidi"/>
          <w:lang w:bidi="he-IL"/>
        </w:rPr>
        <w:t xml:space="preserve"> </w:t>
      </w:r>
      <w:r w:rsidRPr="00C170B6">
        <w:rPr>
          <w:rFonts w:asciiTheme="majorBidi" w:hAnsiTheme="majorBidi" w:cstheme="majorBidi"/>
          <w:lang w:bidi="he-IL"/>
        </w:rPr>
        <w:t>adds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feast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unique</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lang w:bidi="he-IL"/>
        </w:rPr>
        <w:t>it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only</w:t>
      </w:r>
      <w:r w:rsidR="00E03BC8">
        <w:rPr>
          <w:rFonts w:asciiTheme="majorBidi" w:hAnsiTheme="majorBidi" w:cstheme="majorBidi"/>
          <w:lang w:bidi="he-IL"/>
        </w:rPr>
        <w:t xml:space="preserve"> </w:t>
      </w:r>
      <w:r w:rsidRPr="00C170B6">
        <w:rPr>
          <w:rFonts w:asciiTheme="majorBidi" w:hAnsiTheme="majorBidi" w:cstheme="majorBidi"/>
          <w:lang w:bidi="he-IL"/>
        </w:rPr>
        <w:t>meal</w:t>
      </w:r>
      <w:r w:rsidR="00E03BC8">
        <w:rPr>
          <w:rFonts w:asciiTheme="majorBidi" w:hAnsiTheme="majorBidi" w:cstheme="majorBidi"/>
          <w:lang w:bidi="he-IL"/>
        </w:rPr>
        <w:t xml:space="preserve"> </w:t>
      </w:r>
      <w:r w:rsidRPr="00C170B6">
        <w:rPr>
          <w:rFonts w:asciiTheme="majorBidi" w:hAnsiTheme="majorBidi" w:cstheme="majorBidi"/>
          <w:lang w:bidi="he-IL"/>
        </w:rPr>
        <w:t>where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t</w:t>
      </w:r>
      <w:r w:rsidRPr="00C170B6">
        <w:rPr>
          <w:rFonts w:asciiTheme="majorBidi" w:hAnsiTheme="majorBidi" w:cstheme="majorBidi"/>
          <w:lang w:bidi="he-IL"/>
        </w:rPr>
        <w:t>he</w:t>
      </w:r>
      <w:r w:rsidR="00E03BC8">
        <w:rPr>
          <w:rFonts w:asciiTheme="majorBidi" w:hAnsiTheme="majorBidi" w:cstheme="majorBidi"/>
          <w:lang w:bidi="he-IL"/>
        </w:rPr>
        <w:t xml:space="preserve"> </w:t>
      </w:r>
      <w:r w:rsidR="00BA44DF" w:rsidRPr="00C170B6">
        <w:rPr>
          <w:rFonts w:asciiTheme="majorBidi" w:hAnsiTheme="majorBidi" w:cstheme="majorBidi"/>
          <w:lang w:bidi="he-IL"/>
        </w:rPr>
        <w:t>f</w:t>
      </w:r>
      <w:r w:rsidRPr="00C170B6">
        <w:rPr>
          <w:rFonts w:asciiTheme="majorBidi" w:hAnsiTheme="majorBidi" w:cstheme="majorBidi"/>
          <w:lang w:bidi="he-IL"/>
        </w:rPr>
        <w:t>ood</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BA44DF" w:rsidRPr="00C170B6">
        <w:rPr>
          <w:rFonts w:asciiTheme="majorBidi" w:hAnsiTheme="majorBidi" w:cstheme="majorBidi"/>
          <w:lang w:bidi="he-IL"/>
        </w:rPr>
        <w:t>e</w:t>
      </w:r>
      <w:r w:rsidRPr="00C170B6">
        <w:rPr>
          <w:rFonts w:asciiTheme="majorBidi" w:hAnsiTheme="majorBidi" w:cstheme="majorBidi"/>
          <w:lang w:bidi="he-IL"/>
        </w:rPr>
        <w:t>ater</w:t>
      </w:r>
      <w:r w:rsidR="00E03BC8">
        <w:rPr>
          <w:rFonts w:asciiTheme="majorBidi" w:hAnsiTheme="majorBidi" w:cstheme="majorBidi"/>
          <w:lang w:bidi="he-IL"/>
        </w:rPr>
        <w:t xml:space="preserve"> </w:t>
      </w:r>
      <w:r w:rsidRPr="00C170B6">
        <w:rPr>
          <w:rFonts w:asciiTheme="majorBidi" w:hAnsiTheme="majorBidi" w:cstheme="majorBidi"/>
          <w:lang w:bidi="he-IL"/>
        </w:rPr>
        <w:t>are</w:t>
      </w:r>
      <w:r w:rsidR="00E03BC8">
        <w:rPr>
          <w:rFonts w:asciiTheme="majorBidi" w:hAnsiTheme="majorBidi" w:cstheme="majorBidi"/>
          <w:lang w:bidi="he-IL"/>
        </w:rPr>
        <w:t xml:space="preserve"> </w:t>
      </w:r>
      <w:r w:rsidR="00BA44DF" w:rsidRPr="00C170B6">
        <w:rPr>
          <w:rFonts w:asciiTheme="majorBidi" w:hAnsiTheme="majorBidi" w:cstheme="majorBidi"/>
          <w:lang w:bidi="he-IL"/>
        </w:rPr>
        <w:t>o</w:t>
      </w:r>
      <w:r w:rsidRPr="00C170B6">
        <w:rPr>
          <w:rFonts w:asciiTheme="majorBidi" w:hAnsiTheme="majorBidi" w:cstheme="majorBidi"/>
          <w:lang w:bidi="he-IL"/>
        </w:rPr>
        <w:t>ne</w:t>
      </w:r>
      <w:r w:rsidR="006D3EF5">
        <w:rPr>
          <w:rFonts w:asciiTheme="majorBidi" w:hAnsiTheme="majorBidi" w:cstheme="majorBidi"/>
          <w:lang w:bidi="he-IL"/>
        </w:rPr>
        <w:t>”</w:t>
      </w:r>
      <w:r w:rsidR="00AF0040"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Because</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BA44DF" w:rsidRPr="00C170B6">
        <w:rPr>
          <w:rFonts w:asciiTheme="majorBidi" w:hAnsiTheme="majorBidi" w:cstheme="majorBidi"/>
          <w:lang w:bidi="he-IL"/>
        </w:rPr>
        <w:t>first</w:t>
      </w:r>
      <w:r w:rsidR="00E03BC8">
        <w:rPr>
          <w:rFonts w:asciiTheme="majorBidi" w:hAnsiTheme="majorBidi" w:cstheme="majorBidi"/>
          <w:lang w:bidi="he-IL"/>
        </w:rPr>
        <w:t xml:space="preserve"> </w:t>
      </w:r>
      <w:r w:rsidR="00BA44DF" w:rsidRPr="00C170B6">
        <w:rPr>
          <w:rFonts w:asciiTheme="majorBidi" w:hAnsiTheme="majorBidi" w:cstheme="majorBidi"/>
          <w:lang w:bidi="he-IL"/>
        </w:rPr>
        <w:t>tablets</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HaShem</w:t>
      </w:r>
      <w:r w:rsidRPr="00C170B6">
        <w:rPr>
          <w:rFonts w:asciiTheme="majorBidi" w:hAnsiTheme="majorBidi" w:cstheme="majorBidi"/>
          <w:lang w:bidi="he-IL"/>
        </w:rPr>
        <w:t>'s</w:t>
      </w:r>
      <w:r w:rsidR="00E03BC8">
        <w:rPr>
          <w:rFonts w:asciiTheme="majorBidi" w:hAnsiTheme="majorBidi" w:cstheme="majorBidi"/>
          <w:lang w:bidi="he-IL"/>
        </w:rPr>
        <w:t xml:space="preserve"> </w:t>
      </w:r>
      <w:r w:rsidRPr="00C170B6">
        <w:rPr>
          <w:rFonts w:asciiTheme="majorBidi" w:hAnsiTheme="majorBidi" w:cstheme="majorBidi"/>
          <w:lang w:bidi="he-IL"/>
        </w:rPr>
        <w:t>handiwork</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t>
      </w:r>
      <w:r w:rsidRPr="00C170B6">
        <w:rPr>
          <w:rFonts w:asciiTheme="majorBidi" w:hAnsiTheme="majorBidi" w:cstheme="majorBidi"/>
          <w:rtl/>
          <w:lang w:bidi="he-IL"/>
        </w:rPr>
        <w:t>חָרוּת</w:t>
      </w:r>
      <w:r w:rsidR="00E03BC8">
        <w:rPr>
          <w:rFonts w:asciiTheme="majorBidi" w:hAnsiTheme="majorBidi" w:cstheme="majorBidi"/>
          <w:lang w:bidi="he-IL"/>
        </w:rPr>
        <w:t xml:space="preserve"> </w:t>
      </w:r>
      <w:r w:rsidRPr="00C170B6">
        <w:rPr>
          <w:rFonts w:asciiTheme="majorBidi" w:hAnsiTheme="majorBidi" w:cstheme="majorBidi"/>
          <w:lang w:bidi="he-IL"/>
        </w:rPr>
        <w:t>-</w:t>
      </w:r>
      <w:r w:rsidR="00E03BC8">
        <w:rPr>
          <w:rFonts w:asciiTheme="majorBidi" w:hAnsiTheme="majorBidi" w:cstheme="majorBidi"/>
          <w:lang w:bidi="he-IL"/>
        </w:rPr>
        <w:t xml:space="preserve"> </w:t>
      </w:r>
      <w:proofErr w:type="spellStart"/>
      <w:r w:rsidR="00BA44DF" w:rsidRPr="00C170B6">
        <w:rPr>
          <w:rFonts w:asciiTheme="majorBidi" w:hAnsiTheme="majorBidi" w:cstheme="majorBidi"/>
          <w:i/>
          <w:iCs/>
          <w:lang w:bidi="he-IL"/>
        </w:rPr>
        <w:t>c</w:t>
      </w:r>
      <w:r w:rsidRPr="00C170B6">
        <w:rPr>
          <w:rFonts w:asciiTheme="majorBidi" w:hAnsiTheme="majorBidi" w:cstheme="majorBidi"/>
          <w:i/>
          <w:iCs/>
          <w:lang w:bidi="he-IL"/>
        </w:rPr>
        <w:t>harut</w:t>
      </w:r>
      <w:proofErr w:type="spellEnd"/>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engraved),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food</w:t>
      </w:r>
      <w:r w:rsidR="00E03BC8">
        <w:rPr>
          <w:rFonts w:asciiTheme="majorBidi" w:hAnsiTheme="majorBidi" w:cstheme="majorBidi"/>
          <w:lang w:bidi="he-IL"/>
        </w:rPr>
        <w:t xml:space="preserve"> </w:t>
      </w:r>
      <w:r w:rsidRPr="00C170B6">
        <w:rPr>
          <w:rFonts w:asciiTheme="majorBidi" w:hAnsiTheme="majorBidi" w:cstheme="majorBidi"/>
          <w:lang w:bidi="he-IL"/>
        </w:rPr>
        <w:t>at</w:t>
      </w:r>
      <w:r w:rsidR="00E03BC8">
        <w:rPr>
          <w:rFonts w:asciiTheme="majorBidi" w:hAnsiTheme="majorBidi" w:cstheme="majorBidi"/>
          <w:lang w:bidi="he-IL"/>
        </w:rPr>
        <w:t xml:space="preserve"> </w:t>
      </w:r>
      <w:r w:rsidRPr="00C170B6">
        <w:rPr>
          <w:rFonts w:asciiTheme="majorBidi" w:hAnsiTheme="majorBidi" w:cstheme="majorBidi"/>
          <w:lang w:bidi="he-IL"/>
        </w:rPr>
        <w:t>this</w:t>
      </w:r>
      <w:r w:rsidR="00E03BC8">
        <w:rPr>
          <w:rFonts w:asciiTheme="majorBidi" w:hAnsiTheme="majorBidi" w:cstheme="majorBidi"/>
          <w:lang w:bidi="he-IL"/>
        </w:rPr>
        <w:t xml:space="preserve"> </w:t>
      </w:r>
      <w:r w:rsidRPr="00C170B6">
        <w:rPr>
          <w:rFonts w:asciiTheme="majorBidi" w:hAnsiTheme="majorBidi" w:cstheme="majorBidi"/>
          <w:lang w:bidi="he-IL"/>
        </w:rPr>
        <w:t>banquet</w:t>
      </w:r>
      <w:r w:rsidR="00E03BC8">
        <w:rPr>
          <w:rFonts w:asciiTheme="majorBidi" w:hAnsiTheme="majorBidi" w:cstheme="majorBidi"/>
          <w:lang w:bidi="he-IL"/>
        </w:rPr>
        <w:t xml:space="preserve"> </w:t>
      </w:r>
      <w:r w:rsidRPr="00C170B6">
        <w:rPr>
          <w:rFonts w:asciiTheme="majorBidi" w:hAnsiTheme="majorBidi" w:cstheme="majorBidi"/>
          <w:lang w:bidi="he-IL"/>
        </w:rPr>
        <w:t>will</w:t>
      </w:r>
      <w:r w:rsidR="00E03BC8">
        <w:rPr>
          <w:rFonts w:asciiTheme="majorBidi" w:hAnsiTheme="majorBidi" w:cstheme="majorBidi"/>
          <w:lang w:bidi="he-IL"/>
        </w:rPr>
        <w:t xml:space="preserve"> </w:t>
      </w:r>
      <w:r w:rsidRPr="00C170B6">
        <w:rPr>
          <w:rFonts w:asciiTheme="majorBidi" w:hAnsiTheme="majorBidi" w:cstheme="majorBidi"/>
          <w:lang w:bidi="he-IL"/>
        </w:rPr>
        <w:t>not</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006D3EF5">
        <w:rPr>
          <w:rFonts w:asciiTheme="majorBidi" w:hAnsiTheme="majorBidi" w:cstheme="majorBidi"/>
          <w:lang w:bidi="he-IL"/>
        </w:rPr>
        <w:t>“</w:t>
      </w:r>
      <w:r w:rsidRPr="00C170B6">
        <w:rPr>
          <w:rFonts w:asciiTheme="majorBidi" w:hAnsiTheme="majorBidi" w:cstheme="majorBidi"/>
          <w:lang w:bidi="he-IL"/>
        </w:rPr>
        <w:t>digested</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and</w:t>
      </w:r>
      <w:r w:rsidR="00E03BC8">
        <w:rPr>
          <w:rFonts w:asciiTheme="majorBidi" w:hAnsiTheme="majorBidi" w:cstheme="majorBidi"/>
          <w:lang w:bidi="he-IL"/>
        </w:rPr>
        <w:t xml:space="preserve"> </w:t>
      </w:r>
      <w:r w:rsidRPr="00C170B6">
        <w:rPr>
          <w:rFonts w:asciiTheme="majorBidi" w:hAnsiTheme="majorBidi" w:cstheme="majorBidi"/>
          <w:lang w:bidi="he-IL"/>
        </w:rPr>
        <w:t>lost.</w:t>
      </w:r>
      <w:r w:rsidR="00E03BC8">
        <w:rPr>
          <w:rFonts w:asciiTheme="majorBidi" w:hAnsiTheme="majorBidi" w:cstheme="majorBidi"/>
          <w:lang w:bidi="he-IL"/>
        </w:rPr>
        <w:t xml:space="preserve"> </w:t>
      </w:r>
      <w:r w:rsidRPr="00C170B6">
        <w:rPr>
          <w:rFonts w:asciiTheme="majorBidi" w:hAnsiTheme="majorBidi" w:cstheme="majorBidi"/>
          <w:lang w:bidi="he-IL"/>
        </w:rPr>
        <w:t>Instead,</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m</w:t>
      </w:r>
      <w:r w:rsidRPr="00C170B6">
        <w:rPr>
          <w:rFonts w:asciiTheme="majorBidi" w:hAnsiTheme="majorBidi" w:cstheme="majorBidi"/>
          <w:lang w:bidi="he-IL"/>
        </w:rPr>
        <w:t>enu</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consists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l</w:t>
      </w:r>
      <w:r w:rsidRPr="00C170B6">
        <w:rPr>
          <w:rFonts w:asciiTheme="majorBidi" w:hAnsiTheme="majorBidi" w:cstheme="majorBidi"/>
          <w:lang w:bidi="he-IL"/>
        </w:rPr>
        <w:t>ight-</w:t>
      </w:r>
      <w:r w:rsidR="00BA44DF" w:rsidRPr="00C170B6">
        <w:rPr>
          <w:rFonts w:asciiTheme="majorBidi" w:hAnsiTheme="majorBidi" w:cstheme="majorBidi"/>
          <w:lang w:bidi="he-IL"/>
        </w:rPr>
        <w:t>f</w:t>
      </w:r>
      <w:r w:rsidRPr="00C170B6">
        <w:rPr>
          <w:rFonts w:asciiTheme="majorBidi" w:hAnsiTheme="majorBidi" w:cstheme="majorBidi"/>
          <w:lang w:bidi="he-IL"/>
        </w:rPr>
        <w:t>oods</w:t>
      </w:r>
      <w:r w:rsidR="006D3EF5">
        <w:rPr>
          <w:rFonts w:asciiTheme="majorBidi" w:hAnsiTheme="majorBidi" w:cstheme="majorBidi"/>
          <w:lang w:bidi="he-IL"/>
        </w:rPr>
        <w:t>”</w:t>
      </w:r>
      <w:r w:rsidR="00AF0040"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wisdom</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Pr="00C170B6">
        <w:rPr>
          <w:rFonts w:asciiTheme="majorBidi" w:hAnsiTheme="majorBidi" w:cstheme="majorBidi"/>
          <w:lang w:bidi="he-IL"/>
        </w:rPr>
        <w:t>becomes</w:t>
      </w:r>
      <w:r w:rsidR="00E03BC8">
        <w:rPr>
          <w:rFonts w:asciiTheme="majorBidi" w:hAnsiTheme="majorBidi" w:cstheme="majorBidi"/>
          <w:lang w:bidi="he-IL"/>
        </w:rPr>
        <w:t xml:space="preserve"> </w:t>
      </w:r>
      <w:r w:rsidRPr="00C170B6">
        <w:rPr>
          <w:rFonts w:asciiTheme="majorBidi" w:hAnsiTheme="majorBidi" w:cstheme="majorBidi"/>
          <w:lang w:bidi="he-IL"/>
        </w:rPr>
        <w:t>part</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person's</w:t>
      </w:r>
      <w:r w:rsidR="00E03BC8">
        <w:rPr>
          <w:rFonts w:asciiTheme="majorBidi" w:hAnsiTheme="majorBidi" w:cstheme="majorBidi"/>
          <w:lang w:bidi="he-IL"/>
        </w:rPr>
        <w:t xml:space="preserve"> </w:t>
      </w:r>
      <w:r w:rsidRPr="00C170B6">
        <w:rPr>
          <w:rFonts w:asciiTheme="majorBidi" w:hAnsiTheme="majorBidi" w:cstheme="majorBidi"/>
          <w:lang w:bidi="he-IL"/>
        </w:rPr>
        <w:t>very</w:t>
      </w:r>
      <w:r w:rsidR="00E03BC8">
        <w:rPr>
          <w:rFonts w:asciiTheme="majorBidi" w:hAnsiTheme="majorBidi" w:cstheme="majorBidi"/>
          <w:lang w:bidi="he-IL"/>
        </w:rPr>
        <w:t xml:space="preserve"> </w:t>
      </w:r>
      <w:r w:rsidRPr="00C170B6">
        <w:rPr>
          <w:rFonts w:asciiTheme="majorBidi" w:hAnsiTheme="majorBidi" w:cstheme="majorBidi"/>
          <w:lang w:bidi="he-IL"/>
        </w:rPr>
        <w:t>essence,</w:t>
      </w:r>
      <w:r w:rsidR="00E03BC8">
        <w:rPr>
          <w:rFonts w:asciiTheme="majorBidi" w:hAnsiTheme="majorBidi" w:cstheme="majorBidi"/>
          <w:lang w:bidi="he-IL"/>
        </w:rPr>
        <w:t xml:space="preserve"> </w:t>
      </w:r>
      <w:r w:rsidRPr="00C170B6">
        <w:rPr>
          <w:rFonts w:asciiTheme="majorBidi" w:hAnsiTheme="majorBidi" w:cstheme="majorBidi"/>
          <w:lang w:bidi="he-IL"/>
        </w:rPr>
        <w:t>mirroring</w:t>
      </w:r>
      <w:r w:rsidR="00E03BC8">
        <w:rPr>
          <w:rFonts w:asciiTheme="majorBidi" w:hAnsiTheme="majorBidi" w:cstheme="majorBidi"/>
          <w:lang w:bidi="he-IL"/>
        </w:rPr>
        <w:t xml:space="preserve"> </w:t>
      </w:r>
      <w:r w:rsidRPr="00C170B6">
        <w:rPr>
          <w:rFonts w:asciiTheme="majorBidi" w:hAnsiTheme="majorBidi" w:cstheme="majorBidi"/>
          <w:lang w:bidi="he-IL"/>
        </w:rPr>
        <w:t>how</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BA44DF" w:rsidRPr="00C170B6">
        <w:rPr>
          <w:rFonts w:asciiTheme="majorBidi" w:hAnsiTheme="majorBidi" w:cstheme="majorBidi"/>
          <w:lang w:bidi="he-IL"/>
        </w:rPr>
        <w:t>f</w:t>
      </w:r>
      <w:r w:rsidRPr="00C170B6">
        <w:rPr>
          <w:rFonts w:asciiTheme="majorBidi" w:hAnsiTheme="majorBidi" w:cstheme="majorBidi"/>
          <w:lang w:bidi="he-IL"/>
        </w:rPr>
        <w:t>irst</w:t>
      </w:r>
      <w:r w:rsidR="00E03BC8">
        <w:rPr>
          <w:rFonts w:asciiTheme="majorBidi" w:hAnsiTheme="majorBidi" w:cstheme="majorBidi"/>
          <w:lang w:bidi="he-IL"/>
        </w:rPr>
        <w:t xml:space="preserve"> </w:t>
      </w:r>
      <w:r w:rsidRPr="00C170B6">
        <w:rPr>
          <w:rFonts w:asciiTheme="majorBidi" w:hAnsiTheme="majorBidi" w:cstheme="majorBidi"/>
          <w:lang w:bidi="he-IL"/>
        </w:rPr>
        <w:t>Tablets</w:t>
      </w:r>
      <w:r w:rsidR="00E03BC8">
        <w:rPr>
          <w:rFonts w:asciiTheme="majorBidi" w:hAnsiTheme="majorBidi" w:cstheme="majorBidi"/>
          <w:lang w:bidi="he-IL"/>
        </w:rPr>
        <w:t xml:space="preserve"> </w:t>
      </w:r>
      <w:r w:rsidRPr="00C170B6">
        <w:rPr>
          <w:rFonts w:asciiTheme="majorBidi" w:hAnsiTheme="majorBidi" w:cstheme="majorBidi"/>
          <w:lang w:bidi="he-IL"/>
        </w:rPr>
        <w:t>were</w:t>
      </w:r>
      <w:r w:rsidR="00E03BC8">
        <w:rPr>
          <w:rFonts w:asciiTheme="majorBidi" w:hAnsiTheme="majorBidi" w:cstheme="majorBidi"/>
          <w:lang w:bidi="he-IL"/>
        </w:rPr>
        <w:t xml:space="preserve"> </w:t>
      </w:r>
      <w:r w:rsidRPr="00C170B6">
        <w:rPr>
          <w:rFonts w:asciiTheme="majorBidi" w:hAnsiTheme="majorBidi" w:cstheme="majorBidi"/>
          <w:lang w:bidi="he-IL"/>
        </w:rPr>
        <w:t>meant</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be</w:t>
      </w:r>
      <w:r w:rsidR="00E03BC8">
        <w:rPr>
          <w:rFonts w:asciiTheme="majorBidi" w:hAnsiTheme="majorBidi" w:cstheme="majorBidi"/>
          <w:lang w:bidi="he-IL"/>
        </w:rPr>
        <w:t xml:space="preserve"> </w:t>
      </w:r>
      <w:r w:rsidRPr="00C170B6">
        <w:rPr>
          <w:rFonts w:asciiTheme="majorBidi" w:hAnsiTheme="majorBidi" w:cstheme="majorBidi"/>
          <w:lang w:bidi="he-IL"/>
        </w:rPr>
        <w:t>internalized</w:t>
      </w:r>
      <w:r w:rsidR="00E03BC8">
        <w:rPr>
          <w:rFonts w:asciiTheme="majorBidi" w:hAnsiTheme="majorBidi" w:cstheme="majorBidi"/>
          <w:lang w:bidi="he-IL"/>
        </w:rPr>
        <w:t xml:space="preserve"> </w:t>
      </w:r>
      <w:r w:rsidRPr="00C170B6">
        <w:rPr>
          <w:rFonts w:asciiTheme="majorBidi" w:hAnsiTheme="majorBidi" w:cstheme="majorBidi"/>
          <w:lang w:bidi="he-IL"/>
        </w:rPr>
        <w:t>without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possibility</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forgetting.</w:t>
      </w:r>
    </w:p>
    <w:p w14:paraId="08C72769" w14:textId="337C5074" w:rsidR="00626E32" w:rsidRPr="00C170B6" w:rsidRDefault="00626E32" w:rsidP="00C170B6">
      <w:pPr>
        <w:rPr>
          <w:rFonts w:asciiTheme="majorBidi" w:hAnsiTheme="majorBidi" w:cstheme="majorBidi"/>
          <w:lang w:bidi="he-IL"/>
        </w:rPr>
      </w:pPr>
    </w:p>
    <w:p w14:paraId="30A8C81E" w14:textId="002BAC84" w:rsidR="00626E32" w:rsidRPr="00C170B6" w:rsidRDefault="00626E32" w:rsidP="00C170B6">
      <w:pPr>
        <w:rPr>
          <w:rFonts w:asciiTheme="majorBidi" w:hAnsiTheme="majorBidi" w:cstheme="majorBidi"/>
          <w:lang w:bidi="he-IL"/>
        </w:rPr>
      </w:pPr>
      <w:r w:rsidRPr="00C170B6">
        <w:rPr>
          <w:rFonts w:asciiTheme="majorBidi" w:hAnsiTheme="majorBidi" w:cstheme="majorBidi"/>
          <w:lang w:bidi="he-IL"/>
        </w:rPr>
        <w:t>On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17th</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Tammuz,</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w</w:t>
      </w:r>
      <w:r w:rsidRPr="00C170B6">
        <w:rPr>
          <w:rFonts w:asciiTheme="majorBidi" w:hAnsiTheme="majorBidi" w:cstheme="majorBidi"/>
          <w:lang w:bidi="he-IL"/>
        </w:rPr>
        <w:t>ine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is</w:t>
      </w:r>
      <w:r w:rsidR="00E03BC8">
        <w:rPr>
          <w:rFonts w:asciiTheme="majorBidi" w:hAnsiTheme="majorBidi" w:cstheme="majorBidi"/>
          <w:lang w:bidi="he-IL"/>
        </w:rPr>
        <w:t xml:space="preserve"> </w:t>
      </w:r>
      <w:r w:rsidRPr="00C170B6">
        <w:rPr>
          <w:rFonts w:asciiTheme="majorBidi" w:hAnsiTheme="majorBidi" w:cstheme="majorBidi"/>
          <w:lang w:bidi="he-IL"/>
        </w:rPr>
        <w:t>more</w:t>
      </w:r>
      <w:r w:rsidR="00E03BC8">
        <w:rPr>
          <w:rFonts w:asciiTheme="majorBidi" w:hAnsiTheme="majorBidi" w:cstheme="majorBidi"/>
          <w:lang w:bidi="he-IL"/>
        </w:rPr>
        <w:t xml:space="preserve"> </w:t>
      </w:r>
      <w:r w:rsidRPr="00C170B6">
        <w:rPr>
          <w:rFonts w:asciiTheme="majorBidi" w:hAnsiTheme="majorBidi" w:cstheme="majorBidi"/>
          <w:lang w:bidi="he-IL"/>
        </w:rPr>
        <w:t>prominent</w:t>
      </w:r>
      <w:r w:rsidR="00E03BC8">
        <w:rPr>
          <w:rFonts w:asciiTheme="majorBidi" w:hAnsiTheme="majorBidi" w:cstheme="majorBidi"/>
          <w:lang w:bidi="he-IL"/>
        </w:rPr>
        <w:t xml:space="preserve"> </w:t>
      </w:r>
      <w:r w:rsidRPr="00C170B6">
        <w:rPr>
          <w:rFonts w:asciiTheme="majorBidi" w:hAnsiTheme="majorBidi" w:cstheme="majorBidi"/>
          <w:lang w:bidi="he-IL"/>
        </w:rPr>
        <w:t>than</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m</w:t>
      </w:r>
      <w:r w:rsidRPr="00C170B6">
        <w:rPr>
          <w:rFonts w:asciiTheme="majorBidi" w:hAnsiTheme="majorBidi" w:cstheme="majorBidi"/>
          <w:lang w:bidi="he-IL"/>
        </w:rPr>
        <w:t>eat</w:t>
      </w:r>
      <w:r w:rsidR="004C2ECD">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Ohev</w:t>
      </w:r>
      <w:r w:rsidR="00E03BC8">
        <w:rPr>
          <w:rFonts w:asciiTheme="majorBidi" w:hAnsiTheme="majorBidi" w:cstheme="majorBidi"/>
          <w:lang w:bidi="he-IL"/>
        </w:rPr>
        <w:t xml:space="preserve"> </w:t>
      </w:r>
      <w:r w:rsidRPr="00C170B6">
        <w:rPr>
          <w:rFonts w:asciiTheme="majorBidi" w:hAnsiTheme="majorBidi" w:cstheme="majorBidi"/>
          <w:lang w:bidi="he-IL"/>
        </w:rPr>
        <w:t>Yisrael</w:t>
      </w:r>
      <w:r w:rsidR="00E03BC8">
        <w:rPr>
          <w:rFonts w:asciiTheme="majorBidi" w:hAnsiTheme="majorBidi" w:cstheme="majorBidi"/>
          <w:lang w:bidi="he-IL"/>
        </w:rPr>
        <w:t xml:space="preserve"> </w:t>
      </w:r>
      <w:r w:rsidRPr="00C170B6">
        <w:rPr>
          <w:rFonts w:asciiTheme="majorBidi" w:hAnsiTheme="majorBidi" w:cstheme="majorBidi"/>
          <w:lang w:bidi="he-IL"/>
        </w:rPr>
        <w:t>explains</w:t>
      </w:r>
      <w:r w:rsidR="00E03BC8">
        <w:rPr>
          <w:rFonts w:asciiTheme="majorBidi" w:hAnsiTheme="majorBidi" w:cstheme="majorBidi"/>
          <w:lang w:bidi="he-IL"/>
        </w:rPr>
        <w:t xml:space="preserve"> </w:t>
      </w:r>
      <w:r w:rsidRPr="00C170B6">
        <w:rPr>
          <w:rFonts w:asciiTheme="majorBidi" w:hAnsiTheme="majorBidi" w:cstheme="majorBidi"/>
          <w:lang w:bidi="he-IL"/>
        </w:rPr>
        <w:t>that</w:t>
      </w:r>
      <w:r w:rsidR="00E03BC8">
        <w:rPr>
          <w:rFonts w:asciiTheme="majorBidi" w:hAnsiTheme="majorBidi" w:cstheme="majorBidi"/>
          <w:lang w:bidi="he-IL"/>
        </w:rPr>
        <w:t xml:space="preserve"> </w:t>
      </w:r>
      <w:r w:rsidR="006D3EF5">
        <w:rPr>
          <w:rFonts w:asciiTheme="majorBidi" w:hAnsiTheme="majorBidi" w:cstheme="majorBidi"/>
          <w:lang w:bidi="he-IL"/>
        </w:rPr>
        <w:t>“</w:t>
      </w:r>
      <w:r w:rsidR="00BA44DF" w:rsidRPr="00C170B6">
        <w:rPr>
          <w:rFonts w:asciiTheme="majorBidi" w:hAnsiTheme="majorBidi" w:cstheme="majorBidi"/>
          <w:lang w:bidi="he-IL"/>
        </w:rPr>
        <w:t>w</w:t>
      </w:r>
      <w:r w:rsidRPr="00C170B6">
        <w:rPr>
          <w:rFonts w:asciiTheme="majorBidi" w:hAnsiTheme="majorBidi" w:cstheme="majorBidi"/>
          <w:lang w:bidi="he-IL"/>
        </w:rPr>
        <w:t>ine</w:t>
      </w:r>
      <w:r w:rsidR="006D3EF5">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w:t>
      </w:r>
      <w:r w:rsidRPr="00C170B6">
        <w:rPr>
          <w:rFonts w:asciiTheme="majorBidi" w:hAnsiTheme="majorBidi" w:cstheme="majorBidi"/>
          <w:rtl/>
          <w:lang w:bidi="he-IL"/>
        </w:rPr>
        <w:t>יין</w:t>
      </w:r>
      <w:r w:rsidRPr="00C170B6">
        <w:rPr>
          <w:rFonts w:asciiTheme="majorBidi" w:hAnsiTheme="majorBidi" w:cstheme="majorBidi"/>
          <w:lang w:bidi="he-IL"/>
        </w:rPr>
        <w:t>)</w:t>
      </w:r>
      <w:r w:rsidR="00E03BC8">
        <w:rPr>
          <w:rFonts w:asciiTheme="majorBidi" w:hAnsiTheme="majorBidi" w:cstheme="majorBidi"/>
          <w:lang w:bidi="he-IL"/>
        </w:rPr>
        <w:t xml:space="preserve"> </w:t>
      </w:r>
      <w:r w:rsidRPr="00C170B6">
        <w:rPr>
          <w:rFonts w:asciiTheme="majorBidi" w:hAnsiTheme="majorBidi" w:cstheme="majorBidi"/>
          <w:lang w:bidi="he-IL"/>
        </w:rPr>
        <w:t>has</w:t>
      </w:r>
      <w:r w:rsidR="00E03BC8">
        <w:rPr>
          <w:rFonts w:asciiTheme="majorBidi" w:hAnsiTheme="majorBidi" w:cstheme="majorBidi"/>
          <w:lang w:bidi="he-IL"/>
        </w:rPr>
        <w:t xml:space="preserve"> </w:t>
      </w:r>
      <w:r w:rsidRPr="00C170B6">
        <w:rPr>
          <w:rFonts w:asciiTheme="majorBidi" w:hAnsiTheme="majorBidi" w:cstheme="majorBidi"/>
          <w:lang w:bidi="he-IL"/>
        </w:rPr>
        <w:t>a</w:t>
      </w:r>
      <w:r w:rsidR="00E03BC8">
        <w:rPr>
          <w:rFonts w:asciiTheme="majorBidi" w:hAnsiTheme="majorBidi" w:cstheme="majorBidi"/>
          <w:lang w:bidi="he-IL"/>
        </w:rPr>
        <w:t xml:space="preserve"> </w:t>
      </w:r>
      <w:r w:rsidR="00BA44DF" w:rsidRPr="00C170B6">
        <w:rPr>
          <w:rFonts w:asciiTheme="majorBidi" w:hAnsiTheme="majorBidi" w:cstheme="majorBidi"/>
          <w:lang w:bidi="he-IL"/>
        </w:rPr>
        <w:t>g</w:t>
      </w:r>
      <w:r w:rsidRPr="00C170B6">
        <w:rPr>
          <w:rFonts w:asciiTheme="majorBidi" w:hAnsiTheme="majorBidi" w:cstheme="majorBidi"/>
          <w:lang w:bidi="he-IL"/>
        </w:rPr>
        <w:t>ematria</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70,</w:t>
      </w:r>
      <w:r w:rsidR="00E03BC8">
        <w:rPr>
          <w:rFonts w:asciiTheme="majorBidi" w:hAnsiTheme="majorBidi" w:cstheme="majorBidi"/>
          <w:lang w:bidi="he-IL"/>
        </w:rPr>
        <w:t xml:space="preserve"> </w:t>
      </w:r>
      <w:r w:rsidRPr="00C170B6">
        <w:rPr>
          <w:rFonts w:asciiTheme="majorBidi" w:hAnsiTheme="majorBidi" w:cstheme="majorBidi"/>
          <w:lang w:bidi="he-IL"/>
        </w:rPr>
        <w:t>corresponding</w:t>
      </w:r>
      <w:r w:rsidR="00E03BC8">
        <w:rPr>
          <w:rFonts w:asciiTheme="majorBidi" w:hAnsiTheme="majorBidi" w:cstheme="majorBidi"/>
          <w:lang w:bidi="he-IL"/>
        </w:rPr>
        <w:t xml:space="preserve"> </w:t>
      </w:r>
      <w:r w:rsidRPr="00C170B6">
        <w:rPr>
          <w:rFonts w:asciiTheme="majorBidi" w:hAnsiTheme="majorBidi" w:cstheme="majorBidi"/>
          <w:lang w:bidi="he-IL"/>
        </w:rPr>
        <w:t>to</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70</w:t>
      </w:r>
      <w:r w:rsidR="00E03BC8">
        <w:rPr>
          <w:rFonts w:asciiTheme="majorBidi" w:hAnsiTheme="majorBidi" w:cstheme="majorBidi"/>
          <w:lang w:bidi="he-IL"/>
        </w:rPr>
        <w:t xml:space="preserve"> </w:t>
      </w:r>
      <w:r w:rsidR="00BA44DF" w:rsidRPr="00C170B6">
        <w:rPr>
          <w:rFonts w:asciiTheme="majorBidi" w:hAnsiTheme="majorBidi" w:cstheme="majorBidi"/>
          <w:lang w:bidi="he-IL"/>
        </w:rPr>
        <w:t>f</w:t>
      </w:r>
      <w:r w:rsidRPr="00C170B6">
        <w:rPr>
          <w:rFonts w:asciiTheme="majorBidi" w:hAnsiTheme="majorBidi" w:cstheme="majorBidi"/>
          <w:lang w:bidi="he-IL"/>
        </w:rPr>
        <w:t>aces</w:t>
      </w:r>
      <w:r w:rsidR="00E03BC8">
        <w:rPr>
          <w:rFonts w:asciiTheme="majorBidi" w:hAnsiTheme="majorBidi" w:cstheme="majorBidi"/>
          <w:lang w:bidi="he-IL"/>
        </w:rPr>
        <w:t xml:space="preserve"> </w:t>
      </w:r>
      <w:r w:rsidRPr="00C170B6">
        <w:rPr>
          <w:rFonts w:asciiTheme="majorBidi" w:hAnsiTheme="majorBidi" w:cstheme="majorBidi"/>
          <w:lang w:bidi="he-IL"/>
        </w:rPr>
        <w:t>of</w:t>
      </w:r>
      <w:r w:rsidR="00E03BC8">
        <w:rPr>
          <w:rFonts w:asciiTheme="majorBidi" w:hAnsiTheme="majorBidi" w:cstheme="majorBidi"/>
          <w:lang w:bidi="he-IL"/>
        </w:rPr>
        <w:t xml:space="preserve"> </w:t>
      </w:r>
      <w:r w:rsidRPr="00C170B6">
        <w:rPr>
          <w:rFonts w:asciiTheme="majorBidi" w:hAnsiTheme="majorBidi" w:cstheme="majorBidi"/>
          <w:lang w:bidi="he-IL"/>
        </w:rPr>
        <w:t>the</w:t>
      </w:r>
      <w:r w:rsidR="00E03BC8">
        <w:rPr>
          <w:rFonts w:asciiTheme="majorBidi" w:hAnsiTheme="majorBidi" w:cstheme="majorBidi"/>
          <w:lang w:bidi="he-IL"/>
        </w:rPr>
        <w:t xml:space="preserve"> </w:t>
      </w:r>
      <w:r w:rsidRPr="00C170B6">
        <w:rPr>
          <w:rFonts w:asciiTheme="majorBidi" w:hAnsiTheme="majorBidi" w:cstheme="majorBidi"/>
          <w:lang w:bidi="he-IL"/>
        </w:rPr>
        <w:t>Torah.</w:t>
      </w:r>
    </w:p>
    <w:p w14:paraId="0811DCA8" w14:textId="77777777" w:rsidR="00AF0040" w:rsidRPr="00C170B6" w:rsidRDefault="00AF0040" w:rsidP="00C170B6">
      <w:pPr>
        <w:rPr>
          <w:rFonts w:asciiTheme="majorBidi" w:hAnsiTheme="majorBidi" w:cstheme="majorBidi"/>
          <w:lang w:bidi="he-IL"/>
        </w:rPr>
      </w:pPr>
    </w:p>
    <w:p w14:paraId="5611FAD1" w14:textId="79C027AB" w:rsidR="00626E32" w:rsidRPr="00C170B6" w:rsidRDefault="006D3EF5" w:rsidP="00C170B6">
      <w:pPr>
        <w:rPr>
          <w:rFonts w:asciiTheme="majorBidi" w:hAnsiTheme="majorBidi" w:cstheme="majorBidi"/>
          <w:lang w:bidi="he-IL"/>
        </w:rPr>
      </w:pPr>
      <w:r>
        <w:rPr>
          <w:rFonts w:asciiTheme="majorBidi" w:hAnsiTheme="majorBidi" w:cstheme="majorBidi"/>
          <w:i/>
          <w:iCs/>
          <w:lang w:bidi="he-IL"/>
        </w:rPr>
        <w:t>“</w:t>
      </w:r>
      <w:r w:rsidR="00626E32" w:rsidRPr="00C170B6">
        <w:rPr>
          <w:rFonts w:asciiTheme="majorBidi" w:hAnsiTheme="majorBidi" w:cstheme="majorBidi"/>
          <w:i/>
          <w:iCs/>
          <w:lang w:bidi="he-IL"/>
        </w:rPr>
        <w:t>On</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day</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Tablets</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were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broken,</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70</w:t>
      </w:r>
      <w:r w:rsidR="00E03BC8">
        <w:rPr>
          <w:rFonts w:asciiTheme="majorBidi" w:hAnsiTheme="majorBidi" w:cstheme="majorBidi"/>
          <w:i/>
          <w:iCs/>
          <w:lang w:bidi="he-IL"/>
        </w:rPr>
        <w:t xml:space="preserve"> </w:t>
      </w:r>
      <w:r w:rsidR="00BA44DF" w:rsidRPr="00C170B6">
        <w:rPr>
          <w:rFonts w:asciiTheme="majorBidi" w:hAnsiTheme="majorBidi" w:cstheme="majorBidi"/>
          <w:i/>
          <w:iCs/>
          <w:lang w:bidi="he-IL"/>
        </w:rPr>
        <w:t>f</w:t>
      </w:r>
      <w:r w:rsidR="00626E32" w:rsidRPr="00C170B6">
        <w:rPr>
          <w:rFonts w:asciiTheme="majorBidi" w:hAnsiTheme="majorBidi" w:cstheme="majorBidi"/>
          <w:i/>
          <w:iCs/>
          <w:lang w:bidi="he-IL"/>
        </w:rPr>
        <w:t>aces</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were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hidden.</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On</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day</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Fast</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becomes</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a</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Feast,</w:t>
      </w:r>
      <w:r w:rsidR="00E03BC8">
        <w:rPr>
          <w:rFonts w:asciiTheme="majorBidi" w:hAnsiTheme="majorBidi" w:cstheme="majorBidi"/>
          <w:i/>
          <w:iCs/>
          <w:lang w:bidi="he-IL"/>
        </w:rPr>
        <w:t xml:space="preserve"> </w:t>
      </w:r>
      <w:bookmarkStart w:id="21" w:name="_Hlk219995406"/>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BA44DF" w:rsidRPr="00C170B6">
        <w:rPr>
          <w:rFonts w:asciiTheme="majorBidi" w:hAnsiTheme="majorBidi" w:cstheme="majorBidi"/>
          <w:i/>
          <w:iCs/>
          <w:lang w:bidi="he-IL"/>
        </w:rPr>
        <w:t>w</w:t>
      </w:r>
      <w:r w:rsidR="00626E32" w:rsidRPr="00C170B6">
        <w:rPr>
          <w:rFonts w:asciiTheme="majorBidi" w:hAnsiTheme="majorBidi" w:cstheme="majorBidi"/>
          <w:i/>
          <w:iCs/>
          <w:lang w:bidi="he-IL"/>
        </w:rPr>
        <w:t>ine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of</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the</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70</w:t>
      </w:r>
      <w:r w:rsidR="00E03BC8">
        <w:rPr>
          <w:rFonts w:asciiTheme="majorBidi" w:hAnsiTheme="majorBidi" w:cstheme="majorBidi"/>
          <w:i/>
          <w:iCs/>
          <w:lang w:bidi="he-IL"/>
        </w:rPr>
        <w:t xml:space="preserve"> </w:t>
      </w:r>
      <w:r w:rsidR="00BA44DF" w:rsidRPr="00C170B6">
        <w:rPr>
          <w:rFonts w:asciiTheme="majorBidi" w:hAnsiTheme="majorBidi" w:cstheme="majorBidi"/>
          <w:i/>
          <w:iCs/>
          <w:lang w:bidi="he-IL"/>
        </w:rPr>
        <w:t>f</w:t>
      </w:r>
      <w:r w:rsidR="00626E32" w:rsidRPr="00C170B6">
        <w:rPr>
          <w:rFonts w:asciiTheme="majorBidi" w:hAnsiTheme="majorBidi" w:cstheme="majorBidi"/>
          <w:i/>
          <w:iCs/>
          <w:lang w:bidi="he-IL"/>
        </w:rPr>
        <w:t>aces</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is</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poured</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for</w:t>
      </w:r>
      <w:r w:rsidR="00E03BC8">
        <w:rPr>
          <w:rFonts w:asciiTheme="majorBidi" w:hAnsiTheme="majorBidi" w:cstheme="majorBidi"/>
          <w:i/>
          <w:iCs/>
          <w:lang w:bidi="he-IL"/>
        </w:rPr>
        <w:t xml:space="preserve"> </w:t>
      </w:r>
      <w:r w:rsidR="00626E32" w:rsidRPr="00C170B6">
        <w:rPr>
          <w:rFonts w:asciiTheme="majorBidi" w:hAnsiTheme="majorBidi" w:cstheme="majorBidi"/>
          <w:i/>
          <w:iCs/>
          <w:lang w:bidi="he-IL"/>
        </w:rPr>
        <w:t>all</w:t>
      </w:r>
      <w:r w:rsidR="004C2ECD">
        <w:rPr>
          <w:rFonts w:asciiTheme="majorBidi" w:hAnsiTheme="majorBidi" w:cstheme="majorBidi"/>
          <w:i/>
          <w:iCs/>
          <w:lang w:bidi="he-IL"/>
        </w:rPr>
        <w:t>”.</w:t>
      </w:r>
      <w:r w:rsidR="00AA3FE0" w:rsidRPr="00C170B6">
        <w:rPr>
          <w:rStyle w:val="FootnoteReference"/>
          <w:rFonts w:asciiTheme="majorBidi" w:hAnsiTheme="majorBidi" w:cstheme="majorBidi"/>
          <w:i/>
          <w:iCs/>
          <w:lang w:bidi="he-IL"/>
        </w:rPr>
        <w:footnoteReference w:id="60"/>
      </w:r>
      <w:bookmarkEnd w:id="21"/>
    </w:p>
    <w:p w14:paraId="015A8894" w14:textId="77777777" w:rsidR="00626E32" w:rsidRDefault="00626E32" w:rsidP="00C170B6">
      <w:pPr>
        <w:rPr>
          <w:rFonts w:asciiTheme="majorBidi" w:hAnsiTheme="majorBidi" w:cstheme="majorBidi"/>
        </w:rPr>
      </w:pPr>
    </w:p>
    <w:p w14:paraId="21626A00" w14:textId="77777777" w:rsidR="00533FAA" w:rsidRDefault="00533FAA" w:rsidP="00C170B6">
      <w:pPr>
        <w:rPr>
          <w:rFonts w:asciiTheme="majorBidi" w:hAnsiTheme="majorBidi" w:cstheme="majorBidi"/>
        </w:rPr>
      </w:pPr>
    </w:p>
    <w:p w14:paraId="7235BDF5" w14:textId="14814891" w:rsidR="00533FAA" w:rsidRDefault="00533FAA" w:rsidP="00533FAA">
      <w:pPr>
        <w:pStyle w:val="Heading1"/>
      </w:pPr>
      <w:bookmarkStart w:id="22" w:name="_Toc222905114"/>
      <w:r>
        <w:t>Changes with the Future 21-Day Feast</w:t>
      </w:r>
      <w:bookmarkEnd w:id="22"/>
    </w:p>
    <w:p w14:paraId="0800D0CD" w14:textId="77777777" w:rsidR="00462DE1" w:rsidRPr="00462DE1" w:rsidRDefault="00462DE1" w:rsidP="00462DE1"/>
    <w:p w14:paraId="2E0466C7" w14:textId="77777777" w:rsidR="00FF290A" w:rsidRPr="00FF290A" w:rsidRDefault="00533FAA" w:rsidP="00FF290A">
      <w:pPr>
        <w:pStyle w:val="ListParagraph"/>
        <w:numPr>
          <w:ilvl w:val="0"/>
          <w:numId w:val="31"/>
        </w:numPr>
        <w:rPr>
          <w:lang w:bidi="he-IL"/>
        </w:rPr>
      </w:pPr>
      <w:r w:rsidRPr="00FF290A">
        <w:rPr>
          <w:rFonts w:asciiTheme="majorBidi" w:hAnsiTheme="majorBidi" w:cstheme="majorBidi"/>
        </w:rPr>
        <w:t xml:space="preserve">The birth of Mashiach. </w:t>
      </w:r>
    </w:p>
    <w:p w14:paraId="0C98D8EC" w14:textId="6E682FF3" w:rsidR="00FF290A" w:rsidRPr="00FF290A" w:rsidRDefault="00FF290A" w:rsidP="00FF290A">
      <w:pPr>
        <w:pStyle w:val="ListParagraph"/>
        <w:numPr>
          <w:ilvl w:val="0"/>
          <w:numId w:val="31"/>
        </w:numPr>
        <w:rPr>
          <w:lang w:bidi="he-IL"/>
        </w:rPr>
      </w:pPr>
      <w:r w:rsidRPr="00FF290A">
        <w:rPr>
          <w:lang w:val="en-AU" w:bidi="he-IL"/>
        </w:rPr>
        <w:t>God, will circumcise our heart Devarim 30:6</w:t>
      </w:r>
    </w:p>
    <w:p w14:paraId="7DCD5EFA" w14:textId="47EA8FBB" w:rsidR="00533FAA" w:rsidRDefault="00533FAA" w:rsidP="00462DE1">
      <w:pPr>
        <w:pStyle w:val="ListParagraph"/>
        <w:numPr>
          <w:ilvl w:val="0"/>
          <w:numId w:val="31"/>
        </w:numPr>
        <w:spacing w:before="100" w:beforeAutospacing="1" w:after="100" w:afterAutospacing="1"/>
        <w:rPr>
          <w:lang w:bidi="he-IL"/>
        </w:rPr>
      </w:pPr>
      <w:r>
        <w:rPr>
          <w:rFonts w:asciiTheme="majorBidi" w:hAnsiTheme="majorBidi" w:cstheme="majorBidi"/>
        </w:rPr>
        <w:t>T</w:t>
      </w:r>
      <w:r w:rsidRPr="00533FAA">
        <w:rPr>
          <w:lang w:bidi="he-IL"/>
        </w:rPr>
        <w:t xml:space="preserve">he end of the </w:t>
      </w:r>
      <w:r w:rsidRPr="00533FAA">
        <w:rPr>
          <w:i/>
          <w:iCs/>
          <w:lang w:bidi="he-IL"/>
        </w:rPr>
        <w:t>Yetzer Hara</w:t>
      </w:r>
      <w:r w:rsidRPr="00533FAA">
        <w:rPr>
          <w:lang w:bidi="he-IL"/>
        </w:rPr>
        <w:t xml:space="preserve"> (Evil Inclination).</w:t>
      </w:r>
      <w:r>
        <w:rPr>
          <w:lang w:bidi="he-IL"/>
        </w:rPr>
        <w:t xml:space="preserve"> </w:t>
      </w:r>
    </w:p>
    <w:p w14:paraId="6A069D1F" w14:textId="77777777" w:rsidR="00D76E02" w:rsidRPr="00D76E02" w:rsidRDefault="00533FAA" w:rsidP="00462DE1">
      <w:pPr>
        <w:pStyle w:val="ListParagraph"/>
        <w:numPr>
          <w:ilvl w:val="0"/>
          <w:numId w:val="31"/>
        </w:numPr>
        <w:rPr>
          <w:lang w:bidi="he-IL"/>
        </w:rPr>
      </w:pPr>
      <w:r w:rsidRPr="00533FAA">
        <w:rPr>
          <w:rFonts w:asciiTheme="majorBidi" w:hAnsiTheme="majorBidi" w:cstheme="majorBidi"/>
        </w:rPr>
        <w:t>Unconditional love (</w:t>
      </w:r>
      <w:r w:rsidRPr="00533FAA">
        <w:rPr>
          <w:rFonts w:asciiTheme="majorBidi" w:hAnsiTheme="majorBidi" w:cstheme="majorBidi"/>
          <w:i/>
          <w:iCs/>
        </w:rPr>
        <w:t>Ahavat Chinam</w:t>
      </w:r>
      <w:r w:rsidRPr="00533FAA">
        <w:rPr>
          <w:rFonts w:asciiTheme="majorBidi" w:hAnsiTheme="majorBidi" w:cstheme="majorBidi"/>
        </w:rPr>
        <w:t>).</w:t>
      </w:r>
      <w:r w:rsidR="00D76E02">
        <w:rPr>
          <w:rFonts w:asciiTheme="majorBidi" w:hAnsiTheme="majorBidi" w:cstheme="majorBidi"/>
        </w:rPr>
        <w:t xml:space="preserve"> </w:t>
      </w:r>
    </w:p>
    <w:p w14:paraId="2D7A7C67" w14:textId="77777777" w:rsidR="003C6F20" w:rsidRPr="003C6F20" w:rsidRDefault="00D76E02" w:rsidP="00462DE1">
      <w:pPr>
        <w:pStyle w:val="ListParagraph"/>
        <w:numPr>
          <w:ilvl w:val="0"/>
          <w:numId w:val="31"/>
        </w:numPr>
        <w:rPr>
          <w:lang w:bidi="he-IL"/>
        </w:rPr>
      </w:pPr>
      <w:r w:rsidRPr="00D76E02">
        <w:rPr>
          <w:rFonts w:asciiTheme="majorBidi" w:hAnsiTheme="majorBidi" w:cstheme="majorBidi"/>
        </w:rPr>
        <w:t xml:space="preserve">We will live inside </w:t>
      </w:r>
      <w:r>
        <w:rPr>
          <w:rFonts w:asciiTheme="majorBidi" w:hAnsiTheme="majorBidi" w:cstheme="majorBidi"/>
        </w:rPr>
        <w:t>the Ohr HaGanuz</w:t>
      </w:r>
      <w:r w:rsidRPr="00D76E02">
        <w:rPr>
          <w:rFonts w:asciiTheme="majorBidi" w:hAnsiTheme="majorBidi" w:cstheme="majorBidi"/>
        </w:rPr>
        <w:t>.</w:t>
      </w:r>
      <w:r w:rsidR="003C6F20">
        <w:rPr>
          <w:rFonts w:asciiTheme="majorBidi" w:hAnsiTheme="majorBidi" w:cstheme="majorBidi"/>
        </w:rPr>
        <w:t xml:space="preserve"> </w:t>
      </w:r>
    </w:p>
    <w:p w14:paraId="30A5FBAF" w14:textId="77777777" w:rsidR="00046D08" w:rsidRPr="00046D08" w:rsidRDefault="003C6F20" w:rsidP="00462DE1">
      <w:pPr>
        <w:pStyle w:val="ListParagraph"/>
        <w:numPr>
          <w:ilvl w:val="0"/>
          <w:numId w:val="31"/>
        </w:numPr>
        <w:rPr>
          <w:lang w:bidi="he-IL"/>
        </w:rPr>
      </w:pPr>
      <w:r>
        <w:rPr>
          <w:rFonts w:asciiTheme="majorBidi" w:hAnsiTheme="majorBidi" w:cstheme="majorBidi"/>
        </w:rPr>
        <w:t xml:space="preserve">The </w:t>
      </w:r>
      <w:r w:rsidRPr="003C6F20">
        <w:rPr>
          <w:rFonts w:asciiTheme="majorBidi" w:hAnsiTheme="majorBidi" w:cstheme="majorBidi"/>
        </w:rPr>
        <w:t xml:space="preserve">Levites </w:t>
      </w:r>
      <w:r>
        <w:rPr>
          <w:rFonts w:asciiTheme="majorBidi" w:hAnsiTheme="majorBidi" w:cstheme="majorBidi"/>
        </w:rPr>
        <w:t xml:space="preserve">will </w:t>
      </w:r>
      <w:r w:rsidRPr="003C6F20">
        <w:rPr>
          <w:rFonts w:asciiTheme="majorBidi" w:hAnsiTheme="majorBidi" w:cstheme="majorBidi"/>
        </w:rPr>
        <w:t>sing new songs</w:t>
      </w:r>
      <w:r>
        <w:rPr>
          <w:rFonts w:asciiTheme="majorBidi" w:hAnsiTheme="majorBidi" w:cstheme="majorBidi"/>
        </w:rPr>
        <w:t>.</w:t>
      </w:r>
      <w:r w:rsidR="00046D08">
        <w:rPr>
          <w:rFonts w:asciiTheme="majorBidi" w:hAnsiTheme="majorBidi" w:cstheme="majorBidi"/>
        </w:rPr>
        <w:t xml:space="preserve"> </w:t>
      </w:r>
    </w:p>
    <w:p w14:paraId="25AA7ED5" w14:textId="77777777" w:rsidR="00542555" w:rsidRPr="00542555" w:rsidRDefault="00046D08" w:rsidP="00462DE1">
      <w:pPr>
        <w:pStyle w:val="ListParagraph"/>
        <w:numPr>
          <w:ilvl w:val="0"/>
          <w:numId w:val="31"/>
        </w:numPr>
        <w:rPr>
          <w:lang w:bidi="he-IL"/>
        </w:rPr>
      </w:pPr>
      <w:r>
        <w:rPr>
          <w:rFonts w:asciiTheme="majorBidi" w:hAnsiTheme="majorBidi" w:cstheme="majorBidi"/>
        </w:rPr>
        <w:t xml:space="preserve">The </w:t>
      </w:r>
      <w:r w:rsidRPr="00046D08">
        <w:rPr>
          <w:rFonts w:asciiTheme="majorBidi" w:hAnsiTheme="majorBidi" w:cstheme="majorBidi"/>
        </w:rPr>
        <w:t>light of the moon will be like the light of the sun.</w:t>
      </w:r>
      <w:r w:rsidR="00542555">
        <w:rPr>
          <w:rFonts w:asciiTheme="majorBidi" w:hAnsiTheme="majorBidi" w:cstheme="majorBidi"/>
        </w:rPr>
        <w:t xml:space="preserve"> </w:t>
      </w:r>
    </w:p>
    <w:p w14:paraId="402F8A62" w14:textId="254607F4" w:rsidR="00253520" w:rsidRPr="00253520" w:rsidRDefault="00542555" w:rsidP="00462DE1">
      <w:pPr>
        <w:pStyle w:val="ListParagraph"/>
        <w:numPr>
          <w:ilvl w:val="0"/>
          <w:numId w:val="31"/>
        </w:numPr>
        <w:rPr>
          <w:lang w:bidi="he-IL"/>
        </w:rPr>
      </w:pPr>
      <w:r>
        <w:rPr>
          <w:rFonts w:asciiTheme="majorBidi" w:hAnsiTheme="majorBidi" w:cstheme="majorBidi"/>
        </w:rPr>
        <w:t>W</w:t>
      </w:r>
      <w:r w:rsidRPr="00542555">
        <w:rPr>
          <w:rFonts w:asciiTheme="majorBidi" w:hAnsiTheme="majorBidi" w:cstheme="majorBidi"/>
        </w:rPr>
        <w:t>e will perceive the world through the "clear mirror" of prophecy.</w:t>
      </w:r>
      <w:r w:rsidR="00786E6A">
        <w:rPr>
          <w:rStyle w:val="FootnoteReference"/>
        </w:rPr>
        <w:footnoteReference w:id="61"/>
      </w:r>
      <w:r w:rsidR="00253520">
        <w:rPr>
          <w:rFonts w:asciiTheme="majorBidi" w:hAnsiTheme="majorBidi" w:cstheme="majorBidi"/>
        </w:rPr>
        <w:t xml:space="preserve"> </w:t>
      </w:r>
    </w:p>
    <w:p w14:paraId="4A75283B" w14:textId="77777777" w:rsidR="00462DE1" w:rsidRPr="00462DE1" w:rsidRDefault="00253520" w:rsidP="00462DE1">
      <w:pPr>
        <w:pStyle w:val="ListParagraph"/>
        <w:numPr>
          <w:ilvl w:val="0"/>
          <w:numId w:val="31"/>
        </w:numPr>
        <w:rPr>
          <w:lang w:bidi="he-IL"/>
        </w:rPr>
      </w:pPr>
      <w:r>
        <w:rPr>
          <w:rFonts w:asciiTheme="majorBidi" w:hAnsiTheme="majorBidi" w:cstheme="majorBidi"/>
        </w:rPr>
        <w:t>T</w:t>
      </w:r>
      <w:r w:rsidRPr="00253520">
        <w:rPr>
          <w:rFonts w:asciiTheme="majorBidi" w:hAnsiTheme="majorBidi" w:cstheme="majorBidi"/>
        </w:rPr>
        <w:t>he wine of the 70 faces is poured for all.</w:t>
      </w:r>
      <w:r w:rsidR="00462DE1">
        <w:rPr>
          <w:rFonts w:asciiTheme="majorBidi" w:hAnsiTheme="majorBidi" w:cstheme="majorBidi"/>
        </w:rPr>
        <w:t xml:space="preserve"> </w:t>
      </w:r>
    </w:p>
    <w:p w14:paraId="38DED09E" w14:textId="7D2B4E4C" w:rsidR="004C2ECD" w:rsidRPr="004C2ECD" w:rsidRDefault="00462DE1" w:rsidP="00462DE1">
      <w:pPr>
        <w:pStyle w:val="ListParagraph"/>
        <w:numPr>
          <w:ilvl w:val="0"/>
          <w:numId w:val="31"/>
        </w:numPr>
        <w:rPr>
          <w:lang w:bidi="he-IL"/>
        </w:rPr>
      </w:pPr>
      <w:r w:rsidRPr="00462DE1">
        <w:rPr>
          <w:rFonts w:asciiTheme="majorBidi" w:hAnsiTheme="majorBidi" w:cstheme="majorBidi"/>
        </w:rPr>
        <w:t>In the future feast, our physical and spiritual "vessels" will expand. The "narrowness" becomes a wide, open expanse. This manifests as a feeling of "limitless time" and "limitless space"</w:t>
      </w:r>
      <w:r w:rsidR="00E31216">
        <w:rPr>
          <w:rFonts w:asciiTheme="majorBidi" w:hAnsiTheme="majorBidi" w:cstheme="majorBidi"/>
        </w:rPr>
        <w:t xml:space="preserve">, </w:t>
      </w:r>
      <w:r w:rsidRPr="00462DE1">
        <w:rPr>
          <w:rFonts w:asciiTheme="majorBidi" w:hAnsiTheme="majorBidi" w:cstheme="majorBidi"/>
        </w:rPr>
        <w:t>the anxiety of being "pressed" by life's demands will vanish entirely during these 21 days.</w:t>
      </w:r>
      <w:r w:rsidR="004C2ECD">
        <w:rPr>
          <w:rStyle w:val="FootnoteReference"/>
        </w:rPr>
        <w:footnoteReference w:id="62"/>
      </w:r>
      <w:r w:rsidR="004C2ECD">
        <w:rPr>
          <w:rFonts w:asciiTheme="majorBidi" w:hAnsiTheme="majorBidi" w:cstheme="majorBidi"/>
        </w:rPr>
        <w:t xml:space="preserve"> </w:t>
      </w:r>
    </w:p>
    <w:p w14:paraId="5A405727" w14:textId="77777777" w:rsidR="004C2ECD" w:rsidRPr="004C2ECD" w:rsidRDefault="004C2ECD" w:rsidP="00462DE1">
      <w:pPr>
        <w:pStyle w:val="ListParagraph"/>
        <w:numPr>
          <w:ilvl w:val="0"/>
          <w:numId w:val="31"/>
        </w:numPr>
        <w:rPr>
          <w:lang w:bidi="he-IL"/>
        </w:rPr>
      </w:pPr>
      <w:r w:rsidRPr="004C2ECD">
        <w:rPr>
          <w:rFonts w:asciiTheme="majorBidi" w:hAnsiTheme="majorBidi" w:cstheme="majorBidi"/>
        </w:rPr>
        <w:t>Day 1 (17 Tammuz): Healing of the "</w:t>
      </w:r>
      <w:r>
        <w:rPr>
          <w:rFonts w:asciiTheme="majorBidi" w:hAnsiTheme="majorBidi" w:cstheme="majorBidi"/>
        </w:rPr>
        <w:t>v</w:t>
      </w:r>
      <w:r w:rsidRPr="004C2ECD">
        <w:rPr>
          <w:rFonts w:asciiTheme="majorBidi" w:hAnsiTheme="majorBidi" w:cstheme="majorBidi"/>
        </w:rPr>
        <w:t>ision"</w:t>
      </w:r>
      <w:r>
        <w:rPr>
          <w:rFonts w:asciiTheme="majorBidi" w:hAnsiTheme="majorBidi" w:cstheme="majorBidi"/>
        </w:rPr>
        <w:t xml:space="preserve">. </w:t>
      </w:r>
    </w:p>
    <w:p w14:paraId="01D60D0A" w14:textId="77777777" w:rsidR="00FC2C51" w:rsidRPr="00FC2C51" w:rsidRDefault="004C2ECD" w:rsidP="00462DE1">
      <w:pPr>
        <w:pStyle w:val="ListParagraph"/>
        <w:numPr>
          <w:ilvl w:val="0"/>
          <w:numId w:val="31"/>
        </w:numPr>
        <w:rPr>
          <w:lang w:bidi="he-IL"/>
        </w:rPr>
      </w:pPr>
      <w:r w:rsidRPr="004C2ECD">
        <w:rPr>
          <w:rFonts w:asciiTheme="majorBidi" w:hAnsiTheme="majorBidi" w:cstheme="majorBidi"/>
        </w:rPr>
        <w:t>Day 21 (9 Av): Healing of the "</w:t>
      </w:r>
      <w:r>
        <w:rPr>
          <w:rFonts w:asciiTheme="majorBidi" w:hAnsiTheme="majorBidi" w:cstheme="majorBidi"/>
        </w:rPr>
        <w:t>s</w:t>
      </w:r>
      <w:r w:rsidRPr="004C2ECD">
        <w:rPr>
          <w:rFonts w:asciiTheme="majorBidi" w:hAnsiTheme="majorBidi" w:cstheme="majorBidi"/>
        </w:rPr>
        <w:t>peech"</w:t>
      </w:r>
      <w:r>
        <w:rPr>
          <w:rFonts w:asciiTheme="majorBidi" w:hAnsiTheme="majorBidi" w:cstheme="majorBidi"/>
        </w:rPr>
        <w:t>.</w:t>
      </w:r>
      <w:r w:rsidRPr="004C2ECD">
        <w:rPr>
          <w:rFonts w:asciiTheme="majorBidi" w:hAnsiTheme="majorBidi" w:cstheme="majorBidi"/>
        </w:rPr>
        <w:t xml:space="preserve"> By the end of the feast, the human soul is "upright" and fully functional for the first time since the Garden of Eden.</w:t>
      </w:r>
      <w:r w:rsidR="00FC2C51">
        <w:rPr>
          <w:rFonts w:asciiTheme="majorBidi" w:hAnsiTheme="majorBidi" w:cstheme="majorBidi"/>
        </w:rPr>
        <w:t xml:space="preserve"> </w:t>
      </w:r>
    </w:p>
    <w:p w14:paraId="186DA162" w14:textId="77777777" w:rsidR="006557EE" w:rsidRPr="006557EE" w:rsidRDefault="00FC2C51" w:rsidP="00462DE1">
      <w:pPr>
        <w:pStyle w:val="ListParagraph"/>
        <w:numPr>
          <w:ilvl w:val="0"/>
          <w:numId w:val="31"/>
        </w:numPr>
        <w:rPr>
          <w:lang w:bidi="he-IL"/>
        </w:rPr>
      </w:pPr>
      <w:r w:rsidRPr="00FC2C51">
        <w:rPr>
          <w:rFonts w:asciiTheme="majorBidi" w:hAnsiTheme="majorBidi" w:cstheme="majorBidi"/>
        </w:rPr>
        <w:t>During the future feast, the spectral quality of light in the Land of Israel changes. The "Red" (Judgment) is sweetened into "White" (Chesed/Mercy). People will perceive the very air as having a "milky" or "diamond-like" clarity, which the Midrash says allows one to see "from one end of the world to the other</w:t>
      </w:r>
      <w:r w:rsidR="006557EE">
        <w:rPr>
          <w:rFonts w:asciiTheme="majorBidi" w:hAnsiTheme="majorBidi" w:cstheme="majorBidi"/>
        </w:rPr>
        <w:t xml:space="preserve">”. </w:t>
      </w:r>
    </w:p>
    <w:p w14:paraId="43D64EE7" w14:textId="77777777" w:rsidR="00C80C5E" w:rsidRPr="00C80C5E" w:rsidRDefault="006557EE" w:rsidP="00462DE1">
      <w:pPr>
        <w:pStyle w:val="ListParagraph"/>
        <w:numPr>
          <w:ilvl w:val="0"/>
          <w:numId w:val="31"/>
        </w:numPr>
        <w:rPr>
          <w:lang w:bidi="he-IL"/>
        </w:rPr>
      </w:pPr>
      <w:r w:rsidRPr="006557EE">
        <w:rPr>
          <w:rFonts w:asciiTheme="majorBidi" w:hAnsiTheme="majorBidi" w:cstheme="majorBidi"/>
        </w:rPr>
        <w:t>The "</w:t>
      </w:r>
      <w:r>
        <w:rPr>
          <w:rFonts w:asciiTheme="majorBidi" w:hAnsiTheme="majorBidi" w:cstheme="majorBidi"/>
        </w:rPr>
        <w:t>e</w:t>
      </w:r>
      <w:r w:rsidRPr="006557EE">
        <w:rPr>
          <w:rFonts w:asciiTheme="majorBidi" w:hAnsiTheme="majorBidi" w:cstheme="majorBidi"/>
        </w:rPr>
        <w:t>ating" will be accompanied by "</w:t>
      </w:r>
      <w:r>
        <w:rPr>
          <w:rFonts w:asciiTheme="majorBidi" w:hAnsiTheme="majorBidi" w:cstheme="majorBidi"/>
        </w:rPr>
        <w:t>d</w:t>
      </w:r>
      <w:r w:rsidRPr="006557EE">
        <w:rPr>
          <w:rFonts w:asciiTheme="majorBidi" w:hAnsiTheme="majorBidi" w:cstheme="majorBidi"/>
        </w:rPr>
        <w:t xml:space="preserve">rinking" from </w:t>
      </w:r>
      <w:r>
        <w:rPr>
          <w:rFonts w:asciiTheme="majorBidi" w:hAnsiTheme="majorBidi" w:cstheme="majorBidi"/>
        </w:rPr>
        <w:t>the s</w:t>
      </w:r>
      <w:r w:rsidRPr="006557EE">
        <w:rPr>
          <w:rFonts w:asciiTheme="majorBidi" w:hAnsiTheme="majorBidi" w:cstheme="majorBidi"/>
        </w:rPr>
        <w:t xml:space="preserve">pring of </w:t>
      </w:r>
      <w:r>
        <w:rPr>
          <w:rFonts w:asciiTheme="majorBidi" w:hAnsiTheme="majorBidi" w:cstheme="majorBidi"/>
        </w:rPr>
        <w:t>l</w:t>
      </w:r>
      <w:r w:rsidRPr="006557EE">
        <w:rPr>
          <w:rFonts w:asciiTheme="majorBidi" w:hAnsiTheme="majorBidi" w:cstheme="majorBidi"/>
        </w:rPr>
        <w:t xml:space="preserve">iving </w:t>
      </w:r>
      <w:r>
        <w:rPr>
          <w:rFonts w:asciiTheme="majorBidi" w:hAnsiTheme="majorBidi" w:cstheme="majorBidi"/>
        </w:rPr>
        <w:t>w</w:t>
      </w:r>
      <w:r w:rsidRPr="006557EE">
        <w:rPr>
          <w:rFonts w:asciiTheme="majorBidi" w:hAnsiTheme="majorBidi" w:cstheme="majorBidi"/>
        </w:rPr>
        <w:t>ater, which the Bnei Yissaschar hints will grant the drinker instant prophetic clarity.</w:t>
      </w:r>
      <w:r w:rsidR="00C80C5E">
        <w:rPr>
          <w:rFonts w:asciiTheme="majorBidi" w:hAnsiTheme="majorBidi" w:cstheme="majorBidi"/>
        </w:rPr>
        <w:t xml:space="preserve"> </w:t>
      </w:r>
    </w:p>
    <w:p w14:paraId="717CBE51" w14:textId="77777777" w:rsidR="00D706EA" w:rsidRPr="00D706EA" w:rsidRDefault="00C80C5E" w:rsidP="00462DE1">
      <w:pPr>
        <w:pStyle w:val="ListParagraph"/>
        <w:numPr>
          <w:ilvl w:val="0"/>
          <w:numId w:val="31"/>
        </w:numPr>
        <w:rPr>
          <w:lang w:bidi="he-IL"/>
        </w:rPr>
      </w:pPr>
      <w:r w:rsidRPr="00C80C5E">
        <w:rPr>
          <w:rFonts w:asciiTheme="majorBidi" w:hAnsiTheme="majorBidi" w:cstheme="majorBidi"/>
        </w:rPr>
        <w:lastRenderedPageBreak/>
        <w:t>The energy that used to cause accidents, sickness, and "bad luck" during the Three Weeks is transformed into "Protective Energy." The "Demon of Midday" becomes the "Angel of the Great Light." You will feel a physical sense of safety and "invulnerability" during these 21 days.</w:t>
      </w:r>
      <w:r w:rsidR="00D706EA">
        <w:rPr>
          <w:rFonts w:asciiTheme="majorBidi" w:hAnsiTheme="majorBidi" w:cstheme="majorBidi"/>
        </w:rPr>
        <w:t xml:space="preserve"> </w:t>
      </w:r>
    </w:p>
    <w:p w14:paraId="4B9CD1F1" w14:textId="77777777" w:rsidR="00FC7E9C" w:rsidRPr="00FC7E9C" w:rsidRDefault="00D706EA" w:rsidP="00462DE1">
      <w:pPr>
        <w:pStyle w:val="ListParagraph"/>
        <w:numPr>
          <w:ilvl w:val="0"/>
          <w:numId w:val="31"/>
        </w:numPr>
        <w:rPr>
          <w:lang w:bidi="he-IL"/>
        </w:rPr>
      </w:pPr>
      <w:r w:rsidRPr="00D706EA">
        <w:rPr>
          <w:rFonts w:asciiTheme="majorBidi" w:hAnsiTheme="majorBidi" w:cstheme="majorBidi"/>
        </w:rPr>
        <w:t>The music played during these 21 days will have 21 new harmonic frequencies that were previously inaudible to the human ear. This music will have the power to "resurrect" dead cells in the body, ensuring that during the 21-day feast, no one feels fatigue or illness.</w:t>
      </w:r>
      <w:r w:rsidR="00FC7E9C">
        <w:rPr>
          <w:rFonts w:asciiTheme="majorBidi" w:hAnsiTheme="majorBidi" w:cstheme="majorBidi"/>
        </w:rPr>
        <w:t xml:space="preserve"> </w:t>
      </w:r>
    </w:p>
    <w:p w14:paraId="083E8065" w14:textId="77777777" w:rsidR="00FC6E1A" w:rsidRPr="00FC6E1A" w:rsidRDefault="00FC7E9C" w:rsidP="00462DE1">
      <w:pPr>
        <w:pStyle w:val="ListParagraph"/>
        <w:numPr>
          <w:ilvl w:val="0"/>
          <w:numId w:val="31"/>
        </w:numPr>
        <w:rPr>
          <w:lang w:bidi="he-IL"/>
        </w:rPr>
      </w:pPr>
      <w:r w:rsidRPr="00FC7E9C">
        <w:rPr>
          <w:rFonts w:asciiTheme="majorBidi" w:hAnsiTheme="majorBidi" w:cstheme="majorBidi"/>
        </w:rPr>
        <w:t xml:space="preserve">During the 21-day feast, the </w:t>
      </w:r>
      <w:r>
        <w:rPr>
          <w:rFonts w:asciiTheme="majorBidi" w:hAnsiTheme="majorBidi" w:cstheme="majorBidi"/>
        </w:rPr>
        <w:t>t</w:t>
      </w:r>
      <w:r w:rsidRPr="00FC7E9C">
        <w:rPr>
          <w:rFonts w:asciiTheme="majorBidi" w:hAnsiTheme="majorBidi" w:cstheme="majorBidi"/>
        </w:rPr>
        <w:t>odah becomes the primary service</w:t>
      </w:r>
      <w:r>
        <w:rPr>
          <w:rFonts w:asciiTheme="majorBidi" w:hAnsiTheme="majorBidi" w:cstheme="majorBidi"/>
        </w:rPr>
        <w:t xml:space="preserve">, </w:t>
      </w:r>
      <w:r w:rsidRPr="00FC7E9C">
        <w:rPr>
          <w:rFonts w:asciiTheme="majorBidi" w:hAnsiTheme="majorBidi" w:cstheme="majorBidi"/>
        </w:rPr>
        <w:t>where the "bread" is actually the "Bread of Heaven"</w:t>
      </w:r>
      <w:r>
        <w:rPr>
          <w:rFonts w:asciiTheme="majorBidi" w:hAnsiTheme="majorBidi" w:cstheme="majorBidi"/>
        </w:rPr>
        <w:t xml:space="preserve">, </w:t>
      </w:r>
      <w:r w:rsidRPr="00FC7E9C">
        <w:rPr>
          <w:rFonts w:asciiTheme="majorBidi" w:hAnsiTheme="majorBidi" w:cstheme="majorBidi"/>
        </w:rPr>
        <w:t>physical food that tastes like pure prophecy.</w:t>
      </w:r>
      <w:r w:rsidR="00FC6E1A">
        <w:rPr>
          <w:rFonts w:asciiTheme="majorBidi" w:hAnsiTheme="majorBidi" w:cstheme="majorBidi"/>
        </w:rPr>
        <w:t xml:space="preserve"> </w:t>
      </w:r>
    </w:p>
    <w:p w14:paraId="4CAE3290" w14:textId="77777777" w:rsidR="00FC6E1A" w:rsidRPr="00FC6E1A" w:rsidRDefault="00FC6E1A" w:rsidP="00462DE1">
      <w:pPr>
        <w:pStyle w:val="ListParagraph"/>
        <w:numPr>
          <w:ilvl w:val="0"/>
          <w:numId w:val="31"/>
        </w:numPr>
        <w:rPr>
          <w:lang w:bidi="he-IL"/>
        </w:rPr>
      </w:pPr>
      <w:r w:rsidRPr="00FC6E1A">
        <w:rPr>
          <w:rFonts w:asciiTheme="majorBidi" w:hAnsiTheme="majorBidi" w:cstheme="majorBidi"/>
        </w:rPr>
        <w:t>In the future feast, the 11 ingredients of the incense will be "inhaled" as a form of spiritual nutrition.</w:t>
      </w:r>
      <w:r>
        <w:rPr>
          <w:rFonts w:asciiTheme="majorBidi" w:hAnsiTheme="majorBidi" w:cstheme="majorBidi"/>
        </w:rPr>
        <w:t xml:space="preserve"> </w:t>
      </w:r>
      <w:r w:rsidRPr="00FC6E1A">
        <w:rPr>
          <w:rFonts w:asciiTheme="majorBidi" w:hAnsiTheme="majorBidi" w:cstheme="majorBidi"/>
        </w:rPr>
        <w:t>This inhalation will instantly align the 21 parts of the soul. You won't just smell the incense; you will "know" the secrets of the universe through the aroma.</w:t>
      </w:r>
      <w:r>
        <w:rPr>
          <w:rFonts w:asciiTheme="majorBidi" w:hAnsiTheme="majorBidi" w:cstheme="majorBidi"/>
        </w:rPr>
        <w:t xml:space="preserve"> </w:t>
      </w:r>
    </w:p>
    <w:p w14:paraId="084D609D" w14:textId="77777777" w:rsidR="00FC6E1A" w:rsidRPr="00FC6E1A" w:rsidRDefault="00FC6E1A" w:rsidP="00462DE1">
      <w:pPr>
        <w:pStyle w:val="ListParagraph"/>
        <w:numPr>
          <w:ilvl w:val="0"/>
          <w:numId w:val="31"/>
        </w:numPr>
        <w:rPr>
          <w:lang w:bidi="he-IL"/>
        </w:rPr>
      </w:pPr>
      <w:r w:rsidRPr="00FC6E1A">
        <w:rPr>
          <w:rFonts w:asciiTheme="majorBidi" w:hAnsiTheme="majorBidi" w:cstheme="majorBidi"/>
        </w:rPr>
        <w:t>In the Messianic era, animals will attain a level of consciousness similar to humans today, and humans will rise to the level of angels.</w:t>
      </w:r>
      <w:r>
        <w:rPr>
          <w:rFonts w:asciiTheme="majorBidi" w:hAnsiTheme="majorBidi" w:cstheme="majorBidi"/>
        </w:rPr>
        <w:t xml:space="preserve"> </w:t>
      </w:r>
    </w:p>
    <w:p w14:paraId="3E36CA9D" w14:textId="77777777" w:rsidR="00D31F7B" w:rsidRPr="00D31F7B" w:rsidRDefault="00FC6E1A" w:rsidP="00462DE1">
      <w:pPr>
        <w:pStyle w:val="ListParagraph"/>
        <w:numPr>
          <w:ilvl w:val="0"/>
          <w:numId w:val="31"/>
        </w:numPr>
        <w:rPr>
          <w:lang w:bidi="he-IL"/>
        </w:rPr>
      </w:pPr>
      <w:r w:rsidRPr="00FC6E1A">
        <w:rPr>
          <w:rFonts w:asciiTheme="majorBidi" w:hAnsiTheme="majorBidi" w:cstheme="majorBidi"/>
        </w:rPr>
        <w:t>The Levites will no longer play 10-stringed harps, but 11-stringed harps (Nevel Asor).</w:t>
      </w:r>
      <w:r>
        <w:rPr>
          <w:rStyle w:val="FootnoteReference"/>
        </w:rPr>
        <w:footnoteReference w:id="63"/>
      </w:r>
      <w:r>
        <w:rPr>
          <w:rFonts w:asciiTheme="majorBidi" w:hAnsiTheme="majorBidi" w:cstheme="majorBidi"/>
        </w:rPr>
        <w:t xml:space="preserve"> </w:t>
      </w:r>
      <w:r w:rsidRPr="00FC6E1A">
        <w:rPr>
          <w:rFonts w:asciiTheme="majorBidi" w:hAnsiTheme="majorBidi" w:cstheme="majorBidi"/>
        </w:rPr>
        <w:t>The nevel asor symbolizes the unification of the ten sefirot. Worldly music touches only the lower seven (emotive middot). The future harp will sound all ten</w:t>
      </w:r>
      <w:r>
        <w:rPr>
          <w:rFonts w:asciiTheme="majorBidi" w:hAnsiTheme="majorBidi" w:cstheme="majorBidi"/>
        </w:rPr>
        <w:t xml:space="preserve">, </w:t>
      </w:r>
      <w:r w:rsidRPr="00FC6E1A">
        <w:rPr>
          <w:rFonts w:asciiTheme="majorBidi" w:hAnsiTheme="majorBidi" w:cstheme="majorBidi"/>
        </w:rPr>
        <w:t>including </w:t>
      </w:r>
      <w:r>
        <w:rPr>
          <w:rFonts w:asciiTheme="majorBidi" w:hAnsiTheme="majorBidi" w:cstheme="majorBidi"/>
        </w:rPr>
        <w:t xml:space="preserve"> </w:t>
      </w:r>
      <w:r w:rsidR="00E31216" w:rsidRPr="00FC6E1A">
        <w:rPr>
          <w:rFonts w:asciiTheme="majorBidi" w:hAnsiTheme="majorBidi" w:cstheme="majorBidi"/>
        </w:rPr>
        <w:t>Ch</w:t>
      </w:r>
      <w:r w:rsidR="00E31216">
        <w:rPr>
          <w:rFonts w:asciiTheme="majorBidi" w:hAnsiTheme="majorBidi" w:cstheme="majorBidi"/>
        </w:rPr>
        <w:t>a</w:t>
      </w:r>
      <w:r w:rsidR="00E31216" w:rsidRPr="00FC6E1A">
        <w:rPr>
          <w:rFonts w:asciiTheme="majorBidi" w:hAnsiTheme="majorBidi" w:cstheme="majorBidi"/>
        </w:rPr>
        <w:t>chmah</w:t>
      </w:r>
      <w:r w:rsidRPr="00FC6E1A">
        <w:rPr>
          <w:rFonts w:asciiTheme="majorBidi" w:hAnsiTheme="majorBidi" w:cstheme="majorBidi"/>
        </w:rPr>
        <w:t>, </w:t>
      </w:r>
      <w:r>
        <w:rPr>
          <w:rFonts w:asciiTheme="majorBidi" w:hAnsiTheme="majorBidi" w:cstheme="majorBidi"/>
        </w:rPr>
        <w:t xml:space="preserve"> </w:t>
      </w:r>
      <w:r w:rsidRPr="00FC6E1A">
        <w:rPr>
          <w:rFonts w:asciiTheme="majorBidi" w:hAnsiTheme="majorBidi" w:cstheme="majorBidi"/>
        </w:rPr>
        <w:t>Binah, and Daat</w:t>
      </w:r>
      <w:r>
        <w:rPr>
          <w:rFonts w:asciiTheme="majorBidi" w:hAnsiTheme="majorBidi" w:cstheme="majorBidi"/>
        </w:rPr>
        <w:t xml:space="preserve">, </w:t>
      </w:r>
      <w:r w:rsidRPr="00FC6E1A">
        <w:rPr>
          <w:rFonts w:asciiTheme="majorBidi" w:hAnsiTheme="majorBidi" w:cstheme="majorBidi"/>
        </w:rPr>
        <w:t>when every sphere of consciousness resonates with divine harmony.</w:t>
      </w:r>
      <w:r>
        <w:rPr>
          <w:rStyle w:val="FootnoteReference"/>
        </w:rPr>
        <w:footnoteReference w:id="64"/>
      </w:r>
      <w:r w:rsidR="00E31216">
        <w:rPr>
          <w:rFonts w:asciiTheme="majorBidi" w:hAnsiTheme="majorBidi" w:cstheme="majorBidi"/>
        </w:rPr>
        <w:t xml:space="preserve"> </w:t>
      </w:r>
      <w:r w:rsidR="00E31216" w:rsidRPr="00E31216">
        <w:rPr>
          <w:rFonts w:asciiTheme="majorBidi" w:hAnsiTheme="majorBidi" w:cstheme="majorBidi"/>
        </w:rPr>
        <w:t>Thus the Nevel Asor is a metaphor for redeemed speech</w:t>
      </w:r>
      <w:r w:rsidR="00E31216">
        <w:rPr>
          <w:rFonts w:asciiTheme="majorBidi" w:hAnsiTheme="majorBidi" w:cstheme="majorBidi"/>
        </w:rPr>
        <w:t xml:space="preserve">, </w:t>
      </w:r>
      <w:r w:rsidR="00E31216" w:rsidRPr="00E31216">
        <w:rPr>
          <w:rFonts w:asciiTheme="majorBidi" w:hAnsiTheme="majorBidi" w:cstheme="majorBidi"/>
        </w:rPr>
        <w:t>when body and soul, heaven and earth, merge into one resounding praise.</w:t>
      </w:r>
      <w:r w:rsidR="00796559">
        <w:rPr>
          <w:rFonts w:asciiTheme="majorBidi" w:hAnsiTheme="majorBidi" w:cstheme="majorBidi"/>
        </w:rPr>
        <w:t xml:space="preserve"> </w:t>
      </w:r>
      <w:r w:rsidR="00796559" w:rsidRPr="00796559">
        <w:rPr>
          <w:rFonts w:asciiTheme="majorBidi" w:hAnsiTheme="majorBidi" w:cstheme="majorBidi"/>
        </w:rPr>
        <w:t>Chazal teach that the harp will return with an extra tone</w:t>
      </w:r>
      <w:r w:rsidR="00796559">
        <w:rPr>
          <w:rFonts w:asciiTheme="majorBidi" w:hAnsiTheme="majorBidi" w:cstheme="majorBidi"/>
        </w:rPr>
        <w:t xml:space="preserve"> </w:t>
      </w:r>
      <w:r w:rsidR="00796559" w:rsidRPr="00796559">
        <w:rPr>
          <w:rFonts w:asciiTheme="majorBidi" w:hAnsiTheme="majorBidi" w:cstheme="majorBidi"/>
        </w:rPr>
        <w:t> (ten </w:t>
      </w:r>
      <w:r w:rsidR="00796559">
        <w:rPr>
          <w:rFonts w:asciiTheme="majorBidi" w:hAnsiTheme="majorBidi" w:cstheme="majorBidi"/>
        </w:rPr>
        <w:t xml:space="preserve"> </w:t>
      </w:r>
      <w:r w:rsidR="00796559" w:rsidRPr="00796559">
        <w:rPr>
          <w:rFonts w:asciiTheme="majorBidi" w:hAnsiTheme="majorBidi" w:cstheme="majorBidi"/>
        </w:rPr>
        <w:t>or </w:t>
      </w:r>
      <w:r w:rsidR="00796559">
        <w:rPr>
          <w:rFonts w:asciiTheme="majorBidi" w:hAnsiTheme="majorBidi" w:cstheme="majorBidi"/>
        </w:rPr>
        <w:t xml:space="preserve"> </w:t>
      </w:r>
      <w:r w:rsidR="00796559" w:rsidRPr="00796559">
        <w:rPr>
          <w:rFonts w:asciiTheme="majorBidi" w:hAnsiTheme="majorBidi" w:cstheme="majorBidi"/>
        </w:rPr>
        <w:t>eleven </w:t>
      </w:r>
      <w:r w:rsidR="00796559">
        <w:rPr>
          <w:rFonts w:asciiTheme="majorBidi" w:hAnsiTheme="majorBidi" w:cstheme="majorBidi"/>
        </w:rPr>
        <w:t xml:space="preserve"> </w:t>
      </w:r>
      <w:r w:rsidR="00796559" w:rsidRPr="00796559">
        <w:rPr>
          <w:rFonts w:asciiTheme="majorBidi" w:hAnsiTheme="majorBidi" w:cstheme="majorBidi"/>
        </w:rPr>
        <w:t>strings) when the world itself becomes music</w:t>
      </w:r>
      <w:r w:rsidR="00796559">
        <w:rPr>
          <w:rFonts w:asciiTheme="majorBidi" w:hAnsiTheme="majorBidi" w:cstheme="majorBidi"/>
        </w:rPr>
        <w:t xml:space="preserve">, </w:t>
      </w:r>
      <w:r w:rsidR="00796559" w:rsidRPr="00796559">
        <w:rPr>
          <w:rFonts w:asciiTheme="majorBidi" w:hAnsiTheme="majorBidi" w:cstheme="majorBidi"/>
        </w:rPr>
        <w:t>when every force, even what once sounded discordant, resolves into praise.</w:t>
      </w:r>
      <w:r w:rsidR="00D31F7B">
        <w:rPr>
          <w:rFonts w:asciiTheme="majorBidi" w:hAnsiTheme="majorBidi" w:cstheme="majorBidi"/>
        </w:rPr>
        <w:t xml:space="preserve"> </w:t>
      </w:r>
    </w:p>
    <w:p w14:paraId="154E1D7A" w14:textId="77777777" w:rsidR="009846E2" w:rsidRPr="009846E2" w:rsidRDefault="00D31F7B" w:rsidP="00462DE1">
      <w:pPr>
        <w:pStyle w:val="ListParagraph"/>
        <w:numPr>
          <w:ilvl w:val="0"/>
          <w:numId w:val="31"/>
        </w:numPr>
        <w:rPr>
          <w:lang w:bidi="he-IL"/>
        </w:rPr>
      </w:pPr>
      <w:r w:rsidRPr="00D31F7B">
        <w:rPr>
          <w:rFonts w:asciiTheme="majorBidi" w:hAnsiTheme="majorBidi" w:cstheme="majorBidi"/>
        </w:rPr>
        <w:t>During the 21-day feast, the Levites will compose a new song every day. These 21 songs are the "Keys" to unlocking the 21 gates of the Third Temple. As the music plays, the physical walls of the Temple will actually vibrate and glow with different colors corresponding to the music.</w:t>
      </w:r>
      <w:r w:rsidR="009846E2">
        <w:rPr>
          <w:rFonts w:asciiTheme="majorBidi" w:hAnsiTheme="majorBidi" w:cstheme="majorBidi"/>
        </w:rPr>
        <w:t xml:space="preserve"> </w:t>
      </w:r>
    </w:p>
    <w:p w14:paraId="0D7DEB5D" w14:textId="77777777" w:rsidR="009846E2" w:rsidRPr="009846E2" w:rsidRDefault="009846E2" w:rsidP="00462DE1">
      <w:pPr>
        <w:pStyle w:val="ListParagraph"/>
        <w:numPr>
          <w:ilvl w:val="0"/>
          <w:numId w:val="31"/>
        </w:numPr>
        <w:rPr>
          <w:lang w:bidi="he-IL"/>
        </w:rPr>
      </w:pPr>
      <w:r w:rsidRPr="009846E2">
        <w:rPr>
          <w:rFonts w:asciiTheme="majorBidi" w:hAnsiTheme="majorBidi" w:cstheme="majorBidi"/>
        </w:rPr>
        <w:t xml:space="preserve">At the exact moment when the Temple was historically set on fire (the afternoon of the 9th), a </w:t>
      </w:r>
      <w:r>
        <w:rPr>
          <w:rFonts w:asciiTheme="majorBidi" w:hAnsiTheme="majorBidi" w:cstheme="majorBidi"/>
        </w:rPr>
        <w:t>f</w:t>
      </w:r>
      <w:r w:rsidRPr="009846E2">
        <w:rPr>
          <w:rFonts w:asciiTheme="majorBidi" w:hAnsiTheme="majorBidi" w:cstheme="majorBidi"/>
        </w:rPr>
        <w:t xml:space="preserve">lash of </w:t>
      </w:r>
      <w:r>
        <w:rPr>
          <w:rFonts w:asciiTheme="majorBidi" w:hAnsiTheme="majorBidi" w:cstheme="majorBidi"/>
        </w:rPr>
        <w:t>w</w:t>
      </w:r>
      <w:r w:rsidRPr="009846E2">
        <w:rPr>
          <w:rFonts w:asciiTheme="majorBidi" w:hAnsiTheme="majorBidi" w:cstheme="majorBidi"/>
        </w:rPr>
        <w:t xml:space="preserve">hite </w:t>
      </w:r>
      <w:r>
        <w:rPr>
          <w:rFonts w:asciiTheme="majorBidi" w:hAnsiTheme="majorBidi" w:cstheme="majorBidi"/>
        </w:rPr>
        <w:t>l</w:t>
      </w:r>
      <w:r w:rsidRPr="009846E2">
        <w:rPr>
          <w:rFonts w:asciiTheme="majorBidi" w:hAnsiTheme="majorBidi" w:cstheme="majorBidi"/>
        </w:rPr>
        <w:t xml:space="preserve">ight will emanate from the </w:t>
      </w:r>
      <w:r>
        <w:rPr>
          <w:rFonts w:asciiTheme="majorBidi" w:hAnsiTheme="majorBidi" w:cstheme="majorBidi"/>
        </w:rPr>
        <w:t>h</w:t>
      </w:r>
      <w:r w:rsidRPr="009846E2">
        <w:rPr>
          <w:rFonts w:asciiTheme="majorBidi" w:hAnsiTheme="majorBidi" w:cstheme="majorBidi"/>
        </w:rPr>
        <w:t xml:space="preserve">oly of </w:t>
      </w:r>
      <w:r>
        <w:rPr>
          <w:rFonts w:asciiTheme="majorBidi" w:hAnsiTheme="majorBidi" w:cstheme="majorBidi"/>
        </w:rPr>
        <w:t>h</w:t>
      </w:r>
      <w:r w:rsidRPr="009846E2">
        <w:rPr>
          <w:rFonts w:asciiTheme="majorBidi" w:hAnsiTheme="majorBidi" w:cstheme="majorBidi"/>
        </w:rPr>
        <w:t>olies, traveling across the entire world. This is the moment the "</w:t>
      </w:r>
      <w:r>
        <w:rPr>
          <w:rFonts w:asciiTheme="majorBidi" w:hAnsiTheme="majorBidi" w:cstheme="majorBidi"/>
        </w:rPr>
        <w:t>k</w:t>
      </w:r>
      <w:r w:rsidRPr="009846E2">
        <w:rPr>
          <w:rFonts w:asciiTheme="majorBidi" w:hAnsiTheme="majorBidi" w:cstheme="majorBidi"/>
        </w:rPr>
        <w:t xml:space="preserve">nowledge of </w:t>
      </w:r>
      <w:r>
        <w:rPr>
          <w:rFonts w:asciiTheme="majorBidi" w:hAnsiTheme="majorBidi" w:cstheme="majorBidi"/>
        </w:rPr>
        <w:t>HaShem</w:t>
      </w:r>
      <w:r w:rsidRPr="009846E2">
        <w:rPr>
          <w:rFonts w:asciiTheme="majorBidi" w:hAnsiTheme="majorBidi" w:cstheme="majorBidi"/>
        </w:rPr>
        <w:t xml:space="preserve"> covers the earth as water covers the sea"</w:t>
      </w:r>
      <w:r>
        <w:rPr>
          <w:rFonts w:asciiTheme="majorBidi" w:hAnsiTheme="majorBidi" w:cstheme="majorBidi"/>
        </w:rPr>
        <w:t xml:space="preserve">. </w:t>
      </w:r>
    </w:p>
    <w:p w14:paraId="009F052E" w14:textId="343F6BD5" w:rsidR="00533FAA" w:rsidRPr="00533FAA" w:rsidRDefault="009846E2" w:rsidP="00462DE1">
      <w:pPr>
        <w:pStyle w:val="ListParagraph"/>
        <w:numPr>
          <w:ilvl w:val="0"/>
          <w:numId w:val="31"/>
        </w:numPr>
        <w:rPr>
          <w:lang w:bidi="he-IL"/>
        </w:rPr>
      </w:pPr>
      <w:r w:rsidRPr="009846E2">
        <w:rPr>
          <w:rFonts w:asciiTheme="majorBidi" w:hAnsiTheme="majorBidi" w:cstheme="majorBidi"/>
        </w:rPr>
        <w:t>The greatest change is that after the 21st day ends, the light does not fade. Unlike our current holidays where we "go back to work"</w:t>
      </w:r>
      <w:r>
        <w:rPr>
          <w:rFonts w:asciiTheme="majorBidi" w:hAnsiTheme="majorBidi" w:cstheme="majorBidi"/>
        </w:rPr>
        <w:t>,</w:t>
      </w:r>
      <w:r w:rsidRPr="009846E2">
        <w:rPr>
          <w:rFonts w:asciiTheme="majorBidi" w:hAnsiTheme="majorBidi" w:cstheme="majorBidi"/>
        </w:rPr>
        <w:t xml:space="preserve"> the 21st day of the future feast initiates a permanent state of Shabbat. The "</w:t>
      </w:r>
      <w:r>
        <w:rPr>
          <w:rFonts w:asciiTheme="majorBidi" w:hAnsiTheme="majorBidi" w:cstheme="majorBidi"/>
        </w:rPr>
        <w:t>f</w:t>
      </w:r>
      <w:r w:rsidRPr="009846E2">
        <w:rPr>
          <w:rFonts w:asciiTheme="majorBidi" w:hAnsiTheme="majorBidi" w:cstheme="majorBidi"/>
        </w:rPr>
        <w:t>eat" of the 21 days is that they successfully bridge the gap between time and eternity.</w:t>
      </w:r>
    </w:p>
    <w:p w14:paraId="4A339652" w14:textId="61B26290" w:rsidR="00533FAA" w:rsidRDefault="00533FAA" w:rsidP="00462DE1">
      <w:pPr>
        <w:rPr>
          <w:rFonts w:asciiTheme="majorBidi" w:hAnsiTheme="majorBidi" w:cstheme="majorBidi"/>
        </w:rPr>
      </w:pPr>
    </w:p>
    <w:p w14:paraId="523160F6" w14:textId="77777777" w:rsidR="003C6F20" w:rsidRDefault="003C6F20" w:rsidP="00462DE1">
      <w:pPr>
        <w:rPr>
          <w:rFonts w:asciiTheme="majorBidi" w:hAnsiTheme="majorBidi" w:cstheme="majorBidi"/>
        </w:rPr>
      </w:pPr>
    </w:p>
    <w:p w14:paraId="6BCF57B8" w14:textId="77777777" w:rsidR="003C6F20" w:rsidRPr="00C170B6" w:rsidRDefault="003C6F20" w:rsidP="00D76E02">
      <w:pPr>
        <w:rPr>
          <w:rFonts w:asciiTheme="majorBidi" w:hAnsiTheme="majorBidi" w:cstheme="majorBidi"/>
        </w:rPr>
      </w:pPr>
    </w:p>
    <w:p w14:paraId="4C336878" w14:textId="77777777" w:rsidR="008A0643" w:rsidRPr="00C170B6" w:rsidRDefault="008A0643" w:rsidP="00D76E02">
      <w:pPr>
        <w:rPr>
          <w:rFonts w:asciiTheme="majorBidi" w:hAnsiTheme="majorBidi" w:cstheme="majorBidi"/>
        </w:rPr>
      </w:pPr>
    </w:p>
    <w:p w14:paraId="12A30D31" w14:textId="7EE3FF8E" w:rsidR="00F450CF" w:rsidRDefault="00471E34" w:rsidP="00471E34">
      <w:pPr>
        <w:pStyle w:val="Heading1"/>
      </w:pPr>
      <w:bookmarkStart w:id="23" w:name="_Toc222905115"/>
      <w:r>
        <w:t>The</w:t>
      </w:r>
      <w:r w:rsidR="00E03BC8">
        <w:t xml:space="preserve"> </w:t>
      </w:r>
      <w:r>
        <w:t>Tekufot</w:t>
      </w:r>
      <w:bookmarkEnd w:id="23"/>
    </w:p>
    <w:p w14:paraId="604297D2" w14:textId="77777777" w:rsidR="00471E34" w:rsidRDefault="00471E34" w:rsidP="00471E34">
      <w:pPr>
        <w:rPr>
          <w:rFonts w:asciiTheme="majorBidi" w:hAnsiTheme="majorBidi" w:cstheme="majorBidi"/>
        </w:rPr>
      </w:pPr>
    </w:p>
    <w:tbl>
      <w:tblPr>
        <w:tblStyle w:val="TableGrid"/>
        <w:tblW w:w="0" w:type="auto"/>
        <w:jc w:val="center"/>
        <w:tblInd w:w="0" w:type="dxa"/>
        <w:tblLook w:val="04A0" w:firstRow="1" w:lastRow="0" w:firstColumn="1" w:lastColumn="0" w:noHBand="0" w:noVBand="1"/>
      </w:tblPr>
      <w:tblGrid>
        <w:gridCol w:w="2515"/>
        <w:gridCol w:w="2515"/>
      </w:tblGrid>
      <w:tr w:rsidR="00471E34" w:rsidRPr="00471E34" w14:paraId="5E84A74C" w14:textId="77777777" w:rsidTr="00471E34">
        <w:trPr>
          <w:jc w:val="center"/>
        </w:trPr>
        <w:tc>
          <w:tcPr>
            <w:tcW w:w="2515" w:type="dxa"/>
          </w:tcPr>
          <w:p w14:paraId="4B804372" w14:textId="38B9D228" w:rsidR="00471E34" w:rsidRPr="00471E34" w:rsidRDefault="00471E34" w:rsidP="00471E34">
            <w:pPr>
              <w:jc w:val="center"/>
              <w:rPr>
                <w:rFonts w:asciiTheme="majorBidi" w:hAnsiTheme="majorBidi" w:cstheme="majorBidi"/>
                <w:b/>
                <w:bCs/>
              </w:rPr>
            </w:pPr>
            <w:r w:rsidRPr="00471E34">
              <w:rPr>
                <w:rFonts w:asciiTheme="majorBidi" w:hAnsiTheme="majorBidi" w:cstheme="majorBidi"/>
                <w:b/>
                <w:bCs/>
              </w:rPr>
              <w:t>Tekufot</w:t>
            </w:r>
          </w:p>
        </w:tc>
        <w:tc>
          <w:tcPr>
            <w:tcW w:w="2515" w:type="dxa"/>
          </w:tcPr>
          <w:p w14:paraId="12A852FE" w14:textId="43CCBAE5" w:rsidR="00471E34" w:rsidRPr="00471E34" w:rsidRDefault="00471E34" w:rsidP="00471E34">
            <w:pPr>
              <w:jc w:val="center"/>
              <w:rPr>
                <w:rFonts w:asciiTheme="majorBidi" w:hAnsiTheme="majorBidi" w:cstheme="majorBidi"/>
                <w:b/>
                <w:bCs/>
              </w:rPr>
            </w:pPr>
            <w:r w:rsidRPr="00471E34">
              <w:rPr>
                <w:rFonts w:asciiTheme="majorBidi" w:hAnsiTheme="majorBidi" w:cstheme="majorBidi"/>
                <w:b/>
                <w:bCs/>
              </w:rPr>
              <w:t>Turning</w:t>
            </w:r>
            <w:r w:rsidR="00E03BC8">
              <w:rPr>
                <w:rFonts w:asciiTheme="majorBidi" w:hAnsiTheme="majorBidi" w:cstheme="majorBidi"/>
                <w:b/>
                <w:bCs/>
              </w:rPr>
              <w:t xml:space="preserve"> </w:t>
            </w:r>
            <w:r w:rsidRPr="00471E34">
              <w:rPr>
                <w:rFonts w:asciiTheme="majorBidi" w:hAnsiTheme="majorBidi" w:cstheme="majorBidi"/>
                <w:b/>
                <w:bCs/>
              </w:rPr>
              <w:t>Point</w:t>
            </w:r>
          </w:p>
        </w:tc>
      </w:tr>
      <w:tr w:rsidR="00471E34" w:rsidRPr="00471E34" w14:paraId="47218FF1" w14:textId="77777777" w:rsidTr="00471E34">
        <w:trPr>
          <w:jc w:val="center"/>
        </w:trPr>
        <w:tc>
          <w:tcPr>
            <w:tcW w:w="2515" w:type="dxa"/>
          </w:tcPr>
          <w:p w14:paraId="6D667D1B" w14:textId="241E1C82" w:rsidR="00471E34" w:rsidRPr="00471E34" w:rsidRDefault="00471E34" w:rsidP="00471E34">
            <w:pPr>
              <w:jc w:val="center"/>
              <w:rPr>
                <w:rFonts w:asciiTheme="majorBidi" w:hAnsiTheme="majorBidi" w:cstheme="majorBidi"/>
              </w:rPr>
            </w:pPr>
            <w:r w:rsidRPr="00471E34">
              <w:rPr>
                <w:rFonts w:asciiTheme="majorBidi" w:hAnsiTheme="majorBidi" w:cstheme="majorBidi"/>
              </w:rPr>
              <w:t>Tekufat</w:t>
            </w:r>
            <w:r w:rsidR="00E03BC8">
              <w:rPr>
                <w:rFonts w:asciiTheme="majorBidi" w:hAnsiTheme="majorBidi" w:cstheme="majorBidi"/>
              </w:rPr>
              <w:t xml:space="preserve"> </w:t>
            </w:r>
            <w:r w:rsidRPr="00471E34">
              <w:rPr>
                <w:rFonts w:asciiTheme="majorBidi" w:hAnsiTheme="majorBidi" w:cstheme="majorBidi"/>
              </w:rPr>
              <w:t>Nisan</w:t>
            </w:r>
          </w:p>
        </w:tc>
        <w:tc>
          <w:tcPr>
            <w:tcW w:w="2515" w:type="dxa"/>
          </w:tcPr>
          <w:p w14:paraId="0FDA5CAA" w14:textId="3BA28786" w:rsidR="00471E34" w:rsidRPr="00471E34" w:rsidRDefault="009007B1" w:rsidP="00471E34">
            <w:pPr>
              <w:jc w:val="center"/>
              <w:rPr>
                <w:rFonts w:asciiTheme="majorBidi" w:hAnsiTheme="majorBidi" w:cstheme="majorBidi"/>
              </w:rPr>
            </w:pPr>
            <w:r>
              <w:rPr>
                <w:rFonts w:asciiTheme="majorBidi" w:hAnsiTheme="majorBidi" w:cstheme="majorBidi"/>
              </w:rPr>
              <w:t>Vernal</w:t>
            </w:r>
            <w:r w:rsidR="00E03BC8">
              <w:rPr>
                <w:rFonts w:asciiTheme="majorBidi" w:hAnsiTheme="majorBidi" w:cstheme="majorBidi"/>
              </w:rPr>
              <w:t xml:space="preserve"> </w:t>
            </w:r>
            <w:r w:rsidR="00471E34" w:rsidRPr="00471E34">
              <w:rPr>
                <w:rFonts w:asciiTheme="majorBidi" w:hAnsiTheme="majorBidi" w:cstheme="majorBidi"/>
              </w:rPr>
              <w:t>Equinox.</w:t>
            </w:r>
          </w:p>
        </w:tc>
      </w:tr>
      <w:tr w:rsidR="00471E34" w:rsidRPr="00471E34" w14:paraId="7D0940B3" w14:textId="77777777" w:rsidTr="00471E34">
        <w:trPr>
          <w:jc w:val="center"/>
        </w:trPr>
        <w:tc>
          <w:tcPr>
            <w:tcW w:w="2515" w:type="dxa"/>
          </w:tcPr>
          <w:p w14:paraId="6D9BF481" w14:textId="5FE9550F" w:rsidR="00471E34" w:rsidRPr="00471E34" w:rsidRDefault="00471E34" w:rsidP="00471E34">
            <w:pPr>
              <w:jc w:val="center"/>
              <w:rPr>
                <w:rFonts w:asciiTheme="majorBidi" w:hAnsiTheme="majorBidi" w:cstheme="majorBidi"/>
              </w:rPr>
            </w:pPr>
            <w:r w:rsidRPr="00471E34">
              <w:rPr>
                <w:rFonts w:asciiTheme="majorBidi" w:hAnsiTheme="majorBidi" w:cstheme="majorBidi"/>
              </w:rPr>
              <w:t>Tekufat</w:t>
            </w:r>
            <w:r w:rsidR="00E03BC8">
              <w:rPr>
                <w:rFonts w:asciiTheme="majorBidi" w:hAnsiTheme="majorBidi" w:cstheme="majorBidi"/>
              </w:rPr>
              <w:t xml:space="preserve"> </w:t>
            </w:r>
            <w:r w:rsidRPr="00471E34">
              <w:rPr>
                <w:rFonts w:asciiTheme="majorBidi" w:hAnsiTheme="majorBidi" w:cstheme="majorBidi"/>
              </w:rPr>
              <w:t>Tammuz</w:t>
            </w:r>
          </w:p>
        </w:tc>
        <w:tc>
          <w:tcPr>
            <w:tcW w:w="2515" w:type="dxa"/>
          </w:tcPr>
          <w:p w14:paraId="12FFDE8B" w14:textId="2DDC50EA" w:rsidR="00471E34" w:rsidRPr="00471E34" w:rsidRDefault="00471E34" w:rsidP="00471E34">
            <w:pPr>
              <w:jc w:val="center"/>
              <w:rPr>
                <w:rFonts w:asciiTheme="majorBidi" w:hAnsiTheme="majorBidi" w:cstheme="majorBidi"/>
              </w:rPr>
            </w:pPr>
            <w:r w:rsidRPr="00471E34">
              <w:rPr>
                <w:rFonts w:asciiTheme="majorBidi" w:hAnsiTheme="majorBidi" w:cstheme="majorBidi"/>
              </w:rPr>
              <w:t>Summer</w:t>
            </w:r>
            <w:r w:rsidR="00E03BC8">
              <w:rPr>
                <w:rFonts w:asciiTheme="majorBidi" w:hAnsiTheme="majorBidi" w:cstheme="majorBidi"/>
              </w:rPr>
              <w:t xml:space="preserve"> </w:t>
            </w:r>
            <w:r w:rsidRPr="00471E34">
              <w:rPr>
                <w:rFonts w:asciiTheme="majorBidi" w:hAnsiTheme="majorBidi" w:cstheme="majorBidi"/>
              </w:rPr>
              <w:t>Solstice.</w:t>
            </w:r>
          </w:p>
        </w:tc>
      </w:tr>
      <w:tr w:rsidR="00471E34" w:rsidRPr="00471E34" w14:paraId="3C06FC28" w14:textId="77777777" w:rsidTr="00471E34">
        <w:trPr>
          <w:jc w:val="center"/>
        </w:trPr>
        <w:tc>
          <w:tcPr>
            <w:tcW w:w="2515" w:type="dxa"/>
          </w:tcPr>
          <w:p w14:paraId="67041ACC" w14:textId="6DE6D055" w:rsidR="00471E34" w:rsidRPr="00471E34" w:rsidRDefault="00471E34" w:rsidP="00471E34">
            <w:pPr>
              <w:jc w:val="center"/>
              <w:rPr>
                <w:rFonts w:asciiTheme="majorBidi" w:hAnsiTheme="majorBidi" w:cstheme="majorBidi"/>
              </w:rPr>
            </w:pPr>
            <w:r w:rsidRPr="00471E34">
              <w:rPr>
                <w:rFonts w:asciiTheme="majorBidi" w:hAnsiTheme="majorBidi" w:cstheme="majorBidi"/>
              </w:rPr>
              <w:t>Tekufat</w:t>
            </w:r>
            <w:r w:rsidR="00E03BC8">
              <w:rPr>
                <w:rFonts w:asciiTheme="majorBidi" w:hAnsiTheme="majorBidi" w:cstheme="majorBidi"/>
              </w:rPr>
              <w:t xml:space="preserve"> </w:t>
            </w:r>
            <w:r w:rsidRPr="00471E34">
              <w:rPr>
                <w:rFonts w:asciiTheme="majorBidi" w:hAnsiTheme="majorBidi" w:cstheme="majorBidi"/>
              </w:rPr>
              <w:t>Tishri</w:t>
            </w:r>
          </w:p>
        </w:tc>
        <w:tc>
          <w:tcPr>
            <w:tcW w:w="2515" w:type="dxa"/>
          </w:tcPr>
          <w:p w14:paraId="2384E30C" w14:textId="27B3EB34" w:rsidR="00471E34" w:rsidRPr="00471E34" w:rsidRDefault="00471E34" w:rsidP="00471E34">
            <w:pPr>
              <w:jc w:val="center"/>
              <w:rPr>
                <w:rFonts w:asciiTheme="majorBidi" w:hAnsiTheme="majorBidi" w:cstheme="majorBidi"/>
              </w:rPr>
            </w:pPr>
            <w:r w:rsidRPr="00471E34">
              <w:rPr>
                <w:rFonts w:asciiTheme="majorBidi" w:hAnsiTheme="majorBidi" w:cstheme="majorBidi"/>
              </w:rPr>
              <w:t>Autumn</w:t>
            </w:r>
            <w:r w:rsidR="009007B1">
              <w:rPr>
                <w:rFonts w:asciiTheme="majorBidi" w:hAnsiTheme="majorBidi" w:cstheme="majorBidi"/>
              </w:rPr>
              <w:t>al</w:t>
            </w:r>
            <w:r w:rsidR="00E03BC8">
              <w:rPr>
                <w:rFonts w:asciiTheme="majorBidi" w:hAnsiTheme="majorBidi" w:cstheme="majorBidi"/>
              </w:rPr>
              <w:t xml:space="preserve"> </w:t>
            </w:r>
            <w:r w:rsidRPr="00471E34">
              <w:rPr>
                <w:rFonts w:asciiTheme="majorBidi" w:hAnsiTheme="majorBidi" w:cstheme="majorBidi"/>
              </w:rPr>
              <w:t>Equinox</w:t>
            </w:r>
          </w:p>
        </w:tc>
      </w:tr>
      <w:tr w:rsidR="00471E34" w:rsidRPr="00471E34" w14:paraId="57B37C2D" w14:textId="77777777" w:rsidTr="00471E34">
        <w:trPr>
          <w:jc w:val="center"/>
        </w:trPr>
        <w:tc>
          <w:tcPr>
            <w:tcW w:w="2515" w:type="dxa"/>
          </w:tcPr>
          <w:p w14:paraId="7304583B" w14:textId="57081703" w:rsidR="00471E34" w:rsidRPr="00471E34" w:rsidRDefault="00471E34" w:rsidP="00471E34">
            <w:pPr>
              <w:jc w:val="center"/>
              <w:rPr>
                <w:rFonts w:asciiTheme="majorBidi" w:hAnsiTheme="majorBidi" w:cstheme="majorBidi"/>
              </w:rPr>
            </w:pPr>
            <w:r w:rsidRPr="00471E34">
              <w:rPr>
                <w:rFonts w:asciiTheme="majorBidi" w:hAnsiTheme="majorBidi" w:cstheme="majorBidi"/>
              </w:rPr>
              <w:t>Tekufat</w:t>
            </w:r>
            <w:r w:rsidR="00E03BC8">
              <w:rPr>
                <w:rFonts w:asciiTheme="majorBidi" w:hAnsiTheme="majorBidi" w:cstheme="majorBidi"/>
              </w:rPr>
              <w:t xml:space="preserve"> </w:t>
            </w:r>
            <w:r w:rsidRPr="00471E34">
              <w:rPr>
                <w:rFonts w:asciiTheme="majorBidi" w:hAnsiTheme="majorBidi" w:cstheme="majorBidi"/>
              </w:rPr>
              <w:t>Tevet</w:t>
            </w:r>
          </w:p>
        </w:tc>
        <w:tc>
          <w:tcPr>
            <w:tcW w:w="2515" w:type="dxa"/>
          </w:tcPr>
          <w:p w14:paraId="08B9B723" w14:textId="5F770912" w:rsidR="00471E34" w:rsidRPr="00471E34" w:rsidRDefault="00471E34" w:rsidP="00471E34">
            <w:pPr>
              <w:jc w:val="center"/>
              <w:rPr>
                <w:rFonts w:asciiTheme="majorBidi" w:hAnsiTheme="majorBidi" w:cstheme="majorBidi"/>
              </w:rPr>
            </w:pPr>
            <w:r w:rsidRPr="00471E34">
              <w:rPr>
                <w:rFonts w:asciiTheme="majorBidi" w:hAnsiTheme="majorBidi" w:cstheme="majorBidi"/>
              </w:rPr>
              <w:t>Winter</w:t>
            </w:r>
            <w:r w:rsidR="00E03BC8">
              <w:rPr>
                <w:rFonts w:asciiTheme="majorBidi" w:hAnsiTheme="majorBidi" w:cstheme="majorBidi"/>
              </w:rPr>
              <w:t xml:space="preserve"> </w:t>
            </w:r>
            <w:r w:rsidRPr="00471E34">
              <w:rPr>
                <w:rFonts w:asciiTheme="majorBidi" w:hAnsiTheme="majorBidi" w:cstheme="majorBidi"/>
              </w:rPr>
              <w:t>Solstice</w:t>
            </w:r>
          </w:p>
        </w:tc>
      </w:tr>
    </w:tbl>
    <w:p w14:paraId="143DBD9C" w14:textId="77777777" w:rsidR="00F450CF" w:rsidRDefault="00F450CF" w:rsidP="00471E34">
      <w:pPr>
        <w:rPr>
          <w:rFonts w:asciiTheme="majorBidi" w:hAnsiTheme="majorBidi" w:cstheme="majorBidi"/>
        </w:rPr>
      </w:pPr>
    </w:p>
    <w:p w14:paraId="6B4E87C5" w14:textId="4CB400FA" w:rsidR="00316A6A" w:rsidRDefault="00316A6A" w:rsidP="00316A6A">
      <w:pPr>
        <w:rPr>
          <w:rFonts w:asciiTheme="majorBidi" w:hAnsiTheme="majorBidi" w:cstheme="majorBidi"/>
        </w:rPr>
      </w:pPr>
      <w:r w:rsidRPr="00316A6A">
        <w:rPr>
          <w:rFonts w:asciiTheme="majorBidi" w:hAnsiTheme="majorBidi" w:cstheme="majorBidi"/>
        </w:rPr>
        <w:t>"The Transformation of the Five Tragedies</w:t>
      </w:r>
      <w:r>
        <w:rPr>
          <w:rFonts w:asciiTheme="majorBidi" w:hAnsiTheme="majorBidi" w:cstheme="majorBidi"/>
        </w:rPr>
        <w:t>”</w:t>
      </w:r>
    </w:p>
    <w:p w14:paraId="10200666" w14:textId="77777777" w:rsidR="00316A6A" w:rsidRDefault="00316A6A" w:rsidP="00316A6A">
      <w:pPr>
        <w:rPr>
          <w:rFonts w:asciiTheme="majorBidi" w:hAnsiTheme="majorBidi" w:cstheme="majorBidi"/>
        </w:rPr>
      </w:pPr>
    </w:p>
    <w:p w14:paraId="6579DBBA" w14:textId="59582A0B" w:rsidR="00316A6A" w:rsidRDefault="00316A6A" w:rsidP="00316A6A">
      <w:pPr>
        <w:rPr>
          <w:rFonts w:asciiTheme="majorBidi" w:hAnsiTheme="majorBidi" w:cstheme="majorBidi"/>
        </w:rPr>
      </w:pPr>
      <w:r w:rsidRPr="00316A6A">
        <w:rPr>
          <w:rFonts w:asciiTheme="majorBidi" w:hAnsiTheme="majorBidi" w:cstheme="majorBidi"/>
        </w:rPr>
        <w:t>"The Secret of the Three Weeks: From Darkness to Light</w:t>
      </w:r>
      <w:r>
        <w:rPr>
          <w:rFonts w:asciiTheme="majorBidi" w:hAnsiTheme="majorBidi" w:cstheme="majorBidi"/>
        </w:rPr>
        <w:t>”</w:t>
      </w:r>
    </w:p>
    <w:p w14:paraId="06A3BB61" w14:textId="77777777" w:rsidR="006E3BC6" w:rsidRDefault="006E3BC6" w:rsidP="00316A6A">
      <w:pPr>
        <w:rPr>
          <w:rFonts w:asciiTheme="majorBidi" w:hAnsiTheme="majorBidi" w:cstheme="majorBidi"/>
        </w:rPr>
      </w:pPr>
    </w:p>
    <w:p w14:paraId="1D01CC9A" w14:textId="070F4517" w:rsidR="006E3BC6" w:rsidRDefault="006E3BC6" w:rsidP="006E3BC6">
      <w:pPr>
        <w:rPr>
          <w:rFonts w:asciiTheme="majorBidi" w:hAnsiTheme="majorBidi" w:cstheme="majorBidi"/>
        </w:rPr>
      </w:pPr>
      <w:r w:rsidRPr="006E3BC6">
        <w:rPr>
          <w:rFonts w:asciiTheme="majorBidi" w:hAnsiTheme="majorBidi" w:cstheme="majorBidi"/>
        </w:rPr>
        <w:t>“</w:t>
      </w:r>
      <w:r>
        <w:rPr>
          <w:rFonts w:asciiTheme="majorBidi" w:hAnsiTheme="majorBidi" w:cstheme="majorBidi"/>
        </w:rPr>
        <w:t>D</w:t>
      </w:r>
      <w:r w:rsidRPr="006E3BC6">
        <w:rPr>
          <w:rFonts w:asciiTheme="majorBidi" w:hAnsiTheme="majorBidi" w:cstheme="majorBidi"/>
        </w:rPr>
        <w:t>escent for the purpose of subsequent ascent</w:t>
      </w:r>
      <w:r w:rsidR="004C2ECD">
        <w:rPr>
          <w:rFonts w:asciiTheme="majorBidi" w:hAnsiTheme="majorBidi" w:cstheme="majorBidi"/>
        </w:rPr>
        <w:t>”.</w:t>
      </w:r>
    </w:p>
    <w:p w14:paraId="38F07274" w14:textId="77777777" w:rsidR="00316A6A" w:rsidRPr="00C170B6" w:rsidRDefault="00316A6A" w:rsidP="00471E34">
      <w:pPr>
        <w:rPr>
          <w:rFonts w:asciiTheme="majorBidi" w:hAnsiTheme="majorBidi" w:cstheme="majorBidi"/>
        </w:rPr>
      </w:pPr>
    </w:p>
    <w:p w14:paraId="1F9FD4FA" w14:textId="2FBD58B0" w:rsidR="00F450CF" w:rsidRPr="00C170B6" w:rsidRDefault="00D7180E" w:rsidP="00C170B6">
      <w:pPr>
        <w:keepNext/>
        <w:keepLines/>
        <w:jc w:val="center"/>
        <w:rPr>
          <w:rFonts w:asciiTheme="majorBidi" w:hAnsiTheme="majorBidi" w:cstheme="majorBidi"/>
          <w:b/>
          <w:bCs/>
        </w:rPr>
      </w:pPr>
      <w:r w:rsidRPr="00C170B6">
        <w:rPr>
          <w:rFonts w:asciiTheme="majorBidi" w:hAnsiTheme="majorBidi" w:cstheme="majorBidi"/>
          <w:b/>
          <w:bCs/>
        </w:rPr>
        <w:lastRenderedPageBreak/>
        <w:t>*</w:t>
      </w:r>
      <w:r w:rsidR="00E03BC8">
        <w:rPr>
          <w:rFonts w:asciiTheme="majorBidi" w:hAnsiTheme="majorBidi" w:cstheme="majorBidi"/>
          <w:b/>
          <w:bCs/>
        </w:rPr>
        <w:t xml:space="preserve"> </w:t>
      </w:r>
      <w:r w:rsidRPr="00C170B6">
        <w:rPr>
          <w:rFonts w:asciiTheme="majorBidi" w:hAnsiTheme="majorBidi" w:cstheme="majorBidi"/>
          <w:b/>
          <w:bCs/>
        </w:rPr>
        <w:t>*</w:t>
      </w:r>
      <w:r w:rsidR="00E03BC8">
        <w:rPr>
          <w:rFonts w:asciiTheme="majorBidi" w:hAnsiTheme="majorBidi" w:cstheme="majorBidi"/>
          <w:b/>
          <w:bCs/>
        </w:rPr>
        <w:t xml:space="preserve"> </w:t>
      </w:r>
      <w:r w:rsidRPr="00C170B6">
        <w:rPr>
          <w:rFonts w:asciiTheme="majorBidi" w:hAnsiTheme="majorBidi" w:cstheme="majorBidi"/>
          <w:b/>
          <w:bCs/>
        </w:rPr>
        <w:t>*</w:t>
      </w:r>
    </w:p>
    <w:p w14:paraId="51BA435A" w14:textId="77777777" w:rsidR="00F450CF" w:rsidRPr="00C170B6" w:rsidRDefault="00F450CF" w:rsidP="00C170B6">
      <w:pPr>
        <w:keepNext/>
        <w:keepLines/>
        <w:jc w:val="center"/>
        <w:rPr>
          <w:rFonts w:asciiTheme="majorBidi" w:hAnsiTheme="majorBidi" w:cstheme="majorBidi"/>
        </w:rPr>
      </w:pPr>
    </w:p>
    <w:p w14:paraId="71B6A6F0" w14:textId="471AE606"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This</w:t>
      </w:r>
      <w:r w:rsidR="00E03BC8">
        <w:rPr>
          <w:rFonts w:asciiTheme="majorBidi" w:hAnsiTheme="majorBidi" w:cstheme="majorBidi"/>
        </w:rPr>
        <w:t xml:space="preserve"> </w:t>
      </w:r>
      <w:r w:rsidRPr="00C170B6">
        <w:rPr>
          <w:rFonts w:asciiTheme="majorBidi" w:hAnsiTheme="majorBidi" w:cstheme="majorBidi"/>
        </w:rPr>
        <w:t>study</w:t>
      </w:r>
      <w:r w:rsidR="00E03BC8">
        <w:rPr>
          <w:rFonts w:asciiTheme="majorBidi" w:hAnsiTheme="majorBidi" w:cstheme="majorBidi"/>
        </w:rPr>
        <w:t xml:space="preserve"> </w:t>
      </w:r>
      <w:r w:rsidRPr="00C170B6">
        <w:rPr>
          <w:rFonts w:asciiTheme="majorBidi" w:hAnsiTheme="majorBidi" w:cstheme="majorBidi"/>
        </w:rPr>
        <w:t>was</w:t>
      </w:r>
      <w:r w:rsidR="00E03BC8">
        <w:rPr>
          <w:rFonts w:asciiTheme="majorBidi" w:hAnsiTheme="majorBidi" w:cstheme="majorBidi"/>
        </w:rPr>
        <w:t xml:space="preserve"> </w:t>
      </w:r>
      <w:r w:rsidRPr="00C170B6">
        <w:rPr>
          <w:rFonts w:asciiTheme="majorBidi" w:hAnsiTheme="majorBidi" w:cstheme="majorBidi"/>
        </w:rPr>
        <w:t>written</w:t>
      </w:r>
      <w:r w:rsidR="00E03BC8">
        <w:rPr>
          <w:rFonts w:asciiTheme="majorBidi" w:hAnsiTheme="majorBidi" w:cstheme="majorBidi"/>
        </w:rPr>
        <w:t xml:space="preserve"> </w:t>
      </w:r>
      <w:r w:rsidRPr="00C170B6">
        <w:rPr>
          <w:rFonts w:asciiTheme="majorBidi" w:hAnsiTheme="majorBidi" w:cstheme="majorBidi"/>
        </w:rPr>
        <w:t>by</w:t>
      </w:r>
      <w:r w:rsidR="00E03BC8">
        <w:rPr>
          <w:rFonts w:asciiTheme="majorBidi" w:hAnsiTheme="majorBidi" w:cstheme="majorBidi"/>
        </w:rPr>
        <w:t xml:space="preserve"> </w:t>
      </w:r>
    </w:p>
    <w:p w14:paraId="072F3DD3" w14:textId="10F699D9"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Rabbi</w:t>
      </w:r>
      <w:r w:rsidR="00E03BC8">
        <w:rPr>
          <w:rFonts w:asciiTheme="majorBidi" w:hAnsiTheme="majorBidi" w:cstheme="majorBidi"/>
        </w:rPr>
        <w:t xml:space="preserve"> </w:t>
      </w:r>
      <w:r w:rsidRPr="00C170B6">
        <w:rPr>
          <w:rFonts w:asciiTheme="majorBidi" w:hAnsiTheme="majorBidi" w:cstheme="majorBidi"/>
        </w:rPr>
        <w:t>Dr.</w:t>
      </w:r>
      <w:r w:rsidR="00E03BC8">
        <w:rPr>
          <w:rFonts w:asciiTheme="majorBidi" w:hAnsiTheme="majorBidi" w:cstheme="majorBidi"/>
        </w:rPr>
        <w:t xml:space="preserve"> </w:t>
      </w:r>
      <w:r w:rsidRPr="00C170B6">
        <w:rPr>
          <w:rFonts w:asciiTheme="majorBidi" w:hAnsiTheme="majorBidi" w:cstheme="majorBidi"/>
        </w:rPr>
        <w:t>Hillel</w:t>
      </w:r>
      <w:r w:rsidR="00E03BC8">
        <w:rPr>
          <w:rFonts w:asciiTheme="majorBidi" w:hAnsiTheme="majorBidi" w:cstheme="majorBidi"/>
        </w:rPr>
        <w:t xml:space="preserve"> </w:t>
      </w:r>
      <w:r w:rsidRPr="00C170B6">
        <w:rPr>
          <w:rFonts w:asciiTheme="majorBidi" w:hAnsiTheme="majorBidi" w:cstheme="majorBidi"/>
        </w:rPr>
        <w:t>ben</w:t>
      </w:r>
      <w:r w:rsidR="00E03BC8">
        <w:rPr>
          <w:rFonts w:asciiTheme="majorBidi" w:hAnsiTheme="majorBidi" w:cstheme="majorBidi"/>
        </w:rPr>
        <w:t xml:space="preserve"> </w:t>
      </w:r>
      <w:r w:rsidRPr="00C170B6">
        <w:rPr>
          <w:rFonts w:asciiTheme="majorBidi" w:hAnsiTheme="majorBidi" w:cstheme="majorBidi"/>
        </w:rPr>
        <w:t>David</w:t>
      </w:r>
      <w:r w:rsidR="00E03BC8">
        <w:rPr>
          <w:rFonts w:asciiTheme="majorBidi" w:hAnsiTheme="majorBidi" w:cstheme="majorBidi"/>
        </w:rPr>
        <w:t xml:space="preserve"> </w:t>
      </w:r>
      <w:r w:rsidRPr="00C170B6">
        <w:rPr>
          <w:rFonts w:asciiTheme="majorBidi" w:hAnsiTheme="majorBidi" w:cstheme="majorBidi"/>
        </w:rPr>
        <w:t>(Greg</w:t>
      </w:r>
      <w:r w:rsidR="00E03BC8">
        <w:rPr>
          <w:rFonts w:asciiTheme="majorBidi" w:hAnsiTheme="majorBidi" w:cstheme="majorBidi"/>
        </w:rPr>
        <w:t xml:space="preserve"> </w:t>
      </w:r>
      <w:r w:rsidRPr="00C170B6">
        <w:rPr>
          <w:rFonts w:asciiTheme="majorBidi" w:hAnsiTheme="majorBidi" w:cstheme="majorBidi"/>
        </w:rPr>
        <w:t>Killian).</w:t>
      </w:r>
      <w:r w:rsidR="00E03BC8">
        <w:rPr>
          <w:rFonts w:asciiTheme="majorBidi" w:hAnsiTheme="majorBidi" w:cstheme="majorBidi"/>
        </w:rPr>
        <w:t xml:space="preserve"> </w:t>
      </w:r>
    </w:p>
    <w:p w14:paraId="3A638C36" w14:textId="34DE54A9"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Comments</w:t>
      </w:r>
      <w:r w:rsidR="00E03BC8">
        <w:rPr>
          <w:rFonts w:asciiTheme="majorBidi" w:hAnsiTheme="majorBidi" w:cstheme="majorBidi"/>
        </w:rPr>
        <w:t xml:space="preserve"> </w:t>
      </w:r>
      <w:r w:rsidRPr="00C170B6">
        <w:rPr>
          <w:rFonts w:asciiTheme="majorBidi" w:hAnsiTheme="majorBidi" w:cstheme="majorBidi"/>
        </w:rPr>
        <w:t>may</w:t>
      </w:r>
      <w:r w:rsidR="00E03BC8">
        <w:rPr>
          <w:rFonts w:asciiTheme="majorBidi" w:hAnsiTheme="majorBidi" w:cstheme="majorBidi"/>
        </w:rPr>
        <w:t xml:space="preserve"> </w:t>
      </w:r>
      <w:r w:rsidRPr="00C170B6">
        <w:rPr>
          <w:rFonts w:asciiTheme="majorBidi" w:hAnsiTheme="majorBidi" w:cstheme="majorBidi"/>
        </w:rPr>
        <w:t>be</w:t>
      </w:r>
      <w:r w:rsidR="00E03BC8">
        <w:rPr>
          <w:rFonts w:asciiTheme="majorBidi" w:hAnsiTheme="majorBidi" w:cstheme="majorBidi"/>
        </w:rPr>
        <w:t xml:space="preserve"> </w:t>
      </w:r>
      <w:r w:rsidRPr="00C170B6">
        <w:rPr>
          <w:rFonts w:asciiTheme="majorBidi" w:hAnsiTheme="majorBidi" w:cstheme="majorBidi"/>
        </w:rPr>
        <w:t>submitted</w:t>
      </w:r>
      <w:r w:rsidR="00E03BC8">
        <w:rPr>
          <w:rFonts w:asciiTheme="majorBidi" w:hAnsiTheme="majorBidi" w:cstheme="majorBidi"/>
        </w:rPr>
        <w:t xml:space="preserve"> </w:t>
      </w:r>
      <w:r w:rsidRPr="00C170B6">
        <w:rPr>
          <w:rFonts w:asciiTheme="majorBidi" w:hAnsiTheme="majorBidi" w:cstheme="majorBidi"/>
        </w:rPr>
        <w:t>to:</w:t>
      </w:r>
    </w:p>
    <w:p w14:paraId="1806D52D" w14:textId="77777777" w:rsidR="00F450CF" w:rsidRPr="00C170B6" w:rsidRDefault="00F450CF" w:rsidP="00C170B6">
      <w:pPr>
        <w:keepNext/>
        <w:keepLines/>
        <w:jc w:val="center"/>
        <w:rPr>
          <w:rFonts w:asciiTheme="majorBidi" w:hAnsiTheme="majorBidi" w:cstheme="majorBidi"/>
        </w:rPr>
      </w:pPr>
    </w:p>
    <w:p w14:paraId="592CE5DB" w14:textId="2F5A2A1E"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Rabbi</w:t>
      </w:r>
      <w:r w:rsidR="00E03BC8">
        <w:rPr>
          <w:rFonts w:asciiTheme="majorBidi" w:hAnsiTheme="majorBidi" w:cstheme="majorBidi"/>
        </w:rPr>
        <w:t xml:space="preserve"> </w:t>
      </w:r>
      <w:r w:rsidRPr="00C170B6">
        <w:rPr>
          <w:rFonts w:asciiTheme="majorBidi" w:hAnsiTheme="majorBidi" w:cstheme="majorBidi"/>
        </w:rPr>
        <w:t>Dr.</w:t>
      </w:r>
      <w:r w:rsidR="00E03BC8">
        <w:rPr>
          <w:rFonts w:asciiTheme="majorBidi" w:hAnsiTheme="majorBidi" w:cstheme="majorBidi"/>
        </w:rPr>
        <w:t xml:space="preserve"> </w:t>
      </w:r>
      <w:r w:rsidRPr="00C170B6">
        <w:rPr>
          <w:rFonts w:asciiTheme="majorBidi" w:hAnsiTheme="majorBidi" w:cstheme="majorBidi"/>
        </w:rPr>
        <w:t>Greg</w:t>
      </w:r>
      <w:r w:rsidR="00E03BC8">
        <w:rPr>
          <w:rFonts w:asciiTheme="majorBidi" w:hAnsiTheme="majorBidi" w:cstheme="majorBidi"/>
        </w:rPr>
        <w:t xml:space="preserve"> </w:t>
      </w:r>
      <w:r w:rsidRPr="00C170B6">
        <w:rPr>
          <w:rFonts w:asciiTheme="majorBidi" w:hAnsiTheme="majorBidi" w:cstheme="majorBidi"/>
        </w:rPr>
        <w:t>Killian</w:t>
      </w:r>
    </w:p>
    <w:p w14:paraId="2A7AD97A" w14:textId="1634612F"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12210</w:t>
      </w:r>
      <w:r w:rsidR="00E03BC8">
        <w:rPr>
          <w:rFonts w:asciiTheme="majorBidi" w:hAnsiTheme="majorBidi" w:cstheme="majorBidi"/>
        </w:rPr>
        <w:t xml:space="preserve"> </w:t>
      </w:r>
      <w:r w:rsidRPr="00C170B6">
        <w:rPr>
          <w:rFonts w:asciiTheme="majorBidi" w:hAnsiTheme="majorBidi" w:cstheme="majorBidi"/>
        </w:rPr>
        <w:t>Luckey</w:t>
      </w:r>
      <w:r w:rsidR="00E03BC8">
        <w:rPr>
          <w:rFonts w:asciiTheme="majorBidi" w:hAnsiTheme="majorBidi" w:cstheme="majorBidi"/>
        </w:rPr>
        <w:t xml:space="preserve"> </w:t>
      </w:r>
      <w:r w:rsidRPr="00C170B6">
        <w:rPr>
          <w:rFonts w:asciiTheme="majorBidi" w:hAnsiTheme="majorBidi" w:cstheme="majorBidi"/>
        </w:rPr>
        <w:t>Summit</w:t>
      </w:r>
    </w:p>
    <w:p w14:paraId="45F5EBC5" w14:textId="033FC85B"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San</w:t>
      </w:r>
      <w:r w:rsidR="00E03BC8">
        <w:rPr>
          <w:rFonts w:asciiTheme="majorBidi" w:hAnsiTheme="majorBidi" w:cstheme="majorBidi"/>
        </w:rPr>
        <w:t xml:space="preserve"> </w:t>
      </w:r>
      <w:r w:rsidRPr="00C170B6">
        <w:rPr>
          <w:rFonts w:asciiTheme="majorBidi" w:hAnsiTheme="majorBidi" w:cstheme="majorBidi"/>
        </w:rPr>
        <w:t>Antonio,</w:t>
      </w:r>
      <w:r w:rsidR="00E03BC8">
        <w:rPr>
          <w:rFonts w:asciiTheme="majorBidi" w:hAnsiTheme="majorBidi" w:cstheme="majorBidi"/>
        </w:rPr>
        <w:t xml:space="preserve"> </w:t>
      </w:r>
      <w:r w:rsidRPr="00C170B6">
        <w:rPr>
          <w:rFonts w:asciiTheme="majorBidi" w:hAnsiTheme="majorBidi" w:cstheme="majorBidi"/>
        </w:rPr>
        <w:t>TX</w:t>
      </w:r>
      <w:r w:rsidR="00E03BC8">
        <w:rPr>
          <w:rFonts w:asciiTheme="majorBidi" w:hAnsiTheme="majorBidi" w:cstheme="majorBidi"/>
        </w:rPr>
        <w:t xml:space="preserve"> </w:t>
      </w:r>
      <w:r w:rsidRPr="00C170B6">
        <w:rPr>
          <w:rFonts w:asciiTheme="majorBidi" w:hAnsiTheme="majorBidi" w:cstheme="majorBidi"/>
        </w:rPr>
        <w:t>78252</w:t>
      </w:r>
    </w:p>
    <w:p w14:paraId="0662C53A" w14:textId="77777777" w:rsidR="00F450CF" w:rsidRPr="00C170B6" w:rsidRDefault="00F450CF" w:rsidP="00C170B6">
      <w:pPr>
        <w:keepNext/>
        <w:keepLines/>
        <w:jc w:val="center"/>
        <w:rPr>
          <w:rFonts w:asciiTheme="majorBidi" w:hAnsiTheme="majorBidi" w:cstheme="majorBidi"/>
        </w:rPr>
      </w:pPr>
    </w:p>
    <w:p w14:paraId="163501B0" w14:textId="785C2A92"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Internet</w:t>
      </w:r>
      <w:r w:rsidR="00E03BC8">
        <w:rPr>
          <w:rFonts w:asciiTheme="majorBidi" w:hAnsiTheme="majorBidi" w:cstheme="majorBidi"/>
        </w:rPr>
        <w:t xml:space="preserve"> </w:t>
      </w:r>
      <w:r w:rsidRPr="00C170B6">
        <w:rPr>
          <w:rFonts w:asciiTheme="majorBidi" w:hAnsiTheme="majorBidi" w:cstheme="majorBidi"/>
        </w:rPr>
        <w:t>address:</w:t>
      </w:r>
      <w:r w:rsidR="00E03BC8">
        <w:rPr>
          <w:rFonts w:asciiTheme="majorBidi" w:hAnsiTheme="majorBidi" w:cstheme="majorBidi"/>
        </w:rPr>
        <w:t xml:space="preserve">  </w:t>
      </w:r>
      <w:r w:rsidRPr="00C170B6">
        <w:rPr>
          <w:rFonts w:asciiTheme="majorBidi" w:hAnsiTheme="majorBidi" w:cstheme="majorBidi"/>
        </w:rPr>
        <w:t>gkilli@aol.com</w:t>
      </w:r>
    </w:p>
    <w:p w14:paraId="0A8E7896" w14:textId="714B7635"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Web</w:t>
      </w:r>
      <w:r w:rsidR="00E03BC8">
        <w:rPr>
          <w:rFonts w:asciiTheme="majorBidi" w:hAnsiTheme="majorBidi" w:cstheme="majorBidi"/>
        </w:rPr>
        <w:t xml:space="preserve"> </w:t>
      </w:r>
      <w:r w:rsidRPr="00C170B6">
        <w:rPr>
          <w:rFonts w:asciiTheme="majorBidi" w:hAnsiTheme="majorBidi" w:cstheme="majorBidi"/>
        </w:rPr>
        <w:t>page:</w:t>
      </w:r>
      <w:r w:rsidR="00E03BC8">
        <w:rPr>
          <w:rFonts w:asciiTheme="majorBidi" w:hAnsiTheme="majorBidi" w:cstheme="majorBidi"/>
        </w:rPr>
        <w:t xml:space="preserve">  </w:t>
      </w:r>
      <w:r w:rsidRPr="00C170B6">
        <w:rPr>
          <w:rFonts w:asciiTheme="majorBidi" w:hAnsiTheme="majorBidi" w:cstheme="majorBidi"/>
        </w:rPr>
        <w:t>https://www.betemunah.org/</w:t>
      </w:r>
    </w:p>
    <w:p w14:paraId="16B4B616" w14:textId="77777777" w:rsidR="00F450CF" w:rsidRPr="00C170B6" w:rsidRDefault="00F450CF" w:rsidP="00C170B6">
      <w:pPr>
        <w:keepNext/>
        <w:keepLines/>
        <w:jc w:val="center"/>
        <w:rPr>
          <w:rFonts w:asciiTheme="majorBidi" w:hAnsiTheme="majorBidi" w:cstheme="majorBidi"/>
        </w:rPr>
      </w:pPr>
    </w:p>
    <w:p w14:paraId="2DBA282F" w14:textId="4142543C" w:rsidR="00F450CF" w:rsidRPr="00C170B6" w:rsidRDefault="00D7180E" w:rsidP="00C170B6">
      <w:pPr>
        <w:keepNext/>
        <w:keepLines/>
        <w:jc w:val="center"/>
        <w:rPr>
          <w:rFonts w:asciiTheme="majorBidi" w:hAnsiTheme="majorBidi" w:cstheme="majorBidi"/>
          <w:bCs/>
        </w:rPr>
      </w:pPr>
      <w:r w:rsidRPr="00C170B6">
        <w:rPr>
          <w:rFonts w:asciiTheme="majorBidi" w:hAnsiTheme="majorBidi" w:cstheme="majorBidi"/>
          <w:bCs/>
        </w:rPr>
        <w:t>(360)</w:t>
      </w:r>
      <w:r w:rsidR="00E03BC8">
        <w:rPr>
          <w:rFonts w:asciiTheme="majorBidi" w:hAnsiTheme="majorBidi" w:cstheme="majorBidi"/>
          <w:bCs/>
        </w:rPr>
        <w:t xml:space="preserve"> </w:t>
      </w:r>
      <w:r w:rsidRPr="00C170B6">
        <w:rPr>
          <w:rFonts w:asciiTheme="majorBidi" w:hAnsiTheme="majorBidi" w:cstheme="majorBidi"/>
          <w:bCs/>
        </w:rPr>
        <w:t>918-2905</w:t>
      </w:r>
    </w:p>
    <w:p w14:paraId="59A463C5" w14:textId="77777777" w:rsidR="00F450CF" w:rsidRPr="00C170B6" w:rsidRDefault="00F450CF" w:rsidP="00C170B6">
      <w:pPr>
        <w:keepNext/>
        <w:keepLines/>
        <w:rPr>
          <w:rFonts w:asciiTheme="majorBidi" w:hAnsiTheme="majorBidi" w:cstheme="majorBidi"/>
        </w:rPr>
      </w:pPr>
    </w:p>
    <w:p w14:paraId="12946E76" w14:textId="67D10877"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Return</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The</w:t>
      </w:r>
      <w:r w:rsidR="00E03BC8">
        <w:rPr>
          <w:rFonts w:asciiTheme="majorBidi" w:hAnsiTheme="majorBidi" w:cstheme="majorBidi"/>
        </w:rPr>
        <w:t xml:space="preserve"> </w:t>
      </w:r>
      <w:r w:rsidRPr="00C170B6">
        <w:rPr>
          <w:rFonts w:asciiTheme="majorBidi" w:hAnsiTheme="majorBidi" w:cstheme="majorBidi"/>
        </w:rPr>
        <w:t>WATCHMAN</w:t>
      </w:r>
      <w:r w:rsidR="00E03BC8">
        <w:rPr>
          <w:rFonts w:asciiTheme="majorBidi" w:hAnsiTheme="majorBidi" w:cstheme="majorBidi"/>
        </w:rPr>
        <w:t xml:space="preserve"> </w:t>
      </w:r>
      <w:r w:rsidRPr="00C170B6">
        <w:rPr>
          <w:rFonts w:asciiTheme="majorBidi" w:hAnsiTheme="majorBidi" w:cstheme="majorBidi"/>
        </w:rPr>
        <w:t>home</w:t>
      </w:r>
      <w:r w:rsidR="00E03BC8">
        <w:rPr>
          <w:rFonts w:asciiTheme="majorBidi" w:hAnsiTheme="majorBidi" w:cstheme="majorBidi"/>
        </w:rPr>
        <w:t xml:space="preserve"> </w:t>
      </w:r>
      <w:r w:rsidRPr="00C170B6">
        <w:rPr>
          <w:rFonts w:asciiTheme="majorBidi" w:hAnsiTheme="majorBidi" w:cstheme="majorBidi"/>
        </w:rPr>
        <w:t>page</w:t>
      </w:r>
      <w:r w:rsidR="00E03BC8">
        <w:rPr>
          <w:rFonts w:asciiTheme="majorBidi" w:hAnsiTheme="majorBidi" w:cstheme="majorBidi"/>
        </w:rPr>
        <w:t xml:space="preserve"> </w:t>
      </w:r>
    </w:p>
    <w:p w14:paraId="635E5BF0" w14:textId="4BD34BA4" w:rsidR="00F450CF" w:rsidRPr="00C170B6" w:rsidRDefault="00D7180E" w:rsidP="00C170B6">
      <w:pPr>
        <w:keepNext/>
        <w:keepLines/>
        <w:jc w:val="center"/>
        <w:rPr>
          <w:rFonts w:asciiTheme="majorBidi" w:hAnsiTheme="majorBidi" w:cstheme="majorBidi"/>
        </w:rPr>
      </w:pPr>
      <w:r w:rsidRPr="00C170B6">
        <w:rPr>
          <w:rFonts w:asciiTheme="majorBidi" w:hAnsiTheme="majorBidi" w:cstheme="majorBidi"/>
        </w:rPr>
        <w:t>Send</w:t>
      </w:r>
      <w:r w:rsidR="00E03BC8">
        <w:rPr>
          <w:rFonts w:asciiTheme="majorBidi" w:hAnsiTheme="majorBidi" w:cstheme="majorBidi"/>
        </w:rPr>
        <w:t xml:space="preserve"> </w:t>
      </w:r>
      <w:r w:rsidRPr="00C170B6">
        <w:rPr>
          <w:rFonts w:asciiTheme="majorBidi" w:hAnsiTheme="majorBidi" w:cstheme="majorBidi"/>
        </w:rPr>
        <w:t>comments</w:t>
      </w:r>
      <w:r w:rsidR="00E03BC8">
        <w:rPr>
          <w:rFonts w:asciiTheme="majorBidi" w:hAnsiTheme="majorBidi" w:cstheme="majorBidi"/>
        </w:rPr>
        <w:t xml:space="preserve"> </w:t>
      </w:r>
      <w:r w:rsidRPr="00C170B6">
        <w:rPr>
          <w:rFonts w:asciiTheme="majorBidi" w:hAnsiTheme="majorBidi" w:cstheme="majorBidi"/>
        </w:rPr>
        <w:t>to</w:t>
      </w:r>
      <w:r w:rsidR="00E03BC8">
        <w:rPr>
          <w:rFonts w:asciiTheme="majorBidi" w:hAnsiTheme="majorBidi" w:cstheme="majorBidi"/>
        </w:rPr>
        <w:t xml:space="preserve"> </w:t>
      </w:r>
      <w:r w:rsidRPr="00C170B6">
        <w:rPr>
          <w:rFonts w:asciiTheme="majorBidi" w:hAnsiTheme="majorBidi" w:cstheme="majorBidi"/>
        </w:rPr>
        <w:t>Greg</w:t>
      </w:r>
      <w:r w:rsidR="00E03BC8">
        <w:rPr>
          <w:rFonts w:asciiTheme="majorBidi" w:hAnsiTheme="majorBidi" w:cstheme="majorBidi"/>
        </w:rPr>
        <w:t xml:space="preserve"> </w:t>
      </w:r>
      <w:r w:rsidRPr="00C170B6">
        <w:rPr>
          <w:rFonts w:asciiTheme="majorBidi" w:hAnsiTheme="majorBidi" w:cstheme="majorBidi"/>
        </w:rPr>
        <w:t>Killian</w:t>
      </w:r>
      <w:r w:rsidR="00E03BC8">
        <w:rPr>
          <w:rFonts w:asciiTheme="majorBidi" w:hAnsiTheme="majorBidi" w:cstheme="majorBidi"/>
        </w:rPr>
        <w:t xml:space="preserve"> </w:t>
      </w:r>
      <w:r w:rsidRPr="00C170B6">
        <w:rPr>
          <w:rFonts w:asciiTheme="majorBidi" w:hAnsiTheme="majorBidi" w:cstheme="majorBidi"/>
        </w:rPr>
        <w:t>at</w:t>
      </w:r>
      <w:r w:rsidR="00E03BC8">
        <w:rPr>
          <w:rFonts w:asciiTheme="majorBidi" w:hAnsiTheme="majorBidi" w:cstheme="majorBidi"/>
        </w:rPr>
        <w:t xml:space="preserve"> </w:t>
      </w:r>
      <w:r w:rsidRPr="00C170B6">
        <w:rPr>
          <w:rFonts w:asciiTheme="majorBidi" w:hAnsiTheme="majorBidi" w:cstheme="majorBidi"/>
        </w:rPr>
        <w:t>his</w:t>
      </w:r>
      <w:r w:rsidR="00E03BC8">
        <w:rPr>
          <w:rFonts w:asciiTheme="majorBidi" w:hAnsiTheme="majorBidi" w:cstheme="majorBidi"/>
        </w:rPr>
        <w:t xml:space="preserve"> </w:t>
      </w:r>
      <w:r w:rsidRPr="00C170B6">
        <w:rPr>
          <w:rFonts w:asciiTheme="majorBidi" w:hAnsiTheme="majorBidi" w:cstheme="majorBidi"/>
        </w:rPr>
        <w:t>email</w:t>
      </w:r>
      <w:r w:rsidR="00E03BC8">
        <w:rPr>
          <w:rFonts w:asciiTheme="majorBidi" w:hAnsiTheme="majorBidi" w:cstheme="majorBidi"/>
        </w:rPr>
        <w:t xml:space="preserve"> </w:t>
      </w:r>
      <w:r w:rsidRPr="00C170B6">
        <w:rPr>
          <w:rFonts w:asciiTheme="majorBidi" w:hAnsiTheme="majorBidi" w:cstheme="majorBidi"/>
        </w:rPr>
        <w:t>address:</w:t>
      </w:r>
      <w:r w:rsidR="00E03BC8">
        <w:rPr>
          <w:rFonts w:asciiTheme="majorBidi" w:hAnsiTheme="majorBidi" w:cstheme="majorBidi"/>
        </w:rPr>
        <w:t xml:space="preserve"> </w:t>
      </w:r>
      <w:r w:rsidRPr="00C170B6">
        <w:rPr>
          <w:rFonts w:asciiTheme="majorBidi" w:hAnsiTheme="majorBidi" w:cstheme="majorBidi"/>
        </w:rPr>
        <w:t>gkilli@aol.com</w:t>
      </w:r>
    </w:p>
    <w:p w14:paraId="35F9F36F" w14:textId="77777777" w:rsidR="00D7180E" w:rsidRPr="00C170B6" w:rsidRDefault="00D7180E" w:rsidP="00C170B6">
      <w:pPr>
        <w:jc w:val="center"/>
        <w:rPr>
          <w:rFonts w:asciiTheme="majorBidi" w:hAnsiTheme="majorBidi" w:cstheme="majorBidi"/>
        </w:rPr>
      </w:pPr>
    </w:p>
    <w:sectPr w:rsidR="00D7180E" w:rsidRPr="00C170B6">
      <w:type w:val="continuous"/>
      <w:pgSz w:w="12240" w:h="15840"/>
      <w:pgMar w:top="720" w:right="720" w:bottom="720" w:left="720"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197F7" w14:textId="77777777" w:rsidR="00555344" w:rsidRDefault="00555344">
      <w:r>
        <w:separator/>
      </w:r>
    </w:p>
  </w:endnote>
  <w:endnote w:type="continuationSeparator" w:id="0">
    <w:p w14:paraId="63DEEC30" w14:textId="77777777" w:rsidR="00555344" w:rsidRDefault="0055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CF2B"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F49683" w14:textId="77777777" w:rsidR="00F450CF" w:rsidRDefault="00F4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37169"/>
      <w:docPartObj>
        <w:docPartGallery w:val="Page Numbers (Bottom of Page)"/>
        <w:docPartUnique/>
      </w:docPartObj>
    </w:sdtPr>
    <w:sdtContent>
      <w:sdt>
        <w:sdtPr>
          <w:id w:val="1858768542"/>
          <w:docPartObj>
            <w:docPartGallery w:val="Page Numbers (Top of Page)"/>
            <w:docPartUnique/>
          </w:docPartObj>
        </w:sdtPr>
        <w:sdtContent>
          <w:p w14:paraId="117DBC6E"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FB274FF" w14:textId="77777777" w:rsidR="00F450CF" w:rsidRDefault="00F45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CB67" w14:textId="77777777" w:rsidR="00F236CB" w:rsidRDefault="00F236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88E6" w14:textId="77777777" w:rsidR="00F450CF" w:rsidRDefault="00D71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67C634" w14:textId="77777777" w:rsidR="00F450CF" w:rsidRDefault="00F45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670737"/>
      <w:docPartObj>
        <w:docPartGallery w:val="Page Numbers (Bottom of Page)"/>
        <w:docPartUnique/>
      </w:docPartObj>
    </w:sdtPr>
    <w:sdtContent>
      <w:sdt>
        <w:sdtPr>
          <w:id w:val="1728636285"/>
          <w:docPartObj>
            <w:docPartGallery w:val="Page Numbers (Top of Page)"/>
            <w:docPartUnique/>
          </w:docPartObj>
        </w:sdtPr>
        <w:sdtContent>
          <w:p w14:paraId="6788698D" w14:textId="77777777" w:rsidR="00F236CB" w:rsidRDefault="00F236C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46351D" w14:textId="77777777" w:rsidR="00F450CF" w:rsidRDefault="00F4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06D0" w14:textId="77777777" w:rsidR="00555344" w:rsidRDefault="00555344">
      <w:r>
        <w:separator/>
      </w:r>
    </w:p>
  </w:footnote>
  <w:footnote w:type="continuationSeparator" w:id="0">
    <w:p w14:paraId="77C9030F" w14:textId="77777777" w:rsidR="00555344" w:rsidRDefault="00555344">
      <w:r>
        <w:continuationSeparator/>
      </w:r>
    </w:p>
  </w:footnote>
  <w:footnote w:id="1">
    <w:p w14:paraId="7E6DDF33" w14:textId="58431C10" w:rsidR="0074019F" w:rsidRDefault="0074019F">
      <w:pPr>
        <w:pStyle w:val="FootnoteText"/>
      </w:pPr>
      <w:r>
        <w:rPr>
          <w:rStyle w:val="FootnoteReference"/>
        </w:rPr>
        <w:footnoteRef/>
      </w:r>
      <w:r>
        <w:t xml:space="preserve"> </w:t>
      </w:r>
      <w:r w:rsidRPr="0074019F">
        <w:t xml:space="preserve">Zera Kodesh, by Rabbi Naftali Tzvi Horowitz of </w:t>
      </w:r>
      <w:proofErr w:type="spellStart"/>
      <w:r w:rsidRPr="0074019F">
        <w:t>Ropshitz</w:t>
      </w:r>
      <w:proofErr w:type="spellEnd"/>
      <w:r w:rsidRPr="0074019F">
        <w:t>, beginning of Parashat Devarim.</w:t>
      </w:r>
    </w:p>
  </w:footnote>
  <w:footnote w:id="2">
    <w:p w14:paraId="43ECACE4" w14:textId="36DEE2CE" w:rsidR="0074019F" w:rsidRDefault="0074019F">
      <w:pPr>
        <w:pStyle w:val="FootnoteText"/>
      </w:pPr>
      <w:r>
        <w:rPr>
          <w:rStyle w:val="FootnoteReference"/>
        </w:rPr>
        <w:footnoteRef/>
      </w:r>
      <w:r>
        <w:t xml:space="preserve"> </w:t>
      </w:r>
      <w:proofErr w:type="spellStart"/>
      <w:r w:rsidRPr="0074019F">
        <w:t>Tashlumin</w:t>
      </w:r>
      <w:proofErr w:type="spellEnd"/>
      <w:r w:rsidRPr="0074019F">
        <w:t xml:space="preserve"> (days of fulfillment) refers to the six-day period following the festival of Shavuot (Sivan 7th–12th) during which the Tachanun (penitential prayers) are omitted. Historically, this allowed pilgrims who missed the Shavuot temple offerings to complete them, extending the festival's joy.</w:t>
      </w:r>
    </w:p>
  </w:footnote>
  <w:footnote w:id="3">
    <w:p w14:paraId="1C65A530" w14:textId="2C9E8B5B" w:rsidR="006B1F28" w:rsidRDefault="006B1F28">
      <w:pPr>
        <w:pStyle w:val="FootnoteText"/>
      </w:pPr>
      <w:r>
        <w:rPr>
          <w:rStyle w:val="FootnoteReference"/>
        </w:rPr>
        <w:footnoteRef/>
      </w:r>
      <w:r>
        <w:t xml:space="preserve"> Our Sages</w:t>
      </w:r>
    </w:p>
  </w:footnote>
  <w:footnote w:id="4">
    <w:p w14:paraId="333416F5" w14:textId="02921DBE" w:rsidR="006B1F28" w:rsidRDefault="006B1F28">
      <w:pPr>
        <w:pStyle w:val="FootnoteText"/>
      </w:pPr>
      <w:r>
        <w:rPr>
          <w:rStyle w:val="FootnoteReference"/>
        </w:rPr>
        <w:footnoteRef/>
      </w:r>
      <w:r>
        <w:t xml:space="preserve"> Commentators</w:t>
      </w:r>
    </w:p>
  </w:footnote>
  <w:footnote w:id="5">
    <w:p w14:paraId="168EAA43" w14:textId="62D6F4CE" w:rsidR="003E3EF9" w:rsidRDefault="003E3EF9">
      <w:pPr>
        <w:pStyle w:val="FootnoteText"/>
      </w:pPr>
      <w:r>
        <w:rPr>
          <w:rStyle w:val="FootnoteReference"/>
        </w:rPr>
        <w:footnoteRef/>
      </w:r>
      <w:r>
        <w:t xml:space="preserve"> </w:t>
      </w:r>
      <w:r w:rsidRPr="003E3EF9">
        <w:t xml:space="preserve">Shiva Asar </w:t>
      </w:r>
      <w:proofErr w:type="spellStart"/>
      <w:r w:rsidRPr="003E3EF9">
        <w:t>B</w:t>
      </w:r>
      <w:r>
        <w:t>’</w:t>
      </w:r>
      <w:r w:rsidRPr="003E3EF9">
        <w:t>Tam</w:t>
      </w:r>
      <w:r>
        <w:t>m</w:t>
      </w:r>
      <w:r w:rsidRPr="003E3EF9">
        <w:t>uz</w:t>
      </w:r>
      <w:proofErr w:type="spellEnd"/>
    </w:p>
  </w:footnote>
  <w:footnote w:id="6">
    <w:p w14:paraId="10168A57" w14:textId="7A63A189" w:rsidR="009C375C" w:rsidRDefault="009C375C">
      <w:pPr>
        <w:pStyle w:val="FootnoteText"/>
      </w:pPr>
      <w:r>
        <w:rPr>
          <w:rStyle w:val="FootnoteReference"/>
        </w:rPr>
        <w:footnoteRef/>
      </w:r>
      <w:r>
        <w:t xml:space="preserve"> </w:t>
      </w:r>
      <w:r w:rsidRPr="009C375C">
        <w:rPr>
          <w:rFonts w:asciiTheme="majorBidi" w:hAnsiTheme="majorBidi" w:cstheme="majorBidi"/>
        </w:rPr>
        <w:t>Parashat Pinchas</w:t>
      </w:r>
    </w:p>
  </w:footnote>
  <w:footnote w:id="7">
    <w:p w14:paraId="7761F101" w14:textId="43DB67B9" w:rsidR="00BA4DC1" w:rsidRDefault="00BA4DC1">
      <w:pPr>
        <w:pStyle w:val="FootnoteText"/>
      </w:pPr>
      <w:r>
        <w:rPr>
          <w:rStyle w:val="FootnoteReference"/>
        </w:rPr>
        <w:footnoteRef/>
      </w:r>
      <w:r>
        <w:t xml:space="preserve"> </w:t>
      </w:r>
      <w:r w:rsidRPr="00BA4DC1">
        <w:t>Yamim Ben HaMetzarim</w:t>
      </w:r>
    </w:p>
  </w:footnote>
  <w:footnote w:id="8">
    <w:p w14:paraId="6EC2DD98" w14:textId="0655F750" w:rsidR="008A6065" w:rsidRDefault="008A6065" w:rsidP="008A6065">
      <w:pPr>
        <w:pStyle w:val="FootnoteText"/>
      </w:pPr>
      <w:r>
        <w:rPr>
          <w:rStyle w:val="FootnoteReference"/>
        </w:rPr>
        <w:footnoteRef/>
      </w:r>
      <w:r>
        <w:t xml:space="preserve"> </w:t>
      </w:r>
      <w:proofErr w:type="spellStart"/>
      <w:r w:rsidRPr="008A6065">
        <w:t>Shibbolei</w:t>
      </w:r>
      <w:proofErr w:type="spellEnd"/>
      <w:r w:rsidRPr="008A6065">
        <w:t xml:space="preserve"> </w:t>
      </w:r>
      <w:proofErr w:type="spellStart"/>
      <w:r w:rsidRPr="008A6065">
        <w:t>HaLeket</w:t>
      </w:r>
      <w:proofErr w:type="spellEnd"/>
      <w:r w:rsidRPr="008A6065">
        <w:t xml:space="preserve"> is a 13th-century work of Jewish law by Italian scholar </w:t>
      </w:r>
      <w:proofErr w:type="spellStart"/>
      <w:r w:rsidRPr="008A6065">
        <w:t>Tzedakia</w:t>
      </w:r>
      <w:proofErr w:type="spellEnd"/>
      <w:r w:rsidRPr="008A6065">
        <w:t xml:space="preserve"> ben Avraham Anaw.</w:t>
      </w:r>
    </w:p>
  </w:footnote>
  <w:footnote w:id="9">
    <w:p w14:paraId="11252EE1" w14:textId="27EEA11A" w:rsidR="001D7EC1" w:rsidRDefault="001D7EC1">
      <w:pPr>
        <w:pStyle w:val="FootnoteText"/>
      </w:pPr>
      <w:r>
        <w:rPr>
          <w:rStyle w:val="FootnoteReference"/>
        </w:rPr>
        <w:footnoteRef/>
      </w:r>
      <w:r>
        <w:t xml:space="preserve"> Daniel 10:2</w:t>
      </w:r>
    </w:p>
  </w:footnote>
  <w:footnote w:id="10">
    <w:p w14:paraId="65008ECD" w14:textId="62FD3571" w:rsidR="009C375C" w:rsidRDefault="009C375C" w:rsidP="009C375C">
      <w:pPr>
        <w:pStyle w:val="FootnoteText"/>
      </w:pPr>
      <w:r>
        <w:rPr>
          <w:rStyle w:val="FootnoteReference"/>
        </w:rPr>
        <w:footnoteRef/>
      </w:r>
      <w:r>
        <w:t xml:space="preserve"> </w:t>
      </w:r>
      <w:r w:rsidRPr="009C375C">
        <w:rPr>
          <w:rFonts w:hint="cs"/>
          <w:i/>
          <w:iCs/>
        </w:rPr>
        <w:t>Torah Shebichtav, Parashat Balak</w:t>
      </w:r>
      <w:r w:rsidRPr="009C375C">
        <w:rPr>
          <w:rFonts w:hint="cs"/>
        </w:rPr>
        <w:t>, p. 73.</w:t>
      </w:r>
    </w:p>
  </w:footnote>
  <w:footnote w:id="11">
    <w:p w14:paraId="2A2FB793" w14:textId="1442D994" w:rsidR="009C375C" w:rsidRDefault="009C375C">
      <w:pPr>
        <w:pStyle w:val="FootnoteText"/>
      </w:pPr>
      <w:r>
        <w:rPr>
          <w:rStyle w:val="FootnoteReference"/>
        </w:rPr>
        <w:footnoteRef/>
      </w:r>
      <w:r>
        <w:t xml:space="preserve"> </w:t>
      </w:r>
      <w:r w:rsidRPr="009C375C">
        <w:t xml:space="preserve">Mishnah </w:t>
      </w:r>
      <w:proofErr w:type="spellStart"/>
      <w:r w:rsidRPr="009C375C">
        <w:t>Ta’anit</w:t>
      </w:r>
      <w:proofErr w:type="spellEnd"/>
      <w:r w:rsidRPr="009C375C">
        <w:t xml:space="preserve"> 4:6.</w:t>
      </w:r>
    </w:p>
  </w:footnote>
  <w:footnote w:id="12">
    <w:p w14:paraId="43FC687D" w14:textId="2D8E968C" w:rsidR="009C375C" w:rsidRDefault="009C375C">
      <w:pPr>
        <w:pStyle w:val="FootnoteText"/>
      </w:pPr>
      <w:r>
        <w:rPr>
          <w:rStyle w:val="FootnoteReference"/>
        </w:rPr>
        <w:footnoteRef/>
      </w:r>
      <w:r>
        <w:t xml:space="preserve"> </w:t>
      </w:r>
      <w:r w:rsidR="00D25DEB">
        <w:t>T</w:t>
      </w:r>
      <w:r w:rsidRPr="009C375C">
        <w:t>aanit 29a: “The Holy One, blessed be He, said to them: 'You wept needlessly; I will establish for you a weeping for generations.’”</w:t>
      </w:r>
    </w:p>
  </w:footnote>
  <w:footnote w:id="13">
    <w:p w14:paraId="5E1CD1EF" w14:textId="5C70AA8A" w:rsidR="00CA029E" w:rsidRDefault="00CA029E">
      <w:pPr>
        <w:pStyle w:val="FootnoteText"/>
      </w:pPr>
      <w:r>
        <w:rPr>
          <w:rStyle w:val="FootnoteReference"/>
        </w:rPr>
        <w:footnoteRef/>
      </w:r>
      <w:r>
        <w:t xml:space="preserve"> </w:t>
      </w:r>
      <w:r w:rsidRPr="00CA029E">
        <w:t xml:space="preserve">See Imrei Emet on Zechariah 8:19. Also in Imrei Pinchas, p. 139, note §217, citing the Holy Rabbi of </w:t>
      </w:r>
      <w:proofErr w:type="spellStart"/>
      <w:r w:rsidRPr="00CA029E">
        <w:t>Ruzhin</w:t>
      </w:r>
      <w:proofErr w:type="spellEnd"/>
      <w:r>
        <w:t>.</w:t>
      </w:r>
    </w:p>
  </w:footnote>
  <w:footnote w:id="14">
    <w:p w14:paraId="46F7E844" w14:textId="504A30C3" w:rsidR="009C375C" w:rsidRDefault="009C375C" w:rsidP="000F2CFB">
      <w:pPr>
        <w:pStyle w:val="FootnoteText"/>
      </w:pPr>
      <w:r>
        <w:rPr>
          <w:rStyle w:val="FootnoteReference"/>
        </w:rPr>
        <w:footnoteRef/>
      </w:r>
      <w:r>
        <w:t xml:space="preserve"> </w:t>
      </w:r>
      <w:r w:rsidRPr="009C375C">
        <w:t xml:space="preserve">Imrei Pinchas </w:t>
      </w:r>
      <w:proofErr w:type="spellStart"/>
      <w:r w:rsidRPr="009C375C">
        <w:t>HaShalem</w:t>
      </w:r>
      <w:proofErr w:type="spellEnd"/>
      <w:r w:rsidRPr="009C375C">
        <w:t>, Rabbi Pinchas Avraham Shapira of Koretz, Parashat Pinchas – “Bein HaMetzarim,</w:t>
      </w:r>
      <w:r w:rsidR="000F2CFB">
        <w:t xml:space="preserve"> </w:t>
      </w:r>
      <w:r w:rsidR="000F2CFB" w:rsidRPr="000F2CFB">
        <w:t>‘Between the Confines (Straits)’</w:t>
      </w:r>
      <w:r w:rsidR="000F2CFB">
        <w:t xml:space="preserve"> </w:t>
      </w:r>
      <w:r w:rsidRPr="009C375C">
        <w:t>” §358, p. 137.</w:t>
      </w:r>
    </w:p>
  </w:footnote>
  <w:footnote w:id="15">
    <w:p w14:paraId="391CA9C5" w14:textId="157C049D" w:rsidR="009C375C" w:rsidRDefault="009C375C">
      <w:pPr>
        <w:pStyle w:val="FootnoteText"/>
      </w:pPr>
      <w:r>
        <w:rPr>
          <w:rStyle w:val="FootnoteReference"/>
        </w:rPr>
        <w:footnoteRef/>
      </w:r>
      <w:r>
        <w:t xml:space="preserve"> </w:t>
      </w:r>
      <w:r w:rsidRPr="009C375C">
        <w:t>Ohev Yisrael, Parashat Pinchas, p. 76.</w:t>
      </w:r>
    </w:p>
  </w:footnote>
  <w:footnote w:id="16">
    <w:p w14:paraId="5E7C850F" w14:textId="052BD90F" w:rsidR="009C375C" w:rsidRDefault="009C375C">
      <w:pPr>
        <w:pStyle w:val="FootnoteText"/>
      </w:pPr>
      <w:r>
        <w:rPr>
          <w:rStyle w:val="FootnoteReference"/>
        </w:rPr>
        <w:footnoteRef/>
      </w:r>
      <w:r>
        <w:t xml:space="preserve"> R</w:t>
      </w:r>
      <w:r w:rsidRPr="009C375C">
        <w:t>ead from Parashat Pinchas</w:t>
      </w:r>
    </w:p>
  </w:footnote>
  <w:footnote w:id="17">
    <w:p w14:paraId="5CC19F59" w14:textId="5BD4772F" w:rsidR="005B6596" w:rsidRDefault="005B6596" w:rsidP="005B6596">
      <w:pPr>
        <w:pStyle w:val="FootnoteText"/>
      </w:pPr>
      <w:r>
        <w:rPr>
          <w:rStyle w:val="FootnoteReference"/>
        </w:rPr>
        <w:footnoteRef/>
      </w:r>
      <w:r>
        <w:t xml:space="preserve"> </w:t>
      </w:r>
      <w:r w:rsidRPr="005B6596">
        <w:rPr>
          <w:rFonts w:hint="cs"/>
          <w:i/>
          <w:iCs/>
        </w:rPr>
        <w:t>Bechorot</w:t>
      </w:r>
      <w:r w:rsidRPr="005B6596">
        <w:rPr>
          <w:rFonts w:hint="cs"/>
        </w:rPr>
        <w:t> 8b</w:t>
      </w:r>
    </w:p>
  </w:footnote>
  <w:footnote w:id="18">
    <w:p w14:paraId="16B7ACFF" w14:textId="6ED06F11" w:rsidR="005B6596" w:rsidRDefault="005B6596" w:rsidP="005B6596">
      <w:pPr>
        <w:pStyle w:val="FootnoteText"/>
      </w:pPr>
      <w:r>
        <w:rPr>
          <w:rStyle w:val="FootnoteReference"/>
        </w:rPr>
        <w:footnoteRef/>
      </w:r>
      <w:r>
        <w:t xml:space="preserve"> </w:t>
      </w:r>
      <w:r w:rsidRPr="005B6596">
        <w:rPr>
          <w:rFonts w:hint="cs"/>
        </w:rPr>
        <w:t>Maharsha, </w:t>
      </w:r>
      <w:r w:rsidRPr="005B6596">
        <w:rPr>
          <w:rFonts w:hint="cs"/>
          <w:i/>
          <w:iCs/>
        </w:rPr>
        <w:t>Chiddushei Aggadot</w:t>
      </w:r>
      <w:r w:rsidRPr="005B6596">
        <w:rPr>
          <w:rFonts w:hint="cs"/>
        </w:rPr>
        <w:t> on </w:t>
      </w:r>
      <w:r w:rsidRPr="005B6596">
        <w:rPr>
          <w:rFonts w:hint="cs"/>
          <w:i/>
          <w:iCs/>
        </w:rPr>
        <w:t>Bechorot</w:t>
      </w:r>
      <w:r w:rsidRPr="005B6596">
        <w:rPr>
          <w:rFonts w:hint="cs"/>
        </w:rPr>
        <w:t> 8b.</w:t>
      </w:r>
    </w:p>
  </w:footnote>
  <w:footnote w:id="19">
    <w:p w14:paraId="2B412780" w14:textId="425FB754" w:rsidR="005B6596" w:rsidRDefault="005B6596" w:rsidP="005B6596">
      <w:pPr>
        <w:pStyle w:val="FootnoteText"/>
      </w:pPr>
      <w:r>
        <w:rPr>
          <w:rStyle w:val="FootnoteReference"/>
        </w:rPr>
        <w:footnoteRef/>
      </w:r>
      <w:r>
        <w:t xml:space="preserve"> </w:t>
      </w:r>
      <w:r w:rsidRPr="005B6596">
        <w:rPr>
          <w:rFonts w:hint="cs"/>
          <w:i/>
          <w:iCs/>
        </w:rPr>
        <w:t>Bechorot </w:t>
      </w:r>
      <w:r w:rsidRPr="005B6596">
        <w:rPr>
          <w:rFonts w:hint="cs"/>
        </w:rPr>
        <w:t>8a – “The gestation period of a chicken is twenty-one days, just like the almond tree (</w:t>
      </w:r>
      <w:proofErr w:type="spellStart"/>
      <w:r w:rsidRPr="005B6596">
        <w:rPr>
          <w:rFonts w:hint="cs"/>
        </w:rPr>
        <w:t>shaked</w:t>
      </w:r>
      <w:proofErr w:type="spellEnd"/>
      <w:r w:rsidRPr="005B6596">
        <w:rPr>
          <w:rFonts w:hint="cs"/>
        </w:rPr>
        <w:t>), which blossoms and ripens in twenty-one days</w:t>
      </w:r>
      <w:r w:rsidR="004C2ECD">
        <w:t>”</w:t>
      </w:r>
      <w:r w:rsidR="004C2ECD">
        <w:rPr>
          <w:rFonts w:hint="cs"/>
        </w:rPr>
        <w:t>.</w:t>
      </w:r>
    </w:p>
  </w:footnote>
  <w:footnote w:id="20">
    <w:p w14:paraId="3A349442" w14:textId="0812A064" w:rsidR="00926135" w:rsidRDefault="00926135" w:rsidP="00926135">
      <w:pPr>
        <w:pStyle w:val="FootnoteText"/>
      </w:pPr>
      <w:r>
        <w:rPr>
          <w:rStyle w:val="FootnoteReference"/>
        </w:rPr>
        <w:footnoteRef/>
      </w:r>
      <w:r>
        <w:t xml:space="preserve"> </w:t>
      </w:r>
      <w:r w:rsidRPr="00926135">
        <w:t>Rabbi Tzvi Elimelech Spira of Dinov</w:t>
      </w:r>
    </w:p>
  </w:footnote>
  <w:footnote w:id="21">
    <w:p w14:paraId="2F98CB08" w14:textId="6A705F03" w:rsidR="002B495D" w:rsidRDefault="002B495D">
      <w:pPr>
        <w:pStyle w:val="FootnoteText"/>
      </w:pPr>
      <w:r>
        <w:rPr>
          <w:rStyle w:val="FootnoteReference"/>
        </w:rPr>
        <w:footnoteRef/>
      </w:r>
      <w:r>
        <w:t xml:space="preserve"> </w:t>
      </w:r>
      <w:r w:rsidRPr="00916401">
        <w:rPr>
          <w:lang w:bidi="ar-SA"/>
        </w:rPr>
        <w:t>Taanit 4:6</w:t>
      </w:r>
    </w:p>
  </w:footnote>
  <w:footnote w:id="22">
    <w:p w14:paraId="4B7553D9" w14:textId="48AE3162" w:rsidR="002B495D" w:rsidRDefault="002B495D">
      <w:pPr>
        <w:pStyle w:val="FootnoteText"/>
      </w:pPr>
      <w:r>
        <w:rPr>
          <w:rStyle w:val="FootnoteReference"/>
        </w:rPr>
        <w:footnoteRef/>
      </w:r>
      <w:r>
        <w:t xml:space="preserve"> </w:t>
      </w:r>
      <w:r w:rsidRPr="00916401">
        <w:rPr>
          <w:lang w:bidi="ar-SA"/>
        </w:rPr>
        <w:t>found in Sefer Yetzirah</w:t>
      </w:r>
    </w:p>
  </w:footnote>
  <w:footnote w:id="23">
    <w:p w14:paraId="05093C9A" w14:textId="62F86E6E" w:rsidR="00E17535" w:rsidRDefault="00E17535">
      <w:pPr>
        <w:pStyle w:val="FootnoteText"/>
      </w:pPr>
      <w:r>
        <w:rPr>
          <w:rStyle w:val="FootnoteReference"/>
        </w:rPr>
        <w:footnoteRef/>
      </w:r>
      <w:r>
        <w:t xml:space="preserve"> Bereshit (</w:t>
      </w:r>
      <w:r w:rsidRPr="00E17535">
        <w:rPr>
          <w:rFonts w:asciiTheme="majorBidi" w:hAnsiTheme="majorBidi" w:cstheme="majorBidi"/>
        </w:rPr>
        <w:t>Gen</w:t>
      </w:r>
      <w:r>
        <w:rPr>
          <w:rFonts w:asciiTheme="majorBidi" w:hAnsiTheme="majorBidi" w:cstheme="majorBidi"/>
        </w:rPr>
        <w:t>esis)</w:t>
      </w:r>
      <w:r w:rsidRPr="00E17535">
        <w:rPr>
          <w:rFonts w:asciiTheme="majorBidi" w:hAnsiTheme="majorBidi" w:cstheme="majorBidi"/>
        </w:rPr>
        <w:t xml:space="preserve"> 29:32</w:t>
      </w:r>
    </w:p>
  </w:footnote>
  <w:footnote w:id="24">
    <w:p w14:paraId="68A9F956" w14:textId="743FEF64" w:rsidR="00E17535" w:rsidRDefault="00E17535">
      <w:pPr>
        <w:pStyle w:val="FootnoteText"/>
      </w:pPr>
      <w:r>
        <w:rPr>
          <w:rStyle w:val="FootnoteReference"/>
        </w:rPr>
        <w:footnoteRef/>
      </w:r>
      <w:r>
        <w:t xml:space="preserve"> </w:t>
      </w:r>
      <w:r w:rsidRPr="00C170B6">
        <w:rPr>
          <w:rFonts w:asciiTheme="majorBidi" w:hAnsiTheme="majorBidi" w:cstheme="majorBidi"/>
        </w:rPr>
        <w:t>Malachi</w:t>
      </w:r>
      <w:r>
        <w:rPr>
          <w:rFonts w:asciiTheme="majorBidi" w:hAnsiTheme="majorBidi" w:cstheme="majorBidi"/>
        </w:rPr>
        <w:t xml:space="preserve"> </w:t>
      </w:r>
      <w:r w:rsidRPr="00C170B6">
        <w:rPr>
          <w:rFonts w:asciiTheme="majorBidi" w:hAnsiTheme="majorBidi" w:cstheme="majorBidi"/>
        </w:rPr>
        <w:t>3:20</w:t>
      </w:r>
    </w:p>
  </w:footnote>
  <w:footnote w:id="25">
    <w:p w14:paraId="0C469D57" w14:textId="63842E5A" w:rsidR="0006030F" w:rsidRDefault="0006030F">
      <w:pPr>
        <w:pStyle w:val="FootnoteText"/>
      </w:pPr>
      <w:r>
        <w:rPr>
          <w:rStyle w:val="FootnoteReference"/>
        </w:rPr>
        <w:footnoteRef/>
      </w:r>
      <w:r>
        <w:t xml:space="preserve"> </w:t>
      </w:r>
      <w:r w:rsidRPr="0006030F">
        <w:t>Kiddushin (sanctification) and Erusin (betrothal) are historically distinct yet functionally synonymous terms for the first stage of a traditional Jewish wedding, where the couple becomes legally bound but does not yet live together</w:t>
      </w:r>
    </w:p>
  </w:footnote>
  <w:footnote w:id="26">
    <w:p w14:paraId="773ADB65" w14:textId="5CF59D24" w:rsidR="00ED0598" w:rsidRDefault="00ED0598">
      <w:pPr>
        <w:pStyle w:val="FootnoteText"/>
      </w:pPr>
      <w:r>
        <w:rPr>
          <w:rStyle w:val="FootnoteReference"/>
        </w:rPr>
        <w:footnoteRef/>
      </w:r>
      <w:r>
        <w:t xml:space="preserve"> </w:t>
      </w:r>
      <w:r w:rsidRPr="00ED0598">
        <w:t xml:space="preserve">The Hebrew word Nisuin (or </w:t>
      </w:r>
      <w:proofErr w:type="spellStart"/>
      <w:r w:rsidRPr="00ED0598">
        <w:t>nissuin</w:t>
      </w:r>
      <w:proofErr w:type="spellEnd"/>
      <w:r w:rsidRPr="00ED0598">
        <w:t xml:space="preserve">, </w:t>
      </w:r>
      <w:r w:rsidRPr="00ED0598">
        <w:rPr>
          <w:rtl/>
        </w:rPr>
        <w:t>נישואין</w:t>
      </w:r>
      <w:r w:rsidRPr="00ED0598">
        <w:t xml:space="preserve">) literally means "elevation" or "carrying/lifting up". This is derived from the root </w:t>
      </w:r>
      <w:proofErr w:type="spellStart"/>
      <w:r w:rsidRPr="00ED0598">
        <w:t>nasa</w:t>
      </w:r>
      <w:proofErr w:type="spellEnd"/>
      <w:r w:rsidRPr="00ED0598">
        <w:t xml:space="preserve"> (</w:t>
      </w:r>
      <w:r w:rsidRPr="00ED0598">
        <w:rPr>
          <w:rtl/>
        </w:rPr>
        <w:t>נשא</w:t>
      </w:r>
      <w:r w:rsidRPr="00ED0598">
        <w:t>), meaning "to carry" or "to lift".</w:t>
      </w:r>
    </w:p>
  </w:footnote>
  <w:footnote w:id="27">
    <w:p w14:paraId="2CAA8BD7" w14:textId="027EF783" w:rsidR="0006030F" w:rsidRDefault="0006030F">
      <w:pPr>
        <w:pStyle w:val="FootnoteText"/>
      </w:pPr>
      <w:r>
        <w:rPr>
          <w:rStyle w:val="FootnoteReference"/>
        </w:rPr>
        <w:footnoteRef/>
      </w:r>
      <w:r>
        <w:t xml:space="preserve"> </w:t>
      </w:r>
      <w:proofErr w:type="spellStart"/>
      <w:r w:rsidRPr="0006030F">
        <w:t>Shnei</w:t>
      </w:r>
      <w:proofErr w:type="spellEnd"/>
      <w:r w:rsidRPr="0006030F">
        <w:t xml:space="preserve"> Luchot </w:t>
      </w:r>
      <w:proofErr w:type="spellStart"/>
      <w:r w:rsidRPr="0006030F">
        <w:t>HaBerit</w:t>
      </w:r>
      <w:proofErr w:type="spellEnd"/>
    </w:p>
  </w:footnote>
  <w:footnote w:id="28">
    <w:p w14:paraId="0AC1C3F9" w14:textId="4CDCC989" w:rsidR="00A47D47" w:rsidRDefault="00A47D47">
      <w:pPr>
        <w:pStyle w:val="FootnoteText"/>
      </w:pPr>
      <w:r>
        <w:rPr>
          <w:rStyle w:val="FootnoteReference"/>
        </w:rPr>
        <w:footnoteRef/>
      </w:r>
      <w:r>
        <w:t xml:space="preserve"> </w:t>
      </w:r>
      <w:r w:rsidRPr="0006030F">
        <w:t>The Apter Rav</w:t>
      </w:r>
    </w:p>
  </w:footnote>
  <w:footnote w:id="29">
    <w:p w14:paraId="07D4C8CA" w14:textId="32E10946" w:rsidR="008A07F2" w:rsidRDefault="008A07F2">
      <w:pPr>
        <w:pStyle w:val="FootnoteText"/>
      </w:pPr>
      <w:r>
        <w:rPr>
          <w:rStyle w:val="FootnoteReference"/>
        </w:rPr>
        <w:footnoteRef/>
      </w:r>
      <w:r>
        <w:t xml:space="preserve"> </w:t>
      </w:r>
      <w:r w:rsidRPr="008A07F2">
        <w:t>Yerushalmi, Bracho</w:t>
      </w:r>
      <w:r>
        <w:t>t</w:t>
      </w:r>
    </w:p>
  </w:footnote>
  <w:footnote w:id="30">
    <w:p w14:paraId="5001BF54" w14:textId="0AE8515B" w:rsidR="009261C5" w:rsidRDefault="009261C5">
      <w:pPr>
        <w:pStyle w:val="FootnoteText"/>
      </w:pPr>
      <w:r>
        <w:rPr>
          <w:rStyle w:val="FootnoteReference"/>
        </w:rPr>
        <w:footnoteRef/>
      </w:r>
      <w:r>
        <w:t xml:space="preserve"> </w:t>
      </w:r>
      <w:r w:rsidRPr="00C170B6">
        <w:rPr>
          <w:rFonts w:asciiTheme="majorBidi" w:hAnsiTheme="majorBidi" w:cstheme="majorBidi"/>
          <w:i/>
          <w:iCs/>
        </w:rPr>
        <w:t xml:space="preserve">Adir </w:t>
      </w:r>
      <w:proofErr w:type="spellStart"/>
      <w:r w:rsidRPr="00C170B6">
        <w:rPr>
          <w:rFonts w:asciiTheme="majorBidi" w:hAnsiTheme="majorBidi" w:cstheme="majorBidi"/>
          <w:i/>
          <w:iCs/>
        </w:rPr>
        <w:t>BaMarom</w:t>
      </w:r>
      <w:proofErr w:type="spellEnd"/>
    </w:p>
  </w:footnote>
  <w:footnote w:id="31">
    <w:p w14:paraId="26E6A2F7" w14:textId="77777777" w:rsidR="003E6E17" w:rsidRDefault="003E6E17" w:rsidP="003E6E17">
      <w:pPr>
        <w:pStyle w:val="FootnoteText"/>
      </w:pPr>
      <w:r>
        <w:rPr>
          <w:rStyle w:val="FootnoteReference"/>
        </w:rPr>
        <w:footnoteRef/>
      </w:r>
      <w:r>
        <w:t xml:space="preserve"> </w:t>
      </w:r>
      <w:r w:rsidRPr="008804E5">
        <w:rPr>
          <w:i/>
          <w:iCs/>
        </w:rPr>
        <w:t>Sheva Brachot</w:t>
      </w:r>
      <w:r w:rsidRPr="008804E5">
        <w:t> (Seven Blessings) are central Jewish wedding blessings recited under the chuppah (wedding canopy) and repeated at festive meals for the next seven days, celebrating creation, humanity, and the new marital bond, connecting the couple to tradition and future hope.</w:t>
      </w:r>
    </w:p>
  </w:footnote>
  <w:footnote w:id="32">
    <w:p w14:paraId="5E566EE6" w14:textId="77777777" w:rsidR="00FD37CF" w:rsidRDefault="00FD37CF" w:rsidP="00FD37CF">
      <w:pPr>
        <w:pStyle w:val="FootnoteText"/>
      </w:pPr>
      <w:r>
        <w:rPr>
          <w:rStyle w:val="FootnoteReference"/>
        </w:rPr>
        <w:footnoteRef/>
      </w:r>
      <w:r>
        <w:t xml:space="preserve"> </w:t>
      </w:r>
      <w:r w:rsidRPr="00166A7D">
        <w:rPr>
          <w:lang w:bidi="en-US"/>
        </w:rPr>
        <w:t>Yalkut Shimoni, Pinchas 782</w:t>
      </w:r>
    </w:p>
  </w:footnote>
  <w:footnote w:id="33">
    <w:p w14:paraId="34E961D8" w14:textId="77777777" w:rsidR="00FD37CF" w:rsidRDefault="00FD37CF" w:rsidP="00FD37CF">
      <w:pPr>
        <w:pStyle w:val="FootnoteText"/>
      </w:pPr>
      <w:r>
        <w:rPr>
          <w:rStyle w:val="FootnoteReference"/>
        </w:rPr>
        <w:footnoteRef/>
      </w:r>
      <w:r>
        <w:t xml:space="preserve"> </w:t>
      </w:r>
      <w:bookmarkStart w:id="7" w:name="_Hlk28326164"/>
      <w:proofErr w:type="spellStart"/>
      <w:r w:rsidRPr="0030357B">
        <w:rPr>
          <w:i/>
          <w:iCs/>
        </w:rPr>
        <w:t>Reflexions</w:t>
      </w:r>
      <w:proofErr w:type="spellEnd"/>
      <w:r w:rsidRPr="0030357B">
        <w:rPr>
          <w:i/>
          <w:iCs/>
        </w:rPr>
        <w:t xml:space="preserve"> &amp; Introspection Elul, Rosh Hashanah, Yom Kippur, </w:t>
      </w:r>
      <w:proofErr w:type="spellStart"/>
      <w:r w:rsidRPr="0030357B">
        <w:rPr>
          <w:i/>
          <w:iCs/>
        </w:rPr>
        <w:t>Sukkos</w:t>
      </w:r>
      <w:proofErr w:type="spellEnd"/>
      <w:r>
        <w:t>, Torah Insights of Hagon HaGadol Rav Moshe Shapiro, by Moshe Antebi</w:t>
      </w:r>
      <w:bookmarkEnd w:id="7"/>
    </w:p>
  </w:footnote>
  <w:footnote w:id="34">
    <w:p w14:paraId="785B71B5" w14:textId="77777777" w:rsidR="00FD37CF" w:rsidRDefault="00FD37CF" w:rsidP="00FD37CF">
      <w:pPr>
        <w:pStyle w:val="FootnoteText"/>
      </w:pPr>
      <w:r>
        <w:rPr>
          <w:rStyle w:val="FootnoteReference"/>
        </w:rPr>
        <w:footnoteRef/>
      </w:r>
      <w:r>
        <w:t xml:space="preserve"> Zohar </w:t>
      </w:r>
      <w:proofErr w:type="spellStart"/>
      <w:r>
        <w:t>HaKadosh</w:t>
      </w:r>
      <w:proofErr w:type="spellEnd"/>
      <w:r>
        <w:t xml:space="preserve"> (Vayikra 31b, Emor 99a, Pinchas 256b, etc.) Repeatedly calls the days of Sukkot “days of judgment” and Hoshana Rabbah – the day the final seal is placed on every person’s decree for the entire year.</w:t>
      </w:r>
    </w:p>
  </w:footnote>
  <w:footnote w:id="35">
    <w:p w14:paraId="67262F94" w14:textId="77777777" w:rsidR="00FD37CF" w:rsidRDefault="00FD37CF" w:rsidP="00FD37CF">
      <w:pPr>
        <w:pStyle w:val="FootnoteText"/>
      </w:pPr>
      <w:r>
        <w:rPr>
          <w:rStyle w:val="FootnoteReference"/>
        </w:rPr>
        <w:footnoteRef/>
      </w:r>
      <w:r>
        <w:t xml:space="preserve"> </w:t>
      </w:r>
      <w:r w:rsidRPr="008A0643">
        <w:t xml:space="preserve">in </w:t>
      </w:r>
      <w:proofErr w:type="spellStart"/>
      <w:r w:rsidRPr="008A0643">
        <w:t>Ma'amarei</w:t>
      </w:r>
      <w:proofErr w:type="spellEnd"/>
      <w:r w:rsidRPr="008A0643">
        <w:t xml:space="preserve"> Tammuz </w:t>
      </w:r>
      <w:proofErr w:type="spellStart"/>
      <w:r w:rsidRPr="008A0643">
        <w:t>v'Av</w:t>
      </w:r>
      <w:proofErr w:type="spellEnd"/>
    </w:p>
  </w:footnote>
  <w:footnote w:id="36">
    <w:p w14:paraId="3168D16F" w14:textId="77777777" w:rsidR="00B7154D" w:rsidRDefault="00B7154D" w:rsidP="00B7154D">
      <w:pPr>
        <w:pStyle w:val="FootnoteText"/>
      </w:pPr>
      <w:r>
        <w:rPr>
          <w:rStyle w:val="FootnoteReference"/>
        </w:rPr>
        <w:footnoteRef/>
      </w:r>
      <w:r>
        <w:t xml:space="preserve"> </w:t>
      </w:r>
      <w:r w:rsidRPr="00166A7D">
        <w:rPr>
          <w:lang w:bidi="en-US"/>
        </w:rPr>
        <w:t>Yalkut Shimoni, Pinchas 782</w:t>
      </w:r>
    </w:p>
  </w:footnote>
  <w:footnote w:id="37">
    <w:p w14:paraId="7E4C59AC" w14:textId="0E9D27E0" w:rsidR="00EB4BE8" w:rsidRDefault="00EB4BE8">
      <w:pPr>
        <w:pStyle w:val="FootnoteText"/>
      </w:pPr>
      <w:r>
        <w:rPr>
          <w:rStyle w:val="FootnoteReference"/>
        </w:rPr>
        <w:footnoteRef/>
      </w:r>
      <w:r>
        <w:t xml:space="preserve"> </w:t>
      </w:r>
      <w:r w:rsidRPr="00EB4BE8">
        <w:rPr>
          <w:rFonts w:asciiTheme="majorBidi" w:hAnsiTheme="majorBidi" w:cstheme="majorBidi"/>
        </w:rPr>
        <w:t>from Shemot Rabbah 43 and 46 to Pirkei de‑R. Eliezer 46</w:t>
      </w:r>
    </w:p>
  </w:footnote>
  <w:footnote w:id="38">
    <w:p w14:paraId="3C9D2E39" w14:textId="412B2859" w:rsidR="00360217" w:rsidRDefault="00360217">
      <w:pPr>
        <w:pStyle w:val="FootnoteText"/>
      </w:pPr>
      <w:r>
        <w:rPr>
          <w:rStyle w:val="FootnoteReference"/>
        </w:rPr>
        <w:footnoteRef/>
      </w:r>
      <w:r>
        <w:t xml:space="preserve"> </w:t>
      </w:r>
      <w:r w:rsidRPr="00360217">
        <w:t>Permitting the flesh of Behemoth thus slaughtered.</w:t>
      </w:r>
    </w:p>
  </w:footnote>
  <w:footnote w:id="39">
    <w:p w14:paraId="05B0263D" w14:textId="1AC646F4" w:rsidR="00914583" w:rsidRDefault="00914583">
      <w:pPr>
        <w:pStyle w:val="FootnoteText"/>
      </w:pPr>
      <w:r>
        <w:rPr>
          <w:rStyle w:val="FootnoteReference"/>
        </w:rPr>
        <w:footnoteRef/>
      </w:r>
      <w:r>
        <w:t xml:space="preserve"> </w:t>
      </w:r>
      <w:r w:rsidRPr="00914583">
        <w:rPr>
          <w:rFonts w:asciiTheme="majorBidi" w:hAnsiTheme="majorBidi" w:cstheme="majorBidi"/>
        </w:rPr>
        <w:t>Pesachim 87b</w:t>
      </w:r>
    </w:p>
  </w:footnote>
  <w:footnote w:id="40">
    <w:p w14:paraId="3FC8AA40" w14:textId="2C0B7F28" w:rsidR="00DD488E" w:rsidRDefault="00DD488E">
      <w:pPr>
        <w:pStyle w:val="FootnoteText"/>
      </w:pPr>
      <w:r>
        <w:rPr>
          <w:rStyle w:val="FootnoteReference"/>
        </w:rPr>
        <w:footnoteRef/>
      </w:r>
      <w:r>
        <w:t xml:space="preserve"> Yeshayahu (</w:t>
      </w:r>
      <w:r w:rsidRPr="00914583">
        <w:rPr>
          <w:rFonts w:asciiTheme="majorBidi" w:hAnsiTheme="majorBidi" w:cstheme="majorBidi"/>
        </w:rPr>
        <w:t>Isaiah</w:t>
      </w:r>
      <w:r>
        <w:rPr>
          <w:rFonts w:asciiTheme="majorBidi" w:hAnsiTheme="majorBidi" w:cstheme="majorBidi"/>
        </w:rPr>
        <w:t>)</w:t>
      </w:r>
      <w:r w:rsidRPr="00914583">
        <w:rPr>
          <w:rFonts w:asciiTheme="majorBidi" w:hAnsiTheme="majorBidi" w:cstheme="majorBidi"/>
        </w:rPr>
        <w:t xml:space="preserve"> 51:4</w:t>
      </w:r>
    </w:p>
  </w:footnote>
  <w:footnote w:id="41">
    <w:p w14:paraId="393B0A3D" w14:textId="1377338E" w:rsidR="00BF30BF" w:rsidRDefault="00BF30BF">
      <w:pPr>
        <w:pStyle w:val="FootnoteText"/>
      </w:pPr>
      <w:r>
        <w:rPr>
          <w:rStyle w:val="FootnoteReference"/>
        </w:rPr>
        <w:footnoteRef/>
      </w:r>
      <w:r>
        <w:t xml:space="preserve"> </w:t>
      </w:r>
      <w:r w:rsidRPr="00BF30BF">
        <w:rPr>
          <w:rFonts w:asciiTheme="majorBidi" w:hAnsiTheme="majorBidi" w:cstheme="majorBidi"/>
        </w:rPr>
        <w:t>Zech</w:t>
      </w:r>
      <w:r>
        <w:rPr>
          <w:rFonts w:asciiTheme="majorBidi" w:hAnsiTheme="majorBidi" w:cstheme="majorBidi"/>
        </w:rPr>
        <w:t>aria</w:t>
      </w:r>
      <w:r w:rsidRPr="00BF30BF">
        <w:rPr>
          <w:rFonts w:asciiTheme="majorBidi" w:hAnsiTheme="majorBidi" w:cstheme="majorBidi"/>
        </w:rPr>
        <w:t xml:space="preserve"> 14:9</w:t>
      </w:r>
    </w:p>
  </w:footnote>
  <w:footnote w:id="42">
    <w:p w14:paraId="5E85ED75" w14:textId="5142FD17" w:rsidR="00E03BC8" w:rsidRDefault="00E03BC8">
      <w:pPr>
        <w:pStyle w:val="FootnoteText"/>
      </w:pPr>
      <w:r>
        <w:rPr>
          <w:rStyle w:val="FootnoteReference"/>
        </w:rPr>
        <w:footnoteRef/>
      </w:r>
      <w:r>
        <w:t xml:space="preserve"> </w:t>
      </w:r>
      <w:r w:rsidRPr="00E03BC8">
        <w:rPr>
          <w:rFonts w:asciiTheme="majorBidi" w:hAnsiTheme="majorBidi" w:cstheme="majorBidi"/>
        </w:rPr>
        <w:t>Zech</w:t>
      </w:r>
      <w:r>
        <w:rPr>
          <w:rFonts w:asciiTheme="majorBidi" w:hAnsiTheme="majorBidi" w:cstheme="majorBidi"/>
        </w:rPr>
        <w:t>aria</w:t>
      </w:r>
      <w:r w:rsidRPr="00E03BC8">
        <w:rPr>
          <w:rFonts w:asciiTheme="majorBidi" w:hAnsiTheme="majorBidi" w:cstheme="majorBidi"/>
        </w:rPr>
        <w:t xml:space="preserve"> 8:7–8: "I will bring them... to Jerusalem"</w:t>
      </w:r>
    </w:p>
  </w:footnote>
  <w:footnote w:id="43">
    <w:p w14:paraId="128D13EC" w14:textId="77118171" w:rsidR="00E03BC8" w:rsidRDefault="00E03BC8">
      <w:pPr>
        <w:pStyle w:val="FootnoteText"/>
      </w:pPr>
      <w:r>
        <w:rPr>
          <w:rStyle w:val="FootnoteReference"/>
        </w:rPr>
        <w:footnoteRef/>
      </w:r>
      <w:r>
        <w:t xml:space="preserve"> </w:t>
      </w:r>
      <w:r w:rsidRPr="00E03BC8">
        <w:rPr>
          <w:rFonts w:asciiTheme="majorBidi" w:hAnsiTheme="majorBidi" w:cstheme="majorBidi"/>
        </w:rPr>
        <w:t xml:space="preserve">Rosh </w:t>
      </w:r>
      <w:proofErr w:type="spellStart"/>
      <w:r w:rsidRPr="00E03BC8">
        <w:rPr>
          <w:rFonts w:asciiTheme="majorBidi" w:hAnsiTheme="majorBidi" w:cstheme="majorBidi"/>
        </w:rPr>
        <w:t>Hash</w:t>
      </w:r>
      <w:r>
        <w:rPr>
          <w:rFonts w:asciiTheme="majorBidi" w:hAnsiTheme="majorBidi" w:cstheme="majorBidi"/>
        </w:rPr>
        <w:t>hana</w:t>
      </w:r>
      <w:proofErr w:type="spellEnd"/>
      <w:r w:rsidRPr="00E03BC8">
        <w:rPr>
          <w:rFonts w:asciiTheme="majorBidi" w:hAnsiTheme="majorBidi" w:cstheme="majorBidi"/>
        </w:rPr>
        <w:t xml:space="preserve"> 34b</w:t>
      </w:r>
    </w:p>
  </w:footnote>
  <w:footnote w:id="44">
    <w:p w14:paraId="3655DDD4" w14:textId="7BB54B97" w:rsidR="00250C25" w:rsidRDefault="00250C25" w:rsidP="00250C25">
      <w:pPr>
        <w:pStyle w:val="FootnoteText"/>
      </w:pPr>
      <w:r>
        <w:rPr>
          <w:rStyle w:val="FootnoteReference"/>
        </w:rPr>
        <w:footnoteRef/>
      </w:r>
      <w:r>
        <w:t xml:space="preserve"> </w:t>
      </w:r>
      <w:r w:rsidRPr="00250C25">
        <w:t>Eicha Rabbah 4:14</w:t>
      </w:r>
      <w:r>
        <w:t xml:space="preserve">; </w:t>
      </w:r>
      <w:r w:rsidRPr="00250C25">
        <w:t>Rashi on Lamentations 4:11</w:t>
      </w:r>
      <w:r>
        <w:t xml:space="preserve"> - </w:t>
      </w:r>
      <w:r w:rsidRPr="00250C25">
        <w:t>It provides a radical perspective on why Tisha B'Av is called a "Moed" (appointed time/festival).</w:t>
      </w:r>
    </w:p>
  </w:footnote>
  <w:footnote w:id="45">
    <w:p w14:paraId="442E339A" w14:textId="62A88E29" w:rsidR="00DA79A2" w:rsidRDefault="00DA79A2" w:rsidP="00DA79A2">
      <w:pPr>
        <w:pStyle w:val="FootnoteText"/>
      </w:pPr>
      <w:r>
        <w:rPr>
          <w:rStyle w:val="FootnoteReference"/>
        </w:rPr>
        <w:footnoteRef/>
      </w:r>
      <w:r>
        <w:t xml:space="preserve"> </w:t>
      </w:r>
      <w:r w:rsidRPr="00DA79A2">
        <w:t xml:space="preserve">In Hebrew, the word </w:t>
      </w:r>
      <w:r>
        <w:rPr>
          <w:i/>
          <w:iCs/>
        </w:rPr>
        <w:t>m</w:t>
      </w:r>
      <w:r w:rsidRPr="00DA79A2">
        <w:rPr>
          <w:i/>
          <w:iCs/>
        </w:rPr>
        <w:t>oed</w:t>
      </w:r>
      <w:r w:rsidRPr="00DA79A2">
        <w:t xml:space="preserve"> is the same word used for the major festivals (Passover, Shavuot, </w:t>
      </w:r>
      <w:r>
        <w:t xml:space="preserve">Rosh HaShana, Yom Kippur, and </w:t>
      </w:r>
      <w:r w:rsidRPr="00DA79A2">
        <w:t>Su</w:t>
      </w:r>
      <w:r>
        <w:t>cc</w:t>
      </w:r>
      <w:r w:rsidRPr="00DA79A2">
        <w:t>ot</w:t>
      </w:r>
      <w:r>
        <w:t>h</w:t>
      </w:r>
      <w:r w:rsidRPr="00DA79A2">
        <w:t>).</w:t>
      </w:r>
    </w:p>
  </w:footnote>
  <w:footnote w:id="46">
    <w:p w14:paraId="13ACFBEE" w14:textId="30535373" w:rsidR="00153556" w:rsidRDefault="00153556" w:rsidP="00153556">
      <w:pPr>
        <w:pStyle w:val="FootnoteText"/>
      </w:pPr>
      <w:r>
        <w:rPr>
          <w:rStyle w:val="FootnoteReference"/>
        </w:rPr>
        <w:footnoteRef/>
      </w:r>
      <w:r>
        <w:t xml:space="preserve"> </w:t>
      </w:r>
      <w:r w:rsidRPr="00153556">
        <w:t>While the simple meaning (</w:t>
      </w:r>
      <w:r w:rsidRPr="00153556">
        <w:rPr>
          <w:i/>
          <w:iCs/>
        </w:rPr>
        <w:t>Pshat</w:t>
      </w:r>
      <w:r w:rsidRPr="00153556">
        <w:t xml:space="preserve">) is that </w:t>
      </w:r>
      <w:r>
        <w:t>HaShem</w:t>
      </w:r>
      <w:r w:rsidRPr="00153556">
        <w:t xml:space="preserve"> "appointed" a time for the destruction, the deeper meaning (</w:t>
      </w:r>
      <w:r w:rsidRPr="00153556">
        <w:rPr>
          <w:i/>
          <w:iCs/>
        </w:rPr>
        <w:t>Sod</w:t>
      </w:r>
      <w:r w:rsidRPr="00153556">
        <w:t xml:space="preserve">) is that </w:t>
      </w:r>
      <w:r>
        <w:t>HaShem</w:t>
      </w:r>
      <w:r w:rsidRPr="00153556">
        <w:t xml:space="preserve"> set an "appointment" to meet Israel. Even in the destruction, the "meeting" between the King and His people continued.</w:t>
      </w:r>
    </w:p>
  </w:footnote>
  <w:footnote w:id="47">
    <w:p w14:paraId="4C7CF48A" w14:textId="5DCE709F" w:rsidR="00805EC4" w:rsidRDefault="00805EC4">
      <w:pPr>
        <w:pStyle w:val="FootnoteText"/>
      </w:pPr>
      <w:r>
        <w:rPr>
          <w:rStyle w:val="FootnoteReference"/>
        </w:rPr>
        <w:footnoteRef/>
      </w:r>
      <w:r>
        <w:t xml:space="preserve"> </w:t>
      </w:r>
      <w:r w:rsidRPr="00805EC4">
        <w:rPr>
          <w:rFonts w:asciiTheme="majorBidi" w:hAnsiTheme="majorBidi" w:cstheme="majorBidi"/>
        </w:rPr>
        <w:t>Adir Bamarom</w:t>
      </w:r>
    </w:p>
  </w:footnote>
  <w:footnote w:id="48">
    <w:p w14:paraId="3D3DD7D1" w14:textId="15D53284" w:rsidR="007D05A4" w:rsidRDefault="007D05A4">
      <w:pPr>
        <w:pStyle w:val="FootnoteText"/>
      </w:pPr>
      <w:r>
        <w:rPr>
          <w:rStyle w:val="FootnoteReference"/>
        </w:rPr>
        <w:footnoteRef/>
      </w:r>
      <w:r>
        <w:t xml:space="preserve"> </w:t>
      </w:r>
      <w:r w:rsidRPr="007D05A4">
        <w:rPr>
          <w:rFonts w:asciiTheme="majorBidi" w:hAnsiTheme="majorBidi" w:cstheme="majorBidi"/>
        </w:rPr>
        <w:t>Ketubot 7b</w:t>
      </w:r>
    </w:p>
  </w:footnote>
  <w:footnote w:id="49">
    <w:p w14:paraId="19220928" w14:textId="77777777" w:rsidR="00FB4588" w:rsidRDefault="00FB4588" w:rsidP="00FB4588">
      <w:pPr>
        <w:pStyle w:val="FootnoteText"/>
      </w:pPr>
      <w:r>
        <w:rPr>
          <w:rStyle w:val="FootnoteReference"/>
        </w:rPr>
        <w:footnoteRef/>
      </w:r>
      <w:r>
        <w:t xml:space="preserve"> </w:t>
      </w:r>
      <w:r w:rsidRPr="008804E5">
        <w:rPr>
          <w:i/>
          <w:iCs/>
        </w:rPr>
        <w:t>Sheva Brachot</w:t>
      </w:r>
      <w:r w:rsidRPr="008804E5">
        <w:t> (Seven Blessings) are central Jewish wedding blessings recited under the chuppah (wedding canopy) and repeated at festive meals for the next seven days, celebrating creation, humanity, and the new marital bond, connecting the couple to tradition and future hope.</w:t>
      </w:r>
    </w:p>
  </w:footnote>
  <w:footnote w:id="50">
    <w:p w14:paraId="3147FA54" w14:textId="31EE7BC5" w:rsidR="00666FAC" w:rsidRDefault="00666FAC">
      <w:pPr>
        <w:pStyle w:val="FootnoteText"/>
      </w:pPr>
      <w:r>
        <w:rPr>
          <w:rStyle w:val="FootnoteReference"/>
        </w:rPr>
        <w:footnoteRef/>
      </w:r>
      <w:r>
        <w:t xml:space="preserve"> </w:t>
      </w:r>
      <w:proofErr w:type="spellStart"/>
      <w:r>
        <w:t>Tosefet</w:t>
      </w:r>
      <w:proofErr w:type="spellEnd"/>
      <w:r>
        <w:t xml:space="preserve"> Shabbat</w:t>
      </w:r>
    </w:p>
  </w:footnote>
  <w:footnote w:id="51">
    <w:p w14:paraId="507C274D" w14:textId="07ACBC13" w:rsidR="00766D3A" w:rsidRDefault="00766D3A" w:rsidP="00766D3A">
      <w:pPr>
        <w:pStyle w:val="FootnoteText"/>
      </w:pPr>
      <w:r>
        <w:rPr>
          <w:rStyle w:val="FootnoteReference"/>
        </w:rPr>
        <w:footnoteRef/>
      </w:r>
      <w:r>
        <w:t xml:space="preserve"> </w:t>
      </w:r>
      <w:r w:rsidRPr="00766D3A">
        <w:t>Arachin 13b</w:t>
      </w:r>
    </w:p>
  </w:footnote>
  <w:footnote w:id="52">
    <w:p w14:paraId="60722B62" w14:textId="0FD893C9" w:rsidR="00005F8A" w:rsidRDefault="00005F8A">
      <w:pPr>
        <w:pStyle w:val="FootnoteText"/>
      </w:pPr>
      <w:r>
        <w:rPr>
          <w:rStyle w:val="FootnoteReference"/>
        </w:rPr>
        <w:footnoteRef/>
      </w:r>
      <w:r>
        <w:t xml:space="preserve"> </w:t>
      </w:r>
      <w:r w:rsidRPr="00005F8A">
        <w:t>Tikunei Zohar</w:t>
      </w:r>
    </w:p>
  </w:footnote>
  <w:footnote w:id="53">
    <w:p w14:paraId="1AA3A354" w14:textId="7ED72A92" w:rsidR="005B30E7" w:rsidRDefault="005B30E7">
      <w:pPr>
        <w:pStyle w:val="FootnoteText"/>
      </w:pPr>
      <w:r>
        <w:rPr>
          <w:rStyle w:val="FootnoteReference"/>
        </w:rPr>
        <w:footnoteRef/>
      </w:r>
      <w:r>
        <w:t xml:space="preserve"> </w:t>
      </w:r>
      <w:r w:rsidRPr="005B30E7">
        <w:rPr>
          <w:rFonts w:asciiTheme="majorBidi" w:hAnsiTheme="majorBidi" w:cstheme="majorBidi"/>
        </w:rPr>
        <w:t>Sanhedrin 97a</w:t>
      </w:r>
    </w:p>
  </w:footnote>
  <w:footnote w:id="54">
    <w:p w14:paraId="6F3E1B63" w14:textId="41D81B1A" w:rsidR="0027535E" w:rsidRDefault="0027535E">
      <w:pPr>
        <w:pStyle w:val="FootnoteText"/>
      </w:pPr>
      <w:r>
        <w:rPr>
          <w:rStyle w:val="FootnoteReference"/>
        </w:rPr>
        <w:footnoteRef/>
      </w:r>
      <w:r>
        <w:t xml:space="preserve"> </w:t>
      </w:r>
      <w:r w:rsidRPr="0027535E">
        <w:t>Tractate Sanhedrin 97a–97b</w:t>
      </w:r>
    </w:p>
  </w:footnote>
  <w:footnote w:id="55">
    <w:p w14:paraId="335F4E60" w14:textId="0496F523" w:rsidR="005B30E7" w:rsidRDefault="005B30E7">
      <w:pPr>
        <w:pStyle w:val="FootnoteText"/>
      </w:pPr>
      <w:r>
        <w:rPr>
          <w:rStyle w:val="FootnoteReference"/>
        </w:rPr>
        <w:footnoteRef/>
      </w:r>
      <w:r>
        <w:t xml:space="preserve"> Yeshayahu (Isaiah) </w:t>
      </w:r>
      <w:r w:rsidRPr="005B30E7">
        <w:rPr>
          <w:rFonts w:asciiTheme="majorBidi" w:hAnsiTheme="majorBidi" w:cstheme="majorBidi"/>
        </w:rPr>
        <w:t>60:22</w:t>
      </w:r>
    </w:p>
  </w:footnote>
  <w:footnote w:id="56">
    <w:p w14:paraId="1FFF4C05" w14:textId="0967D9F8" w:rsidR="00061AEF" w:rsidRDefault="00061AEF">
      <w:pPr>
        <w:pStyle w:val="FootnoteText"/>
      </w:pPr>
      <w:r>
        <w:rPr>
          <w:rStyle w:val="FootnoteReference"/>
        </w:rPr>
        <w:footnoteRef/>
      </w:r>
      <w:r>
        <w:t xml:space="preserve"> </w:t>
      </w:r>
      <w:r w:rsidRPr="00626E32">
        <w:t>the Apter Rav, Rabbi Avraham Yehoshua Heschel</w:t>
      </w:r>
    </w:p>
  </w:footnote>
  <w:footnote w:id="57">
    <w:p w14:paraId="0FDB13F7" w14:textId="2F188BC2" w:rsidR="00C2411A" w:rsidRDefault="00C2411A">
      <w:pPr>
        <w:pStyle w:val="FootnoteText"/>
      </w:pPr>
      <w:r>
        <w:rPr>
          <w:rStyle w:val="FootnoteReference"/>
        </w:rPr>
        <w:footnoteRef/>
      </w:r>
      <w:r>
        <w:t xml:space="preserve"> </w:t>
      </w:r>
      <w:r w:rsidRPr="00C2411A">
        <w:t>Eicha Rabbah, Petichta 25</w:t>
      </w:r>
    </w:p>
  </w:footnote>
  <w:footnote w:id="58">
    <w:p w14:paraId="6C14B700" w14:textId="476DD446" w:rsidR="001A1D68" w:rsidRDefault="001A1D68">
      <w:pPr>
        <w:pStyle w:val="FootnoteText"/>
      </w:pPr>
      <w:r>
        <w:rPr>
          <w:rStyle w:val="FootnoteReference"/>
        </w:rPr>
        <w:footnoteRef/>
      </w:r>
      <w:r>
        <w:t xml:space="preserve"> </w:t>
      </w:r>
      <w:r w:rsidRPr="001A1D68">
        <w:t>Lekutei Sichot, vol. 19, pp. 287–288 (Hebrew) and in English in Proceedings of the Association of Lubavitch Rabbis, vol. 13.</w:t>
      </w:r>
    </w:p>
  </w:footnote>
  <w:footnote w:id="59">
    <w:p w14:paraId="21BD7635" w14:textId="530E2DC9" w:rsidR="001A1D68" w:rsidRDefault="001A1D68" w:rsidP="001A1D68">
      <w:pPr>
        <w:pStyle w:val="FootnoteText"/>
      </w:pPr>
      <w:r>
        <w:rPr>
          <w:rStyle w:val="FootnoteReference"/>
        </w:rPr>
        <w:footnoteRef/>
      </w:r>
      <w:r>
        <w:t xml:space="preserve"> </w:t>
      </w:r>
      <w:r w:rsidRPr="001A1D68">
        <w:t>Ohev Yisrael</w:t>
      </w:r>
      <w:r>
        <w:t xml:space="preserve">; </w:t>
      </w:r>
      <w:proofErr w:type="spellStart"/>
      <w:r w:rsidRPr="001A1D68">
        <w:t>Eichah</w:t>
      </w:r>
      <w:proofErr w:type="spellEnd"/>
      <w:r w:rsidRPr="001A1D68">
        <w:t xml:space="preserve"> Rabbah, Proem 24</w:t>
      </w:r>
    </w:p>
  </w:footnote>
  <w:footnote w:id="60">
    <w:p w14:paraId="544C361D" w14:textId="3AF53E3E" w:rsidR="00AA3FE0" w:rsidRDefault="00AA3FE0">
      <w:pPr>
        <w:pStyle w:val="FootnoteText"/>
      </w:pPr>
      <w:r>
        <w:rPr>
          <w:rStyle w:val="FootnoteReference"/>
        </w:rPr>
        <w:footnoteRef/>
      </w:r>
      <w:r>
        <w:t xml:space="preserve"> </w:t>
      </w:r>
      <w:r w:rsidRPr="00AA3FE0">
        <w:t>Rabbi Avraham Yehoshua Heschel of Apt, known as the Ohev Yisrael (1748–1825).</w:t>
      </w:r>
    </w:p>
  </w:footnote>
  <w:footnote w:id="61">
    <w:p w14:paraId="0AABD138" w14:textId="49803386" w:rsidR="00786E6A" w:rsidRDefault="00786E6A">
      <w:pPr>
        <w:pStyle w:val="FootnoteText"/>
      </w:pPr>
      <w:r>
        <w:rPr>
          <w:rStyle w:val="FootnoteReference"/>
        </w:rPr>
        <w:footnoteRef/>
      </w:r>
      <w:r>
        <w:t xml:space="preserve"> </w:t>
      </w:r>
      <w:r w:rsidRPr="00786E6A">
        <w:t xml:space="preserve">Bnei Yissaschar, </w:t>
      </w:r>
      <w:proofErr w:type="spellStart"/>
      <w:r w:rsidRPr="00786E6A">
        <w:t>Ma’amarei</w:t>
      </w:r>
      <w:proofErr w:type="spellEnd"/>
      <w:r w:rsidRPr="00786E6A">
        <w:t xml:space="preserve"> Tammuz–Av, Article 5, Consolation §2.</w:t>
      </w:r>
    </w:p>
  </w:footnote>
  <w:footnote w:id="62">
    <w:p w14:paraId="63712029" w14:textId="4EC76760" w:rsidR="004C2ECD" w:rsidRDefault="004C2ECD">
      <w:pPr>
        <w:pStyle w:val="FootnoteText"/>
      </w:pPr>
      <w:r>
        <w:rPr>
          <w:rStyle w:val="FootnoteReference"/>
        </w:rPr>
        <w:footnoteRef/>
      </w:r>
      <w:r>
        <w:t xml:space="preserve"> </w:t>
      </w:r>
      <w:r w:rsidRPr="004C2ECD">
        <w:t xml:space="preserve">According to </w:t>
      </w:r>
      <w:proofErr w:type="spellStart"/>
      <w:r w:rsidRPr="004C2ECD">
        <w:t>Ma’amarei</w:t>
      </w:r>
      <w:proofErr w:type="spellEnd"/>
      <w:r w:rsidRPr="004C2ECD">
        <w:t xml:space="preserve"> Tammuz–Av and the teachings of the Arizal (which the Bnei Yissaschar systemizes)</w:t>
      </w:r>
      <w:r>
        <w:t>.</w:t>
      </w:r>
    </w:p>
  </w:footnote>
  <w:footnote w:id="63">
    <w:p w14:paraId="6D510543" w14:textId="7B731E80" w:rsidR="00FC6E1A" w:rsidRDefault="00FC6E1A" w:rsidP="00FC6E1A">
      <w:pPr>
        <w:pStyle w:val="FootnoteText"/>
      </w:pPr>
      <w:r>
        <w:rPr>
          <w:rStyle w:val="FootnoteReference"/>
        </w:rPr>
        <w:footnoteRef/>
      </w:r>
      <w:r>
        <w:t xml:space="preserve"> Tehillim (</w:t>
      </w:r>
      <w:r w:rsidRPr="00FC6E1A">
        <w:t>Psalm</w:t>
      </w:r>
      <w:r>
        <w:t>s)</w:t>
      </w:r>
      <w:r w:rsidRPr="00FC6E1A">
        <w:t> 33 :2</w:t>
      </w:r>
      <w:r>
        <w:t xml:space="preserve">; </w:t>
      </w:r>
      <w:r w:rsidRPr="00FC6E1A">
        <w:t>Psalm 92 :4</w:t>
      </w:r>
      <w:r>
        <w:t xml:space="preserve"> - Arachin 13b: The harp (kinnor) of the Temple had seven strings…The harp of the days of Mashiach will have eight strings, and the harp of the World‑to‑Come will have ten strings, as it is said: ‘On a nevel of asor will I sing to Thee.’” =&gt; The ten‑string harp = music of the ultimate redemption.</w:t>
      </w:r>
    </w:p>
  </w:footnote>
  <w:footnote w:id="64">
    <w:p w14:paraId="6259528A" w14:textId="5DBE7829" w:rsidR="00FC6E1A" w:rsidRDefault="00FC6E1A">
      <w:pPr>
        <w:pStyle w:val="FootnoteText"/>
      </w:pPr>
      <w:r>
        <w:rPr>
          <w:rStyle w:val="FootnoteReference"/>
        </w:rPr>
        <w:footnoteRef/>
      </w:r>
      <w:r>
        <w:t xml:space="preserve"> </w:t>
      </w:r>
      <w:r w:rsidRPr="00FC6E1A">
        <w:t>Zohar II 19a; III 285b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E546" w14:textId="77777777" w:rsidR="00F236CB" w:rsidRDefault="00F23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814C" w14:textId="77777777" w:rsidR="00F236CB" w:rsidRDefault="00F236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9537" w14:textId="77777777" w:rsidR="00F236CB" w:rsidRDefault="00F236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6B"/>
    <w:multiLevelType w:val="multilevel"/>
    <w:tmpl w:val="C69C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247DF"/>
    <w:multiLevelType w:val="multilevel"/>
    <w:tmpl w:val="F01C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D3B9A"/>
    <w:multiLevelType w:val="hybridMultilevel"/>
    <w:tmpl w:val="E47E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C07C2"/>
    <w:multiLevelType w:val="multilevel"/>
    <w:tmpl w:val="BCCC4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F4808"/>
    <w:multiLevelType w:val="multilevel"/>
    <w:tmpl w:val="405A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A2EB1"/>
    <w:multiLevelType w:val="multilevel"/>
    <w:tmpl w:val="E07A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44D0A"/>
    <w:multiLevelType w:val="multilevel"/>
    <w:tmpl w:val="626A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07B33"/>
    <w:multiLevelType w:val="multilevel"/>
    <w:tmpl w:val="5016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F35CA6"/>
    <w:multiLevelType w:val="multilevel"/>
    <w:tmpl w:val="5260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A5282"/>
    <w:multiLevelType w:val="multilevel"/>
    <w:tmpl w:val="0F16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62E45"/>
    <w:multiLevelType w:val="multilevel"/>
    <w:tmpl w:val="7DBE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A4F3A"/>
    <w:multiLevelType w:val="multilevel"/>
    <w:tmpl w:val="641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732F38"/>
    <w:multiLevelType w:val="multilevel"/>
    <w:tmpl w:val="575C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C39B0"/>
    <w:multiLevelType w:val="multilevel"/>
    <w:tmpl w:val="B0A64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1872F9"/>
    <w:multiLevelType w:val="multilevel"/>
    <w:tmpl w:val="1C6C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027B4C"/>
    <w:multiLevelType w:val="hybridMultilevel"/>
    <w:tmpl w:val="0CD0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24A27"/>
    <w:multiLevelType w:val="multilevel"/>
    <w:tmpl w:val="E2F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55ED7"/>
    <w:multiLevelType w:val="multilevel"/>
    <w:tmpl w:val="3182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82A7E"/>
    <w:multiLevelType w:val="multilevel"/>
    <w:tmpl w:val="CA1C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E860F7"/>
    <w:multiLevelType w:val="multilevel"/>
    <w:tmpl w:val="6174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40D32"/>
    <w:multiLevelType w:val="multilevel"/>
    <w:tmpl w:val="C3B8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67F28"/>
    <w:multiLevelType w:val="multilevel"/>
    <w:tmpl w:val="FF3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D50EA"/>
    <w:multiLevelType w:val="multilevel"/>
    <w:tmpl w:val="ABE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133090"/>
    <w:multiLevelType w:val="multilevel"/>
    <w:tmpl w:val="899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010B4"/>
    <w:multiLevelType w:val="multilevel"/>
    <w:tmpl w:val="0614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2FF7"/>
    <w:multiLevelType w:val="multilevel"/>
    <w:tmpl w:val="A53E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F80823"/>
    <w:multiLevelType w:val="multilevel"/>
    <w:tmpl w:val="C9C0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976F3"/>
    <w:multiLevelType w:val="hybridMultilevel"/>
    <w:tmpl w:val="693212E8"/>
    <w:lvl w:ilvl="0" w:tplc="951A98A4">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765D1"/>
    <w:multiLevelType w:val="multilevel"/>
    <w:tmpl w:val="C22E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585525"/>
    <w:multiLevelType w:val="multilevel"/>
    <w:tmpl w:val="7DE40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567102"/>
    <w:multiLevelType w:val="multilevel"/>
    <w:tmpl w:val="60BEC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763A67"/>
    <w:multiLevelType w:val="multilevel"/>
    <w:tmpl w:val="864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053DB"/>
    <w:multiLevelType w:val="multilevel"/>
    <w:tmpl w:val="92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128954">
    <w:abstractNumId w:val="4"/>
  </w:num>
  <w:num w:numId="2" w16cid:durableId="5517826">
    <w:abstractNumId w:val="17"/>
  </w:num>
  <w:num w:numId="3" w16cid:durableId="592664842">
    <w:abstractNumId w:val="12"/>
  </w:num>
  <w:num w:numId="4" w16cid:durableId="1111972263">
    <w:abstractNumId w:val="8"/>
  </w:num>
  <w:num w:numId="5" w16cid:durableId="1063212731">
    <w:abstractNumId w:val="24"/>
  </w:num>
  <w:num w:numId="6" w16cid:durableId="874123136">
    <w:abstractNumId w:val="28"/>
  </w:num>
  <w:num w:numId="7" w16cid:durableId="797139144">
    <w:abstractNumId w:val="19"/>
  </w:num>
  <w:num w:numId="8" w16cid:durableId="1624380748">
    <w:abstractNumId w:val="7"/>
  </w:num>
  <w:num w:numId="9" w16cid:durableId="1499805315">
    <w:abstractNumId w:val="20"/>
  </w:num>
  <w:num w:numId="10" w16cid:durableId="1425150733">
    <w:abstractNumId w:val="15"/>
  </w:num>
  <w:num w:numId="11" w16cid:durableId="756555503">
    <w:abstractNumId w:val="32"/>
  </w:num>
  <w:num w:numId="12" w16cid:durableId="41908232">
    <w:abstractNumId w:val="23"/>
  </w:num>
  <w:num w:numId="13" w16cid:durableId="915478804">
    <w:abstractNumId w:val="9"/>
  </w:num>
  <w:num w:numId="14" w16cid:durableId="1666929484">
    <w:abstractNumId w:val="30"/>
  </w:num>
  <w:num w:numId="15" w16cid:durableId="40518582">
    <w:abstractNumId w:val="0"/>
  </w:num>
  <w:num w:numId="16" w16cid:durableId="32923768">
    <w:abstractNumId w:val="21"/>
  </w:num>
  <w:num w:numId="17" w16cid:durableId="1970698769">
    <w:abstractNumId w:val="6"/>
  </w:num>
  <w:num w:numId="18" w16cid:durableId="625890436">
    <w:abstractNumId w:val="26"/>
  </w:num>
  <w:num w:numId="19" w16cid:durableId="897595878">
    <w:abstractNumId w:val="11"/>
  </w:num>
  <w:num w:numId="20" w16cid:durableId="1558736801">
    <w:abstractNumId w:val="25"/>
  </w:num>
  <w:num w:numId="21" w16cid:durableId="1225139514">
    <w:abstractNumId w:val="13"/>
  </w:num>
  <w:num w:numId="22" w16cid:durableId="870728593">
    <w:abstractNumId w:val="18"/>
  </w:num>
  <w:num w:numId="23" w16cid:durableId="114103397">
    <w:abstractNumId w:val="10"/>
  </w:num>
  <w:num w:numId="24" w16cid:durableId="1347757074">
    <w:abstractNumId w:val="2"/>
  </w:num>
  <w:num w:numId="25" w16cid:durableId="304697402">
    <w:abstractNumId w:val="22"/>
  </w:num>
  <w:num w:numId="26" w16cid:durableId="1516577294">
    <w:abstractNumId w:val="3"/>
  </w:num>
  <w:num w:numId="27" w16cid:durableId="1816951725">
    <w:abstractNumId w:val="5"/>
  </w:num>
  <w:num w:numId="28" w16cid:durableId="306322292">
    <w:abstractNumId w:val="16"/>
  </w:num>
  <w:num w:numId="29" w16cid:durableId="287593959">
    <w:abstractNumId w:val="1"/>
  </w:num>
  <w:num w:numId="30" w16cid:durableId="126704926">
    <w:abstractNumId w:val="14"/>
  </w:num>
  <w:num w:numId="31" w16cid:durableId="616133651">
    <w:abstractNumId w:val="27"/>
  </w:num>
  <w:num w:numId="32" w16cid:durableId="1541018556">
    <w:abstractNumId w:val="31"/>
  </w:num>
  <w:num w:numId="33" w16cid:durableId="1991011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F9"/>
    <w:rsid w:val="00005F8A"/>
    <w:rsid w:val="0002677A"/>
    <w:rsid w:val="00037D60"/>
    <w:rsid w:val="00040087"/>
    <w:rsid w:val="0004086C"/>
    <w:rsid w:val="00046D08"/>
    <w:rsid w:val="00054EAD"/>
    <w:rsid w:val="0006030F"/>
    <w:rsid w:val="000612D8"/>
    <w:rsid w:val="00061AEF"/>
    <w:rsid w:val="00076EC4"/>
    <w:rsid w:val="00082EC3"/>
    <w:rsid w:val="00087918"/>
    <w:rsid w:val="00096A2E"/>
    <w:rsid w:val="000A02E1"/>
    <w:rsid w:val="000B2DE5"/>
    <w:rsid w:val="000F03DA"/>
    <w:rsid w:val="000F218E"/>
    <w:rsid w:val="000F2CFB"/>
    <w:rsid w:val="0011123F"/>
    <w:rsid w:val="00124288"/>
    <w:rsid w:val="001466DD"/>
    <w:rsid w:val="00153556"/>
    <w:rsid w:val="001919F6"/>
    <w:rsid w:val="001A1D68"/>
    <w:rsid w:val="001A211A"/>
    <w:rsid w:val="001B292A"/>
    <w:rsid w:val="001D280A"/>
    <w:rsid w:val="001D57C0"/>
    <w:rsid w:val="001D6E2F"/>
    <w:rsid w:val="001D7EC1"/>
    <w:rsid w:val="001E0539"/>
    <w:rsid w:val="002149C2"/>
    <w:rsid w:val="002205A5"/>
    <w:rsid w:val="0022107B"/>
    <w:rsid w:val="002264CB"/>
    <w:rsid w:val="00233BBC"/>
    <w:rsid w:val="0023451B"/>
    <w:rsid w:val="00250C25"/>
    <w:rsid w:val="00253520"/>
    <w:rsid w:val="0027535E"/>
    <w:rsid w:val="00297357"/>
    <w:rsid w:val="002B495D"/>
    <w:rsid w:val="002C0A7F"/>
    <w:rsid w:val="002E3A51"/>
    <w:rsid w:val="002F03FF"/>
    <w:rsid w:val="00303C27"/>
    <w:rsid w:val="00316A6A"/>
    <w:rsid w:val="00340337"/>
    <w:rsid w:val="00341422"/>
    <w:rsid w:val="003431B3"/>
    <w:rsid w:val="003460A4"/>
    <w:rsid w:val="0035034B"/>
    <w:rsid w:val="00360217"/>
    <w:rsid w:val="003875B3"/>
    <w:rsid w:val="003A5DCB"/>
    <w:rsid w:val="003C6F20"/>
    <w:rsid w:val="003E3EF9"/>
    <w:rsid w:val="003E6E17"/>
    <w:rsid w:val="003F53B6"/>
    <w:rsid w:val="00413DD4"/>
    <w:rsid w:val="00414213"/>
    <w:rsid w:val="0042668F"/>
    <w:rsid w:val="00444BE5"/>
    <w:rsid w:val="00462DE1"/>
    <w:rsid w:val="00471E34"/>
    <w:rsid w:val="00471FF9"/>
    <w:rsid w:val="00476E27"/>
    <w:rsid w:val="00486B3B"/>
    <w:rsid w:val="0049091D"/>
    <w:rsid w:val="00494B17"/>
    <w:rsid w:val="00494DCF"/>
    <w:rsid w:val="004A069A"/>
    <w:rsid w:val="004B2621"/>
    <w:rsid w:val="004B6467"/>
    <w:rsid w:val="004C21DE"/>
    <w:rsid w:val="004C2ECD"/>
    <w:rsid w:val="004C5504"/>
    <w:rsid w:val="004E5600"/>
    <w:rsid w:val="004F4D18"/>
    <w:rsid w:val="004F7010"/>
    <w:rsid w:val="00501302"/>
    <w:rsid w:val="00515371"/>
    <w:rsid w:val="0051554C"/>
    <w:rsid w:val="00520E9D"/>
    <w:rsid w:val="00533FAA"/>
    <w:rsid w:val="00537E75"/>
    <w:rsid w:val="00542555"/>
    <w:rsid w:val="0055011C"/>
    <w:rsid w:val="00555344"/>
    <w:rsid w:val="00590B9E"/>
    <w:rsid w:val="005B30E7"/>
    <w:rsid w:val="005B6596"/>
    <w:rsid w:val="005B7220"/>
    <w:rsid w:val="005C6D76"/>
    <w:rsid w:val="005F58D5"/>
    <w:rsid w:val="006007E0"/>
    <w:rsid w:val="00601035"/>
    <w:rsid w:val="00606B5B"/>
    <w:rsid w:val="00626121"/>
    <w:rsid w:val="00626E32"/>
    <w:rsid w:val="006557EE"/>
    <w:rsid w:val="0066131D"/>
    <w:rsid w:val="00666FAC"/>
    <w:rsid w:val="006B1F28"/>
    <w:rsid w:val="006B4F76"/>
    <w:rsid w:val="006D36F1"/>
    <w:rsid w:val="006D3EF5"/>
    <w:rsid w:val="006E3BC6"/>
    <w:rsid w:val="006E3FC6"/>
    <w:rsid w:val="007152C6"/>
    <w:rsid w:val="0074019F"/>
    <w:rsid w:val="00740331"/>
    <w:rsid w:val="00744E5D"/>
    <w:rsid w:val="00766D3A"/>
    <w:rsid w:val="0078159C"/>
    <w:rsid w:val="007830F1"/>
    <w:rsid w:val="00783870"/>
    <w:rsid w:val="00786E6A"/>
    <w:rsid w:val="00786E71"/>
    <w:rsid w:val="00790EB2"/>
    <w:rsid w:val="00796559"/>
    <w:rsid w:val="007B3E7C"/>
    <w:rsid w:val="007B5CA7"/>
    <w:rsid w:val="007D05A4"/>
    <w:rsid w:val="007E5504"/>
    <w:rsid w:val="007F6C99"/>
    <w:rsid w:val="00805EC4"/>
    <w:rsid w:val="00812794"/>
    <w:rsid w:val="008306AA"/>
    <w:rsid w:val="008649FA"/>
    <w:rsid w:val="008804E5"/>
    <w:rsid w:val="00892281"/>
    <w:rsid w:val="008A0643"/>
    <w:rsid w:val="008A07F2"/>
    <w:rsid w:val="008A6065"/>
    <w:rsid w:val="008B465C"/>
    <w:rsid w:val="008C1D18"/>
    <w:rsid w:val="008C3850"/>
    <w:rsid w:val="008E30C9"/>
    <w:rsid w:val="009007B1"/>
    <w:rsid w:val="00910B80"/>
    <w:rsid w:val="00914583"/>
    <w:rsid w:val="00916401"/>
    <w:rsid w:val="00926135"/>
    <w:rsid w:val="009261C5"/>
    <w:rsid w:val="0094727C"/>
    <w:rsid w:val="0096184F"/>
    <w:rsid w:val="00967B6A"/>
    <w:rsid w:val="00973EA0"/>
    <w:rsid w:val="00974C96"/>
    <w:rsid w:val="00977C2E"/>
    <w:rsid w:val="00982E25"/>
    <w:rsid w:val="009846E2"/>
    <w:rsid w:val="009859CD"/>
    <w:rsid w:val="00997C0F"/>
    <w:rsid w:val="009A0E48"/>
    <w:rsid w:val="009C375C"/>
    <w:rsid w:val="009D0170"/>
    <w:rsid w:val="009F3102"/>
    <w:rsid w:val="009F6232"/>
    <w:rsid w:val="009F6E28"/>
    <w:rsid w:val="009F7D34"/>
    <w:rsid w:val="00A05E23"/>
    <w:rsid w:val="00A06A3D"/>
    <w:rsid w:val="00A25BCA"/>
    <w:rsid w:val="00A302AE"/>
    <w:rsid w:val="00A3315F"/>
    <w:rsid w:val="00A358A9"/>
    <w:rsid w:val="00A370AD"/>
    <w:rsid w:val="00A42023"/>
    <w:rsid w:val="00A47D47"/>
    <w:rsid w:val="00A53AD6"/>
    <w:rsid w:val="00A55A58"/>
    <w:rsid w:val="00A8670F"/>
    <w:rsid w:val="00A9199C"/>
    <w:rsid w:val="00A93788"/>
    <w:rsid w:val="00AA3FE0"/>
    <w:rsid w:val="00AB24C1"/>
    <w:rsid w:val="00AD6764"/>
    <w:rsid w:val="00AE2295"/>
    <w:rsid w:val="00AE60E6"/>
    <w:rsid w:val="00AF0040"/>
    <w:rsid w:val="00B0057F"/>
    <w:rsid w:val="00B21784"/>
    <w:rsid w:val="00B2795F"/>
    <w:rsid w:val="00B37691"/>
    <w:rsid w:val="00B50FCB"/>
    <w:rsid w:val="00B566C2"/>
    <w:rsid w:val="00B65875"/>
    <w:rsid w:val="00B7154D"/>
    <w:rsid w:val="00B93F34"/>
    <w:rsid w:val="00B9584B"/>
    <w:rsid w:val="00BA17EE"/>
    <w:rsid w:val="00BA44DF"/>
    <w:rsid w:val="00BA4DC1"/>
    <w:rsid w:val="00BA614A"/>
    <w:rsid w:val="00BD581C"/>
    <w:rsid w:val="00BE1602"/>
    <w:rsid w:val="00BF30BF"/>
    <w:rsid w:val="00C028B4"/>
    <w:rsid w:val="00C04D54"/>
    <w:rsid w:val="00C12F3A"/>
    <w:rsid w:val="00C148E4"/>
    <w:rsid w:val="00C170B6"/>
    <w:rsid w:val="00C2411A"/>
    <w:rsid w:val="00C412C6"/>
    <w:rsid w:val="00C46945"/>
    <w:rsid w:val="00C610B0"/>
    <w:rsid w:val="00C80C5E"/>
    <w:rsid w:val="00C8646B"/>
    <w:rsid w:val="00C8764C"/>
    <w:rsid w:val="00C9655E"/>
    <w:rsid w:val="00CA029E"/>
    <w:rsid w:val="00CA12B6"/>
    <w:rsid w:val="00CB08D9"/>
    <w:rsid w:val="00CB4B5D"/>
    <w:rsid w:val="00CB6AEA"/>
    <w:rsid w:val="00CB6D61"/>
    <w:rsid w:val="00CD705F"/>
    <w:rsid w:val="00CF094D"/>
    <w:rsid w:val="00D13E10"/>
    <w:rsid w:val="00D2113D"/>
    <w:rsid w:val="00D25DEB"/>
    <w:rsid w:val="00D31F7B"/>
    <w:rsid w:val="00D4322A"/>
    <w:rsid w:val="00D706EA"/>
    <w:rsid w:val="00D7180E"/>
    <w:rsid w:val="00D76E02"/>
    <w:rsid w:val="00DA79A2"/>
    <w:rsid w:val="00DC2053"/>
    <w:rsid w:val="00DC20A1"/>
    <w:rsid w:val="00DC457B"/>
    <w:rsid w:val="00DD16D5"/>
    <w:rsid w:val="00DD488E"/>
    <w:rsid w:val="00DF3BC4"/>
    <w:rsid w:val="00DF7574"/>
    <w:rsid w:val="00E02DD5"/>
    <w:rsid w:val="00E03BC8"/>
    <w:rsid w:val="00E17535"/>
    <w:rsid w:val="00E31216"/>
    <w:rsid w:val="00E6354B"/>
    <w:rsid w:val="00E7134F"/>
    <w:rsid w:val="00E72431"/>
    <w:rsid w:val="00E77D09"/>
    <w:rsid w:val="00E93CF1"/>
    <w:rsid w:val="00E973BB"/>
    <w:rsid w:val="00EB03AA"/>
    <w:rsid w:val="00EB4BE8"/>
    <w:rsid w:val="00EC2F26"/>
    <w:rsid w:val="00ED0598"/>
    <w:rsid w:val="00EF58A5"/>
    <w:rsid w:val="00EF71F4"/>
    <w:rsid w:val="00EF7FDF"/>
    <w:rsid w:val="00F07075"/>
    <w:rsid w:val="00F1562B"/>
    <w:rsid w:val="00F236CB"/>
    <w:rsid w:val="00F25555"/>
    <w:rsid w:val="00F412D8"/>
    <w:rsid w:val="00F450CF"/>
    <w:rsid w:val="00F477DD"/>
    <w:rsid w:val="00F47ECB"/>
    <w:rsid w:val="00F50C89"/>
    <w:rsid w:val="00F50F34"/>
    <w:rsid w:val="00F56953"/>
    <w:rsid w:val="00F57D33"/>
    <w:rsid w:val="00F65237"/>
    <w:rsid w:val="00FA36A7"/>
    <w:rsid w:val="00FB004A"/>
    <w:rsid w:val="00FB4588"/>
    <w:rsid w:val="00FB7A61"/>
    <w:rsid w:val="00FC2C51"/>
    <w:rsid w:val="00FC58EE"/>
    <w:rsid w:val="00FC6E1A"/>
    <w:rsid w:val="00FC7E9C"/>
    <w:rsid w:val="00FD37CF"/>
    <w:rsid w:val="00FE4436"/>
    <w:rsid w:val="00FE60A8"/>
    <w:rsid w:val="00FF290A"/>
    <w:rsid w:val="00FF4F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DBC56"/>
  <w15:chartTrackingRefBased/>
  <w15:docId w15:val="{82031DAA-A1FE-4643-A6EA-4CC19420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99" w:unhideWhenUsed="1" w:qFormat="1"/>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lock Text" w:uiPriority="99"/>
    <w:lsdException w:name="Hyperlink"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588"/>
    <w:pPr>
      <w:jc w:val="both"/>
    </w:pPr>
    <w:rPr>
      <w:sz w:val="24"/>
      <w:szCs w:val="24"/>
      <w:lang w:bidi="ar-SA"/>
    </w:rPr>
  </w:style>
  <w:style w:type="paragraph" w:styleId="Heading1">
    <w:name w:val="heading 1"/>
    <w:basedOn w:val="Normal"/>
    <w:next w:val="Normal"/>
    <w:link w:val="Heading1Char"/>
    <w:qFormat/>
    <w:pPr>
      <w:keepNext/>
      <w:jc w:val="left"/>
      <w:outlineLvl w:val="0"/>
    </w:pPr>
    <w:rPr>
      <w:rFonts w:eastAsiaTheme="minorEastAsia" w:cs="Arial"/>
      <w:b/>
      <w:bCs/>
      <w:kern w:val="28"/>
    </w:rPr>
  </w:style>
  <w:style w:type="paragraph" w:styleId="Heading2">
    <w:name w:val="heading 2"/>
    <w:basedOn w:val="Normal"/>
    <w:next w:val="Normal"/>
    <w:link w:val="Heading2Char"/>
    <w:uiPriority w:val="9"/>
    <w:qFormat/>
    <w:pPr>
      <w:keepNext/>
      <w:jc w:val="left"/>
      <w:outlineLvl w:val="1"/>
    </w:pPr>
    <w:rPr>
      <w:rFonts w:eastAsiaTheme="minorEastAsia"/>
      <w:b/>
      <w:bCs/>
    </w:rPr>
  </w:style>
  <w:style w:type="paragraph" w:styleId="Heading3">
    <w:name w:val="heading 3"/>
    <w:basedOn w:val="Normal"/>
    <w:next w:val="Normal"/>
    <w:link w:val="Heading3Char"/>
    <w:pPr>
      <w:keepNext/>
      <w:outlineLvl w:val="2"/>
    </w:pPr>
    <w:rPr>
      <w:rFonts w:eastAsiaTheme="minorEastAsia"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strike w:val="0"/>
      <w:dstrike w:val="0"/>
      <w:color w:val="3366CC"/>
      <w:u w:val="none"/>
      <w:effect w:val="none"/>
    </w:rPr>
  </w:style>
  <w:style w:type="character" w:styleId="FollowedHyperlink">
    <w:name w:val="FollowedHyperlink"/>
    <w:rPr>
      <w:color w:val="800080"/>
      <w:u w:val="single"/>
    </w:rPr>
  </w:style>
  <w:style w:type="character" w:customStyle="1" w:styleId="Heading1Char">
    <w:name w:val="Heading 1 Char"/>
    <w:link w:val="Heading1"/>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b/>
      <w:bCs/>
      <w:sz w:val="24"/>
      <w:szCs w:val="24"/>
      <w:lang w:bidi="ar-SA"/>
    </w:rPr>
  </w:style>
  <w:style w:type="character" w:customStyle="1" w:styleId="Heading3Char">
    <w:name w:val="Heading 3 Char"/>
    <w:link w:val="Heading3"/>
    <w:locked/>
    <w:rPr>
      <w:rFonts w:ascii="Cambria" w:eastAsia="Times New Roman" w:hAnsi="Cambria" w:cs="Times New Roman" w:hint="default"/>
      <w:b/>
      <w:bCs/>
      <w:color w:val="4F81BD"/>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bidi="he-IL"/>
    </w:rPr>
  </w:style>
  <w:style w:type="character" w:customStyle="1" w:styleId="HTMLPreformattedChar">
    <w:name w:val="HTML Preformatted Char"/>
    <w:link w:val="HTMLPreformatted"/>
    <w:uiPriority w:val="99"/>
    <w:semiHidden/>
    <w:locked/>
    <w:rPr>
      <w:rFonts w:ascii="Courier New" w:hAnsi="Courier New" w:cs="Courier New" w:hint="default"/>
    </w:rPr>
  </w:style>
  <w:style w:type="paragraph" w:customStyle="1" w:styleId="msonormal0">
    <w:name w:val="msonormal"/>
    <w:basedOn w:val="Normal"/>
    <w:uiPriority w:val="99"/>
    <w:pPr>
      <w:spacing w:before="100" w:beforeAutospacing="1" w:after="100" w:afterAutospacing="1"/>
      <w:jc w:val="left"/>
    </w:pPr>
    <w:rPr>
      <w:lang w:bidi="he-IL"/>
    </w:rPr>
  </w:style>
  <w:style w:type="paragraph" w:styleId="NormalWeb">
    <w:name w:val="Normal (Web)"/>
    <w:basedOn w:val="Normal"/>
    <w:uiPriority w:val="99"/>
    <w:pPr>
      <w:spacing w:before="100" w:beforeAutospacing="1" w:after="100" w:afterAutospacing="1"/>
      <w:jc w:val="left"/>
    </w:pPr>
    <w:rPr>
      <w:lang w:bidi="he-IL"/>
    </w:rPr>
  </w:style>
  <w:style w:type="paragraph" w:styleId="TOC1">
    <w:name w:val="toc 1"/>
    <w:basedOn w:val="Normal"/>
    <w:next w:val="Normal"/>
    <w:autoRedefine/>
    <w:uiPriority w:val="39"/>
    <w:pPr>
      <w:spacing w:before="120" w:after="120"/>
      <w:jc w:val="left"/>
    </w:pPr>
    <w:rPr>
      <w:b/>
      <w:bCs/>
    </w:rPr>
  </w:style>
  <w:style w:type="paragraph" w:styleId="FootnoteText">
    <w:name w:val="footnote text"/>
    <w:basedOn w:val="Normal"/>
    <w:link w:val="FootnoteTextChar"/>
    <w:rPr>
      <w:sz w:val="20"/>
      <w:szCs w:val="20"/>
      <w:lang w:bidi="he-IL"/>
    </w:rPr>
  </w:style>
  <w:style w:type="character" w:customStyle="1" w:styleId="FootnoteTextChar">
    <w:name w:val="Footnote Text Char"/>
    <w:basedOn w:val="DefaultParagraphFont"/>
    <w:link w:val="FootnoteText"/>
    <w:lock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locked/>
    <w:rPr>
      <w:sz w:val="24"/>
      <w:szCs w:val="24"/>
      <w:lang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sz w:val="24"/>
      <w:szCs w:val="24"/>
    </w:rPr>
  </w:style>
  <w:style w:type="paragraph" w:styleId="Caption">
    <w:name w:val="caption"/>
    <w:basedOn w:val="Normal"/>
    <w:next w:val="Normal"/>
    <w:uiPriority w:val="99"/>
    <w:semiHidden/>
    <w:unhideWhenUsed/>
    <w:qFormat/>
    <w:rPr>
      <w:b/>
      <w:bCs/>
      <w:sz w:val="20"/>
      <w:szCs w:val="20"/>
    </w:rPr>
  </w:style>
  <w:style w:type="paragraph" w:styleId="Title">
    <w:name w:val="Title"/>
    <w:basedOn w:val="Normal"/>
    <w:link w:val="TitleChar"/>
    <w:uiPriority w:val="99"/>
    <w:qFormat/>
    <w:pPr>
      <w:jc w:val="center"/>
      <w:outlineLvl w:val="0"/>
    </w:pPr>
    <w:rPr>
      <w:rFonts w:cs="Arial"/>
      <w:b/>
      <w:bCs/>
      <w:kern w:val="28"/>
      <w:sz w:val="48"/>
      <w:szCs w:val="32"/>
    </w:rPr>
  </w:style>
  <w:style w:type="character" w:customStyle="1" w:styleId="TitleChar">
    <w:name w:val="Title Char"/>
    <w:link w:val="Title"/>
    <w:uiPriority w:val="99"/>
    <w:locked/>
    <w:rPr>
      <w:rFonts w:ascii="Cambria" w:eastAsia="Times New Roman" w:hAnsi="Cambria" w:cs="Times New Roman" w:hint="default"/>
      <w:color w:val="17365D"/>
      <w:spacing w:val="5"/>
      <w:kern w:val="28"/>
      <w:sz w:val="52"/>
      <w:szCs w:val="52"/>
    </w:rPr>
  </w:style>
  <w:style w:type="paragraph" w:styleId="BodyText">
    <w:name w:val="Body Text"/>
    <w:basedOn w:val="Normal"/>
    <w:link w:val="BodyTextChar"/>
    <w:uiPriority w:val="99"/>
  </w:style>
  <w:style w:type="character" w:customStyle="1" w:styleId="BodyTextChar">
    <w:name w:val="Body Text Char"/>
    <w:link w:val="BodyText"/>
    <w:uiPriority w:val="99"/>
    <w:locked/>
    <w:rPr>
      <w:sz w:val="24"/>
      <w:szCs w:val="24"/>
    </w:rPr>
  </w:style>
  <w:style w:type="paragraph" w:styleId="BodyTextIndent">
    <w:name w:val="Body Text Indent"/>
    <w:basedOn w:val="Normal"/>
    <w:link w:val="BodyTextIndentChar"/>
    <w:uiPriority w:val="99"/>
    <w:pPr>
      <w:autoSpaceDE w:val="0"/>
      <w:autoSpaceDN w:val="0"/>
      <w:ind w:left="720"/>
    </w:pPr>
    <w:rPr>
      <w:rFonts w:ascii="Arial" w:hAnsi="Arial" w:cs="Arial"/>
      <w:color w:val="000080"/>
      <w:sz w:val="20"/>
      <w:szCs w:val="20"/>
      <w:lang w:val="en-GB"/>
    </w:rPr>
  </w:style>
  <w:style w:type="character" w:customStyle="1" w:styleId="BodyTextIndentChar">
    <w:name w:val="Body Text Indent Char"/>
    <w:link w:val="BodyTextIndent"/>
    <w:uiPriority w:val="99"/>
    <w:locked/>
    <w:rPr>
      <w:sz w:val="24"/>
      <w:szCs w:val="24"/>
    </w:rPr>
  </w:style>
  <w:style w:type="paragraph" w:styleId="BlockText">
    <w:name w:val="Block Text"/>
    <w:basedOn w:val="Normal"/>
    <w:uiPriority w:val="99"/>
    <w:pPr>
      <w:ind w:left="288" w:right="288"/>
    </w:pPr>
    <w:rPr>
      <w:iC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semiHidden/>
    <w:locked/>
    <w:rPr>
      <w:rFonts w:ascii="Tahoma" w:hAnsi="Tahoma" w:cs="Tahoma" w:hint="default"/>
      <w:sz w:val="16"/>
      <w:szCs w:val="16"/>
    </w:rPr>
  </w:style>
  <w:style w:type="paragraph" w:customStyle="1" w:styleId="Style">
    <w:name w:val="Style"/>
    <w:uiPriority w:val="99"/>
    <w:pPr>
      <w:widowControl w:val="0"/>
      <w:autoSpaceDE w:val="0"/>
      <w:autoSpaceDN w:val="0"/>
      <w:adjustRightInd w:val="0"/>
    </w:pPr>
    <w:rPr>
      <w:sz w:val="24"/>
      <w:szCs w:val="24"/>
      <w:lang w:val="fr-BE" w:eastAsia="zh-CN" w:bidi="ar-SA"/>
    </w:rPr>
  </w:style>
  <w:style w:type="character" w:styleId="FootnoteReference">
    <w:name w:val="footnote reference"/>
    <w:rPr>
      <w:rFonts w:ascii="Times New Roman" w:hAnsi="Times New Roman" w:cs="Times New Roman" w:hint="default"/>
      <w:sz w:val="20"/>
      <w:vertAlign w:val="superscript"/>
    </w:rPr>
  </w:style>
  <w:style w:type="character" w:styleId="PlaceholderText">
    <w:name w:val="Placeholder Text"/>
    <w:basedOn w:val="DefaultParagraphFont"/>
    <w:uiPriority w:val="99"/>
    <w:semiHidden/>
    <w:rPr>
      <w:color w:val="808080"/>
    </w:rPr>
  </w:style>
  <w:style w:type="character" w:customStyle="1" w:styleId="tanya-note">
    <w:name w:val="tanya-note"/>
    <w:basedOn w:val="DefaultParagraphFont"/>
  </w:style>
  <w:style w:type="character" w:customStyle="1" w:styleId="FontStyle19">
    <w:name w:val="Font Style19"/>
    <w:uiPriority w:val="99"/>
    <w:rPr>
      <w:rFonts w:ascii="Palatino Linotype" w:hAnsi="Palatino Linotype" w:cs="Palatino Linotype" w:hint="default"/>
      <w:sz w:val="14"/>
      <w:szCs w:val="14"/>
    </w:rPr>
  </w:style>
  <w:style w:type="character" w:customStyle="1" w:styleId="FontStyle20">
    <w:name w:val="Font Style20"/>
    <w:uiPriority w:val="99"/>
    <w:rPr>
      <w:rFonts w:ascii="Palatino Linotype" w:hAnsi="Palatino Linotype" w:cs="Palatino Linotype" w:hint="default"/>
      <w:i/>
      <w:iCs/>
      <w:sz w:val="14"/>
      <w:szCs w:val="14"/>
    </w:rPr>
  </w:style>
  <w:style w:type="character" w:customStyle="1" w:styleId="FontStyle24">
    <w:name w:val="Font Style24"/>
    <w:uiPriority w:val="99"/>
    <w:rPr>
      <w:rFonts w:ascii="Book Antiqua" w:hAnsi="Book Antiqua" w:cs="Book Antiqua" w:hint="default"/>
      <w:sz w:val="16"/>
      <w:szCs w:val="16"/>
    </w:rPr>
  </w:style>
  <w:style w:type="character" w:customStyle="1" w:styleId="FontStyle22">
    <w:name w:val="Font Style22"/>
    <w:uiPriority w:val="99"/>
    <w:rPr>
      <w:rFonts w:ascii="Constantia" w:hAnsi="Constantia" w:cs="Constantia" w:hint="default"/>
      <w:i/>
      <w:iCs/>
      <w:sz w:val="16"/>
      <w:szCs w:val="16"/>
    </w:rPr>
  </w:style>
  <w:style w:type="character" w:customStyle="1" w:styleId="Bodytext2">
    <w:name w:val="Body text (2)_"/>
    <w:rPr>
      <w:rFonts w:ascii="David" w:eastAsia="David" w:hAnsi="David" w:cs="David" w:hint="cs"/>
      <w:b w:val="0"/>
      <w:bCs w:val="0"/>
      <w:i w:val="0"/>
      <w:iCs w:val="0"/>
      <w:smallCaps w:val="0"/>
      <w:strike w:val="0"/>
      <w:dstrike w:val="0"/>
      <w:sz w:val="19"/>
      <w:szCs w:val="19"/>
      <w:u w:val="none"/>
      <w:effect w:val="none"/>
    </w:rPr>
  </w:style>
  <w:style w:type="character" w:customStyle="1" w:styleId="Bodytext2Italic">
    <w:name w:val="Body text (2) + Italic"/>
    <w:rPr>
      <w:rFonts w:ascii="David" w:eastAsia="David" w:hAnsi="David" w:cs="David" w:hint="cs"/>
      <w:b w:val="0"/>
      <w:bCs w:val="0"/>
      <w:i/>
      <w:iCs/>
      <w:smallCaps w:val="0"/>
      <w:strike w:val="0"/>
      <w:dstrike w:val="0"/>
      <w:color w:val="000000"/>
      <w:spacing w:val="0"/>
      <w:w w:val="100"/>
      <w:position w:val="0"/>
      <w:sz w:val="19"/>
      <w:szCs w:val="19"/>
      <w:u w:val="none"/>
      <w:effect w:val="none"/>
      <w:lang w:val="en-US" w:eastAsia="en-US" w:bidi="en-US"/>
    </w:rPr>
  </w:style>
  <w:style w:type="character" w:customStyle="1" w:styleId="Bodytext20">
    <w:name w:val="Body text (2)"/>
    <w:rPr>
      <w:rFonts w:ascii="David" w:eastAsia="David" w:hAnsi="David" w:cs="David" w:hint="cs"/>
      <w:b w:val="0"/>
      <w:bCs w:val="0"/>
      <w:i w:val="0"/>
      <w:iCs w:val="0"/>
      <w:smallCaps w:val="0"/>
      <w:strike w:val="0"/>
      <w:dstrike w:val="0"/>
      <w:color w:val="000000"/>
      <w:spacing w:val="0"/>
      <w:w w:val="100"/>
      <w:position w:val="0"/>
      <w:sz w:val="19"/>
      <w:szCs w:val="19"/>
      <w:u w:val="none"/>
      <w:effect w:val="none"/>
      <w:lang w:val="en-US" w:eastAsia="en-US" w:bidi="en-US"/>
    </w:rPr>
  </w:style>
  <w:style w:type="character" w:customStyle="1" w:styleId="Bodytext24pt">
    <w:name w:val="Body text (2) + 4 pt"/>
    <w:aliases w:val="Italic"/>
    <w:rPr>
      <w:rFonts w:ascii="David" w:eastAsia="David" w:hAnsi="David" w:cs="David" w:hint="cs"/>
      <w:b w:val="0"/>
      <w:bCs w:val="0"/>
      <w:i/>
      <w:iCs/>
      <w:smallCaps w:val="0"/>
      <w:strike w:val="0"/>
      <w:dstrike w:val="0"/>
      <w:color w:val="000000"/>
      <w:spacing w:val="0"/>
      <w:w w:val="100"/>
      <w:position w:val="0"/>
      <w:sz w:val="8"/>
      <w:szCs w:val="8"/>
      <w:u w:val="none"/>
      <w:effect w:val="none"/>
      <w:lang w:val="en-US" w:eastAsia="en-US" w:bidi="en-US"/>
    </w:rPr>
  </w:style>
  <w:style w:type="table" w:styleId="TableGrid">
    <w:name w:val="Table Grid"/>
    <w:basedOn w:val="TableNormal"/>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style>
  <w:style w:type="paragraph" w:customStyle="1" w:styleId="Verse">
    <w:name w:val="Verse"/>
    <w:basedOn w:val="Normal"/>
    <w:link w:val="VerseChar"/>
    <w:qFormat/>
    <w:rsid w:val="002B495D"/>
    <w:pPr>
      <w:ind w:left="288" w:right="288"/>
    </w:pPr>
    <w:rPr>
      <w:i/>
    </w:rPr>
  </w:style>
  <w:style w:type="character" w:customStyle="1" w:styleId="VerseChar">
    <w:name w:val="Verse Char"/>
    <w:basedOn w:val="DefaultParagraphFont"/>
    <w:link w:val="Verse"/>
    <w:rsid w:val="002B495D"/>
    <w:rPr>
      <w:i/>
      <w:sz w:val="24"/>
      <w:szCs w:val="24"/>
      <w:lang w:bidi="ar-SA"/>
    </w:rPr>
  </w:style>
  <w:style w:type="character" w:styleId="UnresolvedMention">
    <w:name w:val="Unresolved Mention"/>
    <w:basedOn w:val="DefaultParagraphFont"/>
    <w:uiPriority w:val="99"/>
    <w:semiHidden/>
    <w:unhideWhenUsed/>
    <w:rsid w:val="006B1F28"/>
    <w:rPr>
      <w:color w:val="605E5C"/>
      <w:shd w:val="clear" w:color="auto" w:fill="E1DFDD"/>
    </w:rPr>
  </w:style>
  <w:style w:type="paragraph" w:styleId="ListParagraph">
    <w:name w:val="List Paragraph"/>
    <w:basedOn w:val="Normal"/>
    <w:uiPriority w:val="34"/>
    <w:qFormat/>
    <w:rsid w:val="00037D60"/>
    <w:pPr>
      <w:ind w:left="720"/>
      <w:contextualSpacing/>
    </w:pPr>
  </w:style>
  <w:style w:type="paragraph" w:styleId="TOC3">
    <w:name w:val="toc 3"/>
    <w:basedOn w:val="Normal"/>
    <w:next w:val="Normal"/>
    <w:autoRedefine/>
    <w:uiPriority w:val="39"/>
    <w:rsid w:val="001B292A"/>
    <w:pPr>
      <w:spacing w:after="100"/>
      <w:ind w:left="480"/>
    </w:pPr>
  </w:style>
  <w:style w:type="paragraph" w:styleId="TOC2">
    <w:name w:val="toc 2"/>
    <w:basedOn w:val="Normal"/>
    <w:next w:val="Normal"/>
    <w:autoRedefine/>
    <w:uiPriority w:val="39"/>
    <w:rsid w:val="009F623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dki\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EFA5-0176-4E4C-B966-3794950B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1</TotalTime>
  <Pages>23</Pages>
  <Words>10743</Words>
  <Characters>61241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The 21 Days of Joy</vt:lpstr>
    </vt:vector>
  </TitlesOfParts>
  <Company>Bet Emunah</Company>
  <LinksUpToDate>false</LinksUpToDate>
  <CharactersWithSpaces>71841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21 Days of Joy</dc:title>
  <dc:subject>Study</dc:subject>
  <dc:creator>Greg Killian</dc:creator>
  <cp:keywords>The 21 Days of Joy</cp:keywords>
  <dc:description>The 21 Days of Joy</dc:description>
  <cp:lastModifiedBy>Greg Killian</cp:lastModifiedBy>
  <cp:revision>2</cp:revision>
  <cp:lastPrinted>2000-07-29T01:52:00Z</cp:lastPrinted>
  <dcterms:created xsi:type="dcterms:W3CDTF">2026-02-25T15:45:00Z</dcterms:created>
  <dcterms:modified xsi:type="dcterms:W3CDTF">2026-02-25T15:45:00Z</dcterms:modified>
  <cp:category>Torah words</cp:category>
</cp:coreProperties>
</file>