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F933C" w14:textId="77777777" w:rsidR="00082D82" w:rsidRPr="00082D82" w:rsidRDefault="00082D82" w:rsidP="00082D82">
      <w:pPr>
        <w:keepNext/>
        <w:jc w:val="center"/>
        <w:outlineLvl w:val="0"/>
        <w:rPr>
          <w:rFonts w:ascii="Arial" w:hAnsi="Arial"/>
          <w:bCs/>
          <w:kern w:val="28"/>
          <w:sz w:val="28"/>
          <w:szCs w:val="24"/>
        </w:rPr>
      </w:pPr>
      <w:bookmarkStart w:id="0" w:name="_Toc479766250"/>
      <w:bookmarkStart w:id="1" w:name="_Toc479766294"/>
      <w:bookmarkStart w:id="2" w:name="_Toc482368715"/>
      <w:bookmarkStart w:id="3" w:name="_Toc483056847"/>
      <w:bookmarkStart w:id="4" w:name="_Toc483056883"/>
      <w:bookmarkStart w:id="5" w:name="_Toc485466277"/>
      <w:bookmarkStart w:id="6" w:name="_Toc485466326"/>
      <w:bookmarkStart w:id="7" w:name="_Toc490833608"/>
      <w:bookmarkStart w:id="8" w:name="_Toc490834040"/>
      <w:bookmarkStart w:id="9" w:name="_Toc490834333"/>
      <w:bookmarkStart w:id="10" w:name="_Toc490834505"/>
      <w:bookmarkStart w:id="11" w:name="_Toc490834553"/>
      <w:bookmarkStart w:id="12" w:name="_Toc490834780"/>
      <w:bookmarkStart w:id="13" w:name="_Toc490834960"/>
      <w:bookmarkStart w:id="14" w:name="_Toc449357541"/>
      <w:bookmarkStart w:id="15" w:name="_Toc449357742"/>
      <w:bookmarkStart w:id="16" w:name="_Toc449357886"/>
      <w:bookmarkStart w:id="17" w:name="_Toc449358042"/>
      <w:bookmarkStart w:id="18" w:name="_Toc449358120"/>
      <w:bookmarkStart w:id="19" w:name="_Toc449358281"/>
      <w:bookmarkStart w:id="20" w:name="_Toc449358321"/>
      <w:bookmarkStart w:id="21" w:name="_Toc449358467"/>
      <w:bookmarkStart w:id="22" w:name="_Toc449526286"/>
      <w:bookmarkStart w:id="23" w:name="_Toc449680870"/>
      <w:bookmarkStart w:id="24" w:name="_Toc449705959"/>
      <w:bookmarkStart w:id="25" w:name="_Toc449705994"/>
      <w:bookmarkStart w:id="26" w:name="_Toc450837238"/>
      <w:bookmarkStart w:id="27" w:name="_Toc450902499"/>
      <w:bookmarkStart w:id="28" w:name="_Toc451332023"/>
      <w:bookmarkStart w:id="29" w:name="_Toc490924676"/>
      <w:bookmarkStart w:id="30" w:name="_Toc490924714"/>
      <w:bookmarkStart w:id="31" w:name="_Toc490924759"/>
      <w:bookmarkStart w:id="32" w:name="_Toc490924834"/>
      <w:bookmarkStart w:id="33" w:name="_Toc490925103"/>
      <w:bookmarkStart w:id="34" w:name="_Toc490925160"/>
      <w:bookmarkStart w:id="35" w:name="_Toc490925205"/>
      <w:bookmarkStart w:id="36" w:name="_Toc490926367"/>
      <w:bookmarkStart w:id="37" w:name="_Toc491079504"/>
      <w:bookmarkStart w:id="38" w:name="_Toc491079538"/>
      <w:bookmarkStart w:id="39" w:name="_Toc491086087"/>
      <w:bookmarkStart w:id="40" w:name="_Toc491088901"/>
      <w:bookmarkStart w:id="41" w:name="_Toc491165465"/>
      <w:bookmarkStart w:id="42" w:name="_Toc491165592"/>
      <w:bookmarkStart w:id="43" w:name="_Toc491527297"/>
      <w:bookmarkStart w:id="44" w:name="_Toc491527335"/>
      <w:bookmarkStart w:id="45" w:name="_Toc491527400"/>
      <w:bookmarkStart w:id="46" w:name="_Toc491597658"/>
      <w:bookmarkStart w:id="47" w:name="_Toc492391949"/>
      <w:bookmarkStart w:id="48" w:name="_Toc492393242"/>
      <w:bookmarkStart w:id="49" w:name="_Toc492393721"/>
      <w:bookmarkStart w:id="50" w:name="_Toc492393783"/>
      <w:bookmarkStart w:id="51" w:name="_Toc492467405"/>
      <w:bookmarkStart w:id="52" w:name="_Toc492467485"/>
      <w:bookmarkStart w:id="53" w:name="_Toc492899809"/>
      <w:bookmarkStart w:id="54" w:name="_Toc492903985"/>
      <w:bookmarkStart w:id="55" w:name="_Toc492904059"/>
      <w:bookmarkStart w:id="56" w:name="_Toc493063521"/>
      <w:bookmarkStart w:id="57" w:name="_Toc493075025"/>
      <w:bookmarkStart w:id="58" w:name="_Toc493847013"/>
      <w:bookmarkStart w:id="59" w:name="_Toc493847276"/>
      <w:bookmarkStart w:id="60" w:name="_Toc493847375"/>
      <w:bookmarkStart w:id="61" w:name="_Toc495406995"/>
      <w:bookmarkStart w:id="62" w:name="_Toc495409426"/>
      <w:bookmarkStart w:id="63" w:name="_Toc496018509"/>
      <w:bookmarkStart w:id="64" w:name="_Toc497227991"/>
      <w:bookmarkStart w:id="65" w:name="_Toc498683304"/>
      <w:bookmarkStart w:id="66" w:name="_Toc498683360"/>
      <w:r w:rsidRPr="00082D82">
        <w:rPr>
          <w:rFonts w:ascii="Arial" w:hAnsi="Arial"/>
          <w:b/>
          <w:kern w:val="28"/>
          <w:sz w:val="28"/>
          <w:szCs w:val="24"/>
        </w:rPr>
        <w:t xml:space="preserve">The Story – Chapter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082D82">
        <w:rPr>
          <w:rFonts w:ascii="Arial" w:hAnsi="Arial"/>
          <w:b/>
          <w:kern w:val="28"/>
          <w:sz w:val="28"/>
          <w:szCs w:val="24"/>
        </w:rPr>
        <w:t>1</w:t>
      </w:r>
    </w:p>
    <w:p w14:paraId="7C20581C" w14:textId="77777777" w:rsidR="00082D82" w:rsidRDefault="00082D82" w:rsidP="00082D82">
      <w:pPr>
        <w:rPr>
          <w:b/>
          <w:bCs/>
          <w:szCs w:val="24"/>
          <w:lang w:bidi="ar-SA"/>
        </w:rPr>
      </w:pPr>
    </w:p>
    <w:p w14:paraId="7FE118EA" w14:textId="77777777" w:rsidR="00100EE4" w:rsidRDefault="00100EE4" w:rsidP="00082D82">
      <w:pPr>
        <w:rPr>
          <w:b/>
          <w:bCs/>
          <w:szCs w:val="24"/>
          <w:lang w:bidi="ar-SA"/>
        </w:rPr>
      </w:pPr>
      <w:r>
        <w:rPr>
          <w:b/>
          <w:bCs/>
          <w:szCs w:val="24"/>
          <w:lang w:bidi="ar-SA"/>
        </w:rPr>
        <w:t>INTRODUCTION</w:t>
      </w:r>
    </w:p>
    <w:p w14:paraId="7985B4D4" w14:textId="77777777" w:rsidR="00100EE4" w:rsidRPr="00100EE4" w:rsidRDefault="00100EE4" w:rsidP="00082D82">
      <w:pPr>
        <w:rPr>
          <w:bCs/>
          <w:szCs w:val="24"/>
          <w:lang w:bidi="ar-SA"/>
        </w:rPr>
      </w:pPr>
    </w:p>
    <w:p w14:paraId="1977118B" w14:textId="6B2926C2" w:rsidR="00100EE4" w:rsidRDefault="00100EE4" w:rsidP="00082D82">
      <w:pPr>
        <w:rPr>
          <w:bCs/>
          <w:szCs w:val="24"/>
          <w:lang w:bidi="ar-SA"/>
        </w:rPr>
      </w:pPr>
      <w:r w:rsidRPr="00100EE4">
        <w:rPr>
          <w:bCs/>
          <w:szCs w:val="24"/>
          <w:lang w:bidi="ar-SA"/>
        </w:rPr>
        <w:t>In this</w:t>
      </w:r>
      <w:r>
        <w:rPr>
          <w:bCs/>
          <w:szCs w:val="24"/>
          <w:lang w:bidi="ar-SA"/>
        </w:rPr>
        <w:t xml:space="preserve"> </w:t>
      </w:r>
      <w:r w:rsidR="008147B3">
        <w:rPr>
          <w:bCs/>
          <w:szCs w:val="24"/>
          <w:lang w:bidi="ar-SA"/>
        </w:rPr>
        <w:t xml:space="preserve">series of </w:t>
      </w:r>
      <w:r w:rsidR="00A15D97">
        <w:rPr>
          <w:bCs/>
          <w:szCs w:val="24"/>
          <w:lang w:bidi="ar-SA"/>
        </w:rPr>
        <w:t>documents,</w:t>
      </w:r>
      <w:r>
        <w:rPr>
          <w:bCs/>
          <w:szCs w:val="24"/>
          <w:lang w:bidi="ar-SA"/>
        </w:rPr>
        <w:t xml:space="preserve"> I will be translating Megillat Ruth in four separate ways to produce a Pshat translation, a Remez translation, a Drash translation, and a Sod translation. I will be building these four translations by examining how Chazal translated the words in the oral and written Torah. </w:t>
      </w:r>
      <w:r w:rsidR="00DB7E15">
        <w:rPr>
          <w:bCs/>
          <w:szCs w:val="24"/>
          <w:lang w:bidi="ar-SA"/>
        </w:rPr>
        <w:t xml:space="preserve">For all four levels I will examine the Torah. </w:t>
      </w:r>
      <w:r>
        <w:rPr>
          <w:bCs/>
          <w:szCs w:val="24"/>
          <w:lang w:bidi="ar-SA"/>
        </w:rPr>
        <w:t xml:space="preserve">For the Pshat I will draw from the text of Ruth, </w:t>
      </w:r>
      <w:r w:rsidR="00821723">
        <w:rPr>
          <w:bCs/>
          <w:szCs w:val="24"/>
          <w:lang w:bidi="ar-SA"/>
        </w:rPr>
        <w:t xml:space="preserve">sefer Mordechai, </w:t>
      </w:r>
      <w:r>
        <w:rPr>
          <w:bCs/>
          <w:szCs w:val="24"/>
          <w:lang w:bidi="ar-SA"/>
        </w:rPr>
        <w:t xml:space="preserve">the Mishna, </w:t>
      </w:r>
      <w:r w:rsidR="00922871">
        <w:rPr>
          <w:bCs/>
          <w:szCs w:val="24"/>
          <w:lang w:bidi="ar-SA"/>
        </w:rPr>
        <w:t xml:space="preserve">Rashi, </w:t>
      </w:r>
      <w:r>
        <w:rPr>
          <w:bCs/>
          <w:szCs w:val="24"/>
          <w:lang w:bidi="ar-SA"/>
        </w:rPr>
        <w:t>and Ibn Ezra</w:t>
      </w:r>
      <w:r w:rsidR="00922871">
        <w:rPr>
          <w:bCs/>
          <w:szCs w:val="24"/>
          <w:lang w:bidi="ar-SA"/>
        </w:rPr>
        <w:t>.</w:t>
      </w:r>
      <w:r w:rsidR="00821723">
        <w:rPr>
          <w:bCs/>
          <w:szCs w:val="24"/>
          <w:lang w:bidi="ar-SA"/>
        </w:rPr>
        <w:t xml:space="preserve"> For the Remez I will draw from the Gemara, sefer Luqas, Meam Loez, and sefer Baal HaTurim. For the Drash I will draw from the Midrash, sefer Matityahu, Alshich, and the Malbim. Finally, for the Sod I will draw from the Zohar and sefer Yochanan.</w:t>
      </w:r>
      <w:r w:rsidR="00585323">
        <w:rPr>
          <w:bCs/>
          <w:szCs w:val="24"/>
          <w:lang w:bidi="ar-SA"/>
        </w:rPr>
        <w:t xml:space="preserve"> I will also, on occa</w:t>
      </w:r>
      <w:r w:rsidR="00DB7E15">
        <w:rPr>
          <w:bCs/>
          <w:szCs w:val="24"/>
          <w:lang w:bidi="ar-SA"/>
        </w:rPr>
        <w:t>s</w:t>
      </w:r>
      <w:r w:rsidR="00585323">
        <w:rPr>
          <w:bCs/>
          <w:szCs w:val="24"/>
          <w:lang w:bidi="ar-SA"/>
        </w:rPr>
        <w:t>ion, use logical arguments (sevarah) to justify a particular translation.</w:t>
      </w:r>
    </w:p>
    <w:p w14:paraId="07E8C3F6" w14:textId="77777777" w:rsidR="00DB7E15" w:rsidRDefault="00DB7E15" w:rsidP="00082D82">
      <w:pPr>
        <w:rPr>
          <w:bCs/>
          <w:szCs w:val="24"/>
          <w:lang w:bidi="ar-SA"/>
        </w:rPr>
      </w:pPr>
    </w:p>
    <w:p w14:paraId="07B26C44" w14:textId="35A808A8" w:rsidR="00DB7E15" w:rsidRPr="00100EE4" w:rsidRDefault="00DB7E15" w:rsidP="00082D82">
      <w:pPr>
        <w:rPr>
          <w:bCs/>
          <w:szCs w:val="24"/>
          <w:lang w:bidi="ar-SA"/>
        </w:rPr>
      </w:pPr>
      <w:r>
        <w:rPr>
          <w:bCs/>
          <w:szCs w:val="24"/>
          <w:lang w:bidi="ar-SA"/>
        </w:rPr>
        <w:t xml:space="preserve">I will be presenting the Hebrew, Greek, and </w:t>
      </w:r>
      <w:r w:rsidR="00A15D97">
        <w:rPr>
          <w:bCs/>
          <w:szCs w:val="24"/>
          <w:lang w:bidi="ar-SA"/>
        </w:rPr>
        <w:t>English</w:t>
      </w:r>
      <w:r>
        <w:rPr>
          <w:bCs/>
          <w:szCs w:val="24"/>
          <w:lang w:bidi="ar-SA"/>
        </w:rPr>
        <w:t xml:space="preserve"> translations in order to see the traditional understanding of the text.</w:t>
      </w:r>
      <w:r w:rsidR="00654392">
        <w:rPr>
          <w:bCs/>
          <w:szCs w:val="24"/>
          <w:lang w:bidi="ar-SA"/>
        </w:rPr>
        <w:t xml:space="preserve"> I will then build the PaRDeS translation for the key words. Finally, I will retranslate the </w:t>
      </w:r>
      <w:r w:rsidR="00A15D97">
        <w:rPr>
          <w:bCs/>
          <w:szCs w:val="24"/>
          <w:lang w:bidi="ar-SA"/>
        </w:rPr>
        <w:t>pesukim</w:t>
      </w:r>
      <w:r w:rsidR="00654392">
        <w:rPr>
          <w:bCs/>
          <w:szCs w:val="24"/>
          <w:lang w:bidi="ar-SA"/>
        </w:rPr>
        <w:t xml:space="preserve"> to bring out the PaRDeS translation. This is the goal of this work. To bring to the </w:t>
      </w:r>
      <w:r w:rsidR="00A15D97">
        <w:rPr>
          <w:bCs/>
          <w:szCs w:val="24"/>
          <w:lang w:bidi="ar-SA"/>
        </w:rPr>
        <w:t>English-speaking</w:t>
      </w:r>
      <w:r w:rsidR="00654392">
        <w:rPr>
          <w:bCs/>
          <w:szCs w:val="24"/>
          <w:lang w:bidi="ar-SA"/>
        </w:rPr>
        <w:t xml:space="preserve"> audience a glimpse of the richness of the text as seen through the eyes of Chazal in the four levels of PaRDeS.</w:t>
      </w:r>
    </w:p>
    <w:p w14:paraId="62F03382" w14:textId="77777777" w:rsidR="00100EE4" w:rsidRDefault="00100EE4" w:rsidP="00082D82">
      <w:pPr>
        <w:rPr>
          <w:b/>
          <w:bCs/>
          <w:szCs w:val="24"/>
          <w:lang w:bidi="ar-SA"/>
        </w:rPr>
      </w:pPr>
    </w:p>
    <w:p w14:paraId="33F4F505" w14:textId="77777777" w:rsidR="00100EE4" w:rsidRPr="00082D82" w:rsidRDefault="00100EE4" w:rsidP="00082D82">
      <w:pPr>
        <w:rPr>
          <w:b/>
          <w:bCs/>
          <w:szCs w:val="24"/>
          <w:lang w:bidi="ar-SA"/>
        </w:rPr>
      </w:pPr>
    </w:p>
    <w:p w14:paraId="57687EC8" w14:textId="77777777" w:rsidR="00082D82" w:rsidRPr="00082D82" w:rsidRDefault="00082D82" w:rsidP="00082D82">
      <w:pPr>
        <w:rPr>
          <w:b/>
          <w:bCs/>
          <w:szCs w:val="24"/>
          <w:lang w:bidi="ar-SA"/>
        </w:rPr>
      </w:pPr>
      <w:r w:rsidRPr="00082D82">
        <w:rPr>
          <w:b/>
          <w:bCs/>
          <w:szCs w:val="24"/>
          <w:lang w:bidi="ar-SA"/>
        </w:rPr>
        <w:t>SECTION I</w:t>
      </w:r>
    </w:p>
    <w:p w14:paraId="5ED4A0D0" w14:textId="77777777" w:rsidR="00082D82" w:rsidRPr="00082D82" w:rsidRDefault="00082D82" w:rsidP="00082D82">
      <w:pPr>
        <w:rPr>
          <w:bCs/>
          <w:color w:val="FF0000"/>
          <w:szCs w:val="24"/>
          <w:lang w:bidi="ar-SA"/>
        </w:rPr>
      </w:pPr>
      <w:r w:rsidRPr="00082D82">
        <w:rPr>
          <w:bCs/>
          <w:color w:val="FF0000"/>
          <w:szCs w:val="24"/>
          <w:lang w:bidi="ar-SA"/>
        </w:rPr>
        <w:t>Include hermeneutical laws when needed.</w:t>
      </w:r>
    </w:p>
    <w:p w14:paraId="1E2A2375" w14:textId="77777777" w:rsidR="00082D82" w:rsidRPr="00082D82" w:rsidRDefault="00082D82" w:rsidP="00082D82">
      <w:pPr>
        <w:keepNext/>
        <w:jc w:val="left"/>
        <w:outlineLvl w:val="1"/>
        <w:rPr>
          <w:rFonts w:cs="Arial"/>
          <w:b/>
          <w:bCs/>
          <w:iCs/>
          <w:szCs w:val="28"/>
          <w:lang w:bidi="ar-SA"/>
        </w:rPr>
      </w:pPr>
      <w:r w:rsidRPr="00082D82">
        <w:rPr>
          <w:rFonts w:cs="Arial"/>
          <w:b/>
          <w:bCs/>
          <w:iCs/>
          <w:szCs w:val="28"/>
          <w:lang w:bidi="ar-SA"/>
        </w:rPr>
        <w:t>Ruth 1:1-2</w:t>
      </w:r>
    </w:p>
    <w:p w14:paraId="519EF574" w14:textId="77777777" w:rsidR="00082D82" w:rsidRPr="00082D82" w:rsidRDefault="00082D82" w:rsidP="00082D82">
      <w:pPr>
        <w:rPr>
          <w:b/>
          <w:bCs/>
          <w:szCs w:val="24"/>
          <w:lang w:bidi="ar-SA"/>
        </w:rPr>
      </w:pPr>
    </w:p>
    <w:p w14:paraId="5A3B3496" w14:textId="77777777" w:rsidR="00082D82" w:rsidRPr="00082D82" w:rsidRDefault="00082D82" w:rsidP="00082D82">
      <w:pPr>
        <w:rPr>
          <w:b/>
          <w:bCs/>
          <w:szCs w:val="24"/>
          <w:lang w:bidi="ar-SA"/>
        </w:rPr>
      </w:pPr>
      <w:r w:rsidRPr="00082D82">
        <w:rPr>
          <w:b/>
          <w:bCs/>
          <w:szCs w:val="24"/>
          <w:lang w:bidi="ar-SA"/>
        </w:rPr>
        <w:t>Text:</w:t>
      </w:r>
    </w:p>
    <w:p w14:paraId="2C5D4957" w14:textId="77777777" w:rsidR="00082D82" w:rsidRPr="00082D82" w:rsidRDefault="00082D82" w:rsidP="00082D82">
      <w:pPr>
        <w:rPr>
          <w:rFonts w:ascii="Arial" w:hAnsi="Arial"/>
          <w:lang w:bidi="ar-SA"/>
        </w:rPr>
      </w:pPr>
    </w:p>
    <w:p w14:paraId="11D36932" w14:textId="77777777" w:rsidR="00082D82" w:rsidRPr="00082D82" w:rsidRDefault="00082D82" w:rsidP="00082D82">
      <w:pPr>
        <w:jc w:val="right"/>
        <w:rPr>
          <w:rFonts w:ascii="Arial" w:hAnsi="Arial"/>
          <w:sz w:val="32"/>
          <w:szCs w:val="32"/>
        </w:rPr>
      </w:pPr>
      <w:r w:rsidRPr="00082D82">
        <w:rPr>
          <w:rFonts w:ascii="Arial" w:hAnsi="Arial"/>
          <w:color w:val="0000CC"/>
          <w:sz w:val="32"/>
          <w:szCs w:val="32"/>
          <w:rtl/>
        </w:rPr>
        <w:t>א</w:t>
      </w:r>
      <w:r w:rsidRPr="00082D82">
        <w:rPr>
          <w:rFonts w:ascii="Arial" w:hAnsi="Arial"/>
          <w:color w:val="000000"/>
          <w:sz w:val="32"/>
          <w:szCs w:val="32"/>
          <w:rtl/>
        </w:rPr>
        <w:t xml:space="preserve"> וַיְהִי, בִּימֵי שְׁפט הַשּׁפְטִים, וַיְהִי רָעָב בָּאָרֶץ; וַיֵּלֶךְ אִישׁ מִבֵּית לֶחֶם יְהוּדָה, לָגוּר בִּשְׂדֵי</w:t>
      </w:r>
      <w:r w:rsidRPr="00082D82">
        <w:rPr>
          <w:rFonts w:ascii="Arial" w:hAnsi="Arial"/>
          <w:color w:val="000000"/>
          <w:sz w:val="36"/>
          <w:szCs w:val="36"/>
          <w:rtl/>
        </w:rPr>
        <w:t xml:space="preserve"> </w:t>
      </w:r>
      <w:r w:rsidRPr="00082D82">
        <w:rPr>
          <w:rFonts w:ascii="Arial" w:hAnsi="Arial"/>
          <w:color w:val="000000"/>
          <w:sz w:val="32"/>
          <w:szCs w:val="32"/>
          <w:rtl/>
        </w:rPr>
        <w:t>מוֹאָב, הוּא וְאִשְׁתּוֹ וּשְׁנֵי בָנָיו׃</w:t>
      </w:r>
    </w:p>
    <w:p w14:paraId="76776DCA" w14:textId="77777777" w:rsidR="00082D82" w:rsidRPr="00082D82" w:rsidRDefault="00082D82" w:rsidP="00082D82">
      <w:pPr>
        <w:jc w:val="right"/>
        <w:rPr>
          <w:rFonts w:ascii="JCL Sefer Trop" w:hAnsi="JCL Sefer Trop"/>
          <w:sz w:val="32"/>
          <w:szCs w:val="32"/>
          <w:lang w:bidi="ar-SA"/>
        </w:rPr>
      </w:pPr>
      <w:r w:rsidRPr="00082D82">
        <w:rPr>
          <w:color w:val="0000CC"/>
          <w:sz w:val="32"/>
          <w:szCs w:val="32"/>
          <w:rtl/>
        </w:rPr>
        <w:t>ב</w:t>
      </w:r>
      <w:r w:rsidRPr="00082D82">
        <w:rPr>
          <w:color w:val="000000"/>
          <w:sz w:val="32"/>
          <w:szCs w:val="32"/>
          <w:rtl/>
        </w:rPr>
        <w:t xml:space="preserve"> וְשֵׁם הָאִישׁ אֱלִימֶלֶךְ וְשֵׁם אִשְׁתּוֹ נָעֳמִי וְשֵׁם שְׁנֵי־בָנָיו מַחְלוֹן וְכִלְיוֹן אֶפְרָתִים, מִבֵּית לֶחֶם יְהוּדָה; וַיָּבאוּ שְׂדֵי־מוֹאָב וַיִּהְיוּ־שָׁם׃</w:t>
      </w:r>
    </w:p>
    <w:p w14:paraId="5EBBDB49" w14:textId="77777777" w:rsidR="00082D82" w:rsidRPr="00082D82" w:rsidRDefault="00082D82" w:rsidP="00082D82">
      <w:pPr>
        <w:jc w:val="right"/>
        <w:rPr>
          <w:bCs/>
          <w:sz w:val="32"/>
          <w:szCs w:val="32"/>
          <w:rtl/>
        </w:rPr>
      </w:pPr>
      <w:r w:rsidRPr="00082D82">
        <w:rPr>
          <w:color w:val="000000"/>
          <w:sz w:val="32"/>
          <w:szCs w:val="32"/>
          <w:rtl/>
        </w:rPr>
        <w:t>וַיָּמָת אֱלִימֶלֶךְ אִישׁ נָעֳמִי; וַתִּשָּׁאֵר הִיא וּשְׁנֵי בָנֶיהָ׃</w:t>
      </w:r>
      <w:r w:rsidRPr="00082D82">
        <w:rPr>
          <w:iCs/>
          <w:sz w:val="32"/>
          <w:szCs w:val="32"/>
          <w:lang w:bidi="ar-SA"/>
        </w:rPr>
        <w:t xml:space="preserve"> </w:t>
      </w:r>
      <w:r w:rsidRPr="00082D82">
        <w:rPr>
          <w:bCs/>
          <w:color w:val="0000CC"/>
          <w:sz w:val="32"/>
          <w:szCs w:val="32"/>
          <w:rtl/>
        </w:rPr>
        <w:t>ג</w:t>
      </w:r>
    </w:p>
    <w:p w14:paraId="67D877ED" w14:textId="77777777" w:rsidR="00082D82" w:rsidRPr="00082D82" w:rsidRDefault="00082D82" w:rsidP="00082D82">
      <w:pPr>
        <w:jc w:val="right"/>
        <w:rPr>
          <w:iCs/>
          <w:sz w:val="32"/>
          <w:szCs w:val="32"/>
          <w:lang w:bidi="ar-SA"/>
        </w:rPr>
      </w:pPr>
      <w:r w:rsidRPr="00082D82">
        <w:rPr>
          <w:color w:val="000000"/>
          <w:sz w:val="32"/>
          <w:szCs w:val="32"/>
          <w:rtl/>
        </w:rPr>
        <w:t>וַיִּשְׂאוּ לָהֶם, נָשִׁים מֹאֲבִיּוֹת, שֵׁם הָאַחַת עָרְפָּה, וְשֵׁם הַשֵּׁנִית רוּת; וַיֵּשְׁבוּ שָׁם כְּעֶשֶׂר שָׁנִים׃</w:t>
      </w:r>
      <w:r w:rsidRPr="00082D82">
        <w:rPr>
          <w:rFonts w:ascii="JCL Sefer Trop" w:hAnsi="JCL Sefer Trop"/>
          <w:iCs/>
          <w:sz w:val="32"/>
          <w:szCs w:val="32"/>
          <w:lang w:bidi="ar-SA"/>
        </w:rPr>
        <w:t></w:t>
      </w:r>
      <w:r w:rsidRPr="00082D82">
        <w:rPr>
          <w:color w:val="0000CC"/>
          <w:sz w:val="32"/>
          <w:szCs w:val="32"/>
          <w:rtl/>
        </w:rPr>
        <w:t>ד</w:t>
      </w:r>
    </w:p>
    <w:p w14:paraId="767DBB53" w14:textId="77777777" w:rsidR="00082D82" w:rsidRPr="00082D82" w:rsidRDefault="00082D82" w:rsidP="00082D82">
      <w:pPr>
        <w:jc w:val="right"/>
        <w:rPr>
          <w:color w:val="0000CC"/>
          <w:sz w:val="32"/>
          <w:szCs w:val="32"/>
          <w:rtl/>
        </w:rPr>
      </w:pPr>
      <w:r w:rsidRPr="00082D82">
        <w:rPr>
          <w:color w:val="000000"/>
          <w:sz w:val="32"/>
          <w:szCs w:val="32"/>
          <w:rtl/>
        </w:rPr>
        <w:t>וַיָּמוּתוּ גַם־שְׁנֵיהֶם מַחְלוֹן וְכִלְיוֹן; וַתִּשָּׁאֵר הָאִשָּׁה, מִשְּׁנֵי יְלָדֶיהָ וּמֵאִישָׁהּ׃</w:t>
      </w:r>
      <w:r w:rsidRPr="00082D82">
        <w:rPr>
          <w:rFonts w:ascii="JCL Sefer Trop" w:hAnsi="JCL Sefer Trop"/>
          <w:iCs/>
          <w:sz w:val="32"/>
          <w:szCs w:val="32"/>
          <w:lang w:bidi="ar-SA"/>
        </w:rPr>
        <w:t></w:t>
      </w:r>
      <w:r w:rsidRPr="00082D82">
        <w:rPr>
          <w:rFonts w:ascii="JCL Sefer Trop" w:hAnsi="JCL Sefer Trop"/>
          <w:iCs/>
          <w:sz w:val="32"/>
          <w:szCs w:val="32"/>
          <w:lang w:bidi="ar-SA"/>
        </w:rPr>
        <w:t></w:t>
      </w:r>
      <w:r w:rsidRPr="00082D82">
        <w:rPr>
          <w:rFonts w:ascii="JCL Sefer Trop" w:hAnsi="JCL Sefer Trop"/>
          <w:iCs/>
          <w:sz w:val="32"/>
          <w:szCs w:val="32"/>
          <w:lang w:bidi="ar-SA"/>
        </w:rPr>
        <w:t></w:t>
      </w:r>
      <w:r w:rsidRPr="00082D82">
        <w:rPr>
          <w:color w:val="0000CC"/>
          <w:sz w:val="32"/>
          <w:szCs w:val="32"/>
          <w:rtl/>
        </w:rPr>
        <w:t>ה</w:t>
      </w:r>
    </w:p>
    <w:p w14:paraId="50886580" w14:textId="77777777" w:rsidR="00082D82" w:rsidRPr="00082D82" w:rsidRDefault="00082D82" w:rsidP="00082D82">
      <w:pPr>
        <w:jc w:val="right"/>
        <w:rPr>
          <w:color w:val="0000CC"/>
          <w:sz w:val="32"/>
          <w:szCs w:val="32"/>
          <w:rtl/>
        </w:rPr>
      </w:pPr>
    </w:p>
    <w:p w14:paraId="1BAAAD34" w14:textId="77777777" w:rsidR="00082D82" w:rsidRPr="00082D82" w:rsidRDefault="00364BBE" w:rsidP="00082D82">
      <w:pPr>
        <w:rPr>
          <w:szCs w:val="24"/>
          <w:lang w:bidi="ar-SA"/>
        </w:rPr>
      </w:pPr>
      <w:r>
        <w:rPr>
          <w:szCs w:val="24"/>
          <w:lang w:bidi="ar-SA"/>
        </w:rPr>
        <w:t>Ruth 1:</w:t>
      </w:r>
      <w:r w:rsidR="00082D82" w:rsidRPr="00082D82">
        <w:rPr>
          <w:szCs w:val="24"/>
          <w:lang w:bidi="ar-SA"/>
        </w:rPr>
        <w:t>1 AND IT came to pass in the days when the judges judged, that there was a famine in the land. And a certain man of Beth-lehem in Judah went to sojourn in the field of Moab, he, and his wife, and his two sons.</w:t>
      </w:r>
    </w:p>
    <w:p w14:paraId="7DC3653A" w14:textId="77777777" w:rsidR="00082D82" w:rsidRPr="00082D82" w:rsidRDefault="00082D82" w:rsidP="00082D82">
      <w:pPr>
        <w:rPr>
          <w:szCs w:val="24"/>
          <w:lang w:bidi="ar-SA"/>
        </w:rPr>
      </w:pPr>
      <w:r w:rsidRPr="00082D82">
        <w:rPr>
          <w:szCs w:val="24"/>
          <w:lang w:bidi="ar-SA"/>
        </w:rPr>
        <w:t>2  And the name of the man was Elimelech, and the name of his wife Naomi, and the name of his two sons Mahlon and Chilion, Ephrathites of Beth-lehem in Judah. And they came into the field of Moab, and continued there.</w:t>
      </w:r>
    </w:p>
    <w:p w14:paraId="4C0F4AE5" w14:textId="77777777" w:rsidR="00082D82" w:rsidRPr="00082D82" w:rsidRDefault="00082D82" w:rsidP="00082D82">
      <w:pPr>
        <w:rPr>
          <w:szCs w:val="24"/>
          <w:lang w:bidi="ar-SA"/>
        </w:rPr>
      </w:pPr>
      <w:r w:rsidRPr="00082D82">
        <w:rPr>
          <w:szCs w:val="24"/>
          <w:lang w:bidi="ar-SA"/>
        </w:rPr>
        <w:t>3  And Elimelech Naomi’s husband died; and she was left, and her two sons.</w:t>
      </w:r>
    </w:p>
    <w:p w14:paraId="01B91188" w14:textId="77777777" w:rsidR="00082D82" w:rsidRPr="00082D82" w:rsidRDefault="00082D82" w:rsidP="00082D82">
      <w:pPr>
        <w:rPr>
          <w:szCs w:val="24"/>
          <w:lang w:bidi="ar-SA"/>
        </w:rPr>
      </w:pPr>
      <w:r w:rsidRPr="00082D82">
        <w:rPr>
          <w:szCs w:val="24"/>
          <w:lang w:bidi="ar-SA"/>
        </w:rPr>
        <w:t>4  And they took them wives of the women of Moab: the name of the one was Orpah, and the name of the other Ruth; and they dwelt there about ten years.</w:t>
      </w:r>
    </w:p>
    <w:p w14:paraId="33E235D2" w14:textId="77777777" w:rsidR="00082D82" w:rsidRPr="00082D82" w:rsidRDefault="00082D82" w:rsidP="00082D82">
      <w:pPr>
        <w:rPr>
          <w:b/>
          <w:bCs/>
          <w:szCs w:val="24"/>
          <w:lang w:bidi="ar-SA"/>
        </w:rPr>
      </w:pPr>
      <w:r w:rsidRPr="00082D82">
        <w:rPr>
          <w:szCs w:val="24"/>
          <w:lang w:bidi="ar-SA"/>
        </w:rPr>
        <w:t>5 And Mahlon and Chilion died both of them; and the woman was left of her two children and of her husband.</w:t>
      </w:r>
    </w:p>
    <w:p w14:paraId="0837819A" w14:textId="77777777" w:rsidR="00082D82" w:rsidRPr="00082D82" w:rsidRDefault="00654392" w:rsidP="00082D82">
      <w:pPr>
        <w:rPr>
          <w:szCs w:val="24"/>
          <w:lang w:bidi="ar-SA"/>
        </w:rPr>
      </w:pPr>
      <w:r>
        <w:rPr>
          <w:szCs w:val="24"/>
          <w:lang w:bidi="ar-S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2681"/>
        <w:gridCol w:w="2681"/>
        <w:gridCol w:w="2681"/>
      </w:tblGrid>
      <w:tr w:rsidR="00082D82" w:rsidRPr="00082D82" w14:paraId="6FB564AC" w14:textId="77777777" w:rsidTr="008236B0">
        <w:tc>
          <w:tcPr>
            <w:tcW w:w="2681" w:type="dxa"/>
          </w:tcPr>
          <w:p w14:paraId="54739FED" w14:textId="77777777" w:rsidR="00082D82" w:rsidRPr="00082D82" w:rsidRDefault="00082D82" w:rsidP="00082D82">
            <w:pPr>
              <w:rPr>
                <w:b/>
                <w:szCs w:val="24"/>
                <w:lang w:bidi="ar-SA"/>
              </w:rPr>
            </w:pPr>
            <w:r w:rsidRPr="00082D82">
              <w:rPr>
                <w:b/>
                <w:szCs w:val="24"/>
                <w:lang w:bidi="ar-SA"/>
              </w:rPr>
              <w:lastRenderedPageBreak/>
              <w:t>TANAKH</w:t>
            </w:r>
          </w:p>
        </w:tc>
        <w:tc>
          <w:tcPr>
            <w:tcW w:w="2681" w:type="dxa"/>
          </w:tcPr>
          <w:p w14:paraId="72CB1CAA" w14:textId="77777777" w:rsidR="00082D82" w:rsidRPr="00082D82" w:rsidRDefault="00082D82" w:rsidP="00082D82">
            <w:pPr>
              <w:rPr>
                <w:b/>
                <w:szCs w:val="24"/>
                <w:lang w:bidi="ar-SA"/>
              </w:rPr>
            </w:pPr>
            <w:r w:rsidRPr="00082D82">
              <w:rPr>
                <w:b/>
                <w:szCs w:val="24"/>
                <w:lang w:bidi="ar-SA"/>
              </w:rPr>
              <w:t>Translation</w:t>
            </w:r>
          </w:p>
        </w:tc>
        <w:tc>
          <w:tcPr>
            <w:tcW w:w="2681" w:type="dxa"/>
          </w:tcPr>
          <w:p w14:paraId="7517903A" w14:textId="77777777" w:rsidR="00082D82" w:rsidRPr="00082D82" w:rsidRDefault="00082D82" w:rsidP="00082D82">
            <w:pPr>
              <w:rPr>
                <w:b/>
                <w:szCs w:val="24"/>
                <w:lang w:bidi="ar-SA"/>
              </w:rPr>
            </w:pPr>
            <w:r w:rsidRPr="00082D82">
              <w:rPr>
                <w:b/>
                <w:szCs w:val="24"/>
                <w:lang w:bidi="ar-SA"/>
              </w:rPr>
              <w:t>SEPTUAGINT</w:t>
            </w:r>
          </w:p>
        </w:tc>
        <w:tc>
          <w:tcPr>
            <w:tcW w:w="2681" w:type="dxa"/>
          </w:tcPr>
          <w:p w14:paraId="2405059F" w14:textId="77777777" w:rsidR="00082D82" w:rsidRPr="00082D82" w:rsidRDefault="00082D82" w:rsidP="00082D82">
            <w:pPr>
              <w:rPr>
                <w:b/>
                <w:szCs w:val="24"/>
                <w:lang w:bidi="ar-SA"/>
              </w:rPr>
            </w:pPr>
            <w:r w:rsidRPr="00082D82">
              <w:rPr>
                <w:b/>
                <w:szCs w:val="24"/>
                <w:lang w:bidi="ar-SA"/>
              </w:rPr>
              <w:t>Translation</w:t>
            </w:r>
          </w:p>
        </w:tc>
      </w:tr>
      <w:tr w:rsidR="00082D82" w:rsidRPr="00082D82" w14:paraId="5DD693C3" w14:textId="77777777" w:rsidTr="008236B0">
        <w:tc>
          <w:tcPr>
            <w:tcW w:w="2681" w:type="dxa"/>
          </w:tcPr>
          <w:p w14:paraId="1CE4185E"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וַיְהִי</w:t>
            </w:r>
          </w:p>
        </w:tc>
        <w:tc>
          <w:tcPr>
            <w:tcW w:w="2681" w:type="dxa"/>
          </w:tcPr>
          <w:p w14:paraId="7587879E" w14:textId="77777777" w:rsidR="00082D82" w:rsidRPr="00082D82" w:rsidRDefault="00082D82" w:rsidP="00082D82">
            <w:pPr>
              <w:rPr>
                <w:szCs w:val="24"/>
                <w:lang w:bidi="ar-SA"/>
              </w:rPr>
            </w:pPr>
            <w:r w:rsidRPr="00082D82">
              <w:rPr>
                <w:szCs w:val="24"/>
                <w:lang w:bidi="ar-SA"/>
              </w:rPr>
              <w:t>And it came to pass</w:t>
            </w:r>
          </w:p>
        </w:tc>
        <w:tc>
          <w:tcPr>
            <w:tcW w:w="2681" w:type="dxa"/>
          </w:tcPr>
          <w:p w14:paraId="6B6A9E73" w14:textId="77777777" w:rsidR="00082D82" w:rsidRPr="00082D82" w:rsidRDefault="00082D82" w:rsidP="00082D82">
            <w:pPr>
              <w:rPr>
                <w:b/>
                <w:szCs w:val="24"/>
                <w:lang w:bidi="ar-SA"/>
              </w:rPr>
            </w:pPr>
            <w:r w:rsidRPr="00082D82">
              <w:rPr>
                <w:rFonts w:ascii="BibliaLS" w:hAnsi="BibliaLS" w:cs="BibliaLS"/>
                <w:sz w:val="20"/>
                <w:lang w:val="el-GR" w:eastAsia="en-AU"/>
              </w:rPr>
              <w:t>καὶ ἐγένετο</w:t>
            </w:r>
          </w:p>
        </w:tc>
        <w:tc>
          <w:tcPr>
            <w:tcW w:w="2681" w:type="dxa"/>
          </w:tcPr>
          <w:p w14:paraId="744D8AE6" w14:textId="77777777" w:rsidR="00082D82" w:rsidRPr="00082D82" w:rsidRDefault="00082D82" w:rsidP="00082D82">
            <w:pPr>
              <w:rPr>
                <w:b/>
                <w:szCs w:val="24"/>
                <w:lang w:bidi="ar-SA"/>
              </w:rPr>
            </w:pPr>
            <w:r w:rsidRPr="00082D82">
              <w:rPr>
                <w:i/>
                <w:szCs w:val="24"/>
                <w:lang w:bidi="ar-SA"/>
              </w:rPr>
              <w:t>And it came to pass,</w:t>
            </w:r>
          </w:p>
        </w:tc>
      </w:tr>
      <w:tr w:rsidR="00082D82" w:rsidRPr="00082D82" w14:paraId="007D9456" w14:textId="77777777" w:rsidTr="008236B0">
        <w:tc>
          <w:tcPr>
            <w:tcW w:w="2681" w:type="dxa"/>
          </w:tcPr>
          <w:p w14:paraId="0BEF8393"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בִּימֵי</w:t>
            </w:r>
          </w:p>
        </w:tc>
        <w:tc>
          <w:tcPr>
            <w:tcW w:w="2681" w:type="dxa"/>
          </w:tcPr>
          <w:p w14:paraId="7E9748CF" w14:textId="77777777" w:rsidR="00082D82" w:rsidRPr="00082D82" w:rsidRDefault="00082D82" w:rsidP="00082D82">
            <w:pPr>
              <w:rPr>
                <w:szCs w:val="24"/>
                <w:lang w:bidi="ar-SA"/>
              </w:rPr>
            </w:pPr>
            <w:r w:rsidRPr="00082D82">
              <w:rPr>
                <w:szCs w:val="24"/>
                <w:lang w:bidi="ar-SA"/>
              </w:rPr>
              <w:t>in the days of</w:t>
            </w:r>
          </w:p>
        </w:tc>
        <w:tc>
          <w:tcPr>
            <w:tcW w:w="2681" w:type="dxa"/>
          </w:tcPr>
          <w:p w14:paraId="0CD12610" w14:textId="77777777" w:rsidR="00082D82" w:rsidRPr="00082D82" w:rsidRDefault="00082D82" w:rsidP="00082D82">
            <w:pPr>
              <w:rPr>
                <w:b/>
                <w:szCs w:val="24"/>
                <w:lang w:bidi="ar-SA"/>
              </w:rPr>
            </w:pPr>
            <w:r w:rsidRPr="00082D82">
              <w:rPr>
                <w:rFonts w:ascii="BibliaLS" w:hAnsi="BibliaLS" w:cs="BibliaLS"/>
                <w:sz w:val="20"/>
                <w:lang w:val="el-GR" w:eastAsia="en-AU"/>
              </w:rPr>
              <w:t>ἐν </w:t>
            </w:r>
            <w:r w:rsidRPr="00082D82">
              <w:rPr>
                <w:rFonts w:ascii="Graeca" w:hAnsi="Graeca"/>
                <w:szCs w:val="24"/>
                <w:lang w:bidi="ar-SA"/>
              </w:rPr>
              <w:t></w:t>
            </w:r>
          </w:p>
        </w:tc>
        <w:tc>
          <w:tcPr>
            <w:tcW w:w="2681" w:type="dxa"/>
          </w:tcPr>
          <w:p w14:paraId="4EADE6D7" w14:textId="77777777" w:rsidR="00082D82" w:rsidRPr="00082D82" w:rsidRDefault="00082D82" w:rsidP="00082D82">
            <w:pPr>
              <w:rPr>
                <w:b/>
                <w:szCs w:val="24"/>
                <w:lang w:bidi="ar-SA"/>
              </w:rPr>
            </w:pPr>
            <w:r w:rsidRPr="00082D82">
              <w:rPr>
                <w:i/>
                <w:szCs w:val="24"/>
                <w:lang w:bidi="ar-SA"/>
              </w:rPr>
              <w:t>When</w:t>
            </w:r>
          </w:p>
        </w:tc>
      </w:tr>
      <w:tr w:rsidR="00082D82" w:rsidRPr="00082D82" w14:paraId="3C0BF0B5" w14:textId="77777777" w:rsidTr="008236B0">
        <w:tc>
          <w:tcPr>
            <w:tcW w:w="2681" w:type="dxa"/>
          </w:tcPr>
          <w:p w14:paraId="6CB04CA1"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שְׁפט</w:t>
            </w:r>
          </w:p>
        </w:tc>
        <w:tc>
          <w:tcPr>
            <w:tcW w:w="2681" w:type="dxa"/>
          </w:tcPr>
          <w:p w14:paraId="4278AED5" w14:textId="77777777" w:rsidR="00082D82" w:rsidRPr="00082D82" w:rsidRDefault="00082D82" w:rsidP="00082D82">
            <w:pPr>
              <w:rPr>
                <w:szCs w:val="24"/>
                <w:lang w:bidi="ar-SA"/>
              </w:rPr>
            </w:pPr>
            <w:r w:rsidRPr="00082D82">
              <w:rPr>
                <w:szCs w:val="24"/>
                <w:lang w:bidi="ar-SA"/>
              </w:rPr>
              <w:t>the judging</w:t>
            </w:r>
          </w:p>
        </w:tc>
        <w:tc>
          <w:tcPr>
            <w:tcW w:w="2681" w:type="dxa"/>
          </w:tcPr>
          <w:p w14:paraId="2AD7E770" w14:textId="77777777" w:rsidR="00082D82" w:rsidRPr="00082D82" w:rsidRDefault="00082D82" w:rsidP="00082D82">
            <w:pPr>
              <w:rPr>
                <w:b/>
                <w:szCs w:val="24"/>
                <w:lang w:bidi="ar-SA"/>
              </w:rPr>
            </w:pPr>
            <w:r w:rsidRPr="00082D82">
              <w:rPr>
                <w:rFonts w:ascii="BibliaLS" w:hAnsi="BibliaLS" w:cs="BibliaLS"/>
                <w:sz w:val="20"/>
                <w:lang w:val="el-GR" w:eastAsia="en-AU"/>
              </w:rPr>
              <w:t>τῷ κρίνειν</w:t>
            </w:r>
            <w:r w:rsidRPr="00082D82">
              <w:rPr>
                <w:rFonts w:hint="cs"/>
                <w:sz w:val="20"/>
                <w:rtl/>
                <w:lang w:eastAsia="en-AU"/>
              </w:rPr>
              <w:t>‬</w:t>
            </w:r>
          </w:p>
        </w:tc>
        <w:tc>
          <w:tcPr>
            <w:tcW w:w="2681" w:type="dxa"/>
          </w:tcPr>
          <w:p w14:paraId="37D68729" w14:textId="77777777" w:rsidR="00082D82" w:rsidRPr="00082D82" w:rsidRDefault="00082D82" w:rsidP="00082D82">
            <w:pPr>
              <w:rPr>
                <w:b/>
                <w:szCs w:val="24"/>
                <w:lang w:bidi="ar-SA"/>
              </w:rPr>
            </w:pPr>
            <w:r w:rsidRPr="00082D82">
              <w:rPr>
                <w:i/>
                <w:szCs w:val="24"/>
                <w:lang w:bidi="ar-SA"/>
              </w:rPr>
              <w:t>were judging,</w:t>
            </w:r>
          </w:p>
        </w:tc>
      </w:tr>
      <w:tr w:rsidR="00082D82" w:rsidRPr="00082D82" w14:paraId="30097D1E" w14:textId="77777777" w:rsidTr="008236B0">
        <w:tc>
          <w:tcPr>
            <w:tcW w:w="2681" w:type="dxa"/>
          </w:tcPr>
          <w:p w14:paraId="311E2E2A"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הַשּׁפְטִים</w:t>
            </w:r>
          </w:p>
        </w:tc>
        <w:tc>
          <w:tcPr>
            <w:tcW w:w="2681" w:type="dxa"/>
          </w:tcPr>
          <w:p w14:paraId="6DDDD600" w14:textId="77777777" w:rsidR="00082D82" w:rsidRPr="00082D82" w:rsidRDefault="00082D82" w:rsidP="00082D82">
            <w:pPr>
              <w:rPr>
                <w:szCs w:val="24"/>
                <w:lang w:bidi="ar-SA"/>
              </w:rPr>
            </w:pPr>
            <w:r w:rsidRPr="00082D82">
              <w:rPr>
                <w:szCs w:val="24"/>
                <w:lang w:bidi="ar-SA"/>
              </w:rPr>
              <w:t>the judges</w:t>
            </w:r>
          </w:p>
        </w:tc>
        <w:tc>
          <w:tcPr>
            <w:tcW w:w="2681" w:type="dxa"/>
          </w:tcPr>
          <w:p w14:paraId="7267A88C" w14:textId="77777777" w:rsidR="00082D82" w:rsidRPr="00082D82" w:rsidRDefault="00082D82" w:rsidP="00082D82">
            <w:pPr>
              <w:rPr>
                <w:b/>
                <w:szCs w:val="24"/>
                <w:lang w:bidi="ar-SA"/>
              </w:rPr>
            </w:pPr>
            <w:r w:rsidRPr="00082D82">
              <w:rPr>
                <w:rFonts w:ascii="BibliaLS" w:hAnsi="BibliaLS" w:cs="BibliaLS"/>
                <w:sz w:val="20"/>
                <w:lang w:val="el-GR" w:eastAsia="en-AU"/>
              </w:rPr>
              <w:t>τοὺς κριτὰς</w:t>
            </w:r>
          </w:p>
        </w:tc>
        <w:tc>
          <w:tcPr>
            <w:tcW w:w="2681" w:type="dxa"/>
          </w:tcPr>
          <w:p w14:paraId="0DB9E817" w14:textId="77777777" w:rsidR="00082D82" w:rsidRPr="00082D82" w:rsidRDefault="00082D82" w:rsidP="00082D82">
            <w:pPr>
              <w:rPr>
                <w:b/>
                <w:szCs w:val="24"/>
                <w:lang w:bidi="ar-SA"/>
              </w:rPr>
            </w:pPr>
            <w:r w:rsidRPr="00082D82">
              <w:rPr>
                <w:i/>
                <w:szCs w:val="24"/>
                <w:lang w:bidi="ar-SA"/>
              </w:rPr>
              <w:t>the judges</w:t>
            </w:r>
          </w:p>
        </w:tc>
      </w:tr>
      <w:tr w:rsidR="00082D82" w:rsidRPr="00082D82" w14:paraId="1E4BA9E0" w14:textId="77777777" w:rsidTr="008236B0">
        <w:tc>
          <w:tcPr>
            <w:tcW w:w="2681" w:type="dxa"/>
          </w:tcPr>
          <w:p w14:paraId="7711BBAA"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וַיְהִי</w:t>
            </w:r>
          </w:p>
        </w:tc>
        <w:tc>
          <w:tcPr>
            <w:tcW w:w="2681" w:type="dxa"/>
          </w:tcPr>
          <w:p w14:paraId="7E596BCE" w14:textId="77777777" w:rsidR="00082D82" w:rsidRPr="00082D82" w:rsidRDefault="00082D82" w:rsidP="00082D82">
            <w:pPr>
              <w:rPr>
                <w:b/>
                <w:szCs w:val="24"/>
                <w:lang w:bidi="ar-SA"/>
              </w:rPr>
            </w:pPr>
            <w:r w:rsidRPr="00082D82">
              <w:rPr>
                <w:szCs w:val="24"/>
                <w:lang w:bidi="ar-SA"/>
              </w:rPr>
              <w:t>and it came to pass</w:t>
            </w:r>
          </w:p>
        </w:tc>
        <w:tc>
          <w:tcPr>
            <w:tcW w:w="2681" w:type="dxa"/>
          </w:tcPr>
          <w:p w14:paraId="4789B233" w14:textId="77777777" w:rsidR="00082D82" w:rsidRPr="00082D82" w:rsidRDefault="00082D82" w:rsidP="00082D82">
            <w:pPr>
              <w:rPr>
                <w:b/>
                <w:szCs w:val="24"/>
                <w:lang w:bidi="ar-SA"/>
              </w:rPr>
            </w:pPr>
            <w:r w:rsidRPr="00082D82">
              <w:rPr>
                <w:rFonts w:ascii="BibliaLS" w:hAnsi="BibliaLS" w:cs="BibliaLS"/>
                <w:sz w:val="20"/>
                <w:lang w:val="el-GR" w:eastAsia="en-AU"/>
              </w:rPr>
              <w:t>καὶ ἐγένετο</w:t>
            </w:r>
          </w:p>
        </w:tc>
        <w:tc>
          <w:tcPr>
            <w:tcW w:w="2681" w:type="dxa"/>
          </w:tcPr>
          <w:p w14:paraId="08862BD1" w14:textId="77777777" w:rsidR="00082D82" w:rsidRPr="00082D82" w:rsidRDefault="00082D82" w:rsidP="00082D82">
            <w:pPr>
              <w:rPr>
                <w:b/>
                <w:szCs w:val="24"/>
                <w:lang w:bidi="ar-SA"/>
              </w:rPr>
            </w:pPr>
            <w:r w:rsidRPr="00082D82">
              <w:rPr>
                <w:i/>
                <w:szCs w:val="24"/>
                <w:lang w:bidi="ar-SA"/>
              </w:rPr>
              <w:t>that there was</w:t>
            </w:r>
          </w:p>
        </w:tc>
      </w:tr>
      <w:tr w:rsidR="00082D82" w:rsidRPr="00082D82" w14:paraId="0049E089" w14:textId="77777777" w:rsidTr="008236B0">
        <w:tc>
          <w:tcPr>
            <w:tcW w:w="2681" w:type="dxa"/>
          </w:tcPr>
          <w:p w14:paraId="57C0ABA6"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רָעָב</w:t>
            </w:r>
          </w:p>
        </w:tc>
        <w:tc>
          <w:tcPr>
            <w:tcW w:w="2681" w:type="dxa"/>
          </w:tcPr>
          <w:p w14:paraId="1585DEC4" w14:textId="77777777" w:rsidR="00082D82" w:rsidRPr="00082D82" w:rsidRDefault="00082D82" w:rsidP="00082D82">
            <w:pPr>
              <w:rPr>
                <w:b/>
                <w:szCs w:val="24"/>
                <w:lang w:bidi="ar-SA"/>
              </w:rPr>
            </w:pPr>
            <w:r w:rsidRPr="00082D82">
              <w:rPr>
                <w:szCs w:val="24"/>
                <w:lang w:bidi="ar-SA"/>
              </w:rPr>
              <w:t>a famine</w:t>
            </w:r>
          </w:p>
        </w:tc>
        <w:tc>
          <w:tcPr>
            <w:tcW w:w="2681" w:type="dxa"/>
            <w:vAlign w:val="center"/>
          </w:tcPr>
          <w:p w14:paraId="4BBFC86A" w14:textId="77777777" w:rsidR="00082D82" w:rsidRPr="00082D82" w:rsidRDefault="000C742B" w:rsidP="00082D82">
            <w:pPr>
              <w:bidi/>
              <w:jc w:val="right"/>
              <w:rPr>
                <w:szCs w:val="24"/>
                <w:lang w:eastAsia="en-AU"/>
              </w:rPr>
            </w:pPr>
            <w:bdo w:val="ltr">
              <w:r w:rsidR="00082D82" w:rsidRPr="00082D82">
                <w:rPr>
                  <w:rFonts w:ascii="BibliaLS" w:hAnsi="BibliaLS" w:cs="BibliaLS"/>
                  <w:sz w:val="20"/>
                  <w:lang w:val="el-GR" w:eastAsia="en-AU"/>
                </w:rPr>
                <w:t>λιμὸς</w:t>
              </w:r>
              <w:r w:rsidR="00082D82" w:rsidRPr="00082D82">
                <w:rPr>
                  <w:rFonts w:hint="cs"/>
                  <w:sz w:val="20"/>
                  <w:rtl/>
                  <w:lang w:eastAsia="en-AU"/>
                </w:rPr>
                <w:t>‬</w:t>
              </w:r>
              <w:r w:rsidR="00472C97">
                <w:t>‬</w:t>
              </w:r>
              <w:r w:rsidR="005249EA">
                <w:t>‬</w:t>
              </w:r>
              <w:r>
                <w:t>‬</w:t>
              </w:r>
            </w:bdo>
          </w:p>
        </w:tc>
        <w:tc>
          <w:tcPr>
            <w:tcW w:w="2681" w:type="dxa"/>
          </w:tcPr>
          <w:p w14:paraId="177861BA" w14:textId="77777777" w:rsidR="00082D82" w:rsidRPr="00082D82" w:rsidRDefault="00082D82" w:rsidP="00082D82">
            <w:pPr>
              <w:rPr>
                <w:b/>
                <w:szCs w:val="24"/>
                <w:lang w:bidi="ar-SA"/>
              </w:rPr>
            </w:pPr>
            <w:r w:rsidRPr="00082D82">
              <w:rPr>
                <w:i/>
                <w:szCs w:val="24"/>
                <w:lang w:bidi="ar-SA"/>
              </w:rPr>
              <w:t>a famine</w:t>
            </w:r>
          </w:p>
        </w:tc>
      </w:tr>
      <w:tr w:rsidR="00082D82" w:rsidRPr="00082D82" w14:paraId="37534A8A" w14:textId="77777777" w:rsidTr="008236B0">
        <w:tc>
          <w:tcPr>
            <w:tcW w:w="2681" w:type="dxa"/>
          </w:tcPr>
          <w:p w14:paraId="2D379195"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בָּאָרֶץ</w:t>
            </w:r>
          </w:p>
        </w:tc>
        <w:tc>
          <w:tcPr>
            <w:tcW w:w="2681" w:type="dxa"/>
          </w:tcPr>
          <w:p w14:paraId="47D8C23E" w14:textId="77777777" w:rsidR="00082D82" w:rsidRPr="00082D82" w:rsidRDefault="00082D82" w:rsidP="00082D82">
            <w:pPr>
              <w:rPr>
                <w:b/>
                <w:szCs w:val="24"/>
                <w:lang w:bidi="ar-SA"/>
              </w:rPr>
            </w:pPr>
            <w:r w:rsidRPr="00082D82">
              <w:rPr>
                <w:szCs w:val="24"/>
                <w:lang w:bidi="ar-SA"/>
              </w:rPr>
              <w:t>in the land</w:t>
            </w:r>
          </w:p>
        </w:tc>
        <w:tc>
          <w:tcPr>
            <w:tcW w:w="2681" w:type="dxa"/>
          </w:tcPr>
          <w:p w14:paraId="61A0A6D4" w14:textId="77777777" w:rsidR="00082D82" w:rsidRPr="00082D82" w:rsidRDefault="00082D82" w:rsidP="00082D82">
            <w:pPr>
              <w:rPr>
                <w:b/>
                <w:szCs w:val="24"/>
                <w:lang w:bidi="ar-SA"/>
              </w:rPr>
            </w:pPr>
            <w:r w:rsidRPr="00082D82">
              <w:rPr>
                <w:rFonts w:ascii="BibliaLS" w:hAnsi="BibliaLS" w:cs="BibliaLS"/>
                <w:sz w:val="20"/>
                <w:lang w:val="el-GR" w:eastAsia="en-AU"/>
              </w:rPr>
              <w:t>ἐν τῇ γῇ</w:t>
            </w:r>
          </w:p>
        </w:tc>
        <w:tc>
          <w:tcPr>
            <w:tcW w:w="2681" w:type="dxa"/>
          </w:tcPr>
          <w:p w14:paraId="6B2CF8D7" w14:textId="77777777" w:rsidR="00082D82" w:rsidRPr="00082D82" w:rsidRDefault="00082D82" w:rsidP="00082D82">
            <w:pPr>
              <w:rPr>
                <w:b/>
                <w:szCs w:val="24"/>
                <w:lang w:bidi="ar-SA"/>
              </w:rPr>
            </w:pPr>
            <w:r w:rsidRPr="00082D82">
              <w:rPr>
                <w:i/>
                <w:szCs w:val="24"/>
                <w:lang w:bidi="ar-SA"/>
              </w:rPr>
              <w:t>in the land</w:t>
            </w:r>
          </w:p>
        </w:tc>
      </w:tr>
      <w:tr w:rsidR="00082D82" w:rsidRPr="00082D82" w14:paraId="2FA8E116" w14:textId="77777777" w:rsidTr="008236B0">
        <w:tc>
          <w:tcPr>
            <w:tcW w:w="2681" w:type="dxa"/>
          </w:tcPr>
          <w:p w14:paraId="115F627B"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וַיֵּלֶךְ</w:t>
            </w:r>
          </w:p>
        </w:tc>
        <w:tc>
          <w:tcPr>
            <w:tcW w:w="2681" w:type="dxa"/>
          </w:tcPr>
          <w:p w14:paraId="1351D411" w14:textId="77777777" w:rsidR="00082D82" w:rsidRPr="00082D82" w:rsidRDefault="00082D82" w:rsidP="00082D82">
            <w:pPr>
              <w:rPr>
                <w:b/>
                <w:szCs w:val="24"/>
                <w:lang w:bidi="ar-SA"/>
              </w:rPr>
            </w:pPr>
            <w:r w:rsidRPr="00082D82">
              <w:rPr>
                <w:szCs w:val="24"/>
                <w:lang w:bidi="ar-SA"/>
              </w:rPr>
              <w:t>and went</w:t>
            </w:r>
          </w:p>
        </w:tc>
        <w:tc>
          <w:tcPr>
            <w:tcW w:w="2681" w:type="dxa"/>
          </w:tcPr>
          <w:p w14:paraId="45413950" w14:textId="77777777" w:rsidR="00082D82" w:rsidRPr="00082D82" w:rsidRDefault="00082D82" w:rsidP="00082D82">
            <w:pPr>
              <w:rPr>
                <w:b/>
                <w:szCs w:val="24"/>
                <w:lang w:bidi="ar-SA"/>
              </w:rPr>
            </w:pPr>
            <w:r w:rsidRPr="00082D82">
              <w:rPr>
                <w:rFonts w:ascii="BibliaLS" w:hAnsi="BibliaLS" w:cs="BibliaLS"/>
                <w:sz w:val="20"/>
                <w:lang w:val="el-GR" w:eastAsia="en-AU"/>
              </w:rPr>
              <w:t>καὶ ἐπορεύθη</w:t>
            </w:r>
            <w:r w:rsidRPr="00082D82">
              <w:rPr>
                <w:rFonts w:hint="cs"/>
                <w:sz w:val="20"/>
                <w:rtl/>
                <w:lang w:eastAsia="en-AU"/>
              </w:rPr>
              <w:t>‬</w:t>
            </w:r>
          </w:p>
        </w:tc>
        <w:tc>
          <w:tcPr>
            <w:tcW w:w="2681" w:type="dxa"/>
          </w:tcPr>
          <w:p w14:paraId="7240812F" w14:textId="77777777" w:rsidR="00082D82" w:rsidRPr="00082D82" w:rsidRDefault="00082D82" w:rsidP="00082D82">
            <w:pPr>
              <w:rPr>
                <w:b/>
                <w:szCs w:val="24"/>
                <w:lang w:bidi="ar-SA"/>
              </w:rPr>
            </w:pPr>
            <w:r w:rsidRPr="00082D82">
              <w:rPr>
                <w:i/>
                <w:szCs w:val="24"/>
                <w:lang w:bidi="ar-SA"/>
              </w:rPr>
              <w:t>and went</w:t>
            </w:r>
          </w:p>
        </w:tc>
      </w:tr>
      <w:tr w:rsidR="00082D82" w:rsidRPr="00082D82" w14:paraId="2B65B6DE" w14:textId="77777777" w:rsidTr="008236B0">
        <w:tc>
          <w:tcPr>
            <w:tcW w:w="2681" w:type="dxa"/>
          </w:tcPr>
          <w:p w14:paraId="7CCFC9F4"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אִישׁ</w:t>
            </w:r>
          </w:p>
        </w:tc>
        <w:tc>
          <w:tcPr>
            <w:tcW w:w="2681" w:type="dxa"/>
          </w:tcPr>
          <w:p w14:paraId="4A8381FD" w14:textId="77777777" w:rsidR="00082D82" w:rsidRPr="00082D82" w:rsidRDefault="00082D82" w:rsidP="00082D82">
            <w:pPr>
              <w:rPr>
                <w:b/>
                <w:szCs w:val="24"/>
                <w:lang w:bidi="ar-SA"/>
              </w:rPr>
            </w:pPr>
            <w:r w:rsidRPr="00082D82">
              <w:rPr>
                <w:szCs w:val="24"/>
                <w:lang w:bidi="ar-SA"/>
              </w:rPr>
              <w:t>nobleman</w:t>
            </w:r>
          </w:p>
        </w:tc>
        <w:tc>
          <w:tcPr>
            <w:tcW w:w="2681" w:type="dxa"/>
          </w:tcPr>
          <w:p w14:paraId="321E9390" w14:textId="77777777" w:rsidR="00082D82" w:rsidRPr="00082D82" w:rsidRDefault="00082D82" w:rsidP="00082D82">
            <w:pPr>
              <w:rPr>
                <w:b/>
                <w:szCs w:val="24"/>
                <w:lang w:bidi="ar-SA"/>
              </w:rPr>
            </w:pPr>
            <w:r w:rsidRPr="00082D82">
              <w:rPr>
                <w:rFonts w:ascii="BibliaLS" w:hAnsi="BibliaLS" w:cs="BibliaLS"/>
                <w:sz w:val="20"/>
                <w:lang w:val="el-GR" w:eastAsia="en-AU"/>
              </w:rPr>
              <w:t>ἀνὴρ</w:t>
            </w:r>
          </w:p>
        </w:tc>
        <w:tc>
          <w:tcPr>
            <w:tcW w:w="2681" w:type="dxa"/>
          </w:tcPr>
          <w:p w14:paraId="5A0FCE2F" w14:textId="77777777" w:rsidR="00082D82" w:rsidRPr="00082D82" w:rsidRDefault="00082D82" w:rsidP="00082D82">
            <w:pPr>
              <w:rPr>
                <w:b/>
                <w:szCs w:val="24"/>
                <w:lang w:bidi="ar-SA"/>
              </w:rPr>
            </w:pPr>
            <w:r w:rsidRPr="00082D82">
              <w:rPr>
                <w:i/>
                <w:szCs w:val="24"/>
                <w:lang w:bidi="ar-SA"/>
              </w:rPr>
              <w:t>a man</w:t>
            </w:r>
          </w:p>
        </w:tc>
      </w:tr>
      <w:tr w:rsidR="00082D82" w:rsidRPr="00082D82" w14:paraId="5D8E24BB" w14:textId="77777777" w:rsidTr="008236B0">
        <w:tc>
          <w:tcPr>
            <w:tcW w:w="2681" w:type="dxa"/>
          </w:tcPr>
          <w:p w14:paraId="78253BA9"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מִבֵּית</w:t>
            </w:r>
          </w:p>
        </w:tc>
        <w:tc>
          <w:tcPr>
            <w:tcW w:w="2681" w:type="dxa"/>
          </w:tcPr>
          <w:p w14:paraId="476EBA81" w14:textId="77777777" w:rsidR="00082D82" w:rsidRPr="00082D82" w:rsidRDefault="00082D82" w:rsidP="00082D82">
            <w:pPr>
              <w:rPr>
                <w:b/>
                <w:szCs w:val="24"/>
                <w:lang w:bidi="ar-SA"/>
              </w:rPr>
            </w:pPr>
            <w:r w:rsidRPr="00082D82">
              <w:rPr>
                <w:szCs w:val="24"/>
                <w:lang w:bidi="ar-SA"/>
              </w:rPr>
              <w:t>from house</w:t>
            </w:r>
          </w:p>
        </w:tc>
        <w:tc>
          <w:tcPr>
            <w:tcW w:w="2681" w:type="dxa"/>
          </w:tcPr>
          <w:p w14:paraId="7DF5C74B" w14:textId="77777777" w:rsidR="00082D82" w:rsidRPr="00082D82" w:rsidRDefault="00082D82" w:rsidP="00082D82">
            <w:pPr>
              <w:rPr>
                <w:b/>
                <w:szCs w:val="24"/>
                <w:lang w:bidi="ar-SA"/>
              </w:rPr>
            </w:pPr>
            <w:r w:rsidRPr="00082D82">
              <w:rPr>
                <w:rFonts w:ascii="BibliaLS" w:hAnsi="BibliaLS" w:cs="BibliaLS"/>
                <w:sz w:val="20"/>
                <w:lang w:val="el-GR" w:eastAsia="en-AU"/>
              </w:rPr>
              <w:t>ἀπὸ βαιθλεεμ</w:t>
            </w:r>
          </w:p>
        </w:tc>
        <w:tc>
          <w:tcPr>
            <w:tcW w:w="2681" w:type="dxa"/>
          </w:tcPr>
          <w:p w14:paraId="58EB7FAE" w14:textId="77777777" w:rsidR="00082D82" w:rsidRPr="00082D82" w:rsidRDefault="00082D82" w:rsidP="00082D82">
            <w:pPr>
              <w:rPr>
                <w:b/>
                <w:szCs w:val="24"/>
                <w:lang w:bidi="ar-SA"/>
              </w:rPr>
            </w:pPr>
            <w:r w:rsidRPr="00082D82">
              <w:rPr>
                <w:i/>
                <w:szCs w:val="24"/>
                <w:lang w:bidi="ar-SA"/>
              </w:rPr>
              <w:t>from Bethleëm</w:t>
            </w:r>
          </w:p>
        </w:tc>
      </w:tr>
      <w:tr w:rsidR="00082D82" w:rsidRPr="00082D82" w14:paraId="11C07F38" w14:textId="77777777" w:rsidTr="008236B0">
        <w:tc>
          <w:tcPr>
            <w:tcW w:w="2681" w:type="dxa"/>
          </w:tcPr>
          <w:p w14:paraId="3123F0B4"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לֶחֶם</w:t>
            </w:r>
          </w:p>
        </w:tc>
        <w:tc>
          <w:tcPr>
            <w:tcW w:w="2681" w:type="dxa"/>
          </w:tcPr>
          <w:p w14:paraId="4AD5E9E7" w14:textId="77777777" w:rsidR="00082D82" w:rsidRPr="00082D82" w:rsidRDefault="00082D82" w:rsidP="00082D82">
            <w:pPr>
              <w:rPr>
                <w:b/>
                <w:szCs w:val="24"/>
                <w:lang w:bidi="ar-SA"/>
              </w:rPr>
            </w:pPr>
            <w:r w:rsidRPr="00082D82">
              <w:rPr>
                <w:szCs w:val="24"/>
                <w:lang w:bidi="ar-SA"/>
              </w:rPr>
              <w:t>Bread</w:t>
            </w:r>
          </w:p>
        </w:tc>
        <w:tc>
          <w:tcPr>
            <w:tcW w:w="2681" w:type="dxa"/>
          </w:tcPr>
          <w:p w14:paraId="0B7B2BD2" w14:textId="77777777" w:rsidR="00082D82" w:rsidRPr="00082D82" w:rsidRDefault="00082D82" w:rsidP="00082D82">
            <w:pPr>
              <w:rPr>
                <w:b/>
                <w:szCs w:val="24"/>
                <w:lang w:bidi="ar-SA"/>
              </w:rPr>
            </w:pPr>
          </w:p>
        </w:tc>
        <w:tc>
          <w:tcPr>
            <w:tcW w:w="2681" w:type="dxa"/>
          </w:tcPr>
          <w:p w14:paraId="0F4CD628" w14:textId="77777777" w:rsidR="00082D82" w:rsidRPr="00082D82" w:rsidRDefault="00082D82" w:rsidP="00082D82">
            <w:pPr>
              <w:rPr>
                <w:b/>
                <w:szCs w:val="24"/>
                <w:lang w:bidi="ar-SA"/>
              </w:rPr>
            </w:pPr>
          </w:p>
        </w:tc>
      </w:tr>
      <w:tr w:rsidR="00082D82" w:rsidRPr="00082D82" w14:paraId="2B382CDE" w14:textId="77777777" w:rsidTr="008236B0">
        <w:tc>
          <w:tcPr>
            <w:tcW w:w="2681" w:type="dxa"/>
          </w:tcPr>
          <w:p w14:paraId="20DD5426"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יְהוּדָה</w:t>
            </w:r>
          </w:p>
        </w:tc>
        <w:tc>
          <w:tcPr>
            <w:tcW w:w="2681" w:type="dxa"/>
          </w:tcPr>
          <w:p w14:paraId="65F1F03F" w14:textId="77777777" w:rsidR="00082D82" w:rsidRPr="00082D82" w:rsidRDefault="00082D82" w:rsidP="00082D82">
            <w:pPr>
              <w:rPr>
                <w:b/>
                <w:szCs w:val="24"/>
                <w:lang w:bidi="ar-SA"/>
              </w:rPr>
            </w:pPr>
            <w:r w:rsidRPr="00082D82">
              <w:rPr>
                <w:szCs w:val="24"/>
                <w:lang w:bidi="ar-SA"/>
              </w:rPr>
              <w:t>Judah</w:t>
            </w:r>
          </w:p>
        </w:tc>
        <w:tc>
          <w:tcPr>
            <w:tcW w:w="2681" w:type="dxa"/>
          </w:tcPr>
          <w:p w14:paraId="0D9A94CE" w14:textId="77777777" w:rsidR="00082D82" w:rsidRPr="00082D82" w:rsidRDefault="00082D82" w:rsidP="00082D82">
            <w:pPr>
              <w:rPr>
                <w:b/>
                <w:szCs w:val="24"/>
                <w:lang w:bidi="ar-SA"/>
              </w:rPr>
            </w:pPr>
            <w:r w:rsidRPr="00082D82">
              <w:rPr>
                <w:rFonts w:ascii="BibliaLS" w:hAnsi="BibliaLS" w:cs="BibliaLS"/>
                <w:sz w:val="20"/>
                <w:lang w:val="el-GR" w:eastAsia="en-AU"/>
              </w:rPr>
              <w:t>τῆς ιουδα</w:t>
            </w:r>
            <w:r w:rsidRPr="00082D82">
              <w:rPr>
                <w:rFonts w:hint="cs"/>
                <w:sz w:val="20"/>
                <w:rtl/>
                <w:lang w:eastAsia="en-AU"/>
              </w:rPr>
              <w:t>‬</w:t>
            </w:r>
          </w:p>
        </w:tc>
        <w:tc>
          <w:tcPr>
            <w:tcW w:w="2681" w:type="dxa"/>
          </w:tcPr>
          <w:p w14:paraId="7E4B563C" w14:textId="77777777" w:rsidR="00082D82" w:rsidRPr="00082D82" w:rsidRDefault="00082D82" w:rsidP="00082D82">
            <w:pPr>
              <w:rPr>
                <w:b/>
                <w:szCs w:val="24"/>
                <w:lang w:bidi="ar-SA"/>
              </w:rPr>
            </w:pPr>
            <w:r w:rsidRPr="00082D82">
              <w:rPr>
                <w:i/>
                <w:szCs w:val="24"/>
                <w:lang w:bidi="ar-SA"/>
              </w:rPr>
              <w:t>of Judah</w:t>
            </w:r>
          </w:p>
        </w:tc>
      </w:tr>
      <w:tr w:rsidR="00082D82" w:rsidRPr="00082D82" w14:paraId="5A6B8D45" w14:textId="77777777" w:rsidTr="008236B0">
        <w:tc>
          <w:tcPr>
            <w:tcW w:w="2681" w:type="dxa"/>
          </w:tcPr>
          <w:p w14:paraId="251DF7DF"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לָגוּר</w:t>
            </w:r>
          </w:p>
        </w:tc>
        <w:tc>
          <w:tcPr>
            <w:tcW w:w="2681" w:type="dxa"/>
          </w:tcPr>
          <w:p w14:paraId="09BAFAD6" w14:textId="77777777" w:rsidR="00082D82" w:rsidRPr="00082D82" w:rsidRDefault="00082D82" w:rsidP="00082D82">
            <w:pPr>
              <w:rPr>
                <w:b/>
                <w:szCs w:val="24"/>
                <w:lang w:bidi="ar-SA"/>
              </w:rPr>
            </w:pPr>
            <w:r w:rsidRPr="00082D82">
              <w:rPr>
                <w:szCs w:val="24"/>
                <w:lang w:bidi="ar-SA"/>
              </w:rPr>
              <w:t>to sojourn</w:t>
            </w:r>
          </w:p>
        </w:tc>
        <w:tc>
          <w:tcPr>
            <w:tcW w:w="2681" w:type="dxa"/>
          </w:tcPr>
          <w:p w14:paraId="65358888" w14:textId="77777777" w:rsidR="00082D82" w:rsidRPr="00082D82" w:rsidRDefault="00082D82" w:rsidP="00082D82">
            <w:pPr>
              <w:rPr>
                <w:b/>
                <w:szCs w:val="24"/>
                <w:lang w:bidi="ar-SA"/>
              </w:rPr>
            </w:pPr>
            <w:r w:rsidRPr="00082D82">
              <w:rPr>
                <w:rFonts w:ascii="BibliaLS" w:hAnsi="BibliaLS" w:cs="BibliaLS"/>
                <w:sz w:val="20"/>
                <w:lang w:val="el-GR" w:eastAsia="en-AU"/>
              </w:rPr>
              <w:t>τοῦ παροικῆσαι</w:t>
            </w:r>
            <w:r w:rsidRPr="00082D82">
              <w:rPr>
                <w:rFonts w:hint="cs"/>
                <w:sz w:val="20"/>
                <w:rtl/>
                <w:lang w:eastAsia="en-AU"/>
              </w:rPr>
              <w:t>‬</w:t>
            </w:r>
          </w:p>
        </w:tc>
        <w:tc>
          <w:tcPr>
            <w:tcW w:w="2681" w:type="dxa"/>
          </w:tcPr>
          <w:p w14:paraId="51C3AA5D" w14:textId="77777777" w:rsidR="00082D82" w:rsidRPr="00082D82" w:rsidRDefault="00082D82" w:rsidP="00082D82">
            <w:pPr>
              <w:rPr>
                <w:b/>
                <w:szCs w:val="24"/>
                <w:lang w:bidi="ar-SA"/>
              </w:rPr>
            </w:pPr>
            <w:r w:rsidRPr="00082D82">
              <w:rPr>
                <w:i/>
                <w:szCs w:val="24"/>
                <w:lang w:bidi="ar-SA"/>
              </w:rPr>
              <w:t>to sojourn</w:t>
            </w:r>
          </w:p>
        </w:tc>
      </w:tr>
      <w:tr w:rsidR="00082D82" w:rsidRPr="00082D82" w14:paraId="3B45ED80" w14:textId="77777777" w:rsidTr="008236B0">
        <w:tc>
          <w:tcPr>
            <w:tcW w:w="2681" w:type="dxa"/>
          </w:tcPr>
          <w:p w14:paraId="6B1787F3"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בִּשְׂדֵי</w:t>
            </w:r>
          </w:p>
        </w:tc>
        <w:tc>
          <w:tcPr>
            <w:tcW w:w="2681" w:type="dxa"/>
          </w:tcPr>
          <w:p w14:paraId="00C76719" w14:textId="77777777" w:rsidR="00082D82" w:rsidRPr="00082D82" w:rsidRDefault="00082D82" w:rsidP="00082D82">
            <w:pPr>
              <w:rPr>
                <w:b/>
                <w:szCs w:val="24"/>
                <w:lang w:bidi="ar-SA"/>
              </w:rPr>
            </w:pPr>
            <w:r w:rsidRPr="00082D82">
              <w:rPr>
                <w:szCs w:val="24"/>
                <w:lang w:bidi="ar-SA"/>
              </w:rPr>
              <w:t>in the fields</w:t>
            </w:r>
          </w:p>
        </w:tc>
        <w:tc>
          <w:tcPr>
            <w:tcW w:w="2681" w:type="dxa"/>
          </w:tcPr>
          <w:p w14:paraId="7CCADA42" w14:textId="77777777" w:rsidR="00082D82" w:rsidRPr="00082D82" w:rsidRDefault="00082D82" w:rsidP="00082D82">
            <w:pPr>
              <w:rPr>
                <w:b/>
                <w:szCs w:val="24"/>
                <w:lang w:bidi="ar-SA"/>
              </w:rPr>
            </w:pPr>
            <w:r w:rsidRPr="00082D82">
              <w:rPr>
                <w:rFonts w:ascii="BibliaLS" w:hAnsi="BibliaLS" w:cs="BibliaLS"/>
                <w:sz w:val="20"/>
                <w:lang w:val="el-GR" w:eastAsia="en-AU"/>
              </w:rPr>
              <w:t>ἐν ἀγρῷ</w:t>
            </w:r>
          </w:p>
        </w:tc>
        <w:tc>
          <w:tcPr>
            <w:tcW w:w="2681" w:type="dxa"/>
          </w:tcPr>
          <w:p w14:paraId="0D240E51" w14:textId="77777777" w:rsidR="00082D82" w:rsidRPr="00082D82" w:rsidRDefault="00082D82" w:rsidP="00082D82">
            <w:pPr>
              <w:rPr>
                <w:b/>
                <w:szCs w:val="24"/>
                <w:lang w:bidi="ar-SA"/>
              </w:rPr>
            </w:pPr>
            <w:r w:rsidRPr="00082D82">
              <w:rPr>
                <w:i/>
                <w:szCs w:val="24"/>
                <w:lang w:bidi="ar-SA"/>
              </w:rPr>
              <w:t>in the land</w:t>
            </w:r>
          </w:p>
        </w:tc>
      </w:tr>
      <w:tr w:rsidR="00082D82" w:rsidRPr="00082D82" w14:paraId="0646021E" w14:textId="77777777" w:rsidTr="008236B0">
        <w:tc>
          <w:tcPr>
            <w:tcW w:w="2681" w:type="dxa"/>
          </w:tcPr>
          <w:p w14:paraId="04B52A8F"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מוֹאָב</w:t>
            </w:r>
          </w:p>
        </w:tc>
        <w:tc>
          <w:tcPr>
            <w:tcW w:w="2681" w:type="dxa"/>
          </w:tcPr>
          <w:p w14:paraId="352E685F" w14:textId="77777777" w:rsidR="00082D82" w:rsidRPr="00082D82" w:rsidRDefault="00082D82" w:rsidP="00082D82">
            <w:pPr>
              <w:rPr>
                <w:b/>
                <w:szCs w:val="24"/>
                <w:lang w:bidi="ar-SA"/>
              </w:rPr>
            </w:pPr>
            <w:smartTag w:uri="urn:schemas-microsoft-com:office:smarttags" w:element="place">
              <w:smartTag w:uri="urn:schemas-microsoft-com:office:smarttags" w:element="country-region">
                <w:r w:rsidRPr="00082D82">
                  <w:rPr>
                    <w:szCs w:val="24"/>
                    <w:lang w:bidi="ar-SA"/>
                  </w:rPr>
                  <w:t>Moab</w:t>
                </w:r>
              </w:smartTag>
            </w:smartTag>
          </w:p>
        </w:tc>
        <w:tc>
          <w:tcPr>
            <w:tcW w:w="2681" w:type="dxa"/>
          </w:tcPr>
          <w:p w14:paraId="5066D5BC" w14:textId="77777777" w:rsidR="00082D82" w:rsidRPr="00082D82" w:rsidRDefault="00082D82" w:rsidP="00082D82">
            <w:pPr>
              <w:rPr>
                <w:b/>
                <w:szCs w:val="24"/>
                <w:lang w:bidi="ar-SA"/>
              </w:rPr>
            </w:pPr>
            <w:r w:rsidRPr="00082D82">
              <w:rPr>
                <w:rFonts w:ascii="BibliaLS" w:hAnsi="BibliaLS" w:cs="BibliaLS"/>
                <w:sz w:val="20"/>
                <w:lang w:val="el-GR" w:eastAsia="en-AU"/>
              </w:rPr>
              <w:t>μωαβ</w:t>
            </w:r>
          </w:p>
        </w:tc>
        <w:tc>
          <w:tcPr>
            <w:tcW w:w="2681" w:type="dxa"/>
          </w:tcPr>
          <w:p w14:paraId="1422633E" w14:textId="77777777" w:rsidR="00082D82" w:rsidRPr="00082D82" w:rsidRDefault="00082D82" w:rsidP="00082D82">
            <w:pPr>
              <w:rPr>
                <w:b/>
                <w:szCs w:val="24"/>
                <w:lang w:bidi="ar-SA"/>
              </w:rPr>
            </w:pPr>
            <w:r w:rsidRPr="00082D82">
              <w:rPr>
                <w:i/>
                <w:szCs w:val="24"/>
                <w:lang w:bidi="ar-SA"/>
              </w:rPr>
              <w:t xml:space="preserve">of </w:t>
            </w:r>
            <w:smartTag w:uri="urn:schemas-microsoft-com:office:smarttags" w:element="country-region">
              <w:smartTag w:uri="urn:schemas-microsoft-com:office:smarttags" w:element="place">
                <w:r w:rsidRPr="00082D82">
                  <w:rPr>
                    <w:i/>
                    <w:szCs w:val="24"/>
                    <w:lang w:bidi="ar-SA"/>
                  </w:rPr>
                  <w:t>Moab</w:t>
                </w:r>
              </w:smartTag>
            </w:smartTag>
          </w:p>
        </w:tc>
      </w:tr>
      <w:tr w:rsidR="00082D82" w:rsidRPr="00082D82" w14:paraId="0FF382A3" w14:textId="77777777" w:rsidTr="008236B0">
        <w:tc>
          <w:tcPr>
            <w:tcW w:w="2681" w:type="dxa"/>
          </w:tcPr>
          <w:p w14:paraId="46CBDC0A"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הוּא</w:t>
            </w:r>
          </w:p>
        </w:tc>
        <w:tc>
          <w:tcPr>
            <w:tcW w:w="2681" w:type="dxa"/>
          </w:tcPr>
          <w:p w14:paraId="15C54CBE" w14:textId="77777777" w:rsidR="00082D82" w:rsidRPr="00082D82" w:rsidRDefault="00082D82" w:rsidP="00082D82">
            <w:pPr>
              <w:rPr>
                <w:b/>
                <w:szCs w:val="24"/>
                <w:lang w:bidi="ar-SA"/>
              </w:rPr>
            </w:pPr>
            <w:r w:rsidRPr="00082D82">
              <w:rPr>
                <w:szCs w:val="24"/>
                <w:lang w:bidi="ar-SA"/>
              </w:rPr>
              <w:t>he</w:t>
            </w:r>
          </w:p>
        </w:tc>
        <w:tc>
          <w:tcPr>
            <w:tcW w:w="2681" w:type="dxa"/>
          </w:tcPr>
          <w:p w14:paraId="4D1DD815" w14:textId="77777777" w:rsidR="00082D82" w:rsidRPr="00082D82" w:rsidRDefault="00082D82" w:rsidP="00082D82">
            <w:pPr>
              <w:rPr>
                <w:b/>
                <w:szCs w:val="24"/>
                <w:lang w:bidi="ar-SA"/>
              </w:rPr>
            </w:pPr>
            <w:r w:rsidRPr="00082D82">
              <w:rPr>
                <w:rFonts w:ascii="BibliaLS" w:hAnsi="BibliaLS" w:cs="BibliaLS"/>
                <w:sz w:val="20"/>
                <w:lang w:val="el-GR" w:eastAsia="en-AU"/>
              </w:rPr>
              <w:t>αὐτὸς</w:t>
            </w:r>
          </w:p>
        </w:tc>
        <w:tc>
          <w:tcPr>
            <w:tcW w:w="2681" w:type="dxa"/>
          </w:tcPr>
          <w:p w14:paraId="0CF78D47" w14:textId="77777777" w:rsidR="00082D82" w:rsidRPr="00082D82" w:rsidRDefault="00082D82" w:rsidP="00082D82">
            <w:pPr>
              <w:rPr>
                <w:b/>
                <w:szCs w:val="24"/>
                <w:lang w:bidi="ar-SA"/>
              </w:rPr>
            </w:pPr>
            <w:r w:rsidRPr="00082D82">
              <w:rPr>
                <w:i/>
                <w:szCs w:val="24"/>
                <w:lang w:bidi="ar-SA"/>
              </w:rPr>
              <w:t>He</w:t>
            </w:r>
          </w:p>
        </w:tc>
      </w:tr>
      <w:tr w:rsidR="00082D82" w:rsidRPr="00082D82" w14:paraId="1AFD9FEA" w14:textId="77777777" w:rsidTr="008236B0">
        <w:tc>
          <w:tcPr>
            <w:tcW w:w="2681" w:type="dxa"/>
          </w:tcPr>
          <w:p w14:paraId="0BE75047"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וְאִשְׁתּוֹ</w:t>
            </w:r>
          </w:p>
        </w:tc>
        <w:tc>
          <w:tcPr>
            <w:tcW w:w="2681" w:type="dxa"/>
          </w:tcPr>
          <w:p w14:paraId="43FF7BF3" w14:textId="77777777" w:rsidR="00082D82" w:rsidRPr="00082D82" w:rsidRDefault="00082D82" w:rsidP="00082D82">
            <w:pPr>
              <w:rPr>
                <w:b/>
                <w:szCs w:val="24"/>
                <w:lang w:bidi="ar-SA"/>
              </w:rPr>
            </w:pPr>
            <w:r w:rsidRPr="00082D82">
              <w:rPr>
                <w:szCs w:val="24"/>
                <w:lang w:bidi="ar-SA"/>
              </w:rPr>
              <w:t>and his wife</w:t>
            </w:r>
          </w:p>
        </w:tc>
        <w:tc>
          <w:tcPr>
            <w:tcW w:w="2681" w:type="dxa"/>
          </w:tcPr>
          <w:p w14:paraId="3B42F00B" w14:textId="77777777" w:rsidR="00082D82" w:rsidRPr="00082D82" w:rsidRDefault="00082D82" w:rsidP="00082D82">
            <w:pPr>
              <w:rPr>
                <w:b/>
                <w:szCs w:val="24"/>
                <w:lang w:bidi="ar-SA"/>
              </w:rPr>
            </w:pPr>
            <w:r w:rsidRPr="00082D82">
              <w:rPr>
                <w:rFonts w:ascii="BibliaLS" w:hAnsi="BibliaLS" w:cs="BibliaLS"/>
                <w:sz w:val="20"/>
                <w:lang w:val="el-GR" w:eastAsia="en-AU"/>
              </w:rPr>
              <w:t>καὶ ἡ γυνὴ αὐτοῦ</w:t>
            </w:r>
            <w:r w:rsidRPr="00082D82">
              <w:rPr>
                <w:rFonts w:hint="cs"/>
                <w:sz w:val="20"/>
                <w:rtl/>
                <w:lang w:eastAsia="en-AU"/>
              </w:rPr>
              <w:t>‬</w:t>
            </w:r>
          </w:p>
        </w:tc>
        <w:tc>
          <w:tcPr>
            <w:tcW w:w="2681" w:type="dxa"/>
          </w:tcPr>
          <w:p w14:paraId="11FFBCE0" w14:textId="77777777" w:rsidR="00082D82" w:rsidRPr="00082D82" w:rsidRDefault="00082D82" w:rsidP="00082D82">
            <w:pPr>
              <w:rPr>
                <w:b/>
                <w:szCs w:val="24"/>
                <w:lang w:bidi="ar-SA"/>
              </w:rPr>
            </w:pPr>
            <w:r w:rsidRPr="00082D82">
              <w:rPr>
                <w:i/>
                <w:szCs w:val="24"/>
                <w:lang w:bidi="ar-SA"/>
              </w:rPr>
              <w:t>and his wife</w:t>
            </w:r>
          </w:p>
        </w:tc>
      </w:tr>
      <w:tr w:rsidR="00082D82" w:rsidRPr="00082D82" w14:paraId="36F1AF05" w14:textId="77777777" w:rsidTr="008236B0">
        <w:tc>
          <w:tcPr>
            <w:tcW w:w="2681" w:type="dxa"/>
          </w:tcPr>
          <w:p w14:paraId="0EEC92E0"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וּשְׁנֵי</w:t>
            </w:r>
          </w:p>
        </w:tc>
        <w:tc>
          <w:tcPr>
            <w:tcW w:w="2681" w:type="dxa"/>
          </w:tcPr>
          <w:p w14:paraId="24CB5E10" w14:textId="77777777" w:rsidR="00082D82" w:rsidRPr="00082D82" w:rsidRDefault="00082D82" w:rsidP="00082D82">
            <w:pPr>
              <w:rPr>
                <w:b/>
                <w:szCs w:val="24"/>
                <w:lang w:bidi="ar-SA"/>
              </w:rPr>
            </w:pPr>
            <w:r w:rsidRPr="00082D82">
              <w:rPr>
                <w:szCs w:val="24"/>
                <w:lang w:bidi="ar-SA"/>
              </w:rPr>
              <w:t>and two</w:t>
            </w:r>
          </w:p>
        </w:tc>
        <w:tc>
          <w:tcPr>
            <w:tcW w:w="2681" w:type="dxa"/>
          </w:tcPr>
          <w:p w14:paraId="28E4589E" w14:textId="77777777" w:rsidR="00082D82" w:rsidRPr="00082D82" w:rsidRDefault="00082D82" w:rsidP="00082D82">
            <w:pPr>
              <w:rPr>
                <w:b/>
                <w:szCs w:val="24"/>
                <w:lang w:bidi="ar-SA"/>
              </w:rPr>
            </w:pPr>
            <w:r w:rsidRPr="00082D82">
              <w:rPr>
                <w:rFonts w:ascii="BibliaLS" w:hAnsi="BibliaLS" w:cs="BibliaLS"/>
                <w:sz w:val="20"/>
                <w:lang w:val="el-GR" w:eastAsia="en-AU"/>
              </w:rPr>
              <w:t>καὶ </w:t>
            </w:r>
          </w:p>
        </w:tc>
        <w:tc>
          <w:tcPr>
            <w:tcW w:w="2681" w:type="dxa"/>
          </w:tcPr>
          <w:p w14:paraId="5B285FD7" w14:textId="77777777" w:rsidR="00082D82" w:rsidRPr="00082D82" w:rsidRDefault="00082D82" w:rsidP="00082D82">
            <w:pPr>
              <w:rPr>
                <w:b/>
                <w:szCs w:val="24"/>
                <w:lang w:bidi="ar-SA"/>
              </w:rPr>
            </w:pPr>
            <w:r w:rsidRPr="00082D82">
              <w:rPr>
                <w:i/>
                <w:szCs w:val="24"/>
                <w:lang w:bidi="ar-SA"/>
              </w:rPr>
              <w:t>and two</w:t>
            </w:r>
          </w:p>
        </w:tc>
      </w:tr>
      <w:tr w:rsidR="00082D82" w:rsidRPr="00082D82" w14:paraId="2C29EE61" w14:textId="77777777" w:rsidTr="008236B0">
        <w:tc>
          <w:tcPr>
            <w:tcW w:w="2681" w:type="dxa"/>
          </w:tcPr>
          <w:p w14:paraId="70D42C94" w14:textId="77777777" w:rsidR="00082D82" w:rsidRPr="00082D82" w:rsidRDefault="00082D82" w:rsidP="00082D82">
            <w:pPr>
              <w:jc w:val="right"/>
              <w:rPr>
                <w:rFonts w:ascii="JCL Sefer Trop" w:hAnsi="JCL Sefer Trop"/>
                <w:b/>
                <w:szCs w:val="24"/>
                <w:lang w:bidi="ar-SA"/>
              </w:rPr>
            </w:pPr>
            <w:r w:rsidRPr="00082D82">
              <w:rPr>
                <w:color w:val="000000"/>
                <w:sz w:val="36"/>
                <w:szCs w:val="36"/>
                <w:rtl/>
                <w:lang w:bidi="ar-SA"/>
              </w:rPr>
              <w:t>בָנָיו</w:t>
            </w:r>
          </w:p>
        </w:tc>
        <w:tc>
          <w:tcPr>
            <w:tcW w:w="2681" w:type="dxa"/>
          </w:tcPr>
          <w:p w14:paraId="16BF1AD6" w14:textId="77777777" w:rsidR="00082D82" w:rsidRPr="00082D82" w:rsidRDefault="00082D82" w:rsidP="00082D82">
            <w:pPr>
              <w:rPr>
                <w:b/>
                <w:szCs w:val="24"/>
                <w:lang w:bidi="ar-SA"/>
              </w:rPr>
            </w:pPr>
            <w:r w:rsidRPr="00082D82">
              <w:rPr>
                <w:szCs w:val="24"/>
                <w:lang w:bidi="ar-SA"/>
              </w:rPr>
              <w:t>his sons</w:t>
            </w:r>
          </w:p>
        </w:tc>
        <w:tc>
          <w:tcPr>
            <w:tcW w:w="2681" w:type="dxa"/>
          </w:tcPr>
          <w:p w14:paraId="3C753AF7" w14:textId="77777777" w:rsidR="00082D82" w:rsidRPr="00082D82" w:rsidRDefault="00082D82" w:rsidP="00082D82">
            <w:pPr>
              <w:rPr>
                <w:b/>
                <w:szCs w:val="24"/>
                <w:lang w:bidi="ar-SA"/>
              </w:rPr>
            </w:pPr>
            <w:r w:rsidRPr="00082D82">
              <w:rPr>
                <w:rFonts w:ascii="BibliaLS" w:hAnsi="BibliaLS" w:cs="BibliaLS"/>
                <w:sz w:val="20"/>
                <w:lang w:val="el-GR" w:eastAsia="en-AU"/>
              </w:rPr>
              <w:t>οἱ υἱοὶ αὐτοῦ</w:t>
            </w:r>
            <w:r w:rsidRPr="00082D82">
              <w:rPr>
                <w:rFonts w:hint="cs"/>
                <w:sz w:val="20"/>
                <w:rtl/>
                <w:lang w:eastAsia="en-AU"/>
              </w:rPr>
              <w:t>‬</w:t>
            </w:r>
          </w:p>
        </w:tc>
        <w:tc>
          <w:tcPr>
            <w:tcW w:w="2681" w:type="dxa"/>
          </w:tcPr>
          <w:p w14:paraId="7863EA8C" w14:textId="77777777" w:rsidR="00082D82" w:rsidRPr="00082D82" w:rsidRDefault="00082D82" w:rsidP="00082D82">
            <w:pPr>
              <w:rPr>
                <w:b/>
                <w:szCs w:val="24"/>
                <w:lang w:bidi="ar-SA"/>
              </w:rPr>
            </w:pPr>
            <w:r w:rsidRPr="00082D82">
              <w:rPr>
                <w:i/>
                <w:szCs w:val="24"/>
                <w:lang w:bidi="ar-SA"/>
              </w:rPr>
              <w:t>his sons</w:t>
            </w:r>
          </w:p>
        </w:tc>
      </w:tr>
      <w:tr w:rsidR="00082D82" w:rsidRPr="00082D82" w14:paraId="3F489A86" w14:textId="77777777" w:rsidTr="008236B0">
        <w:tc>
          <w:tcPr>
            <w:tcW w:w="2681" w:type="dxa"/>
          </w:tcPr>
          <w:p w14:paraId="5FAAB9E8"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וְשֵׁם</w:t>
            </w:r>
          </w:p>
        </w:tc>
        <w:tc>
          <w:tcPr>
            <w:tcW w:w="2681" w:type="dxa"/>
          </w:tcPr>
          <w:p w14:paraId="33AADBBD" w14:textId="77777777" w:rsidR="00082D82" w:rsidRPr="00082D82" w:rsidRDefault="00082D82" w:rsidP="00082D82">
            <w:pPr>
              <w:rPr>
                <w:b/>
                <w:szCs w:val="24"/>
                <w:lang w:bidi="ar-SA"/>
              </w:rPr>
            </w:pPr>
            <w:r w:rsidRPr="00082D82">
              <w:rPr>
                <w:szCs w:val="24"/>
                <w:lang w:bidi="ar-SA"/>
              </w:rPr>
              <w:t>And name</w:t>
            </w:r>
          </w:p>
        </w:tc>
        <w:tc>
          <w:tcPr>
            <w:tcW w:w="2681" w:type="dxa"/>
          </w:tcPr>
          <w:p w14:paraId="3CBCAF10" w14:textId="77777777" w:rsidR="00082D82" w:rsidRPr="00082D82" w:rsidRDefault="00082D82" w:rsidP="00082D82">
            <w:pPr>
              <w:rPr>
                <w:b/>
                <w:szCs w:val="24"/>
                <w:lang w:bidi="ar-SA"/>
              </w:rPr>
            </w:pPr>
            <w:r w:rsidRPr="00082D82">
              <w:rPr>
                <w:rFonts w:ascii="BibliaLS" w:hAnsi="BibliaLS" w:cs="BibliaLS"/>
                <w:sz w:val="20"/>
                <w:lang w:val="el-GR" w:eastAsia="en-AU"/>
              </w:rPr>
              <w:t>καὶ ὄνομα</w:t>
            </w:r>
          </w:p>
        </w:tc>
        <w:tc>
          <w:tcPr>
            <w:tcW w:w="2681" w:type="dxa"/>
          </w:tcPr>
          <w:p w14:paraId="2D94C4A4" w14:textId="77777777" w:rsidR="00082D82" w:rsidRPr="00082D82" w:rsidRDefault="00082D82" w:rsidP="00082D82">
            <w:pPr>
              <w:rPr>
                <w:b/>
                <w:szCs w:val="24"/>
                <w:lang w:bidi="ar-SA"/>
              </w:rPr>
            </w:pPr>
            <w:r w:rsidRPr="00082D82">
              <w:rPr>
                <w:i/>
                <w:szCs w:val="24"/>
                <w:lang w:bidi="ar-SA"/>
              </w:rPr>
              <w:t>And the name</w:t>
            </w:r>
          </w:p>
        </w:tc>
      </w:tr>
      <w:tr w:rsidR="00082D82" w:rsidRPr="00082D82" w14:paraId="271DEDAC" w14:textId="77777777" w:rsidTr="008236B0">
        <w:tc>
          <w:tcPr>
            <w:tcW w:w="2681" w:type="dxa"/>
          </w:tcPr>
          <w:p w14:paraId="5F5CE370"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הָאִישׁ</w:t>
            </w:r>
          </w:p>
        </w:tc>
        <w:tc>
          <w:tcPr>
            <w:tcW w:w="2681" w:type="dxa"/>
          </w:tcPr>
          <w:p w14:paraId="098E3AF3" w14:textId="77777777" w:rsidR="00082D82" w:rsidRPr="00082D82" w:rsidRDefault="00082D82" w:rsidP="00082D82">
            <w:pPr>
              <w:rPr>
                <w:b/>
                <w:szCs w:val="24"/>
                <w:lang w:bidi="ar-SA"/>
              </w:rPr>
            </w:pPr>
            <w:r w:rsidRPr="00082D82">
              <w:rPr>
                <w:szCs w:val="24"/>
                <w:lang w:bidi="ar-SA"/>
              </w:rPr>
              <w:t>the nobleman</w:t>
            </w:r>
          </w:p>
        </w:tc>
        <w:tc>
          <w:tcPr>
            <w:tcW w:w="2681" w:type="dxa"/>
          </w:tcPr>
          <w:p w14:paraId="30782809" w14:textId="77777777" w:rsidR="00082D82" w:rsidRPr="00082D82" w:rsidRDefault="00082D82" w:rsidP="00082D82">
            <w:pPr>
              <w:rPr>
                <w:b/>
                <w:szCs w:val="24"/>
                <w:lang w:bidi="ar-SA"/>
              </w:rPr>
            </w:pPr>
            <w:r w:rsidRPr="00082D82">
              <w:rPr>
                <w:rFonts w:ascii="BibliaLS" w:hAnsi="BibliaLS" w:cs="BibliaLS"/>
                <w:sz w:val="20"/>
                <w:lang w:val="el-GR" w:eastAsia="en-AU"/>
              </w:rPr>
              <w:t>τῷ ἀνδρὶ</w:t>
            </w:r>
            <w:r w:rsidRPr="00082D82">
              <w:rPr>
                <w:rFonts w:hint="cs"/>
                <w:sz w:val="20"/>
                <w:rtl/>
                <w:lang w:eastAsia="en-AU"/>
              </w:rPr>
              <w:t>‬</w:t>
            </w:r>
          </w:p>
        </w:tc>
        <w:tc>
          <w:tcPr>
            <w:tcW w:w="2681" w:type="dxa"/>
          </w:tcPr>
          <w:p w14:paraId="0CA4BE1C" w14:textId="77777777" w:rsidR="00082D82" w:rsidRPr="00082D82" w:rsidRDefault="00082D82" w:rsidP="00082D82">
            <w:pPr>
              <w:rPr>
                <w:b/>
                <w:szCs w:val="24"/>
                <w:lang w:bidi="ar-SA"/>
              </w:rPr>
            </w:pPr>
            <w:r w:rsidRPr="00082D82">
              <w:rPr>
                <w:i/>
                <w:szCs w:val="24"/>
                <w:lang w:bidi="ar-SA"/>
              </w:rPr>
              <w:t>of the man</w:t>
            </w:r>
          </w:p>
        </w:tc>
      </w:tr>
      <w:tr w:rsidR="00082D82" w:rsidRPr="00082D82" w14:paraId="00BA142A" w14:textId="77777777" w:rsidTr="008236B0">
        <w:tc>
          <w:tcPr>
            <w:tcW w:w="2681" w:type="dxa"/>
          </w:tcPr>
          <w:p w14:paraId="4233AD7C"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אֱלִימֶלֶךְ</w:t>
            </w:r>
          </w:p>
        </w:tc>
        <w:tc>
          <w:tcPr>
            <w:tcW w:w="2681" w:type="dxa"/>
          </w:tcPr>
          <w:p w14:paraId="53934B42" w14:textId="77777777" w:rsidR="00082D82" w:rsidRPr="00082D82" w:rsidRDefault="00082D82" w:rsidP="00082D82">
            <w:pPr>
              <w:rPr>
                <w:b/>
                <w:szCs w:val="24"/>
                <w:lang w:bidi="ar-SA"/>
              </w:rPr>
            </w:pPr>
            <w:r w:rsidRPr="00082D82">
              <w:rPr>
                <w:szCs w:val="24"/>
                <w:lang w:bidi="ar-SA"/>
              </w:rPr>
              <w:t xml:space="preserve">Elimelekh </w:t>
            </w:r>
          </w:p>
        </w:tc>
        <w:tc>
          <w:tcPr>
            <w:tcW w:w="2681" w:type="dxa"/>
          </w:tcPr>
          <w:p w14:paraId="54BAFB51" w14:textId="77777777" w:rsidR="00082D82" w:rsidRPr="00082D82" w:rsidRDefault="00082D82" w:rsidP="00082D82">
            <w:pPr>
              <w:rPr>
                <w:b/>
                <w:szCs w:val="24"/>
                <w:lang w:bidi="ar-SA"/>
              </w:rPr>
            </w:pPr>
            <w:r w:rsidRPr="00082D82">
              <w:rPr>
                <w:rFonts w:ascii="BibliaLS" w:hAnsi="BibliaLS" w:cs="BibliaLS"/>
                <w:sz w:val="20"/>
                <w:lang w:val="el-GR" w:eastAsia="en-AU"/>
              </w:rPr>
              <w:t>αβιμελεχ</w:t>
            </w:r>
          </w:p>
        </w:tc>
        <w:tc>
          <w:tcPr>
            <w:tcW w:w="2681" w:type="dxa"/>
          </w:tcPr>
          <w:p w14:paraId="24483230" w14:textId="77777777" w:rsidR="00082D82" w:rsidRPr="00082D82" w:rsidRDefault="00082D82" w:rsidP="00082D82">
            <w:pPr>
              <w:rPr>
                <w:b/>
                <w:szCs w:val="24"/>
                <w:lang w:bidi="ar-SA"/>
              </w:rPr>
            </w:pPr>
            <w:r w:rsidRPr="00082D82">
              <w:rPr>
                <w:i/>
                <w:szCs w:val="24"/>
                <w:lang w:bidi="ar-SA"/>
              </w:rPr>
              <w:t>Abimelech</w:t>
            </w:r>
          </w:p>
        </w:tc>
      </w:tr>
      <w:tr w:rsidR="00082D82" w:rsidRPr="00082D82" w14:paraId="4A340424" w14:textId="77777777" w:rsidTr="008236B0">
        <w:tc>
          <w:tcPr>
            <w:tcW w:w="2681" w:type="dxa"/>
          </w:tcPr>
          <w:p w14:paraId="7DA42FA0"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וְשֵׁם</w:t>
            </w:r>
          </w:p>
        </w:tc>
        <w:tc>
          <w:tcPr>
            <w:tcW w:w="2681" w:type="dxa"/>
          </w:tcPr>
          <w:p w14:paraId="1EC3F8F3" w14:textId="77777777" w:rsidR="00082D82" w:rsidRPr="00082D82" w:rsidRDefault="00082D82" w:rsidP="00082D82">
            <w:pPr>
              <w:rPr>
                <w:b/>
                <w:szCs w:val="24"/>
                <w:lang w:bidi="ar-SA"/>
              </w:rPr>
            </w:pPr>
            <w:r w:rsidRPr="00082D82">
              <w:rPr>
                <w:szCs w:val="24"/>
                <w:lang w:bidi="ar-SA"/>
              </w:rPr>
              <w:t>and name</w:t>
            </w:r>
          </w:p>
        </w:tc>
        <w:tc>
          <w:tcPr>
            <w:tcW w:w="2681" w:type="dxa"/>
          </w:tcPr>
          <w:p w14:paraId="5F324FFA" w14:textId="77777777" w:rsidR="00082D82" w:rsidRPr="00082D82" w:rsidRDefault="00082D82" w:rsidP="00082D82">
            <w:pPr>
              <w:rPr>
                <w:b/>
                <w:szCs w:val="24"/>
                <w:lang w:bidi="ar-SA"/>
              </w:rPr>
            </w:pPr>
            <w:r w:rsidRPr="00082D82">
              <w:rPr>
                <w:rFonts w:ascii="BibliaLS" w:hAnsi="BibliaLS" w:cs="BibliaLS"/>
                <w:sz w:val="20"/>
                <w:lang w:val="el-GR" w:eastAsia="en-AU"/>
              </w:rPr>
              <w:t>καὶ ὄνομα</w:t>
            </w:r>
            <w:r w:rsidRPr="00082D82">
              <w:rPr>
                <w:rFonts w:hint="cs"/>
                <w:sz w:val="20"/>
                <w:rtl/>
                <w:lang w:eastAsia="en-AU"/>
              </w:rPr>
              <w:t>‬</w:t>
            </w:r>
          </w:p>
        </w:tc>
        <w:tc>
          <w:tcPr>
            <w:tcW w:w="2681" w:type="dxa"/>
          </w:tcPr>
          <w:p w14:paraId="28331186" w14:textId="77777777" w:rsidR="00082D82" w:rsidRPr="00082D82" w:rsidRDefault="00082D82" w:rsidP="00082D82">
            <w:pPr>
              <w:rPr>
                <w:b/>
                <w:szCs w:val="24"/>
                <w:lang w:bidi="ar-SA"/>
              </w:rPr>
            </w:pPr>
            <w:r w:rsidRPr="00082D82">
              <w:rPr>
                <w:i/>
                <w:szCs w:val="24"/>
                <w:lang w:bidi="ar-SA"/>
              </w:rPr>
              <w:t>and the name</w:t>
            </w:r>
          </w:p>
        </w:tc>
      </w:tr>
      <w:tr w:rsidR="00082D82" w:rsidRPr="00082D82" w14:paraId="10939054" w14:textId="77777777" w:rsidTr="008236B0">
        <w:tc>
          <w:tcPr>
            <w:tcW w:w="2681" w:type="dxa"/>
          </w:tcPr>
          <w:p w14:paraId="488FB756"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אִשְׁתּוֹ</w:t>
            </w:r>
          </w:p>
        </w:tc>
        <w:tc>
          <w:tcPr>
            <w:tcW w:w="2681" w:type="dxa"/>
          </w:tcPr>
          <w:p w14:paraId="4C794B6A" w14:textId="77777777" w:rsidR="00082D82" w:rsidRPr="00082D82" w:rsidRDefault="00082D82" w:rsidP="00082D82">
            <w:pPr>
              <w:rPr>
                <w:b/>
                <w:szCs w:val="24"/>
                <w:lang w:bidi="ar-SA"/>
              </w:rPr>
            </w:pPr>
            <w:r w:rsidRPr="00082D82">
              <w:rPr>
                <w:szCs w:val="24"/>
                <w:lang w:bidi="ar-SA"/>
              </w:rPr>
              <w:t>his wife</w:t>
            </w:r>
          </w:p>
        </w:tc>
        <w:tc>
          <w:tcPr>
            <w:tcW w:w="2681" w:type="dxa"/>
          </w:tcPr>
          <w:p w14:paraId="644EEDEF" w14:textId="77777777" w:rsidR="00082D82" w:rsidRPr="00082D82" w:rsidRDefault="00082D82" w:rsidP="00082D82">
            <w:pPr>
              <w:rPr>
                <w:b/>
                <w:szCs w:val="24"/>
                <w:lang w:bidi="ar-SA"/>
              </w:rPr>
            </w:pPr>
            <w:r w:rsidRPr="00082D82">
              <w:rPr>
                <w:rFonts w:ascii="BibliaLS" w:hAnsi="BibliaLS" w:cs="BibliaLS"/>
                <w:sz w:val="20"/>
                <w:lang w:val="el-GR" w:eastAsia="en-AU"/>
              </w:rPr>
              <w:t>τῇ γυναικὶ αὐτοῦ</w:t>
            </w:r>
            <w:r w:rsidRPr="00082D82">
              <w:rPr>
                <w:rFonts w:hint="cs"/>
                <w:sz w:val="20"/>
                <w:rtl/>
                <w:lang w:eastAsia="en-AU"/>
              </w:rPr>
              <w:t>‬</w:t>
            </w:r>
          </w:p>
        </w:tc>
        <w:tc>
          <w:tcPr>
            <w:tcW w:w="2681" w:type="dxa"/>
          </w:tcPr>
          <w:p w14:paraId="430ACE27" w14:textId="77777777" w:rsidR="00082D82" w:rsidRPr="00082D82" w:rsidRDefault="00082D82" w:rsidP="00082D82">
            <w:pPr>
              <w:rPr>
                <w:b/>
                <w:szCs w:val="24"/>
                <w:lang w:bidi="ar-SA"/>
              </w:rPr>
            </w:pPr>
            <w:r w:rsidRPr="00082D82">
              <w:rPr>
                <w:i/>
                <w:szCs w:val="24"/>
                <w:lang w:bidi="ar-SA"/>
              </w:rPr>
              <w:t>of his wife</w:t>
            </w:r>
          </w:p>
        </w:tc>
      </w:tr>
      <w:tr w:rsidR="00082D82" w:rsidRPr="00082D82" w14:paraId="65855978" w14:textId="77777777" w:rsidTr="008236B0">
        <w:tc>
          <w:tcPr>
            <w:tcW w:w="2681" w:type="dxa"/>
          </w:tcPr>
          <w:p w14:paraId="0814980C"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נָעֳמִי</w:t>
            </w:r>
          </w:p>
        </w:tc>
        <w:tc>
          <w:tcPr>
            <w:tcW w:w="2681" w:type="dxa"/>
          </w:tcPr>
          <w:p w14:paraId="1919BA4F" w14:textId="77777777" w:rsidR="00082D82" w:rsidRPr="00082D82" w:rsidRDefault="00082D82" w:rsidP="00082D82">
            <w:pPr>
              <w:rPr>
                <w:b/>
                <w:szCs w:val="24"/>
                <w:lang w:bidi="ar-SA"/>
              </w:rPr>
            </w:pPr>
            <w:r w:rsidRPr="00082D82">
              <w:rPr>
                <w:szCs w:val="24"/>
                <w:lang w:bidi="ar-SA"/>
              </w:rPr>
              <w:t>Naomi</w:t>
            </w:r>
          </w:p>
        </w:tc>
        <w:tc>
          <w:tcPr>
            <w:tcW w:w="2681" w:type="dxa"/>
          </w:tcPr>
          <w:p w14:paraId="0B0D3A26" w14:textId="77777777" w:rsidR="00082D82" w:rsidRPr="00082D82" w:rsidRDefault="00082D82" w:rsidP="00082D82">
            <w:pPr>
              <w:rPr>
                <w:b/>
                <w:szCs w:val="24"/>
                <w:lang w:bidi="ar-SA"/>
              </w:rPr>
            </w:pPr>
            <w:r w:rsidRPr="00082D82">
              <w:rPr>
                <w:rFonts w:ascii="BibliaLS" w:hAnsi="BibliaLS" w:cs="BibliaLS"/>
                <w:sz w:val="20"/>
                <w:lang w:val="el-GR" w:eastAsia="en-AU"/>
              </w:rPr>
              <w:t>νωεμιν</w:t>
            </w:r>
            <w:r w:rsidRPr="00082D82">
              <w:rPr>
                <w:rFonts w:hint="cs"/>
                <w:sz w:val="20"/>
                <w:rtl/>
                <w:lang w:eastAsia="en-AU"/>
              </w:rPr>
              <w:t>‬</w:t>
            </w:r>
          </w:p>
        </w:tc>
        <w:tc>
          <w:tcPr>
            <w:tcW w:w="2681" w:type="dxa"/>
          </w:tcPr>
          <w:p w14:paraId="157C884B" w14:textId="77777777" w:rsidR="00082D82" w:rsidRPr="00082D82" w:rsidRDefault="00082D82" w:rsidP="00082D82">
            <w:pPr>
              <w:rPr>
                <w:b/>
                <w:szCs w:val="24"/>
                <w:lang w:bidi="ar-SA"/>
              </w:rPr>
            </w:pPr>
            <w:r w:rsidRPr="00082D82">
              <w:rPr>
                <w:i/>
                <w:szCs w:val="24"/>
                <w:lang w:bidi="ar-SA"/>
              </w:rPr>
              <w:t>Noemin</w:t>
            </w:r>
          </w:p>
        </w:tc>
      </w:tr>
      <w:tr w:rsidR="00082D82" w:rsidRPr="00082D82" w14:paraId="61B39169" w14:textId="77777777" w:rsidTr="008236B0">
        <w:tc>
          <w:tcPr>
            <w:tcW w:w="2681" w:type="dxa"/>
          </w:tcPr>
          <w:p w14:paraId="47C64196"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וְשֵׁם</w:t>
            </w:r>
          </w:p>
        </w:tc>
        <w:tc>
          <w:tcPr>
            <w:tcW w:w="2681" w:type="dxa"/>
          </w:tcPr>
          <w:p w14:paraId="1BCEEE09" w14:textId="77777777" w:rsidR="00082D82" w:rsidRPr="00082D82" w:rsidRDefault="00082D82" w:rsidP="00082D82">
            <w:pPr>
              <w:rPr>
                <w:b/>
                <w:szCs w:val="24"/>
                <w:lang w:bidi="ar-SA"/>
              </w:rPr>
            </w:pPr>
            <w:r w:rsidRPr="00082D82">
              <w:rPr>
                <w:szCs w:val="24"/>
                <w:lang w:bidi="ar-SA"/>
              </w:rPr>
              <w:t>and name</w:t>
            </w:r>
          </w:p>
        </w:tc>
        <w:tc>
          <w:tcPr>
            <w:tcW w:w="2681" w:type="dxa"/>
          </w:tcPr>
          <w:p w14:paraId="6C8EA13D" w14:textId="77777777" w:rsidR="00082D82" w:rsidRPr="00082D82" w:rsidRDefault="00082D82" w:rsidP="00082D82">
            <w:pPr>
              <w:rPr>
                <w:b/>
                <w:szCs w:val="24"/>
                <w:lang w:bidi="ar-SA"/>
              </w:rPr>
            </w:pPr>
            <w:r w:rsidRPr="00082D82">
              <w:rPr>
                <w:rFonts w:ascii="BibliaLS" w:hAnsi="BibliaLS" w:cs="BibliaLS"/>
                <w:sz w:val="20"/>
                <w:lang w:val="el-GR" w:eastAsia="en-AU"/>
              </w:rPr>
              <w:t>καὶ ὄνομα</w:t>
            </w:r>
            <w:r w:rsidRPr="00082D82">
              <w:rPr>
                <w:rFonts w:hint="cs"/>
                <w:sz w:val="20"/>
                <w:rtl/>
                <w:lang w:eastAsia="en-AU"/>
              </w:rPr>
              <w:t>‬</w:t>
            </w:r>
          </w:p>
        </w:tc>
        <w:tc>
          <w:tcPr>
            <w:tcW w:w="2681" w:type="dxa"/>
          </w:tcPr>
          <w:p w14:paraId="36CC966C" w14:textId="77777777" w:rsidR="00082D82" w:rsidRPr="00082D82" w:rsidRDefault="00082D82" w:rsidP="00082D82">
            <w:pPr>
              <w:rPr>
                <w:b/>
                <w:szCs w:val="24"/>
                <w:lang w:bidi="ar-SA"/>
              </w:rPr>
            </w:pPr>
            <w:r w:rsidRPr="00082D82">
              <w:rPr>
                <w:i/>
                <w:szCs w:val="24"/>
                <w:lang w:bidi="ar-SA"/>
              </w:rPr>
              <w:t>and the names of</w:t>
            </w:r>
          </w:p>
        </w:tc>
      </w:tr>
      <w:tr w:rsidR="00082D82" w:rsidRPr="00082D82" w14:paraId="50CC06AF" w14:textId="77777777" w:rsidTr="008236B0">
        <w:tc>
          <w:tcPr>
            <w:tcW w:w="2681" w:type="dxa"/>
          </w:tcPr>
          <w:p w14:paraId="40DE63BA"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שְׁנֵי־בָנָיו</w:t>
            </w:r>
          </w:p>
        </w:tc>
        <w:tc>
          <w:tcPr>
            <w:tcW w:w="2681" w:type="dxa"/>
          </w:tcPr>
          <w:p w14:paraId="2EA4B6B4" w14:textId="77777777" w:rsidR="00082D82" w:rsidRPr="00082D82" w:rsidRDefault="00082D82" w:rsidP="00082D82">
            <w:pPr>
              <w:rPr>
                <w:b/>
                <w:szCs w:val="24"/>
                <w:lang w:bidi="ar-SA"/>
              </w:rPr>
            </w:pPr>
            <w:r w:rsidRPr="00082D82">
              <w:rPr>
                <w:szCs w:val="24"/>
                <w:lang w:bidi="ar-SA"/>
              </w:rPr>
              <w:t>two his sons</w:t>
            </w:r>
          </w:p>
        </w:tc>
        <w:tc>
          <w:tcPr>
            <w:tcW w:w="2681" w:type="dxa"/>
          </w:tcPr>
          <w:p w14:paraId="0001F2F5" w14:textId="77777777" w:rsidR="00082D82" w:rsidRPr="00082D82" w:rsidRDefault="00082D82" w:rsidP="00082D82">
            <w:pPr>
              <w:rPr>
                <w:b/>
                <w:szCs w:val="24"/>
                <w:lang w:bidi="ar-SA"/>
              </w:rPr>
            </w:pPr>
            <w:r w:rsidRPr="00082D82">
              <w:rPr>
                <w:rFonts w:ascii="BibliaLS" w:hAnsi="BibliaLS" w:cs="BibliaLS"/>
                <w:sz w:val="20"/>
                <w:lang w:val="el-GR" w:eastAsia="en-AU"/>
              </w:rPr>
              <w:t>τοῖς δυσὶν</w:t>
            </w:r>
            <w:r w:rsidRPr="00082D82">
              <w:rPr>
                <w:rFonts w:hint="cs"/>
                <w:sz w:val="20"/>
                <w:rtl/>
                <w:lang w:eastAsia="en-AU"/>
              </w:rPr>
              <w:t>‬</w:t>
            </w:r>
          </w:p>
        </w:tc>
        <w:tc>
          <w:tcPr>
            <w:tcW w:w="2681" w:type="dxa"/>
          </w:tcPr>
          <w:p w14:paraId="65D25321" w14:textId="77777777" w:rsidR="00082D82" w:rsidRPr="00082D82" w:rsidRDefault="00082D82" w:rsidP="00082D82">
            <w:pPr>
              <w:rPr>
                <w:b/>
                <w:szCs w:val="24"/>
                <w:lang w:bidi="ar-SA"/>
              </w:rPr>
            </w:pPr>
            <w:r w:rsidRPr="00082D82">
              <w:rPr>
                <w:i/>
                <w:szCs w:val="24"/>
                <w:lang w:bidi="ar-SA"/>
              </w:rPr>
              <w:t>his two sons</w:t>
            </w:r>
          </w:p>
        </w:tc>
      </w:tr>
      <w:tr w:rsidR="00082D82" w:rsidRPr="00082D82" w14:paraId="0CAE58D2" w14:textId="77777777" w:rsidTr="008236B0">
        <w:tc>
          <w:tcPr>
            <w:tcW w:w="2681" w:type="dxa"/>
          </w:tcPr>
          <w:p w14:paraId="3E294C47"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מַחְלוֹן</w:t>
            </w:r>
          </w:p>
        </w:tc>
        <w:tc>
          <w:tcPr>
            <w:tcW w:w="2681" w:type="dxa"/>
          </w:tcPr>
          <w:p w14:paraId="51601E6D" w14:textId="77777777" w:rsidR="00082D82" w:rsidRPr="00082D82" w:rsidRDefault="00082D82" w:rsidP="00082D82">
            <w:pPr>
              <w:rPr>
                <w:b/>
                <w:szCs w:val="24"/>
                <w:lang w:bidi="ar-SA"/>
              </w:rPr>
            </w:pPr>
            <w:r w:rsidRPr="00082D82">
              <w:rPr>
                <w:szCs w:val="24"/>
                <w:lang w:bidi="ar-SA"/>
              </w:rPr>
              <w:t>Machlon</w:t>
            </w:r>
          </w:p>
        </w:tc>
        <w:tc>
          <w:tcPr>
            <w:tcW w:w="2681" w:type="dxa"/>
          </w:tcPr>
          <w:p w14:paraId="6F7C253E" w14:textId="77777777" w:rsidR="00082D82" w:rsidRPr="00082D82" w:rsidRDefault="00082D82" w:rsidP="00082D82">
            <w:pPr>
              <w:rPr>
                <w:b/>
                <w:szCs w:val="24"/>
                <w:lang w:bidi="ar-SA"/>
              </w:rPr>
            </w:pPr>
            <w:r w:rsidRPr="00082D82">
              <w:rPr>
                <w:rFonts w:ascii="BibliaLS" w:hAnsi="BibliaLS" w:cs="BibliaLS"/>
                <w:sz w:val="20"/>
                <w:lang w:val="el-GR" w:eastAsia="en-AU"/>
              </w:rPr>
              <w:t>μααλων</w:t>
            </w:r>
          </w:p>
        </w:tc>
        <w:tc>
          <w:tcPr>
            <w:tcW w:w="2681" w:type="dxa"/>
          </w:tcPr>
          <w:p w14:paraId="08ADC013" w14:textId="77777777" w:rsidR="00082D82" w:rsidRPr="00082D82" w:rsidRDefault="00082D82" w:rsidP="00082D82">
            <w:pPr>
              <w:rPr>
                <w:b/>
                <w:szCs w:val="24"/>
                <w:lang w:bidi="ar-SA"/>
              </w:rPr>
            </w:pPr>
            <w:r w:rsidRPr="00082D82">
              <w:rPr>
                <w:i/>
                <w:szCs w:val="24"/>
                <w:lang w:bidi="ar-SA"/>
              </w:rPr>
              <w:t>Maälon</w:t>
            </w:r>
          </w:p>
        </w:tc>
      </w:tr>
      <w:tr w:rsidR="00082D82" w:rsidRPr="00082D82" w14:paraId="180D4947" w14:textId="77777777" w:rsidTr="008236B0">
        <w:tc>
          <w:tcPr>
            <w:tcW w:w="2681" w:type="dxa"/>
          </w:tcPr>
          <w:p w14:paraId="17922172"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וְכִלְיוֹן</w:t>
            </w:r>
          </w:p>
        </w:tc>
        <w:tc>
          <w:tcPr>
            <w:tcW w:w="2681" w:type="dxa"/>
          </w:tcPr>
          <w:p w14:paraId="5C19CBE2" w14:textId="77777777" w:rsidR="00082D82" w:rsidRPr="00082D82" w:rsidRDefault="00082D82" w:rsidP="00082D82">
            <w:pPr>
              <w:rPr>
                <w:b/>
                <w:szCs w:val="24"/>
                <w:lang w:bidi="ar-SA"/>
              </w:rPr>
            </w:pPr>
            <w:r w:rsidRPr="00082D82">
              <w:rPr>
                <w:szCs w:val="24"/>
                <w:lang w:bidi="ar-SA"/>
              </w:rPr>
              <w:t>and Kilyon</w:t>
            </w:r>
          </w:p>
        </w:tc>
        <w:tc>
          <w:tcPr>
            <w:tcW w:w="2681" w:type="dxa"/>
            <w:vAlign w:val="center"/>
          </w:tcPr>
          <w:p w14:paraId="64AF8327" w14:textId="77777777" w:rsidR="00082D82" w:rsidRPr="00082D82" w:rsidRDefault="000C742B" w:rsidP="00082D82">
            <w:pPr>
              <w:bidi/>
              <w:jc w:val="right"/>
              <w:rPr>
                <w:szCs w:val="24"/>
                <w:lang w:eastAsia="en-AU"/>
              </w:rPr>
            </w:pPr>
            <w:bdo w:val="ltr">
              <w:r w:rsidR="00082D82" w:rsidRPr="00082D82">
                <w:rPr>
                  <w:rFonts w:ascii="BibliaLS" w:hAnsi="BibliaLS" w:cs="BibliaLS"/>
                  <w:sz w:val="20"/>
                  <w:lang w:val="el-GR" w:eastAsia="en-AU"/>
                </w:rPr>
                <w:t>καὶ χελαιων</w:t>
              </w:r>
              <w:r w:rsidR="00082D82" w:rsidRPr="00082D82">
                <w:rPr>
                  <w:rFonts w:hint="cs"/>
                  <w:sz w:val="20"/>
                  <w:rtl/>
                  <w:lang w:eastAsia="en-AU"/>
                </w:rPr>
                <w:t>‬</w:t>
              </w:r>
              <w:r w:rsidR="00472C97">
                <w:t>‬</w:t>
              </w:r>
              <w:r w:rsidR="005249EA">
                <w:t>‬</w:t>
              </w:r>
              <w:r>
                <w:t>‬</w:t>
              </w:r>
            </w:bdo>
          </w:p>
        </w:tc>
        <w:tc>
          <w:tcPr>
            <w:tcW w:w="2681" w:type="dxa"/>
          </w:tcPr>
          <w:p w14:paraId="3C475825" w14:textId="77777777" w:rsidR="00082D82" w:rsidRPr="00082D82" w:rsidRDefault="00082D82" w:rsidP="00082D82">
            <w:pPr>
              <w:rPr>
                <w:b/>
                <w:szCs w:val="24"/>
                <w:lang w:bidi="ar-SA"/>
              </w:rPr>
            </w:pPr>
            <w:r w:rsidRPr="00082D82">
              <w:rPr>
                <w:i/>
                <w:szCs w:val="24"/>
                <w:lang w:bidi="ar-SA"/>
              </w:rPr>
              <w:t>and Chelaion</w:t>
            </w:r>
          </w:p>
        </w:tc>
      </w:tr>
      <w:tr w:rsidR="00082D82" w:rsidRPr="00082D82" w14:paraId="1E8468A5" w14:textId="77777777" w:rsidTr="008236B0">
        <w:tc>
          <w:tcPr>
            <w:tcW w:w="2681" w:type="dxa"/>
          </w:tcPr>
          <w:p w14:paraId="50C0E75B"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אֶפְרָתִים</w:t>
            </w:r>
          </w:p>
        </w:tc>
        <w:tc>
          <w:tcPr>
            <w:tcW w:w="2681" w:type="dxa"/>
          </w:tcPr>
          <w:p w14:paraId="1378819A" w14:textId="77777777" w:rsidR="00082D82" w:rsidRPr="00082D82" w:rsidRDefault="00082D82" w:rsidP="00082D82">
            <w:pPr>
              <w:rPr>
                <w:b/>
                <w:szCs w:val="24"/>
                <w:lang w:bidi="ar-SA"/>
              </w:rPr>
            </w:pPr>
            <w:r w:rsidRPr="00082D82">
              <w:rPr>
                <w:szCs w:val="24"/>
                <w:lang w:bidi="ar-SA"/>
              </w:rPr>
              <w:t>Ephrathites</w:t>
            </w:r>
          </w:p>
        </w:tc>
        <w:tc>
          <w:tcPr>
            <w:tcW w:w="2681" w:type="dxa"/>
          </w:tcPr>
          <w:p w14:paraId="1110A7DF" w14:textId="77777777" w:rsidR="00082D82" w:rsidRPr="00082D82" w:rsidRDefault="00082D82" w:rsidP="00082D82">
            <w:pPr>
              <w:rPr>
                <w:b/>
                <w:szCs w:val="24"/>
                <w:lang w:bidi="ar-SA"/>
              </w:rPr>
            </w:pPr>
            <w:r w:rsidRPr="00082D82">
              <w:rPr>
                <w:rFonts w:ascii="BibliaLS" w:hAnsi="BibliaLS" w:cs="BibliaLS"/>
                <w:sz w:val="20"/>
                <w:lang w:val="el-GR" w:eastAsia="en-AU"/>
              </w:rPr>
              <w:t>εφραθαῖοι</w:t>
            </w:r>
          </w:p>
        </w:tc>
        <w:tc>
          <w:tcPr>
            <w:tcW w:w="2681" w:type="dxa"/>
          </w:tcPr>
          <w:p w14:paraId="4704CEF5" w14:textId="77777777" w:rsidR="00082D82" w:rsidRPr="00082D82" w:rsidRDefault="00082D82" w:rsidP="00082D82">
            <w:pPr>
              <w:rPr>
                <w:b/>
                <w:szCs w:val="24"/>
                <w:lang w:bidi="ar-SA"/>
              </w:rPr>
            </w:pPr>
            <w:r w:rsidRPr="00082D82">
              <w:rPr>
                <w:i/>
                <w:szCs w:val="24"/>
                <w:lang w:bidi="ar-SA"/>
              </w:rPr>
              <w:t>Ephra-thites</w:t>
            </w:r>
          </w:p>
        </w:tc>
      </w:tr>
      <w:tr w:rsidR="00082D82" w:rsidRPr="00082D82" w14:paraId="61DC10BA" w14:textId="77777777" w:rsidTr="008236B0">
        <w:tc>
          <w:tcPr>
            <w:tcW w:w="2681" w:type="dxa"/>
          </w:tcPr>
          <w:p w14:paraId="58AF3B09"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מִבֵּית</w:t>
            </w:r>
          </w:p>
        </w:tc>
        <w:tc>
          <w:tcPr>
            <w:tcW w:w="2681" w:type="dxa"/>
          </w:tcPr>
          <w:p w14:paraId="5578B1D8" w14:textId="77777777" w:rsidR="00082D82" w:rsidRPr="00082D82" w:rsidRDefault="00082D82" w:rsidP="00082D82">
            <w:pPr>
              <w:rPr>
                <w:b/>
                <w:szCs w:val="24"/>
                <w:lang w:bidi="ar-SA"/>
              </w:rPr>
            </w:pPr>
            <w:r w:rsidRPr="00082D82">
              <w:rPr>
                <w:szCs w:val="24"/>
                <w:lang w:bidi="ar-SA"/>
              </w:rPr>
              <w:t>from house</w:t>
            </w:r>
          </w:p>
        </w:tc>
        <w:tc>
          <w:tcPr>
            <w:tcW w:w="2681" w:type="dxa"/>
            <w:vAlign w:val="center"/>
          </w:tcPr>
          <w:p w14:paraId="124B82B0" w14:textId="77777777" w:rsidR="00082D82" w:rsidRPr="00082D82" w:rsidRDefault="00082D82" w:rsidP="00082D82">
            <w:pPr>
              <w:bidi/>
              <w:jc w:val="right"/>
              <w:rPr>
                <w:szCs w:val="24"/>
                <w:lang w:eastAsia="en-AU"/>
              </w:rPr>
            </w:pPr>
            <w:r w:rsidRPr="00082D82">
              <w:rPr>
                <w:rFonts w:ascii="BibliaLS" w:hAnsi="BibliaLS" w:cs="BibliaLS"/>
                <w:sz w:val="20"/>
                <w:lang w:val="el-GR" w:eastAsia="en-AU"/>
              </w:rPr>
              <w:t>ἀπὸ βαιθλεεμ</w:t>
            </w:r>
          </w:p>
        </w:tc>
        <w:tc>
          <w:tcPr>
            <w:tcW w:w="2681" w:type="dxa"/>
          </w:tcPr>
          <w:p w14:paraId="75E15DE5" w14:textId="77777777" w:rsidR="00082D82" w:rsidRPr="00082D82" w:rsidRDefault="00082D82" w:rsidP="00082D82">
            <w:pPr>
              <w:rPr>
                <w:b/>
                <w:szCs w:val="24"/>
                <w:lang w:bidi="ar-SA"/>
              </w:rPr>
            </w:pPr>
            <w:r w:rsidRPr="00082D82">
              <w:rPr>
                <w:i/>
                <w:szCs w:val="24"/>
                <w:lang w:bidi="ar-SA"/>
              </w:rPr>
              <w:t>from Bethleëm</w:t>
            </w:r>
          </w:p>
        </w:tc>
      </w:tr>
      <w:tr w:rsidR="00082D82" w:rsidRPr="00082D82" w14:paraId="40E28851" w14:textId="77777777" w:rsidTr="008236B0">
        <w:tc>
          <w:tcPr>
            <w:tcW w:w="2681" w:type="dxa"/>
          </w:tcPr>
          <w:p w14:paraId="527A9732"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lastRenderedPageBreak/>
              <w:t>לֶחֶם</w:t>
            </w:r>
          </w:p>
        </w:tc>
        <w:tc>
          <w:tcPr>
            <w:tcW w:w="2681" w:type="dxa"/>
          </w:tcPr>
          <w:p w14:paraId="44073B05" w14:textId="77777777" w:rsidR="00082D82" w:rsidRPr="00082D82" w:rsidRDefault="00082D82" w:rsidP="00082D82">
            <w:pPr>
              <w:rPr>
                <w:b/>
                <w:szCs w:val="24"/>
                <w:lang w:bidi="ar-SA"/>
              </w:rPr>
            </w:pPr>
            <w:r w:rsidRPr="00082D82">
              <w:rPr>
                <w:szCs w:val="24"/>
                <w:lang w:bidi="ar-SA"/>
              </w:rPr>
              <w:t>of bread</w:t>
            </w:r>
          </w:p>
        </w:tc>
        <w:tc>
          <w:tcPr>
            <w:tcW w:w="2681" w:type="dxa"/>
          </w:tcPr>
          <w:p w14:paraId="64701132" w14:textId="77777777" w:rsidR="00082D82" w:rsidRPr="00082D82" w:rsidRDefault="00082D82" w:rsidP="00082D82">
            <w:pPr>
              <w:rPr>
                <w:b/>
                <w:szCs w:val="24"/>
                <w:lang w:bidi="ar-SA"/>
              </w:rPr>
            </w:pPr>
          </w:p>
        </w:tc>
        <w:tc>
          <w:tcPr>
            <w:tcW w:w="2681" w:type="dxa"/>
          </w:tcPr>
          <w:p w14:paraId="3A5097F6" w14:textId="77777777" w:rsidR="00082D82" w:rsidRPr="00082D82" w:rsidRDefault="00082D82" w:rsidP="00082D82">
            <w:pPr>
              <w:rPr>
                <w:b/>
                <w:szCs w:val="24"/>
                <w:lang w:bidi="ar-SA"/>
              </w:rPr>
            </w:pPr>
          </w:p>
        </w:tc>
      </w:tr>
      <w:tr w:rsidR="00082D82" w:rsidRPr="00082D82" w14:paraId="52C7BC6C" w14:textId="77777777" w:rsidTr="008236B0">
        <w:tc>
          <w:tcPr>
            <w:tcW w:w="2681" w:type="dxa"/>
          </w:tcPr>
          <w:p w14:paraId="4D945DFF"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יְהוּדָה</w:t>
            </w:r>
          </w:p>
        </w:tc>
        <w:tc>
          <w:tcPr>
            <w:tcW w:w="2681" w:type="dxa"/>
          </w:tcPr>
          <w:p w14:paraId="4FE6DFEB" w14:textId="77777777" w:rsidR="00082D82" w:rsidRPr="00082D82" w:rsidRDefault="00082D82" w:rsidP="00082D82">
            <w:pPr>
              <w:rPr>
                <w:b/>
                <w:szCs w:val="24"/>
                <w:lang w:bidi="ar-SA"/>
              </w:rPr>
            </w:pPr>
            <w:r w:rsidRPr="00082D82">
              <w:rPr>
                <w:szCs w:val="24"/>
                <w:lang w:bidi="ar-SA"/>
              </w:rPr>
              <w:t xml:space="preserve">(In) </w:t>
            </w:r>
            <w:smartTag w:uri="urn:schemas-microsoft-com:office:smarttags" w:element="place">
              <w:smartTag w:uri="urn:schemas-microsoft-com:office:smarttags" w:element="country-region">
                <w:r w:rsidRPr="00082D82">
                  <w:rPr>
                    <w:szCs w:val="24"/>
                    <w:lang w:bidi="ar-SA"/>
                  </w:rPr>
                  <w:t>Judah</w:t>
                </w:r>
              </w:smartTag>
            </w:smartTag>
          </w:p>
        </w:tc>
        <w:tc>
          <w:tcPr>
            <w:tcW w:w="2681" w:type="dxa"/>
            <w:vAlign w:val="center"/>
          </w:tcPr>
          <w:p w14:paraId="672923DE" w14:textId="77777777" w:rsidR="00082D82" w:rsidRPr="00082D82" w:rsidRDefault="000C742B" w:rsidP="00082D82">
            <w:pPr>
              <w:bidi/>
              <w:jc w:val="right"/>
              <w:rPr>
                <w:szCs w:val="24"/>
                <w:lang w:eastAsia="en-AU"/>
              </w:rPr>
            </w:pPr>
            <w:bdo w:val="ltr">
              <w:r w:rsidR="00082D82" w:rsidRPr="00082D82">
                <w:rPr>
                  <w:rFonts w:ascii="BibliaLS" w:hAnsi="BibliaLS" w:cs="BibliaLS"/>
                  <w:sz w:val="20"/>
                  <w:lang w:val="el-GR" w:eastAsia="en-AU"/>
                </w:rPr>
                <w:t>τῆς ιουδα</w:t>
              </w:r>
              <w:r w:rsidR="00082D82" w:rsidRPr="00082D82">
                <w:rPr>
                  <w:rFonts w:hint="cs"/>
                  <w:sz w:val="20"/>
                  <w:rtl/>
                  <w:lang w:eastAsia="en-AU"/>
                </w:rPr>
                <w:t>‬</w:t>
              </w:r>
              <w:r w:rsidR="00472C97">
                <w:t>‬</w:t>
              </w:r>
              <w:r w:rsidR="005249EA">
                <w:t>‬</w:t>
              </w:r>
              <w:r>
                <w:t>‬</w:t>
              </w:r>
            </w:bdo>
          </w:p>
        </w:tc>
        <w:tc>
          <w:tcPr>
            <w:tcW w:w="2681" w:type="dxa"/>
          </w:tcPr>
          <w:p w14:paraId="3051F243" w14:textId="77777777" w:rsidR="00082D82" w:rsidRPr="00082D82" w:rsidRDefault="00082D82" w:rsidP="00082D82">
            <w:pPr>
              <w:rPr>
                <w:b/>
                <w:szCs w:val="24"/>
                <w:lang w:bidi="ar-SA"/>
              </w:rPr>
            </w:pPr>
            <w:r w:rsidRPr="00082D82">
              <w:rPr>
                <w:i/>
                <w:szCs w:val="24"/>
                <w:lang w:bidi="ar-SA"/>
              </w:rPr>
              <w:t>of Juda</w:t>
            </w:r>
          </w:p>
        </w:tc>
      </w:tr>
      <w:tr w:rsidR="00082D82" w:rsidRPr="00082D82" w14:paraId="065A8CA3" w14:textId="77777777" w:rsidTr="008236B0">
        <w:tc>
          <w:tcPr>
            <w:tcW w:w="2681" w:type="dxa"/>
          </w:tcPr>
          <w:p w14:paraId="53944B08"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וַיָּבאוּ</w:t>
            </w:r>
          </w:p>
        </w:tc>
        <w:tc>
          <w:tcPr>
            <w:tcW w:w="2681" w:type="dxa"/>
          </w:tcPr>
          <w:p w14:paraId="7B0F5CE7" w14:textId="77777777" w:rsidR="00082D82" w:rsidRPr="00082D82" w:rsidRDefault="00082D82" w:rsidP="00082D82">
            <w:pPr>
              <w:rPr>
                <w:b/>
                <w:szCs w:val="24"/>
                <w:lang w:bidi="ar-SA"/>
              </w:rPr>
            </w:pPr>
            <w:r w:rsidRPr="00082D82">
              <w:rPr>
                <w:szCs w:val="24"/>
                <w:lang w:bidi="ar-SA"/>
              </w:rPr>
              <w:t>and they came</w:t>
            </w:r>
          </w:p>
        </w:tc>
        <w:tc>
          <w:tcPr>
            <w:tcW w:w="2681" w:type="dxa"/>
          </w:tcPr>
          <w:p w14:paraId="176BF272" w14:textId="77777777" w:rsidR="00082D82" w:rsidRPr="00082D82" w:rsidRDefault="00082D82" w:rsidP="00082D82">
            <w:pPr>
              <w:rPr>
                <w:b/>
                <w:szCs w:val="24"/>
                <w:lang w:bidi="ar-SA"/>
              </w:rPr>
            </w:pPr>
            <w:r w:rsidRPr="00082D82">
              <w:rPr>
                <w:rFonts w:ascii="BibliaLS" w:hAnsi="BibliaLS" w:cs="BibliaLS"/>
                <w:sz w:val="20"/>
                <w:lang w:val="el-GR" w:eastAsia="en-AU"/>
              </w:rPr>
              <w:t>καὶ ἤλθοσαν</w:t>
            </w:r>
            <w:r w:rsidRPr="00082D82">
              <w:rPr>
                <w:rFonts w:hint="cs"/>
                <w:sz w:val="20"/>
                <w:rtl/>
                <w:lang w:eastAsia="en-AU"/>
              </w:rPr>
              <w:t>‬</w:t>
            </w:r>
          </w:p>
        </w:tc>
        <w:tc>
          <w:tcPr>
            <w:tcW w:w="2681" w:type="dxa"/>
          </w:tcPr>
          <w:p w14:paraId="2340C1E1" w14:textId="77777777" w:rsidR="00082D82" w:rsidRPr="00082D82" w:rsidRDefault="00082D82" w:rsidP="00082D82">
            <w:pPr>
              <w:rPr>
                <w:b/>
                <w:szCs w:val="24"/>
                <w:lang w:bidi="ar-SA"/>
              </w:rPr>
            </w:pPr>
            <w:r w:rsidRPr="00082D82">
              <w:rPr>
                <w:i/>
                <w:szCs w:val="24"/>
                <w:lang w:bidi="ar-SA"/>
              </w:rPr>
              <w:t>and they went</w:t>
            </w:r>
          </w:p>
        </w:tc>
      </w:tr>
      <w:tr w:rsidR="00082D82" w:rsidRPr="00082D82" w14:paraId="7727DF66" w14:textId="77777777" w:rsidTr="008236B0">
        <w:tc>
          <w:tcPr>
            <w:tcW w:w="2681" w:type="dxa"/>
          </w:tcPr>
          <w:p w14:paraId="5AD21005"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שְׂדֵי־מוֹאָב</w:t>
            </w:r>
          </w:p>
        </w:tc>
        <w:tc>
          <w:tcPr>
            <w:tcW w:w="2681" w:type="dxa"/>
          </w:tcPr>
          <w:p w14:paraId="47BD829B" w14:textId="77777777" w:rsidR="00082D82" w:rsidRPr="00082D82" w:rsidRDefault="00082D82" w:rsidP="00082D82">
            <w:pPr>
              <w:rPr>
                <w:b/>
                <w:szCs w:val="24"/>
                <w:lang w:bidi="ar-SA"/>
              </w:rPr>
            </w:pPr>
            <w:r w:rsidRPr="00082D82">
              <w:rPr>
                <w:szCs w:val="24"/>
                <w:lang w:bidi="ar-SA"/>
              </w:rPr>
              <w:t xml:space="preserve">fields of </w:t>
            </w:r>
            <w:smartTag w:uri="urn:schemas-microsoft-com:office:smarttags" w:element="place">
              <w:smartTag w:uri="urn:schemas-microsoft-com:office:smarttags" w:element="country-region">
                <w:r w:rsidRPr="00082D82">
                  <w:rPr>
                    <w:szCs w:val="24"/>
                    <w:lang w:bidi="ar-SA"/>
                  </w:rPr>
                  <w:t>Moab</w:t>
                </w:r>
              </w:smartTag>
            </w:smartTag>
          </w:p>
        </w:tc>
        <w:tc>
          <w:tcPr>
            <w:tcW w:w="2681" w:type="dxa"/>
          </w:tcPr>
          <w:p w14:paraId="4C4858A3" w14:textId="77777777" w:rsidR="00082D82" w:rsidRPr="00082D82" w:rsidRDefault="00082D82" w:rsidP="00082D82">
            <w:pPr>
              <w:rPr>
                <w:b/>
                <w:szCs w:val="24"/>
                <w:lang w:bidi="ar-SA"/>
              </w:rPr>
            </w:pPr>
            <w:r w:rsidRPr="00082D82">
              <w:rPr>
                <w:rFonts w:ascii="BibliaLS" w:hAnsi="BibliaLS" w:cs="BibliaLS"/>
                <w:sz w:val="20"/>
                <w:lang w:val="el-GR" w:eastAsia="en-AU"/>
              </w:rPr>
              <w:t>ἀγρὸν</w:t>
            </w:r>
            <w:r w:rsidRPr="00082D82">
              <w:rPr>
                <w:rFonts w:ascii="BibliaLS" w:hAnsi="BibliaLS" w:cs="BibliaLS"/>
                <w:sz w:val="20"/>
                <w:lang w:eastAsia="en-AU"/>
              </w:rPr>
              <w:t xml:space="preserve"> </w:t>
            </w:r>
            <w:r w:rsidRPr="00082D82">
              <w:rPr>
                <w:rFonts w:ascii="BibliaLS" w:hAnsi="BibliaLS" w:cs="BibliaLS"/>
                <w:sz w:val="20"/>
                <w:lang w:val="el-GR" w:eastAsia="en-AU"/>
              </w:rPr>
              <w:t>μωαβ</w:t>
            </w:r>
          </w:p>
        </w:tc>
        <w:tc>
          <w:tcPr>
            <w:tcW w:w="2681" w:type="dxa"/>
          </w:tcPr>
          <w:p w14:paraId="0E7D4760" w14:textId="77777777" w:rsidR="00082D82" w:rsidRPr="00082D82" w:rsidRDefault="00082D82" w:rsidP="00082D82">
            <w:pPr>
              <w:rPr>
                <w:b/>
                <w:szCs w:val="24"/>
                <w:lang w:bidi="ar-SA"/>
              </w:rPr>
            </w:pPr>
            <w:r w:rsidRPr="00082D82">
              <w:rPr>
                <w:i/>
                <w:szCs w:val="24"/>
                <w:lang w:bidi="ar-SA"/>
              </w:rPr>
              <w:t xml:space="preserve">into the </w:t>
            </w:r>
            <w:smartTag w:uri="urn:schemas-microsoft-com:office:smarttags" w:element="place">
              <w:smartTag w:uri="urn:schemas-microsoft-com:office:smarttags" w:element="PlaceType">
                <w:r w:rsidRPr="00082D82">
                  <w:rPr>
                    <w:i/>
                    <w:szCs w:val="24"/>
                    <w:lang w:bidi="ar-SA"/>
                  </w:rPr>
                  <w:t>land</w:t>
                </w:r>
              </w:smartTag>
              <w:r w:rsidRPr="00082D82">
                <w:rPr>
                  <w:i/>
                  <w:szCs w:val="24"/>
                  <w:lang w:bidi="ar-SA"/>
                </w:rPr>
                <w:t xml:space="preserve"> of </w:t>
              </w:r>
              <w:smartTag w:uri="urn:schemas-microsoft-com:office:smarttags" w:element="PlaceName">
                <w:r w:rsidRPr="00082D82">
                  <w:rPr>
                    <w:i/>
                    <w:szCs w:val="24"/>
                    <w:lang w:bidi="ar-SA"/>
                  </w:rPr>
                  <w:t>Moab</w:t>
                </w:r>
              </w:smartTag>
            </w:smartTag>
          </w:p>
        </w:tc>
      </w:tr>
      <w:tr w:rsidR="00082D82" w:rsidRPr="00082D82" w14:paraId="218EE1D6" w14:textId="77777777" w:rsidTr="008236B0">
        <w:tc>
          <w:tcPr>
            <w:tcW w:w="2681" w:type="dxa"/>
          </w:tcPr>
          <w:p w14:paraId="4FB24EBB" w14:textId="77777777" w:rsidR="00082D82" w:rsidRPr="00082D82" w:rsidRDefault="00082D82" w:rsidP="00082D82">
            <w:pPr>
              <w:jc w:val="right"/>
              <w:rPr>
                <w:rFonts w:ascii="JCL Sefer Trop" w:hAnsi="JCL Sefer Trop"/>
                <w:b/>
                <w:szCs w:val="24"/>
                <w:lang w:bidi="ar-SA"/>
              </w:rPr>
            </w:pPr>
            <w:r w:rsidRPr="00082D82">
              <w:rPr>
                <w:color w:val="000000"/>
                <w:sz w:val="36"/>
                <w:szCs w:val="36"/>
                <w:rtl/>
              </w:rPr>
              <w:t>וַיִּהְיוּ־שָׁם</w:t>
            </w:r>
          </w:p>
        </w:tc>
        <w:tc>
          <w:tcPr>
            <w:tcW w:w="2681" w:type="dxa"/>
          </w:tcPr>
          <w:p w14:paraId="06832D62" w14:textId="77777777" w:rsidR="00082D82" w:rsidRPr="00082D82" w:rsidRDefault="00082D82" w:rsidP="00082D82">
            <w:pPr>
              <w:rPr>
                <w:b/>
                <w:szCs w:val="24"/>
                <w:lang w:bidi="ar-SA"/>
              </w:rPr>
            </w:pPr>
            <w:r w:rsidRPr="00082D82">
              <w:rPr>
                <w:szCs w:val="24"/>
                <w:lang w:bidi="ar-SA"/>
              </w:rPr>
              <w:t>and stayed there</w:t>
            </w:r>
          </w:p>
        </w:tc>
        <w:tc>
          <w:tcPr>
            <w:tcW w:w="2681" w:type="dxa"/>
            <w:vAlign w:val="center"/>
          </w:tcPr>
          <w:p w14:paraId="7170CD15" w14:textId="77777777" w:rsidR="00082D82" w:rsidRPr="00082D82" w:rsidRDefault="000C742B" w:rsidP="00082D82">
            <w:pPr>
              <w:bidi/>
              <w:jc w:val="right"/>
              <w:rPr>
                <w:szCs w:val="24"/>
                <w:lang w:eastAsia="en-AU"/>
              </w:rPr>
            </w:pPr>
            <w:bdo w:val="ltr">
              <w:r w:rsidR="00082D82" w:rsidRPr="00082D82">
                <w:rPr>
                  <w:rFonts w:ascii="BibliaLS" w:hAnsi="BibliaLS" w:cs="BibliaLS"/>
                  <w:sz w:val="20"/>
                  <w:lang w:val="el-GR" w:eastAsia="en-AU"/>
                </w:rPr>
                <w:t>καὶ ἦσαν ἐκεῖ</w:t>
              </w:r>
              <w:r w:rsidR="00082D82" w:rsidRPr="00082D82">
                <w:rPr>
                  <w:rFonts w:hint="cs"/>
                  <w:sz w:val="20"/>
                  <w:rtl/>
                  <w:lang w:eastAsia="en-AU"/>
                </w:rPr>
                <w:t>‬</w:t>
              </w:r>
              <w:r w:rsidR="00472C97">
                <w:t>‬</w:t>
              </w:r>
              <w:r w:rsidR="005249EA">
                <w:t>‬</w:t>
              </w:r>
              <w:r>
                <w:t>‬</w:t>
              </w:r>
            </w:bdo>
          </w:p>
        </w:tc>
        <w:tc>
          <w:tcPr>
            <w:tcW w:w="2681" w:type="dxa"/>
          </w:tcPr>
          <w:p w14:paraId="0F789F95" w14:textId="77777777" w:rsidR="00082D82" w:rsidRPr="00082D82" w:rsidRDefault="00082D82" w:rsidP="00082D82">
            <w:pPr>
              <w:rPr>
                <w:b/>
                <w:szCs w:val="24"/>
                <w:lang w:bidi="ar-SA"/>
              </w:rPr>
            </w:pPr>
            <w:r w:rsidRPr="00082D82">
              <w:rPr>
                <w:i/>
                <w:szCs w:val="24"/>
                <w:lang w:bidi="ar-SA"/>
              </w:rPr>
              <w:t>and stayed there.</w:t>
            </w:r>
          </w:p>
        </w:tc>
      </w:tr>
      <w:tr w:rsidR="00082D82" w:rsidRPr="00082D82" w14:paraId="093E2BB7" w14:textId="77777777" w:rsidTr="008236B0">
        <w:tc>
          <w:tcPr>
            <w:tcW w:w="2681" w:type="dxa"/>
            <w:tcBorders>
              <w:top w:val="single" w:sz="4" w:space="0" w:color="auto"/>
              <w:left w:val="single" w:sz="4" w:space="0" w:color="auto"/>
              <w:bottom w:val="single" w:sz="4" w:space="0" w:color="auto"/>
              <w:right w:val="single" w:sz="4" w:space="0" w:color="auto"/>
            </w:tcBorders>
          </w:tcPr>
          <w:p w14:paraId="017A85E5" w14:textId="77777777" w:rsidR="00082D82" w:rsidRPr="00082D82" w:rsidRDefault="00082D82" w:rsidP="00082D82">
            <w:pPr>
              <w:jc w:val="right"/>
              <w:rPr>
                <w:color w:val="000000"/>
                <w:sz w:val="36"/>
                <w:szCs w:val="36"/>
              </w:rPr>
            </w:pPr>
            <w:r w:rsidRPr="00082D82">
              <w:rPr>
                <w:color w:val="000000"/>
                <w:sz w:val="36"/>
                <w:szCs w:val="36"/>
                <w:rtl/>
              </w:rPr>
              <w:t>וַיָּמָת</w:t>
            </w:r>
          </w:p>
        </w:tc>
        <w:tc>
          <w:tcPr>
            <w:tcW w:w="2681" w:type="dxa"/>
            <w:tcBorders>
              <w:top w:val="single" w:sz="4" w:space="0" w:color="auto"/>
              <w:left w:val="single" w:sz="4" w:space="0" w:color="auto"/>
              <w:bottom w:val="single" w:sz="4" w:space="0" w:color="auto"/>
              <w:right w:val="single" w:sz="4" w:space="0" w:color="auto"/>
            </w:tcBorders>
          </w:tcPr>
          <w:p w14:paraId="546F49AD" w14:textId="77777777" w:rsidR="00082D82" w:rsidRPr="00082D82" w:rsidRDefault="00082D82" w:rsidP="00082D82">
            <w:pPr>
              <w:rPr>
                <w:szCs w:val="24"/>
                <w:lang w:bidi="ar-SA"/>
              </w:rPr>
            </w:pPr>
            <w:r w:rsidRPr="00082D82">
              <w:rPr>
                <w:szCs w:val="24"/>
                <w:lang w:bidi="ar-SA"/>
              </w:rPr>
              <w:t>And died</w:t>
            </w:r>
          </w:p>
        </w:tc>
        <w:tc>
          <w:tcPr>
            <w:tcW w:w="2681" w:type="dxa"/>
            <w:tcBorders>
              <w:top w:val="single" w:sz="4" w:space="0" w:color="auto"/>
              <w:left w:val="single" w:sz="4" w:space="0" w:color="auto"/>
              <w:bottom w:val="single" w:sz="4" w:space="0" w:color="auto"/>
              <w:right w:val="single" w:sz="4" w:space="0" w:color="auto"/>
            </w:tcBorders>
            <w:vAlign w:val="center"/>
          </w:tcPr>
          <w:p w14:paraId="4C6A677C"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ἀπέθανεν</w:t>
            </w:r>
          </w:p>
        </w:tc>
        <w:tc>
          <w:tcPr>
            <w:tcW w:w="2681" w:type="dxa"/>
            <w:tcBorders>
              <w:top w:val="single" w:sz="4" w:space="0" w:color="auto"/>
              <w:left w:val="single" w:sz="4" w:space="0" w:color="auto"/>
              <w:bottom w:val="single" w:sz="4" w:space="0" w:color="auto"/>
              <w:right w:val="single" w:sz="4" w:space="0" w:color="auto"/>
            </w:tcBorders>
          </w:tcPr>
          <w:p w14:paraId="2910EC18" w14:textId="77777777" w:rsidR="00082D82" w:rsidRPr="00082D82" w:rsidRDefault="00082D82" w:rsidP="00082D82">
            <w:pPr>
              <w:rPr>
                <w:i/>
                <w:szCs w:val="24"/>
                <w:lang w:bidi="ar-SA"/>
              </w:rPr>
            </w:pPr>
            <w:r w:rsidRPr="00082D82">
              <w:rPr>
                <w:i/>
                <w:szCs w:val="24"/>
                <w:lang w:bidi="ar-SA"/>
              </w:rPr>
              <w:t>and died</w:t>
            </w:r>
          </w:p>
        </w:tc>
      </w:tr>
      <w:tr w:rsidR="00082D82" w:rsidRPr="00082D82" w14:paraId="4B2224F2" w14:textId="77777777" w:rsidTr="008236B0">
        <w:tc>
          <w:tcPr>
            <w:tcW w:w="2681" w:type="dxa"/>
            <w:tcBorders>
              <w:top w:val="single" w:sz="4" w:space="0" w:color="auto"/>
              <w:left w:val="single" w:sz="4" w:space="0" w:color="auto"/>
              <w:bottom w:val="single" w:sz="4" w:space="0" w:color="auto"/>
              <w:right w:val="single" w:sz="4" w:space="0" w:color="auto"/>
            </w:tcBorders>
          </w:tcPr>
          <w:p w14:paraId="311FBA89" w14:textId="77777777" w:rsidR="00082D82" w:rsidRPr="00082D82" w:rsidRDefault="00082D82" w:rsidP="00082D82">
            <w:pPr>
              <w:jc w:val="right"/>
              <w:rPr>
                <w:color w:val="000000"/>
                <w:sz w:val="36"/>
                <w:szCs w:val="36"/>
              </w:rPr>
            </w:pPr>
            <w:r w:rsidRPr="00082D82">
              <w:rPr>
                <w:color w:val="000000"/>
                <w:sz w:val="36"/>
                <w:szCs w:val="36"/>
                <w:rtl/>
              </w:rPr>
              <w:t>אֱלִימֶלֶךְ</w:t>
            </w:r>
          </w:p>
        </w:tc>
        <w:tc>
          <w:tcPr>
            <w:tcW w:w="2681" w:type="dxa"/>
            <w:tcBorders>
              <w:top w:val="single" w:sz="4" w:space="0" w:color="auto"/>
              <w:left w:val="single" w:sz="4" w:space="0" w:color="auto"/>
              <w:bottom w:val="single" w:sz="4" w:space="0" w:color="auto"/>
              <w:right w:val="single" w:sz="4" w:space="0" w:color="auto"/>
            </w:tcBorders>
          </w:tcPr>
          <w:p w14:paraId="2943F64F" w14:textId="77777777" w:rsidR="00082D82" w:rsidRPr="00082D82" w:rsidRDefault="00082D82" w:rsidP="00082D82">
            <w:pPr>
              <w:rPr>
                <w:szCs w:val="24"/>
                <w:lang w:bidi="ar-SA"/>
              </w:rPr>
            </w:pPr>
            <w:r w:rsidRPr="00082D82">
              <w:rPr>
                <w:szCs w:val="24"/>
                <w:lang w:bidi="ar-SA"/>
              </w:rPr>
              <w:t>Elimelech</w:t>
            </w:r>
          </w:p>
        </w:tc>
        <w:tc>
          <w:tcPr>
            <w:tcW w:w="2681" w:type="dxa"/>
            <w:tcBorders>
              <w:top w:val="single" w:sz="4" w:space="0" w:color="auto"/>
              <w:left w:val="single" w:sz="4" w:space="0" w:color="auto"/>
              <w:bottom w:val="single" w:sz="4" w:space="0" w:color="auto"/>
              <w:right w:val="single" w:sz="4" w:space="0" w:color="auto"/>
            </w:tcBorders>
            <w:vAlign w:val="center"/>
          </w:tcPr>
          <w:p w14:paraId="2F4CF4B0"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αβιμελεχ</w:t>
            </w:r>
          </w:p>
        </w:tc>
        <w:tc>
          <w:tcPr>
            <w:tcW w:w="2681" w:type="dxa"/>
            <w:tcBorders>
              <w:top w:val="single" w:sz="4" w:space="0" w:color="auto"/>
              <w:left w:val="single" w:sz="4" w:space="0" w:color="auto"/>
              <w:bottom w:val="single" w:sz="4" w:space="0" w:color="auto"/>
              <w:right w:val="single" w:sz="4" w:space="0" w:color="auto"/>
            </w:tcBorders>
          </w:tcPr>
          <w:p w14:paraId="3653E26C" w14:textId="77777777" w:rsidR="00082D82" w:rsidRPr="00082D82" w:rsidRDefault="00082D82" w:rsidP="00082D82">
            <w:pPr>
              <w:rPr>
                <w:i/>
                <w:szCs w:val="24"/>
                <w:lang w:bidi="ar-SA"/>
              </w:rPr>
            </w:pPr>
            <w:r w:rsidRPr="00082D82">
              <w:rPr>
                <w:i/>
                <w:szCs w:val="24"/>
                <w:lang w:bidi="ar-SA"/>
              </w:rPr>
              <w:t>Abimelech</w:t>
            </w:r>
          </w:p>
        </w:tc>
      </w:tr>
      <w:tr w:rsidR="00082D82" w:rsidRPr="00082D82" w14:paraId="162BBE0A" w14:textId="77777777" w:rsidTr="008236B0">
        <w:tc>
          <w:tcPr>
            <w:tcW w:w="2681" w:type="dxa"/>
            <w:tcBorders>
              <w:top w:val="single" w:sz="4" w:space="0" w:color="auto"/>
              <w:left w:val="single" w:sz="4" w:space="0" w:color="auto"/>
              <w:bottom w:val="single" w:sz="4" w:space="0" w:color="auto"/>
              <w:right w:val="single" w:sz="4" w:space="0" w:color="auto"/>
            </w:tcBorders>
          </w:tcPr>
          <w:p w14:paraId="77F03E57" w14:textId="77777777" w:rsidR="00082D82" w:rsidRPr="00082D82" w:rsidRDefault="00082D82" w:rsidP="00082D82">
            <w:pPr>
              <w:jc w:val="right"/>
              <w:rPr>
                <w:color w:val="000000"/>
                <w:sz w:val="36"/>
                <w:szCs w:val="36"/>
              </w:rPr>
            </w:pPr>
            <w:r w:rsidRPr="00082D82">
              <w:rPr>
                <w:color w:val="000000"/>
                <w:sz w:val="36"/>
                <w:szCs w:val="36"/>
                <w:rtl/>
              </w:rPr>
              <w:t>אִישׁ</w:t>
            </w:r>
          </w:p>
        </w:tc>
        <w:tc>
          <w:tcPr>
            <w:tcW w:w="2681" w:type="dxa"/>
            <w:tcBorders>
              <w:top w:val="single" w:sz="4" w:space="0" w:color="auto"/>
              <w:left w:val="single" w:sz="4" w:space="0" w:color="auto"/>
              <w:bottom w:val="single" w:sz="4" w:space="0" w:color="auto"/>
              <w:right w:val="single" w:sz="4" w:space="0" w:color="auto"/>
            </w:tcBorders>
          </w:tcPr>
          <w:p w14:paraId="5694750F" w14:textId="77777777" w:rsidR="00082D82" w:rsidRPr="00082D82" w:rsidRDefault="00082D82" w:rsidP="00082D82">
            <w:pPr>
              <w:rPr>
                <w:szCs w:val="24"/>
                <w:lang w:bidi="ar-SA"/>
              </w:rPr>
            </w:pPr>
            <w:r w:rsidRPr="00082D82">
              <w:rPr>
                <w:szCs w:val="24"/>
                <w:lang w:bidi="ar-SA"/>
              </w:rPr>
              <w:t>husband</w:t>
            </w:r>
          </w:p>
        </w:tc>
        <w:tc>
          <w:tcPr>
            <w:tcW w:w="2681" w:type="dxa"/>
            <w:tcBorders>
              <w:top w:val="single" w:sz="4" w:space="0" w:color="auto"/>
              <w:left w:val="single" w:sz="4" w:space="0" w:color="auto"/>
              <w:bottom w:val="single" w:sz="4" w:space="0" w:color="auto"/>
              <w:right w:val="single" w:sz="4" w:space="0" w:color="auto"/>
            </w:tcBorders>
            <w:vAlign w:val="center"/>
          </w:tcPr>
          <w:p w14:paraId="185B9831"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ὁ ἀνὴρ</w:t>
            </w:r>
          </w:p>
        </w:tc>
        <w:tc>
          <w:tcPr>
            <w:tcW w:w="2681" w:type="dxa"/>
            <w:tcBorders>
              <w:top w:val="single" w:sz="4" w:space="0" w:color="auto"/>
              <w:left w:val="single" w:sz="4" w:space="0" w:color="auto"/>
              <w:bottom w:val="single" w:sz="4" w:space="0" w:color="auto"/>
              <w:right w:val="single" w:sz="4" w:space="0" w:color="auto"/>
            </w:tcBorders>
          </w:tcPr>
          <w:p w14:paraId="0CEA5E2E" w14:textId="77777777" w:rsidR="00082D82" w:rsidRPr="00082D82" w:rsidRDefault="00082D82" w:rsidP="00082D82">
            <w:pPr>
              <w:rPr>
                <w:i/>
                <w:szCs w:val="24"/>
                <w:lang w:bidi="ar-SA"/>
              </w:rPr>
            </w:pPr>
            <w:r w:rsidRPr="00082D82">
              <w:rPr>
                <w:i/>
                <w:szCs w:val="24"/>
                <w:lang w:bidi="ar-SA"/>
              </w:rPr>
              <w:t>husband</w:t>
            </w:r>
          </w:p>
        </w:tc>
      </w:tr>
      <w:tr w:rsidR="00082D82" w:rsidRPr="00082D82" w14:paraId="6759D8A1" w14:textId="77777777" w:rsidTr="008236B0">
        <w:tc>
          <w:tcPr>
            <w:tcW w:w="2681" w:type="dxa"/>
            <w:tcBorders>
              <w:top w:val="single" w:sz="4" w:space="0" w:color="auto"/>
              <w:left w:val="single" w:sz="4" w:space="0" w:color="auto"/>
              <w:bottom w:val="single" w:sz="4" w:space="0" w:color="auto"/>
              <w:right w:val="single" w:sz="4" w:space="0" w:color="auto"/>
            </w:tcBorders>
          </w:tcPr>
          <w:p w14:paraId="2726495F" w14:textId="77777777" w:rsidR="00082D82" w:rsidRPr="00082D82" w:rsidRDefault="00082D82" w:rsidP="00082D82">
            <w:pPr>
              <w:jc w:val="right"/>
              <w:rPr>
                <w:color w:val="000000"/>
                <w:sz w:val="36"/>
                <w:szCs w:val="36"/>
              </w:rPr>
            </w:pPr>
            <w:r w:rsidRPr="00082D82">
              <w:rPr>
                <w:color w:val="000000"/>
                <w:sz w:val="36"/>
                <w:szCs w:val="36"/>
                <w:rtl/>
              </w:rPr>
              <w:t>נָעֳמִי</w:t>
            </w:r>
          </w:p>
        </w:tc>
        <w:tc>
          <w:tcPr>
            <w:tcW w:w="2681" w:type="dxa"/>
            <w:tcBorders>
              <w:top w:val="single" w:sz="4" w:space="0" w:color="auto"/>
              <w:left w:val="single" w:sz="4" w:space="0" w:color="auto"/>
              <w:bottom w:val="single" w:sz="4" w:space="0" w:color="auto"/>
              <w:right w:val="single" w:sz="4" w:space="0" w:color="auto"/>
            </w:tcBorders>
          </w:tcPr>
          <w:p w14:paraId="02D97CC9" w14:textId="77777777" w:rsidR="00082D82" w:rsidRPr="00082D82" w:rsidRDefault="00082D82" w:rsidP="00082D82">
            <w:pPr>
              <w:rPr>
                <w:szCs w:val="24"/>
                <w:lang w:bidi="ar-SA"/>
              </w:rPr>
            </w:pPr>
            <w:r w:rsidRPr="00082D82">
              <w:rPr>
                <w:szCs w:val="24"/>
                <w:lang w:bidi="ar-SA"/>
              </w:rPr>
              <w:t>Naomi’s</w:t>
            </w:r>
          </w:p>
        </w:tc>
        <w:tc>
          <w:tcPr>
            <w:tcW w:w="2681" w:type="dxa"/>
            <w:tcBorders>
              <w:top w:val="single" w:sz="4" w:space="0" w:color="auto"/>
              <w:left w:val="single" w:sz="4" w:space="0" w:color="auto"/>
              <w:bottom w:val="single" w:sz="4" w:space="0" w:color="auto"/>
              <w:right w:val="single" w:sz="4" w:space="0" w:color="auto"/>
            </w:tcBorders>
            <w:vAlign w:val="center"/>
          </w:tcPr>
          <w:p w14:paraId="6C94D221"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τῆς νωεμιν</w:t>
            </w:r>
            <w:r w:rsidRPr="00082D82">
              <w:rPr>
                <w:rFonts w:hint="cs"/>
                <w:sz w:val="20"/>
                <w:rtl/>
                <w:lang w:eastAsia="en-AU"/>
              </w:rPr>
              <w:t>‬</w:t>
            </w:r>
          </w:p>
        </w:tc>
        <w:tc>
          <w:tcPr>
            <w:tcW w:w="2681" w:type="dxa"/>
            <w:tcBorders>
              <w:top w:val="single" w:sz="4" w:space="0" w:color="auto"/>
              <w:left w:val="single" w:sz="4" w:space="0" w:color="auto"/>
              <w:bottom w:val="single" w:sz="4" w:space="0" w:color="auto"/>
              <w:right w:val="single" w:sz="4" w:space="0" w:color="auto"/>
            </w:tcBorders>
          </w:tcPr>
          <w:p w14:paraId="244E3527" w14:textId="77777777" w:rsidR="00082D82" w:rsidRPr="00082D82" w:rsidRDefault="00082D82" w:rsidP="00082D82">
            <w:pPr>
              <w:rPr>
                <w:i/>
                <w:szCs w:val="24"/>
                <w:lang w:bidi="ar-SA"/>
              </w:rPr>
            </w:pPr>
            <w:r w:rsidRPr="00082D82">
              <w:rPr>
                <w:i/>
                <w:szCs w:val="24"/>
                <w:lang w:bidi="ar-SA"/>
              </w:rPr>
              <w:t>Noemin</w:t>
            </w:r>
          </w:p>
        </w:tc>
      </w:tr>
      <w:tr w:rsidR="00082D82" w:rsidRPr="00082D82" w14:paraId="291DD0AE" w14:textId="77777777" w:rsidTr="008236B0">
        <w:tc>
          <w:tcPr>
            <w:tcW w:w="2681" w:type="dxa"/>
            <w:tcBorders>
              <w:top w:val="single" w:sz="4" w:space="0" w:color="auto"/>
              <w:left w:val="single" w:sz="4" w:space="0" w:color="auto"/>
              <w:bottom w:val="single" w:sz="4" w:space="0" w:color="auto"/>
              <w:right w:val="single" w:sz="4" w:space="0" w:color="auto"/>
            </w:tcBorders>
          </w:tcPr>
          <w:p w14:paraId="7CD892EB" w14:textId="77777777" w:rsidR="00082D82" w:rsidRPr="00082D82" w:rsidRDefault="00082D82" w:rsidP="00082D82">
            <w:pPr>
              <w:jc w:val="right"/>
              <w:rPr>
                <w:color w:val="000000"/>
                <w:sz w:val="36"/>
                <w:szCs w:val="36"/>
              </w:rPr>
            </w:pPr>
            <w:r w:rsidRPr="00082D82">
              <w:rPr>
                <w:color w:val="000000"/>
                <w:sz w:val="36"/>
                <w:szCs w:val="36"/>
                <w:rtl/>
              </w:rPr>
              <w:t>וַתִּשָּׁאֵר</w:t>
            </w:r>
          </w:p>
        </w:tc>
        <w:tc>
          <w:tcPr>
            <w:tcW w:w="2681" w:type="dxa"/>
            <w:tcBorders>
              <w:top w:val="single" w:sz="4" w:space="0" w:color="auto"/>
              <w:left w:val="single" w:sz="4" w:space="0" w:color="auto"/>
              <w:bottom w:val="single" w:sz="4" w:space="0" w:color="auto"/>
              <w:right w:val="single" w:sz="4" w:space="0" w:color="auto"/>
            </w:tcBorders>
          </w:tcPr>
          <w:p w14:paraId="1B8939EF" w14:textId="77777777" w:rsidR="00082D82" w:rsidRPr="00082D82" w:rsidRDefault="00082D82" w:rsidP="00082D82">
            <w:pPr>
              <w:rPr>
                <w:szCs w:val="24"/>
                <w:lang w:bidi="ar-SA"/>
              </w:rPr>
            </w:pPr>
            <w:r w:rsidRPr="00082D82">
              <w:rPr>
                <w:szCs w:val="24"/>
                <w:lang w:bidi="ar-SA"/>
              </w:rPr>
              <w:t>and she was left</w:t>
            </w:r>
          </w:p>
        </w:tc>
        <w:tc>
          <w:tcPr>
            <w:tcW w:w="2681" w:type="dxa"/>
            <w:tcBorders>
              <w:top w:val="single" w:sz="4" w:space="0" w:color="auto"/>
              <w:left w:val="single" w:sz="4" w:space="0" w:color="auto"/>
              <w:bottom w:val="single" w:sz="4" w:space="0" w:color="auto"/>
              <w:right w:val="single" w:sz="4" w:space="0" w:color="auto"/>
            </w:tcBorders>
            <w:vAlign w:val="center"/>
          </w:tcPr>
          <w:p w14:paraId="7A804356"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κατελείφθη</w:t>
            </w:r>
            <w:r w:rsidRPr="00082D82">
              <w:rPr>
                <w:rFonts w:hint="cs"/>
                <w:sz w:val="20"/>
                <w:rtl/>
                <w:lang w:eastAsia="en-AU"/>
              </w:rPr>
              <w:t>‬</w:t>
            </w:r>
          </w:p>
        </w:tc>
        <w:tc>
          <w:tcPr>
            <w:tcW w:w="2681" w:type="dxa"/>
            <w:tcBorders>
              <w:top w:val="single" w:sz="4" w:space="0" w:color="auto"/>
              <w:left w:val="single" w:sz="4" w:space="0" w:color="auto"/>
              <w:bottom w:val="single" w:sz="4" w:space="0" w:color="auto"/>
              <w:right w:val="single" w:sz="4" w:space="0" w:color="auto"/>
            </w:tcBorders>
          </w:tcPr>
          <w:p w14:paraId="25A43F51" w14:textId="77777777" w:rsidR="00082D82" w:rsidRPr="00082D82" w:rsidRDefault="00082D82" w:rsidP="00082D82">
            <w:pPr>
              <w:rPr>
                <w:i/>
                <w:szCs w:val="24"/>
                <w:lang w:bidi="ar-SA"/>
              </w:rPr>
            </w:pPr>
            <w:r w:rsidRPr="00082D82">
              <w:rPr>
                <w:i/>
                <w:szCs w:val="24"/>
                <w:lang w:bidi="ar-SA"/>
              </w:rPr>
              <w:t>and she was left behind</w:t>
            </w:r>
          </w:p>
        </w:tc>
      </w:tr>
      <w:tr w:rsidR="00082D82" w:rsidRPr="00082D82" w14:paraId="2C1E914F" w14:textId="77777777" w:rsidTr="008236B0">
        <w:tc>
          <w:tcPr>
            <w:tcW w:w="2681" w:type="dxa"/>
            <w:tcBorders>
              <w:top w:val="single" w:sz="4" w:space="0" w:color="auto"/>
              <w:left w:val="single" w:sz="4" w:space="0" w:color="auto"/>
              <w:bottom w:val="single" w:sz="4" w:space="0" w:color="auto"/>
              <w:right w:val="single" w:sz="4" w:space="0" w:color="auto"/>
            </w:tcBorders>
          </w:tcPr>
          <w:p w14:paraId="77DB7D46" w14:textId="77777777" w:rsidR="00082D82" w:rsidRPr="00082D82" w:rsidRDefault="00082D82" w:rsidP="00082D82">
            <w:pPr>
              <w:jc w:val="right"/>
              <w:rPr>
                <w:color w:val="000000"/>
                <w:sz w:val="36"/>
                <w:szCs w:val="36"/>
              </w:rPr>
            </w:pPr>
            <w:r w:rsidRPr="00082D82">
              <w:rPr>
                <w:color w:val="000000"/>
                <w:sz w:val="36"/>
                <w:szCs w:val="36"/>
                <w:rtl/>
              </w:rPr>
              <w:t>הִיא</w:t>
            </w:r>
          </w:p>
        </w:tc>
        <w:tc>
          <w:tcPr>
            <w:tcW w:w="2681" w:type="dxa"/>
            <w:tcBorders>
              <w:top w:val="single" w:sz="4" w:space="0" w:color="auto"/>
              <w:left w:val="single" w:sz="4" w:space="0" w:color="auto"/>
              <w:bottom w:val="single" w:sz="4" w:space="0" w:color="auto"/>
              <w:right w:val="single" w:sz="4" w:space="0" w:color="auto"/>
            </w:tcBorders>
          </w:tcPr>
          <w:p w14:paraId="3A61CD02" w14:textId="77777777" w:rsidR="00082D82" w:rsidRPr="00082D82" w:rsidRDefault="00082D82" w:rsidP="00082D82">
            <w:pPr>
              <w:rPr>
                <w:szCs w:val="24"/>
                <w:lang w:bidi="ar-SA"/>
              </w:rPr>
            </w:pPr>
            <w:r w:rsidRPr="00082D82">
              <w:rPr>
                <w:szCs w:val="24"/>
                <w:lang w:bidi="ar-SA"/>
              </w:rPr>
              <w:t>she</w:t>
            </w:r>
          </w:p>
        </w:tc>
        <w:tc>
          <w:tcPr>
            <w:tcW w:w="2681" w:type="dxa"/>
            <w:tcBorders>
              <w:top w:val="single" w:sz="4" w:space="0" w:color="auto"/>
              <w:left w:val="single" w:sz="4" w:space="0" w:color="auto"/>
              <w:bottom w:val="single" w:sz="4" w:space="0" w:color="auto"/>
              <w:right w:val="single" w:sz="4" w:space="0" w:color="auto"/>
            </w:tcBorders>
            <w:vAlign w:val="center"/>
          </w:tcPr>
          <w:p w14:paraId="550292D4"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αὐτὴ</w:t>
            </w:r>
          </w:p>
        </w:tc>
        <w:tc>
          <w:tcPr>
            <w:tcW w:w="2681" w:type="dxa"/>
            <w:tcBorders>
              <w:top w:val="single" w:sz="4" w:space="0" w:color="auto"/>
              <w:left w:val="single" w:sz="4" w:space="0" w:color="auto"/>
              <w:bottom w:val="single" w:sz="4" w:space="0" w:color="auto"/>
              <w:right w:val="single" w:sz="4" w:space="0" w:color="auto"/>
            </w:tcBorders>
          </w:tcPr>
          <w:p w14:paraId="5EC7A555" w14:textId="77777777" w:rsidR="00082D82" w:rsidRPr="00082D82" w:rsidRDefault="00082D82" w:rsidP="00082D82">
            <w:pPr>
              <w:rPr>
                <w:i/>
                <w:szCs w:val="24"/>
                <w:lang w:bidi="ar-SA"/>
              </w:rPr>
            </w:pPr>
            <w:r w:rsidRPr="00082D82">
              <w:rPr>
                <w:i/>
                <w:szCs w:val="24"/>
                <w:lang w:bidi="ar-SA"/>
              </w:rPr>
              <w:t>she</w:t>
            </w:r>
          </w:p>
        </w:tc>
      </w:tr>
      <w:tr w:rsidR="00082D82" w:rsidRPr="00082D82" w14:paraId="4B7C39E0" w14:textId="77777777" w:rsidTr="008236B0">
        <w:tc>
          <w:tcPr>
            <w:tcW w:w="2681" w:type="dxa"/>
            <w:tcBorders>
              <w:top w:val="single" w:sz="4" w:space="0" w:color="auto"/>
              <w:left w:val="single" w:sz="4" w:space="0" w:color="auto"/>
              <w:bottom w:val="single" w:sz="4" w:space="0" w:color="auto"/>
              <w:right w:val="single" w:sz="4" w:space="0" w:color="auto"/>
            </w:tcBorders>
          </w:tcPr>
          <w:p w14:paraId="2BB95EF7" w14:textId="77777777" w:rsidR="00082D82" w:rsidRPr="00082D82" w:rsidRDefault="00082D82" w:rsidP="00082D82">
            <w:pPr>
              <w:jc w:val="right"/>
              <w:rPr>
                <w:color w:val="000000"/>
                <w:sz w:val="36"/>
                <w:szCs w:val="36"/>
              </w:rPr>
            </w:pPr>
            <w:r w:rsidRPr="00082D82">
              <w:rPr>
                <w:color w:val="000000"/>
                <w:sz w:val="36"/>
                <w:szCs w:val="36"/>
                <w:rtl/>
              </w:rPr>
              <w:t>וּשְׁנֵי</w:t>
            </w:r>
          </w:p>
        </w:tc>
        <w:tc>
          <w:tcPr>
            <w:tcW w:w="2681" w:type="dxa"/>
            <w:tcBorders>
              <w:top w:val="single" w:sz="4" w:space="0" w:color="auto"/>
              <w:left w:val="single" w:sz="4" w:space="0" w:color="auto"/>
              <w:bottom w:val="single" w:sz="4" w:space="0" w:color="auto"/>
              <w:right w:val="single" w:sz="4" w:space="0" w:color="auto"/>
            </w:tcBorders>
          </w:tcPr>
          <w:p w14:paraId="017CE65A" w14:textId="77777777" w:rsidR="00082D82" w:rsidRPr="00082D82" w:rsidRDefault="00082D82" w:rsidP="00082D82">
            <w:pPr>
              <w:rPr>
                <w:szCs w:val="24"/>
                <w:lang w:bidi="ar-SA"/>
              </w:rPr>
            </w:pPr>
            <w:r w:rsidRPr="00082D82">
              <w:rPr>
                <w:szCs w:val="24"/>
                <w:lang w:bidi="ar-SA"/>
              </w:rPr>
              <w:t>and two</w:t>
            </w:r>
          </w:p>
        </w:tc>
        <w:tc>
          <w:tcPr>
            <w:tcW w:w="2681" w:type="dxa"/>
            <w:tcBorders>
              <w:top w:val="single" w:sz="4" w:space="0" w:color="auto"/>
              <w:left w:val="single" w:sz="4" w:space="0" w:color="auto"/>
              <w:bottom w:val="single" w:sz="4" w:space="0" w:color="auto"/>
              <w:right w:val="single" w:sz="4" w:space="0" w:color="auto"/>
            </w:tcBorders>
            <w:vAlign w:val="center"/>
          </w:tcPr>
          <w:p w14:paraId="2F9DBC26"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οἱ δύο</w:t>
            </w:r>
          </w:p>
        </w:tc>
        <w:tc>
          <w:tcPr>
            <w:tcW w:w="2681" w:type="dxa"/>
            <w:tcBorders>
              <w:top w:val="single" w:sz="4" w:space="0" w:color="auto"/>
              <w:left w:val="single" w:sz="4" w:space="0" w:color="auto"/>
              <w:bottom w:val="single" w:sz="4" w:space="0" w:color="auto"/>
              <w:right w:val="single" w:sz="4" w:space="0" w:color="auto"/>
            </w:tcBorders>
          </w:tcPr>
          <w:p w14:paraId="5147D326" w14:textId="77777777" w:rsidR="00082D82" w:rsidRPr="00082D82" w:rsidRDefault="00082D82" w:rsidP="00082D82">
            <w:pPr>
              <w:rPr>
                <w:i/>
                <w:szCs w:val="24"/>
                <w:lang w:bidi="ar-SA"/>
              </w:rPr>
            </w:pPr>
            <w:r w:rsidRPr="00082D82">
              <w:rPr>
                <w:i/>
                <w:szCs w:val="24"/>
                <w:lang w:bidi="ar-SA"/>
              </w:rPr>
              <w:t>and two</w:t>
            </w:r>
          </w:p>
        </w:tc>
      </w:tr>
      <w:tr w:rsidR="00082D82" w:rsidRPr="00082D82" w14:paraId="7B303A6F" w14:textId="77777777" w:rsidTr="008236B0">
        <w:tc>
          <w:tcPr>
            <w:tcW w:w="2681" w:type="dxa"/>
            <w:tcBorders>
              <w:top w:val="single" w:sz="4" w:space="0" w:color="auto"/>
              <w:left w:val="single" w:sz="4" w:space="0" w:color="auto"/>
              <w:bottom w:val="single" w:sz="4" w:space="0" w:color="auto"/>
              <w:right w:val="single" w:sz="4" w:space="0" w:color="auto"/>
            </w:tcBorders>
          </w:tcPr>
          <w:p w14:paraId="77C51918" w14:textId="77777777" w:rsidR="00082D82" w:rsidRPr="00082D82" w:rsidRDefault="00082D82" w:rsidP="00082D82">
            <w:pPr>
              <w:jc w:val="right"/>
              <w:rPr>
                <w:color w:val="000000"/>
                <w:sz w:val="36"/>
                <w:szCs w:val="36"/>
              </w:rPr>
            </w:pPr>
            <w:r w:rsidRPr="00082D82">
              <w:rPr>
                <w:color w:val="000000"/>
                <w:sz w:val="36"/>
                <w:szCs w:val="36"/>
                <w:rtl/>
              </w:rPr>
              <w:t>בָנֶיהָ</w:t>
            </w:r>
          </w:p>
        </w:tc>
        <w:tc>
          <w:tcPr>
            <w:tcW w:w="2681" w:type="dxa"/>
            <w:tcBorders>
              <w:top w:val="single" w:sz="4" w:space="0" w:color="auto"/>
              <w:left w:val="single" w:sz="4" w:space="0" w:color="auto"/>
              <w:bottom w:val="single" w:sz="4" w:space="0" w:color="auto"/>
              <w:right w:val="single" w:sz="4" w:space="0" w:color="auto"/>
            </w:tcBorders>
          </w:tcPr>
          <w:p w14:paraId="5F609BF0" w14:textId="77777777" w:rsidR="00082D82" w:rsidRPr="00082D82" w:rsidRDefault="00082D82" w:rsidP="00082D82">
            <w:pPr>
              <w:rPr>
                <w:szCs w:val="24"/>
                <w:lang w:bidi="ar-SA"/>
              </w:rPr>
            </w:pPr>
            <w:r w:rsidRPr="00082D82">
              <w:rPr>
                <w:szCs w:val="24"/>
                <w:lang w:bidi="ar-SA"/>
              </w:rPr>
              <w:t>her sons</w:t>
            </w:r>
          </w:p>
        </w:tc>
        <w:tc>
          <w:tcPr>
            <w:tcW w:w="2681" w:type="dxa"/>
            <w:tcBorders>
              <w:top w:val="single" w:sz="4" w:space="0" w:color="auto"/>
              <w:left w:val="single" w:sz="4" w:space="0" w:color="auto"/>
              <w:bottom w:val="single" w:sz="4" w:space="0" w:color="auto"/>
              <w:right w:val="single" w:sz="4" w:space="0" w:color="auto"/>
            </w:tcBorders>
            <w:vAlign w:val="center"/>
          </w:tcPr>
          <w:p w14:paraId="184B2786"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υἱοὶ αὐτῆς</w:t>
            </w:r>
            <w:r w:rsidRPr="00082D82">
              <w:rPr>
                <w:rFonts w:hint="cs"/>
                <w:sz w:val="20"/>
                <w:rtl/>
                <w:lang w:eastAsia="en-AU"/>
              </w:rPr>
              <w:t>‬</w:t>
            </w:r>
          </w:p>
        </w:tc>
        <w:tc>
          <w:tcPr>
            <w:tcW w:w="2681" w:type="dxa"/>
            <w:tcBorders>
              <w:top w:val="single" w:sz="4" w:space="0" w:color="auto"/>
              <w:left w:val="single" w:sz="4" w:space="0" w:color="auto"/>
              <w:bottom w:val="single" w:sz="4" w:space="0" w:color="auto"/>
              <w:right w:val="single" w:sz="4" w:space="0" w:color="auto"/>
            </w:tcBorders>
          </w:tcPr>
          <w:p w14:paraId="1637F149" w14:textId="77777777" w:rsidR="00082D82" w:rsidRPr="00082D82" w:rsidRDefault="00082D82" w:rsidP="00082D82">
            <w:pPr>
              <w:rPr>
                <w:i/>
                <w:szCs w:val="24"/>
                <w:lang w:bidi="ar-SA"/>
              </w:rPr>
            </w:pPr>
            <w:r w:rsidRPr="00082D82">
              <w:rPr>
                <w:i/>
                <w:szCs w:val="24"/>
                <w:lang w:bidi="ar-SA"/>
              </w:rPr>
              <w:t>her sons</w:t>
            </w:r>
          </w:p>
        </w:tc>
      </w:tr>
      <w:tr w:rsidR="00082D82" w:rsidRPr="00082D82" w14:paraId="7BA14307" w14:textId="77777777" w:rsidTr="008236B0">
        <w:tc>
          <w:tcPr>
            <w:tcW w:w="2681" w:type="dxa"/>
            <w:tcBorders>
              <w:top w:val="single" w:sz="4" w:space="0" w:color="auto"/>
              <w:left w:val="single" w:sz="4" w:space="0" w:color="auto"/>
              <w:bottom w:val="single" w:sz="4" w:space="0" w:color="auto"/>
              <w:right w:val="single" w:sz="4" w:space="0" w:color="auto"/>
            </w:tcBorders>
          </w:tcPr>
          <w:p w14:paraId="043EA804" w14:textId="77777777" w:rsidR="00082D82" w:rsidRPr="00082D82" w:rsidRDefault="00082D82" w:rsidP="00082D82">
            <w:pPr>
              <w:jc w:val="right"/>
              <w:rPr>
                <w:color w:val="000000"/>
                <w:sz w:val="36"/>
                <w:szCs w:val="36"/>
              </w:rPr>
            </w:pPr>
            <w:r w:rsidRPr="00082D82">
              <w:rPr>
                <w:color w:val="000000"/>
                <w:sz w:val="36"/>
                <w:szCs w:val="36"/>
                <w:rtl/>
              </w:rPr>
              <w:t>וַיִּשְׂאוּ</w:t>
            </w:r>
          </w:p>
        </w:tc>
        <w:tc>
          <w:tcPr>
            <w:tcW w:w="2681" w:type="dxa"/>
            <w:tcBorders>
              <w:top w:val="single" w:sz="4" w:space="0" w:color="auto"/>
              <w:left w:val="single" w:sz="4" w:space="0" w:color="auto"/>
              <w:bottom w:val="single" w:sz="4" w:space="0" w:color="auto"/>
              <w:right w:val="single" w:sz="4" w:space="0" w:color="auto"/>
            </w:tcBorders>
          </w:tcPr>
          <w:p w14:paraId="72C0664F" w14:textId="77777777" w:rsidR="00082D82" w:rsidRPr="00082D82" w:rsidRDefault="00082D82" w:rsidP="00082D82">
            <w:pPr>
              <w:rPr>
                <w:szCs w:val="24"/>
                <w:lang w:bidi="ar-SA"/>
              </w:rPr>
            </w:pPr>
            <w:r w:rsidRPr="00082D82">
              <w:rPr>
                <w:szCs w:val="24"/>
                <w:lang w:bidi="ar-SA"/>
              </w:rPr>
              <w:t>And they took</w:t>
            </w:r>
          </w:p>
        </w:tc>
        <w:tc>
          <w:tcPr>
            <w:tcW w:w="2681" w:type="dxa"/>
            <w:tcBorders>
              <w:top w:val="single" w:sz="4" w:space="0" w:color="auto"/>
              <w:left w:val="single" w:sz="4" w:space="0" w:color="auto"/>
              <w:bottom w:val="single" w:sz="4" w:space="0" w:color="auto"/>
              <w:right w:val="single" w:sz="4" w:space="0" w:color="auto"/>
            </w:tcBorders>
            <w:vAlign w:val="center"/>
          </w:tcPr>
          <w:p w14:paraId="5A21E221"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ἐλάβοσαν</w:t>
            </w:r>
          </w:p>
        </w:tc>
        <w:tc>
          <w:tcPr>
            <w:tcW w:w="2681" w:type="dxa"/>
            <w:tcBorders>
              <w:top w:val="single" w:sz="4" w:space="0" w:color="auto"/>
              <w:left w:val="single" w:sz="4" w:space="0" w:color="auto"/>
              <w:bottom w:val="single" w:sz="4" w:space="0" w:color="auto"/>
              <w:right w:val="single" w:sz="4" w:space="0" w:color="auto"/>
            </w:tcBorders>
          </w:tcPr>
          <w:p w14:paraId="60ECE886" w14:textId="77777777" w:rsidR="00082D82" w:rsidRPr="00082D82" w:rsidRDefault="00082D82" w:rsidP="00082D82">
            <w:pPr>
              <w:rPr>
                <w:i/>
                <w:szCs w:val="24"/>
                <w:lang w:bidi="ar-SA"/>
              </w:rPr>
            </w:pPr>
            <w:r w:rsidRPr="00082D82">
              <w:rPr>
                <w:i/>
                <w:szCs w:val="24"/>
                <w:lang w:bidi="ar-SA"/>
              </w:rPr>
              <w:t>and they took possession</w:t>
            </w:r>
          </w:p>
        </w:tc>
      </w:tr>
      <w:tr w:rsidR="00082D82" w:rsidRPr="00082D82" w14:paraId="3553799B" w14:textId="77777777" w:rsidTr="008236B0">
        <w:tc>
          <w:tcPr>
            <w:tcW w:w="2681" w:type="dxa"/>
            <w:tcBorders>
              <w:top w:val="single" w:sz="4" w:space="0" w:color="auto"/>
              <w:left w:val="single" w:sz="4" w:space="0" w:color="auto"/>
              <w:bottom w:val="single" w:sz="4" w:space="0" w:color="auto"/>
              <w:right w:val="single" w:sz="4" w:space="0" w:color="auto"/>
            </w:tcBorders>
          </w:tcPr>
          <w:p w14:paraId="74956863" w14:textId="77777777" w:rsidR="00082D82" w:rsidRPr="00082D82" w:rsidRDefault="00082D82" w:rsidP="00082D82">
            <w:pPr>
              <w:jc w:val="right"/>
              <w:rPr>
                <w:color w:val="000000"/>
                <w:sz w:val="36"/>
                <w:szCs w:val="36"/>
              </w:rPr>
            </w:pPr>
            <w:r w:rsidRPr="00082D82">
              <w:rPr>
                <w:color w:val="000000"/>
                <w:sz w:val="36"/>
                <w:szCs w:val="36"/>
                <w:rtl/>
              </w:rPr>
              <w:t>לָהֶם</w:t>
            </w:r>
          </w:p>
        </w:tc>
        <w:tc>
          <w:tcPr>
            <w:tcW w:w="2681" w:type="dxa"/>
            <w:tcBorders>
              <w:top w:val="single" w:sz="4" w:space="0" w:color="auto"/>
              <w:left w:val="single" w:sz="4" w:space="0" w:color="auto"/>
              <w:bottom w:val="single" w:sz="4" w:space="0" w:color="auto"/>
              <w:right w:val="single" w:sz="4" w:space="0" w:color="auto"/>
            </w:tcBorders>
          </w:tcPr>
          <w:p w14:paraId="22D2A01E" w14:textId="77777777" w:rsidR="00082D82" w:rsidRPr="00082D82" w:rsidRDefault="00082D82" w:rsidP="00082D82">
            <w:pPr>
              <w:rPr>
                <w:szCs w:val="24"/>
                <w:lang w:bidi="ar-SA"/>
              </w:rPr>
            </w:pPr>
            <w:r w:rsidRPr="00082D82">
              <w:rPr>
                <w:szCs w:val="24"/>
                <w:lang w:bidi="ar-SA"/>
              </w:rPr>
              <w:t>to themselves</w:t>
            </w:r>
          </w:p>
        </w:tc>
        <w:tc>
          <w:tcPr>
            <w:tcW w:w="2681" w:type="dxa"/>
            <w:tcBorders>
              <w:top w:val="single" w:sz="4" w:space="0" w:color="auto"/>
              <w:left w:val="single" w:sz="4" w:space="0" w:color="auto"/>
              <w:bottom w:val="single" w:sz="4" w:space="0" w:color="auto"/>
              <w:right w:val="single" w:sz="4" w:space="0" w:color="auto"/>
            </w:tcBorders>
            <w:vAlign w:val="center"/>
          </w:tcPr>
          <w:p w14:paraId="05556602" w14:textId="77777777" w:rsidR="00082D82" w:rsidRPr="00082D82" w:rsidRDefault="000C742B" w:rsidP="00082D82">
            <w:pPr>
              <w:bidi/>
              <w:jc w:val="right"/>
              <w:rPr>
                <w:szCs w:val="24"/>
                <w:lang w:eastAsia="en-AU"/>
              </w:rPr>
            </w:pPr>
            <w:bdo w:val="ltr">
              <w:r w:rsidR="00082D82" w:rsidRPr="00082D82">
                <w:rPr>
                  <w:rFonts w:ascii="BibliaLS" w:hAnsi="BibliaLS" w:cs="BibliaLS"/>
                  <w:sz w:val="20"/>
                  <w:lang w:val="el-GR" w:eastAsia="en-AU"/>
                </w:rPr>
                <w:t>ἑαυτοῖς</w:t>
              </w:r>
              <w:r w:rsidR="00082D82" w:rsidRPr="00082D82">
                <w:rPr>
                  <w:rFonts w:hint="cs"/>
                  <w:sz w:val="20"/>
                  <w:rtl/>
                  <w:lang w:eastAsia="en-AU"/>
                </w:rPr>
                <w:t>‬</w:t>
              </w:r>
              <w:r w:rsidR="00472C97">
                <w:t>‬</w:t>
              </w:r>
              <w:r w:rsidR="005249EA">
                <w:t>‬</w:t>
              </w:r>
              <w:r>
                <w:t>‬</w:t>
              </w:r>
            </w:bdo>
          </w:p>
        </w:tc>
        <w:tc>
          <w:tcPr>
            <w:tcW w:w="2681" w:type="dxa"/>
            <w:tcBorders>
              <w:top w:val="single" w:sz="4" w:space="0" w:color="auto"/>
              <w:left w:val="single" w:sz="4" w:space="0" w:color="auto"/>
              <w:bottom w:val="single" w:sz="4" w:space="0" w:color="auto"/>
              <w:right w:val="single" w:sz="4" w:space="0" w:color="auto"/>
            </w:tcBorders>
          </w:tcPr>
          <w:p w14:paraId="38371CAA" w14:textId="77777777" w:rsidR="00082D82" w:rsidRPr="00082D82" w:rsidRDefault="00082D82" w:rsidP="00082D82">
            <w:pPr>
              <w:rPr>
                <w:i/>
                <w:szCs w:val="24"/>
                <w:lang w:bidi="ar-SA"/>
              </w:rPr>
            </w:pPr>
            <w:r w:rsidRPr="00082D82">
              <w:rPr>
                <w:i/>
                <w:szCs w:val="24"/>
                <w:lang w:bidi="ar-SA"/>
              </w:rPr>
              <w:t>to themselves</w:t>
            </w:r>
          </w:p>
        </w:tc>
      </w:tr>
      <w:tr w:rsidR="00082D82" w:rsidRPr="00082D82" w14:paraId="00668937" w14:textId="77777777" w:rsidTr="008236B0">
        <w:tc>
          <w:tcPr>
            <w:tcW w:w="2681" w:type="dxa"/>
            <w:tcBorders>
              <w:top w:val="single" w:sz="4" w:space="0" w:color="auto"/>
              <w:left w:val="single" w:sz="4" w:space="0" w:color="auto"/>
              <w:bottom w:val="single" w:sz="4" w:space="0" w:color="auto"/>
              <w:right w:val="single" w:sz="4" w:space="0" w:color="auto"/>
            </w:tcBorders>
          </w:tcPr>
          <w:p w14:paraId="5E6CEC99" w14:textId="77777777" w:rsidR="00082D82" w:rsidRPr="00082D82" w:rsidRDefault="00082D82" w:rsidP="00082D82">
            <w:pPr>
              <w:jc w:val="right"/>
              <w:rPr>
                <w:color w:val="000000"/>
                <w:sz w:val="36"/>
                <w:szCs w:val="36"/>
              </w:rPr>
            </w:pPr>
            <w:r w:rsidRPr="00082D82">
              <w:rPr>
                <w:color w:val="000000"/>
                <w:sz w:val="36"/>
                <w:szCs w:val="36"/>
                <w:rtl/>
              </w:rPr>
              <w:t>נָשִׁים</w:t>
            </w:r>
          </w:p>
        </w:tc>
        <w:tc>
          <w:tcPr>
            <w:tcW w:w="2681" w:type="dxa"/>
            <w:tcBorders>
              <w:top w:val="single" w:sz="4" w:space="0" w:color="auto"/>
              <w:left w:val="single" w:sz="4" w:space="0" w:color="auto"/>
              <w:bottom w:val="single" w:sz="4" w:space="0" w:color="auto"/>
              <w:right w:val="single" w:sz="4" w:space="0" w:color="auto"/>
            </w:tcBorders>
          </w:tcPr>
          <w:p w14:paraId="13BD99C1" w14:textId="77777777" w:rsidR="00082D82" w:rsidRPr="00082D82" w:rsidRDefault="00082D82" w:rsidP="00082D82">
            <w:pPr>
              <w:rPr>
                <w:szCs w:val="24"/>
                <w:lang w:bidi="ar-SA"/>
              </w:rPr>
            </w:pPr>
            <w:r w:rsidRPr="00082D82">
              <w:rPr>
                <w:szCs w:val="24"/>
                <w:lang w:bidi="ar-SA"/>
              </w:rPr>
              <w:t>(as) wives</w:t>
            </w:r>
          </w:p>
        </w:tc>
        <w:tc>
          <w:tcPr>
            <w:tcW w:w="2681" w:type="dxa"/>
            <w:tcBorders>
              <w:top w:val="single" w:sz="4" w:space="0" w:color="auto"/>
              <w:left w:val="single" w:sz="4" w:space="0" w:color="auto"/>
              <w:bottom w:val="single" w:sz="4" w:space="0" w:color="auto"/>
              <w:right w:val="single" w:sz="4" w:space="0" w:color="auto"/>
            </w:tcBorders>
            <w:vAlign w:val="center"/>
          </w:tcPr>
          <w:p w14:paraId="6BC0315D"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γυναῖκας</w:t>
            </w:r>
          </w:p>
        </w:tc>
        <w:tc>
          <w:tcPr>
            <w:tcW w:w="2681" w:type="dxa"/>
            <w:tcBorders>
              <w:top w:val="single" w:sz="4" w:space="0" w:color="auto"/>
              <w:left w:val="single" w:sz="4" w:space="0" w:color="auto"/>
              <w:bottom w:val="single" w:sz="4" w:space="0" w:color="auto"/>
              <w:right w:val="single" w:sz="4" w:space="0" w:color="auto"/>
            </w:tcBorders>
          </w:tcPr>
          <w:p w14:paraId="4732BC17" w14:textId="77777777" w:rsidR="00082D82" w:rsidRPr="00082D82" w:rsidRDefault="00082D82" w:rsidP="00082D82">
            <w:pPr>
              <w:rPr>
                <w:i/>
                <w:szCs w:val="24"/>
                <w:lang w:bidi="ar-SA"/>
              </w:rPr>
            </w:pPr>
            <w:r w:rsidRPr="00082D82">
              <w:rPr>
                <w:i/>
                <w:szCs w:val="24"/>
                <w:lang w:bidi="ar-SA"/>
              </w:rPr>
              <w:t>wives</w:t>
            </w:r>
          </w:p>
        </w:tc>
      </w:tr>
      <w:tr w:rsidR="00082D82" w:rsidRPr="00082D82" w14:paraId="4B4922E7" w14:textId="77777777" w:rsidTr="008236B0">
        <w:tc>
          <w:tcPr>
            <w:tcW w:w="2681" w:type="dxa"/>
            <w:tcBorders>
              <w:top w:val="single" w:sz="4" w:space="0" w:color="auto"/>
              <w:left w:val="single" w:sz="4" w:space="0" w:color="auto"/>
              <w:bottom w:val="single" w:sz="4" w:space="0" w:color="auto"/>
              <w:right w:val="single" w:sz="4" w:space="0" w:color="auto"/>
            </w:tcBorders>
          </w:tcPr>
          <w:p w14:paraId="78AAA1B3" w14:textId="77777777" w:rsidR="00082D82" w:rsidRPr="00082D82" w:rsidRDefault="00082D82" w:rsidP="00082D82">
            <w:pPr>
              <w:jc w:val="right"/>
              <w:rPr>
                <w:color w:val="000000"/>
                <w:sz w:val="36"/>
                <w:szCs w:val="36"/>
              </w:rPr>
            </w:pPr>
            <w:r w:rsidRPr="00082D82">
              <w:rPr>
                <w:color w:val="000000"/>
                <w:sz w:val="36"/>
                <w:szCs w:val="36"/>
                <w:rtl/>
              </w:rPr>
              <w:t>מֹאֲבִיּוֹת</w:t>
            </w:r>
          </w:p>
        </w:tc>
        <w:tc>
          <w:tcPr>
            <w:tcW w:w="2681" w:type="dxa"/>
            <w:tcBorders>
              <w:top w:val="single" w:sz="4" w:space="0" w:color="auto"/>
              <w:left w:val="single" w:sz="4" w:space="0" w:color="auto"/>
              <w:bottom w:val="single" w:sz="4" w:space="0" w:color="auto"/>
              <w:right w:val="single" w:sz="4" w:space="0" w:color="auto"/>
            </w:tcBorders>
          </w:tcPr>
          <w:p w14:paraId="450A3C00" w14:textId="77777777" w:rsidR="00082D82" w:rsidRPr="00082D82" w:rsidRDefault="00082D82" w:rsidP="00082D82">
            <w:pPr>
              <w:rPr>
                <w:szCs w:val="24"/>
                <w:lang w:bidi="ar-SA"/>
              </w:rPr>
            </w:pPr>
            <w:r w:rsidRPr="00082D82">
              <w:rPr>
                <w:szCs w:val="24"/>
                <w:lang w:bidi="ar-SA"/>
              </w:rPr>
              <w:t xml:space="preserve">women of </w:t>
            </w:r>
            <w:smartTag w:uri="urn:schemas-microsoft-com:office:smarttags" w:element="place">
              <w:smartTag w:uri="urn:schemas-microsoft-com:office:smarttags" w:element="country-region">
                <w:r w:rsidRPr="00082D82">
                  <w:rPr>
                    <w:szCs w:val="24"/>
                    <w:lang w:bidi="ar-SA"/>
                  </w:rPr>
                  <w:t>Moab</w:t>
                </w:r>
              </w:smartTag>
            </w:smartTag>
          </w:p>
        </w:tc>
        <w:tc>
          <w:tcPr>
            <w:tcW w:w="2681" w:type="dxa"/>
            <w:tcBorders>
              <w:top w:val="single" w:sz="4" w:space="0" w:color="auto"/>
              <w:left w:val="single" w:sz="4" w:space="0" w:color="auto"/>
              <w:bottom w:val="single" w:sz="4" w:space="0" w:color="auto"/>
              <w:right w:val="single" w:sz="4" w:space="0" w:color="auto"/>
            </w:tcBorders>
            <w:vAlign w:val="center"/>
          </w:tcPr>
          <w:p w14:paraId="34ACAA7C"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μωαβίτιδας</w:t>
            </w:r>
          </w:p>
        </w:tc>
        <w:tc>
          <w:tcPr>
            <w:tcW w:w="2681" w:type="dxa"/>
            <w:tcBorders>
              <w:top w:val="single" w:sz="4" w:space="0" w:color="auto"/>
              <w:left w:val="single" w:sz="4" w:space="0" w:color="auto"/>
              <w:bottom w:val="single" w:sz="4" w:space="0" w:color="auto"/>
              <w:right w:val="single" w:sz="4" w:space="0" w:color="auto"/>
            </w:tcBorders>
          </w:tcPr>
          <w:p w14:paraId="5F1532C2" w14:textId="77777777" w:rsidR="00082D82" w:rsidRPr="00082D82" w:rsidRDefault="00082D82" w:rsidP="00082D82">
            <w:pPr>
              <w:rPr>
                <w:i/>
                <w:szCs w:val="24"/>
                <w:lang w:bidi="ar-SA"/>
              </w:rPr>
            </w:pPr>
            <w:r w:rsidRPr="00082D82">
              <w:rPr>
                <w:i/>
                <w:szCs w:val="24"/>
                <w:lang w:bidi="ar-SA"/>
              </w:rPr>
              <w:t>moabite women</w:t>
            </w:r>
          </w:p>
        </w:tc>
      </w:tr>
      <w:tr w:rsidR="00082D82" w:rsidRPr="00082D82" w14:paraId="7B930DBC" w14:textId="77777777" w:rsidTr="008236B0">
        <w:tc>
          <w:tcPr>
            <w:tcW w:w="2681" w:type="dxa"/>
            <w:tcBorders>
              <w:top w:val="single" w:sz="4" w:space="0" w:color="auto"/>
              <w:left w:val="single" w:sz="4" w:space="0" w:color="auto"/>
              <w:bottom w:val="single" w:sz="4" w:space="0" w:color="auto"/>
              <w:right w:val="single" w:sz="4" w:space="0" w:color="auto"/>
            </w:tcBorders>
          </w:tcPr>
          <w:p w14:paraId="4FCCDD5F" w14:textId="77777777" w:rsidR="00082D82" w:rsidRPr="00082D82" w:rsidRDefault="00082D82" w:rsidP="00082D82">
            <w:pPr>
              <w:jc w:val="right"/>
              <w:rPr>
                <w:color w:val="000000"/>
                <w:sz w:val="36"/>
                <w:szCs w:val="36"/>
              </w:rPr>
            </w:pPr>
            <w:r w:rsidRPr="00082D82">
              <w:rPr>
                <w:color w:val="000000"/>
                <w:sz w:val="36"/>
                <w:szCs w:val="36"/>
                <w:rtl/>
              </w:rPr>
              <w:t>שֵׁם</w:t>
            </w:r>
          </w:p>
        </w:tc>
        <w:tc>
          <w:tcPr>
            <w:tcW w:w="2681" w:type="dxa"/>
            <w:tcBorders>
              <w:top w:val="single" w:sz="4" w:space="0" w:color="auto"/>
              <w:left w:val="single" w:sz="4" w:space="0" w:color="auto"/>
              <w:bottom w:val="single" w:sz="4" w:space="0" w:color="auto"/>
              <w:right w:val="single" w:sz="4" w:space="0" w:color="auto"/>
            </w:tcBorders>
          </w:tcPr>
          <w:p w14:paraId="01555D1B" w14:textId="77777777" w:rsidR="00082D82" w:rsidRPr="00082D82" w:rsidRDefault="00082D82" w:rsidP="00082D82">
            <w:pPr>
              <w:rPr>
                <w:szCs w:val="24"/>
                <w:lang w:bidi="ar-SA"/>
              </w:rPr>
            </w:pPr>
            <w:r w:rsidRPr="00082D82">
              <w:rPr>
                <w:szCs w:val="24"/>
                <w:lang w:bidi="ar-SA"/>
              </w:rPr>
              <w:t>name</w:t>
            </w:r>
          </w:p>
        </w:tc>
        <w:tc>
          <w:tcPr>
            <w:tcW w:w="2681" w:type="dxa"/>
            <w:tcBorders>
              <w:top w:val="single" w:sz="4" w:space="0" w:color="auto"/>
              <w:left w:val="single" w:sz="4" w:space="0" w:color="auto"/>
              <w:bottom w:val="single" w:sz="4" w:space="0" w:color="auto"/>
              <w:right w:val="single" w:sz="4" w:space="0" w:color="auto"/>
            </w:tcBorders>
            <w:vAlign w:val="center"/>
          </w:tcPr>
          <w:p w14:paraId="42E1953F"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ὄνομα</w:t>
            </w:r>
          </w:p>
        </w:tc>
        <w:tc>
          <w:tcPr>
            <w:tcW w:w="2681" w:type="dxa"/>
            <w:tcBorders>
              <w:top w:val="single" w:sz="4" w:space="0" w:color="auto"/>
              <w:left w:val="single" w:sz="4" w:space="0" w:color="auto"/>
              <w:bottom w:val="single" w:sz="4" w:space="0" w:color="auto"/>
              <w:right w:val="single" w:sz="4" w:space="0" w:color="auto"/>
            </w:tcBorders>
          </w:tcPr>
          <w:p w14:paraId="632773D1" w14:textId="77777777" w:rsidR="00082D82" w:rsidRPr="00082D82" w:rsidRDefault="00082D82" w:rsidP="00082D82">
            <w:pPr>
              <w:rPr>
                <w:i/>
                <w:szCs w:val="24"/>
                <w:lang w:bidi="ar-SA"/>
              </w:rPr>
            </w:pPr>
            <w:r w:rsidRPr="00082D82">
              <w:rPr>
                <w:i/>
                <w:szCs w:val="24"/>
                <w:lang w:bidi="ar-SA"/>
              </w:rPr>
              <w:t>name</w:t>
            </w:r>
          </w:p>
        </w:tc>
      </w:tr>
      <w:tr w:rsidR="00082D82" w:rsidRPr="00082D82" w14:paraId="4A4D5B42" w14:textId="77777777" w:rsidTr="008236B0">
        <w:tc>
          <w:tcPr>
            <w:tcW w:w="2681" w:type="dxa"/>
            <w:tcBorders>
              <w:top w:val="single" w:sz="4" w:space="0" w:color="auto"/>
              <w:left w:val="single" w:sz="4" w:space="0" w:color="auto"/>
              <w:bottom w:val="single" w:sz="4" w:space="0" w:color="auto"/>
              <w:right w:val="single" w:sz="4" w:space="0" w:color="auto"/>
            </w:tcBorders>
          </w:tcPr>
          <w:p w14:paraId="5382EC51" w14:textId="77777777" w:rsidR="00082D82" w:rsidRPr="00082D82" w:rsidRDefault="00082D82" w:rsidP="00082D82">
            <w:pPr>
              <w:jc w:val="right"/>
              <w:rPr>
                <w:color w:val="000000"/>
                <w:sz w:val="36"/>
                <w:szCs w:val="36"/>
              </w:rPr>
            </w:pPr>
            <w:r w:rsidRPr="00082D82">
              <w:rPr>
                <w:color w:val="000000"/>
                <w:sz w:val="36"/>
                <w:szCs w:val="36"/>
                <w:rtl/>
              </w:rPr>
              <w:t>הָאַחַת</w:t>
            </w:r>
          </w:p>
        </w:tc>
        <w:tc>
          <w:tcPr>
            <w:tcW w:w="2681" w:type="dxa"/>
            <w:tcBorders>
              <w:top w:val="single" w:sz="4" w:space="0" w:color="auto"/>
              <w:left w:val="single" w:sz="4" w:space="0" w:color="auto"/>
              <w:bottom w:val="single" w:sz="4" w:space="0" w:color="auto"/>
              <w:right w:val="single" w:sz="4" w:space="0" w:color="auto"/>
            </w:tcBorders>
          </w:tcPr>
          <w:p w14:paraId="60B0C58D" w14:textId="77777777" w:rsidR="00082D82" w:rsidRPr="00082D82" w:rsidRDefault="00082D82" w:rsidP="00082D82">
            <w:pPr>
              <w:rPr>
                <w:szCs w:val="24"/>
                <w:lang w:bidi="ar-SA"/>
              </w:rPr>
            </w:pPr>
            <w:r w:rsidRPr="00082D82">
              <w:rPr>
                <w:szCs w:val="24"/>
                <w:lang w:bidi="ar-SA"/>
              </w:rPr>
              <w:t>(of) the one</w:t>
            </w:r>
          </w:p>
        </w:tc>
        <w:tc>
          <w:tcPr>
            <w:tcW w:w="2681" w:type="dxa"/>
            <w:tcBorders>
              <w:top w:val="single" w:sz="4" w:space="0" w:color="auto"/>
              <w:left w:val="single" w:sz="4" w:space="0" w:color="auto"/>
              <w:bottom w:val="single" w:sz="4" w:space="0" w:color="auto"/>
              <w:right w:val="single" w:sz="4" w:space="0" w:color="auto"/>
            </w:tcBorders>
            <w:vAlign w:val="center"/>
          </w:tcPr>
          <w:p w14:paraId="7897A22A"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τῇ μιᾷ</w:t>
            </w:r>
          </w:p>
        </w:tc>
        <w:tc>
          <w:tcPr>
            <w:tcW w:w="2681" w:type="dxa"/>
            <w:tcBorders>
              <w:top w:val="single" w:sz="4" w:space="0" w:color="auto"/>
              <w:left w:val="single" w:sz="4" w:space="0" w:color="auto"/>
              <w:bottom w:val="single" w:sz="4" w:space="0" w:color="auto"/>
              <w:right w:val="single" w:sz="4" w:space="0" w:color="auto"/>
            </w:tcBorders>
          </w:tcPr>
          <w:p w14:paraId="6C350D55" w14:textId="77777777" w:rsidR="00082D82" w:rsidRPr="00082D82" w:rsidRDefault="00082D82" w:rsidP="00082D82">
            <w:pPr>
              <w:rPr>
                <w:i/>
                <w:szCs w:val="24"/>
                <w:lang w:bidi="ar-SA"/>
              </w:rPr>
            </w:pPr>
            <w:r w:rsidRPr="00082D82">
              <w:rPr>
                <w:i/>
                <w:szCs w:val="24"/>
                <w:lang w:bidi="ar-SA"/>
              </w:rPr>
              <w:t>the one</w:t>
            </w:r>
          </w:p>
        </w:tc>
      </w:tr>
      <w:tr w:rsidR="00082D82" w:rsidRPr="00082D82" w14:paraId="68AEF975" w14:textId="77777777" w:rsidTr="008236B0">
        <w:tc>
          <w:tcPr>
            <w:tcW w:w="2681" w:type="dxa"/>
            <w:tcBorders>
              <w:top w:val="single" w:sz="4" w:space="0" w:color="auto"/>
              <w:left w:val="single" w:sz="4" w:space="0" w:color="auto"/>
              <w:bottom w:val="single" w:sz="4" w:space="0" w:color="auto"/>
              <w:right w:val="single" w:sz="4" w:space="0" w:color="auto"/>
            </w:tcBorders>
          </w:tcPr>
          <w:p w14:paraId="14B2C3AD" w14:textId="77777777" w:rsidR="00082D82" w:rsidRPr="00082D82" w:rsidRDefault="00082D82" w:rsidP="00082D82">
            <w:pPr>
              <w:jc w:val="right"/>
              <w:rPr>
                <w:color w:val="000000"/>
                <w:sz w:val="36"/>
                <w:szCs w:val="36"/>
              </w:rPr>
            </w:pPr>
            <w:r w:rsidRPr="00082D82">
              <w:rPr>
                <w:color w:val="000000"/>
                <w:sz w:val="36"/>
                <w:szCs w:val="36"/>
                <w:rtl/>
              </w:rPr>
              <w:t>עָרְפָּה</w:t>
            </w:r>
          </w:p>
        </w:tc>
        <w:tc>
          <w:tcPr>
            <w:tcW w:w="2681" w:type="dxa"/>
            <w:tcBorders>
              <w:top w:val="single" w:sz="4" w:space="0" w:color="auto"/>
              <w:left w:val="single" w:sz="4" w:space="0" w:color="auto"/>
              <w:bottom w:val="single" w:sz="4" w:space="0" w:color="auto"/>
              <w:right w:val="single" w:sz="4" w:space="0" w:color="auto"/>
            </w:tcBorders>
          </w:tcPr>
          <w:p w14:paraId="29098F61" w14:textId="77777777" w:rsidR="00082D82" w:rsidRPr="00082D82" w:rsidRDefault="00082D82" w:rsidP="00082D82">
            <w:pPr>
              <w:rPr>
                <w:szCs w:val="24"/>
                <w:lang w:bidi="ar-SA"/>
              </w:rPr>
            </w:pPr>
            <w:r w:rsidRPr="00082D82">
              <w:rPr>
                <w:szCs w:val="24"/>
                <w:lang w:bidi="ar-SA"/>
              </w:rPr>
              <w:t>Orpah</w:t>
            </w:r>
          </w:p>
        </w:tc>
        <w:tc>
          <w:tcPr>
            <w:tcW w:w="2681" w:type="dxa"/>
            <w:tcBorders>
              <w:top w:val="single" w:sz="4" w:space="0" w:color="auto"/>
              <w:left w:val="single" w:sz="4" w:space="0" w:color="auto"/>
              <w:bottom w:val="single" w:sz="4" w:space="0" w:color="auto"/>
              <w:right w:val="single" w:sz="4" w:space="0" w:color="auto"/>
            </w:tcBorders>
            <w:vAlign w:val="center"/>
          </w:tcPr>
          <w:p w14:paraId="6ECE334F"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ορφα</w:t>
            </w:r>
          </w:p>
        </w:tc>
        <w:tc>
          <w:tcPr>
            <w:tcW w:w="2681" w:type="dxa"/>
            <w:tcBorders>
              <w:top w:val="single" w:sz="4" w:space="0" w:color="auto"/>
              <w:left w:val="single" w:sz="4" w:space="0" w:color="auto"/>
              <w:bottom w:val="single" w:sz="4" w:space="0" w:color="auto"/>
              <w:right w:val="single" w:sz="4" w:space="0" w:color="auto"/>
            </w:tcBorders>
          </w:tcPr>
          <w:p w14:paraId="77934AF1" w14:textId="77777777" w:rsidR="00082D82" w:rsidRPr="00082D82" w:rsidRDefault="00082D82" w:rsidP="00082D82">
            <w:pPr>
              <w:rPr>
                <w:i/>
                <w:szCs w:val="24"/>
                <w:lang w:bidi="ar-SA"/>
              </w:rPr>
            </w:pPr>
            <w:r w:rsidRPr="00082D82">
              <w:rPr>
                <w:i/>
                <w:szCs w:val="24"/>
                <w:lang w:bidi="ar-SA"/>
              </w:rPr>
              <w:t>Orpah</w:t>
            </w:r>
          </w:p>
        </w:tc>
      </w:tr>
      <w:tr w:rsidR="00082D82" w:rsidRPr="00082D82" w14:paraId="667159E8" w14:textId="77777777" w:rsidTr="008236B0">
        <w:tc>
          <w:tcPr>
            <w:tcW w:w="2681" w:type="dxa"/>
            <w:tcBorders>
              <w:top w:val="single" w:sz="4" w:space="0" w:color="auto"/>
              <w:left w:val="single" w:sz="4" w:space="0" w:color="auto"/>
              <w:bottom w:val="single" w:sz="4" w:space="0" w:color="auto"/>
              <w:right w:val="single" w:sz="4" w:space="0" w:color="auto"/>
            </w:tcBorders>
          </w:tcPr>
          <w:p w14:paraId="1BA4EBBA" w14:textId="77777777" w:rsidR="00082D82" w:rsidRPr="00082D82" w:rsidRDefault="00082D82" w:rsidP="00082D82">
            <w:pPr>
              <w:jc w:val="right"/>
              <w:rPr>
                <w:color w:val="000000"/>
                <w:sz w:val="36"/>
                <w:szCs w:val="36"/>
              </w:rPr>
            </w:pPr>
            <w:r w:rsidRPr="00082D82">
              <w:rPr>
                <w:color w:val="000000"/>
                <w:sz w:val="36"/>
                <w:szCs w:val="36"/>
                <w:rtl/>
              </w:rPr>
              <w:t>וְשֵׁם</w:t>
            </w:r>
          </w:p>
        </w:tc>
        <w:tc>
          <w:tcPr>
            <w:tcW w:w="2681" w:type="dxa"/>
            <w:tcBorders>
              <w:top w:val="single" w:sz="4" w:space="0" w:color="auto"/>
              <w:left w:val="single" w:sz="4" w:space="0" w:color="auto"/>
              <w:bottom w:val="single" w:sz="4" w:space="0" w:color="auto"/>
              <w:right w:val="single" w:sz="4" w:space="0" w:color="auto"/>
            </w:tcBorders>
          </w:tcPr>
          <w:p w14:paraId="20F3F977" w14:textId="77777777" w:rsidR="00082D82" w:rsidRPr="00082D82" w:rsidRDefault="00082D82" w:rsidP="00082D82">
            <w:pPr>
              <w:rPr>
                <w:szCs w:val="24"/>
                <w:lang w:bidi="ar-SA"/>
              </w:rPr>
            </w:pPr>
            <w:r w:rsidRPr="00082D82">
              <w:rPr>
                <w:szCs w:val="24"/>
                <w:lang w:bidi="ar-SA"/>
              </w:rPr>
              <w:t>and name</w:t>
            </w:r>
          </w:p>
        </w:tc>
        <w:tc>
          <w:tcPr>
            <w:tcW w:w="2681" w:type="dxa"/>
            <w:tcBorders>
              <w:top w:val="single" w:sz="4" w:space="0" w:color="auto"/>
              <w:left w:val="single" w:sz="4" w:space="0" w:color="auto"/>
              <w:bottom w:val="single" w:sz="4" w:space="0" w:color="auto"/>
              <w:right w:val="single" w:sz="4" w:space="0" w:color="auto"/>
            </w:tcBorders>
            <w:vAlign w:val="center"/>
          </w:tcPr>
          <w:p w14:paraId="4AB61B3A"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ὄνομα</w:t>
            </w:r>
          </w:p>
        </w:tc>
        <w:tc>
          <w:tcPr>
            <w:tcW w:w="2681" w:type="dxa"/>
            <w:tcBorders>
              <w:top w:val="single" w:sz="4" w:space="0" w:color="auto"/>
              <w:left w:val="single" w:sz="4" w:space="0" w:color="auto"/>
              <w:bottom w:val="single" w:sz="4" w:space="0" w:color="auto"/>
              <w:right w:val="single" w:sz="4" w:space="0" w:color="auto"/>
            </w:tcBorders>
          </w:tcPr>
          <w:p w14:paraId="473F6779" w14:textId="77777777" w:rsidR="00082D82" w:rsidRPr="00082D82" w:rsidRDefault="00082D82" w:rsidP="00082D82">
            <w:pPr>
              <w:rPr>
                <w:i/>
                <w:szCs w:val="24"/>
                <w:lang w:bidi="ar-SA"/>
              </w:rPr>
            </w:pPr>
            <w:r w:rsidRPr="00082D82">
              <w:rPr>
                <w:i/>
                <w:szCs w:val="24"/>
                <w:lang w:bidi="ar-SA"/>
              </w:rPr>
              <w:t>and name</w:t>
            </w:r>
          </w:p>
        </w:tc>
      </w:tr>
      <w:tr w:rsidR="00082D82" w:rsidRPr="00082D82" w14:paraId="01C8FBF6" w14:textId="77777777" w:rsidTr="008236B0">
        <w:tc>
          <w:tcPr>
            <w:tcW w:w="2681" w:type="dxa"/>
            <w:tcBorders>
              <w:top w:val="single" w:sz="4" w:space="0" w:color="auto"/>
              <w:left w:val="single" w:sz="4" w:space="0" w:color="auto"/>
              <w:bottom w:val="single" w:sz="4" w:space="0" w:color="auto"/>
              <w:right w:val="single" w:sz="4" w:space="0" w:color="auto"/>
            </w:tcBorders>
          </w:tcPr>
          <w:p w14:paraId="25930807" w14:textId="77777777" w:rsidR="00082D82" w:rsidRPr="00082D82" w:rsidRDefault="00082D82" w:rsidP="00082D82">
            <w:pPr>
              <w:jc w:val="right"/>
              <w:rPr>
                <w:color w:val="000000"/>
                <w:sz w:val="36"/>
                <w:szCs w:val="36"/>
              </w:rPr>
            </w:pPr>
            <w:r w:rsidRPr="00082D82">
              <w:rPr>
                <w:color w:val="000000"/>
                <w:sz w:val="36"/>
                <w:szCs w:val="36"/>
                <w:rtl/>
              </w:rPr>
              <w:t>הַשֵּׁנִית</w:t>
            </w:r>
          </w:p>
        </w:tc>
        <w:tc>
          <w:tcPr>
            <w:tcW w:w="2681" w:type="dxa"/>
            <w:tcBorders>
              <w:top w:val="single" w:sz="4" w:space="0" w:color="auto"/>
              <w:left w:val="single" w:sz="4" w:space="0" w:color="auto"/>
              <w:bottom w:val="single" w:sz="4" w:space="0" w:color="auto"/>
              <w:right w:val="single" w:sz="4" w:space="0" w:color="auto"/>
            </w:tcBorders>
          </w:tcPr>
          <w:p w14:paraId="14A7B9DB" w14:textId="77777777" w:rsidR="00082D82" w:rsidRPr="00082D82" w:rsidRDefault="00082D82" w:rsidP="00082D82">
            <w:pPr>
              <w:rPr>
                <w:szCs w:val="24"/>
                <w:lang w:bidi="ar-SA"/>
              </w:rPr>
            </w:pPr>
            <w:r w:rsidRPr="00082D82">
              <w:rPr>
                <w:szCs w:val="24"/>
                <w:lang w:bidi="ar-SA"/>
              </w:rPr>
              <w:t>the second</w:t>
            </w:r>
          </w:p>
        </w:tc>
        <w:tc>
          <w:tcPr>
            <w:tcW w:w="2681" w:type="dxa"/>
            <w:tcBorders>
              <w:top w:val="single" w:sz="4" w:space="0" w:color="auto"/>
              <w:left w:val="single" w:sz="4" w:space="0" w:color="auto"/>
              <w:bottom w:val="single" w:sz="4" w:space="0" w:color="auto"/>
              <w:right w:val="single" w:sz="4" w:space="0" w:color="auto"/>
            </w:tcBorders>
            <w:vAlign w:val="center"/>
          </w:tcPr>
          <w:p w14:paraId="0191BAB6"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τῇ δευτέρᾳ</w:t>
            </w:r>
            <w:r w:rsidRPr="00082D82">
              <w:rPr>
                <w:rFonts w:hint="cs"/>
                <w:sz w:val="20"/>
                <w:rtl/>
                <w:lang w:eastAsia="en-AU"/>
              </w:rPr>
              <w:t>‬</w:t>
            </w:r>
          </w:p>
        </w:tc>
        <w:tc>
          <w:tcPr>
            <w:tcW w:w="2681" w:type="dxa"/>
            <w:tcBorders>
              <w:top w:val="single" w:sz="4" w:space="0" w:color="auto"/>
              <w:left w:val="single" w:sz="4" w:space="0" w:color="auto"/>
              <w:bottom w:val="single" w:sz="4" w:space="0" w:color="auto"/>
              <w:right w:val="single" w:sz="4" w:space="0" w:color="auto"/>
            </w:tcBorders>
          </w:tcPr>
          <w:p w14:paraId="4EB49BC7" w14:textId="77777777" w:rsidR="00082D82" w:rsidRPr="00082D82" w:rsidRDefault="00082D82" w:rsidP="00082D82">
            <w:pPr>
              <w:rPr>
                <w:i/>
                <w:szCs w:val="24"/>
                <w:lang w:bidi="ar-SA"/>
              </w:rPr>
            </w:pPr>
            <w:r w:rsidRPr="00082D82">
              <w:rPr>
                <w:i/>
                <w:szCs w:val="24"/>
                <w:lang w:bidi="ar-SA"/>
              </w:rPr>
              <w:t>the second</w:t>
            </w:r>
          </w:p>
        </w:tc>
      </w:tr>
      <w:tr w:rsidR="00082D82" w:rsidRPr="00082D82" w14:paraId="40EBFF58" w14:textId="77777777" w:rsidTr="008236B0">
        <w:tc>
          <w:tcPr>
            <w:tcW w:w="2681" w:type="dxa"/>
            <w:tcBorders>
              <w:top w:val="single" w:sz="4" w:space="0" w:color="auto"/>
              <w:left w:val="single" w:sz="4" w:space="0" w:color="auto"/>
              <w:bottom w:val="single" w:sz="4" w:space="0" w:color="auto"/>
              <w:right w:val="single" w:sz="4" w:space="0" w:color="auto"/>
            </w:tcBorders>
          </w:tcPr>
          <w:p w14:paraId="1676C311" w14:textId="77777777" w:rsidR="00082D82" w:rsidRPr="00082D82" w:rsidRDefault="00082D82" w:rsidP="00082D82">
            <w:pPr>
              <w:jc w:val="right"/>
              <w:rPr>
                <w:color w:val="000000"/>
                <w:sz w:val="36"/>
                <w:szCs w:val="36"/>
              </w:rPr>
            </w:pPr>
            <w:r w:rsidRPr="00082D82">
              <w:rPr>
                <w:color w:val="000000"/>
                <w:sz w:val="36"/>
                <w:szCs w:val="36"/>
                <w:rtl/>
              </w:rPr>
              <w:t>רוּת</w:t>
            </w:r>
          </w:p>
        </w:tc>
        <w:tc>
          <w:tcPr>
            <w:tcW w:w="2681" w:type="dxa"/>
            <w:tcBorders>
              <w:top w:val="single" w:sz="4" w:space="0" w:color="auto"/>
              <w:left w:val="single" w:sz="4" w:space="0" w:color="auto"/>
              <w:bottom w:val="single" w:sz="4" w:space="0" w:color="auto"/>
              <w:right w:val="single" w:sz="4" w:space="0" w:color="auto"/>
            </w:tcBorders>
          </w:tcPr>
          <w:p w14:paraId="65262D94" w14:textId="77777777" w:rsidR="00082D82" w:rsidRPr="00082D82" w:rsidRDefault="00082D82" w:rsidP="00082D82">
            <w:pPr>
              <w:rPr>
                <w:szCs w:val="24"/>
                <w:lang w:bidi="ar-SA"/>
              </w:rPr>
            </w:pPr>
            <w:r w:rsidRPr="00082D82">
              <w:rPr>
                <w:szCs w:val="24"/>
                <w:lang w:bidi="ar-SA"/>
              </w:rPr>
              <w:t>Ruth</w:t>
            </w:r>
          </w:p>
        </w:tc>
        <w:tc>
          <w:tcPr>
            <w:tcW w:w="2681" w:type="dxa"/>
            <w:tcBorders>
              <w:top w:val="single" w:sz="4" w:space="0" w:color="auto"/>
              <w:left w:val="single" w:sz="4" w:space="0" w:color="auto"/>
              <w:bottom w:val="single" w:sz="4" w:space="0" w:color="auto"/>
              <w:right w:val="single" w:sz="4" w:space="0" w:color="auto"/>
            </w:tcBorders>
            <w:vAlign w:val="center"/>
          </w:tcPr>
          <w:p w14:paraId="04AF85C6"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ρουθ</w:t>
            </w:r>
          </w:p>
        </w:tc>
        <w:tc>
          <w:tcPr>
            <w:tcW w:w="2681" w:type="dxa"/>
            <w:tcBorders>
              <w:top w:val="single" w:sz="4" w:space="0" w:color="auto"/>
              <w:left w:val="single" w:sz="4" w:space="0" w:color="auto"/>
              <w:bottom w:val="single" w:sz="4" w:space="0" w:color="auto"/>
              <w:right w:val="single" w:sz="4" w:space="0" w:color="auto"/>
            </w:tcBorders>
          </w:tcPr>
          <w:p w14:paraId="5CABABD5" w14:textId="77777777" w:rsidR="00082D82" w:rsidRPr="00082D82" w:rsidRDefault="00082D82" w:rsidP="00082D82">
            <w:pPr>
              <w:rPr>
                <w:i/>
                <w:szCs w:val="24"/>
                <w:lang w:bidi="ar-SA"/>
              </w:rPr>
            </w:pPr>
            <w:r w:rsidRPr="00082D82">
              <w:rPr>
                <w:i/>
                <w:szCs w:val="24"/>
                <w:lang w:bidi="ar-SA"/>
              </w:rPr>
              <w:t>Ruth</w:t>
            </w:r>
          </w:p>
        </w:tc>
      </w:tr>
      <w:tr w:rsidR="00082D82" w:rsidRPr="00082D82" w14:paraId="6A01F8FA" w14:textId="77777777" w:rsidTr="008236B0">
        <w:tc>
          <w:tcPr>
            <w:tcW w:w="2681" w:type="dxa"/>
            <w:tcBorders>
              <w:top w:val="single" w:sz="4" w:space="0" w:color="auto"/>
              <w:left w:val="single" w:sz="4" w:space="0" w:color="auto"/>
              <w:bottom w:val="single" w:sz="4" w:space="0" w:color="auto"/>
              <w:right w:val="single" w:sz="4" w:space="0" w:color="auto"/>
            </w:tcBorders>
          </w:tcPr>
          <w:p w14:paraId="38AF9B33" w14:textId="77777777" w:rsidR="00082D82" w:rsidRPr="00082D82" w:rsidRDefault="00082D82" w:rsidP="00082D82">
            <w:pPr>
              <w:jc w:val="right"/>
              <w:rPr>
                <w:color w:val="000000"/>
                <w:sz w:val="36"/>
                <w:szCs w:val="36"/>
              </w:rPr>
            </w:pPr>
            <w:r w:rsidRPr="00082D82">
              <w:rPr>
                <w:color w:val="000000"/>
                <w:sz w:val="36"/>
                <w:szCs w:val="36"/>
                <w:rtl/>
              </w:rPr>
              <w:t>וַיֵּשְׁבוּ</w:t>
            </w:r>
          </w:p>
        </w:tc>
        <w:tc>
          <w:tcPr>
            <w:tcW w:w="2681" w:type="dxa"/>
            <w:tcBorders>
              <w:top w:val="single" w:sz="4" w:space="0" w:color="auto"/>
              <w:left w:val="single" w:sz="4" w:space="0" w:color="auto"/>
              <w:bottom w:val="single" w:sz="4" w:space="0" w:color="auto"/>
              <w:right w:val="single" w:sz="4" w:space="0" w:color="auto"/>
            </w:tcBorders>
          </w:tcPr>
          <w:p w14:paraId="43E1D143" w14:textId="77777777" w:rsidR="00082D82" w:rsidRPr="00082D82" w:rsidRDefault="00082D82" w:rsidP="00082D82">
            <w:pPr>
              <w:rPr>
                <w:szCs w:val="24"/>
                <w:lang w:bidi="ar-SA"/>
              </w:rPr>
            </w:pPr>
            <w:r w:rsidRPr="00082D82">
              <w:rPr>
                <w:szCs w:val="24"/>
                <w:lang w:bidi="ar-SA"/>
              </w:rPr>
              <w:t>And they dwelt (sat)</w:t>
            </w:r>
          </w:p>
        </w:tc>
        <w:tc>
          <w:tcPr>
            <w:tcW w:w="2681" w:type="dxa"/>
            <w:tcBorders>
              <w:top w:val="single" w:sz="4" w:space="0" w:color="auto"/>
              <w:left w:val="single" w:sz="4" w:space="0" w:color="auto"/>
              <w:bottom w:val="single" w:sz="4" w:space="0" w:color="auto"/>
              <w:right w:val="single" w:sz="4" w:space="0" w:color="auto"/>
            </w:tcBorders>
            <w:vAlign w:val="center"/>
          </w:tcPr>
          <w:p w14:paraId="4925DA18"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κατῴκησαν</w:t>
            </w:r>
          </w:p>
        </w:tc>
        <w:tc>
          <w:tcPr>
            <w:tcW w:w="2681" w:type="dxa"/>
            <w:tcBorders>
              <w:top w:val="single" w:sz="4" w:space="0" w:color="auto"/>
              <w:left w:val="single" w:sz="4" w:space="0" w:color="auto"/>
              <w:bottom w:val="single" w:sz="4" w:space="0" w:color="auto"/>
              <w:right w:val="single" w:sz="4" w:space="0" w:color="auto"/>
            </w:tcBorders>
          </w:tcPr>
          <w:p w14:paraId="4C2CB3FE" w14:textId="77777777" w:rsidR="00082D82" w:rsidRPr="00082D82" w:rsidRDefault="00082D82" w:rsidP="00082D82">
            <w:pPr>
              <w:rPr>
                <w:i/>
                <w:szCs w:val="24"/>
                <w:lang w:bidi="ar-SA"/>
              </w:rPr>
            </w:pPr>
            <w:r w:rsidRPr="00082D82">
              <w:rPr>
                <w:i/>
                <w:szCs w:val="24"/>
                <w:lang w:bidi="ar-SA"/>
              </w:rPr>
              <w:t>and they lived</w:t>
            </w:r>
          </w:p>
        </w:tc>
      </w:tr>
      <w:tr w:rsidR="00082D82" w:rsidRPr="00082D82" w14:paraId="5EE0EA07" w14:textId="77777777" w:rsidTr="008236B0">
        <w:tc>
          <w:tcPr>
            <w:tcW w:w="2681" w:type="dxa"/>
            <w:tcBorders>
              <w:top w:val="single" w:sz="4" w:space="0" w:color="auto"/>
              <w:left w:val="single" w:sz="4" w:space="0" w:color="auto"/>
              <w:bottom w:val="single" w:sz="4" w:space="0" w:color="auto"/>
              <w:right w:val="single" w:sz="4" w:space="0" w:color="auto"/>
            </w:tcBorders>
          </w:tcPr>
          <w:p w14:paraId="68B989A0" w14:textId="77777777" w:rsidR="00082D82" w:rsidRPr="00082D82" w:rsidRDefault="00082D82" w:rsidP="00082D82">
            <w:pPr>
              <w:jc w:val="right"/>
              <w:rPr>
                <w:color w:val="000000"/>
                <w:sz w:val="36"/>
                <w:szCs w:val="36"/>
              </w:rPr>
            </w:pPr>
            <w:r w:rsidRPr="00082D82">
              <w:rPr>
                <w:color w:val="000000"/>
                <w:sz w:val="36"/>
                <w:szCs w:val="36"/>
                <w:rtl/>
              </w:rPr>
              <w:t>שָׁם</w:t>
            </w:r>
          </w:p>
        </w:tc>
        <w:tc>
          <w:tcPr>
            <w:tcW w:w="2681" w:type="dxa"/>
            <w:tcBorders>
              <w:top w:val="single" w:sz="4" w:space="0" w:color="auto"/>
              <w:left w:val="single" w:sz="4" w:space="0" w:color="auto"/>
              <w:bottom w:val="single" w:sz="4" w:space="0" w:color="auto"/>
              <w:right w:val="single" w:sz="4" w:space="0" w:color="auto"/>
            </w:tcBorders>
          </w:tcPr>
          <w:p w14:paraId="30E1B42A" w14:textId="77777777" w:rsidR="00082D82" w:rsidRPr="00082D82" w:rsidRDefault="00082D82" w:rsidP="00082D82">
            <w:pPr>
              <w:rPr>
                <w:szCs w:val="24"/>
                <w:lang w:bidi="ar-SA"/>
              </w:rPr>
            </w:pPr>
            <w:r w:rsidRPr="00082D82">
              <w:rPr>
                <w:szCs w:val="24"/>
                <w:lang w:bidi="ar-SA"/>
              </w:rPr>
              <w:t>there</w:t>
            </w:r>
          </w:p>
        </w:tc>
        <w:tc>
          <w:tcPr>
            <w:tcW w:w="2681" w:type="dxa"/>
            <w:tcBorders>
              <w:top w:val="single" w:sz="4" w:space="0" w:color="auto"/>
              <w:left w:val="single" w:sz="4" w:space="0" w:color="auto"/>
              <w:bottom w:val="single" w:sz="4" w:space="0" w:color="auto"/>
              <w:right w:val="single" w:sz="4" w:space="0" w:color="auto"/>
            </w:tcBorders>
            <w:vAlign w:val="center"/>
          </w:tcPr>
          <w:p w14:paraId="5DC97E75"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ἐκεῖ</w:t>
            </w:r>
          </w:p>
        </w:tc>
        <w:tc>
          <w:tcPr>
            <w:tcW w:w="2681" w:type="dxa"/>
            <w:tcBorders>
              <w:top w:val="single" w:sz="4" w:space="0" w:color="auto"/>
              <w:left w:val="single" w:sz="4" w:space="0" w:color="auto"/>
              <w:bottom w:val="single" w:sz="4" w:space="0" w:color="auto"/>
              <w:right w:val="single" w:sz="4" w:space="0" w:color="auto"/>
            </w:tcBorders>
          </w:tcPr>
          <w:p w14:paraId="1605281F" w14:textId="77777777" w:rsidR="00082D82" w:rsidRPr="00082D82" w:rsidRDefault="00082D82" w:rsidP="00082D82">
            <w:pPr>
              <w:rPr>
                <w:i/>
                <w:szCs w:val="24"/>
                <w:lang w:bidi="ar-SA"/>
              </w:rPr>
            </w:pPr>
            <w:r w:rsidRPr="00082D82">
              <w:rPr>
                <w:i/>
                <w:szCs w:val="24"/>
                <w:lang w:bidi="ar-SA"/>
              </w:rPr>
              <w:t>there</w:t>
            </w:r>
          </w:p>
        </w:tc>
      </w:tr>
      <w:tr w:rsidR="00082D82" w:rsidRPr="00082D82" w14:paraId="15DBA245" w14:textId="77777777" w:rsidTr="008236B0">
        <w:tc>
          <w:tcPr>
            <w:tcW w:w="2681" w:type="dxa"/>
            <w:tcBorders>
              <w:top w:val="single" w:sz="4" w:space="0" w:color="auto"/>
              <w:left w:val="single" w:sz="4" w:space="0" w:color="auto"/>
              <w:bottom w:val="single" w:sz="4" w:space="0" w:color="auto"/>
              <w:right w:val="single" w:sz="4" w:space="0" w:color="auto"/>
            </w:tcBorders>
          </w:tcPr>
          <w:p w14:paraId="757EF44B" w14:textId="77777777" w:rsidR="00082D82" w:rsidRPr="00082D82" w:rsidRDefault="00082D82" w:rsidP="00082D82">
            <w:pPr>
              <w:jc w:val="right"/>
              <w:rPr>
                <w:color w:val="000000"/>
                <w:sz w:val="36"/>
                <w:szCs w:val="36"/>
              </w:rPr>
            </w:pPr>
            <w:r w:rsidRPr="00082D82">
              <w:rPr>
                <w:color w:val="000000"/>
                <w:sz w:val="36"/>
                <w:szCs w:val="36"/>
                <w:rtl/>
              </w:rPr>
              <w:t>כְּעֶשֶׂר</w:t>
            </w:r>
          </w:p>
        </w:tc>
        <w:tc>
          <w:tcPr>
            <w:tcW w:w="2681" w:type="dxa"/>
            <w:tcBorders>
              <w:top w:val="single" w:sz="4" w:space="0" w:color="auto"/>
              <w:left w:val="single" w:sz="4" w:space="0" w:color="auto"/>
              <w:bottom w:val="single" w:sz="4" w:space="0" w:color="auto"/>
              <w:right w:val="single" w:sz="4" w:space="0" w:color="auto"/>
            </w:tcBorders>
          </w:tcPr>
          <w:p w14:paraId="226ED4B6" w14:textId="77777777" w:rsidR="00082D82" w:rsidRPr="00082D82" w:rsidRDefault="00082D82" w:rsidP="00082D82">
            <w:pPr>
              <w:rPr>
                <w:szCs w:val="24"/>
                <w:lang w:bidi="ar-SA"/>
              </w:rPr>
            </w:pPr>
            <w:r w:rsidRPr="00082D82">
              <w:rPr>
                <w:szCs w:val="24"/>
                <w:lang w:bidi="ar-SA"/>
              </w:rPr>
              <w:t>about ten</w:t>
            </w:r>
          </w:p>
        </w:tc>
        <w:tc>
          <w:tcPr>
            <w:tcW w:w="2681" w:type="dxa"/>
            <w:tcBorders>
              <w:top w:val="single" w:sz="4" w:space="0" w:color="auto"/>
              <w:left w:val="single" w:sz="4" w:space="0" w:color="auto"/>
              <w:bottom w:val="single" w:sz="4" w:space="0" w:color="auto"/>
              <w:right w:val="single" w:sz="4" w:space="0" w:color="auto"/>
            </w:tcBorders>
            <w:vAlign w:val="center"/>
          </w:tcPr>
          <w:p w14:paraId="10E32083"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ὡς δέκα</w:t>
            </w:r>
          </w:p>
        </w:tc>
        <w:tc>
          <w:tcPr>
            <w:tcW w:w="2681" w:type="dxa"/>
            <w:tcBorders>
              <w:top w:val="single" w:sz="4" w:space="0" w:color="auto"/>
              <w:left w:val="single" w:sz="4" w:space="0" w:color="auto"/>
              <w:bottom w:val="single" w:sz="4" w:space="0" w:color="auto"/>
              <w:right w:val="single" w:sz="4" w:space="0" w:color="auto"/>
            </w:tcBorders>
          </w:tcPr>
          <w:p w14:paraId="7463059F" w14:textId="77777777" w:rsidR="00082D82" w:rsidRPr="00082D82" w:rsidRDefault="00082D82" w:rsidP="00082D82">
            <w:pPr>
              <w:rPr>
                <w:i/>
                <w:szCs w:val="24"/>
                <w:lang w:bidi="ar-SA"/>
              </w:rPr>
            </w:pPr>
            <w:r w:rsidRPr="00082D82">
              <w:rPr>
                <w:i/>
                <w:szCs w:val="24"/>
                <w:lang w:bidi="ar-SA"/>
              </w:rPr>
              <w:t>that ten</w:t>
            </w:r>
          </w:p>
        </w:tc>
      </w:tr>
      <w:tr w:rsidR="00082D82" w:rsidRPr="00082D82" w14:paraId="15FA806A" w14:textId="77777777" w:rsidTr="008236B0">
        <w:tc>
          <w:tcPr>
            <w:tcW w:w="2681" w:type="dxa"/>
            <w:tcBorders>
              <w:top w:val="single" w:sz="4" w:space="0" w:color="auto"/>
              <w:left w:val="single" w:sz="4" w:space="0" w:color="auto"/>
              <w:bottom w:val="single" w:sz="4" w:space="0" w:color="auto"/>
              <w:right w:val="single" w:sz="4" w:space="0" w:color="auto"/>
            </w:tcBorders>
          </w:tcPr>
          <w:p w14:paraId="25ECEE23" w14:textId="77777777" w:rsidR="00082D82" w:rsidRPr="00082D82" w:rsidRDefault="00082D82" w:rsidP="00082D82">
            <w:pPr>
              <w:jc w:val="right"/>
              <w:rPr>
                <w:color w:val="000000"/>
                <w:sz w:val="36"/>
                <w:szCs w:val="36"/>
              </w:rPr>
            </w:pPr>
            <w:r w:rsidRPr="00082D82">
              <w:rPr>
                <w:color w:val="000000"/>
                <w:sz w:val="36"/>
                <w:szCs w:val="36"/>
                <w:rtl/>
              </w:rPr>
              <w:t>שָׁנִים</w:t>
            </w:r>
          </w:p>
        </w:tc>
        <w:tc>
          <w:tcPr>
            <w:tcW w:w="2681" w:type="dxa"/>
            <w:tcBorders>
              <w:top w:val="single" w:sz="4" w:space="0" w:color="auto"/>
              <w:left w:val="single" w:sz="4" w:space="0" w:color="auto"/>
              <w:bottom w:val="single" w:sz="4" w:space="0" w:color="auto"/>
              <w:right w:val="single" w:sz="4" w:space="0" w:color="auto"/>
            </w:tcBorders>
          </w:tcPr>
          <w:p w14:paraId="0D78699E" w14:textId="77777777" w:rsidR="00082D82" w:rsidRPr="00082D82" w:rsidRDefault="00082D82" w:rsidP="00082D82">
            <w:pPr>
              <w:rPr>
                <w:szCs w:val="24"/>
                <w:lang w:bidi="ar-SA"/>
              </w:rPr>
            </w:pPr>
            <w:r w:rsidRPr="00082D82">
              <w:rPr>
                <w:szCs w:val="24"/>
                <w:lang w:bidi="ar-SA"/>
              </w:rPr>
              <w:t>years</w:t>
            </w:r>
          </w:p>
        </w:tc>
        <w:tc>
          <w:tcPr>
            <w:tcW w:w="2681" w:type="dxa"/>
            <w:tcBorders>
              <w:top w:val="single" w:sz="4" w:space="0" w:color="auto"/>
              <w:left w:val="single" w:sz="4" w:space="0" w:color="auto"/>
              <w:bottom w:val="single" w:sz="4" w:space="0" w:color="auto"/>
              <w:right w:val="single" w:sz="4" w:space="0" w:color="auto"/>
            </w:tcBorders>
            <w:vAlign w:val="center"/>
          </w:tcPr>
          <w:p w14:paraId="5F788F04"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ἔτη</w:t>
            </w:r>
          </w:p>
        </w:tc>
        <w:tc>
          <w:tcPr>
            <w:tcW w:w="2681" w:type="dxa"/>
            <w:tcBorders>
              <w:top w:val="single" w:sz="4" w:space="0" w:color="auto"/>
              <w:left w:val="single" w:sz="4" w:space="0" w:color="auto"/>
              <w:bottom w:val="single" w:sz="4" w:space="0" w:color="auto"/>
              <w:right w:val="single" w:sz="4" w:space="0" w:color="auto"/>
            </w:tcBorders>
          </w:tcPr>
          <w:p w14:paraId="2F136445" w14:textId="77777777" w:rsidR="00082D82" w:rsidRPr="00082D82" w:rsidRDefault="00082D82" w:rsidP="00082D82">
            <w:pPr>
              <w:rPr>
                <w:i/>
                <w:szCs w:val="24"/>
                <w:lang w:bidi="ar-SA"/>
              </w:rPr>
            </w:pPr>
            <w:r w:rsidRPr="00082D82">
              <w:rPr>
                <w:i/>
                <w:szCs w:val="24"/>
                <w:lang w:bidi="ar-SA"/>
              </w:rPr>
              <w:t>years</w:t>
            </w:r>
          </w:p>
        </w:tc>
      </w:tr>
      <w:tr w:rsidR="00082D82" w:rsidRPr="00082D82" w14:paraId="759BB166" w14:textId="77777777" w:rsidTr="008236B0">
        <w:tc>
          <w:tcPr>
            <w:tcW w:w="2681" w:type="dxa"/>
            <w:tcBorders>
              <w:top w:val="single" w:sz="4" w:space="0" w:color="auto"/>
              <w:left w:val="single" w:sz="4" w:space="0" w:color="auto"/>
              <w:bottom w:val="single" w:sz="4" w:space="0" w:color="auto"/>
              <w:right w:val="single" w:sz="4" w:space="0" w:color="auto"/>
            </w:tcBorders>
          </w:tcPr>
          <w:p w14:paraId="461D11B6" w14:textId="77777777" w:rsidR="00082D82" w:rsidRPr="00082D82" w:rsidRDefault="00082D82" w:rsidP="00082D82">
            <w:pPr>
              <w:jc w:val="right"/>
              <w:rPr>
                <w:color w:val="000000"/>
                <w:sz w:val="36"/>
                <w:szCs w:val="36"/>
              </w:rPr>
            </w:pPr>
            <w:r w:rsidRPr="00082D82">
              <w:rPr>
                <w:color w:val="000000"/>
                <w:sz w:val="36"/>
                <w:szCs w:val="36"/>
                <w:rtl/>
              </w:rPr>
              <w:t>וַיָּמוּתוּ</w:t>
            </w:r>
          </w:p>
        </w:tc>
        <w:tc>
          <w:tcPr>
            <w:tcW w:w="2681" w:type="dxa"/>
            <w:tcBorders>
              <w:top w:val="single" w:sz="4" w:space="0" w:color="auto"/>
              <w:left w:val="single" w:sz="4" w:space="0" w:color="auto"/>
              <w:bottom w:val="single" w:sz="4" w:space="0" w:color="auto"/>
              <w:right w:val="single" w:sz="4" w:space="0" w:color="auto"/>
            </w:tcBorders>
          </w:tcPr>
          <w:p w14:paraId="643D5D97" w14:textId="77777777" w:rsidR="00082D82" w:rsidRPr="00082D82" w:rsidRDefault="00082D82" w:rsidP="00082D82">
            <w:pPr>
              <w:rPr>
                <w:szCs w:val="24"/>
                <w:lang w:bidi="ar-SA"/>
              </w:rPr>
            </w:pPr>
            <w:r w:rsidRPr="00082D82">
              <w:rPr>
                <w:szCs w:val="24"/>
                <w:lang w:bidi="ar-SA"/>
              </w:rPr>
              <w:t>And they died</w:t>
            </w:r>
          </w:p>
        </w:tc>
        <w:tc>
          <w:tcPr>
            <w:tcW w:w="2681" w:type="dxa"/>
            <w:tcBorders>
              <w:top w:val="single" w:sz="4" w:space="0" w:color="auto"/>
              <w:left w:val="single" w:sz="4" w:space="0" w:color="auto"/>
              <w:bottom w:val="single" w:sz="4" w:space="0" w:color="auto"/>
              <w:right w:val="single" w:sz="4" w:space="0" w:color="auto"/>
            </w:tcBorders>
            <w:vAlign w:val="center"/>
          </w:tcPr>
          <w:p w14:paraId="213C47F8"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ἀπέθανον</w:t>
            </w:r>
          </w:p>
        </w:tc>
        <w:tc>
          <w:tcPr>
            <w:tcW w:w="2681" w:type="dxa"/>
            <w:tcBorders>
              <w:top w:val="single" w:sz="4" w:space="0" w:color="auto"/>
              <w:left w:val="single" w:sz="4" w:space="0" w:color="auto"/>
              <w:bottom w:val="single" w:sz="4" w:space="0" w:color="auto"/>
              <w:right w:val="single" w:sz="4" w:space="0" w:color="auto"/>
            </w:tcBorders>
          </w:tcPr>
          <w:p w14:paraId="20A1ADF7" w14:textId="77777777" w:rsidR="00082D82" w:rsidRPr="00082D82" w:rsidRDefault="00082D82" w:rsidP="00082D82">
            <w:pPr>
              <w:rPr>
                <w:i/>
                <w:szCs w:val="24"/>
                <w:lang w:bidi="ar-SA"/>
              </w:rPr>
            </w:pPr>
            <w:r w:rsidRPr="00082D82">
              <w:rPr>
                <w:i/>
                <w:szCs w:val="24"/>
                <w:lang w:bidi="ar-SA"/>
              </w:rPr>
              <w:t>and they died</w:t>
            </w:r>
          </w:p>
        </w:tc>
      </w:tr>
      <w:tr w:rsidR="00082D82" w:rsidRPr="00082D82" w14:paraId="2FD8C397" w14:textId="77777777" w:rsidTr="008236B0">
        <w:tc>
          <w:tcPr>
            <w:tcW w:w="2681" w:type="dxa"/>
            <w:tcBorders>
              <w:top w:val="single" w:sz="4" w:space="0" w:color="auto"/>
              <w:left w:val="single" w:sz="4" w:space="0" w:color="auto"/>
              <w:bottom w:val="single" w:sz="4" w:space="0" w:color="auto"/>
              <w:right w:val="single" w:sz="4" w:space="0" w:color="auto"/>
            </w:tcBorders>
          </w:tcPr>
          <w:p w14:paraId="70F179A2" w14:textId="77777777" w:rsidR="00082D82" w:rsidRPr="00082D82" w:rsidRDefault="00082D82" w:rsidP="00082D82">
            <w:pPr>
              <w:jc w:val="right"/>
              <w:rPr>
                <w:color w:val="000000"/>
                <w:sz w:val="36"/>
                <w:szCs w:val="36"/>
              </w:rPr>
            </w:pPr>
            <w:r w:rsidRPr="00082D82">
              <w:rPr>
                <w:color w:val="000000"/>
                <w:sz w:val="36"/>
                <w:szCs w:val="36"/>
                <w:rtl/>
              </w:rPr>
              <w:t>גַם</w:t>
            </w:r>
          </w:p>
        </w:tc>
        <w:tc>
          <w:tcPr>
            <w:tcW w:w="2681" w:type="dxa"/>
            <w:tcBorders>
              <w:top w:val="single" w:sz="4" w:space="0" w:color="auto"/>
              <w:left w:val="single" w:sz="4" w:space="0" w:color="auto"/>
              <w:bottom w:val="single" w:sz="4" w:space="0" w:color="auto"/>
              <w:right w:val="single" w:sz="4" w:space="0" w:color="auto"/>
            </w:tcBorders>
          </w:tcPr>
          <w:p w14:paraId="7AD4251F" w14:textId="77777777" w:rsidR="00082D82" w:rsidRPr="00082D82" w:rsidRDefault="00082D82" w:rsidP="00082D82">
            <w:pPr>
              <w:rPr>
                <w:szCs w:val="24"/>
                <w:lang w:bidi="ar-SA"/>
              </w:rPr>
            </w:pPr>
            <w:r w:rsidRPr="00082D82">
              <w:rPr>
                <w:szCs w:val="24"/>
                <w:lang w:bidi="ar-SA"/>
              </w:rPr>
              <w:t>also</w:t>
            </w:r>
          </w:p>
        </w:tc>
        <w:tc>
          <w:tcPr>
            <w:tcW w:w="2681" w:type="dxa"/>
            <w:tcBorders>
              <w:top w:val="single" w:sz="4" w:space="0" w:color="auto"/>
              <w:left w:val="single" w:sz="4" w:space="0" w:color="auto"/>
              <w:bottom w:val="single" w:sz="4" w:space="0" w:color="auto"/>
              <w:right w:val="single" w:sz="4" w:space="0" w:color="auto"/>
            </w:tcBorders>
            <w:vAlign w:val="center"/>
          </w:tcPr>
          <w:p w14:paraId="37A11E68"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καίγε</w:t>
            </w:r>
          </w:p>
        </w:tc>
        <w:tc>
          <w:tcPr>
            <w:tcW w:w="2681" w:type="dxa"/>
            <w:tcBorders>
              <w:top w:val="single" w:sz="4" w:space="0" w:color="auto"/>
              <w:left w:val="single" w:sz="4" w:space="0" w:color="auto"/>
              <w:bottom w:val="single" w:sz="4" w:space="0" w:color="auto"/>
              <w:right w:val="single" w:sz="4" w:space="0" w:color="auto"/>
            </w:tcBorders>
          </w:tcPr>
          <w:p w14:paraId="3B185745" w14:textId="77777777" w:rsidR="00082D82" w:rsidRPr="00082D82" w:rsidRDefault="00082D82" w:rsidP="00082D82">
            <w:pPr>
              <w:rPr>
                <w:i/>
                <w:szCs w:val="24"/>
                <w:lang w:bidi="ar-SA"/>
              </w:rPr>
            </w:pPr>
            <w:r w:rsidRPr="00082D82">
              <w:rPr>
                <w:i/>
                <w:szCs w:val="24"/>
                <w:lang w:bidi="ar-SA"/>
              </w:rPr>
              <w:t>and even</w:t>
            </w:r>
          </w:p>
        </w:tc>
      </w:tr>
      <w:tr w:rsidR="00082D82" w:rsidRPr="00082D82" w14:paraId="7A28182B" w14:textId="77777777" w:rsidTr="008236B0">
        <w:tc>
          <w:tcPr>
            <w:tcW w:w="2681" w:type="dxa"/>
            <w:tcBorders>
              <w:top w:val="single" w:sz="4" w:space="0" w:color="auto"/>
              <w:left w:val="single" w:sz="4" w:space="0" w:color="auto"/>
              <w:bottom w:val="single" w:sz="4" w:space="0" w:color="auto"/>
              <w:right w:val="single" w:sz="4" w:space="0" w:color="auto"/>
            </w:tcBorders>
          </w:tcPr>
          <w:p w14:paraId="29D4434F" w14:textId="77777777" w:rsidR="00082D82" w:rsidRPr="00082D82" w:rsidRDefault="00082D82" w:rsidP="00082D82">
            <w:pPr>
              <w:jc w:val="right"/>
              <w:rPr>
                <w:color w:val="000000"/>
                <w:sz w:val="36"/>
                <w:szCs w:val="36"/>
              </w:rPr>
            </w:pPr>
            <w:r w:rsidRPr="00082D82">
              <w:rPr>
                <w:color w:val="000000"/>
                <w:sz w:val="36"/>
                <w:szCs w:val="36"/>
                <w:rtl/>
              </w:rPr>
              <w:t>שְׁנֵיהֶם</w:t>
            </w:r>
          </w:p>
        </w:tc>
        <w:tc>
          <w:tcPr>
            <w:tcW w:w="2681" w:type="dxa"/>
            <w:tcBorders>
              <w:top w:val="single" w:sz="4" w:space="0" w:color="auto"/>
              <w:left w:val="single" w:sz="4" w:space="0" w:color="auto"/>
              <w:bottom w:val="single" w:sz="4" w:space="0" w:color="auto"/>
              <w:right w:val="single" w:sz="4" w:space="0" w:color="auto"/>
            </w:tcBorders>
          </w:tcPr>
          <w:p w14:paraId="4F27042A" w14:textId="77777777" w:rsidR="00082D82" w:rsidRPr="00082D82" w:rsidRDefault="00082D82" w:rsidP="00082D82">
            <w:pPr>
              <w:rPr>
                <w:szCs w:val="24"/>
                <w:lang w:bidi="ar-SA"/>
              </w:rPr>
            </w:pPr>
            <w:r w:rsidRPr="00082D82">
              <w:rPr>
                <w:szCs w:val="24"/>
                <w:lang w:bidi="ar-SA"/>
              </w:rPr>
              <w:t>both of them</w:t>
            </w:r>
          </w:p>
        </w:tc>
        <w:tc>
          <w:tcPr>
            <w:tcW w:w="2681" w:type="dxa"/>
            <w:tcBorders>
              <w:top w:val="single" w:sz="4" w:space="0" w:color="auto"/>
              <w:left w:val="single" w:sz="4" w:space="0" w:color="auto"/>
              <w:bottom w:val="single" w:sz="4" w:space="0" w:color="auto"/>
              <w:right w:val="single" w:sz="4" w:space="0" w:color="auto"/>
            </w:tcBorders>
            <w:vAlign w:val="center"/>
          </w:tcPr>
          <w:p w14:paraId="26D7B0A0"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ἀμφότεροι</w:t>
            </w:r>
          </w:p>
        </w:tc>
        <w:tc>
          <w:tcPr>
            <w:tcW w:w="2681" w:type="dxa"/>
            <w:tcBorders>
              <w:top w:val="single" w:sz="4" w:space="0" w:color="auto"/>
              <w:left w:val="single" w:sz="4" w:space="0" w:color="auto"/>
              <w:bottom w:val="single" w:sz="4" w:space="0" w:color="auto"/>
              <w:right w:val="single" w:sz="4" w:space="0" w:color="auto"/>
            </w:tcBorders>
          </w:tcPr>
          <w:p w14:paraId="3B9FBD25" w14:textId="77777777" w:rsidR="00082D82" w:rsidRPr="00082D82" w:rsidRDefault="00082D82" w:rsidP="00082D82">
            <w:pPr>
              <w:rPr>
                <w:i/>
                <w:szCs w:val="24"/>
                <w:lang w:bidi="ar-SA"/>
              </w:rPr>
            </w:pPr>
            <w:r w:rsidRPr="00082D82">
              <w:rPr>
                <w:i/>
                <w:szCs w:val="24"/>
                <w:lang w:bidi="ar-SA"/>
              </w:rPr>
              <w:t>the two of them</w:t>
            </w:r>
          </w:p>
        </w:tc>
      </w:tr>
      <w:tr w:rsidR="00082D82" w:rsidRPr="00082D82" w14:paraId="2577979C" w14:textId="77777777" w:rsidTr="008236B0">
        <w:tc>
          <w:tcPr>
            <w:tcW w:w="2681" w:type="dxa"/>
            <w:tcBorders>
              <w:top w:val="single" w:sz="4" w:space="0" w:color="auto"/>
              <w:left w:val="single" w:sz="4" w:space="0" w:color="auto"/>
              <w:bottom w:val="single" w:sz="4" w:space="0" w:color="auto"/>
              <w:right w:val="single" w:sz="4" w:space="0" w:color="auto"/>
            </w:tcBorders>
          </w:tcPr>
          <w:p w14:paraId="6F3420C1" w14:textId="77777777" w:rsidR="00082D82" w:rsidRPr="00082D82" w:rsidRDefault="00082D82" w:rsidP="00082D82">
            <w:pPr>
              <w:jc w:val="right"/>
              <w:rPr>
                <w:color w:val="000000"/>
                <w:sz w:val="36"/>
                <w:szCs w:val="36"/>
              </w:rPr>
            </w:pPr>
            <w:r w:rsidRPr="00082D82">
              <w:rPr>
                <w:color w:val="000000"/>
                <w:sz w:val="36"/>
                <w:szCs w:val="36"/>
                <w:rtl/>
              </w:rPr>
              <w:t>מַחְלוֹן</w:t>
            </w:r>
          </w:p>
        </w:tc>
        <w:tc>
          <w:tcPr>
            <w:tcW w:w="2681" w:type="dxa"/>
            <w:tcBorders>
              <w:top w:val="single" w:sz="4" w:space="0" w:color="auto"/>
              <w:left w:val="single" w:sz="4" w:space="0" w:color="auto"/>
              <w:bottom w:val="single" w:sz="4" w:space="0" w:color="auto"/>
              <w:right w:val="single" w:sz="4" w:space="0" w:color="auto"/>
            </w:tcBorders>
          </w:tcPr>
          <w:p w14:paraId="3DD9851F" w14:textId="77777777" w:rsidR="00082D82" w:rsidRPr="00082D82" w:rsidRDefault="00082D82" w:rsidP="00082D82">
            <w:pPr>
              <w:rPr>
                <w:szCs w:val="24"/>
                <w:lang w:bidi="ar-SA"/>
              </w:rPr>
            </w:pPr>
            <w:r w:rsidRPr="00082D82">
              <w:rPr>
                <w:szCs w:val="24"/>
                <w:lang w:bidi="ar-SA"/>
              </w:rPr>
              <w:t>Machlon</w:t>
            </w:r>
          </w:p>
        </w:tc>
        <w:tc>
          <w:tcPr>
            <w:tcW w:w="2681" w:type="dxa"/>
            <w:tcBorders>
              <w:top w:val="single" w:sz="4" w:space="0" w:color="auto"/>
              <w:left w:val="single" w:sz="4" w:space="0" w:color="auto"/>
              <w:bottom w:val="single" w:sz="4" w:space="0" w:color="auto"/>
              <w:right w:val="single" w:sz="4" w:space="0" w:color="auto"/>
            </w:tcBorders>
            <w:vAlign w:val="center"/>
          </w:tcPr>
          <w:p w14:paraId="5CD4DD96"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μααλων</w:t>
            </w:r>
          </w:p>
        </w:tc>
        <w:tc>
          <w:tcPr>
            <w:tcW w:w="2681" w:type="dxa"/>
            <w:tcBorders>
              <w:top w:val="single" w:sz="4" w:space="0" w:color="auto"/>
              <w:left w:val="single" w:sz="4" w:space="0" w:color="auto"/>
              <w:bottom w:val="single" w:sz="4" w:space="0" w:color="auto"/>
              <w:right w:val="single" w:sz="4" w:space="0" w:color="auto"/>
            </w:tcBorders>
          </w:tcPr>
          <w:p w14:paraId="6D45AFD6" w14:textId="77777777" w:rsidR="00082D82" w:rsidRPr="00082D82" w:rsidRDefault="00082D82" w:rsidP="00082D82">
            <w:pPr>
              <w:rPr>
                <w:i/>
                <w:szCs w:val="24"/>
                <w:lang w:bidi="ar-SA"/>
              </w:rPr>
            </w:pPr>
            <w:r w:rsidRPr="00082D82">
              <w:rPr>
                <w:i/>
                <w:szCs w:val="24"/>
                <w:lang w:bidi="ar-SA"/>
              </w:rPr>
              <w:t>Maälon</w:t>
            </w:r>
          </w:p>
        </w:tc>
      </w:tr>
      <w:tr w:rsidR="00082D82" w:rsidRPr="00082D82" w14:paraId="2843B338" w14:textId="77777777" w:rsidTr="008236B0">
        <w:tc>
          <w:tcPr>
            <w:tcW w:w="2681" w:type="dxa"/>
            <w:tcBorders>
              <w:top w:val="single" w:sz="4" w:space="0" w:color="auto"/>
              <w:left w:val="single" w:sz="4" w:space="0" w:color="auto"/>
              <w:bottom w:val="single" w:sz="4" w:space="0" w:color="auto"/>
              <w:right w:val="single" w:sz="4" w:space="0" w:color="auto"/>
            </w:tcBorders>
          </w:tcPr>
          <w:p w14:paraId="780000AE" w14:textId="77777777" w:rsidR="00082D82" w:rsidRPr="00082D82" w:rsidRDefault="00082D82" w:rsidP="00082D82">
            <w:pPr>
              <w:jc w:val="right"/>
              <w:rPr>
                <w:color w:val="000000"/>
                <w:sz w:val="36"/>
                <w:szCs w:val="36"/>
              </w:rPr>
            </w:pPr>
            <w:r w:rsidRPr="00082D82">
              <w:rPr>
                <w:color w:val="000000"/>
                <w:sz w:val="36"/>
                <w:szCs w:val="36"/>
                <w:rtl/>
              </w:rPr>
              <w:t>וְכִלְיוֹן</w:t>
            </w:r>
          </w:p>
        </w:tc>
        <w:tc>
          <w:tcPr>
            <w:tcW w:w="2681" w:type="dxa"/>
            <w:tcBorders>
              <w:top w:val="single" w:sz="4" w:space="0" w:color="auto"/>
              <w:left w:val="single" w:sz="4" w:space="0" w:color="auto"/>
              <w:bottom w:val="single" w:sz="4" w:space="0" w:color="auto"/>
              <w:right w:val="single" w:sz="4" w:space="0" w:color="auto"/>
            </w:tcBorders>
          </w:tcPr>
          <w:p w14:paraId="3326F837" w14:textId="77777777" w:rsidR="00082D82" w:rsidRPr="00082D82" w:rsidRDefault="00082D82" w:rsidP="00082D82">
            <w:pPr>
              <w:rPr>
                <w:szCs w:val="24"/>
                <w:lang w:bidi="ar-SA"/>
              </w:rPr>
            </w:pPr>
            <w:r w:rsidRPr="00082D82">
              <w:rPr>
                <w:szCs w:val="24"/>
                <w:lang w:bidi="ar-SA"/>
              </w:rPr>
              <w:t>and Kilion</w:t>
            </w:r>
          </w:p>
        </w:tc>
        <w:tc>
          <w:tcPr>
            <w:tcW w:w="2681" w:type="dxa"/>
            <w:tcBorders>
              <w:top w:val="single" w:sz="4" w:space="0" w:color="auto"/>
              <w:left w:val="single" w:sz="4" w:space="0" w:color="auto"/>
              <w:bottom w:val="single" w:sz="4" w:space="0" w:color="auto"/>
              <w:right w:val="single" w:sz="4" w:space="0" w:color="auto"/>
            </w:tcBorders>
            <w:vAlign w:val="center"/>
          </w:tcPr>
          <w:p w14:paraId="790D2A1F"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χελαιων</w:t>
            </w:r>
          </w:p>
        </w:tc>
        <w:tc>
          <w:tcPr>
            <w:tcW w:w="2681" w:type="dxa"/>
            <w:tcBorders>
              <w:top w:val="single" w:sz="4" w:space="0" w:color="auto"/>
              <w:left w:val="single" w:sz="4" w:space="0" w:color="auto"/>
              <w:bottom w:val="single" w:sz="4" w:space="0" w:color="auto"/>
              <w:right w:val="single" w:sz="4" w:space="0" w:color="auto"/>
            </w:tcBorders>
          </w:tcPr>
          <w:p w14:paraId="0915E6CB" w14:textId="77777777" w:rsidR="00082D82" w:rsidRPr="00082D82" w:rsidRDefault="00082D82" w:rsidP="00082D82">
            <w:pPr>
              <w:rPr>
                <w:i/>
                <w:szCs w:val="24"/>
                <w:lang w:bidi="ar-SA"/>
              </w:rPr>
            </w:pPr>
            <w:r w:rsidRPr="00082D82">
              <w:rPr>
                <w:i/>
                <w:szCs w:val="24"/>
                <w:lang w:bidi="ar-SA"/>
              </w:rPr>
              <w:t>and Chelaion</w:t>
            </w:r>
          </w:p>
        </w:tc>
      </w:tr>
      <w:tr w:rsidR="00082D82" w:rsidRPr="00082D82" w14:paraId="2CEC175E" w14:textId="77777777" w:rsidTr="008236B0">
        <w:tc>
          <w:tcPr>
            <w:tcW w:w="2681" w:type="dxa"/>
            <w:tcBorders>
              <w:top w:val="single" w:sz="4" w:space="0" w:color="auto"/>
              <w:left w:val="single" w:sz="4" w:space="0" w:color="auto"/>
              <w:bottom w:val="single" w:sz="4" w:space="0" w:color="auto"/>
              <w:right w:val="single" w:sz="4" w:space="0" w:color="auto"/>
            </w:tcBorders>
          </w:tcPr>
          <w:p w14:paraId="483F2B08" w14:textId="77777777" w:rsidR="00082D82" w:rsidRPr="00082D82" w:rsidRDefault="00082D82" w:rsidP="00082D82">
            <w:pPr>
              <w:jc w:val="right"/>
              <w:rPr>
                <w:color w:val="000000"/>
                <w:sz w:val="36"/>
                <w:szCs w:val="36"/>
              </w:rPr>
            </w:pPr>
            <w:r w:rsidRPr="00082D82">
              <w:rPr>
                <w:color w:val="000000"/>
                <w:sz w:val="36"/>
                <w:szCs w:val="36"/>
                <w:rtl/>
              </w:rPr>
              <w:lastRenderedPageBreak/>
              <w:t>וַתִּשָּׁאֵר</w:t>
            </w:r>
          </w:p>
        </w:tc>
        <w:tc>
          <w:tcPr>
            <w:tcW w:w="2681" w:type="dxa"/>
            <w:tcBorders>
              <w:top w:val="single" w:sz="4" w:space="0" w:color="auto"/>
              <w:left w:val="single" w:sz="4" w:space="0" w:color="auto"/>
              <w:bottom w:val="single" w:sz="4" w:space="0" w:color="auto"/>
              <w:right w:val="single" w:sz="4" w:space="0" w:color="auto"/>
            </w:tcBorders>
          </w:tcPr>
          <w:p w14:paraId="3A62BAE2" w14:textId="77777777" w:rsidR="00082D82" w:rsidRPr="00082D82" w:rsidRDefault="00082D82" w:rsidP="00082D82">
            <w:pPr>
              <w:rPr>
                <w:szCs w:val="24"/>
                <w:lang w:bidi="ar-SA"/>
              </w:rPr>
            </w:pPr>
            <w:r w:rsidRPr="00082D82">
              <w:rPr>
                <w:szCs w:val="24"/>
                <w:lang w:bidi="ar-SA"/>
              </w:rPr>
              <w:t>and remained</w:t>
            </w:r>
          </w:p>
        </w:tc>
        <w:tc>
          <w:tcPr>
            <w:tcW w:w="2681" w:type="dxa"/>
            <w:tcBorders>
              <w:top w:val="single" w:sz="4" w:space="0" w:color="auto"/>
              <w:left w:val="single" w:sz="4" w:space="0" w:color="auto"/>
              <w:bottom w:val="single" w:sz="4" w:space="0" w:color="auto"/>
              <w:right w:val="single" w:sz="4" w:space="0" w:color="auto"/>
            </w:tcBorders>
            <w:vAlign w:val="center"/>
          </w:tcPr>
          <w:p w14:paraId="78A835EE"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καὶ κατελείφθη</w:t>
            </w:r>
          </w:p>
        </w:tc>
        <w:tc>
          <w:tcPr>
            <w:tcW w:w="2681" w:type="dxa"/>
            <w:tcBorders>
              <w:top w:val="single" w:sz="4" w:space="0" w:color="auto"/>
              <w:left w:val="single" w:sz="4" w:space="0" w:color="auto"/>
              <w:bottom w:val="single" w:sz="4" w:space="0" w:color="auto"/>
              <w:right w:val="single" w:sz="4" w:space="0" w:color="auto"/>
            </w:tcBorders>
          </w:tcPr>
          <w:p w14:paraId="6829F6C0" w14:textId="77777777" w:rsidR="00082D82" w:rsidRPr="00082D82" w:rsidRDefault="00082D82" w:rsidP="00082D82">
            <w:pPr>
              <w:rPr>
                <w:i/>
                <w:szCs w:val="24"/>
                <w:lang w:bidi="ar-SA"/>
              </w:rPr>
            </w:pPr>
            <w:r w:rsidRPr="00082D82">
              <w:rPr>
                <w:i/>
                <w:szCs w:val="24"/>
                <w:lang w:bidi="ar-SA"/>
              </w:rPr>
              <w:t>and was left</w:t>
            </w:r>
          </w:p>
        </w:tc>
      </w:tr>
      <w:tr w:rsidR="00082D82" w:rsidRPr="00082D82" w14:paraId="2D62EF81" w14:textId="77777777" w:rsidTr="008236B0">
        <w:tc>
          <w:tcPr>
            <w:tcW w:w="2681" w:type="dxa"/>
            <w:tcBorders>
              <w:top w:val="single" w:sz="4" w:space="0" w:color="auto"/>
              <w:left w:val="single" w:sz="4" w:space="0" w:color="auto"/>
              <w:bottom w:val="single" w:sz="4" w:space="0" w:color="auto"/>
              <w:right w:val="single" w:sz="4" w:space="0" w:color="auto"/>
            </w:tcBorders>
          </w:tcPr>
          <w:p w14:paraId="78492F09" w14:textId="77777777" w:rsidR="00082D82" w:rsidRPr="00082D82" w:rsidRDefault="00082D82" w:rsidP="00082D82">
            <w:pPr>
              <w:jc w:val="right"/>
              <w:rPr>
                <w:color w:val="000000"/>
                <w:sz w:val="36"/>
                <w:szCs w:val="36"/>
              </w:rPr>
            </w:pPr>
            <w:r w:rsidRPr="00082D82">
              <w:rPr>
                <w:color w:val="000000"/>
                <w:sz w:val="36"/>
                <w:szCs w:val="36"/>
                <w:rtl/>
              </w:rPr>
              <w:t>הָאִשָּׁה</w:t>
            </w:r>
          </w:p>
        </w:tc>
        <w:tc>
          <w:tcPr>
            <w:tcW w:w="2681" w:type="dxa"/>
            <w:tcBorders>
              <w:top w:val="single" w:sz="4" w:space="0" w:color="auto"/>
              <w:left w:val="single" w:sz="4" w:space="0" w:color="auto"/>
              <w:bottom w:val="single" w:sz="4" w:space="0" w:color="auto"/>
              <w:right w:val="single" w:sz="4" w:space="0" w:color="auto"/>
            </w:tcBorders>
          </w:tcPr>
          <w:p w14:paraId="2A9E6DD2" w14:textId="77777777" w:rsidR="00082D82" w:rsidRPr="00082D82" w:rsidRDefault="00082D82" w:rsidP="00082D82">
            <w:pPr>
              <w:rPr>
                <w:szCs w:val="24"/>
                <w:lang w:bidi="ar-SA"/>
              </w:rPr>
            </w:pPr>
            <w:r w:rsidRPr="00082D82">
              <w:rPr>
                <w:szCs w:val="24"/>
                <w:lang w:bidi="ar-SA"/>
              </w:rPr>
              <w:t>the woman</w:t>
            </w:r>
          </w:p>
        </w:tc>
        <w:tc>
          <w:tcPr>
            <w:tcW w:w="2681" w:type="dxa"/>
            <w:tcBorders>
              <w:top w:val="single" w:sz="4" w:space="0" w:color="auto"/>
              <w:left w:val="single" w:sz="4" w:space="0" w:color="auto"/>
              <w:bottom w:val="single" w:sz="4" w:space="0" w:color="auto"/>
              <w:right w:val="single" w:sz="4" w:space="0" w:color="auto"/>
            </w:tcBorders>
            <w:vAlign w:val="center"/>
          </w:tcPr>
          <w:p w14:paraId="1AE7ED61" w14:textId="77777777" w:rsidR="00082D82" w:rsidRPr="00082D82" w:rsidRDefault="00082D82" w:rsidP="00082D82">
            <w:pPr>
              <w:bidi/>
              <w:jc w:val="right"/>
              <w:rPr>
                <w:sz w:val="20"/>
                <w:lang w:eastAsia="en-AU"/>
              </w:rPr>
            </w:pPr>
            <w:r w:rsidRPr="00082D82">
              <w:rPr>
                <w:rFonts w:ascii="BibliaLS" w:hAnsi="BibliaLS" w:cs="BibliaLS"/>
                <w:sz w:val="20"/>
                <w:lang w:val="el-GR" w:eastAsia="en-AU"/>
              </w:rPr>
              <w:t>ἡ γυνὴ</w:t>
            </w:r>
          </w:p>
        </w:tc>
        <w:tc>
          <w:tcPr>
            <w:tcW w:w="2681" w:type="dxa"/>
            <w:tcBorders>
              <w:top w:val="single" w:sz="4" w:space="0" w:color="auto"/>
              <w:left w:val="single" w:sz="4" w:space="0" w:color="auto"/>
              <w:bottom w:val="single" w:sz="4" w:space="0" w:color="auto"/>
              <w:right w:val="single" w:sz="4" w:space="0" w:color="auto"/>
            </w:tcBorders>
          </w:tcPr>
          <w:p w14:paraId="4E8A5EC8" w14:textId="77777777" w:rsidR="00082D82" w:rsidRPr="00082D82" w:rsidRDefault="00082D82" w:rsidP="00082D82">
            <w:pPr>
              <w:rPr>
                <w:i/>
                <w:szCs w:val="24"/>
                <w:lang w:bidi="ar-SA"/>
              </w:rPr>
            </w:pPr>
            <w:r w:rsidRPr="00082D82">
              <w:rPr>
                <w:i/>
                <w:szCs w:val="24"/>
                <w:lang w:bidi="ar-SA"/>
              </w:rPr>
              <w:t>the woman</w:t>
            </w:r>
          </w:p>
        </w:tc>
      </w:tr>
      <w:tr w:rsidR="00082D82" w:rsidRPr="00082D82" w14:paraId="45DBE9CE" w14:textId="77777777" w:rsidTr="008236B0">
        <w:tc>
          <w:tcPr>
            <w:tcW w:w="2681" w:type="dxa"/>
            <w:tcBorders>
              <w:top w:val="single" w:sz="4" w:space="0" w:color="auto"/>
              <w:left w:val="single" w:sz="4" w:space="0" w:color="auto"/>
              <w:bottom w:val="single" w:sz="4" w:space="0" w:color="auto"/>
              <w:right w:val="single" w:sz="4" w:space="0" w:color="auto"/>
            </w:tcBorders>
          </w:tcPr>
          <w:p w14:paraId="478B0154" w14:textId="77777777" w:rsidR="00082D82" w:rsidRPr="00082D82" w:rsidRDefault="00082D82" w:rsidP="00082D82">
            <w:pPr>
              <w:jc w:val="right"/>
              <w:rPr>
                <w:color w:val="000000"/>
                <w:sz w:val="36"/>
                <w:szCs w:val="36"/>
              </w:rPr>
            </w:pPr>
            <w:r w:rsidRPr="00082D82">
              <w:rPr>
                <w:color w:val="000000"/>
                <w:sz w:val="36"/>
                <w:szCs w:val="36"/>
                <w:rtl/>
              </w:rPr>
              <w:t>מִשְּׁנֵי</w:t>
            </w:r>
          </w:p>
        </w:tc>
        <w:tc>
          <w:tcPr>
            <w:tcW w:w="2681" w:type="dxa"/>
            <w:tcBorders>
              <w:top w:val="single" w:sz="4" w:space="0" w:color="auto"/>
              <w:left w:val="single" w:sz="4" w:space="0" w:color="auto"/>
              <w:bottom w:val="single" w:sz="4" w:space="0" w:color="auto"/>
              <w:right w:val="single" w:sz="4" w:space="0" w:color="auto"/>
            </w:tcBorders>
          </w:tcPr>
          <w:p w14:paraId="3ABEC8B6" w14:textId="77777777" w:rsidR="00082D82" w:rsidRPr="00082D82" w:rsidRDefault="00082D82" w:rsidP="00082D82">
            <w:pPr>
              <w:rPr>
                <w:szCs w:val="24"/>
                <w:lang w:bidi="ar-SA"/>
              </w:rPr>
            </w:pPr>
            <w:r w:rsidRPr="00082D82">
              <w:rPr>
                <w:szCs w:val="24"/>
                <w:lang w:bidi="ar-SA"/>
              </w:rPr>
              <w:t>of two</w:t>
            </w:r>
          </w:p>
        </w:tc>
        <w:tc>
          <w:tcPr>
            <w:tcW w:w="2681" w:type="dxa"/>
            <w:tcBorders>
              <w:top w:val="single" w:sz="4" w:space="0" w:color="auto"/>
              <w:left w:val="single" w:sz="4" w:space="0" w:color="auto"/>
              <w:bottom w:val="single" w:sz="4" w:space="0" w:color="auto"/>
              <w:right w:val="single" w:sz="4" w:space="0" w:color="auto"/>
            </w:tcBorders>
            <w:vAlign w:val="center"/>
          </w:tcPr>
          <w:p w14:paraId="4426B5C0" w14:textId="77777777" w:rsidR="00082D82" w:rsidRPr="00082D82" w:rsidRDefault="00082D82" w:rsidP="00082D82">
            <w:pPr>
              <w:bidi/>
              <w:jc w:val="right"/>
              <w:rPr>
                <w:sz w:val="20"/>
                <w:lang w:eastAsia="en-AU"/>
              </w:rPr>
            </w:pPr>
          </w:p>
        </w:tc>
        <w:tc>
          <w:tcPr>
            <w:tcW w:w="2681" w:type="dxa"/>
            <w:tcBorders>
              <w:top w:val="single" w:sz="4" w:space="0" w:color="auto"/>
              <w:left w:val="single" w:sz="4" w:space="0" w:color="auto"/>
              <w:bottom w:val="single" w:sz="4" w:space="0" w:color="auto"/>
              <w:right w:val="single" w:sz="4" w:space="0" w:color="auto"/>
            </w:tcBorders>
          </w:tcPr>
          <w:p w14:paraId="1C17531B" w14:textId="77777777" w:rsidR="00082D82" w:rsidRPr="00082D82" w:rsidRDefault="00082D82" w:rsidP="00082D82">
            <w:pPr>
              <w:rPr>
                <w:i/>
                <w:szCs w:val="24"/>
                <w:lang w:bidi="ar-SA"/>
              </w:rPr>
            </w:pPr>
            <w:r w:rsidRPr="00082D82">
              <w:rPr>
                <w:i/>
                <w:szCs w:val="24"/>
                <w:lang w:bidi="ar-SA"/>
              </w:rPr>
              <w:t>of two</w:t>
            </w:r>
          </w:p>
        </w:tc>
      </w:tr>
      <w:tr w:rsidR="00082D82" w:rsidRPr="00082D82" w14:paraId="60720B30" w14:textId="77777777" w:rsidTr="008236B0">
        <w:tc>
          <w:tcPr>
            <w:tcW w:w="2681" w:type="dxa"/>
            <w:tcBorders>
              <w:top w:val="single" w:sz="4" w:space="0" w:color="auto"/>
              <w:left w:val="single" w:sz="4" w:space="0" w:color="auto"/>
              <w:bottom w:val="single" w:sz="4" w:space="0" w:color="auto"/>
              <w:right w:val="single" w:sz="4" w:space="0" w:color="auto"/>
            </w:tcBorders>
          </w:tcPr>
          <w:p w14:paraId="20A56A1E" w14:textId="77777777" w:rsidR="00082D82" w:rsidRPr="00082D82" w:rsidRDefault="00082D82" w:rsidP="00082D82">
            <w:pPr>
              <w:jc w:val="right"/>
              <w:rPr>
                <w:color w:val="000000"/>
                <w:sz w:val="36"/>
                <w:szCs w:val="36"/>
              </w:rPr>
            </w:pPr>
            <w:r w:rsidRPr="00082D82">
              <w:rPr>
                <w:color w:val="000000"/>
                <w:sz w:val="36"/>
                <w:szCs w:val="36"/>
                <w:rtl/>
              </w:rPr>
              <w:t>יְלָדֶיהָ</w:t>
            </w:r>
          </w:p>
        </w:tc>
        <w:tc>
          <w:tcPr>
            <w:tcW w:w="2681" w:type="dxa"/>
            <w:tcBorders>
              <w:top w:val="single" w:sz="4" w:space="0" w:color="auto"/>
              <w:left w:val="single" w:sz="4" w:space="0" w:color="auto"/>
              <w:bottom w:val="single" w:sz="4" w:space="0" w:color="auto"/>
              <w:right w:val="single" w:sz="4" w:space="0" w:color="auto"/>
            </w:tcBorders>
          </w:tcPr>
          <w:p w14:paraId="04E4B20E" w14:textId="77777777" w:rsidR="00082D82" w:rsidRPr="00082D82" w:rsidRDefault="00082D82" w:rsidP="00082D82">
            <w:pPr>
              <w:rPr>
                <w:szCs w:val="24"/>
                <w:lang w:bidi="ar-SA"/>
              </w:rPr>
            </w:pPr>
            <w:r w:rsidRPr="00082D82">
              <w:rPr>
                <w:szCs w:val="24"/>
                <w:lang w:bidi="ar-SA"/>
              </w:rPr>
              <w:t>her children</w:t>
            </w:r>
          </w:p>
        </w:tc>
        <w:tc>
          <w:tcPr>
            <w:tcW w:w="2681" w:type="dxa"/>
            <w:tcBorders>
              <w:top w:val="single" w:sz="4" w:space="0" w:color="auto"/>
              <w:left w:val="single" w:sz="4" w:space="0" w:color="auto"/>
              <w:bottom w:val="single" w:sz="4" w:space="0" w:color="auto"/>
              <w:right w:val="single" w:sz="4" w:space="0" w:color="auto"/>
            </w:tcBorders>
            <w:vAlign w:val="center"/>
          </w:tcPr>
          <w:p w14:paraId="548F7C8E" w14:textId="77777777" w:rsidR="00082D82" w:rsidRPr="00082D82" w:rsidRDefault="00082D82" w:rsidP="00082D82">
            <w:pPr>
              <w:bidi/>
              <w:jc w:val="right"/>
              <w:rPr>
                <w:sz w:val="20"/>
                <w:lang w:eastAsia="en-AU"/>
              </w:rPr>
            </w:pPr>
          </w:p>
        </w:tc>
        <w:tc>
          <w:tcPr>
            <w:tcW w:w="2681" w:type="dxa"/>
            <w:tcBorders>
              <w:top w:val="single" w:sz="4" w:space="0" w:color="auto"/>
              <w:left w:val="single" w:sz="4" w:space="0" w:color="auto"/>
              <w:bottom w:val="single" w:sz="4" w:space="0" w:color="auto"/>
              <w:right w:val="single" w:sz="4" w:space="0" w:color="auto"/>
            </w:tcBorders>
          </w:tcPr>
          <w:p w14:paraId="1FAA39A4" w14:textId="77777777" w:rsidR="00082D82" w:rsidRPr="00082D82" w:rsidRDefault="00082D82" w:rsidP="00082D82">
            <w:pPr>
              <w:rPr>
                <w:i/>
                <w:szCs w:val="24"/>
                <w:lang w:bidi="ar-SA"/>
              </w:rPr>
            </w:pPr>
            <w:r w:rsidRPr="00082D82">
              <w:rPr>
                <w:i/>
                <w:szCs w:val="24"/>
                <w:lang w:bidi="ar-SA"/>
              </w:rPr>
              <w:t>children</w:t>
            </w:r>
          </w:p>
        </w:tc>
      </w:tr>
      <w:tr w:rsidR="00082D82" w:rsidRPr="00082D82" w14:paraId="5C316111" w14:textId="77777777" w:rsidTr="008236B0">
        <w:tc>
          <w:tcPr>
            <w:tcW w:w="2681" w:type="dxa"/>
            <w:tcBorders>
              <w:top w:val="single" w:sz="4" w:space="0" w:color="auto"/>
              <w:left w:val="single" w:sz="4" w:space="0" w:color="auto"/>
              <w:bottom w:val="single" w:sz="4" w:space="0" w:color="auto"/>
              <w:right w:val="single" w:sz="4" w:space="0" w:color="auto"/>
            </w:tcBorders>
          </w:tcPr>
          <w:p w14:paraId="12241CA3" w14:textId="77777777" w:rsidR="00082D82" w:rsidRPr="00082D82" w:rsidRDefault="00082D82" w:rsidP="00082D82">
            <w:pPr>
              <w:jc w:val="right"/>
              <w:rPr>
                <w:color w:val="000000"/>
                <w:sz w:val="36"/>
                <w:szCs w:val="36"/>
              </w:rPr>
            </w:pPr>
            <w:r w:rsidRPr="00082D82">
              <w:rPr>
                <w:color w:val="000000"/>
                <w:sz w:val="36"/>
                <w:szCs w:val="36"/>
                <w:rtl/>
              </w:rPr>
              <w:t>וּמֵאִישָׁהּ</w:t>
            </w:r>
          </w:p>
        </w:tc>
        <w:tc>
          <w:tcPr>
            <w:tcW w:w="2681" w:type="dxa"/>
            <w:tcBorders>
              <w:top w:val="single" w:sz="4" w:space="0" w:color="auto"/>
              <w:left w:val="single" w:sz="4" w:space="0" w:color="auto"/>
              <w:bottom w:val="single" w:sz="4" w:space="0" w:color="auto"/>
              <w:right w:val="single" w:sz="4" w:space="0" w:color="auto"/>
            </w:tcBorders>
          </w:tcPr>
          <w:p w14:paraId="0E6B57C9" w14:textId="77777777" w:rsidR="00082D82" w:rsidRPr="00082D82" w:rsidRDefault="00082D82" w:rsidP="00082D82">
            <w:pPr>
              <w:rPr>
                <w:szCs w:val="24"/>
                <w:lang w:bidi="ar-SA"/>
              </w:rPr>
            </w:pPr>
            <w:r w:rsidRPr="00082D82">
              <w:rPr>
                <w:szCs w:val="24"/>
                <w:lang w:bidi="ar-SA"/>
              </w:rPr>
              <w:t>and of her husband</w:t>
            </w:r>
          </w:p>
        </w:tc>
        <w:tc>
          <w:tcPr>
            <w:tcW w:w="2681" w:type="dxa"/>
            <w:tcBorders>
              <w:top w:val="single" w:sz="4" w:space="0" w:color="auto"/>
              <w:left w:val="single" w:sz="4" w:space="0" w:color="auto"/>
              <w:bottom w:val="single" w:sz="4" w:space="0" w:color="auto"/>
              <w:right w:val="single" w:sz="4" w:space="0" w:color="auto"/>
            </w:tcBorders>
            <w:vAlign w:val="center"/>
          </w:tcPr>
          <w:p w14:paraId="471360D5" w14:textId="77777777" w:rsidR="00082D82" w:rsidRPr="00082D82" w:rsidRDefault="00082D82" w:rsidP="00082D82">
            <w:pPr>
              <w:bidi/>
              <w:jc w:val="right"/>
              <w:rPr>
                <w:sz w:val="20"/>
                <w:lang w:eastAsia="en-AU"/>
              </w:rPr>
            </w:pPr>
          </w:p>
        </w:tc>
        <w:tc>
          <w:tcPr>
            <w:tcW w:w="2681" w:type="dxa"/>
            <w:tcBorders>
              <w:top w:val="single" w:sz="4" w:space="0" w:color="auto"/>
              <w:left w:val="single" w:sz="4" w:space="0" w:color="auto"/>
              <w:bottom w:val="single" w:sz="4" w:space="0" w:color="auto"/>
              <w:right w:val="single" w:sz="4" w:space="0" w:color="auto"/>
            </w:tcBorders>
          </w:tcPr>
          <w:p w14:paraId="4D76A8AA" w14:textId="77777777" w:rsidR="00082D82" w:rsidRPr="00082D82" w:rsidRDefault="00082D82" w:rsidP="00082D82">
            <w:pPr>
              <w:rPr>
                <w:i/>
                <w:szCs w:val="24"/>
                <w:lang w:bidi="ar-SA"/>
              </w:rPr>
            </w:pPr>
            <w:r w:rsidRPr="00082D82">
              <w:rPr>
                <w:i/>
                <w:szCs w:val="24"/>
                <w:lang w:bidi="ar-SA"/>
              </w:rPr>
              <w:t>and of her husband</w:t>
            </w:r>
          </w:p>
        </w:tc>
      </w:tr>
    </w:tbl>
    <w:p w14:paraId="6D65A4D0" w14:textId="77777777" w:rsidR="00082D82" w:rsidRPr="00082D82" w:rsidRDefault="00082D82" w:rsidP="00082D82">
      <w:pPr>
        <w:rPr>
          <w:b/>
          <w:szCs w:val="24"/>
          <w:lang w:bidi="ar-SA"/>
        </w:rPr>
      </w:pPr>
    </w:p>
    <w:p w14:paraId="6F709F05" w14:textId="77777777" w:rsidR="00082D82" w:rsidRPr="00082D82" w:rsidRDefault="00082D82" w:rsidP="00082D82">
      <w:pPr>
        <w:jc w:val="center"/>
        <w:rPr>
          <w:b/>
          <w:szCs w:val="24"/>
          <w:lang w:bidi="ar-SA"/>
        </w:rPr>
      </w:pPr>
      <w:r w:rsidRPr="00082D82">
        <w:rPr>
          <w:b/>
          <w:szCs w:val="24"/>
          <w:lang w:bidi="ar-SA"/>
        </w:rPr>
        <w:t>Peshitta</w:t>
      </w:r>
    </w:p>
    <w:p w14:paraId="4E916C8A" w14:textId="77777777" w:rsidR="00082D82" w:rsidRPr="00082D82" w:rsidRDefault="00082D82" w:rsidP="00082D82">
      <w:pPr>
        <w:jc w:val="center"/>
        <w:rPr>
          <w:b/>
          <w:szCs w:val="24"/>
          <w:lang w:bidi="ar-SA"/>
        </w:rPr>
      </w:pPr>
    </w:p>
    <w:p w14:paraId="3BFDCF5D" w14:textId="77777777" w:rsidR="00082D82" w:rsidRPr="00082D82" w:rsidRDefault="00082D82" w:rsidP="00082D82">
      <w:pPr>
        <w:rPr>
          <w:szCs w:val="24"/>
          <w:lang w:bidi="ar-SA"/>
        </w:rPr>
      </w:pPr>
      <w:r w:rsidRPr="00082D82">
        <w:rPr>
          <w:b/>
          <w:bCs/>
          <w:szCs w:val="24"/>
          <w:lang w:bidi="ar-SA"/>
        </w:rPr>
        <w:t xml:space="preserve">1:1 </w:t>
      </w:r>
      <w:r w:rsidRPr="00082D82">
        <w:rPr>
          <w:szCs w:val="24"/>
          <w:lang w:bidi="ar-SA"/>
        </w:rPr>
        <w:t xml:space="preserve">Now it came to pass in the days when the judges ruled, there was a famine in the land. And a certain man from Beth-lehem of </w:t>
      </w:r>
      <w:smartTag w:uri="urn:schemas-microsoft-com:office:smarttags" w:element="country-region">
        <w:r w:rsidRPr="00082D82">
          <w:rPr>
            <w:szCs w:val="24"/>
            <w:lang w:bidi="ar-SA"/>
          </w:rPr>
          <w:t>Judah</w:t>
        </w:r>
      </w:smartTag>
      <w:r w:rsidRPr="00082D82">
        <w:rPr>
          <w:szCs w:val="24"/>
          <w:lang w:bidi="ar-SA"/>
        </w:rPr>
        <w:t xml:space="preserve"> went to sojourn in the </w:t>
      </w:r>
      <w:smartTag w:uri="urn:schemas-microsoft-com:office:smarttags" w:element="place">
        <w:smartTag w:uri="urn:schemas-microsoft-com:office:smarttags" w:element="PlaceType">
          <w:r w:rsidRPr="00082D82">
            <w:rPr>
              <w:szCs w:val="24"/>
              <w:lang w:bidi="ar-SA"/>
            </w:rPr>
            <w:t>land</w:t>
          </w:r>
        </w:smartTag>
        <w:r w:rsidRPr="00082D82">
          <w:rPr>
            <w:szCs w:val="24"/>
            <w:lang w:bidi="ar-SA"/>
          </w:rPr>
          <w:t xml:space="preserve"> of </w:t>
        </w:r>
        <w:smartTag w:uri="urn:schemas-microsoft-com:office:smarttags" w:element="PlaceName">
          <w:r w:rsidRPr="00082D82">
            <w:rPr>
              <w:szCs w:val="24"/>
              <w:lang w:bidi="ar-SA"/>
            </w:rPr>
            <w:t>Moab</w:t>
          </w:r>
        </w:smartTag>
      </w:smartTag>
      <w:r w:rsidRPr="00082D82">
        <w:rPr>
          <w:szCs w:val="24"/>
          <w:lang w:bidi="ar-SA"/>
        </w:rPr>
        <w:t>, he and his wife and his two sons.</w:t>
      </w:r>
    </w:p>
    <w:p w14:paraId="1308E579" w14:textId="77777777" w:rsidR="00082D82" w:rsidRPr="00082D82" w:rsidRDefault="00082D82" w:rsidP="00082D82">
      <w:pPr>
        <w:rPr>
          <w:szCs w:val="24"/>
          <w:lang w:bidi="ar-SA"/>
        </w:rPr>
      </w:pPr>
    </w:p>
    <w:p w14:paraId="57581FC2" w14:textId="77777777" w:rsidR="00082D82" w:rsidRPr="00082D82" w:rsidRDefault="00082D82" w:rsidP="00082D82">
      <w:pPr>
        <w:rPr>
          <w:szCs w:val="24"/>
          <w:lang w:bidi="ar-SA"/>
        </w:rPr>
      </w:pPr>
      <w:r w:rsidRPr="00082D82">
        <w:rPr>
          <w:b/>
          <w:bCs/>
          <w:szCs w:val="24"/>
          <w:lang w:bidi="ar-SA"/>
        </w:rPr>
        <w:t>1:2</w:t>
      </w:r>
      <w:r w:rsidRPr="00082D82">
        <w:rPr>
          <w:szCs w:val="24"/>
          <w:lang w:bidi="ar-SA"/>
        </w:rPr>
        <w:t xml:space="preserve"> And the name of the man was Elimeleck, and the name of his wife Naomi, and the names of his two sons Malion and Calion, Ephrathites from Beth-lehem of </w:t>
      </w:r>
      <w:smartTag w:uri="urn:schemas-microsoft-com:office:smarttags" w:element="country-region">
        <w:smartTag w:uri="urn:schemas-microsoft-com:office:smarttags" w:element="place">
          <w:r w:rsidRPr="00082D82">
            <w:rPr>
              <w:szCs w:val="24"/>
              <w:lang w:bidi="ar-SA"/>
            </w:rPr>
            <w:t>Judah</w:t>
          </w:r>
        </w:smartTag>
      </w:smartTag>
      <w:r w:rsidRPr="00082D82">
        <w:rPr>
          <w:szCs w:val="24"/>
          <w:lang w:bidi="ar-SA"/>
        </w:rPr>
        <w:t xml:space="preserve">. And they came to the </w:t>
      </w:r>
      <w:smartTag w:uri="urn:schemas-microsoft-com:office:smarttags" w:element="place">
        <w:smartTag w:uri="urn:schemas-microsoft-com:office:smarttags" w:element="PlaceType">
          <w:r w:rsidRPr="00082D82">
            <w:rPr>
              <w:szCs w:val="24"/>
              <w:lang w:bidi="ar-SA"/>
            </w:rPr>
            <w:t>land</w:t>
          </w:r>
        </w:smartTag>
        <w:r w:rsidRPr="00082D82">
          <w:rPr>
            <w:szCs w:val="24"/>
            <w:lang w:bidi="ar-SA"/>
          </w:rPr>
          <w:t xml:space="preserve"> of </w:t>
        </w:r>
        <w:smartTag w:uri="urn:schemas-microsoft-com:office:smarttags" w:element="PlaceName">
          <w:r w:rsidRPr="00082D82">
            <w:rPr>
              <w:szCs w:val="24"/>
              <w:lang w:bidi="ar-SA"/>
            </w:rPr>
            <w:t>Moab</w:t>
          </w:r>
        </w:smartTag>
      </w:smartTag>
      <w:r w:rsidRPr="00082D82">
        <w:rPr>
          <w:szCs w:val="24"/>
          <w:lang w:bidi="ar-SA"/>
        </w:rPr>
        <w:t xml:space="preserve"> to sojourn there.</w:t>
      </w:r>
    </w:p>
    <w:p w14:paraId="6AC73648" w14:textId="77777777" w:rsidR="00082D82" w:rsidRPr="00082D82" w:rsidRDefault="00082D82" w:rsidP="00082D82">
      <w:pPr>
        <w:rPr>
          <w:szCs w:val="24"/>
          <w:lang w:bidi="ar-SA"/>
        </w:rPr>
      </w:pPr>
    </w:p>
    <w:p w14:paraId="777A5C11" w14:textId="77777777" w:rsidR="00082D82" w:rsidRPr="00082D82" w:rsidRDefault="00082D82" w:rsidP="00082D82">
      <w:pPr>
        <w:rPr>
          <w:szCs w:val="24"/>
          <w:lang w:bidi="ar-SA"/>
        </w:rPr>
      </w:pPr>
      <w:r w:rsidRPr="00082D82">
        <w:rPr>
          <w:b/>
          <w:bCs/>
          <w:szCs w:val="24"/>
          <w:lang w:bidi="ar-SA"/>
        </w:rPr>
        <w:t>1:3</w:t>
      </w:r>
      <w:r w:rsidRPr="00082D82">
        <w:rPr>
          <w:szCs w:val="24"/>
          <w:lang w:bidi="ar-SA"/>
        </w:rPr>
        <w:t xml:space="preserve"> And Elimeleck the husband of Naomi died; and she was left with her two sons.</w:t>
      </w:r>
    </w:p>
    <w:p w14:paraId="2C2AF861" w14:textId="77777777" w:rsidR="00082D82" w:rsidRPr="00082D82" w:rsidRDefault="00082D82" w:rsidP="00082D82">
      <w:pPr>
        <w:rPr>
          <w:szCs w:val="24"/>
          <w:lang w:bidi="ar-SA"/>
        </w:rPr>
      </w:pPr>
    </w:p>
    <w:p w14:paraId="078772FD" w14:textId="77777777" w:rsidR="00082D82" w:rsidRPr="00082D82" w:rsidRDefault="00082D82" w:rsidP="00082D82">
      <w:pPr>
        <w:rPr>
          <w:szCs w:val="24"/>
          <w:lang w:bidi="ar-SA"/>
        </w:rPr>
      </w:pPr>
      <w:r w:rsidRPr="00082D82">
        <w:rPr>
          <w:b/>
          <w:bCs/>
          <w:szCs w:val="24"/>
          <w:lang w:bidi="ar-SA"/>
        </w:rPr>
        <w:t xml:space="preserve">1:4 </w:t>
      </w:r>
      <w:r w:rsidRPr="00082D82">
        <w:rPr>
          <w:szCs w:val="24"/>
          <w:lang w:bidi="ar-SA"/>
        </w:rPr>
        <w:t>And they took them wives of the Moabite women; the name of the one was Orpah, and the name of the other Ruth; and they dwelt there about ten years.</w:t>
      </w:r>
    </w:p>
    <w:p w14:paraId="72530DE7" w14:textId="77777777" w:rsidR="00082D82" w:rsidRPr="00082D82" w:rsidRDefault="00082D82" w:rsidP="00082D82">
      <w:pPr>
        <w:rPr>
          <w:szCs w:val="24"/>
          <w:lang w:bidi="ar-SA"/>
        </w:rPr>
      </w:pPr>
    </w:p>
    <w:p w14:paraId="77494762" w14:textId="77777777" w:rsidR="00082D82" w:rsidRPr="00082D82" w:rsidRDefault="00082D82" w:rsidP="00082D82">
      <w:pPr>
        <w:rPr>
          <w:szCs w:val="24"/>
          <w:lang w:bidi="ar-SA"/>
        </w:rPr>
      </w:pPr>
      <w:r w:rsidRPr="00082D82">
        <w:rPr>
          <w:b/>
          <w:bCs/>
          <w:szCs w:val="24"/>
          <w:lang w:bidi="ar-SA"/>
        </w:rPr>
        <w:t>1:5</w:t>
      </w:r>
      <w:r w:rsidRPr="00082D82">
        <w:rPr>
          <w:szCs w:val="24"/>
          <w:lang w:bidi="ar-SA"/>
        </w:rPr>
        <w:t xml:space="preserve"> And Malion and Calion, her two sons, died; and the woman was be</w:t>
      </w:r>
      <w:r w:rsidRPr="00082D82">
        <w:rPr>
          <w:szCs w:val="24"/>
          <w:lang w:bidi="ar-SA"/>
        </w:rPr>
        <w:softHyphen/>
        <w:t>reft of her husband and her two sons.</w:t>
      </w:r>
    </w:p>
    <w:p w14:paraId="51446D2B" w14:textId="77777777" w:rsidR="00082D82" w:rsidRPr="00082D82" w:rsidRDefault="00082D82" w:rsidP="00082D82">
      <w:pPr>
        <w:rPr>
          <w:szCs w:val="24"/>
          <w:lang w:bidi="ar-SA"/>
        </w:rPr>
      </w:pPr>
    </w:p>
    <w:p w14:paraId="491CDA1F" w14:textId="77777777" w:rsidR="00082D82" w:rsidRPr="00082D82" w:rsidRDefault="00082D82" w:rsidP="00082D82">
      <w:pPr>
        <w:jc w:val="center"/>
        <w:rPr>
          <w:b/>
          <w:bCs/>
          <w:szCs w:val="24"/>
          <w:lang w:bidi="ar-SA"/>
        </w:rPr>
      </w:pPr>
      <w:bookmarkStart w:id="67" w:name="_Toc495406986"/>
      <w:r w:rsidRPr="00082D82">
        <w:rPr>
          <w:b/>
          <w:bCs/>
          <w:szCs w:val="24"/>
          <w:lang w:bidi="ar-SA"/>
        </w:rPr>
        <w:t>Stone’s Translation</w:t>
      </w:r>
      <w:bookmarkEnd w:id="67"/>
    </w:p>
    <w:p w14:paraId="72E8A662" w14:textId="77777777" w:rsidR="00082D82" w:rsidRPr="00082D82" w:rsidRDefault="00082D82" w:rsidP="00082D82">
      <w:pPr>
        <w:keepNext/>
        <w:keepLines/>
        <w:ind w:right="288"/>
        <w:rPr>
          <w:b/>
          <w:szCs w:val="24"/>
          <w:lang w:bidi="ar-SA"/>
        </w:rPr>
      </w:pPr>
    </w:p>
    <w:p w14:paraId="6243F69C" w14:textId="77777777" w:rsidR="00082D82" w:rsidRPr="00082D82" w:rsidRDefault="00082D82" w:rsidP="00082D82">
      <w:pPr>
        <w:keepNext/>
        <w:keepLines/>
        <w:ind w:right="288"/>
        <w:rPr>
          <w:szCs w:val="24"/>
          <w:lang w:bidi="ar-SA"/>
        </w:rPr>
      </w:pPr>
      <w:r w:rsidRPr="00082D82">
        <w:rPr>
          <w:b/>
          <w:bCs/>
          <w:szCs w:val="24"/>
          <w:lang w:bidi="ar-SA"/>
        </w:rPr>
        <w:t>1:1</w:t>
      </w:r>
      <w:r w:rsidRPr="00082D82">
        <w:rPr>
          <w:szCs w:val="24"/>
          <w:lang w:bidi="ar-SA"/>
        </w:rPr>
        <w:t xml:space="preserve"> And it happened in the days when the judges judged, that there was a famine in the land, and a man went from Beth-lehem in Judah to sojourn in the fields of Moab, he, his wife, and his two sons.</w:t>
      </w:r>
    </w:p>
    <w:p w14:paraId="6458A5FF" w14:textId="77777777" w:rsidR="00082D82" w:rsidRPr="00082D82" w:rsidRDefault="00082D82" w:rsidP="00082D82">
      <w:pPr>
        <w:keepNext/>
        <w:keepLines/>
        <w:ind w:right="288"/>
        <w:rPr>
          <w:szCs w:val="24"/>
          <w:lang w:bidi="ar-SA"/>
        </w:rPr>
      </w:pPr>
    </w:p>
    <w:p w14:paraId="37E513FC" w14:textId="77777777" w:rsidR="00082D82" w:rsidRPr="00082D82" w:rsidRDefault="00082D82" w:rsidP="00082D82">
      <w:pPr>
        <w:keepNext/>
        <w:keepLines/>
        <w:ind w:right="288"/>
        <w:rPr>
          <w:szCs w:val="24"/>
          <w:lang w:bidi="ar-SA"/>
        </w:rPr>
      </w:pPr>
      <w:r w:rsidRPr="00082D82">
        <w:rPr>
          <w:b/>
          <w:bCs/>
          <w:szCs w:val="24"/>
          <w:lang w:bidi="ar-SA"/>
        </w:rPr>
        <w:t xml:space="preserve">1:2 </w:t>
      </w:r>
      <w:r w:rsidRPr="00082D82">
        <w:rPr>
          <w:szCs w:val="24"/>
          <w:lang w:bidi="ar-SA"/>
        </w:rPr>
        <w:t xml:space="preserve">The name of the man was Elimelech, the name of his wife Naomi, and the name of his two sons Mahlon and Chilion, Ephrathites of Beth-lehem in </w:t>
      </w:r>
      <w:smartTag w:uri="urn:schemas-microsoft-com:office:smarttags" w:element="country-region">
        <w:smartTag w:uri="urn:schemas-microsoft-com:office:smarttags" w:element="place">
          <w:r w:rsidRPr="00082D82">
            <w:rPr>
              <w:szCs w:val="24"/>
              <w:lang w:bidi="ar-SA"/>
            </w:rPr>
            <w:t>Judah</w:t>
          </w:r>
        </w:smartTag>
      </w:smartTag>
      <w:r w:rsidRPr="00082D82">
        <w:rPr>
          <w:szCs w:val="24"/>
          <w:lang w:bidi="ar-SA"/>
        </w:rPr>
        <w:t xml:space="preserve">. They came to the field of </w:t>
      </w:r>
      <w:smartTag w:uri="urn:schemas-microsoft-com:office:smarttags" w:element="country-region">
        <w:smartTag w:uri="urn:schemas-microsoft-com:office:smarttags" w:element="place">
          <w:r w:rsidRPr="00082D82">
            <w:rPr>
              <w:szCs w:val="24"/>
              <w:lang w:bidi="ar-SA"/>
            </w:rPr>
            <w:t>Moab</w:t>
          </w:r>
        </w:smartTag>
      </w:smartTag>
      <w:r w:rsidRPr="00082D82">
        <w:rPr>
          <w:szCs w:val="24"/>
          <w:lang w:bidi="ar-SA"/>
        </w:rPr>
        <w:t xml:space="preserve"> and there they remained.</w:t>
      </w:r>
    </w:p>
    <w:p w14:paraId="6A3C770C" w14:textId="77777777" w:rsidR="00082D82" w:rsidRPr="00082D82" w:rsidRDefault="00082D82" w:rsidP="00082D82">
      <w:pPr>
        <w:rPr>
          <w:szCs w:val="24"/>
          <w:lang w:bidi="ar-SA"/>
        </w:rPr>
      </w:pPr>
    </w:p>
    <w:p w14:paraId="2CAFF2A8" w14:textId="77777777" w:rsidR="00082D82" w:rsidRPr="00082D82" w:rsidRDefault="00082D82" w:rsidP="00082D82">
      <w:pPr>
        <w:rPr>
          <w:szCs w:val="24"/>
          <w:lang w:bidi="ar-SA"/>
        </w:rPr>
      </w:pPr>
      <w:r w:rsidRPr="00082D82">
        <w:rPr>
          <w:b/>
          <w:bCs/>
          <w:szCs w:val="24"/>
          <w:lang w:bidi="ar-SA"/>
        </w:rPr>
        <w:t>1:3</w:t>
      </w:r>
      <w:r w:rsidRPr="00082D82">
        <w:rPr>
          <w:szCs w:val="24"/>
          <w:lang w:bidi="ar-SA"/>
        </w:rPr>
        <w:t xml:space="preserve"> Elimelech, Naomi’s husband, died; and she was left with her two sons. </w:t>
      </w:r>
    </w:p>
    <w:p w14:paraId="74FCF510" w14:textId="77777777" w:rsidR="00082D82" w:rsidRPr="00082D82" w:rsidRDefault="00082D82" w:rsidP="00082D82">
      <w:pPr>
        <w:rPr>
          <w:szCs w:val="24"/>
          <w:lang w:bidi="ar-SA"/>
        </w:rPr>
      </w:pPr>
    </w:p>
    <w:p w14:paraId="27526571" w14:textId="77777777" w:rsidR="00082D82" w:rsidRPr="00082D82" w:rsidRDefault="00082D82" w:rsidP="00082D82">
      <w:pPr>
        <w:rPr>
          <w:szCs w:val="24"/>
          <w:lang w:bidi="ar-SA"/>
        </w:rPr>
      </w:pPr>
      <w:r w:rsidRPr="00082D82">
        <w:rPr>
          <w:b/>
          <w:bCs/>
          <w:szCs w:val="24"/>
          <w:lang w:bidi="ar-SA"/>
        </w:rPr>
        <w:t>1:4</w:t>
      </w:r>
      <w:r w:rsidRPr="00082D82">
        <w:rPr>
          <w:szCs w:val="24"/>
          <w:lang w:bidi="ar-SA"/>
        </w:rPr>
        <w:t xml:space="preserve"> They married Moabite women, the name of the one was Orpah, and the name of the second Ruth, and they lived there about ten years. </w:t>
      </w:r>
    </w:p>
    <w:p w14:paraId="1F0A78FE" w14:textId="77777777" w:rsidR="00082D82" w:rsidRPr="00082D82" w:rsidRDefault="00082D82" w:rsidP="00082D82">
      <w:pPr>
        <w:rPr>
          <w:szCs w:val="24"/>
          <w:lang w:bidi="ar-SA"/>
        </w:rPr>
      </w:pPr>
    </w:p>
    <w:p w14:paraId="6FD0730D" w14:textId="77777777" w:rsidR="00082D82" w:rsidRPr="00082D82" w:rsidRDefault="00082D82" w:rsidP="00082D82">
      <w:pPr>
        <w:rPr>
          <w:szCs w:val="24"/>
          <w:lang w:bidi="ar-SA"/>
        </w:rPr>
      </w:pPr>
      <w:r w:rsidRPr="00082D82">
        <w:rPr>
          <w:b/>
          <w:bCs/>
          <w:szCs w:val="24"/>
          <w:lang w:bidi="ar-SA"/>
        </w:rPr>
        <w:t>1:5</w:t>
      </w:r>
      <w:r w:rsidRPr="00082D82">
        <w:rPr>
          <w:szCs w:val="24"/>
          <w:lang w:bidi="ar-SA"/>
        </w:rPr>
        <w:t xml:space="preserve"> The two of them, Mahlon and Chilion, also died; and the woman was left of her two children and of her husband.</w:t>
      </w:r>
    </w:p>
    <w:p w14:paraId="2ADA9E34" w14:textId="77777777" w:rsidR="00082D82" w:rsidRPr="00082D82" w:rsidRDefault="00082D82" w:rsidP="00082D82">
      <w:pPr>
        <w:rPr>
          <w:szCs w:val="24"/>
          <w:lang w:bidi="ar-SA"/>
        </w:rPr>
      </w:pPr>
    </w:p>
    <w:p w14:paraId="1FF3FAB3" w14:textId="77777777" w:rsidR="00082D82" w:rsidRPr="00082D82" w:rsidRDefault="00082D82" w:rsidP="00082D82">
      <w:pPr>
        <w:keepNext/>
        <w:keepLines/>
        <w:jc w:val="center"/>
        <w:rPr>
          <w:b/>
          <w:bCs/>
          <w:szCs w:val="24"/>
          <w:lang w:bidi="ar-SA"/>
        </w:rPr>
      </w:pPr>
      <w:r w:rsidRPr="00082D82">
        <w:rPr>
          <w:b/>
          <w:bCs/>
          <w:szCs w:val="24"/>
          <w:lang w:bidi="ar-SA"/>
        </w:rPr>
        <w:t>KJV</w:t>
      </w:r>
    </w:p>
    <w:p w14:paraId="6DE55547" w14:textId="77777777" w:rsidR="00082D82" w:rsidRPr="00082D82" w:rsidRDefault="00082D82" w:rsidP="00082D82">
      <w:pPr>
        <w:keepNext/>
        <w:keepLines/>
        <w:ind w:right="288"/>
        <w:rPr>
          <w:b/>
          <w:szCs w:val="24"/>
          <w:lang w:bidi="ar-SA"/>
        </w:rPr>
      </w:pPr>
    </w:p>
    <w:p w14:paraId="12058419" w14:textId="77777777" w:rsidR="00082D82" w:rsidRPr="00082D82" w:rsidRDefault="00082D82" w:rsidP="00082D82">
      <w:pPr>
        <w:keepNext/>
        <w:keepLines/>
        <w:ind w:right="288"/>
        <w:rPr>
          <w:szCs w:val="24"/>
          <w:lang w:bidi="ar-SA"/>
        </w:rPr>
      </w:pPr>
      <w:r w:rsidRPr="00082D82">
        <w:rPr>
          <w:b/>
          <w:bCs/>
          <w:szCs w:val="24"/>
          <w:lang w:bidi="ar-SA"/>
        </w:rPr>
        <w:t>1:2</w:t>
      </w:r>
      <w:r w:rsidRPr="00082D82">
        <w:rPr>
          <w:szCs w:val="24"/>
          <w:lang w:bidi="ar-SA"/>
        </w:rPr>
        <w:t xml:space="preserve"> Now it came to pass in the days when the judges ruled, that there was a famine in the land. And a certain man of Beth-lehem-Judah went to sojourn in the country of </w:t>
      </w:r>
      <w:smartTag w:uri="urn:schemas-microsoft-com:office:smarttags" w:element="country-region">
        <w:smartTag w:uri="urn:schemas-microsoft-com:office:smarttags" w:element="place">
          <w:r w:rsidRPr="00082D82">
            <w:rPr>
              <w:szCs w:val="24"/>
              <w:lang w:bidi="ar-SA"/>
            </w:rPr>
            <w:t>Moab</w:t>
          </w:r>
        </w:smartTag>
      </w:smartTag>
      <w:r w:rsidRPr="00082D82">
        <w:rPr>
          <w:szCs w:val="24"/>
          <w:lang w:bidi="ar-SA"/>
        </w:rPr>
        <w:t>, he, and his wife, and his two sons.</w:t>
      </w:r>
    </w:p>
    <w:p w14:paraId="78A97DEF" w14:textId="77777777" w:rsidR="00082D82" w:rsidRPr="00082D82" w:rsidRDefault="00082D82" w:rsidP="00082D82">
      <w:pPr>
        <w:ind w:right="288"/>
        <w:rPr>
          <w:szCs w:val="24"/>
          <w:lang w:bidi="ar-SA"/>
        </w:rPr>
      </w:pPr>
    </w:p>
    <w:p w14:paraId="19512546" w14:textId="77777777" w:rsidR="00082D82" w:rsidRPr="00082D82" w:rsidRDefault="00082D82" w:rsidP="00082D82">
      <w:pPr>
        <w:ind w:right="288"/>
        <w:rPr>
          <w:szCs w:val="24"/>
          <w:lang w:bidi="ar-SA"/>
        </w:rPr>
      </w:pPr>
      <w:r w:rsidRPr="00082D82">
        <w:rPr>
          <w:b/>
          <w:bCs/>
          <w:szCs w:val="24"/>
          <w:lang w:bidi="ar-SA"/>
        </w:rPr>
        <w:t>1:2</w:t>
      </w:r>
      <w:r w:rsidRPr="00082D82">
        <w:rPr>
          <w:szCs w:val="24"/>
          <w:lang w:bidi="ar-SA"/>
        </w:rPr>
        <w:t xml:space="preserve"> And the name of the man [was] Elimelech, and the name of his wife Naomi, and the name of his two sons Mahlon and Chilion, Ephrathites of Beth-lehem-Judah. And they came into the country of </w:t>
      </w:r>
      <w:smartTag w:uri="urn:schemas-microsoft-com:office:smarttags" w:element="country-region">
        <w:smartTag w:uri="urn:schemas-microsoft-com:office:smarttags" w:element="place">
          <w:r w:rsidRPr="00082D82">
            <w:rPr>
              <w:szCs w:val="24"/>
              <w:lang w:bidi="ar-SA"/>
            </w:rPr>
            <w:t>Moab</w:t>
          </w:r>
        </w:smartTag>
      </w:smartTag>
      <w:r w:rsidRPr="00082D82">
        <w:rPr>
          <w:szCs w:val="24"/>
          <w:lang w:bidi="ar-SA"/>
        </w:rPr>
        <w:t xml:space="preserve">, and continued there. </w:t>
      </w:r>
    </w:p>
    <w:p w14:paraId="590FB430" w14:textId="77777777" w:rsidR="00082D82" w:rsidRPr="00082D82" w:rsidRDefault="00082D82" w:rsidP="00082D82">
      <w:pPr>
        <w:rPr>
          <w:iCs/>
          <w:szCs w:val="24"/>
          <w:lang w:bidi="ar-SA"/>
        </w:rPr>
      </w:pPr>
    </w:p>
    <w:p w14:paraId="4A807366" w14:textId="77777777" w:rsidR="00082D82" w:rsidRPr="00082D82" w:rsidRDefault="00082D82" w:rsidP="00082D82">
      <w:pPr>
        <w:rPr>
          <w:iCs/>
          <w:szCs w:val="24"/>
          <w:lang w:bidi="ar-SA"/>
        </w:rPr>
      </w:pPr>
      <w:r w:rsidRPr="00082D82">
        <w:rPr>
          <w:b/>
          <w:bCs/>
          <w:iCs/>
          <w:szCs w:val="24"/>
          <w:lang w:bidi="ar-SA"/>
        </w:rPr>
        <w:t>1:3</w:t>
      </w:r>
      <w:r w:rsidRPr="00082D82">
        <w:rPr>
          <w:iCs/>
          <w:szCs w:val="24"/>
          <w:lang w:bidi="ar-SA"/>
        </w:rPr>
        <w:t xml:space="preserve"> And Elimelech Naomi's husband died; and she was left, and her two sons. </w:t>
      </w:r>
    </w:p>
    <w:p w14:paraId="3CD7E15A" w14:textId="77777777" w:rsidR="00082D82" w:rsidRPr="00082D82" w:rsidRDefault="00082D82" w:rsidP="00082D82">
      <w:pPr>
        <w:rPr>
          <w:iCs/>
          <w:szCs w:val="24"/>
          <w:lang w:bidi="ar-SA"/>
        </w:rPr>
      </w:pPr>
    </w:p>
    <w:p w14:paraId="40ED169B" w14:textId="77777777" w:rsidR="00082D82" w:rsidRPr="00082D82" w:rsidRDefault="00082D82" w:rsidP="00082D82">
      <w:pPr>
        <w:rPr>
          <w:iCs/>
          <w:szCs w:val="24"/>
          <w:lang w:bidi="ar-SA"/>
        </w:rPr>
      </w:pPr>
      <w:r w:rsidRPr="00082D82">
        <w:rPr>
          <w:b/>
          <w:bCs/>
          <w:iCs/>
          <w:szCs w:val="24"/>
          <w:lang w:bidi="ar-SA"/>
        </w:rPr>
        <w:t>1:4</w:t>
      </w:r>
      <w:r w:rsidRPr="00082D82">
        <w:rPr>
          <w:iCs/>
          <w:szCs w:val="24"/>
          <w:lang w:bidi="ar-SA"/>
        </w:rPr>
        <w:t xml:space="preserve"> And they took them wives of the women of </w:t>
      </w:r>
      <w:smartTag w:uri="urn:schemas-microsoft-com:office:smarttags" w:element="country-region">
        <w:smartTag w:uri="urn:schemas-microsoft-com:office:smarttags" w:element="place">
          <w:r w:rsidRPr="00082D82">
            <w:rPr>
              <w:iCs/>
              <w:szCs w:val="24"/>
              <w:lang w:bidi="ar-SA"/>
            </w:rPr>
            <w:t>Moab</w:t>
          </w:r>
        </w:smartTag>
      </w:smartTag>
      <w:r w:rsidRPr="00082D82">
        <w:rPr>
          <w:iCs/>
          <w:szCs w:val="24"/>
          <w:lang w:bidi="ar-SA"/>
        </w:rPr>
        <w:t xml:space="preserve">; the name of the one [was] Orpah, and the name of the other Ruth: and they dwelled there about ten years.  </w:t>
      </w:r>
    </w:p>
    <w:p w14:paraId="62891B23" w14:textId="77777777" w:rsidR="00082D82" w:rsidRPr="00082D82" w:rsidRDefault="00082D82" w:rsidP="00082D82">
      <w:pPr>
        <w:rPr>
          <w:iCs/>
          <w:szCs w:val="24"/>
          <w:lang w:bidi="ar-SA"/>
        </w:rPr>
      </w:pPr>
    </w:p>
    <w:p w14:paraId="40E2FDF5" w14:textId="77777777" w:rsidR="00082D82" w:rsidRPr="00082D82" w:rsidRDefault="00082D82" w:rsidP="00082D82">
      <w:pPr>
        <w:rPr>
          <w:iCs/>
          <w:szCs w:val="24"/>
          <w:lang w:bidi="ar-SA"/>
        </w:rPr>
      </w:pPr>
      <w:r w:rsidRPr="00082D82">
        <w:rPr>
          <w:b/>
          <w:bCs/>
          <w:iCs/>
          <w:szCs w:val="24"/>
          <w:lang w:bidi="ar-SA"/>
        </w:rPr>
        <w:t>1:5</w:t>
      </w:r>
      <w:r w:rsidRPr="00082D82">
        <w:rPr>
          <w:iCs/>
          <w:szCs w:val="24"/>
          <w:lang w:bidi="ar-SA"/>
        </w:rPr>
        <w:t xml:space="preserve"> And Mahlon and Chilion died also both of them; and the woman was left of her two sons and her husband.   </w:t>
      </w:r>
    </w:p>
    <w:p w14:paraId="5F357D96" w14:textId="77777777" w:rsidR="00082D82" w:rsidRPr="00082D82" w:rsidRDefault="00916B16" w:rsidP="00082D82">
      <w:pPr>
        <w:rPr>
          <w:szCs w:val="24"/>
          <w:lang w:bidi="ar-SA"/>
        </w:rPr>
      </w:pPr>
      <w:r>
        <w:rPr>
          <w:szCs w:val="24"/>
          <w:lang w:bidi="ar-SA"/>
        </w:rPr>
        <w:br w:type="page"/>
      </w:r>
    </w:p>
    <w:p w14:paraId="221FDEAD" w14:textId="77777777" w:rsidR="00082D82" w:rsidRPr="00082D82" w:rsidRDefault="00082D82" w:rsidP="00082D82">
      <w:pPr>
        <w:jc w:val="center"/>
        <w:rPr>
          <w:b/>
          <w:bCs/>
          <w:szCs w:val="24"/>
        </w:rPr>
      </w:pPr>
      <w:r w:rsidRPr="00082D82">
        <w:rPr>
          <w:b/>
          <w:bCs/>
          <w:szCs w:val="24"/>
        </w:rPr>
        <w:t>Symbols and their Meaning</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7"/>
        <w:gridCol w:w="2383"/>
        <w:gridCol w:w="2434"/>
        <w:gridCol w:w="2372"/>
      </w:tblGrid>
      <w:tr w:rsidR="00082D82" w:rsidRPr="00082D82" w14:paraId="1481AEBE" w14:textId="77777777" w:rsidTr="008236B0">
        <w:trPr>
          <w:cantSplit/>
          <w:tblHeader/>
          <w:jc w:val="center"/>
        </w:trPr>
        <w:tc>
          <w:tcPr>
            <w:tcW w:w="2387" w:type="dxa"/>
          </w:tcPr>
          <w:p w14:paraId="3BAE5E00" w14:textId="77777777" w:rsidR="00082D82" w:rsidRPr="00082D82" w:rsidRDefault="00082D82" w:rsidP="00082D82">
            <w:pPr>
              <w:jc w:val="center"/>
              <w:rPr>
                <w:bCs/>
                <w:color w:val="CC00CC"/>
                <w:szCs w:val="24"/>
                <w:lang w:bidi="ar-SA"/>
              </w:rPr>
            </w:pPr>
            <w:r w:rsidRPr="00082D82">
              <w:rPr>
                <w:b/>
                <w:bCs/>
                <w:color w:val="CC00CC"/>
                <w:sz w:val="28"/>
                <w:szCs w:val="28"/>
                <w:rtl/>
                <w:lang w:bidi="ar-SA"/>
              </w:rPr>
              <w:t>פשאת</w:t>
            </w:r>
            <w:r w:rsidRPr="00082D82">
              <w:rPr>
                <w:b/>
                <w:bCs/>
                <w:color w:val="CC00CC"/>
                <w:szCs w:val="24"/>
                <w:lang w:bidi="ar-SA"/>
              </w:rPr>
              <w:t xml:space="preserve"> P</w:t>
            </w:r>
            <w:r w:rsidRPr="00082D82">
              <w:rPr>
                <w:bCs/>
                <w:iCs/>
                <w:color w:val="CC00CC"/>
                <w:szCs w:val="24"/>
                <w:lang w:bidi="ar-SA"/>
              </w:rPr>
              <w:t>shat</w:t>
            </w:r>
          </w:p>
          <w:p w14:paraId="2B5906F5" w14:textId="77777777" w:rsidR="00082D82" w:rsidRPr="00082D82" w:rsidRDefault="00082D82" w:rsidP="00082D82">
            <w:pPr>
              <w:jc w:val="center"/>
              <w:rPr>
                <w:bCs/>
                <w:color w:val="CC00CC"/>
                <w:szCs w:val="24"/>
                <w:lang w:bidi="ar-SA"/>
              </w:rPr>
            </w:pPr>
            <w:r w:rsidRPr="00082D82">
              <w:rPr>
                <w:b/>
                <w:bCs/>
                <w:color w:val="CC00CC"/>
                <w:szCs w:val="24"/>
                <w:lang w:bidi="ar-SA"/>
              </w:rPr>
              <w:t>simple</w:t>
            </w:r>
            <w:r w:rsidRPr="00082D82">
              <w:rPr>
                <w:bCs/>
                <w:color w:val="CC00CC"/>
                <w:szCs w:val="24"/>
                <w:lang w:bidi="ar-SA"/>
              </w:rPr>
              <w:t xml:space="preserve"> meaning</w:t>
            </w:r>
          </w:p>
        </w:tc>
        <w:tc>
          <w:tcPr>
            <w:tcW w:w="2383" w:type="dxa"/>
          </w:tcPr>
          <w:p w14:paraId="116CC07F" w14:textId="77777777" w:rsidR="00082D82" w:rsidRPr="00082D82" w:rsidRDefault="00082D82" w:rsidP="00082D82">
            <w:pPr>
              <w:jc w:val="center"/>
              <w:rPr>
                <w:bCs/>
                <w:color w:val="CC00CC"/>
                <w:szCs w:val="24"/>
                <w:lang w:bidi="ar-SA"/>
              </w:rPr>
            </w:pPr>
            <w:r w:rsidRPr="00082D82">
              <w:rPr>
                <w:b/>
                <w:bCs/>
                <w:color w:val="CC00CC"/>
                <w:sz w:val="28"/>
                <w:szCs w:val="28"/>
                <w:rtl/>
                <w:lang w:bidi="ar-SA"/>
              </w:rPr>
              <w:t>רמס</w:t>
            </w:r>
            <w:r w:rsidRPr="00082D82">
              <w:rPr>
                <w:b/>
                <w:bCs/>
                <w:color w:val="CC00CC"/>
                <w:szCs w:val="24"/>
                <w:lang w:bidi="ar-SA"/>
              </w:rPr>
              <w:t xml:space="preserve"> R</w:t>
            </w:r>
            <w:r w:rsidRPr="00082D82">
              <w:rPr>
                <w:bCs/>
                <w:iCs/>
                <w:color w:val="CC00CC"/>
                <w:szCs w:val="24"/>
                <w:lang w:bidi="ar-SA"/>
              </w:rPr>
              <w:t>emez</w:t>
            </w:r>
          </w:p>
          <w:p w14:paraId="1421734C" w14:textId="77777777" w:rsidR="00082D82" w:rsidRPr="00082D82" w:rsidRDefault="00082D82" w:rsidP="00082D82">
            <w:pPr>
              <w:jc w:val="center"/>
              <w:rPr>
                <w:bCs/>
                <w:color w:val="CC00CC"/>
                <w:szCs w:val="24"/>
                <w:lang w:bidi="ar-SA"/>
              </w:rPr>
            </w:pPr>
            <w:r w:rsidRPr="00082D82">
              <w:rPr>
                <w:b/>
                <w:bCs/>
                <w:color w:val="CC00CC"/>
                <w:szCs w:val="24"/>
                <w:lang w:bidi="ar-SA"/>
              </w:rPr>
              <w:t>Hinted / allegorical</w:t>
            </w:r>
            <w:r w:rsidRPr="00082D82">
              <w:rPr>
                <w:bCs/>
                <w:color w:val="CC00CC"/>
                <w:szCs w:val="24"/>
                <w:lang w:bidi="ar-SA"/>
              </w:rPr>
              <w:t xml:space="preserve"> meaning</w:t>
            </w:r>
          </w:p>
        </w:tc>
        <w:tc>
          <w:tcPr>
            <w:tcW w:w="2434" w:type="dxa"/>
          </w:tcPr>
          <w:p w14:paraId="6250F60F" w14:textId="77777777" w:rsidR="00082D82" w:rsidRPr="00082D82" w:rsidRDefault="00082D82" w:rsidP="00082D82">
            <w:pPr>
              <w:jc w:val="center"/>
              <w:rPr>
                <w:bCs/>
                <w:color w:val="CC00CC"/>
                <w:szCs w:val="24"/>
                <w:lang w:bidi="ar-SA"/>
              </w:rPr>
            </w:pPr>
            <w:r w:rsidRPr="00082D82">
              <w:rPr>
                <w:b/>
                <w:bCs/>
                <w:color w:val="CC00CC"/>
                <w:sz w:val="28"/>
                <w:szCs w:val="28"/>
                <w:rtl/>
                <w:lang w:bidi="ar-SA"/>
              </w:rPr>
              <w:t>דרש</w:t>
            </w:r>
            <w:r w:rsidRPr="00082D82">
              <w:rPr>
                <w:b/>
                <w:bCs/>
                <w:color w:val="CC00CC"/>
                <w:szCs w:val="24"/>
                <w:lang w:bidi="ar-SA"/>
              </w:rPr>
              <w:t xml:space="preserve"> </w:t>
            </w:r>
            <w:r w:rsidRPr="00082D82">
              <w:rPr>
                <w:b/>
                <w:bCs/>
                <w:color w:val="CC00CC"/>
                <w:szCs w:val="24"/>
                <w:lang w:bidi="ar-SA"/>
              </w:rPr>
              <w:tab/>
              <w:t>D</w:t>
            </w:r>
            <w:r w:rsidRPr="00082D82">
              <w:rPr>
                <w:bCs/>
                <w:iCs/>
                <w:color w:val="CC00CC"/>
                <w:szCs w:val="24"/>
                <w:lang w:bidi="ar-SA"/>
              </w:rPr>
              <w:t>rush</w:t>
            </w:r>
            <w:r w:rsidRPr="00082D82">
              <w:rPr>
                <w:bCs/>
                <w:color w:val="CC00CC"/>
                <w:szCs w:val="24"/>
                <w:lang w:bidi="ar-SA"/>
              </w:rPr>
              <w:t xml:space="preserve"> </w:t>
            </w:r>
          </w:p>
          <w:p w14:paraId="56FC9A47" w14:textId="77777777" w:rsidR="00082D82" w:rsidRPr="00082D82" w:rsidRDefault="00082D82" w:rsidP="00082D82">
            <w:pPr>
              <w:jc w:val="center"/>
              <w:rPr>
                <w:bCs/>
                <w:color w:val="CC00CC"/>
                <w:szCs w:val="24"/>
                <w:lang w:bidi="ar-SA"/>
              </w:rPr>
            </w:pPr>
            <w:r w:rsidRPr="00082D82">
              <w:rPr>
                <w:b/>
                <w:bCs/>
                <w:color w:val="CC00CC"/>
                <w:szCs w:val="24"/>
                <w:lang w:bidi="ar-SA"/>
              </w:rPr>
              <w:t>Metaphoric</w:t>
            </w:r>
            <w:r w:rsidRPr="00082D82">
              <w:rPr>
                <w:bCs/>
                <w:color w:val="CC00CC"/>
                <w:szCs w:val="24"/>
                <w:lang w:bidi="ar-SA"/>
              </w:rPr>
              <w:t xml:space="preserve"> Meaning</w:t>
            </w:r>
          </w:p>
        </w:tc>
        <w:tc>
          <w:tcPr>
            <w:tcW w:w="2372" w:type="dxa"/>
          </w:tcPr>
          <w:p w14:paraId="33B78729" w14:textId="77777777" w:rsidR="00082D82" w:rsidRPr="00082D82" w:rsidRDefault="00082D82" w:rsidP="00082D82">
            <w:pPr>
              <w:jc w:val="center"/>
              <w:rPr>
                <w:bCs/>
                <w:color w:val="CC00CC"/>
                <w:szCs w:val="24"/>
                <w:lang w:bidi="ar-SA"/>
              </w:rPr>
            </w:pPr>
            <w:r w:rsidRPr="00082D82">
              <w:rPr>
                <w:b/>
                <w:bCs/>
                <w:color w:val="CC00CC"/>
                <w:sz w:val="28"/>
                <w:szCs w:val="28"/>
                <w:rtl/>
                <w:lang w:bidi="ar-SA"/>
              </w:rPr>
              <w:t>סוד</w:t>
            </w:r>
            <w:r w:rsidRPr="00082D82">
              <w:rPr>
                <w:b/>
                <w:bCs/>
                <w:color w:val="CC00CC"/>
                <w:szCs w:val="24"/>
                <w:lang w:bidi="ar-SA"/>
              </w:rPr>
              <w:t xml:space="preserve"> S</w:t>
            </w:r>
            <w:r w:rsidRPr="00082D82">
              <w:rPr>
                <w:bCs/>
                <w:iCs/>
                <w:color w:val="CC00CC"/>
                <w:szCs w:val="24"/>
                <w:lang w:bidi="ar-SA"/>
              </w:rPr>
              <w:t>od</w:t>
            </w:r>
          </w:p>
          <w:p w14:paraId="22C902EB" w14:textId="77777777" w:rsidR="00082D82" w:rsidRPr="00082D82" w:rsidRDefault="00082D82" w:rsidP="00082D82">
            <w:pPr>
              <w:jc w:val="center"/>
              <w:rPr>
                <w:bCs/>
                <w:color w:val="CC00CC"/>
                <w:szCs w:val="24"/>
                <w:lang w:bidi="ar-SA"/>
              </w:rPr>
            </w:pPr>
            <w:r w:rsidRPr="00082D82">
              <w:rPr>
                <w:b/>
                <w:bCs/>
                <w:color w:val="CC00CC"/>
                <w:szCs w:val="24"/>
                <w:lang w:bidi="ar-SA"/>
              </w:rPr>
              <w:t>Symbolic</w:t>
            </w:r>
            <w:r w:rsidRPr="00082D82">
              <w:rPr>
                <w:bCs/>
                <w:color w:val="CC00CC"/>
                <w:szCs w:val="24"/>
                <w:lang w:bidi="ar-SA"/>
              </w:rPr>
              <w:t xml:space="preserve"> meaning</w:t>
            </w:r>
          </w:p>
        </w:tc>
      </w:tr>
      <w:tr w:rsidR="00082D82" w:rsidRPr="00082D82" w14:paraId="07A96D8E" w14:textId="77777777" w:rsidTr="008236B0">
        <w:trPr>
          <w:cantSplit/>
          <w:jc w:val="center"/>
        </w:trPr>
        <w:tc>
          <w:tcPr>
            <w:tcW w:w="2387" w:type="dxa"/>
          </w:tcPr>
          <w:p w14:paraId="4E19596F" w14:textId="77777777" w:rsidR="00082D82" w:rsidRPr="00082D82" w:rsidRDefault="00082D82" w:rsidP="008A7D86">
            <w:pPr>
              <w:jc w:val="left"/>
              <w:rPr>
                <w:b/>
                <w:bCs/>
                <w:szCs w:val="24"/>
                <w:lang w:bidi="ar-SA"/>
              </w:rPr>
            </w:pPr>
            <w:r w:rsidRPr="00082D82">
              <w:rPr>
                <w:b/>
                <w:lang w:bidi="ar-SA"/>
              </w:rPr>
              <w:t>Vay’hi:</w:t>
            </w:r>
            <w:r w:rsidRPr="00082D82">
              <w:rPr>
                <w:lang w:bidi="ar-SA"/>
              </w:rPr>
              <w:t xml:space="preserve"> And it came to pass</w:t>
            </w:r>
          </w:p>
        </w:tc>
        <w:tc>
          <w:tcPr>
            <w:tcW w:w="2383" w:type="dxa"/>
          </w:tcPr>
          <w:p w14:paraId="3D88C9D2" w14:textId="77777777" w:rsidR="00082D82" w:rsidRPr="00082D82" w:rsidRDefault="00082D82" w:rsidP="008A7D86">
            <w:pPr>
              <w:jc w:val="left"/>
              <w:rPr>
                <w:bCs/>
                <w:szCs w:val="24"/>
                <w:lang w:bidi="ar-SA"/>
              </w:rPr>
            </w:pPr>
            <w:r w:rsidRPr="00082D82">
              <w:rPr>
                <w:b/>
                <w:lang w:bidi="ar-SA"/>
              </w:rPr>
              <w:t>Vay’hi:</w:t>
            </w:r>
            <w:r w:rsidRPr="00082D82">
              <w:rPr>
                <w:lang w:bidi="ar-SA"/>
              </w:rPr>
              <w:t xml:space="preserve"> Trouble is approaching</w:t>
            </w:r>
            <w:r w:rsidRPr="00082D82">
              <w:rPr>
                <w:bCs/>
                <w:szCs w:val="24"/>
                <w:lang w:bidi="ar-SA"/>
              </w:rPr>
              <w:t>.</w:t>
            </w:r>
          </w:p>
        </w:tc>
        <w:tc>
          <w:tcPr>
            <w:tcW w:w="2434" w:type="dxa"/>
          </w:tcPr>
          <w:p w14:paraId="43B3569B" w14:textId="77777777" w:rsidR="00082D82" w:rsidRPr="00082D82" w:rsidRDefault="00082D82" w:rsidP="008A7D86">
            <w:pPr>
              <w:jc w:val="left"/>
              <w:rPr>
                <w:lang w:bidi="ar-SA"/>
              </w:rPr>
            </w:pPr>
            <w:r w:rsidRPr="00082D82">
              <w:rPr>
                <w:b/>
                <w:lang w:bidi="ar-SA"/>
              </w:rPr>
              <w:t>Vay’hi:</w:t>
            </w:r>
            <w:r w:rsidRPr="00082D82">
              <w:rPr>
                <w:lang w:bidi="ar-SA"/>
              </w:rPr>
              <w:t xml:space="preserve"> Unprecedented trouble or unprecedented joy is approaching.</w:t>
            </w:r>
          </w:p>
        </w:tc>
        <w:tc>
          <w:tcPr>
            <w:tcW w:w="2372" w:type="dxa"/>
          </w:tcPr>
          <w:p w14:paraId="520E3F91" w14:textId="77777777" w:rsidR="00082D82" w:rsidRPr="00082D82" w:rsidRDefault="00082D82" w:rsidP="008A7D86">
            <w:pPr>
              <w:jc w:val="left"/>
              <w:rPr>
                <w:bCs/>
                <w:szCs w:val="24"/>
                <w:lang w:bidi="ar-SA"/>
              </w:rPr>
            </w:pPr>
            <w:r w:rsidRPr="00082D82">
              <w:rPr>
                <w:b/>
                <w:lang w:bidi="ar-SA"/>
              </w:rPr>
              <w:t>Vay’hi:</w:t>
            </w:r>
            <w:r w:rsidRPr="00082D82">
              <w:rPr>
                <w:lang w:bidi="ar-SA"/>
              </w:rPr>
              <w:t xml:space="preserve"> </w:t>
            </w:r>
            <w:r w:rsidRPr="00082D82">
              <w:rPr>
                <w:bCs/>
                <w:szCs w:val="24"/>
                <w:lang w:bidi="ar-SA"/>
              </w:rPr>
              <w:t>Trouble is about to be narrated.</w:t>
            </w:r>
          </w:p>
        </w:tc>
      </w:tr>
      <w:tr w:rsidR="00082D82" w:rsidRPr="00082D82" w14:paraId="0B9EA786" w14:textId="77777777" w:rsidTr="008236B0">
        <w:trPr>
          <w:cantSplit/>
          <w:jc w:val="center"/>
        </w:trPr>
        <w:tc>
          <w:tcPr>
            <w:tcW w:w="2387" w:type="dxa"/>
          </w:tcPr>
          <w:p w14:paraId="09DC85D4" w14:textId="77777777" w:rsidR="00082D82" w:rsidRPr="00082D82" w:rsidRDefault="00082D82" w:rsidP="008A7D86">
            <w:pPr>
              <w:jc w:val="left"/>
              <w:rPr>
                <w:bCs/>
                <w:szCs w:val="24"/>
                <w:lang w:bidi="ar-SA"/>
              </w:rPr>
            </w:pPr>
            <w:r w:rsidRPr="00082D82">
              <w:rPr>
                <w:b/>
                <w:bCs/>
                <w:szCs w:val="24"/>
                <w:lang w:bidi="ar-SA"/>
              </w:rPr>
              <w:t>Ish (Man)</w:t>
            </w:r>
            <w:r w:rsidRPr="00082D82">
              <w:rPr>
                <w:bCs/>
                <w:szCs w:val="24"/>
                <w:lang w:bidi="ar-SA"/>
              </w:rPr>
              <w:t xml:space="preserve">: a very wealthy man and the leader of the generation. </w:t>
            </w:r>
          </w:p>
        </w:tc>
        <w:tc>
          <w:tcPr>
            <w:tcW w:w="2383" w:type="dxa"/>
          </w:tcPr>
          <w:p w14:paraId="6C06D40E" w14:textId="77777777" w:rsidR="00082D82" w:rsidRPr="00082D82" w:rsidRDefault="00082D82" w:rsidP="008A7D86">
            <w:pPr>
              <w:jc w:val="left"/>
              <w:rPr>
                <w:bCs/>
                <w:szCs w:val="24"/>
                <w:lang w:bidi="ar-SA"/>
              </w:rPr>
            </w:pPr>
            <w:r w:rsidRPr="00082D82">
              <w:rPr>
                <w:b/>
                <w:bCs/>
                <w:szCs w:val="24"/>
                <w:lang w:bidi="ar-SA"/>
              </w:rPr>
              <w:t>Ish (Man)</w:t>
            </w:r>
            <w:r w:rsidRPr="00082D82">
              <w:rPr>
                <w:bCs/>
                <w:szCs w:val="24"/>
                <w:lang w:bidi="ar-SA"/>
              </w:rPr>
              <w:t>: A noble / scholarly man like Adam HaRishon.</w:t>
            </w:r>
          </w:p>
        </w:tc>
        <w:tc>
          <w:tcPr>
            <w:tcW w:w="2434" w:type="dxa"/>
          </w:tcPr>
          <w:p w14:paraId="5D020635" w14:textId="77777777" w:rsidR="00082D82" w:rsidRPr="00082D82" w:rsidRDefault="00082D82" w:rsidP="008A7D86">
            <w:pPr>
              <w:jc w:val="left"/>
              <w:rPr>
                <w:bCs/>
                <w:szCs w:val="24"/>
                <w:lang w:bidi="ar-SA"/>
              </w:rPr>
            </w:pPr>
            <w:r w:rsidRPr="00082D82">
              <w:rPr>
                <w:b/>
                <w:bCs/>
                <w:szCs w:val="24"/>
                <w:lang w:bidi="ar-SA"/>
              </w:rPr>
              <w:t>Ish (Man)</w:t>
            </w:r>
            <w:r w:rsidRPr="00082D82">
              <w:rPr>
                <w:bCs/>
                <w:szCs w:val="24"/>
                <w:lang w:bidi="ar-SA"/>
              </w:rPr>
              <w:t>:  A stump of a King.</w:t>
            </w:r>
          </w:p>
        </w:tc>
        <w:tc>
          <w:tcPr>
            <w:tcW w:w="2372" w:type="dxa"/>
          </w:tcPr>
          <w:p w14:paraId="31B51977" w14:textId="77777777" w:rsidR="00082D82" w:rsidRPr="00082D82" w:rsidRDefault="00082D82" w:rsidP="008A7D86">
            <w:pPr>
              <w:jc w:val="left"/>
              <w:rPr>
                <w:bCs/>
                <w:szCs w:val="24"/>
                <w:lang w:bidi="ar-SA"/>
              </w:rPr>
            </w:pPr>
            <w:r w:rsidRPr="00082D82">
              <w:rPr>
                <w:b/>
                <w:bCs/>
                <w:szCs w:val="24"/>
                <w:lang w:bidi="ar-SA"/>
              </w:rPr>
              <w:t>Ish (Man)</w:t>
            </w:r>
            <w:r w:rsidRPr="00082D82">
              <w:rPr>
                <w:bCs/>
                <w:szCs w:val="24"/>
                <w:lang w:bidi="ar-SA"/>
              </w:rPr>
              <w:t>: A Living Torah named Adam.</w:t>
            </w:r>
          </w:p>
        </w:tc>
      </w:tr>
      <w:tr w:rsidR="00082D82" w:rsidRPr="00082D82" w14:paraId="4D5F1E50" w14:textId="77777777" w:rsidTr="008236B0">
        <w:trPr>
          <w:cantSplit/>
          <w:jc w:val="center"/>
        </w:trPr>
        <w:tc>
          <w:tcPr>
            <w:tcW w:w="2387" w:type="dxa"/>
          </w:tcPr>
          <w:p w14:paraId="608D897B" w14:textId="77777777" w:rsidR="00082D82" w:rsidRPr="00082D82" w:rsidRDefault="00082D82" w:rsidP="008A7D86">
            <w:pPr>
              <w:jc w:val="left"/>
              <w:rPr>
                <w:bCs/>
                <w:szCs w:val="24"/>
                <w:lang w:bidi="ar-SA"/>
              </w:rPr>
            </w:pPr>
            <w:r w:rsidRPr="00082D82">
              <w:rPr>
                <w:b/>
                <w:bCs/>
                <w:szCs w:val="24"/>
                <w:lang w:bidi="ar-SA"/>
              </w:rPr>
              <w:t xml:space="preserve">The Judges: </w:t>
            </w:r>
            <w:r w:rsidRPr="00082D82">
              <w:rPr>
                <w:bCs/>
                <w:szCs w:val="24"/>
                <w:lang w:bidi="ar-SA"/>
              </w:rPr>
              <w:t>The judges were judging.</w:t>
            </w:r>
          </w:p>
        </w:tc>
        <w:tc>
          <w:tcPr>
            <w:tcW w:w="2383" w:type="dxa"/>
          </w:tcPr>
          <w:p w14:paraId="30E030AA" w14:textId="77777777" w:rsidR="00082D82" w:rsidRPr="00082D82" w:rsidRDefault="00082D82" w:rsidP="008A7D86">
            <w:pPr>
              <w:jc w:val="left"/>
              <w:rPr>
                <w:bCs/>
                <w:szCs w:val="24"/>
                <w:lang w:bidi="ar-SA"/>
              </w:rPr>
            </w:pPr>
            <w:r w:rsidRPr="00082D82">
              <w:rPr>
                <w:b/>
                <w:bCs/>
                <w:szCs w:val="24"/>
                <w:lang w:bidi="ar-SA"/>
              </w:rPr>
              <w:t xml:space="preserve">The Judges:  </w:t>
            </w:r>
            <w:r w:rsidRPr="00082D82">
              <w:rPr>
                <w:bCs/>
                <w:szCs w:val="24"/>
                <w:lang w:bidi="ar-SA"/>
              </w:rPr>
              <w:t>HaShem is judging and being judged.</w:t>
            </w:r>
          </w:p>
        </w:tc>
        <w:tc>
          <w:tcPr>
            <w:tcW w:w="2434" w:type="dxa"/>
          </w:tcPr>
          <w:p w14:paraId="23B7C2B3" w14:textId="77777777" w:rsidR="00082D82" w:rsidRPr="00082D82" w:rsidRDefault="00082D82" w:rsidP="008A7D86">
            <w:pPr>
              <w:jc w:val="left"/>
              <w:rPr>
                <w:bCs/>
                <w:szCs w:val="24"/>
                <w:lang w:bidi="ar-SA"/>
              </w:rPr>
            </w:pPr>
            <w:r w:rsidRPr="00082D82">
              <w:rPr>
                <w:b/>
                <w:bCs/>
                <w:szCs w:val="24"/>
                <w:lang w:bidi="ar-SA"/>
              </w:rPr>
              <w:t xml:space="preserve">The Judges:  </w:t>
            </w:r>
            <w:r w:rsidRPr="00082D82">
              <w:rPr>
                <w:bCs/>
                <w:szCs w:val="24"/>
                <w:lang w:bidi="ar-SA"/>
              </w:rPr>
              <w:t>The judges who needed judging.</w:t>
            </w:r>
          </w:p>
        </w:tc>
        <w:tc>
          <w:tcPr>
            <w:tcW w:w="2372" w:type="dxa"/>
          </w:tcPr>
          <w:p w14:paraId="5BB517CE" w14:textId="77777777" w:rsidR="00082D82" w:rsidRPr="00082D82" w:rsidRDefault="00082D82" w:rsidP="008A7D86">
            <w:pPr>
              <w:jc w:val="left"/>
              <w:rPr>
                <w:bCs/>
                <w:szCs w:val="24"/>
                <w:lang w:bidi="ar-SA"/>
              </w:rPr>
            </w:pPr>
            <w:r w:rsidRPr="00082D82">
              <w:rPr>
                <w:b/>
                <w:bCs/>
                <w:szCs w:val="24"/>
                <w:lang w:bidi="ar-SA"/>
              </w:rPr>
              <w:t xml:space="preserve">The Judges: </w:t>
            </w:r>
            <w:r w:rsidRPr="00082D82">
              <w:rPr>
                <w:bCs/>
                <w:szCs w:val="24"/>
                <w:lang w:bidi="ar-SA"/>
              </w:rPr>
              <w:t>Judges in heaven and on earth are being judged.</w:t>
            </w:r>
          </w:p>
        </w:tc>
      </w:tr>
      <w:tr w:rsidR="00082D82" w:rsidRPr="00082D82" w14:paraId="46236058" w14:textId="77777777" w:rsidTr="008236B0">
        <w:trPr>
          <w:cantSplit/>
          <w:trHeight w:val="143"/>
          <w:jc w:val="center"/>
        </w:trPr>
        <w:tc>
          <w:tcPr>
            <w:tcW w:w="2387" w:type="dxa"/>
          </w:tcPr>
          <w:p w14:paraId="551AD327" w14:textId="08FDE5E8" w:rsidR="00082D82" w:rsidRPr="00082D82" w:rsidRDefault="000C742B" w:rsidP="008A7D86">
            <w:pPr>
              <w:jc w:val="left"/>
              <w:rPr>
                <w:bCs/>
                <w:color w:val="CC00CC"/>
                <w:szCs w:val="24"/>
                <w:lang w:bidi="ar-SA"/>
              </w:rPr>
            </w:pPr>
            <w:hyperlink r:id="rId7" w:history="1">
              <w:r w:rsidR="00082D82" w:rsidRPr="00082D82">
                <w:rPr>
                  <w:b/>
                  <w:bCs/>
                  <w:color w:val="0000FF"/>
                  <w:u w:val="single"/>
                  <w:lang w:bidi="ar-SA"/>
                </w:rPr>
                <w:t>Famine</w:t>
              </w:r>
            </w:hyperlink>
            <w:r w:rsidR="00082D82" w:rsidRPr="00082D82">
              <w:rPr>
                <w:b/>
                <w:bCs/>
                <w:szCs w:val="24"/>
                <w:lang w:bidi="ar-SA"/>
              </w:rPr>
              <w:t xml:space="preserve"> A</w:t>
            </w:r>
            <w:r w:rsidR="00082D82" w:rsidRPr="00082D82">
              <w:rPr>
                <w:bCs/>
                <w:szCs w:val="24"/>
                <w:lang w:bidi="ar-SA"/>
              </w:rPr>
              <w:t xml:space="preserve"> lack of bread.</w:t>
            </w:r>
          </w:p>
        </w:tc>
        <w:tc>
          <w:tcPr>
            <w:tcW w:w="2383" w:type="dxa"/>
          </w:tcPr>
          <w:p w14:paraId="0123752F" w14:textId="0F69A876" w:rsidR="00082D82" w:rsidRPr="00082D82" w:rsidRDefault="000C742B" w:rsidP="008A7D86">
            <w:pPr>
              <w:jc w:val="left"/>
              <w:rPr>
                <w:bCs/>
                <w:color w:val="CC00CC"/>
                <w:szCs w:val="24"/>
                <w:lang w:bidi="ar-SA"/>
              </w:rPr>
            </w:pPr>
            <w:hyperlink r:id="rId8" w:history="1">
              <w:r w:rsidR="00082D82" w:rsidRPr="00082D82">
                <w:rPr>
                  <w:b/>
                  <w:bCs/>
                  <w:color w:val="0000FF"/>
                  <w:u w:val="single"/>
                  <w:lang w:bidi="ar-SA"/>
                </w:rPr>
                <w:t>Famine</w:t>
              </w:r>
            </w:hyperlink>
            <w:r w:rsidR="00082D82" w:rsidRPr="00082D82">
              <w:rPr>
                <w:b/>
                <w:bCs/>
                <w:szCs w:val="24"/>
                <w:lang w:bidi="ar-SA"/>
              </w:rPr>
              <w:t xml:space="preserve"> </w:t>
            </w:r>
            <w:r w:rsidR="00082D82" w:rsidRPr="00082D82">
              <w:rPr>
                <w:bCs/>
                <w:szCs w:val="24"/>
                <w:lang w:bidi="ar-SA"/>
              </w:rPr>
              <w:t>A lack of Torah.</w:t>
            </w:r>
          </w:p>
        </w:tc>
        <w:tc>
          <w:tcPr>
            <w:tcW w:w="2434" w:type="dxa"/>
          </w:tcPr>
          <w:p w14:paraId="485342C6" w14:textId="63706CAA" w:rsidR="00082D82" w:rsidRPr="00082D82" w:rsidRDefault="000C742B" w:rsidP="008A7D86">
            <w:pPr>
              <w:jc w:val="left"/>
              <w:rPr>
                <w:bCs/>
                <w:color w:val="CC00CC"/>
                <w:szCs w:val="24"/>
                <w:lang w:bidi="ar-SA"/>
              </w:rPr>
            </w:pPr>
            <w:hyperlink r:id="rId9" w:history="1">
              <w:r w:rsidR="00082D82" w:rsidRPr="00082D82">
                <w:rPr>
                  <w:b/>
                  <w:bCs/>
                  <w:color w:val="0000FF"/>
                  <w:u w:val="single"/>
                  <w:lang w:bidi="ar-SA"/>
                </w:rPr>
                <w:t>Famine</w:t>
              </w:r>
            </w:hyperlink>
            <w:r w:rsidR="00082D82" w:rsidRPr="00082D82">
              <w:rPr>
                <w:b/>
                <w:bCs/>
                <w:szCs w:val="24"/>
                <w:lang w:bidi="ar-SA"/>
              </w:rPr>
              <w:t xml:space="preserve">  </w:t>
            </w:r>
            <w:r w:rsidR="00082D82" w:rsidRPr="00082D82">
              <w:rPr>
                <w:bCs/>
                <w:szCs w:val="24"/>
                <w:lang w:bidi="ar-SA"/>
              </w:rPr>
              <w:t>A lack of a king / Mashiach ben David.</w:t>
            </w:r>
          </w:p>
        </w:tc>
        <w:tc>
          <w:tcPr>
            <w:tcW w:w="2372" w:type="dxa"/>
          </w:tcPr>
          <w:p w14:paraId="3D357056" w14:textId="6B059FA1" w:rsidR="00082D82" w:rsidRPr="00082D82" w:rsidRDefault="000C742B" w:rsidP="008A7D86">
            <w:pPr>
              <w:jc w:val="left"/>
              <w:rPr>
                <w:bCs/>
                <w:color w:val="CC00CC"/>
                <w:szCs w:val="24"/>
                <w:lang w:bidi="ar-SA"/>
              </w:rPr>
            </w:pPr>
            <w:hyperlink r:id="rId10" w:history="1">
              <w:r w:rsidR="00082D82" w:rsidRPr="00082D82">
                <w:rPr>
                  <w:b/>
                  <w:bCs/>
                  <w:color w:val="0000FF"/>
                  <w:u w:val="single"/>
                  <w:lang w:bidi="ar-SA"/>
                </w:rPr>
                <w:t>Famine</w:t>
              </w:r>
            </w:hyperlink>
            <w:r w:rsidR="00082D82" w:rsidRPr="00082D82">
              <w:rPr>
                <w:b/>
                <w:bCs/>
                <w:szCs w:val="24"/>
                <w:lang w:bidi="ar-SA"/>
              </w:rPr>
              <w:t xml:space="preserve">  </w:t>
            </w:r>
            <w:r w:rsidR="00082D82" w:rsidRPr="00082D82">
              <w:rPr>
                <w:bCs/>
                <w:szCs w:val="24"/>
                <w:lang w:bidi="ar-SA"/>
              </w:rPr>
              <w:t>A lack of unity of the ten sefirot and the men of the community.</w:t>
            </w:r>
          </w:p>
        </w:tc>
      </w:tr>
      <w:tr w:rsidR="00082D82" w:rsidRPr="00082D82" w14:paraId="35A0EF5A" w14:textId="77777777" w:rsidTr="008236B0">
        <w:trPr>
          <w:cantSplit/>
          <w:jc w:val="center"/>
        </w:trPr>
        <w:tc>
          <w:tcPr>
            <w:tcW w:w="2387" w:type="dxa"/>
          </w:tcPr>
          <w:p w14:paraId="5633E649" w14:textId="77777777" w:rsidR="00082D82" w:rsidRPr="00082D82" w:rsidRDefault="00082D82" w:rsidP="008A7D86">
            <w:pPr>
              <w:jc w:val="left"/>
              <w:rPr>
                <w:bCs/>
                <w:szCs w:val="24"/>
                <w:lang w:bidi="ar-SA"/>
              </w:rPr>
            </w:pPr>
            <w:r w:rsidRPr="00082D82">
              <w:rPr>
                <w:b/>
                <w:bCs/>
                <w:szCs w:val="24"/>
                <w:lang w:bidi="ar-SA"/>
              </w:rPr>
              <w:t>In the land:</w:t>
            </w:r>
            <w:r w:rsidRPr="00082D82">
              <w:rPr>
                <w:bCs/>
                <w:szCs w:val="24"/>
                <w:lang w:bidi="ar-SA"/>
              </w:rPr>
              <w:t xml:space="preserve"> The land of Israel.</w:t>
            </w:r>
          </w:p>
        </w:tc>
        <w:tc>
          <w:tcPr>
            <w:tcW w:w="2383" w:type="dxa"/>
          </w:tcPr>
          <w:p w14:paraId="201661F4" w14:textId="77777777" w:rsidR="00082D82" w:rsidRPr="00082D82" w:rsidRDefault="00082D82" w:rsidP="008A7D86">
            <w:pPr>
              <w:jc w:val="left"/>
              <w:rPr>
                <w:bCs/>
                <w:szCs w:val="24"/>
                <w:lang w:bidi="ar-SA"/>
              </w:rPr>
            </w:pPr>
            <w:r w:rsidRPr="00082D82">
              <w:rPr>
                <w:b/>
                <w:bCs/>
                <w:szCs w:val="24"/>
                <w:lang w:bidi="ar-SA"/>
              </w:rPr>
              <w:t>In the land:</w:t>
            </w:r>
            <w:r w:rsidRPr="00082D82">
              <w:rPr>
                <w:bCs/>
                <w:szCs w:val="24"/>
                <w:lang w:bidi="ar-SA"/>
              </w:rPr>
              <w:t xml:space="preserve"> Where ever God’s people are.</w:t>
            </w:r>
          </w:p>
        </w:tc>
        <w:tc>
          <w:tcPr>
            <w:tcW w:w="2434" w:type="dxa"/>
          </w:tcPr>
          <w:p w14:paraId="15B8828B" w14:textId="77777777" w:rsidR="00082D82" w:rsidRPr="00082D82" w:rsidRDefault="00082D82" w:rsidP="008A7D86">
            <w:pPr>
              <w:jc w:val="left"/>
              <w:rPr>
                <w:bCs/>
                <w:szCs w:val="24"/>
                <w:lang w:bidi="ar-SA"/>
              </w:rPr>
            </w:pPr>
            <w:r w:rsidRPr="00082D82">
              <w:rPr>
                <w:b/>
                <w:bCs/>
                <w:szCs w:val="24"/>
                <w:lang w:bidi="ar-SA"/>
              </w:rPr>
              <w:t xml:space="preserve">In the land: </w:t>
            </w:r>
            <w:r w:rsidRPr="00082D82">
              <w:rPr>
                <w:bCs/>
                <w:szCs w:val="24"/>
                <w:lang w:bidi="ar-SA"/>
              </w:rPr>
              <w:t>The land of the living.</w:t>
            </w:r>
          </w:p>
        </w:tc>
        <w:tc>
          <w:tcPr>
            <w:tcW w:w="2372" w:type="dxa"/>
          </w:tcPr>
          <w:p w14:paraId="6274CB1C" w14:textId="77777777" w:rsidR="00082D82" w:rsidRPr="00082D82" w:rsidRDefault="00082D82" w:rsidP="008A7D86">
            <w:pPr>
              <w:jc w:val="left"/>
              <w:rPr>
                <w:bCs/>
                <w:szCs w:val="24"/>
                <w:lang w:bidi="ar-SA"/>
              </w:rPr>
            </w:pPr>
            <w:r w:rsidRPr="00082D82">
              <w:rPr>
                <w:b/>
                <w:bCs/>
                <w:szCs w:val="24"/>
                <w:lang w:bidi="ar-SA"/>
              </w:rPr>
              <w:t xml:space="preserve">In the land: </w:t>
            </w:r>
            <w:r w:rsidRPr="00082D82">
              <w:rPr>
                <w:bCs/>
                <w:szCs w:val="24"/>
                <w:lang w:bidi="ar-SA"/>
              </w:rPr>
              <w:t>The lower world.</w:t>
            </w:r>
          </w:p>
        </w:tc>
      </w:tr>
      <w:tr w:rsidR="00082D82" w:rsidRPr="00082D82" w14:paraId="5DA1B030" w14:textId="77777777" w:rsidTr="008236B0">
        <w:trPr>
          <w:cantSplit/>
          <w:jc w:val="center"/>
        </w:trPr>
        <w:tc>
          <w:tcPr>
            <w:tcW w:w="2387" w:type="dxa"/>
          </w:tcPr>
          <w:p w14:paraId="7A0B2509" w14:textId="77777777" w:rsidR="00082D82" w:rsidRPr="00082D82" w:rsidRDefault="00082D82" w:rsidP="008A7D86">
            <w:pPr>
              <w:jc w:val="left"/>
              <w:rPr>
                <w:bCs/>
                <w:szCs w:val="24"/>
                <w:lang w:bidi="ar-SA"/>
              </w:rPr>
            </w:pPr>
            <w:r w:rsidRPr="00082D82">
              <w:rPr>
                <w:b/>
                <w:bCs/>
                <w:szCs w:val="24"/>
                <w:lang w:bidi="ar-SA"/>
              </w:rPr>
              <w:t>Bethlehem:</w:t>
            </w:r>
            <w:r w:rsidRPr="00082D82">
              <w:rPr>
                <w:bCs/>
                <w:szCs w:val="24"/>
                <w:lang w:bidi="ar-SA"/>
              </w:rPr>
              <w:t xml:space="preserve"> “Bread House” or ‘House of War”</w:t>
            </w:r>
          </w:p>
        </w:tc>
        <w:tc>
          <w:tcPr>
            <w:tcW w:w="2383" w:type="dxa"/>
          </w:tcPr>
          <w:p w14:paraId="1898C634" w14:textId="77777777" w:rsidR="00082D82" w:rsidRPr="00082D82" w:rsidRDefault="00082D82" w:rsidP="008A7D86">
            <w:pPr>
              <w:jc w:val="left"/>
              <w:rPr>
                <w:bCs/>
                <w:szCs w:val="24"/>
                <w:lang w:bidi="ar-SA"/>
              </w:rPr>
            </w:pPr>
            <w:r w:rsidRPr="00082D82">
              <w:rPr>
                <w:b/>
                <w:bCs/>
                <w:szCs w:val="24"/>
                <w:lang w:bidi="ar-SA"/>
              </w:rPr>
              <w:t xml:space="preserve">Bethlehem: </w:t>
            </w:r>
            <w:r w:rsidRPr="00082D82">
              <w:rPr>
                <w:bCs/>
                <w:szCs w:val="24"/>
                <w:lang w:bidi="ar-SA"/>
              </w:rPr>
              <w:t>The House of Torah.</w:t>
            </w:r>
          </w:p>
        </w:tc>
        <w:tc>
          <w:tcPr>
            <w:tcW w:w="2434" w:type="dxa"/>
          </w:tcPr>
          <w:p w14:paraId="37F87D27" w14:textId="77777777" w:rsidR="00082D82" w:rsidRPr="00082D82" w:rsidRDefault="00082D82" w:rsidP="008A7D86">
            <w:pPr>
              <w:jc w:val="left"/>
              <w:rPr>
                <w:bCs/>
                <w:szCs w:val="24"/>
                <w:lang w:bidi="ar-SA"/>
              </w:rPr>
            </w:pPr>
            <w:r w:rsidRPr="00082D82">
              <w:rPr>
                <w:b/>
                <w:bCs/>
                <w:szCs w:val="24"/>
                <w:lang w:bidi="ar-SA"/>
              </w:rPr>
              <w:t>Bethlehem: “</w:t>
            </w:r>
            <w:r w:rsidRPr="00082D82">
              <w:rPr>
                <w:bCs/>
                <w:szCs w:val="24"/>
                <w:lang w:bidi="ar-SA"/>
              </w:rPr>
              <w:t>Royal House”.</w:t>
            </w:r>
          </w:p>
        </w:tc>
        <w:tc>
          <w:tcPr>
            <w:tcW w:w="2372" w:type="dxa"/>
          </w:tcPr>
          <w:p w14:paraId="52E606DA" w14:textId="77777777" w:rsidR="00082D82" w:rsidRPr="00082D82" w:rsidRDefault="00082D82" w:rsidP="008A7D86">
            <w:pPr>
              <w:jc w:val="left"/>
              <w:rPr>
                <w:bCs/>
                <w:szCs w:val="24"/>
                <w:lang w:bidi="ar-SA"/>
              </w:rPr>
            </w:pPr>
            <w:r w:rsidRPr="00082D82">
              <w:rPr>
                <w:b/>
                <w:bCs/>
                <w:szCs w:val="24"/>
                <w:lang w:bidi="ar-SA"/>
              </w:rPr>
              <w:t xml:space="preserve">Bethlehem: </w:t>
            </w:r>
            <w:r w:rsidRPr="00082D82">
              <w:rPr>
                <w:bCs/>
                <w:szCs w:val="24"/>
                <w:lang w:bidi="ar-SA"/>
              </w:rPr>
              <w:t>The universal capital of the world.</w:t>
            </w:r>
          </w:p>
        </w:tc>
      </w:tr>
      <w:tr w:rsidR="00082D82" w:rsidRPr="00082D82" w14:paraId="057961F9" w14:textId="77777777" w:rsidTr="008236B0">
        <w:trPr>
          <w:cantSplit/>
          <w:jc w:val="center"/>
        </w:trPr>
        <w:tc>
          <w:tcPr>
            <w:tcW w:w="2387" w:type="dxa"/>
          </w:tcPr>
          <w:p w14:paraId="1EF0F6DC" w14:textId="77777777" w:rsidR="00082D82" w:rsidRPr="00082D82" w:rsidRDefault="00082D82" w:rsidP="008A7D86">
            <w:pPr>
              <w:jc w:val="left"/>
              <w:rPr>
                <w:bCs/>
                <w:szCs w:val="24"/>
                <w:lang w:bidi="ar-SA"/>
              </w:rPr>
            </w:pPr>
            <w:r w:rsidRPr="00082D82">
              <w:rPr>
                <w:b/>
                <w:bCs/>
                <w:szCs w:val="24"/>
                <w:lang w:bidi="ar-SA"/>
              </w:rPr>
              <w:t>Judah:</w:t>
            </w:r>
            <w:r w:rsidRPr="00082D82">
              <w:rPr>
                <w:bCs/>
                <w:szCs w:val="24"/>
                <w:lang w:bidi="ar-SA"/>
              </w:rPr>
              <w:t xml:space="preserve"> “Now I will praise HaShem”.</w:t>
            </w:r>
          </w:p>
        </w:tc>
        <w:tc>
          <w:tcPr>
            <w:tcW w:w="2383" w:type="dxa"/>
          </w:tcPr>
          <w:p w14:paraId="1D3B0C19" w14:textId="77777777" w:rsidR="00082D82" w:rsidRPr="00082D82" w:rsidRDefault="00082D82" w:rsidP="008A7D86">
            <w:pPr>
              <w:jc w:val="left"/>
              <w:rPr>
                <w:b/>
                <w:bCs/>
                <w:szCs w:val="24"/>
                <w:lang w:bidi="ar-SA"/>
              </w:rPr>
            </w:pPr>
            <w:r w:rsidRPr="00082D82">
              <w:rPr>
                <w:b/>
                <w:bCs/>
                <w:szCs w:val="24"/>
                <w:lang w:bidi="ar-SA"/>
              </w:rPr>
              <w:t xml:space="preserve">Judah: </w:t>
            </w:r>
            <w:r w:rsidRPr="00082D82">
              <w:rPr>
                <w:bCs/>
                <w:szCs w:val="24"/>
                <w:lang w:bidi="ar-SA"/>
              </w:rPr>
              <w:t>HaShem’s worship.</w:t>
            </w:r>
          </w:p>
        </w:tc>
        <w:tc>
          <w:tcPr>
            <w:tcW w:w="2434" w:type="dxa"/>
          </w:tcPr>
          <w:p w14:paraId="7D4BDB11" w14:textId="77777777" w:rsidR="00082D82" w:rsidRPr="00082D82" w:rsidRDefault="00082D82" w:rsidP="008A7D86">
            <w:pPr>
              <w:jc w:val="left"/>
              <w:rPr>
                <w:b/>
                <w:bCs/>
                <w:szCs w:val="24"/>
                <w:lang w:bidi="ar-SA"/>
              </w:rPr>
            </w:pPr>
            <w:r w:rsidRPr="00082D82">
              <w:rPr>
                <w:b/>
                <w:bCs/>
                <w:szCs w:val="24"/>
                <w:lang w:bidi="ar-SA"/>
              </w:rPr>
              <w:t xml:space="preserve">Judah: </w:t>
            </w:r>
            <w:r w:rsidRPr="00082D82">
              <w:rPr>
                <w:lang w:bidi="ar-SA"/>
              </w:rPr>
              <w:t>Lion's whelp / HaShem’s kingship.</w:t>
            </w:r>
          </w:p>
        </w:tc>
        <w:tc>
          <w:tcPr>
            <w:tcW w:w="2372" w:type="dxa"/>
          </w:tcPr>
          <w:p w14:paraId="62202006" w14:textId="77777777" w:rsidR="00082D82" w:rsidRPr="00082D82" w:rsidRDefault="00082D82" w:rsidP="008A7D86">
            <w:pPr>
              <w:jc w:val="left"/>
              <w:rPr>
                <w:b/>
                <w:bCs/>
                <w:szCs w:val="24"/>
                <w:lang w:bidi="ar-SA"/>
              </w:rPr>
            </w:pPr>
            <w:r w:rsidRPr="00082D82">
              <w:rPr>
                <w:b/>
                <w:bCs/>
                <w:szCs w:val="24"/>
                <w:lang w:bidi="ar-SA"/>
              </w:rPr>
              <w:t xml:space="preserve">Judah: </w:t>
            </w:r>
            <w:r w:rsidRPr="00082D82">
              <w:rPr>
                <w:iCs/>
                <w:lang w:bidi="ar-SA"/>
              </w:rPr>
              <w:t>Kingship and divine order.</w:t>
            </w:r>
          </w:p>
        </w:tc>
      </w:tr>
      <w:tr w:rsidR="00082D82" w:rsidRPr="00082D82" w14:paraId="74065146" w14:textId="77777777" w:rsidTr="008236B0">
        <w:trPr>
          <w:cantSplit/>
          <w:jc w:val="center"/>
        </w:trPr>
        <w:tc>
          <w:tcPr>
            <w:tcW w:w="2387" w:type="dxa"/>
          </w:tcPr>
          <w:p w14:paraId="1CB02E21" w14:textId="77777777" w:rsidR="00082D82" w:rsidRPr="00082D82" w:rsidRDefault="00082D82" w:rsidP="008A7D86">
            <w:pPr>
              <w:jc w:val="left"/>
              <w:rPr>
                <w:bCs/>
                <w:szCs w:val="24"/>
                <w:lang w:bidi="ar-SA"/>
              </w:rPr>
            </w:pPr>
            <w:r w:rsidRPr="00082D82">
              <w:rPr>
                <w:b/>
                <w:bCs/>
                <w:szCs w:val="24"/>
                <w:lang w:bidi="ar-SA"/>
              </w:rPr>
              <w:t>To sojourn:</w:t>
            </w:r>
            <w:r w:rsidRPr="00082D82">
              <w:rPr>
                <w:bCs/>
                <w:szCs w:val="24"/>
                <w:lang w:bidi="ar-SA"/>
              </w:rPr>
              <w:t xml:space="preserve"> To stay temporarily.</w:t>
            </w:r>
          </w:p>
        </w:tc>
        <w:tc>
          <w:tcPr>
            <w:tcW w:w="2383" w:type="dxa"/>
          </w:tcPr>
          <w:p w14:paraId="2DE662F5" w14:textId="77777777" w:rsidR="00082D82" w:rsidRPr="00082D82" w:rsidRDefault="00082D82" w:rsidP="008A7D86">
            <w:pPr>
              <w:jc w:val="left"/>
              <w:rPr>
                <w:bCs/>
                <w:szCs w:val="24"/>
                <w:lang w:bidi="ar-SA"/>
              </w:rPr>
            </w:pPr>
            <w:r w:rsidRPr="00082D82">
              <w:rPr>
                <w:b/>
                <w:bCs/>
                <w:szCs w:val="24"/>
                <w:lang w:bidi="ar-SA"/>
              </w:rPr>
              <w:t>To sojourn:</w:t>
            </w:r>
            <w:r w:rsidRPr="00082D82">
              <w:rPr>
                <w:bCs/>
                <w:szCs w:val="24"/>
                <w:lang w:bidi="ar-SA"/>
              </w:rPr>
              <w:t xml:space="preserve"> To become a proselyte.</w:t>
            </w:r>
          </w:p>
        </w:tc>
        <w:tc>
          <w:tcPr>
            <w:tcW w:w="2434" w:type="dxa"/>
          </w:tcPr>
          <w:p w14:paraId="7A6F28F7" w14:textId="77777777" w:rsidR="00082D82" w:rsidRPr="00082D82" w:rsidRDefault="00082D82" w:rsidP="008A7D86">
            <w:pPr>
              <w:jc w:val="left"/>
              <w:rPr>
                <w:bCs/>
                <w:szCs w:val="24"/>
                <w:lang w:bidi="ar-SA"/>
              </w:rPr>
            </w:pPr>
            <w:r w:rsidRPr="00082D82">
              <w:rPr>
                <w:b/>
                <w:bCs/>
                <w:szCs w:val="24"/>
                <w:lang w:bidi="ar-SA"/>
              </w:rPr>
              <w:t>To sojourn:</w:t>
            </w:r>
            <w:r w:rsidRPr="00082D82">
              <w:rPr>
                <w:bCs/>
                <w:szCs w:val="24"/>
                <w:lang w:bidi="ar-SA"/>
              </w:rPr>
              <w:t xml:space="preserve"> To become more beloved.</w:t>
            </w:r>
          </w:p>
        </w:tc>
        <w:tc>
          <w:tcPr>
            <w:tcW w:w="2372" w:type="dxa"/>
          </w:tcPr>
          <w:p w14:paraId="15839560" w14:textId="77777777" w:rsidR="00082D82" w:rsidRPr="00082D82" w:rsidRDefault="00082D82" w:rsidP="008A7D86">
            <w:pPr>
              <w:jc w:val="left"/>
              <w:rPr>
                <w:bCs/>
                <w:szCs w:val="24"/>
                <w:lang w:bidi="ar-SA"/>
              </w:rPr>
            </w:pPr>
            <w:r w:rsidRPr="00082D82">
              <w:rPr>
                <w:b/>
                <w:bCs/>
                <w:szCs w:val="24"/>
                <w:lang w:bidi="ar-SA"/>
              </w:rPr>
              <w:t>To sojourn:</w:t>
            </w:r>
            <w:r w:rsidRPr="00082D82">
              <w:rPr>
                <w:bCs/>
                <w:szCs w:val="24"/>
                <w:lang w:bidi="ar-SA"/>
              </w:rPr>
              <w:t xml:space="preserve"> To pray with kavanah (with emotion and intent).</w:t>
            </w:r>
          </w:p>
        </w:tc>
      </w:tr>
      <w:tr w:rsidR="00082D82" w:rsidRPr="00082D82" w14:paraId="2B25B8F4" w14:textId="77777777" w:rsidTr="008236B0">
        <w:trPr>
          <w:cantSplit/>
          <w:jc w:val="center"/>
        </w:trPr>
        <w:tc>
          <w:tcPr>
            <w:tcW w:w="2387" w:type="dxa"/>
          </w:tcPr>
          <w:p w14:paraId="3168DC9F" w14:textId="77777777" w:rsidR="00082D82" w:rsidRPr="00082D82" w:rsidRDefault="00082D82" w:rsidP="008A7D86">
            <w:pPr>
              <w:jc w:val="left"/>
              <w:rPr>
                <w:b/>
                <w:bCs/>
                <w:szCs w:val="24"/>
                <w:lang w:bidi="ar-SA"/>
              </w:rPr>
            </w:pPr>
            <w:r w:rsidRPr="00082D82">
              <w:rPr>
                <w:b/>
                <w:bCs/>
                <w:szCs w:val="24"/>
                <w:lang w:bidi="ar-SA"/>
              </w:rPr>
              <w:t xml:space="preserve">Fields: </w:t>
            </w:r>
            <w:r w:rsidRPr="00082D82">
              <w:rPr>
                <w:lang w:bidi="ar-SA"/>
              </w:rPr>
              <w:t>A working place for nourishment.</w:t>
            </w:r>
          </w:p>
        </w:tc>
        <w:tc>
          <w:tcPr>
            <w:tcW w:w="2383" w:type="dxa"/>
          </w:tcPr>
          <w:p w14:paraId="1EE492B6" w14:textId="77777777" w:rsidR="00082D82" w:rsidRPr="00082D82" w:rsidRDefault="00082D82" w:rsidP="008A7D86">
            <w:pPr>
              <w:jc w:val="left"/>
              <w:rPr>
                <w:bCs/>
                <w:szCs w:val="24"/>
                <w:lang w:bidi="ar-SA"/>
              </w:rPr>
            </w:pPr>
            <w:r w:rsidRPr="00082D82">
              <w:rPr>
                <w:b/>
                <w:bCs/>
                <w:szCs w:val="24"/>
                <w:lang w:bidi="ar-SA"/>
              </w:rPr>
              <w:t>Fields:</w:t>
            </w:r>
            <w:r w:rsidRPr="00082D82">
              <w:rPr>
                <w:bCs/>
                <w:szCs w:val="24"/>
                <w:lang w:bidi="ar-SA"/>
              </w:rPr>
              <w:t xml:space="preserve">  A place where Torah Scholars work.</w:t>
            </w:r>
          </w:p>
        </w:tc>
        <w:tc>
          <w:tcPr>
            <w:tcW w:w="2434" w:type="dxa"/>
          </w:tcPr>
          <w:p w14:paraId="41DD0684" w14:textId="77777777" w:rsidR="00082D82" w:rsidRPr="00082D82" w:rsidRDefault="00082D82" w:rsidP="008A7D86">
            <w:pPr>
              <w:jc w:val="left"/>
              <w:rPr>
                <w:bCs/>
                <w:szCs w:val="24"/>
                <w:lang w:bidi="ar-SA"/>
              </w:rPr>
            </w:pPr>
            <w:r w:rsidRPr="00082D82">
              <w:rPr>
                <w:b/>
                <w:bCs/>
                <w:szCs w:val="24"/>
                <w:lang w:bidi="ar-SA"/>
              </w:rPr>
              <w:t xml:space="preserve">Fields: </w:t>
            </w:r>
            <w:r w:rsidRPr="00082D82">
              <w:rPr>
                <w:lang w:bidi="ar-SA"/>
              </w:rPr>
              <w:t>A city (Edom) / the world.</w:t>
            </w:r>
          </w:p>
        </w:tc>
        <w:tc>
          <w:tcPr>
            <w:tcW w:w="2372" w:type="dxa"/>
          </w:tcPr>
          <w:p w14:paraId="574FCAD9" w14:textId="77777777" w:rsidR="00082D82" w:rsidRPr="00082D82" w:rsidRDefault="00082D82" w:rsidP="008A7D86">
            <w:pPr>
              <w:jc w:val="left"/>
              <w:rPr>
                <w:bCs/>
                <w:szCs w:val="24"/>
                <w:lang w:bidi="ar-SA"/>
              </w:rPr>
            </w:pPr>
            <w:r w:rsidRPr="00082D82">
              <w:rPr>
                <w:b/>
                <w:bCs/>
                <w:szCs w:val="24"/>
                <w:lang w:bidi="ar-SA"/>
              </w:rPr>
              <w:t xml:space="preserve">Fields: </w:t>
            </w:r>
            <w:r w:rsidRPr="00082D82">
              <w:rPr>
                <w:bCs/>
                <w:szCs w:val="24"/>
                <w:lang w:bidi="ar-SA"/>
              </w:rPr>
              <w:t>A woman.</w:t>
            </w:r>
          </w:p>
        </w:tc>
      </w:tr>
      <w:tr w:rsidR="00082D82" w:rsidRPr="00082D82" w14:paraId="0890B8E1" w14:textId="77777777" w:rsidTr="008236B0">
        <w:trPr>
          <w:cantSplit/>
          <w:jc w:val="center"/>
        </w:trPr>
        <w:tc>
          <w:tcPr>
            <w:tcW w:w="2387" w:type="dxa"/>
          </w:tcPr>
          <w:p w14:paraId="6135457A" w14:textId="77777777" w:rsidR="00082D82" w:rsidRPr="00082D82" w:rsidRDefault="00082D82" w:rsidP="008A7D86">
            <w:pPr>
              <w:jc w:val="left"/>
              <w:rPr>
                <w:bCs/>
                <w:szCs w:val="24"/>
                <w:lang w:bidi="ar-SA"/>
              </w:rPr>
            </w:pPr>
            <w:r w:rsidRPr="00082D82">
              <w:rPr>
                <w:b/>
                <w:bCs/>
                <w:szCs w:val="24"/>
                <w:lang w:bidi="ar-SA"/>
              </w:rPr>
              <w:t>Moab:</w:t>
            </w:r>
            <w:r w:rsidRPr="00082D82">
              <w:rPr>
                <w:bCs/>
                <w:szCs w:val="24"/>
                <w:lang w:bidi="ar-SA"/>
              </w:rPr>
              <w:t xml:space="preserve"> </w:t>
            </w:r>
            <w:r w:rsidRPr="00082D82">
              <w:rPr>
                <w:lang w:bidi="ar-SA"/>
              </w:rPr>
              <w:t>“by my father”.</w:t>
            </w:r>
          </w:p>
        </w:tc>
        <w:tc>
          <w:tcPr>
            <w:tcW w:w="2383" w:type="dxa"/>
          </w:tcPr>
          <w:p w14:paraId="53B7352E" w14:textId="77777777" w:rsidR="00082D82" w:rsidRPr="00082D82" w:rsidRDefault="00082D82" w:rsidP="008A7D86">
            <w:pPr>
              <w:jc w:val="left"/>
              <w:rPr>
                <w:bCs/>
                <w:szCs w:val="24"/>
                <w:lang w:bidi="ar-SA"/>
              </w:rPr>
            </w:pPr>
            <w:r w:rsidRPr="00082D82">
              <w:rPr>
                <w:b/>
                <w:bCs/>
                <w:szCs w:val="24"/>
                <w:lang w:bidi="ar-SA"/>
              </w:rPr>
              <w:t xml:space="preserve">Moab: </w:t>
            </w:r>
            <w:r w:rsidRPr="00082D82">
              <w:rPr>
                <w:bCs/>
                <w:szCs w:val="24"/>
                <w:lang w:bidi="ar-SA"/>
              </w:rPr>
              <w:t>The forty-ninth level of impurity.</w:t>
            </w:r>
          </w:p>
        </w:tc>
        <w:tc>
          <w:tcPr>
            <w:tcW w:w="2434" w:type="dxa"/>
          </w:tcPr>
          <w:p w14:paraId="36801A13" w14:textId="77777777" w:rsidR="00082D82" w:rsidRPr="00082D82" w:rsidRDefault="00082D82" w:rsidP="008A7D86">
            <w:pPr>
              <w:tabs>
                <w:tab w:val="left" w:pos="1164"/>
              </w:tabs>
              <w:jc w:val="left"/>
              <w:rPr>
                <w:bCs/>
                <w:szCs w:val="24"/>
                <w:lang w:bidi="ar-SA"/>
              </w:rPr>
            </w:pPr>
            <w:r w:rsidRPr="00082D82">
              <w:rPr>
                <w:b/>
                <w:bCs/>
                <w:szCs w:val="24"/>
                <w:lang w:bidi="ar-SA"/>
              </w:rPr>
              <w:t xml:space="preserve">Field of Moab: </w:t>
            </w:r>
            <w:r w:rsidRPr="00082D82">
              <w:rPr>
                <w:bCs/>
                <w:szCs w:val="24"/>
                <w:lang w:bidi="ar-SA"/>
              </w:rPr>
              <w:t>Beit din of Moav.</w:t>
            </w:r>
          </w:p>
        </w:tc>
        <w:tc>
          <w:tcPr>
            <w:tcW w:w="2372" w:type="dxa"/>
          </w:tcPr>
          <w:p w14:paraId="6B75281C" w14:textId="77777777" w:rsidR="00082D82" w:rsidRPr="00082D82" w:rsidRDefault="00082D82" w:rsidP="008A7D86">
            <w:pPr>
              <w:jc w:val="left"/>
              <w:rPr>
                <w:bCs/>
                <w:szCs w:val="24"/>
                <w:lang w:bidi="ar-SA"/>
              </w:rPr>
            </w:pPr>
            <w:r w:rsidRPr="00082D82">
              <w:rPr>
                <w:b/>
                <w:bCs/>
                <w:szCs w:val="24"/>
                <w:lang w:bidi="ar-SA"/>
              </w:rPr>
              <w:t xml:space="preserve">Moab: </w:t>
            </w:r>
            <w:r w:rsidRPr="00082D82">
              <w:rPr>
                <w:bCs/>
                <w:szCs w:val="24"/>
                <w:lang w:bidi="ar-SA"/>
              </w:rPr>
              <w:t>Place of Lions, of the Temple.</w:t>
            </w:r>
          </w:p>
        </w:tc>
      </w:tr>
      <w:tr w:rsidR="00082D82" w:rsidRPr="00082D82" w14:paraId="001A9D20" w14:textId="77777777" w:rsidTr="008236B0">
        <w:trPr>
          <w:cantSplit/>
          <w:jc w:val="center"/>
        </w:trPr>
        <w:tc>
          <w:tcPr>
            <w:tcW w:w="2387" w:type="dxa"/>
          </w:tcPr>
          <w:p w14:paraId="33114936" w14:textId="77777777" w:rsidR="00082D82" w:rsidRPr="00082D82" w:rsidRDefault="00082D82" w:rsidP="008A7D86">
            <w:pPr>
              <w:jc w:val="left"/>
              <w:rPr>
                <w:bCs/>
                <w:szCs w:val="24"/>
                <w:lang w:bidi="ar-SA"/>
              </w:rPr>
            </w:pPr>
            <w:r w:rsidRPr="00082D82">
              <w:rPr>
                <w:b/>
                <w:bCs/>
                <w:szCs w:val="24"/>
                <w:lang w:bidi="ar-SA"/>
              </w:rPr>
              <w:t>Wife:</w:t>
            </w:r>
            <w:r w:rsidRPr="00082D82">
              <w:rPr>
                <w:bCs/>
                <w:szCs w:val="24"/>
                <w:lang w:bidi="ar-SA"/>
              </w:rPr>
              <w:t xml:space="preserve">   Man’s helper or opposer. </w:t>
            </w:r>
          </w:p>
        </w:tc>
        <w:tc>
          <w:tcPr>
            <w:tcW w:w="2383" w:type="dxa"/>
          </w:tcPr>
          <w:p w14:paraId="39325C4F" w14:textId="77777777" w:rsidR="00082D82" w:rsidRPr="00082D82" w:rsidRDefault="00082D82" w:rsidP="008A7D86">
            <w:pPr>
              <w:jc w:val="left"/>
              <w:rPr>
                <w:bCs/>
                <w:szCs w:val="24"/>
                <w:lang w:bidi="ar-SA"/>
              </w:rPr>
            </w:pPr>
            <w:r w:rsidRPr="00082D82">
              <w:rPr>
                <w:b/>
                <w:bCs/>
                <w:szCs w:val="24"/>
                <w:lang w:bidi="ar-SA"/>
              </w:rPr>
              <w:t>Wife:</w:t>
            </w:r>
            <w:r w:rsidRPr="00082D82">
              <w:rPr>
                <w:bCs/>
                <w:szCs w:val="24"/>
                <w:lang w:bidi="ar-SA"/>
              </w:rPr>
              <w:t xml:space="preserve">   The Receiver</w:t>
            </w:r>
          </w:p>
        </w:tc>
        <w:tc>
          <w:tcPr>
            <w:tcW w:w="2434" w:type="dxa"/>
          </w:tcPr>
          <w:p w14:paraId="5C0C054F" w14:textId="77777777" w:rsidR="00082D82" w:rsidRPr="00082D82" w:rsidRDefault="00082D82" w:rsidP="008A7D86">
            <w:pPr>
              <w:jc w:val="left"/>
              <w:rPr>
                <w:bCs/>
                <w:szCs w:val="24"/>
                <w:lang w:bidi="ar-SA"/>
              </w:rPr>
            </w:pPr>
            <w:r w:rsidRPr="00082D82">
              <w:rPr>
                <w:b/>
                <w:bCs/>
                <w:szCs w:val="24"/>
                <w:lang w:bidi="ar-SA"/>
              </w:rPr>
              <w:t>Wife:</w:t>
            </w:r>
            <w:r w:rsidRPr="00082D82">
              <w:rPr>
                <w:bCs/>
                <w:szCs w:val="24"/>
                <w:lang w:bidi="ar-SA"/>
              </w:rPr>
              <w:t xml:space="preserve">   A man’s house.</w:t>
            </w:r>
          </w:p>
        </w:tc>
        <w:tc>
          <w:tcPr>
            <w:tcW w:w="2372" w:type="dxa"/>
          </w:tcPr>
          <w:p w14:paraId="543493E5" w14:textId="77777777" w:rsidR="00082D82" w:rsidRPr="00082D82" w:rsidRDefault="00082D82" w:rsidP="008A7D86">
            <w:pPr>
              <w:jc w:val="left"/>
              <w:rPr>
                <w:bCs/>
                <w:szCs w:val="24"/>
                <w:lang w:bidi="ar-SA"/>
              </w:rPr>
            </w:pPr>
            <w:r w:rsidRPr="00082D82">
              <w:rPr>
                <w:b/>
                <w:bCs/>
                <w:szCs w:val="24"/>
                <w:lang w:bidi="ar-SA"/>
              </w:rPr>
              <w:t xml:space="preserve">Wife: </w:t>
            </w:r>
            <w:r w:rsidRPr="00082D82">
              <w:rPr>
                <w:bCs/>
                <w:szCs w:val="24"/>
                <w:lang w:bidi="ar-SA"/>
              </w:rPr>
              <w:t xml:space="preserve"> Foundation of the house.</w:t>
            </w:r>
          </w:p>
        </w:tc>
      </w:tr>
      <w:tr w:rsidR="00082D82" w:rsidRPr="00082D82" w14:paraId="37003D11" w14:textId="77777777" w:rsidTr="008236B0">
        <w:trPr>
          <w:cantSplit/>
          <w:jc w:val="center"/>
        </w:trPr>
        <w:tc>
          <w:tcPr>
            <w:tcW w:w="2387" w:type="dxa"/>
          </w:tcPr>
          <w:p w14:paraId="180A7B71" w14:textId="77777777" w:rsidR="00082D82" w:rsidRPr="00082D82" w:rsidRDefault="00082D82" w:rsidP="008A7D86">
            <w:pPr>
              <w:jc w:val="left"/>
              <w:rPr>
                <w:bCs/>
                <w:szCs w:val="24"/>
                <w:lang w:bidi="ar-SA"/>
              </w:rPr>
            </w:pPr>
            <w:r w:rsidRPr="00082D82">
              <w:rPr>
                <w:b/>
                <w:bCs/>
                <w:szCs w:val="24"/>
                <w:lang w:bidi="ar-SA"/>
              </w:rPr>
              <w:t>Two sons:</w:t>
            </w:r>
            <w:r w:rsidRPr="00082D82">
              <w:rPr>
                <w:bCs/>
                <w:szCs w:val="24"/>
                <w:lang w:bidi="ar-SA"/>
              </w:rPr>
              <w:t xml:space="preserve">  Two sons.</w:t>
            </w:r>
          </w:p>
        </w:tc>
        <w:tc>
          <w:tcPr>
            <w:tcW w:w="2383" w:type="dxa"/>
          </w:tcPr>
          <w:p w14:paraId="652E54F9" w14:textId="77777777" w:rsidR="00082D82" w:rsidRPr="00082D82" w:rsidRDefault="00082D82" w:rsidP="008A7D86">
            <w:pPr>
              <w:jc w:val="left"/>
              <w:rPr>
                <w:bCs/>
                <w:szCs w:val="24"/>
                <w:lang w:bidi="ar-SA"/>
              </w:rPr>
            </w:pPr>
            <w:r w:rsidRPr="00082D82">
              <w:rPr>
                <w:b/>
                <w:bCs/>
                <w:szCs w:val="24"/>
                <w:lang w:bidi="ar-SA"/>
              </w:rPr>
              <w:t>Two sons:</w:t>
            </w:r>
            <w:r w:rsidRPr="00082D82">
              <w:rPr>
                <w:bCs/>
                <w:szCs w:val="24"/>
                <w:lang w:bidi="ar-SA"/>
              </w:rPr>
              <w:t xml:space="preserve">  The feet and hands of Elimelech. ‘Builders’</w:t>
            </w:r>
          </w:p>
        </w:tc>
        <w:tc>
          <w:tcPr>
            <w:tcW w:w="2434" w:type="dxa"/>
          </w:tcPr>
          <w:p w14:paraId="3D7EC222" w14:textId="77777777" w:rsidR="00082D82" w:rsidRPr="00082D82" w:rsidRDefault="00082D82" w:rsidP="008A7D86">
            <w:pPr>
              <w:jc w:val="left"/>
              <w:rPr>
                <w:bCs/>
                <w:szCs w:val="24"/>
                <w:lang w:bidi="ar-SA"/>
              </w:rPr>
            </w:pPr>
            <w:r w:rsidRPr="00082D82">
              <w:rPr>
                <w:b/>
                <w:bCs/>
                <w:szCs w:val="24"/>
                <w:lang w:bidi="ar-SA"/>
              </w:rPr>
              <w:t>Two sons:</w:t>
            </w:r>
            <w:r w:rsidRPr="00082D82">
              <w:rPr>
                <w:bCs/>
                <w:szCs w:val="24"/>
                <w:lang w:bidi="ar-SA"/>
              </w:rPr>
              <w:t xml:space="preserve">  Two talmidim.</w:t>
            </w:r>
          </w:p>
        </w:tc>
        <w:tc>
          <w:tcPr>
            <w:tcW w:w="2372" w:type="dxa"/>
          </w:tcPr>
          <w:p w14:paraId="42EA7110" w14:textId="77777777" w:rsidR="00082D82" w:rsidRPr="00082D82" w:rsidRDefault="00082D82" w:rsidP="008A7D86">
            <w:pPr>
              <w:jc w:val="left"/>
              <w:rPr>
                <w:bCs/>
                <w:szCs w:val="24"/>
                <w:lang w:bidi="ar-SA"/>
              </w:rPr>
            </w:pPr>
            <w:r w:rsidRPr="00082D82">
              <w:rPr>
                <w:b/>
                <w:bCs/>
                <w:szCs w:val="24"/>
                <w:lang w:bidi="ar-SA"/>
              </w:rPr>
              <w:t>Two sons:</w:t>
            </w:r>
            <w:r w:rsidRPr="00082D82">
              <w:rPr>
                <w:bCs/>
                <w:szCs w:val="24"/>
                <w:lang w:bidi="ar-SA"/>
              </w:rPr>
              <w:t xml:space="preserve">  A proliferation of sons.</w:t>
            </w:r>
          </w:p>
        </w:tc>
      </w:tr>
      <w:tr w:rsidR="00082D82" w:rsidRPr="00082D82" w14:paraId="2E593326" w14:textId="77777777" w:rsidTr="008236B0">
        <w:trPr>
          <w:cantSplit/>
          <w:jc w:val="center"/>
        </w:trPr>
        <w:tc>
          <w:tcPr>
            <w:tcW w:w="2387" w:type="dxa"/>
          </w:tcPr>
          <w:p w14:paraId="1F338F3E" w14:textId="77777777" w:rsidR="00082D82" w:rsidRPr="00082D82" w:rsidRDefault="00082D82" w:rsidP="008A7D86">
            <w:pPr>
              <w:jc w:val="left"/>
              <w:rPr>
                <w:b/>
                <w:bCs/>
                <w:szCs w:val="24"/>
                <w:lang w:bidi="ar-SA"/>
              </w:rPr>
            </w:pPr>
            <w:r w:rsidRPr="00082D82">
              <w:rPr>
                <w:b/>
                <w:bCs/>
                <w:szCs w:val="24"/>
                <w:lang w:bidi="ar-SA"/>
              </w:rPr>
              <w:t xml:space="preserve">Name: </w:t>
            </w:r>
            <w:r w:rsidRPr="00082D82">
              <w:rPr>
                <w:bCs/>
                <w:szCs w:val="24"/>
                <w:lang w:bidi="ar-SA"/>
              </w:rPr>
              <w:t>Name</w:t>
            </w:r>
          </w:p>
        </w:tc>
        <w:tc>
          <w:tcPr>
            <w:tcW w:w="2383" w:type="dxa"/>
          </w:tcPr>
          <w:p w14:paraId="180AFDBD" w14:textId="77777777" w:rsidR="00082D82" w:rsidRPr="00082D82" w:rsidRDefault="00082D82" w:rsidP="008A7D86">
            <w:pPr>
              <w:jc w:val="left"/>
              <w:rPr>
                <w:b/>
                <w:bCs/>
                <w:szCs w:val="24"/>
                <w:lang w:bidi="ar-SA"/>
              </w:rPr>
            </w:pPr>
            <w:r w:rsidRPr="00082D82">
              <w:rPr>
                <w:b/>
                <w:bCs/>
                <w:szCs w:val="24"/>
                <w:lang w:bidi="ar-SA"/>
              </w:rPr>
              <w:t xml:space="preserve">Name: </w:t>
            </w:r>
            <w:r w:rsidRPr="00082D82">
              <w:rPr>
                <w:bCs/>
                <w:szCs w:val="24"/>
                <w:lang w:bidi="ar-SA"/>
              </w:rPr>
              <w:t>In the authority of</w:t>
            </w:r>
          </w:p>
        </w:tc>
        <w:tc>
          <w:tcPr>
            <w:tcW w:w="2434" w:type="dxa"/>
          </w:tcPr>
          <w:p w14:paraId="78B508AF" w14:textId="77777777" w:rsidR="00082D82" w:rsidRPr="00082D82" w:rsidRDefault="00082D82" w:rsidP="008A7D86">
            <w:pPr>
              <w:jc w:val="left"/>
              <w:rPr>
                <w:b/>
                <w:bCs/>
                <w:szCs w:val="24"/>
                <w:lang w:bidi="ar-SA"/>
              </w:rPr>
            </w:pPr>
            <w:r w:rsidRPr="00082D82">
              <w:rPr>
                <w:b/>
                <w:bCs/>
                <w:szCs w:val="24"/>
                <w:lang w:bidi="ar-SA"/>
              </w:rPr>
              <w:t xml:space="preserve">Name: </w:t>
            </w:r>
            <w:r w:rsidRPr="00082D82">
              <w:rPr>
                <w:bCs/>
                <w:szCs w:val="24"/>
                <w:lang w:bidi="ar-SA"/>
              </w:rPr>
              <w:t>His mission</w:t>
            </w:r>
          </w:p>
        </w:tc>
        <w:tc>
          <w:tcPr>
            <w:tcW w:w="2372" w:type="dxa"/>
          </w:tcPr>
          <w:p w14:paraId="541B1749" w14:textId="77777777" w:rsidR="00082D82" w:rsidRPr="00082D82" w:rsidRDefault="00082D82" w:rsidP="008A7D86">
            <w:pPr>
              <w:jc w:val="left"/>
              <w:rPr>
                <w:b/>
                <w:bCs/>
                <w:szCs w:val="24"/>
                <w:lang w:bidi="ar-SA"/>
              </w:rPr>
            </w:pPr>
            <w:r w:rsidRPr="00082D82">
              <w:rPr>
                <w:b/>
                <w:bCs/>
                <w:szCs w:val="24"/>
                <w:lang w:bidi="ar-SA"/>
              </w:rPr>
              <w:t xml:space="preserve">Name: </w:t>
            </w:r>
            <w:r w:rsidRPr="00082D82">
              <w:rPr>
                <w:bCs/>
                <w:szCs w:val="24"/>
                <w:lang w:bidi="ar-SA"/>
              </w:rPr>
              <w:t>The essence</w:t>
            </w:r>
          </w:p>
        </w:tc>
      </w:tr>
      <w:tr w:rsidR="00082D82" w:rsidRPr="00082D82" w14:paraId="075B31F7"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2F0BF44D" w14:textId="77777777" w:rsidR="00082D82" w:rsidRPr="00082D82" w:rsidRDefault="00082D82" w:rsidP="008A7D86">
            <w:pPr>
              <w:jc w:val="left"/>
              <w:rPr>
                <w:b/>
                <w:bCs/>
                <w:szCs w:val="24"/>
                <w:lang w:bidi="ar-SA"/>
              </w:rPr>
            </w:pPr>
            <w:r w:rsidRPr="00082D82">
              <w:rPr>
                <w:b/>
                <w:bCs/>
                <w:szCs w:val="24"/>
                <w:lang w:bidi="ar-SA"/>
              </w:rPr>
              <w:t xml:space="preserve">Women: </w:t>
            </w:r>
            <w:r w:rsidRPr="00082D82">
              <w:rPr>
                <w:bCs/>
                <w:szCs w:val="24"/>
                <w:lang w:bidi="ar-SA"/>
              </w:rPr>
              <w:t>Women</w:t>
            </w:r>
          </w:p>
        </w:tc>
        <w:tc>
          <w:tcPr>
            <w:tcW w:w="2383" w:type="dxa"/>
            <w:tcBorders>
              <w:top w:val="single" w:sz="4" w:space="0" w:color="000000"/>
              <w:left w:val="single" w:sz="4" w:space="0" w:color="000000"/>
              <w:bottom w:val="single" w:sz="4" w:space="0" w:color="000000"/>
              <w:right w:val="single" w:sz="4" w:space="0" w:color="000000"/>
            </w:tcBorders>
          </w:tcPr>
          <w:p w14:paraId="78A7E9FD" w14:textId="77777777" w:rsidR="00082D82" w:rsidRPr="00082D82" w:rsidRDefault="00082D82" w:rsidP="008A7D86">
            <w:pPr>
              <w:jc w:val="left"/>
              <w:rPr>
                <w:b/>
                <w:bCs/>
                <w:szCs w:val="24"/>
                <w:lang w:bidi="ar-SA"/>
              </w:rPr>
            </w:pPr>
            <w:r w:rsidRPr="00082D82">
              <w:rPr>
                <w:b/>
                <w:bCs/>
                <w:szCs w:val="24"/>
                <w:lang w:bidi="ar-SA"/>
              </w:rPr>
              <w:t xml:space="preserve">Women: </w:t>
            </w:r>
            <w:r w:rsidRPr="00082D82">
              <w:rPr>
                <w:bCs/>
                <w:szCs w:val="24"/>
                <w:lang w:bidi="ar-SA"/>
              </w:rPr>
              <w:t>Nations</w:t>
            </w:r>
          </w:p>
        </w:tc>
        <w:tc>
          <w:tcPr>
            <w:tcW w:w="2434" w:type="dxa"/>
            <w:tcBorders>
              <w:top w:val="single" w:sz="4" w:space="0" w:color="000000"/>
              <w:left w:val="single" w:sz="4" w:space="0" w:color="000000"/>
              <w:bottom w:val="single" w:sz="4" w:space="0" w:color="000000"/>
              <w:right w:val="single" w:sz="4" w:space="0" w:color="000000"/>
            </w:tcBorders>
          </w:tcPr>
          <w:p w14:paraId="5CC87BB4" w14:textId="77777777" w:rsidR="00082D82" w:rsidRPr="00082D82" w:rsidRDefault="00082D82" w:rsidP="008A7D86">
            <w:pPr>
              <w:jc w:val="left"/>
              <w:rPr>
                <w:b/>
                <w:bCs/>
                <w:szCs w:val="24"/>
                <w:lang w:bidi="ar-SA"/>
              </w:rPr>
            </w:pPr>
            <w:r w:rsidRPr="00082D82">
              <w:rPr>
                <w:b/>
                <w:bCs/>
                <w:szCs w:val="24"/>
                <w:lang w:bidi="ar-SA"/>
              </w:rPr>
              <w:t xml:space="preserve">Women: </w:t>
            </w:r>
            <w:r w:rsidRPr="00082D82">
              <w:rPr>
                <w:bCs/>
                <w:szCs w:val="24"/>
                <w:lang w:bidi="ar-SA"/>
              </w:rPr>
              <w:t>Husband’s crown</w:t>
            </w:r>
          </w:p>
        </w:tc>
        <w:tc>
          <w:tcPr>
            <w:tcW w:w="2372" w:type="dxa"/>
            <w:tcBorders>
              <w:top w:val="single" w:sz="4" w:space="0" w:color="000000"/>
              <w:left w:val="single" w:sz="4" w:space="0" w:color="000000"/>
              <w:bottom w:val="single" w:sz="4" w:space="0" w:color="000000"/>
              <w:right w:val="single" w:sz="4" w:space="0" w:color="000000"/>
            </w:tcBorders>
          </w:tcPr>
          <w:p w14:paraId="123E9EB5" w14:textId="77777777" w:rsidR="00082D82" w:rsidRPr="00082D82" w:rsidRDefault="00082D82" w:rsidP="008A7D86">
            <w:pPr>
              <w:jc w:val="left"/>
              <w:rPr>
                <w:b/>
                <w:bCs/>
                <w:szCs w:val="24"/>
                <w:lang w:bidi="ar-SA"/>
              </w:rPr>
            </w:pPr>
            <w:r w:rsidRPr="00082D82">
              <w:rPr>
                <w:b/>
                <w:bCs/>
                <w:szCs w:val="24"/>
                <w:lang w:bidi="ar-SA"/>
              </w:rPr>
              <w:t xml:space="preserve">Woman: </w:t>
            </w:r>
            <w:r w:rsidRPr="00082D82">
              <w:rPr>
                <w:bCs/>
                <w:szCs w:val="24"/>
                <w:lang w:bidi="ar-SA"/>
              </w:rPr>
              <w:t>The great city</w:t>
            </w:r>
          </w:p>
        </w:tc>
      </w:tr>
      <w:tr w:rsidR="00082D82" w:rsidRPr="00082D82" w14:paraId="1D31EADA"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50988AA6" w14:textId="77777777" w:rsidR="00082D82" w:rsidRPr="00082D82" w:rsidRDefault="00082D82" w:rsidP="008A7D86">
            <w:pPr>
              <w:jc w:val="left"/>
              <w:rPr>
                <w:b/>
                <w:bCs/>
                <w:szCs w:val="24"/>
                <w:lang w:bidi="ar-SA"/>
              </w:rPr>
            </w:pPr>
            <w:r w:rsidRPr="00082D82">
              <w:rPr>
                <w:b/>
                <w:bCs/>
                <w:szCs w:val="24"/>
                <w:lang w:bidi="ar-SA"/>
              </w:rPr>
              <w:t xml:space="preserve">Elimelech: </w:t>
            </w:r>
            <w:r w:rsidRPr="00082D82">
              <w:rPr>
                <w:bCs/>
                <w:szCs w:val="24"/>
                <w:lang w:bidi="ar-SA"/>
              </w:rPr>
              <w:t>My God is king.</w:t>
            </w:r>
          </w:p>
        </w:tc>
        <w:tc>
          <w:tcPr>
            <w:tcW w:w="2383" w:type="dxa"/>
            <w:tcBorders>
              <w:top w:val="single" w:sz="4" w:space="0" w:color="000000"/>
              <w:left w:val="single" w:sz="4" w:space="0" w:color="000000"/>
              <w:bottom w:val="single" w:sz="4" w:space="0" w:color="000000"/>
              <w:right w:val="single" w:sz="4" w:space="0" w:color="000000"/>
            </w:tcBorders>
          </w:tcPr>
          <w:p w14:paraId="070BEBCF" w14:textId="77777777" w:rsidR="00082D82" w:rsidRPr="00082D82" w:rsidRDefault="00082D82" w:rsidP="008A7D86">
            <w:pPr>
              <w:jc w:val="left"/>
              <w:rPr>
                <w:b/>
                <w:bCs/>
                <w:szCs w:val="24"/>
                <w:lang w:bidi="ar-SA"/>
              </w:rPr>
            </w:pPr>
            <w:r w:rsidRPr="00082D82">
              <w:rPr>
                <w:b/>
                <w:bCs/>
                <w:szCs w:val="24"/>
                <w:lang w:bidi="ar-SA"/>
              </w:rPr>
              <w:t xml:space="preserve">Elimelech: </w:t>
            </w:r>
            <w:r w:rsidRPr="00082D82">
              <w:rPr>
                <w:bCs/>
                <w:szCs w:val="24"/>
                <w:lang w:bidi="ar-SA"/>
              </w:rPr>
              <w:t>Torah scholars will emanate from me”</w:t>
            </w:r>
          </w:p>
        </w:tc>
        <w:tc>
          <w:tcPr>
            <w:tcW w:w="2434" w:type="dxa"/>
            <w:tcBorders>
              <w:top w:val="single" w:sz="4" w:space="0" w:color="000000"/>
              <w:left w:val="single" w:sz="4" w:space="0" w:color="000000"/>
              <w:bottom w:val="single" w:sz="4" w:space="0" w:color="000000"/>
              <w:right w:val="single" w:sz="4" w:space="0" w:color="000000"/>
            </w:tcBorders>
          </w:tcPr>
          <w:p w14:paraId="6F620E15" w14:textId="77777777" w:rsidR="00082D82" w:rsidRPr="00082D82" w:rsidRDefault="00082D82" w:rsidP="008A7D86">
            <w:pPr>
              <w:jc w:val="left"/>
              <w:rPr>
                <w:b/>
                <w:bCs/>
                <w:szCs w:val="24"/>
                <w:lang w:bidi="ar-SA"/>
              </w:rPr>
            </w:pPr>
            <w:r w:rsidRPr="00082D82">
              <w:rPr>
                <w:b/>
                <w:bCs/>
                <w:szCs w:val="24"/>
                <w:lang w:bidi="ar-SA"/>
              </w:rPr>
              <w:t xml:space="preserve">Elimelech: </w:t>
            </w:r>
            <w:r w:rsidRPr="00082D82">
              <w:rPr>
                <w:bCs/>
                <w:szCs w:val="24"/>
                <w:lang w:bidi="ar-SA"/>
              </w:rPr>
              <w:t>‘To me shall the kingdom come’</w:t>
            </w:r>
          </w:p>
        </w:tc>
        <w:tc>
          <w:tcPr>
            <w:tcW w:w="2372" w:type="dxa"/>
            <w:tcBorders>
              <w:top w:val="single" w:sz="4" w:space="0" w:color="000000"/>
              <w:left w:val="single" w:sz="4" w:space="0" w:color="000000"/>
              <w:bottom w:val="single" w:sz="4" w:space="0" w:color="000000"/>
              <w:right w:val="single" w:sz="4" w:space="0" w:color="000000"/>
            </w:tcBorders>
          </w:tcPr>
          <w:p w14:paraId="1FC32A13" w14:textId="77777777" w:rsidR="00082D82" w:rsidRPr="00082D82" w:rsidRDefault="00082D82" w:rsidP="008A7D86">
            <w:pPr>
              <w:jc w:val="left"/>
              <w:rPr>
                <w:b/>
                <w:bCs/>
                <w:szCs w:val="24"/>
                <w:lang w:bidi="ar-SA"/>
              </w:rPr>
            </w:pPr>
            <w:r w:rsidRPr="00082D82">
              <w:rPr>
                <w:b/>
                <w:bCs/>
                <w:szCs w:val="24"/>
                <w:lang w:bidi="ar-SA"/>
              </w:rPr>
              <w:t xml:space="preserve">Elimelech: </w:t>
            </w:r>
            <w:r w:rsidRPr="00082D82">
              <w:rPr>
                <w:bCs/>
                <w:szCs w:val="24"/>
                <w:lang w:bidi="ar-SA"/>
              </w:rPr>
              <w:t>Adam</w:t>
            </w:r>
          </w:p>
        </w:tc>
      </w:tr>
      <w:tr w:rsidR="00082D82" w:rsidRPr="00082D82" w14:paraId="56C09140"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1F0B7FC5" w14:textId="77777777" w:rsidR="00082D82" w:rsidRPr="00082D82" w:rsidRDefault="00082D82" w:rsidP="008A7D86">
            <w:pPr>
              <w:jc w:val="left"/>
              <w:rPr>
                <w:b/>
                <w:bCs/>
                <w:szCs w:val="24"/>
                <w:lang w:bidi="ar-SA"/>
              </w:rPr>
            </w:pPr>
            <w:r w:rsidRPr="00082D82">
              <w:rPr>
                <w:b/>
                <w:bCs/>
                <w:szCs w:val="24"/>
                <w:lang w:bidi="ar-SA"/>
              </w:rPr>
              <w:t xml:space="preserve">Naomi: </w:t>
            </w:r>
            <w:r w:rsidRPr="00082D82">
              <w:rPr>
                <w:bCs/>
                <w:szCs w:val="24"/>
                <w:lang w:bidi="ar-SA"/>
              </w:rPr>
              <w:t>My delight</w:t>
            </w:r>
          </w:p>
        </w:tc>
        <w:tc>
          <w:tcPr>
            <w:tcW w:w="2383" w:type="dxa"/>
            <w:tcBorders>
              <w:top w:val="single" w:sz="4" w:space="0" w:color="000000"/>
              <w:left w:val="single" w:sz="4" w:space="0" w:color="000000"/>
              <w:bottom w:val="single" w:sz="4" w:space="0" w:color="000000"/>
              <w:right w:val="single" w:sz="4" w:space="0" w:color="000000"/>
            </w:tcBorders>
          </w:tcPr>
          <w:p w14:paraId="1731627D" w14:textId="77777777" w:rsidR="00082D82" w:rsidRPr="00082D82" w:rsidRDefault="00082D82" w:rsidP="008A7D86">
            <w:pPr>
              <w:jc w:val="left"/>
              <w:rPr>
                <w:b/>
                <w:bCs/>
                <w:szCs w:val="24"/>
                <w:lang w:bidi="ar-SA"/>
              </w:rPr>
            </w:pPr>
            <w:r w:rsidRPr="00082D82">
              <w:rPr>
                <w:b/>
                <w:bCs/>
                <w:szCs w:val="24"/>
                <w:lang w:bidi="ar-SA"/>
              </w:rPr>
              <w:t xml:space="preserve">Naomi: </w:t>
            </w:r>
            <w:r w:rsidRPr="00082D82">
              <w:rPr>
                <w:bCs/>
                <w:szCs w:val="24"/>
                <w:lang w:bidi="ar-SA"/>
              </w:rPr>
              <w:t>Ami – (my people)</w:t>
            </w:r>
          </w:p>
        </w:tc>
        <w:tc>
          <w:tcPr>
            <w:tcW w:w="2434" w:type="dxa"/>
            <w:tcBorders>
              <w:top w:val="single" w:sz="4" w:space="0" w:color="000000"/>
              <w:left w:val="single" w:sz="4" w:space="0" w:color="000000"/>
              <w:bottom w:val="single" w:sz="4" w:space="0" w:color="000000"/>
              <w:right w:val="single" w:sz="4" w:space="0" w:color="000000"/>
            </w:tcBorders>
          </w:tcPr>
          <w:p w14:paraId="5C9C188B" w14:textId="77777777" w:rsidR="00082D82" w:rsidRPr="00082D82" w:rsidRDefault="00082D82" w:rsidP="008A7D86">
            <w:pPr>
              <w:jc w:val="left"/>
              <w:rPr>
                <w:b/>
                <w:bCs/>
                <w:szCs w:val="24"/>
                <w:lang w:bidi="ar-SA"/>
              </w:rPr>
            </w:pPr>
            <w:r w:rsidRPr="00082D82">
              <w:rPr>
                <w:b/>
                <w:bCs/>
                <w:szCs w:val="24"/>
                <w:lang w:bidi="ar-SA"/>
              </w:rPr>
              <w:t xml:space="preserve">Naomi: </w:t>
            </w:r>
            <w:r w:rsidRPr="00082D82">
              <w:rPr>
                <w:bCs/>
                <w:szCs w:val="24"/>
                <w:lang w:bidi="ar-SA"/>
              </w:rPr>
              <w:t>Pleasant and sweet [the Torah]</w:t>
            </w:r>
          </w:p>
        </w:tc>
        <w:tc>
          <w:tcPr>
            <w:tcW w:w="2372" w:type="dxa"/>
            <w:tcBorders>
              <w:top w:val="single" w:sz="4" w:space="0" w:color="000000"/>
              <w:left w:val="single" w:sz="4" w:space="0" w:color="000000"/>
              <w:bottom w:val="single" w:sz="4" w:space="0" w:color="000000"/>
              <w:right w:val="single" w:sz="4" w:space="0" w:color="000000"/>
            </w:tcBorders>
          </w:tcPr>
          <w:p w14:paraId="6B66831B" w14:textId="77777777" w:rsidR="00082D82" w:rsidRPr="00082D82" w:rsidRDefault="00082D82" w:rsidP="008A7D86">
            <w:pPr>
              <w:jc w:val="left"/>
              <w:rPr>
                <w:b/>
                <w:bCs/>
                <w:szCs w:val="24"/>
                <w:lang w:bidi="ar-SA"/>
              </w:rPr>
            </w:pPr>
            <w:r w:rsidRPr="00082D82">
              <w:rPr>
                <w:b/>
                <w:bCs/>
                <w:szCs w:val="24"/>
                <w:lang w:bidi="ar-SA"/>
              </w:rPr>
              <w:t xml:space="preserve">Naomi: </w:t>
            </w:r>
            <w:r w:rsidRPr="00082D82">
              <w:rPr>
                <w:bCs/>
                <w:szCs w:val="24"/>
                <w:lang w:bidi="ar-SA"/>
              </w:rPr>
              <w:t>Chava</w:t>
            </w:r>
          </w:p>
        </w:tc>
      </w:tr>
      <w:tr w:rsidR="00082D82" w:rsidRPr="00082D82" w14:paraId="3B08D0B2"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34913A90" w14:textId="77777777" w:rsidR="00082D82" w:rsidRPr="00082D82" w:rsidRDefault="00082D82" w:rsidP="008A7D86">
            <w:pPr>
              <w:jc w:val="left"/>
              <w:rPr>
                <w:b/>
                <w:bCs/>
                <w:szCs w:val="24"/>
                <w:lang w:bidi="ar-SA"/>
              </w:rPr>
            </w:pPr>
            <w:r w:rsidRPr="00082D82">
              <w:rPr>
                <w:b/>
                <w:bCs/>
                <w:szCs w:val="24"/>
                <w:lang w:bidi="ar-SA"/>
              </w:rPr>
              <w:t xml:space="preserve">Machlon:  </w:t>
            </w:r>
            <w:r w:rsidRPr="00082D82">
              <w:rPr>
                <w:bCs/>
                <w:szCs w:val="24"/>
                <w:lang w:bidi="ar-SA"/>
              </w:rPr>
              <w:t>Sick</w:t>
            </w:r>
          </w:p>
        </w:tc>
        <w:tc>
          <w:tcPr>
            <w:tcW w:w="2383" w:type="dxa"/>
            <w:tcBorders>
              <w:top w:val="single" w:sz="4" w:space="0" w:color="000000"/>
              <w:left w:val="single" w:sz="4" w:space="0" w:color="000000"/>
              <w:bottom w:val="single" w:sz="4" w:space="0" w:color="000000"/>
              <w:right w:val="single" w:sz="4" w:space="0" w:color="000000"/>
            </w:tcBorders>
          </w:tcPr>
          <w:p w14:paraId="428078E2" w14:textId="77777777" w:rsidR="00082D82" w:rsidRPr="00082D82" w:rsidRDefault="00082D82" w:rsidP="008A7D86">
            <w:pPr>
              <w:jc w:val="left"/>
              <w:rPr>
                <w:b/>
                <w:bCs/>
                <w:szCs w:val="24"/>
                <w:lang w:bidi="ar-SA"/>
              </w:rPr>
            </w:pPr>
            <w:r w:rsidRPr="00082D82">
              <w:rPr>
                <w:b/>
                <w:bCs/>
                <w:szCs w:val="24"/>
                <w:lang w:bidi="ar-SA"/>
              </w:rPr>
              <w:t xml:space="preserve">Machlon:  </w:t>
            </w:r>
            <w:r w:rsidRPr="00082D82">
              <w:rPr>
                <w:bCs/>
                <w:szCs w:val="24"/>
                <w:lang w:bidi="ar-SA"/>
              </w:rPr>
              <w:t>Joash (‘To give up hope’) / ‘Profane’</w:t>
            </w:r>
          </w:p>
        </w:tc>
        <w:tc>
          <w:tcPr>
            <w:tcW w:w="2434" w:type="dxa"/>
            <w:tcBorders>
              <w:top w:val="single" w:sz="4" w:space="0" w:color="000000"/>
              <w:left w:val="single" w:sz="4" w:space="0" w:color="000000"/>
              <w:bottom w:val="single" w:sz="4" w:space="0" w:color="000000"/>
              <w:right w:val="single" w:sz="4" w:space="0" w:color="000000"/>
            </w:tcBorders>
          </w:tcPr>
          <w:p w14:paraId="55AA5662" w14:textId="77777777" w:rsidR="00082D82" w:rsidRPr="00082D82" w:rsidRDefault="00082D82" w:rsidP="008A7D86">
            <w:pPr>
              <w:jc w:val="left"/>
              <w:rPr>
                <w:b/>
                <w:bCs/>
                <w:szCs w:val="24"/>
                <w:lang w:bidi="ar-SA"/>
              </w:rPr>
            </w:pPr>
            <w:r w:rsidRPr="00082D82">
              <w:rPr>
                <w:b/>
                <w:bCs/>
                <w:szCs w:val="24"/>
                <w:lang w:bidi="ar-SA"/>
              </w:rPr>
              <w:t xml:space="preserve">Machlon:  </w:t>
            </w:r>
            <w:r w:rsidRPr="00082D82">
              <w:rPr>
                <w:bCs/>
                <w:szCs w:val="24"/>
                <w:lang w:bidi="ar-SA"/>
              </w:rPr>
              <w:t>blotted out (nimhu) from the world [soul of Mashiach]</w:t>
            </w:r>
          </w:p>
        </w:tc>
        <w:tc>
          <w:tcPr>
            <w:tcW w:w="2372" w:type="dxa"/>
            <w:tcBorders>
              <w:top w:val="single" w:sz="4" w:space="0" w:color="000000"/>
              <w:left w:val="single" w:sz="4" w:space="0" w:color="000000"/>
              <w:bottom w:val="single" w:sz="4" w:space="0" w:color="000000"/>
              <w:right w:val="single" w:sz="4" w:space="0" w:color="000000"/>
            </w:tcBorders>
          </w:tcPr>
          <w:p w14:paraId="02C0D71B" w14:textId="77777777" w:rsidR="00082D82" w:rsidRPr="00082D82" w:rsidRDefault="00082D82" w:rsidP="008A7D86">
            <w:pPr>
              <w:jc w:val="left"/>
              <w:rPr>
                <w:b/>
                <w:bCs/>
                <w:szCs w:val="24"/>
                <w:lang w:bidi="ar-SA"/>
              </w:rPr>
            </w:pPr>
            <w:r w:rsidRPr="00082D82">
              <w:rPr>
                <w:b/>
                <w:bCs/>
                <w:szCs w:val="24"/>
                <w:lang w:bidi="ar-SA"/>
              </w:rPr>
              <w:t xml:space="preserve">Machlon:  </w:t>
            </w:r>
            <w:r w:rsidRPr="00082D82">
              <w:rPr>
                <w:bCs/>
                <w:szCs w:val="24"/>
                <w:lang w:bidi="ar-SA"/>
              </w:rPr>
              <w:t>Abel</w:t>
            </w:r>
          </w:p>
        </w:tc>
      </w:tr>
      <w:tr w:rsidR="00082D82" w:rsidRPr="00082D82" w14:paraId="2CDC60D0"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5C3B04BF" w14:textId="77777777" w:rsidR="00082D82" w:rsidRPr="00082D82" w:rsidRDefault="00082D82" w:rsidP="008A7D86">
            <w:pPr>
              <w:jc w:val="left"/>
              <w:rPr>
                <w:b/>
                <w:bCs/>
                <w:szCs w:val="24"/>
                <w:lang w:bidi="ar-SA"/>
              </w:rPr>
            </w:pPr>
            <w:r w:rsidRPr="00082D82">
              <w:rPr>
                <w:b/>
                <w:bCs/>
                <w:szCs w:val="24"/>
                <w:lang w:bidi="ar-SA"/>
              </w:rPr>
              <w:t xml:space="preserve">Kilion:  </w:t>
            </w:r>
            <w:r w:rsidRPr="00082D82">
              <w:rPr>
                <w:bCs/>
                <w:szCs w:val="24"/>
                <w:lang w:bidi="ar-SA"/>
              </w:rPr>
              <w:t>Pining</w:t>
            </w:r>
          </w:p>
        </w:tc>
        <w:tc>
          <w:tcPr>
            <w:tcW w:w="2383" w:type="dxa"/>
            <w:tcBorders>
              <w:top w:val="single" w:sz="4" w:space="0" w:color="000000"/>
              <w:left w:val="single" w:sz="4" w:space="0" w:color="000000"/>
              <w:bottom w:val="single" w:sz="4" w:space="0" w:color="000000"/>
              <w:right w:val="single" w:sz="4" w:space="0" w:color="000000"/>
            </w:tcBorders>
          </w:tcPr>
          <w:p w14:paraId="5F31FA30" w14:textId="77777777" w:rsidR="00082D82" w:rsidRPr="00082D82" w:rsidRDefault="00082D82" w:rsidP="008A7D86">
            <w:pPr>
              <w:jc w:val="left"/>
              <w:rPr>
                <w:b/>
                <w:bCs/>
                <w:szCs w:val="24"/>
                <w:lang w:bidi="ar-SA"/>
              </w:rPr>
            </w:pPr>
            <w:r w:rsidRPr="00082D82">
              <w:rPr>
                <w:b/>
                <w:bCs/>
                <w:szCs w:val="24"/>
                <w:lang w:bidi="ar-SA"/>
              </w:rPr>
              <w:t xml:space="preserve">Kilion:  </w:t>
            </w:r>
            <w:r w:rsidRPr="00082D82">
              <w:rPr>
                <w:bCs/>
                <w:szCs w:val="24"/>
                <w:lang w:bidi="ar-SA"/>
              </w:rPr>
              <w:t>Saraph (‘To burn’) / ‘Destruction’</w:t>
            </w:r>
          </w:p>
        </w:tc>
        <w:tc>
          <w:tcPr>
            <w:tcW w:w="2434" w:type="dxa"/>
            <w:tcBorders>
              <w:top w:val="single" w:sz="4" w:space="0" w:color="000000"/>
              <w:left w:val="single" w:sz="4" w:space="0" w:color="000000"/>
              <w:bottom w:val="single" w:sz="4" w:space="0" w:color="000000"/>
              <w:right w:val="single" w:sz="4" w:space="0" w:color="000000"/>
            </w:tcBorders>
          </w:tcPr>
          <w:p w14:paraId="1B57E55F" w14:textId="77777777" w:rsidR="00082D82" w:rsidRPr="00082D82" w:rsidRDefault="00082D82" w:rsidP="008A7D86">
            <w:pPr>
              <w:jc w:val="left"/>
              <w:rPr>
                <w:b/>
                <w:bCs/>
                <w:szCs w:val="24"/>
                <w:lang w:bidi="ar-SA"/>
              </w:rPr>
            </w:pPr>
            <w:r w:rsidRPr="00082D82">
              <w:rPr>
                <w:b/>
                <w:bCs/>
                <w:szCs w:val="24"/>
                <w:lang w:bidi="ar-SA"/>
              </w:rPr>
              <w:t xml:space="preserve">Kilion:  </w:t>
            </w:r>
            <w:r w:rsidRPr="00082D82">
              <w:rPr>
                <w:bCs/>
                <w:szCs w:val="24"/>
                <w:lang w:bidi="ar-SA"/>
              </w:rPr>
              <w:t>perished (kalu) from the world</w:t>
            </w:r>
          </w:p>
        </w:tc>
        <w:tc>
          <w:tcPr>
            <w:tcW w:w="2372" w:type="dxa"/>
            <w:tcBorders>
              <w:top w:val="single" w:sz="4" w:space="0" w:color="000000"/>
              <w:left w:val="single" w:sz="4" w:space="0" w:color="000000"/>
              <w:bottom w:val="single" w:sz="4" w:space="0" w:color="000000"/>
              <w:right w:val="single" w:sz="4" w:space="0" w:color="000000"/>
            </w:tcBorders>
          </w:tcPr>
          <w:p w14:paraId="16073080" w14:textId="77777777" w:rsidR="00082D82" w:rsidRPr="00082D82" w:rsidRDefault="00082D82" w:rsidP="008A7D86">
            <w:pPr>
              <w:jc w:val="left"/>
              <w:rPr>
                <w:b/>
                <w:bCs/>
                <w:szCs w:val="24"/>
                <w:lang w:bidi="ar-SA"/>
              </w:rPr>
            </w:pPr>
            <w:r w:rsidRPr="00082D82">
              <w:rPr>
                <w:b/>
                <w:bCs/>
                <w:szCs w:val="24"/>
                <w:lang w:bidi="ar-SA"/>
              </w:rPr>
              <w:t xml:space="preserve">Kilion:  </w:t>
            </w:r>
            <w:r w:rsidRPr="00082D82">
              <w:rPr>
                <w:bCs/>
                <w:szCs w:val="24"/>
                <w:lang w:bidi="ar-SA"/>
              </w:rPr>
              <w:t>Cain</w:t>
            </w:r>
          </w:p>
        </w:tc>
      </w:tr>
      <w:tr w:rsidR="00082D82" w:rsidRPr="00082D82" w14:paraId="628B30EC"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1D7ADBE3" w14:textId="77777777" w:rsidR="00082D82" w:rsidRPr="00082D82" w:rsidRDefault="00082D82" w:rsidP="008A7D86">
            <w:pPr>
              <w:jc w:val="left"/>
              <w:rPr>
                <w:b/>
                <w:bCs/>
                <w:szCs w:val="24"/>
                <w:lang w:bidi="ar-SA"/>
              </w:rPr>
            </w:pPr>
            <w:r w:rsidRPr="00082D82">
              <w:rPr>
                <w:b/>
                <w:bCs/>
                <w:szCs w:val="24"/>
                <w:lang w:bidi="ar-SA"/>
              </w:rPr>
              <w:t xml:space="preserve">Efrathites:  </w:t>
            </w:r>
            <w:r w:rsidRPr="00082D82">
              <w:rPr>
                <w:bCs/>
                <w:szCs w:val="24"/>
                <w:lang w:bidi="ar-SA"/>
              </w:rPr>
              <w:t>Important people</w:t>
            </w:r>
          </w:p>
        </w:tc>
        <w:tc>
          <w:tcPr>
            <w:tcW w:w="2383" w:type="dxa"/>
            <w:tcBorders>
              <w:top w:val="single" w:sz="4" w:space="0" w:color="000000"/>
              <w:left w:val="single" w:sz="4" w:space="0" w:color="000000"/>
              <w:bottom w:val="single" w:sz="4" w:space="0" w:color="000000"/>
              <w:right w:val="single" w:sz="4" w:space="0" w:color="000000"/>
            </w:tcBorders>
          </w:tcPr>
          <w:p w14:paraId="0D526285" w14:textId="77777777" w:rsidR="00082D82" w:rsidRPr="00082D82" w:rsidRDefault="00082D82" w:rsidP="008A7D86">
            <w:pPr>
              <w:jc w:val="left"/>
              <w:rPr>
                <w:b/>
                <w:bCs/>
                <w:szCs w:val="24"/>
                <w:lang w:bidi="ar-SA"/>
              </w:rPr>
            </w:pPr>
            <w:r w:rsidRPr="00082D82">
              <w:rPr>
                <w:b/>
                <w:bCs/>
                <w:szCs w:val="24"/>
                <w:lang w:bidi="ar-SA"/>
              </w:rPr>
              <w:t xml:space="preserve">Efrathites:  </w:t>
            </w:r>
            <w:r w:rsidRPr="00082D82">
              <w:rPr>
                <w:bCs/>
                <w:szCs w:val="24"/>
                <w:lang w:bidi="ar-SA"/>
              </w:rPr>
              <w:t>Noblemen</w:t>
            </w:r>
          </w:p>
        </w:tc>
        <w:tc>
          <w:tcPr>
            <w:tcW w:w="2434" w:type="dxa"/>
            <w:tcBorders>
              <w:top w:val="single" w:sz="4" w:space="0" w:color="000000"/>
              <w:left w:val="single" w:sz="4" w:space="0" w:color="000000"/>
              <w:bottom w:val="single" w:sz="4" w:space="0" w:color="000000"/>
              <w:right w:val="single" w:sz="4" w:space="0" w:color="000000"/>
            </w:tcBorders>
          </w:tcPr>
          <w:p w14:paraId="2C9A2DA2" w14:textId="77777777" w:rsidR="00082D82" w:rsidRPr="00082D82" w:rsidRDefault="00082D82" w:rsidP="008A7D86">
            <w:pPr>
              <w:jc w:val="left"/>
              <w:rPr>
                <w:b/>
                <w:bCs/>
                <w:szCs w:val="24"/>
                <w:lang w:bidi="ar-SA"/>
              </w:rPr>
            </w:pPr>
            <w:r w:rsidRPr="00082D82">
              <w:rPr>
                <w:b/>
                <w:bCs/>
                <w:szCs w:val="24"/>
                <w:lang w:bidi="ar-SA"/>
              </w:rPr>
              <w:t xml:space="preserve">Efrathites:  </w:t>
            </w:r>
            <w:r w:rsidRPr="00082D82">
              <w:rPr>
                <w:bCs/>
                <w:szCs w:val="24"/>
                <w:lang w:bidi="ar-SA"/>
              </w:rPr>
              <w:t>Aristocrats</w:t>
            </w:r>
          </w:p>
        </w:tc>
        <w:tc>
          <w:tcPr>
            <w:tcW w:w="2372" w:type="dxa"/>
            <w:tcBorders>
              <w:top w:val="single" w:sz="4" w:space="0" w:color="000000"/>
              <w:left w:val="single" w:sz="4" w:space="0" w:color="000000"/>
              <w:bottom w:val="single" w:sz="4" w:space="0" w:color="000000"/>
              <w:right w:val="single" w:sz="4" w:space="0" w:color="000000"/>
            </w:tcBorders>
          </w:tcPr>
          <w:p w14:paraId="31D564DD" w14:textId="77777777" w:rsidR="00082D82" w:rsidRPr="00082D82" w:rsidRDefault="00082D82" w:rsidP="008A7D86">
            <w:pPr>
              <w:jc w:val="left"/>
              <w:rPr>
                <w:b/>
                <w:bCs/>
                <w:szCs w:val="24"/>
                <w:lang w:bidi="ar-SA"/>
              </w:rPr>
            </w:pPr>
            <w:r w:rsidRPr="00082D82">
              <w:rPr>
                <w:b/>
                <w:bCs/>
                <w:szCs w:val="24"/>
                <w:lang w:bidi="ar-SA"/>
              </w:rPr>
              <w:t xml:space="preserve">Efrathites: </w:t>
            </w:r>
            <w:r w:rsidRPr="00082D82">
              <w:rPr>
                <w:bCs/>
                <w:szCs w:val="24"/>
                <w:lang w:bidi="ar-SA"/>
              </w:rPr>
              <w:t>Worldly rulers.</w:t>
            </w:r>
          </w:p>
        </w:tc>
      </w:tr>
      <w:tr w:rsidR="00082D82" w:rsidRPr="00082D82" w14:paraId="18F80F98"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10E0C83F" w14:textId="77777777" w:rsidR="00082D82" w:rsidRPr="00082D82" w:rsidRDefault="00082D82" w:rsidP="008A7D86">
            <w:pPr>
              <w:jc w:val="left"/>
              <w:rPr>
                <w:b/>
                <w:bCs/>
                <w:szCs w:val="24"/>
                <w:lang w:bidi="ar-SA"/>
              </w:rPr>
            </w:pPr>
            <w:r w:rsidRPr="00082D82">
              <w:rPr>
                <w:b/>
                <w:bCs/>
                <w:szCs w:val="24"/>
                <w:lang w:bidi="ar-SA"/>
              </w:rPr>
              <w:t xml:space="preserve">Died: </w:t>
            </w:r>
            <w:r w:rsidRPr="00082D82">
              <w:rPr>
                <w:bCs/>
                <w:szCs w:val="24"/>
                <w:lang w:bidi="ar-SA"/>
              </w:rPr>
              <w:t>Died</w:t>
            </w:r>
          </w:p>
        </w:tc>
        <w:tc>
          <w:tcPr>
            <w:tcW w:w="2383" w:type="dxa"/>
            <w:tcBorders>
              <w:top w:val="single" w:sz="4" w:space="0" w:color="000000"/>
              <w:left w:val="single" w:sz="4" w:space="0" w:color="000000"/>
              <w:bottom w:val="single" w:sz="4" w:space="0" w:color="000000"/>
              <w:right w:val="single" w:sz="4" w:space="0" w:color="000000"/>
            </w:tcBorders>
          </w:tcPr>
          <w:p w14:paraId="1A6ECBB1" w14:textId="77777777" w:rsidR="00082D82" w:rsidRPr="00082D82" w:rsidRDefault="00082D82" w:rsidP="008A7D86">
            <w:pPr>
              <w:jc w:val="left"/>
              <w:rPr>
                <w:b/>
                <w:bCs/>
                <w:szCs w:val="24"/>
                <w:lang w:bidi="ar-SA"/>
              </w:rPr>
            </w:pPr>
            <w:r w:rsidRPr="00082D82">
              <w:rPr>
                <w:b/>
                <w:bCs/>
                <w:szCs w:val="24"/>
                <w:lang w:bidi="ar-SA"/>
              </w:rPr>
              <w:t xml:space="preserve">Died: </w:t>
            </w:r>
            <w:r w:rsidRPr="00082D82">
              <w:rPr>
                <w:bCs/>
                <w:szCs w:val="24"/>
                <w:lang w:bidi="ar-SA"/>
              </w:rPr>
              <w:t xml:space="preserve">Separated from Torah / Atonement / Ever Living </w:t>
            </w:r>
          </w:p>
        </w:tc>
        <w:tc>
          <w:tcPr>
            <w:tcW w:w="2434" w:type="dxa"/>
            <w:tcBorders>
              <w:top w:val="single" w:sz="4" w:space="0" w:color="000000"/>
              <w:left w:val="single" w:sz="4" w:space="0" w:color="000000"/>
              <w:bottom w:val="single" w:sz="4" w:space="0" w:color="000000"/>
              <w:right w:val="single" w:sz="4" w:space="0" w:color="000000"/>
            </w:tcBorders>
          </w:tcPr>
          <w:p w14:paraId="2788FE9F" w14:textId="77777777" w:rsidR="00082D82" w:rsidRPr="00082D82" w:rsidRDefault="00082D82" w:rsidP="008A7D86">
            <w:pPr>
              <w:jc w:val="left"/>
              <w:rPr>
                <w:b/>
                <w:bCs/>
                <w:szCs w:val="24"/>
                <w:lang w:bidi="ar-SA"/>
              </w:rPr>
            </w:pPr>
            <w:r w:rsidRPr="00082D82">
              <w:rPr>
                <w:b/>
                <w:bCs/>
                <w:szCs w:val="24"/>
                <w:lang w:bidi="ar-SA"/>
              </w:rPr>
              <w:t xml:space="preserve">Died: </w:t>
            </w:r>
            <w:r w:rsidRPr="00082D82">
              <w:rPr>
                <w:szCs w:val="24"/>
                <w:lang w:bidi="ar-SA"/>
              </w:rPr>
              <w:t>Relieved from duty. (exempt)</w:t>
            </w:r>
          </w:p>
        </w:tc>
        <w:tc>
          <w:tcPr>
            <w:tcW w:w="2372" w:type="dxa"/>
            <w:tcBorders>
              <w:top w:val="single" w:sz="4" w:space="0" w:color="000000"/>
              <w:left w:val="single" w:sz="4" w:space="0" w:color="000000"/>
              <w:bottom w:val="single" w:sz="4" w:space="0" w:color="000000"/>
              <w:right w:val="single" w:sz="4" w:space="0" w:color="000000"/>
            </w:tcBorders>
          </w:tcPr>
          <w:p w14:paraId="4D9CF1E0" w14:textId="77777777" w:rsidR="00082D82" w:rsidRPr="00082D82" w:rsidRDefault="00082D82" w:rsidP="008A7D86">
            <w:pPr>
              <w:jc w:val="left"/>
              <w:rPr>
                <w:b/>
                <w:bCs/>
                <w:szCs w:val="24"/>
                <w:lang w:bidi="ar-SA"/>
              </w:rPr>
            </w:pPr>
            <w:r w:rsidRPr="00082D82">
              <w:rPr>
                <w:b/>
                <w:bCs/>
                <w:szCs w:val="24"/>
                <w:lang w:bidi="ar-SA"/>
              </w:rPr>
              <w:t xml:space="preserve">Died: </w:t>
            </w:r>
            <w:r w:rsidRPr="00082D82">
              <w:rPr>
                <w:bCs/>
                <w:szCs w:val="24"/>
                <w:lang w:bidi="ar-SA"/>
              </w:rPr>
              <w:t>The penalty of transgression (Tree of Death).</w:t>
            </w:r>
          </w:p>
        </w:tc>
      </w:tr>
      <w:tr w:rsidR="00082D82" w:rsidRPr="00082D82" w14:paraId="6C7F189F"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7F7AFF4D" w14:textId="77777777" w:rsidR="00082D82" w:rsidRPr="00082D82" w:rsidRDefault="00082D82" w:rsidP="008A7D86">
            <w:pPr>
              <w:jc w:val="left"/>
              <w:rPr>
                <w:b/>
                <w:bCs/>
                <w:szCs w:val="24"/>
                <w:lang w:bidi="ar-SA"/>
              </w:rPr>
            </w:pPr>
            <w:r w:rsidRPr="00082D82">
              <w:rPr>
                <w:b/>
                <w:bCs/>
                <w:szCs w:val="24"/>
                <w:lang w:bidi="ar-SA"/>
              </w:rPr>
              <w:t xml:space="preserve">Wives:   </w:t>
            </w:r>
            <w:r w:rsidRPr="00082D82">
              <w:rPr>
                <w:bCs/>
                <w:szCs w:val="24"/>
                <w:lang w:bidi="ar-SA"/>
              </w:rPr>
              <w:t>Man’s helpers or opposers.</w:t>
            </w:r>
            <w:r w:rsidRPr="00082D82">
              <w:rPr>
                <w:b/>
                <w:bCs/>
                <w:szCs w:val="24"/>
                <w:lang w:bidi="ar-SA"/>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CA118F2" w14:textId="77777777" w:rsidR="00082D82" w:rsidRPr="00082D82" w:rsidRDefault="00082D82" w:rsidP="008A7D86">
            <w:pPr>
              <w:jc w:val="left"/>
              <w:rPr>
                <w:b/>
                <w:bCs/>
                <w:szCs w:val="24"/>
                <w:lang w:bidi="ar-SA"/>
              </w:rPr>
            </w:pPr>
            <w:r w:rsidRPr="00082D82">
              <w:rPr>
                <w:b/>
                <w:bCs/>
                <w:szCs w:val="24"/>
                <w:lang w:bidi="ar-SA"/>
              </w:rPr>
              <w:t xml:space="preserve">Wives:   </w:t>
            </w:r>
            <w:r w:rsidRPr="00082D82">
              <w:rPr>
                <w:bCs/>
                <w:szCs w:val="24"/>
                <w:lang w:bidi="ar-SA"/>
              </w:rPr>
              <w:t>The Receivers</w:t>
            </w:r>
          </w:p>
        </w:tc>
        <w:tc>
          <w:tcPr>
            <w:tcW w:w="2434" w:type="dxa"/>
            <w:tcBorders>
              <w:top w:val="single" w:sz="4" w:space="0" w:color="000000"/>
              <w:left w:val="single" w:sz="4" w:space="0" w:color="000000"/>
              <w:bottom w:val="single" w:sz="4" w:space="0" w:color="000000"/>
              <w:right w:val="single" w:sz="4" w:space="0" w:color="000000"/>
            </w:tcBorders>
          </w:tcPr>
          <w:p w14:paraId="3B46CC03" w14:textId="77777777" w:rsidR="00082D82" w:rsidRPr="00082D82" w:rsidRDefault="00082D82" w:rsidP="008A7D86">
            <w:pPr>
              <w:jc w:val="left"/>
              <w:rPr>
                <w:b/>
                <w:bCs/>
                <w:szCs w:val="24"/>
                <w:lang w:bidi="ar-SA"/>
              </w:rPr>
            </w:pPr>
            <w:r w:rsidRPr="00082D82">
              <w:rPr>
                <w:b/>
                <w:bCs/>
                <w:szCs w:val="24"/>
                <w:lang w:bidi="ar-SA"/>
              </w:rPr>
              <w:t xml:space="preserve">Wives:   </w:t>
            </w:r>
            <w:r w:rsidRPr="00082D82">
              <w:rPr>
                <w:bCs/>
                <w:szCs w:val="24"/>
                <w:lang w:bidi="ar-SA"/>
              </w:rPr>
              <w:t>men’s houses.</w:t>
            </w:r>
          </w:p>
        </w:tc>
        <w:tc>
          <w:tcPr>
            <w:tcW w:w="2372" w:type="dxa"/>
            <w:tcBorders>
              <w:top w:val="single" w:sz="4" w:space="0" w:color="000000"/>
              <w:left w:val="single" w:sz="4" w:space="0" w:color="000000"/>
              <w:bottom w:val="single" w:sz="4" w:space="0" w:color="000000"/>
              <w:right w:val="single" w:sz="4" w:space="0" w:color="000000"/>
            </w:tcBorders>
          </w:tcPr>
          <w:p w14:paraId="260D6F99" w14:textId="77777777" w:rsidR="00082D82" w:rsidRPr="00082D82" w:rsidRDefault="00082D82" w:rsidP="008A7D86">
            <w:pPr>
              <w:jc w:val="left"/>
              <w:rPr>
                <w:b/>
                <w:bCs/>
                <w:szCs w:val="24"/>
                <w:lang w:bidi="ar-SA"/>
              </w:rPr>
            </w:pPr>
            <w:r w:rsidRPr="00082D82">
              <w:rPr>
                <w:b/>
                <w:bCs/>
                <w:szCs w:val="24"/>
                <w:lang w:bidi="ar-SA"/>
              </w:rPr>
              <w:t xml:space="preserve">Wives:  </w:t>
            </w:r>
            <w:r w:rsidRPr="00082D82">
              <w:rPr>
                <w:bCs/>
                <w:szCs w:val="24"/>
                <w:lang w:bidi="ar-SA"/>
              </w:rPr>
              <w:t>Foundations of the houses.</w:t>
            </w:r>
          </w:p>
        </w:tc>
      </w:tr>
      <w:tr w:rsidR="00082D82" w:rsidRPr="00082D82" w14:paraId="44D915A4"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62E07602" w14:textId="77777777" w:rsidR="00082D82" w:rsidRPr="00082D82" w:rsidRDefault="00082D82" w:rsidP="008A7D86">
            <w:pPr>
              <w:jc w:val="left"/>
              <w:rPr>
                <w:b/>
                <w:bCs/>
                <w:szCs w:val="24"/>
                <w:lang w:bidi="ar-SA"/>
              </w:rPr>
            </w:pPr>
            <w:r w:rsidRPr="00082D82">
              <w:rPr>
                <w:b/>
                <w:bCs/>
                <w:szCs w:val="24"/>
                <w:lang w:bidi="ar-SA"/>
              </w:rPr>
              <w:t xml:space="preserve">Moabite: </w:t>
            </w:r>
            <w:r w:rsidRPr="00082D82">
              <w:rPr>
                <w:bCs/>
                <w:szCs w:val="24"/>
                <w:lang w:bidi="ar-SA"/>
              </w:rPr>
              <w:t>People “by my father”.</w:t>
            </w:r>
          </w:p>
        </w:tc>
        <w:tc>
          <w:tcPr>
            <w:tcW w:w="2383" w:type="dxa"/>
            <w:tcBorders>
              <w:top w:val="single" w:sz="4" w:space="0" w:color="000000"/>
              <w:left w:val="single" w:sz="4" w:space="0" w:color="000000"/>
              <w:bottom w:val="single" w:sz="4" w:space="0" w:color="000000"/>
              <w:right w:val="single" w:sz="4" w:space="0" w:color="000000"/>
            </w:tcBorders>
          </w:tcPr>
          <w:p w14:paraId="581C1A72" w14:textId="77777777" w:rsidR="00082D82" w:rsidRPr="00082D82" w:rsidRDefault="00082D82" w:rsidP="008A7D86">
            <w:pPr>
              <w:jc w:val="left"/>
              <w:rPr>
                <w:b/>
                <w:bCs/>
                <w:szCs w:val="24"/>
                <w:lang w:bidi="ar-SA"/>
              </w:rPr>
            </w:pPr>
            <w:r w:rsidRPr="00082D82">
              <w:rPr>
                <w:b/>
                <w:bCs/>
                <w:szCs w:val="24"/>
                <w:lang w:bidi="ar-SA"/>
              </w:rPr>
              <w:t xml:space="preserve">Moabite: </w:t>
            </w:r>
            <w:r w:rsidRPr="00082D82">
              <w:rPr>
                <w:bCs/>
                <w:szCs w:val="24"/>
                <w:lang w:bidi="ar-SA"/>
              </w:rPr>
              <w:t>People of the forty-ninth level of impurity.</w:t>
            </w:r>
          </w:p>
        </w:tc>
        <w:tc>
          <w:tcPr>
            <w:tcW w:w="2434" w:type="dxa"/>
            <w:tcBorders>
              <w:top w:val="single" w:sz="4" w:space="0" w:color="000000"/>
              <w:left w:val="single" w:sz="4" w:space="0" w:color="000000"/>
              <w:bottom w:val="single" w:sz="4" w:space="0" w:color="000000"/>
              <w:right w:val="single" w:sz="4" w:space="0" w:color="000000"/>
            </w:tcBorders>
          </w:tcPr>
          <w:p w14:paraId="492F5A96" w14:textId="77777777" w:rsidR="00082D82" w:rsidRPr="00082D82" w:rsidRDefault="00082D82" w:rsidP="008A7D86">
            <w:pPr>
              <w:jc w:val="left"/>
              <w:rPr>
                <w:b/>
                <w:bCs/>
                <w:szCs w:val="24"/>
                <w:lang w:bidi="ar-SA"/>
              </w:rPr>
            </w:pPr>
            <w:r w:rsidRPr="00082D82">
              <w:rPr>
                <w:b/>
                <w:bCs/>
                <w:szCs w:val="24"/>
                <w:lang w:bidi="ar-SA"/>
              </w:rPr>
              <w:t xml:space="preserve">Moabite: </w:t>
            </w:r>
            <w:r w:rsidRPr="00082D82">
              <w:rPr>
                <w:bCs/>
                <w:szCs w:val="24"/>
                <w:lang w:bidi="ar-SA"/>
              </w:rPr>
              <w:t>People of the Chamber of Hewn stone.</w:t>
            </w:r>
          </w:p>
        </w:tc>
        <w:tc>
          <w:tcPr>
            <w:tcW w:w="2372" w:type="dxa"/>
            <w:tcBorders>
              <w:top w:val="single" w:sz="4" w:space="0" w:color="000000"/>
              <w:left w:val="single" w:sz="4" w:space="0" w:color="000000"/>
              <w:bottom w:val="single" w:sz="4" w:space="0" w:color="000000"/>
              <w:right w:val="single" w:sz="4" w:space="0" w:color="000000"/>
            </w:tcBorders>
          </w:tcPr>
          <w:p w14:paraId="38B2F7CC" w14:textId="77777777" w:rsidR="00082D82" w:rsidRPr="00082D82" w:rsidRDefault="00082D82" w:rsidP="008A7D86">
            <w:pPr>
              <w:jc w:val="left"/>
              <w:rPr>
                <w:b/>
                <w:bCs/>
                <w:szCs w:val="24"/>
                <w:lang w:bidi="ar-SA"/>
              </w:rPr>
            </w:pPr>
            <w:r w:rsidRPr="00082D82">
              <w:rPr>
                <w:b/>
                <w:bCs/>
                <w:szCs w:val="24"/>
                <w:lang w:bidi="ar-SA"/>
              </w:rPr>
              <w:t xml:space="preserve">Moabite: </w:t>
            </w:r>
            <w:r w:rsidRPr="00082D82">
              <w:rPr>
                <w:bCs/>
                <w:szCs w:val="24"/>
                <w:lang w:bidi="ar-SA"/>
              </w:rPr>
              <w:t>People of Lions, of the Temple.</w:t>
            </w:r>
          </w:p>
        </w:tc>
      </w:tr>
      <w:tr w:rsidR="00082D82" w:rsidRPr="00082D82" w14:paraId="28A55A98"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572007D3" w14:textId="77777777" w:rsidR="00082D82" w:rsidRPr="00082D82" w:rsidRDefault="00082D82" w:rsidP="008A7D86">
            <w:pPr>
              <w:jc w:val="left"/>
              <w:rPr>
                <w:b/>
                <w:bCs/>
                <w:szCs w:val="24"/>
                <w:lang w:bidi="ar-SA"/>
              </w:rPr>
            </w:pPr>
            <w:r w:rsidRPr="00082D82">
              <w:rPr>
                <w:b/>
                <w:bCs/>
                <w:szCs w:val="24"/>
                <w:lang w:bidi="ar-SA"/>
              </w:rPr>
              <w:t xml:space="preserve">Orpah: </w:t>
            </w:r>
            <w:r w:rsidRPr="00082D82">
              <w:rPr>
                <w:bCs/>
                <w:szCs w:val="24"/>
                <w:lang w:bidi="ar-SA"/>
              </w:rPr>
              <w:t>Fawn</w:t>
            </w:r>
          </w:p>
        </w:tc>
        <w:tc>
          <w:tcPr>
            <w:tcW w:w="2383" w:type="dxa"/>
            <w:tcBorders>
              <w:top w:val="single" w:sz="4" w:space="0" w:color="000000"/>
              <w:left w:val="single" w:sz="4" w:space="0" w:color="000000"/>
              <w:bottom w:val="single" w:sz="4" w:space="0" w:color="000000"/>
              <w:right w:val="single" w:sz="4" w:space="0" w:color="000000"/>
            </w:tcBorders>
          </w:tcPr>
          <w:p w14:paraId="02D8FBED" w14:textId="77777777" w:rsidR="00082D82" w:rsidRPr="00082D82" w:rsidRDefault="00082D82" w:rsidP="008A7D86">
            <w:pPr>
              <w:jc w:val="left"/>
              <w:rPr>
                <w:b/>
                <w:bCs/>
                <w:szCs w:val="24"/>
                <w:lang w:bidi="ar-SA"/>
              </w:rPr>
            </w:pPr>
            <w:r w:rsidRPr="00082D82">
              <w:rPr>
                <w:b/>
                <w:bCs/>
                <w:szCs w:val="24"/>
                <w:lang w:bidi="ar-SA"/>
              </w:rPr>
              <w:t xml:space="preserve">Orpah </w:t>
            </w:r>
            <w:r w:rsidRPr="00082D82">
              <w:rPr>
                <w:bCs/>
                <w:szCs w:val="24"/>
                <w:lang w:bidi="ar-SA"/>
              </w:rPr>
              <w:t>(Harafah – the giant)</w:t>
            </w:r>
            <w:r w:rsidRPr="00082D82">
              <w:rPr>
                <w:b/>
                <w:bCs/>
                <w:szCs w:val="24"/>
                <w:lang w:bidi="ar-SA"/>
              </w:rPr>
              <w:t xml:space="preserve">: </w:t>
            </w:r>
          </w:p>
        </w:tc>
        <w:tc>
          <w:tcPr>
            <w:tcW w:w="2434" w:type="dxa"/>
            <w:tcBorders>
              <w:top w:val="single" w:sz="4" w:space="0" w:color="000000"/>
              <w:left w:val="single" w:sz="4" w:space="0" w:color="000000"/>
              <w:bottom w:val="single" w:sz="4" w:space="0" w:color="000000"/>
              <w:right w:val="single" w:sz="4" w:space="0" w:color="000000"/>
            </w:tcBorders>
          </w:tcPr>
          <w:p w14:paraId="59457782" w14:textId="77777777" w:rsidR="00082D82" w:rsidRPr="00082D82" w:rsidRDefault="00082D82" w:rsidP="008A7D86">
            <w:pPr>
              <w:jc w:val="left"/>
              <w:rPr>
                <w:b/>
                <w:bCs/>
                <w:szCs w:val="24"/>
                <w:lang w:bidi="ar-SA"/>
              </w:rPr>
            </w:pPr>
            <w:r w:rsidRPr="00082D82">
              <w:rPr>
                <w:b/>
                <w:bCs/>
                <w:szCs w:val="24"/>
                <w:lang w:bidi="ar-SA"/>
              </w:rPr>
              <w:t xml:space="preserve">Orpah: </w:t>
            </w:r>
            <w:r w:rsidRPr="00082D82">
              <w:rPr>
                <w:bCs/>
                <w:szCs w:val="24"/>
                <w:lang w:bidi="ar-SA"/>
              </w:rPr>
              <w:t>Nape of the neck. [the nations]</w:t>
            </w:r>
          </w:p>
        </w:tc>
        <w:tc>
          <w:tcPr>
            <w:tcW w:w="2372" w:type="dxa"/>
            <w:tcBorders>
              <w:top w:val="single" w:sz="4" w:space="0" w:color="000000"/>
              <w:left w:val="single" w:sz="4" w:space="0" w:color="000000"/>
              <w:bottom w:val="single" w:sz="4" w:space="0" w:color="000000"/>
              <w:right w:val="single" w:sz="4" w:space="0" w:color="000000"/>
            </w:tcBorders>
          </w:tcPr>
          <w:p w14:paraId="590689D9" w14:textId="77777777" w:rsidR="00082D82" w:rsidRPr="00082D82" w:rsidRDefault="00082D82" w:rsidP="008A7D86">
            <w:pPr>
              <w:jc w:val="left"/>
              <w:rPr>
                <w:bCs/>
                <w:szCs w:val="24"/>
                <w:lang w:bidi="ar-SA"/>
              </w:rPr>
            </w:pPr>
            <w:r w:rsidRPr="00082D82">
              <w:rPr>
                <w:b/>
                <w:bCs/>
                <w:szCs w:val="24"/>
                <w:lang w:bidi="ar-SA"/>
              </w:rPr>
              <w:t xml:space="preserve">Orpah: </w:t>
            </w:r>
            <w:r w:rsidRPr="00082D82">
              <w:rPr>
                <w:bCs/>
                <w:szCs w:val="24"/>
                <w:lang w:bidi="ar-SA"/>
              </w:rPr>
              <w:t>Phaoroh?</w:t>
            </w:r>
          </w:p>
          <w:p w14:paraId="6AE32F95" w14:textId="77777777" w:rsidR="00082D82" w:rsidRPr="00082D82" w:rsidRDefault="00082D82" w:rsidP="008A7D86">
            <w:pPr>
              <w:jc w:val="left"/>
              <w:rPr>
                <w:b/>
                <w:bCs/>
                <w:szCs w:val="24"/>
                <w:lang w:bidi="ar-SA"/>
              </w:rPr>
            </w:pPr>
            <w:r w:rsidRPr="00082D82">
              <w:rPr>
                <w:szCs w:val="22"/>
                <w:lang w:bidi="ar-SA"/>
              </w:rPr>
              <w:t>Nefesh-Soul of the left side. ‘Stiff necked’</w:t>
            </w:r>
          </w:p>
        </w:tc>
      </w:tr>
      <w:tr w:rsidR="00082D82" w:rsidRPr="00082D82" w14:paraId="39DD73F9"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6A914F9C" w14:textId="77777777" w:rsidR="00082D82" w:rsidRPr="00082D82" w:rsidRDefault="00082D82" w:rsidP="008A7D86">
            <w:pPr>
              <w:tabs>
                <w:tab w:val="center" w:pos="1085"/>
              </w:tabs>
              <w:jc w:val="left"/>
              <w:rPr>
                <w:b/>
                <w:bCs/>
                <w:szCs w:val="24"/>
                <w:lang w:bidi="ar-SA"/>
              </w:rPr>
            </w:pPr>
            <w:r w:rsidRPr="00082D82">
              <w:rPr>
                <w:b/>
                <w:bCs/>
                <w:szCs w:val="24"/>
                <w:lang w:bidi="ar-SA"/>
              </w:rPr>
              <w:t xml:space="preserve">Ruth: </w:t>
            </w:r>
            <w:r w:rsidRPr="00082D82">
              <w:rPr>
                <w:bCs/>
                <w:szCs w:val="24"/>
                <w:lang w:bidi="ar-SA"/>
              </w:rPr>
              <w:t>Friend or companion.</w:t>
            </w:r>
          </w:p>
        </w:tc>
        <w:tc>
          <w:tcPr>
            <w:tcW w:w="2383" w:type="dxa"/>
            <w:tcBorders>
              <w:top w:val="single" w:sz="4" w:space="0" w:color="000000"/>
              <w:left w:val="single" w:sz="4" w:space="0" w:color="000000"/>
              <w:bottom w:val="single" w:sz="4" w:space="0" w:color="000000"/>
              <w:right w:val="single" w:sz="4" w:space="0" w:color="000000"/>
            </w:tcBorders>
          </w:tcPr>
          <w:p w14:paraId="63A7FE11" w14:textId="77777777" w:rsidR="00082D82" w:rsidRPr="00082D82" w:rsidRDefault="00082D82" w:rsidP="008A7D86">
            <w:pPr>
              <w:jc w:val="left"/>
              <w:rPr>
                <w:b/>
                <w:bCs/>
                <w:szCs w:val="24"/>
                <w:lang w:bidi="ar-SA"/>
              </w:rPr>
            </w:pPr>
            <w:r w:rsidRPr="00082D82">
              <w:rPr>
                <w:b/>
                <w:bCs/>
                <w:szCs w:val="24"/>
                <w:lang w:bidi="ar-SA"/>
              </w:rPr>
              <w:t xml:space="preserve">Ruth: </w:t>
            </w:r>
            <w:r w:rsidRPr="00082D82">
              <w:rPr>
                <w:bCs/>
                <w:szCs w:val="24"/>
                <w:lang w:bidi="ar-SA"/>
              </w:rPr>
              <w:t>To saturate or replenish.</w:t>
            </w:r>
          </w:p>
        </w:tc>
        <w:tc>
          <w:tcPr>
            <w:tcW w:w="2434" w:type="dxa"/>
            <w:tcBorders>
              <w:top w:val="single" w:sz="4" w:space="0" w:color="000000"/>
              <w:left w:val="single" w:sz="4" w:space="0" w:color="000000"/>
              <w:bottom w:val="single" w:sz="4" w:space="0" w:color="000000"/>
              <w:right w:val="single" w:sz="4" w:space="0" w:color="000000"/>
            </w:tcBorders>
          </w:tcPr>
          <w:p w14:paraId="3ECACFAE" w14:textId="77777777" w:rsidR="00082D82" w:rsidRPr="00082D82" w:rsidRDefault="00082D82" w:rsidP="008A7D86">
            <w:pPr>
              <w:jc w:val="left"/>
              <w:rPr>
                <w:b/>
                <w:bCs/>
                <w:szCs w:val="24"/>
                <w:lang w:bidi="ar-SA"/>
              </w:rPr>
            </w:pPr>
            <w:r w:rsidRPr="00082D82">
              <w:rPr>
                <w:b/>
                <w:bCs/>
                <w:szCs w:val="24"/>
                <w:lang w:bidi="ar-SA"/>
              </w:rPr>
              <w:t xml:space="preserve">Ruth: </w:t>
            </w:r>
            <w:r w:rsidRPr="00082D82">
              <w:rPr>
                <w:bCs/>
                <w:szCs w:val="24"/>
                <w:lang w:bidi="ar-SA"/>
              </w:rPr>
              <w:t>Considered well. (‘she saw’) [Israel]</w:t>
            </w:r>
          </w:p>
        </w:tc>
        <w:tc>
          <w:tcPr>
            <w:tcW w:w="2372" w:type="dxa"/>
            <w:tcBorders>
              <w:top w:val="single" w:sz="4" w:space="0" w:color="000000"/>
              <w:left w:val="single" w:sz="4" w:space="0" w:color="000000"/>
              <w:bottom w:val="single" w:sz="4" w:space="0" w:color="000000"/>
              <w:right w:val="single" w:sz="4" w:space="0" w:color="000000"/>
            </w:tcBorders>
          </w:tcPr>
          <w:p w14:paraId="058E2992" w14:textId="77777777" w:rsidR="00082D82" w:rsidRPr="00082D82" w:rsidRDefault="00082D82" w:rsidP="008A7D86">
            <w:pPr>
              <w:jc w:val="left"/>
              <w:rPr>
                <w:b/>
                <w:bCs/>
                <w:szCs w:val="24"/>
                <w:lang w:bidi="ar-SA"/>
              </w:rPr>
            </w:pPr>
            <w:r w:rsidRPr="00082D82">
              <w:rPr>
                <w:b/>
                <w:bCs/>
                <w:szCs w:val="24"/>
                <w:lang w:bidi="ar-SA"/>
              </w:rPr>
              <w:t xml:space="preserve">Ruth: </w:t>
            </w:r>
            <w:r w:rsidRPr="00082D82">
              <w:rPr>
                <w:szCs w:val="22"/>
                <w:lang w:bidi="ar-SA"/>
              </w:rPr>
              <w:t>Turtle dove (faithful spouse)</w:t>
            </w:r>
          </w:p>
        </w:tc>
      </w:tr>
      <w:tr w:rsidR="00082D82" w:rsidRPr="00082D82" w14:paraId="31117706"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7FB6D831" w14:textId="77777777" w:rsidR="00082D82" w:rsidRPr="00082D82" w:rsidRDefault="00082D82" w:rsidP="008A7D86">
            <w:pPr>
              <w:jc w:val="left"/>
              <w:rPr>
                <w:b/>
                <w:bCs/>
                <w:szCs w:val="24"/>
                <w:lang w:bidi="ar-SA"/>
              </w:rPr>
            </w:pPr>
            <w:r w:rsidRPr="00082D82">
              <w:rPr>
                <w:b/>
                <w:bCs/>
                <w:szCs w:val="24"/>
                <w:lang w:bidi="ar-SA"/>
              </w:rPr>
              <w:t xml:space="preserve">Dwelled (Yashav): </w:t>
            </w:r>
            <w:r w:rsidRPr="00082D82">
              <w:rPr>
                <w:bCs/>
                <w:szCs w:val="24"/>
                <w:lang w:bidi="ar-SA"/>
              </w:rPr>
              <w:t>Sat.</w:t>
            </w:r>
          </w:p>
        </w:tc>
        <w:tc>
          <w:tcPr>
            <w:tcW w:w="2383" w:type="dxa"/>
            <w:tcBorders>
              <w:top w:val="single" w:sz="4" w:space="0" w:color="000000"/>
              <w:left w:val="single" w:sz="4" w:space="0" w:color="000000"/>
              <w:bottom w:val="single" w:sz="4" w:space="0" w:color="000000"/>
              <w:right w:val="single" w:sz="4" w:space="0" w:color="000000"/>
            </w:tcBorders>
          </w:tcPr>
          <w:p w14:paraId="2490CD9B" w14:textId="77777777" w:rsidR="00082D82" w:rsidRPr="00082D82" w:rsidRDefault="00082D82" w:rsidP="008A7D86">
            <w:pPr>
              <w:jc w:val="left"/>
              <w:rPr>
                <w:b/>
                <w:bCs/>
                <w:szCs w:val="24"/>
                <w:lang w:bidi="ar-SA"/>
              </w:rPr>
            </w:pPr>
            <w:r w:rsidRPr="00082D82">
              <w:rPr>
                <w:b/>
                <w:bCs/>
                <w:szCs w:val="24"/>
                <w:lang w:bidi="ar-SA"/>
              </w:rPr>
              <w:t xml:space="preserve">Dwelled: </w:t>
            </w:r>
            <w:r w:rsidRPr="00082D82">
              <w:rPr>
                <w:bCs/>
                <w:szCs w:val="24"/>
                <w:lang w:bidi="ar-SA"/>
              </w:rPr>
              <w:t>Taking possesion and settling down.</w:t>
            </w:r>
          </w:p>
        </w:tc>
        <w:tc>
          <w:tcPr>
            <w:tcW w:w="2434" w:type="dxa"/>
            <w:tcBorders>
              <w:top w:val="single" w:sz="4" w:space="0" w:color="000000"/>
              <w:left w:val="single" w:sz="4" w:space="0" w:color="000000"/>
              <w:bottom w:val="single" w:sz="4" w:space="0" w:color="000000"/>
              <w:right w:val="single" w:sz="4" w:space="0" w:color="000000"/>
            </w:tcBorders>
          </w:tcPr>
          <w:p w14:paraId="622C8C3F" w14:textId="77777777" w:rsidR="00082D82" w:rsidRPr="00082D82" w:rsidRDefault="00082D82" w:rsidP="008A7D86">
            <w:pPr>
              <w:jc w:val="left"/>
              <w:rPr>
                <w:b/>
                <w:bCs/>
                <w:szCs w:val="24"/>
                <w:lang w:bidi="ar-SA"/>
              </w:rPr>
            </w:pPr>
            <w:r w:rsidRPr="00082D82">
              <w:rPr>
                <w:b/>
                <w:bCs/>
                <w:szCs w:val="24"/>
                <w:lang w:bidi="ar-SA"/>
              </w:rPr>
              <w:t xml:space="preserve">Dwelled: </w:t>
            </w:r>
            <w:r w:rsidRPr="00082D82">
              <w:rPr>
                <w:bCs/>
                <w:szCs w:val="24"/>
                <w:lang w:bidi="ar-SA"/>
              </w:rPr>
              <w:t>Left the Presence of HaShem.</w:t>
            </w:r>
          </w:p>
        </w:tc>
        <w:tc>
          <w:tcPr>
            <w:tcW w:w="2372" w:type="dxa"/>
            <w:tcBorders>
              <w:top w:val="single" w:sz="4" w:space="0" w:color="000000"/>
              <w:left w:val="single" w:sz="4" w:space="0" w:color="000000"/>
              <w:bottom w:val="single" w:sz="4" w:space="0" w:color="000000"/>
              <w:right w:val="single" w:sz="4" w:space="0" w:color="000000"/>
            </w:tcBorders>
          </w:tcPr>
          <w:p w14:paraId="620D3E07" w14:textId="77777777" w:rsidR="00082D82" w:rsidRPr="00082D82" w:rsidRDefault="00082D82" w:rsidP="008A7D86">
            <w:pPr>
              <w:jc w:val="left"/>
              <w:rPr>
                <w:b/>
                <w:bCs/>
                <w:szCs w:val="24"/>
                <w:lang w:bidi="ar-SA"/>
              </w:rPr>
            </w:pPr>
            <w:r w:rsidRPr="00082D82">
              <w:rPr>
                <w:b/>
                <w:bCs/>
                <w:szCs w:val="24"/>
                <w:lang w:bidi="ar-SA"/>
              </w:rPr>
              <w:t xml:space="preserve">Dwelled: </w:t>
            </w:r>
            <w:r w:rsidRPr="00082D82">
              <w:rPr>
                <w:bCs/>
                <w:szCs w:val="24"/>
                <w:lang w:bidi="ar-SA"/>
              </w:rPr>
              <w:t>To learn and receive.</w:t>
            </w:r>
          </w:p>
        </w:tc>
      </w:tr>
      <w:tr w:rsidR="00082D82" w:rsidRPr="00082D82" w14:paraId="4B6A6072"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060FEAEA" w14:textId="77777777" w:rsidR="00082D82" w:rsidRPr="00082D82" w:rsidRDefault="00082D82" w:rsidP="008A7D86">
            <w:pPr>
              <w:jc w:val="left"/>
              <w:rPr>
                <w:b/>
                <w:bCs/>
                <w:szCs w:val="24"/>
                <w:lang w:bidi="ar-SA"/>
              </w:rPr>
            </w:pPr>
            <w:r w:rsidRPr="00082D82">
              <w:rPr>
                <w:b/>
                <w:bCs/>
                <w:szCs w:val="24"/>
                <w:lang w:bidi="ar-SA"/>
              </w:rPr>
              <w:t xml:space="preserve">Ten years: </w:t>
            </w:r>
            <w:r w:rsidRPr="00082D82">
              <w:rPr>
                <w:bCs/>
                <w:szCs w:val="24"/>
                <w:lang w:bidi="ar-SA"/>
              </w:rPr>
              <w:t>10 years</w:t>
            </w:r>
          </w:p>
        </w:tc>
        <w:tc>
          <w:tcPr>
            <w:tcW w:w="2383" w:type="dxa"/>
            <w:tcBorders>
              <w:top w:val="single" w:sz="4" w:space="0" w:color="000000"/>
              <w:left w:val="single" w:sz="4" w:space="0" w:color="000000"/>
              <w:bottom w:val="single" w:sz="4" w:space="0" w:color="000000"/>
              <w:right w:val="single" w:sz="4" w:space="0" w:color="000000"/>
            </w:tcBorders>
          </w:tcPr>
          <w:p w14:paraId="2BB3BC4B" w14:textId="77777777" w:rsidR="00082D82" w:rsidRPr="00082D82" w:rsidRDefault="00082D82" w:rsidP="008A7D86">
            <w:pPr>
              <w:jc w:val="left"/>
              <w:rPr>
                <w:b/>
                <w:bCs/>
                <w:szCs w:val="24"/>
                <w:lang w:bidi="ar-SA"/>
              </w:rPr>
            </w:pPr>
            <w:r w:rsidRPr="00082D82">
              <w:rPr>
                <w:b/>
                <w:bCs/>
                <w:szCs w:val="24"/>
                <w:lang w:bidi="ar-SA"/>
              </w:rPr>
              <w:t xml:space="preserve">Ten years : </w:t>
            </w:r>
            <w:r w:rsidRPr="00082D82">
              <w:rPr>
                <w:bCs/>
                <w:szCs w:val="24"/>
                <w:lang w:bidi="ar-SA"/>
              </w:rPr>
              <w:t>Unfruitful time.</w:t>
            </w:r>
          </w:p>
        </w:tc>
        <w:tc>
          <w:tcPr>
            <w:tcW w:w="2434" w:type="dxa"/>
            <w:tcBorders>
              <w:top w:val="single" w:sz="4" w:space="0" w:color="000000"/>
              <w:left w:val="single" w:sz="4" w:space="0" w:color="000000"/>
              <w:bottom w:val="single" w:sz="4" w:space="0" w:color="000000"/>
              <w:right w:val="single" w:sz="4" w:space="0" w:color="000000"/>
            </w:tcBorders>
          </w:tcPr>
          <w:p w14:paraId="294B664F" w14:textId="77777777" w:rsidR="00082D82" w:rsidRPr="00082D82" w:rsidRDefault="00082D82" w:rsidP="008A7D86">
            <w:pPr>
              <w:jc w:val="left"/>
              <w:rPr>
                <w:b/>
                <w:bCs/>
                <w:szCs w:val="24"/>
                <w:lang w:bidi="ar-SA"/>
              </w:rPr>
            </w:pPr>
            <w:r w:rsidRPr="00082D82">
              <w:rPr>
                <w:b/>
                <w:bCs/>
                <w:szCs w:val="24"/>
                <w:lang w:bidi="ar-SA"/>
              </w:rPr>
              <w:t xml:space="preserve">Ten years:  </w:t>
            </w:r>
            <w:r w:rsidRPr="00082D82">
              <w:rPr>
                <w:bCs/>
                <w:szCs w:val="24"/>
                <w:lang w:bidi="ar-SA"/>
              </w:rPr>
              <w:t>Barren time.</w:t>
            </w:r>
          </w:p>
        </w:tc>
        <w:tc>
          <w:tcPr>
            <w:tcW w:w="2372" w:type="dxa"/>
            <w:tcBorders>
              <w:top w:val="single" w:sz="4" w:space="0" w:color="000000"/>
              <w:left w:val="single" w:sz="4" w:space="0" w:color="000000"/>
              <w:bottom w:val="single" w:sz="4" w:space="0" w:color="000000"/>
              <w:right w:val="single" w:sz="4" w:space="0" w:color="000000"/>
            </w:tcBorders>
          </w:tcPr>
          <w:p w14:paraId="4CA0AF1A" w14:textId="77777777" w:rsidR="00082D82" w:rsidRPr="00082D82" w:rsidRDefault="00082D82" w:rsidP="008A7D86">
            <w:pPr>
              <w:jc w:val="left"/>
              <w:rPr>
                <w:b/>
                <w:bCs/>
                <w:szCs w:val="24"/>
                <w:lang w:bidi="ar-SA"/>
              </w:rPr>
            </w:pPr>
            <w:r w:rsidRPr="00082D82">
              <w:rPr>
                <w:b/>
                <w:bCs/>
                <w:szCs w:val="24"/>
                <w:lang w:bidi="ar-SA"/>
              </w:rPr>
              <w:t xml:space="preserve">Ten years: </w:t>
            </w:r>
            <w:r w:rsidRPr="00082D82">
              <w:rPr>
                <w:bCs/>
                <w:szCs w:val="24"/>
                <w:lang w:bidi="ar-SA"/>
              </w:rPr>
              <w:t>Life-time of an inferior creature.</w:t>
            </w:r>
          </w:p>
        </w:tc>
      </w:tr>
      <w:tr w:rsidR="00082D82" w:rsidRPr="00082D82" w14:paraId="2D5523E8"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4B02D3C0" w14:textId="77777777" w:rsidR="00082D82" w:rsidRPr="00082D82" w:rsidRDefault="00082D82" w:rsidP="008A7D86">
            <w:pPr>
              <w:jc w:val="left"/>
              <w:rPr>
                <w:b/>
                <w:bCs/>
                <w:szCs w:val="24"/>
                <w:lang w:bidi="ar-SA"/>
              </w:rPr>
            </w:pPr>
            <w:r w:rsidRPr="00082D82">
              <w:rPr>
                <w:b/>
                <w:bCs/>
                <w:szCs w:val="24"/>
                <w:lang w:bidi="ar-SA"/>
              </w:rPr>
              <w:t xml:space="preserve">The woman: </w:t>
            </w:r>
            <w:r w:rsidRPr="00082D82">
              <w:rPr>
                <w:bCs/>
                <w:szCs w:val="24"/>
                <w:lang w:bidi="ar-SA"/>
              </w:rPr>
              <w:t>Man’s helper or opposer.</w:t>
            </w:r>
          </w:p>
        </w:tc>
        <w:tc>
          <w:tcPr>
            <w:tcW w:w="2383" w:type="dxa"/>
            <w:tcBorders>
              <w:top w:val="single" w:sz="4" w:space="0" w:color="000000"/>
              <w:left w:val="single" w:sz="4" w:space="0" w:color="000000"/>
              <w:bottom w:val="single" w:sz="4" w:space="0" w:color="000000"/>
              <w:right w:val="single" w:sz="4" w:space="0" w:color="000000"/>
            </w:tcBorders>
          </w:tcPr>
          <w:p w14:paraId="46823A87" w14:textId="77777777" w:rsidR="00082D82" w:rsidRPr="00082D82" w:rsidRDefault="00082D82" w:rsidP="008A7D86">
            <w:pPr>
              <w:jc w:val="left"/>
              <w:rPr>
                <w:b/>
                <w:bCs/>
                <w:szCs w:val="24"/>
                <w:lang w:bidi="ar-SA"/>
              </w:rPr>
            </w:pPr>
            <w:r w:rsidRPr="00082D82">
              <w:rPr>
                <w:b/>
                <w:bCs/>
                <w:szCs w:val="24"/>
                <w:lang w:bidi="ar-SA"/>
              </w:rPr>
              <w:t xml:space="preserve">The woman: </w:t>
            </w:r>
            <w:r w:rsidRPr="00082D82">
              <w:rPr>
                <w:bCs/>
                <w:szCs w:val="24"/>
                <w:lang w:bidi="ar-SA"/>
              </w:rPr>
              <w:t>The Receiver</w:t>
            </w:r>
          </w:p>
        </w:tc>
        <w:tc>
          <w:tcPr>
            <w:tcW w:w="2434" w:type="dxa"/>
            <w:tcBorders>
              <w:top w:val="single" w:sz="4" w:space="0" w:color="000000"/>
              <w:left w:val="single" w:sz="4" w:space="0" w:color="000000"/>
              <w:bottom w:val="single" w:sz="4" w:space="0" w:color="000000"/>
              <w:right w:val="single" w:sz="4" w:space="0" w:color="000000"/>
            </w:tcBorders>
          </w:tcPr>
          <w:p w14:paraId="0D0C155A" w14:textId="77777777" w:rsidR="00082D82" w:rsidRPr="00082D82" w:rsidRDefault="00082D82" w:rsidP="008A7D86">
            <w:pPr>
              <w:jc w:val="left"/>
              <w:rPr>
                <w:b/>
                <w:bCs/>
                <w:szCs w:val="24"/>
                <w:lang w:bidi="ar-SA"/>
              </w:rPr>
            </w:pPr>
            <w:r w:rsidRPr="00082D82">
              <w:rPr>
                <w:b/>
                <w:bCs/>
                <w:szCs w:val="24"/>
                <w:lang w:bidi="ar-SA"/>
              </w:rPr>
              <w:t xml:space="preserve">The woman: </w:t>
            </w:r>
            <w:r w:rsidRPr="00082D82">
              <w:rPr>
                <w:bCs/>
                <w:szCs w:val="24"/>
                <w:lang w:bidi="ar-SA"/>
              </w:rPr>
              <w:t>A man’s house.</w:t>
            </w:r>
          </w:p>
        </w:tc>
        <w:tc>
          <w:tcPr>
            <w:tcW w:w="2372" w:type="dxa"/>
            <w:tcBorders>
              <w:top w:val="single" w:sz="4" w:space="0" w:color="000000"/>
              <w:left w:val="single" w:sz="4" w:space="0" w:color="000000"/>
              <w:bottom w:val="single" w:sz="4" w:space="0" w:color="000000"/>
              <w:right w:val="single" w:sz="4" w:space="0" w:color="000000"/>
            </w:tcBorders>
          </w:tcPr>
          <w:p w14:paraId="239BDC0A" w14:textId="77777777" w:rsidR="00082D82" w:rsidRPr="00082D82" w:rsidRDefault="00082D82" w:rsidP="008A7D86">
            <w:pPr>
              <w:jc w:val="left"/>
              <w:rPr>
                <w:b/>
                <w:bCs/>
                <w:szCs w:val="24"/>
                <w:lang w:bidi="ar-SA"/>
              </w:rPr>
            </w:pPr>
            <w:r w:rsidRPr="00082D82">
              <w:rPr>
                <w:b/>
                <w:bCs/>
                <w:szCs w:val="24"/>
                <w:lang w:bidi="ar-SA"/>
              </w:rPr>
              <w:t xml:space="preserve">The woman: </w:t>
            </w:r>
            <w:r w:rsidRPr="00082D82">
              <w:rPr>
                <w:bCs/>
                <w:szCs w:val="24"/>
                <w:lang w:bidi="ar-SA"/>
              </w:rPr>
              <w:t>Foundation of the house.</w:t>
            </w:r>
          </w:p>
        </w:tc>
      </w:tr>
      <w:tr w:rsidR="00082D82" w:rsidRPr="00082D82" w14:paraId="329B0BF1"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364F3E91" w14:textId="77777777" w:rsidR="00082D82" w:rsidRPr="00082D82" w:rsidRDefault="00082D82" w:rsidP="008A7D86">
            <w:pPr>
              <w:jc w:val="left"/>
              <w:rPr>
                <w:b/>
                <w:bCs/>
                <w:szCs w:val="24"/>
                <w:lang w:bidi="ar-SA"/>
              </w:rPr>
            </w:pPr>
            <w:r w:rsidRPr="00082D82">
              <w:rPr>
                <w:b/>
                <w:bCs/>
                <w:szCs w:val="24"/>
                <w:lang w:bidi="ar-SA"/>
              </w:rPr>
              <w:t xml:space="preserve">Children: </w:t>
            </w:r>
            <w:r w:rsidRPr="00916B16">
              <w:rPr>
                <w:bCs/>
                <w:szCs w:val="24"/>
                <w:lang w:bidi="ar-SA"/>
              </w:rPr>
              <w:t>Affectionate for sons</w:t>
            </w:r>
          </w:p>
        </w:tc>
        <w:tc>
          <w:tcPr>
            <w:tcW w:w="2383" w:type="dxa"/>
            <w:tcBorders>
              <w:top w:val="single" w:sz="4" w:space="0" w:color="000000"/>
              <w:left w:val="single" w:sz="4" w:space="0" w:color="000000"/>
              <w:bottom w:val="single" w:sz="4" w:space="0" w:color="000000"/>
              <w:right w:val="single" w:sz="4" w:space="0" w:color="000000"/>
            </w:tcBorders>
          </w:tcPr>
          <w:p w14:paraId="19201EDD" w14:textId="77777777" w:rsidR="00082D82" w:rsidRPr="00082D82" w:rsidRDefault="00082D82" w:rsidP="008A7D86">
            <w:pPr>
              <w:jc w:val="left"/>
              <w:rPr>
                <w:b/>
                <w:bCs/>
                <w:szCs w:val="24"/>
                <w:lang w:bidi="ar-SA"/>
              </w:rPr>
            </w:pPr>
            <w:r w:rsidRPr="00082D82">
              <w:rPr>
                <w:b/>
                <w:bCs/>
                <w:szCs w:val="24"/>
                <w:lang w:bidi="ar-SA"/>
              </w:rPr>
              <w:t xml:space="preserve">Children: </w:t>
            </w:r>
            <w:r w:rsidRPr="00916B16">
              <w:rPr>
                <w:bCs/>
                <w:szCs w:val="24"/>
                <w:lang w:bidi="ar-SA"/>
              </w:rPr>
              <w:t>Consented sons without Torah Knowledge</w:t>
            </w:r>
          </w:p>
        </w:tc>
        <w:tc>
          <w:tcPr>
            <w:tcW w:w="2434" w:type="dxa"/>
            <w:tcBorders>
              <w:top w:val="single" w:sz="4" w:space="0" w:color="000000"/>
              <w:left w:val="single" w:sz="4" w:space="0" w:color="000000"/>
              <w:bottom w:val="single" w:sz="4" w:space="0" w:color="000000"/>
              <w:right w:val="single" w:sz="4" w:space="0" w:color="000000"/>
            </w:tcBorders>
          </w:tcPr>
          <w:p w14:paraId="004CC421" w14:textId="77777777" w:rsidR="00082D82" w:rsidRPr="00082D82" w:rsidRDefault="00082D82" w:rsidP="008A7D86">
            <w:pPr>
              <w:jc w:val="left"/>
              <w:rPr>
                <w:b/>
                <w:bCs/>
                <w:szCs w:val="24"/>
                <w:lang w:bidi="ar-SA"/>
              </w:rPr>
            </w:pPr>
            <w:r w:rsidRPr="00082D82">
              <w:rPr>
                <w:b/>
                <w:bCs/>
                <w:szCs w:val="24"/>
                <w:lang w:bidi="ar-SA"/>
              </w:rPr>
              <w:t>Children:</w:t>
            </w:r>
            <w:r w:rsidR="00916B16">
              <w:rPr>
                <w:b/>
                <w:bCs/>
                <w:szCs w:val="24"/>
                <w:lang w:bidi="ar-SA"/>
              </w:rPr>
              <w:t xml:space="preserve"> </w:t>
            </w:r>
            <w:r w:rsidRPr="00916B16">
              <w:rPr>
                <w:bCs/>
                <w:szCs w:val="24"/>
                <w:lang w:bidi="ar-SA"/>
              </w:rPr>
              <w:t>Spoiled sons without Torah Understanding</w:t>
            </w:r>
          </w:p>
        </w:tc>
        <w:tc>
          <w:tcPr>
            <w:tcW w:w="2372" w:type="dxa"/>
            <w:tcBorders>
              <w:top w:val="single" w:sz="4" w:space="0" w:color="000000"/>
              <w:left w:val="single" w:sz="4" w:space="0" w:color="000000"/>
              <w:bottom w:val="single" w:sz="4" w:space="0" w:color="000000"/>
              <w:right w:val="single" w:sz="4" w:space="0" w:color="000000"/>
            </w:tcBorders>
          </w:tcPr>
          <w:p w14:paraId="1C0CD02D" w14:textId="77777777" w:rsidR="00082D82" w:rsidRPr="00082D82" w:rsidRDefault="00082D82" w:rsidP="008A7D86">
            <w:pPr>
              <w:jc w:val="left"/>
              <w:rPr>
                <w:b/>
                <w:bCs/>
                <w:szCs w:val="24"/>
                <w:lang w:bidi="ar-SA"/>
              </w:rPr>
            </w:pPr>
            <w:r w:rsidRPr="00082D82">
              <w:rPr>
                <w:b/>
                <w:bCs/>
                <w:szCs w:val="24"/>
                <w:lang w:bidi="ar-SA"/>
              </w:rPr>
              <w:t xml:space="preserve">Children: </w:t>
            </w:r>
            <w:r w:rsidRPr="00916B16">
              <w:rPr>
                <w:bCs/>
                <w:szCs w:val="24"/>
                <w:lang w:bidi="ar-SA"/>
              </w:rPr>
              <w:t>Imature sons without Torah Wisdom</w:t>
            </w:r>
          </w:p>
        </w:tc>
      </w:tr>
      <w:tr w:rsidR="00082D82" w:rsidRPr="00082D82" w14:paraId="04E5A4AD" w14:textId="77777777" w:rsidTr="008236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0125EA41" w14:textId="77777777" w:rsidR="00082D82" w:rsidRPr="00082D82" w:rsidRDefault="00082D82" w:rsidP="008A7D86">
            <w:pPr>
              <w:jc w:val="left"/>
              <w:rPr>
                <w:b/>
                <w:bCs/>
                <w:szCs w:val="24"/>
                <w:lang w:bidi="ar-SA"/>
              </w:rPr>
            </w:pPr>
            <w:r w:rsidRPr="00082D82">
              <w:rPr>
                <w:b/>
                <w:bCs/>
                <w:szCs w:val="24"/>
                <w:lang w:bidi="ar-SA"/>
              </w:rPr>
              <w:t xml:space="preserve">Husband: </w:t>
            </w:r>
            <w:r w:rsidRPr="00082D82">
              <w:rPr>
                <w:bCs/>
                <w:szCs w:val="24"/>
                <w:lang w:bidi="ar-SA"/>
              </w:rPr>
              <w:t>Husband</w:t>
            </w:r>
          </w:p>
        </w:tc>
        <w:tc>
          <w:tcPr>
            <w:tcW w:w="2383" w:type="dxa"/>
            <w:tcBorders>
              <w:top w:val="single" w:sz="4" w:space="0" w:color="000000"/>
              <w:left w:val="single" w:sz="4" w:space="0" w:color="000000"/>
              <w:bottom w:val="single" w:sz="4" w:space="0" w:color="000000"/>
              <w:right w:val="single" w:sz="4" w:space="0" w:color="000000"/>
            </w:tcBorders>
          </w:tcPr>
          <w:p w14:paraId="269880F4" w14:textId="77777777" w:rsidR="00082D82" w:rsidRPr="00082D82" w:rsidRDefault="00082D82" w:rsidP="008A7D86">
            <w:pPr>
              <w:jc w:val="left"/>
              <w:rPr>
                <w:b/>
                <w:bCs/>
                <w:szCs w:val="24"/>
                <w:lang w:bidi="ar-SA"/>
              </w:rPr>
            </w:pPr>
            <w:r w:rsidRPr="00082D82">
              <w:rPr>
                <w:b/>
                <w:bCs/>
                <w:szCs w:val="24"/>
                <w:lang w:bidi="ar-SA"/>
              </w:rPr>
              <w:t xml:space="preserve">Husband: </w:t>
            </w:r>
            <w:r w:rsidRPr="00082D82">
              <w:rPr>
                <w:bCs/>
                <w:szCs w:val="24"/>
                <w:lang w:bidi="ar-SA"/>
              </w:rPr>
              <w:t>The</w:t>
            </w:r>
            <w:r w:rsidRPr="00082D82">
              <w:rPr>
                <w:b/>
                <w:bCs/>
                <w:szCs w:val="24"/>
                <w:lang w:bidi="ar-SA"/>
              </w:rPr>
              <w:t xml:space="preserve"> </w:t>
            </w:r>
            <w:r w:rsidRPr="00082D82">
              <w:rPr>
                <w:bCs/>
                <w:szCs w:val="24"/>
                <w:lang w:bidi="ar-SA"/>
              </w:rPr>
              <w:t>Giver</w:t>
            </w:r>
          </w:p>
        </w:tc>
        <w:tc>
          <w:tcPr>
            <w:tcW w:w="2434" w:type="dxa"/>
            <w:tcBorders>
              <w:top w:val="single" w:sz="4" w:space="0" w:color="000000"/>
              <w:left w:val="single" w:sz="4" w:space="0" w:color="000000"/>
              <w:bottom w:val="single" w:sz="4" w:space="0" w:color="000000"/>
              <w:right w:val="single" w:sz="4" w:space="0" w:color="000000"/>
            </w:tcBorders>
          </w:tcPr>
          <w:p w14:paraId="4397D31A" w14:textId="77777777" w:rsidR="00082D82" w:rsidRPr="00082D82" w:rsidRDefault="00082D82" w:rsidP="008A7D86">
            <w:pPr>
              <w:jc w:val="left"/>
              <w:rPr>
                <w:b/>
                <w:bCs/>
                <w:szCs w:val="24"/>
                <w:lang w:bidi="ar-SA"/>
              </w:rPr>
            </w:pPr>
            <w:r w:rsidRPr="00082D82">
              <w:rPr>
                <w:b/>
                <w:bCs/>
                <w:szCs w:val="24"/>
                <w:lang w:bidi="ar-SA"/>
              </w:rPr>
              <w:t xml:space="preserve">Husband: </w:t>
            </w:r>
            <w:r w:rsidRPr="00082D82">
              <w:rPr>
                <w:bCs/>
                <w:szCs w:val="24"/>
                <w:lang w:bidi="ar-SA"/>
              </w:rPr>
              <w:t>Dweller in the house.</w:t>
            </w:r>
          </w:p>
        </w:tc>
        <w:tc>
          <w:tcPr>
            <w:tcW w:w="2372" w:type="dxa"/>
            <w:tcBorders>
              <w:top w:val="single" w:sz="4" w:space="0" w:color="000000"/>
              <w:left w:val="single" w:sz="4" w:space="0" w:color="000000"/>
              <w:bottom w:val="single" w:sz="4" w:space="0" w:color="000000"/>
              <w:right w:val="single" w:sz="4" w:space="0" w:color="000000"/>
            </w:tcBorders>
          </w:tcPr>
          <w:p w14:paraId="328A7635" w14:textId="77777777" w:rsidR="00082D82" w:rsidRPr="00082D82" w:rsidRDefault="00082D82" w:rsidP="008A7D86">
            <w:pPr>
              <w:jc w:val="left"/>
              <w:rPr>
                <w:bCs/>
                <w:szCs w:val="24"/>
                <w:lang w:bidi="ar-SA"/>
              </w:rPr>
            </w:pPr>
            <w:r w:rsidRPr="00082D82">
              <w:rPr>
                <w:b/>
                <w:bCs/>
                <w:szCs w:val="24"/>
                <w:lang w:bidi="ar-SA"/>
              </w:rPr>
              <w:t xml:space="preserve">Husband: </w:t>
            </w:r>
            <w:r w:rsidRPr="00082D82">
              <w:rPr>
                <w:bCs/>
                <w:szCs w:val="24"/>
                <w:lang w:bidi="ar-SA"/>
              </w:rPr>
              <w:t>Provider of the house.</w:t>
            </w:r>
          </w:p>
        </w:tc>
      </w:tr>
    </w:tbl>
    <w:p w14:paraId="78EB3705" w14:textId="77777777" w:rsidR="00082D82" w:rsidRPr="00082D82" w:rsidRDefault="00082D82" w:rsidP="00082D82">
      <w:pPr>
        <w:rPr>
          <w:szCs w:val="24"/>
          <w:lang w:bidi="ar-SA"/>
        </w:rPr>
      </w:pPr>
    </w:p>
    <w:p w14:paraId="72AAA12A" w14:textId="77777777" w:rsidR="00082D82" w:rsidRPr="00082D82" w:rsidRDefault="00916B16" w:rsidP="00082D82">
      <w:pPr>
        <w:rPr>
          <w:bCs/>
          <w:szCs w:val="24"/>
        </w:rPr>
      </w:pPr>
      <w:r>
        <w:rPr>
          <w:bCs/>
          <w:szCs w:val="24"/>
        </w:rPr>
        <w:br w:type="page"/>
      </w:r>
      <w:r w:rsidR="00082D82" w:rsidRPr="00082D82">
        <w:rPr>
          <w:bCs/>
          <w:szCs w:val="24"/>
        </w:rPr>
        <w:t>When we substitute the meanings of the names and the other words, we see the following:</w:t>
      </w:r>
    </w:p>
    <w:p w14:paraId="16F5CD42" w14:textId="77777777" w:rsidR="00082D82" w:rsidRPr="00082D82" w:rsidRDefault="00082D82" w:rsidP="00082D82">
      <w:pPr>
        <w:rPr>
          <w:bCs/>
          <w:szCs w:val="24"/>
        </w:rPr>
      </w:pPr>
    </w:p>
    <w:p w14:paraId="6ED02056" w14:textId="77777777" w:rsidR="00082D82" w:rsidRPr="00916B16" w:rsidRDefault="00082D82" w:rsidP="00082D82">
      <w:pPr>
        <w:rPr>
          <w:color w:val="0000CC"/>
          <w:lang w:bidi="ar-SA"/>
        </w:rPr>
      </w:pPr>
      <w:r w:rsidRPr="00916B16">
        <w:rPr>
          <w:b/>
          <w:color w:val="0000CC"/>
          <w:lang w:bidi="ar-SA"/>
        </w:rPr>
        <w:t>Pshat</w:t>
      </w:r>
    </w:p>
    <w:p w14:paraId="41756865" w14:textId="77777777" w:rsidR="00082D82" w:rsidRPr="00082D82" w:rsidRDefault="00082D82" w:rsidP="00082D82">
      <w:pPr>
        <w:rPr>
          <w:lang w:bidi="ar-SA"/>
        </w:rPr>
      </w:pPr>
      <w:r w:rsidRPr="00082D82">
        <w:rPr>
          <w:lang w:bidi="ar-SA"/>
        </w:rPr>
        <w:t>Ruth 1:1 And it came to pass in the days when the judges were judging, that there was a lack of bread in the land of Israel. There went a very wealthy man, who was the leader of his generation, from the house of bread of praise to sojourn in the place of nourishment [provided] by my father, he, his helper, and his two sons.</w:t>
      </w:r>
    </w:p>
    <w:p w14:paraId="5032CCEC" w14:textId="77777777" w:rsidR="00082D82" w:rsidRPr="00082D82" w:rsidRDefault="00082D82" w:rsidP="00082D82">
      <w:pPr>
        <w:rPr>
          <w:lang w:bidi="ar-SA"/>
        </w:rPr>
      </w:pPr>
    </w:p>
    <w:p w14:paraId="47EC5898" w14:textId="77777777" w:rsidR="00082D82" w:rsidRPr="00082D82" w:rsidRDefault="00082D82" w:rsidP="00082D82">
      <w:pPr>
        <w:rPr>
          <w:color w:val="000000"/>
          <w:szCs w:val="24"/>
          <w:lang w:bidi="ar-SA"/>
        </w:rPr>
      </w:pPr>
      <w:r w:rsidRPr="00082D82">
        <w:rPr>
          <w:lang w:bidi="ar-SA"/>
        </w:rPr>
        <w:t xml:space="preserve">Ruth 1:2 </w:t>
      </w:r>
      <w:r w:rsidRPr="00082D82">
        <w:rPr>
          <w:color w:val="000000"/>
          <w:szCs w:val="24"/>
          <w:lang w:bidi="ar-SA"/>
        </w:rPr>
        <w:t xml:space="preserve">And the name of the </w:t>
      </w:r>
      <w:r w:rsidRPr="00082D82">
        <w:rPr>
          <w:bCs/>
          <w:szCs w:val="24"/>
          <w:lang w:bidi="ar-SA"/>
        </w:rPr>
        <w:t>very wealthy man and the leader of the generation</w:t>
      </w:r>
      <w:r w:rsidRPr="00082D82">
        <w:rPr>
          <w:color w:val="000000"/>
          <w:szCs w:val="24"/>
          <w:lang w:bidi="ar-SA"/>
        </w:rPr>
        <w:t xml:space="preserve"> was ‘</w:t>
      </w:r>
      <w:r w:rsidRPr="00082D82">
        <w:rPr>
          <w:bCs/>
          <w:szCs w:val="24"/>
          <w:lang w:bidi="ar-SA"/>
        </w:rPr>
        <w:t>my God is king’</w:t>
      </w:r>
      <w:r w:rsidRPr="00082D82">
        <w:rPr>
          <w:color w:val="000000"/>
          <w:szCs w:val="24"/>
          <w:lang w:bidi="ar-SA"/>
        </w:rPr>
        <w:t xml:space="preserve">, and the name of his </w:t>
      </w:r>
      <w:r w:rsidRPr="00082D82">
        <w:rPr>
          <w:bCs/>
          <w:szCs w:val="24"/>
          <w:lang w:bidi="ar-SA"/>
        </w:rPr>
        <w:t>helper (opposer)</w:t>
      </w:r>
      <w:r w:rsidRPr="00082D82">
        <w:rPr>
          <w:color w:val="000000"/>
          <w:szCs w:val="24"/>
          <w:lang w:bidi="ar-SA"/>
        </w:rPr>
        <w:t xml:space="preserve"> was ‘</w:t>
      </w:r>
      <w:r w:rsidRPr="00082D82">
        <w:rPr>
          <w:bCs/>
          <w:szCs w:val="24"/>
          <w:lang w:bidi="ar-SA"/>
        </w:rPr>
        <w:t>My Delight’</w:t>
      </w:r>
      <w:r w:rsidRPr="00082D82">
        <w:rPr>
          <w:color w:val="000000"/>
          <w:szCs w:val="24"/>
          <w:lang w:bidi="ar-SA"/>
        </w:rPr>
        <w:t>, and the name of his two sons were ‘</w:t>
      </w:r>
      <w:r w:rsidRPr="00082D82">
        <w:rPr>
          <w:bCs/>
          <w:szCs w:val="24"/>
          <w:lang w:bidi="ar-SA"/>
        </w:rPr>
        <w:t>Sick’</w:t>
      </w:r>
      <w:r w:rsidRPr="00082D82">
        <w:rPr>
          <w:color w:val="000000"/>
          <w:szCs w:val="24"/>
          <w:lang w:bidi="ar-SA"/>
        </w:rPr>
        <w:t xml:space="preserve"> and ‘</w:t>
      </w:r>
      <w:r w:rsidRPr="00082D82">
        <w:rPr>
          <w:bCs/>
          <w:szCs w:val="24"/>
          <w:lang w:bidi="ar-SA"/>
        </w:rPr>
        <w:t>Pining’</w:t>
      </w:r>
      <w:r w:rsidRPr="00082D82">
        <w:rPr>
          <w:color w:val="000000"/>
          <w:szCs w:val="24"/>
          <w:lang w:bidi="ar-SA"/>
        </w:rPr>
        <w:t xml:space="preserve">, </w:t>
      </w:r>
      <w:r w:rsidRPr="00082D82">
        <w:rPr>
          <w:lang w:bidi="ar-SA"/>
        </w:rPr>
        <w:t>important people</w:t>
      </w:r>
      <w:r w:rsidRPr="00082D82">
        <w:rPr>
          <w:color w:val="000000"/>
          <w:szCs w:val="24"/>
          <w:lang w:bidi="ar-SA"/>
        </w:rPr>
        <w:t xml:space="preserve"> of the H</w:t>
      </w:r>
      <w:r w:rsidRPr="00082D82">
        <w:rPr>
          <w:bCs/>
          <w:szCs w:val="24"/>
          <w:lang w:bidi="ar-SA"/>
        </w:rPr>
        <w:t>ouse of Bread,</w:t>
      </w:r>
      <w:r w:rsidRPr="00082D82">
        <w:rPr>
          <w:color w:val="000000"/>
          <w:szCs w:val="24"/>
          <w:lang w:bidi="ar-SA"/>
        </w:rPr>
        <w:t xml:space="preserve"> in the </w:t>
      </w:r>
      <w:r w:rsidRPr="00082D82">
        <w:rPr>
          <w:bCs/>
          <w:szCs w:val="24"/>
          <w:lang w:bidi="ar-SA"/>
        </w:rPr>
        <w:t>praise of HaShem</w:t>
      </w:r>
      <w:r w:rsidRPr="00082D82">
        <w:rPr>
          <w:color w:val="000000"/>
          <w:szCs w:val="24"/>
          <w:lang w:bidi="ar-SA"/>
        </w:rPr>
        <w:t xml:space="preserve">. And they came into the working place, </w:t>
      </w:r>
      <w:r w:rsidRPr="00082D82">
        <w:rPr>
          <w:lang w:bidi="ar-SA"/>
        </w:rPr>
        <w:t>by my father</w:t>
      </w:r>
      <w:r w:rsidRPr="00082D82">
        <w:rPr>
          <w:color w:val="000000"/>
          <w:szCs w:val="24"/>
          <w:lang w:bidi="ar-SA"/>
        </w:rPr>
        <w:t>, and continued there.</w:t>
      </w:r>
    </w:p>
    <w:p w14:paraId="510F9769" w14:textId="77777777" w:rsidR="00082D82" w:rsidRPr="00082D82" w:rsidRDefault="00082D82" w:rsidP="00082D82">
      <w:pPr>
        <w:rPr>
          <w:color w:val="000000"/>
          <w:szCs w:val="24"/>
          <w:lang w:bidi="ar-SA"/>
        </w:rPr>
      </w:pPr>
    </w:p>
    <w:p w14:paraId="5E3068F7" w14:textId="77777777" w:rsidR="00082D82" w:rsidRPr="00082D82" w:rsidRDefault="00082D82" w:rsidP="00082D82">
      <w:pPr>
        <w:rPr>
          <w:color w:val="000000"/>
          <w:szCs w:val="24"/>
          <w:lang w:bidi="ar-SA"/>
        </w:rPr>
      </w:pPr>
      <w:r w:rsidRPr="00082D82">
        <w:rPr>
          <w:color w:val="000000"/>
          <w:szCs w:val="24"/>
          <w:lang w:bidi="ar-SA"/>
        </w:rPr>
        <w:t>Ruth 1:3  And ‘my God is king’, ‘My Delight’s’ husband died; and she was left, and her two sons.</w:t>
      </w:r>
    </w:p>
    <w:p w14:paraId="0237B310" w14:textId="77777777" w:rsidR="00082D82" w:rsidRPr="00082D82" w:rsidRDefault="00082D82" w:rsidP="00082D82">
      <w:pPr>
        <w:rPr>
          <w:color w:val="000000"/>
          <w:szCs w:val="24"/>
          <w:lang w:bidi="ar-SA"/>
        </w:rPr>
      </w:pPr>
    </w:p>
    <w:p w14:paraId="2DDD0C6F" w14:textId="77777777" w:rsidR="00082D82" w:rsidRPr="00082D82" w:rsidRDefault="00082D82" w:rsidP="00082D82">
      <w:pPr>
        <w:rPr>
          <w:color w:val="000000"/>
          <w:szCs w:val="24"/>
          <w:lang w:bidi="ar-SA"/>
        </w:rPr>
      </w:pPr>
      <w:r w:rsidRPr="00082D82">
        <w:rPr>
          <w:color w:val="000000"/>
          <w:szCs w:val="24"/>
          <w:lang w:bidi="ar-SA"/>
        </w:rPr>
        <w:t>Ruth 1:4 And they them helpers/opposers of the woman by my father; the name of the one was ‘Fawn’ and the name of the other was ‘Friend’: and they sat there about ten years.</w:t>
      </w:r>
    </w:p>
    <w:p w14:paraId="1432CAD5" w14:textId="77777777" w:rsidR="00082D82" w:rsidRPr="00082D82" w:rsidRDefault="00082D82" w:rsidP="00082D82">
      <w:pPr>
        <w:rPr>
          <w:color w:val="000000"/>
          <w:szCs w:val="24"/>
          <w:lang w:bidi="ar-SA"/>
        </w:rPr>
      </w:pPr>
    </w:p>
    <w:p w14:paraId="7B9C02F3" w14:textId="77777777" w:rsidR="00082D82" w:rsidRPr="00082D82" w:rsidRDefault="00082D82" w:rsidP="00082D82">
      <w:pPr>
        <w:rPr>
          <w:color w:val="000000"/>
          <w:szCs w:val="24"/>
          <w:lang w:bidi="ar-SA"/>
        </w:rPr>
      </w:pPr>
      <w:r w:rsidRPr="00082D82">
        <w:rPr>
          <w:color w:val="000000"/>
          <w:szCs w:val="24"/>
          <w:lang w:bidi="ar-SA"/>
        </w:rPr>
        <w:t>Ruth 1:5 And ‘Sick’ and ‘Pining’ died also both of them; and the woman was left of her two affectionate sons and her husband.</w:t>
      </w:r>
    </w:p>
    <w:p w14:paraId="2B2A1F9C" w14:textId="77777777" w:rsidR="00082D82" w:rsidRPr="00082D82" w:rsidRDefault="00082D82" w:rsidP="00082D82">
      <w:pPr>
        <w:rPr>
          <w:lang w:bidi="ar-SA"/>
        </w:rPr>
      </w:pPr>
    </w:p>
    <w:p w14:paraId="0A0B7CEA" w14:textId="77777777" w:rsidR="00082D82" w:rsidRPr="00916B16" w:rsidRDefault="00082D82" w:rsidP="00082D82">
      <w:pPr>
        <w:rPr>
          <w:color w:val="0000CC"/>
          <w:lang w:bidi="ar-SA"/>
        </w:rPr>
      </w:pPr>
      <w:r w:rsidRPr="00916B16">
        <w:rPr>
          <w:b/>
          <w:color w:val="0000CC"/>
          <w:lang w:bidi="ar-SA"/>
        </w:rPr>
        <w:t>Remez</w:t>
      </w:r>
    </w:p>
    <w:p w14:paraId="75C3DD4B" w14:textId="77777777" w:rsidR="00082D82" w:rsidRPr="00082D82" w:rsidRDefault="00082D82" w:rsidP="00082D82">
      <w:pPr>
        <w:rPr>
          <w:lang w:bidi="ar-SA"/>
        </w:rPr>
      </w:pPr>
      <w:r w:rsidRPr="00082D82">
        <w:rPr>
          <w:lang w:bidi="ar-SA"/>
        </w:rPr>
        <w:t xml:space="preserve">Ruth 1:1 Trouble was coming in the days when HaShem judged and was judged, that there was a lack of Torah in the world. There went a </w:t>
      </w:r>
      <w:r w:rsidRPr="00082D82">
        <w:rPr>
          <w:bCs/>
          <w:szCs w:val="24"/>
          <w:lang w:bidi="ar-SA"/>
        </w:rPr>
        <w:t>noble / scholarly</w:t>
      </w:r>
      <w:r w:rsidRPr="00082D82">
        <w:rPr>
          <w:lang w:bidi="ar-SA"/>
        </w:rPr>
        <w:t xml:space="preserve"> man from the house of Torah, to become a proselyte in the beit Midrash of the forty-ninth level of impurity, he, and his descendants.</w:t>
      </w:r>
    </w:p>
    <w:p w14:paraId="760D809A" w14:textId="77777777" w:rsidR="00082D82" w:rsidRPr="00082D82" w:rsidRDefault="00082D82" w:rsidP="00082D82">
      <w:pPr>
        <w:rPr>
          <w:lang w:bidi="ar-SA"/>
        </w:rPr>
      </w:pPr>
    </w:p>
    <w:p w14:paraId="7F0B859C" w14:textId="77777777" w:rsidR="00082D82" w:rsidRPr="00082D82" w:rsidRDefault="00082D82" w:rsidP="00082D82">
      <w:pPr>
        <w:rPr>
          <w:lang w:bidi="ar-SA"/>
        </w:rPr>
      </w:pPr>
      <w:r w:rsidRPr="00082D82">
        <w:rPr>
          <w:lang w:bidi="ar-SA"/>
        </w:rPr>
        <w:t xml:space="preserve">Ruth 1:2 </w:t>
      </w:r>
      <w:r w:rsidRPr="00082D82">
        <w:rPr>
          <w:color w:val="000000"/>
          <w:szCs w:val="24"/>
          <w:lang w:bidi="ar-SA"/>
        </w:rPr>
        <w:t xml:space="preserve">And </w:t>
      </w:r>
      <w:r w:rsidR="00313CD1">
        <w:rPr>
          <w:color w:val="000000"/>
          <w:szCs w:val="24"/>
          <w:lang w:bidi="ar-SA"/>
        </w:rPr>
        <w:t xml:space="preserve">the emanation of </w:t>
      </w:r>
      <w:r w:rsidR="008A7D86" w:rsidRPr="00082D82">
        <w:rPr>
          <w:lang w:bidi="ar-SA"/>
        </w:rPr>
        <w:t xml:space="preserve">kings </w:t>
      </w:r>
      <w:r w:rsidR="008A7D86">
        <w:rPr>
          <w:color w:val="000000"/>
          <w:szCs w:val="24"/>
          <w:lang w:bidi="ar-SA"/>
        </w:rPr>
        <w:t xml:space="preserve">came </w:t>
      </w:r>
      <w:r w:rsidRPr="00082D82">
        <w:rPr>
          <w:color w:val="000000"/>
          <w:szCs w:val="24"/>
          <w:lang w:bidi="ar-SA"/>
        </w:rPr>
        <w:t>in the authority of the tzadik,</w:t>
      </w:r>
      <w:r w:rsidRPr="00082D82">
        <w:rPr>
          <w:lang w:bidi="ar-SA"/>
        </w:rPr>
        <w:t xml:space="preserve"> And </w:t>
      </w:r>
      <w:r w:rsidR="008A7D86" w:rsidRPr="00082D82">
        <w:rPr>
          <w:lang w:bidi="ar-SA"/>
        </w:rPr>
        <w:t>my people</w:t>
      </w:r>
      <w:r w:rsidR="008A7D86">
        <w:rPr>
          <w:lang w:bidi="ar-SA"/>
        </w:rPr>
        <w:t xml:space="preserve"> came as</w:t>
      </w:r>
      <w:r w:rsidRPr="00082D82">
        <w:rPr>
          <w:lang w:bidi="ar-SA"/>
        </w:rPr>
        <w:t xml:space="preserve"> the receiver of my authority, And</w:t>
      </w:r>
      <w:r w:rsidR="008A7D86">
        <w:rPr>
          <w:lang w:bidi="ar-SA"/>
        </w:rPr>
        <w:t xml:space="preserve"> the </w:t>
      </w:r>
      <w:r w:rsidR="008A7D86" w:rsidRPr="00082D82">
        <w:rPr>
          <w:lang w:bidi="ar-SA"/>
        </w:rPr>
        <w:t>authorit</w:t>
      </w:r>
      <w:r w:rsidR="0073318A">
        <w:rPr>
          <w:lang w:bidi="ar-SA"/>
        </w:rPr>
        <w:t>ative</w:t>
      </w:r>
      <w:r w:rsidR="008A7D86">
        <w:rPr>
          <w:lang w:bidi="ar-SA"/>
        </w:rPr>
        <w:t xml:space="preserve"> </w:t>
      </w:r>
      <w:r w:rsidR="008A7D86" w:rsidRPr="00082D82">
        <w:rPr>
          <w:lang w:bidi="ar-SA"/>
        </w:rPr>
        <w:t>feet of kings will emanate from me</w:t>
      </w:r>
      <w:r w:rsidRPr="00082D82">
        <w:rPr>
          <w:lang w:bidi="ar-SA"/>
        </w:rPr>
        <w:t xml:space="preserve"> </w:t>
      </w:r>
      <w:r w:rsidR="008A7D86">
        <w:rPr>
          <w:lang w:bidi="ar-SA"/>
        </w:rPr>
        <w:t xml:space="preserve">came </w:t>
      </w:r>
      <w:r w:rsidRPr="00082D82">
        <w:rPr>
          <w:lang w:bidi="ar-SA"/>
        </w:rPr>
        <w:t xml:space="preserve">to </w:t>
      </w:r>
      <w:r w:rsidR="00E47E56">
        <w:rPr>
          <w:lang w:bidi="ar-SA"/>
        </w:rPr>
        <w:t>eliminate</w:t>
      </w:r>
      <w:r w:rsidRPr="00082D82">
        <w:rPr>
          <w:lang w:bidi="ar-SA"/>
        </w:rPr>
        <w:t xml:space="preserve"> hope and be destroyed, noblemen of the royal house of HaShem’s kingship. And they came into the the house of study, at the forty-ninth level of impurity, and continued there.</w:t>
      </w:r>
    </w:p>
    <w:p w14:paraId="7811A0A3" w14:textId="77777777" w:rsidR="00082D82" w:rsidRPr="00082D82" w:rsidRDefault="00082D82" w:rsidP="00082D82">
      <w:pPr>
        <w:rPr>
          <w:lang w:bidi="ar-SA"/>
        </w:rPr>
      </w:pPr>
    </w:p>
    <w:p w14:paraId="574C8DDE" w14:textId="77777777" w:rsidR="00082D82" w:rsidRPr="00082D82" w:rsidRDefault="00082D82" w:rsidP="00082D82">
      <w:pPr>
        <w:rPr>
          <w:lang w:bidi="ar-SA"/>
        </w:rPr>
      </w:pPr>
      <w:r w:rsidRPr="00082D82">
        <w:rPr>
          <w:lang w:bidi="ar-SA"/>
        </w:rPr>
        <w:t>Ruth 1:3 And the emanation of Torah scholars, My people’s giver died; and she was left, with her giver’s builders.</w:t>
      </w:r>
    </w:p>
    <w:p w14:paraId="2EEB52D8" w14:textId="77777777" w:rsidR="00082D82" w:rsidRPr="00082D82" w:rsidRDefault="00082D82" w:rsidP="00082D82">
      <w:pPr>
        <w:rPr>
          <w:lang w:bidi="ar-SA"/>
        </w:rPr>
      </w:pPr>
    </w:p>
    <w:p w14:paraId="14D5F01A" w14:textId="77777777" w:rsidR="00082D82" w:rsidRPr="00082D82" w:rsidRDefault="00082D82" w:rsidP="00082D82">
      <w:pPr>
        <w:rPr>
          <w:lang w:bidi="ar-SA"/>
        </w:rPr>
      </w:pPr>
      <w:r w:rsidRPr="00082D82">
        <w:rPr>
          <w:lang w:bidi="ar-SA"/>
        </w:rPr>
        <w:t>Ruth 1:4 And they took receivers of the nation of Moab; the authority of the one was great, and the authority of the other was replenished.</w:t>
      </w:r>
    </w:p>
    <w:p w14:paraId="6E68E1CB" w14:textId="77777777" w:rsidR="00082D82" w:rsidRPr="00082D82" w:rsidRDefault="00082D82" w:rsidP="00082D82">
      <w:pPr>
        <w:rPr>
          <w:lang w:bidi="ar-SA"/>
        </w:rPr>
      </w:pPr>
    </w:p>
    <w:p w14:paraId="48AB2C78" w14:textId="77777777" w:rsidR="00082D82" w:rsidRPr="00082D82" w:rsidRDefault="00082D82" w:rsidP="00082D82">
      <w:pPr>
        <w:rPr>
          <w:lang w:bidi="ar-SA"/>
        </w:rPr>
      </w:pPr>
      <w:r w:rsidRPr="00082D82">
        <w:rPr>
          <w:lang w:bidi="ar-SA"/>
        </w:rPr>
        <w:t>Ruth 1:5 And the ones who gave up hope and burned</w:t>
      </w:r>
      <w:r w:rsidR="006E2638">
        <w:rPr>
          <w:lang w:bidi="ar-SA"/>
        </w:rPr>
        <w:t xml:space="preserve"> both died</w:t>
      </w:r>
      <w:r w:rsidRPr="00082D82">
        <w:rPr>
          <w:lang w:bidi="ar-SA"/>
        </w:rPr>
        <w:t xml:space="preserve">; and the nations were left of her </w:t>
      </w:r>
      <w:r w:rsidR="006E2638">
        <w:rPr>
          <w:bCs/>
          <w:szCs w:val="24"/>
          <w:lang w:bidi="ar-SA"/>
        </w:rPr>
        <w:t>c</w:t>
      </w:r>
      <w:r w:rsidRPr="00082D82">
        <w:rPr>
          <w:bCs/>
          <w:szCs w:val="24"/>
          <w:lang w:bidi="ar-SA"/>
        </w:rPr>
        <w:t>onsented sons</w:t>
      </w:r>
      <w:r w:rsidR="006E2638">
        <w:rPr>
          <w:bCs/>
          <w:szCs w:val="24"/>
          <w:lang w:bidi="ar-SA"/>
        </w:rPr>
        <w:t>,</w:t>
      </w:r>
      <w:r w:rsidRPr="00082D82">
        <w:rPr>
          <w:bCs/>
          <w:szCs w:val="24"/>
          <w:lang w:bidi="ar-SA"/>
        </w:rPr>
        <w:t xml:space="preserve"> without Torah knowledge</w:t>
      </w:r>
      <w:r w:rsidR="006E2638">
        <w:rPr>
          <w:bCs/>
          <w:szCs w:val="24"/>
          <w:lang w:bidi="ar-SA"/>
        </w:rPr>
        <w:t>,</w:t>
      </w:r>
      <w:r w:rsidRPr="00082D82">
        <w:rPr>
          <w:lang w:bidi="ar-SA"/>
        </w:rPr>
        <w:t xml:space="preserve"> and her giver. </w:t>
      </w:r>
    </w:p>
    <w:p w14:paraId="69D5DE05" w14:textId="77777777" w:rsidR="00082D82" w:rsidRPr="00082D82" w:rsidRDefault="00082D82" w:rsidP="00082D82">
      <w:pPr>
        <w:rPr>
          <w:lang w:bidi="ar-SA"/>
        </w:rPr>
      </w:pPr>
    </w:p>
    <w:p w14:paraId="4CB34B45" w14:textId="77777777" w:rsidR="00082D82" w:rsidRPr="00916B16" w:rsidRDefault="00082D82" w:rsidP="00082D82">
      <w:pPr>
        <w:rPr>
          <w:color w:val="0000CC"/>
          <w:lang w:bidi="ar-SA"/>
        </w:rPr>
      </w:pPr>
      <w:r w:rsidRPr="00916B16">
        <w:rPr>
          <w:b/>
          <w:color w:val="0000CC"/>
          <w:lang w:bidi="ar-SA"/>
        </w:rPr>
        <w:t>Drash</w:t>
      </w:r>
    </w:p>
    <w:p w14:paraId="155B6DA9" w14:textId="77777777" w:rsidR="00082D82" w:rsidRPr="00082D82" w:rsidRDefault="00082D82" w:rsidP="00082D82">
      <w:pPr>
        <w:rPr>
          <w:lang w:bidi="ar-SA"/>
        </w:rPr>
      </w:pPr>
      <w:r w:rsidRPr="00082D82">
        <w:rPr>
          <w:lang w:bidi="ar-SA"/>
        </w:rPr>
        <w:t>Ruth 1:1 Unprecedented trouble or joy was approaching in the days when the judges needed judging, that there was no King in the land of the living. There went a stump of a king from the house of Messiah, of the lion’s whelp, to become more beloved in the city of the beit din of Moav, he, his house and his two talmidim.</w:t>
      </w:r>
    </w:p>
    <w:p w14:paraId="6F8AACD5" w14:textId="77777777" w:rsidR="00082D82" w:rsidRPr="00082D82" w:rsidRDefault="00082D82" w:rsidP="00082D82">
      <w:pPr>
        <w:rPr>
          <w:lang w:bidi="ar-SA"/>
        </w:rPr>
      </w:pPr>
    </w:p>
    <w:p w14:paraId="36154950" w14:textId="77777777" w:rsidR="00082D82" w:rsidRPr="00082D82" w:rsidRDefault="00082D82" w:rsidP="00082D82">
      <w:pPr>
        <w:autoSpaceDE w:val="0"/>
        <w:autoSpaceDN w:val="0"/>
        <w:adjustRightInd w:val="0"/>
        <w:rPr>
          <w:lang w:bidi="ar-SA"/>
        </w:rPr>
      </w:pPr>
      <w:r w:rsidRPr="00082D82">
        <w:rPr>
          <w:lang w:bidi="ar-SA"/>
        </w:rPr>
        <w:t>Ruth 1:2 And the mission of the stump of a king was to gain a kingdom. And the mission of his house was pleasant and sweet. And the mission of his talmidim was blotted out from the world and it perished from the world of aristocrats in the house of Torah in a lion’s whelp. And they came into the chamber of hewn stone (the meeting place of the Sanhedrin), and continued there.</w:t>
      </w:r>
    </w:p>
    <w:p w14:paraId="69AA451F" w14:textId="77777777" w:rsidR="00082D82" w:rsidRPr="00082D82" w:rsidRDefault="00082D82" w:rsidP="00082D82">
      <w:pPr>
        <w:autoSpaceDE w:val="0"/>
        <w:autoSpaceDN w:val="0"/>
        <w:adjustRightInd w:val="0"/>
        <w:rPr>
          <w:lang w:bidi="ar-SA"/>
        </w:rPr>
      </w:pPr>
    </w:p>
    <w:p w14:paraId="442AA5E8" w14:textId="77777777" w:rsidR="00082D82" w:rsidRPr="00082D82" w:rsidRDefault="00082D82" w:rsidP="00082D82">
      <w:pPr>
        <w:autoSpaceDE w:val="0"/>
        <w:autoSpaceDN w:val="0"/>
        <w:adjustRightInd w:val="0"/>
        <w:rPr>
          <w:bCs/>
          <w:szCs w:val="24"/>
          <w:lang w:bidi="ar-SA"/>
        </w:rPr>
      </w:pPr>
      <w:r w:rsidRPr="00082D82">
        <w:rPr>
          <w:lang w:bidi="ar-SA"/>
        </w:rPr>
        <w:t xml:space="preserve">Ruth 1:3 </w:t>
      </w:r>
      <w:r w:rsidRPr="00082D82">
        <w:rPr>
          <w:bCs/>
          <w:szCs w:val="24"/>
          <w:lang w:bidi="ar-SA"/>
        </w:rPr>
        <w:t>To me shall the kingdom come, Pleasant and sweet’s [the Torah] Dweller in the house died; and she was left with her two talmidim who were without Torah understanding.</w:t>
      </w:r>
    </w:p>
    <w:p w14:paraId="332B817C" w14:textId="77777777" w:rsidR="00082D82" w:rsidRPr="00082D82" w:rsidRDefault="00082D82" w:rsidP="00082D82">
      <w:pPr>
        <w:autoSpaceDE w:val="0"/>
        <w:autoSpaceDN w:val="0"/>
        <w:adjustRightInd w:val="0"/>
        <w:rPr>
          <w:bCs/>
          <w:szCs w:val="24"/>
          <w:lang w:bidi="ar-SA"/>
        </w:rPr>
      </w:pPr>
    </w:p>
    <w:p w14:paraId="27134179" w14:textId="77777777" w:rsidR="00082D82" w:rsidRPr="00082D82" w:rsidRDefault="00082D82" w:rsidP="00082D82">
      <w:pPr>
        <w:autoSpaceDE w:val="0"/>
        <w:autoSpaceDN w:val="0"/>
        <w:adjustRightInd w:val="0"/>
        <w:rPr>
          <w:bCs/>
          <w:szCs w:val="24"/>
          <w:lang w:bidi="ar-SA"/>
        </w:rPr>
      </w:pPr>
      <w:r w:rsidRPr="00082D82">
        <w:rPr>
          <w:bCs/>
          <w:szCs w:val="24"/>
          <w:lang w:bidi="ar-SA"/>
        </w:rPr>
        <w:t>Ruth 1:4 They married women of the Chamber of Hewn stone</w:t>
      </w:r>
      <w:r w:rsidR="008F67D9">
        <w:rPr>
          <w:bCs/>
          <w:szCs w:val="24"/>
          <w:lang w:bidi="ar-SA"/>
        </w:rPr>
        <w:t xml:space="preserve"> of the Goyim</w:t>
      </w:r>
      <w:r w:rsidRPr="00082D82">
        <w:rPr>
          <w:bCs/>
          <w:szCs w:val="24"/>
          <w:lang w:bidi="ar-SA"/>
        </w:rPr>
        <w:t>, the name of the one was the nape of the neck. [the nations] and the name of the second considered well (‘she saw’) [Israel], and they lived there about the time of the barren ones.</w:t>
      </w:r>
    </w:p>
    <w:p w14:paraId="28C3871D" w14:textId="77777777" w:rsidR="00082D82" w:rsidRPr="00082D82" w:rsidRDefault="00082D82" w:rsidP="00082D82">
      <w:pPr>
        <w:autoSpaceDE w:val="0"/>
        <w:autoSpaceDN w:val="0"/>
        <w:adjustRightInd w:val="0"/>
        <w:rPr>
          <w:bCs/>
          <w:szCs w:val="24"/>
          <w:lang w:bidi="ar-SA"/>
        </w:rPr>
      </w:pPr>
    </w:p>
    <w:p w14:paraId="70233A4D" w14:textId="77777777" w:rsidR="00082D82" w:rsidRPr="00082D82" w:rsidRDefault="00082D82" w:rsidP="00082D82">
      <w:pPr>
        <w:autoSpaceDE w:val="0"/>
        <w:autoSpaceDN w:val="0"/>
        <w:adjustRightInd w:val="0"/>
        <w:rPr>
          <w:lang w:bidi="ar-SA"/>
        </w:rPr>
      </w:pPr>
      <w:r w:rsidRPr="00082D82">
        <w:rPr>
          <w:bCs/>
          <w:szCs w:val="24"/>
          <w:lang w:bidi="ar-SA"/>
        </w:rPr>
        <w:t>Ruth 1:5 and blotted out from the world [soul of Mashiach] and perished from the world also died; and the husband’s crown was left of her spoiled sons without Torah understanding and the dweller in her house.</w:t>
      </w:r>
    </w:p>
    <w:p w14:paraId="128082DA" w14:textId="77777777" w:rsidR="00082D82" w:rsidRPr="00082D82" w:rsidRDefault="00082D82" w:rsidP="00082D82">
      <w:pPr>
        <w:autoSpaceDE w:val="0"/>
        <w:autoSpaceDN w:val="0"/>
        <w:adjustRightInd w:val="0"/>
        <w:rPr>
          <w:lang w:bidi="ar-SA"/>
        </w:rPr>
      </w:pPr>
    </w:p>
    <w:p w14:paraId="6728A7CE" w14:textId="77777777" w:rsidR="00082D82" w:rsidRPr="00916B16" w:rsidRDefault="00082D82" w:rsidP="00082D82">
      <w:pPr>
        <w:autoSpaceDE w:val="0"/>
        <w:autoSpaceDN w:val="0"/>
        <w:adjustRightInd w:val="0"/>
        <w:rPr>
          <w:color w:val="0000CC"/>
          <w:lang w:bidi="ar-SA"/>
        </w:rPr>
      </w:pPr>
      <w:r w:rsidRPr="00916B16">
        <w:rPr>
          <w:b/>
          <w:color w:val="0000CC"/>
          <w:lang w:bidi="ar-SA"/>
        </w:rPr>
        <w:t>Sod</w:t>
      </w:r>
    </w:p>
    <w:p w14:paraId="1DBA7609" w14:textId="77777777" w:rsidR="00082D82" w:rsidRPr="00082D82" w:rsidRDefault="00082D82" w:rsidP="00082D82">
      <w:pPr>
        <w:rPr>
          <w:lang w:bidi="ar-SA"/>
        </w:rPr>
      </w:pPr>
      <w:r w:rsidRPr="00082D82">
        <w:rPr>
          <w:lang w:bidi="ar-SA"/>
        </w:rPr>
        <w:t xml:space="preserve">Ruth 1:1 Trouble is about to be narrated in the days when the judges in heaven and on earth are being judged, that there was a lack of unity in the sefirot and in the minyanim in the lower world. There went a descendant of the living Torah, named Adam, from the universal capital of kingship and divine order and he went with kavanah (intent) to pray with crying in </w:t>
      </w:r>
      <w:r w:rsidR="008F67D9">
        <w:rPr>
          <w:lang w:bidi="ar-SA"/>
        </w:rPr>
        <w:t>a</w:t>
      </w:r>
      <w:r w:rsidRPr="00082D82">
        <w:rPr>
          <w:lang w:bidi="ar-SA"/>
        </w:rPr>
        <w:t xml:space="preserve"> </w:t>
      </w:r>
      <w:r w:rsidR="008F67D9">
        <w:rPr>
          <w:lang w:bidi="ar-SA"/>
        </w:rPr>
        <w:t>t</w:t>
      </w:r>
      <w:r w:rsidRPr="00082D82">
        <w:rPr>
          <w:lang w:bidi="ar-SA"/>
        </w:rPr>
        <w:t>emple modeled after a foreign woman, he, the foundation of his house, and a proliferation of descendants.</w:t>
      </w:r>
    </w:p>
    <w:p w14:paraId="154EF5D6" w14:textId="77777777" w:rsidR="00082D82" w:rsidRPr="00082D82" w:rsidRDefault="00082D82" w:rsidP="00082D82">
      <w:pPr>
        <w:rPr>
          <w:b/>
          <w:bCs/>
          <w:szCs w:val="24"/>
          <w:lang w:bidi="ar-SA"/>
        </w:rPr>
      </w:pPr>
    </w:p>
    <w:p w14:paraId="1139DFEC" w14:textId="77777777" w:rsidR="00082D82" w:rsidRPr="00082D82" w:rsidRDefault="00082D82" w:rsidP="00082D82">
      <w:pPr>
        <w:rPr>
          <w:lang w:bidi="ar-SA"/>
        </w:rPr>
      </w:pPr>
      <w:r w:rsidRPr="00082D82">
        <w:rPr>
          <w:lang w:bidi="ar-SA"/>
        </w:rPr>
        <w:t xml:space="preserve">Ruth 1:2 And the essence of The Living Torah was Adam, and the essence of the foundation of his house was Chava, and the essence of his two sons were Abel and Cain, royalty of the royal capital wherein are kingship and thanksgiving. And they came to a woman in the place of lions, in </w:t>
      </w:r>
      <w:r w:rsidR="008F67D9">
        <w:rPr>
          <w:lang w:bidi="ar-SA"/>
        </w:rPr>
        <w:t>a</w:t>
      </w:r>
      <w:r w:rsidRPr="00082D82">
        <w:rPr>
          <w:lang w:bidi="ar-SA"/>
        </w:rPr>
        <w:t xml:space="preserve"> </w:t>
      </w:r>
      <w:r w:rsidR="008F67D9">
        <w:rPr>
          <w:lang w:bidi="ar-SA"/>
        </w:rPr>
        <w:t>t</w:t>
      </w:r>
      <w:r w:rsidRPr="00082D82">
        <w:rPr>
          <w:lang w:bidi="ar-SA"/>
        </w:rPr>
        <w:t>emple.</w:t>
      </w:r>
    </w:p>
    <w:p w14:paraId="745017A7" w14:textId="77777777" w:rsidR="00082D82" w:rsidRPr="00082D82" w:rsidRDefault="00082D82" w:rsidP="00082D82">
      <w:pPr>
        <w:rPr>
          <w:lang w:bidi="ar-SA"/>
        </w:rPr>
      </w:pPr>
    </w:p>
    <w:p w14:paraId="3FA86757" w14:textId="77777777" w:rsidR="00082D82" w:rsidRPr="00082D82" w:rsidRDefault="00082D82" w:rsidP="00082D82">
      <w:pPr>
        <w:rPr>
          <w:bCs/>
          <w:szCs w:val="24"/>
          <w:lang w:bidi="ar-SA"/>
        </w:rPr>
      </w:pPr>
      <w:r w:rsidRPr="00082D82">
        <w:rPr>
          <w:lang w:bidi="ar-SA"/>
        </w:rPr>
        <w:t xml:space="preserve">Ruth 1:3 And </w:t>
      </w:r>
      <w:r w:rsidRPr="00082D82">
        <w:rPr>
          <w:bCs/>
          <w:szCs w:val="24"/>
          <w:lang w:bidi="ar-SA"/>
        </w:rPr>
        <w:t xml:space="preserve">Adam, Chava’s provider, died; and she was left with her proliferation of sons. </w:t>
      </w:r>
    </w:p>
    <w:p w14:paraId="3A91503E" w14:textId="77777777" w:rsidR="00082D82" w:rsidRPr="00082D82" w:rsidRDefault="00082D82" w:rsidP="00082D82">
      <w:pPr>
        <w:rPr>
          <w:bCs/>
          <w:szCs w:val="24"/>
          <w:lang w:bidi="ar-SA"/>
        </w:rPr>
      </w:pPr>
    </w:p>
    <w:p w14:paraId="73C039FB" w14:textId="77777777" w:rsidR="00082D82" w:rsidRPr="00082D82" w:rsidRDefault="00082D82" w:rsidP="00082D82">
      <w:pPr>
        <w:rPr>
          <w:szCs w:val="24"/>
          <w:lang w:bidi="ar-SA"/>
        </w:rPr>
      </w:pPr>
      <w:r w:rsidRPr="00082D82">
        <w:rPr>
          <w:bCs/>
          <w:szCs w:val="24"/>
          <w:lang w:bidi="ar-SA"/>
        </w:rPr>
        <w:t xml:space="preserve">Ruth 1:4 </w:t>
      </w:r>
      <w:r w:rsidRPr="00082D82">
        <w:rPr>
          <w:szCs w:val="24"/>
          <w:lang w:bidi="ar-SA"/>
        </w:rPr>
        <w:t xml:space="preserve">They married </w:t>
      </w:r>
      <w:r w:rsidRPr="00082D82">
        <w:rPr>
          <w:bCs/>
          <w:szCs w:val="24"/>
          <w:lang w:bidi="ar-SA"/>
        </w:rPr>
        <w:t>lions</w:t>
      </w:r>
      <w:r w:rsidR="008F67D9">
        <w:rPr>
          <w:bCs/>
          <w:szCs w:val="24"/>
          <w:lang w:bidi="ar-SA"/>
        </w:rPr>
        <w:t xml:space="preserve"> of a t</w:t>
      </w:r>
      <w:r w:rsidR="008F67D9" w:rsidRPr="00082D82">
        <w:rPr>
          <w:bCs/>
          <w:szCs w:val="24"/>
          <w:lang w:bidi="ar-SA"/>
        </w:rPr>
        <w:t>emple</w:t>
      </w:r>
      <w:r w:rsidRPr="00082D82">
        <w:rPr>
          <w:szCs w:val="24"/>
          <w:lang w:bidi="ar-SA"/>
        </w:rPr>
        <w:t xml:space="preserve">, the name of the one was </w:t>
      </w:r>
      <w:r w:rsidRPr="00082D82">
        <w:rPr>
          <w:szCs w:val="22"/>
          <w:lang w:bidi="ar-SA"/>
        </w:rPr>
        <w:t>‘Stiff necked’</w:t>
      </w:r>
      <w:r w:rsidRPr="00082D82">
        <w:rPr>
          <w:szCs w:val="24"/>
          <w:lang w:bidi="ar-SA"/>
        </w:rPr>
        <w:t>, and the name of the second ‘</w:t>
      </w:r>
      <w:r w:rsidRPr="00082D82">
        <w:rPr>
          <w:szCs w:val="22"/>
          <w:lang w:bidi="ar-SA"/>
        </w:rPr>
        <w:t>Faithful spouse’</w:t>
      </w:r>
      <w:r w:rsidRPr="00082D82">
        <w:rPr>
          <w:szCs w:val="24"/>
          <w:lang w:bidi="ar-SA"/>
        </w:rPr>
        <w:t xml:space="preserve">, and they lived there about the </w:t>
      </w:r>
      <w:r w:rsidRPr="00082D82">
        <w:rPr>
          <w:bCs/>
          <w:szCs w:val="24"/>
          <w:lang w:bidi="ar-SA"/>
        </w:rPr>
        <w:t>life-time of an inferior creature</w:t>
      </w:r>
      <w:r w:rsidRPr="00082D82">
        <w:rPr>
          <w:szCs w:val="24"/>
          <w:lang w:bidi="ar-SA"/>
        </w:rPr>
        <w:t>.</w:t>
      </w:r>
    </w:p>
    <w:p w14:paraId="307D3BC2" w14:textId="77777777" w:rsidR="00082D82" w:rsidRPr="00082D82" w:rsidRDefault="00082D82" w:rsidP="00082D82">
      <w:pPr>
        <w:rPr>
          <w:szCs w:val="24"/>
          <w:lang w:bidi="ar-SA"/>
        </w:rPr>
      </w:pPr>
    </w:p>
    <w:p w14:paraId="4F6A58C4" w14:textId="77777777" w:rsidR="00082D82" w:rsidRDefault="00082D82" w:rsidP="00082D82">
      <w:pPr>
        <w:rPr>
          <w:szCs w:val="24"/>
          <w:lang w:bidi="ar-SA"/>
        </w:rPr>
      </w:pPr>
      <w:r w:rsidRPr="00082D82">
        <w:rPr>
          <w:szCs w:val="24"/>
          <w:lang w:bidi="ar-SA"/>
        </w:rPr>
        <w:t xml:space="preserve">Ruth 1:6 And </w:t>
      </w:r>
      <w:r w:rsidRPr="00082D82">
        <w:rPr>
          <w:bCs/>
          <w:szCs w:val="24"/>
          <w:lang w:bidi="ar-SA"/>
        </w:rPr>
        <w:t>Abel</w:t>
      </w:r>
      <w:r w:rsidRPr="00082D82">
        <w:rPr>
          <w:szCs w:val="24"/>
          <w:lang w:bidi="ar-SA"/>
        </w:rPr>
        <w:t xml:space="preserve"> and </w:t>
      </w:r>
      <w:r w:rsidRPr="00082D82">
        <w:rPr>
          <w:bCs/>
          <w:szCs w:val="24"/>
          <w:lang w:bidi="ar-SA"/>
        </w:rPr>
        <w:t>Cain</w:t>
      </w:r>
      <w:r w:rsidRPr="00082D82">
        <w:rPr>
          <w:szCs w:val="24"/>
          <w:lang w:bidi="ar-SA"/>
        </w:rPr>
        <w:t xml:space="preserve">, also died; and the great city was left of her </w:t>
      </w:r>
      <w:r w:rsidRPr="00082D82">
        <w:rPr>
          <w:bCs/>
          <w:szCs w:val="24"/>
          <w:lang w:bidi="ar-SA"/>
        </w:rPr>
        <w:t>imature sons without Torah wisdom</w:t>
      </w:r>
      <w:r w:rsidRPr="00082D82">
        <w:rPr>
          <w:szCs w:val="24"/>
          <w:lang w:bidi="ar-SA"/>
        </w:rPr>
        <w:t xml:space="preserve"> and of the </w:t>
      </w:r>
      <w:r w:rsidRPr="00082D82">
        <w:rPr>
          <w:bCs/>
          <w:szCs w:val="24"/>
          <w:lang w:bidi="ar-SA"/>
        </w:rPr>
        <w:t>provider of the house</w:t>
      </w:r>
      <w:r w:rsidRPr="00082D82">
        <w:rPr>
          <w:szCs w:val="24"/>
          <w:lang w:bidi="ar-SA"/>
        </w:rPr>
        <w:t>.</w:t>
      </w:r>
    </w:p>
    <w:p w14:paraId="3DDC487F" w14:textId="77777777" w:rsidR="001F409C" w:rsidRPr="00082D82" w:rsidRDefault="001F409C" w:rsidP="00082D82">
      <w:pPr>
        <w:rPr>
          <w:szCs w:val="24"/>
          <w:lang w:bidi="ar-SA"/>
        </w:rPr>
      </w:pPr>
    </w:p>
    <w:p w14:paraId="46D5FC30" w14:textId="77777777" w:rsidR="00082D82" w:rsidRPr="00082D82" w:rsidRDefault="00082D82" w:rsidP="00082D82">
      <w:pPr>
        <w:rPr>
          <w:szCs w:val="24"/>
          <w:lang w:bidi="ar-SA"/>
        </w:rPr>
      </w:pPr>
    </w:p>
    <w:p w14:paraId="1A38A54A" w14:textId="77777777" w:rsidR="00082D82" w:rsidRDefault="001F409C" w:rsidP="001F409C">
      <w:pPr>
        <w:jc w:val="center"/>
        <w:rPr>
          <w:szCs w:val="24"/>
          <w:lang w:bidi="ar-SA"/>
        </w:rPr>
      </w:pPr>
      <w:r>
        <w:rPr>
          <w:szCs w:val="24"/>
          <w:lang w:bidi="ar-SA"/>
        </w:rPr>
        <w:t>* * *</w:t>
      </w:r>
    </w:p>
    <w:p w14:paraId="0A29D849" w14:textId="77777777" w:rsidR="001F409C" w:rsidRDefault="001F409C" w:rsidP="00082D82">
      <w:pPr>
        <w:rPr>
          <w:szCs w:val="24"/>
          <w:lang w:bidi="ar-SA"/>
        </w:rPr>
      </w:pPr>
    </w:p>
    <w:p w14:paraId="025B182E" w14:textId="77777777" w:rsidR="001F409C" w:rsidRDefault="001F409C" w:rsidP="00082D82">
      <w:pPr>
        <w:rPr>
          <w:szCs w:val="24"/>
          <w:lang w:bidi="ar-SA"/>
        </w:rPr>
      </w:pPr>
    </w:p>
    <w:p w14:paraId="7BBB3DE7" w14:textId="51C9D694" w:rsidR="001F409C" w:rsidRPr="00082D82" w:rsidRDefault="001F409C" w:rsidP="00082D82">
      <w:pPr>
        <w:rPr>
          <w:szCs w:val="24"/>
          <w:lang w:bidi="ar-SA"/>
        </w:rPr>
      </w:pPr>
      <w:r>
        <w:rPr>
          <w:szCs w:val="24"/>
          <w:lang w:bidi="ar-SA"/>
        </w:rPr>
        <w:t xml:space="preserve">Supporting materials for these first five pesukim will be found </w:t>
      </w:r>
      <w:hyperlink r:id="rId11" w:history="1">
        <w:r w:rsidRPr="00A15D97">
          <w:rPr>
            <w:rStyle w:val="Hyperlink"/>
            <w:szCs w:val="24"/>
            <w:lang w:bidi="ar-SA"/>
          </w:rPr>
          <w:t>here.</w:t>
        </w:r>
      </w:hyperlink>
    </w:p>
    <w:p w14:paraId="5942B2AA" w14:textId="77777777" w:rsidR="00082D82" w:rsidRPr="00082D82" w:rsidRDefault="00654392" w:rsidP="00654392">
      <w:pPr>
        <w:rPr>
          <w:lang w:bidi="ar-SA"/>
        </w:rPr>
      </w:pPr>
      <w:r>
        <w:rPr>
          <w:b/>
          <w:szCs w:val="24"/>
          <w:lang w:bidi="ar-SA"/>
        </w:rPr>
        <w:br w:type="page"/>
      </w:r>
    </w:p>
    <w:p w14:paraId="6ECD1C51" w14:textId="77777777" w:rsidR="001F409C" w:rsidRPr="001F409C" w:rsidRDefault="001F409C" w:rsidP="001F409C">
      <w:pPr>
        <w:rPr>
          <w:szCs w:val="24"/>
          <w:lang w:bidi="ar-SA"/>
        </w:rPr>
      </w:pPr>
    </w:p>
    <w:p w14:paraId="4DC4333B" w14:textId="77777777" w:rsidR="001F409C" w:rsidRPr="001F409C" w:rsidRDefault="001F409C" w:rsidP="001F409C">
      <w:pPr>
        <w:jc w:val="center"/>
        <w:rPr>
          <w:b/>
          <w:bCs/>
          <w:szCs w:val="24"/>
          <w:lang w:bidi="ar-SA"/>
        </w:rPr>
      </w:pPr>
      <w:r w:rsidRPr="001F409C">
        <w:rPr>
          <w:b/>
          <w:bCs/>
          <w:szCs w:val="24"/>
          <w:lang w:bidi="ar-SA"/>
        </w:rPr>
        <w:t>* * *</w:t>
      </w:r>
    </w:p>
    <w:p w14:paraId="7AEE362C" w14:textId="77777777" w:rsidR="001F409C" w:rsidRPr="001F409C" w:rsidRDefault="001F409C" w:rsidP="001F409C">
      <w:pPr>
        <w:jc w:val="center"/>
        <w:rPr>
          <w:szCs w:val="24"/>
          <w:lang w:bidi="ar-SA"/>
        </w:rPr>
      </w:pPr>
    </w:p>
    <w:p w14:paraId="594EBBE9" w14:textId="77777777" w:rsidR="0067468D" w:rsidRDefault="0067468D" w:rsidP="0067468D">
      <w:pPr>
        <w:jc w:val="center"/>
      </w:pPr>
      <w:r>
        <w:t xml:space="preserve">This study was written by </w:t>
      </w:r>
    </w:p>
    <w:p w14:paraId="3C8BCCE3" w14:textId="77777777" w:rsidR="0067468D" w:rsidRDefault="0067468D" w:rsidP="0067468D">
      <w:pPr>
        <w:jc w:val="center"/>
      </w:pPr>
      <w:r>
        <w:t xml:space="preserve">Rabbi Dr. Hillel ben David </w:t>
      </w:r>
    </w:p>
    <w:p w14:paraId="5A3FE1E0" w14:textId="77777777" w:rsidR="0067468D" w:rsidRDefault="0067468D" w:rsidP="0067468D">
      <w:pPr>
        <w:jc w:val="center"/>
      </w:pPr>
      <w:r>
        <w:t xml:space="preserve">(Greg Killian). </w:t>
      </w:r>
    </w:p>
    <w:p w14:paraId="5FC93E2B" w14:textId="77777777" w:rsidR="0067468D" w:rsidRDefault="0067468D" w:rsidP="0067468D">
      <w:pPr>
        <w:jc w:val="center"/>
      </w:pPr>
      <w:r>
        <w:t>Comments may be submitted to:</w:t>
      </w:r>
    </w:p>
    <w:p w14:paraId="4662D1C2" w14:textId="77777777" w:rsidR="0067468D" w:rsidRDefault="0067468D" w:rsidP="0067468D">
      <w:pPr>
        <w:jc w:val="center"/>
      </w:pPr>
    </w:p>
    <w:p w14:paraId="5815ED05" w14:textId="77777777" w:rsidR="0067468D" w:rsidRDefault="0067468D" w:rsidP="0067468D">
      <w:pPr>
        <w:jc w:val="center"/>
      </w:pPr>
      <w:r>
        <w:t xml:space="preserve">Rabbi Dr. </w:t>
      </w:r>
      <w:r w:rsidRPr="007C036E">
        <w:t>Greg Killian</w:t>
      </w:r>
    </w:p>
    <w:p w14:paraId="5C32C815" w14:textId="08A17D33" w:rsidR="0067468D" w:rsidRDefault="005249EA" w:rsidP="0067468D">
      <w:pPr>
        <w:jc w:val="center"/>
      </w:pPr>
      <w:r>
        <w:t>12210 Luckey Summit</w:t>
      </w:r>
    </w:p>
    <w:p w14:paraId="2332C3B8" w14:textId="055E2D56" w:rsidR="0067468D" w:rsidRPr="007C036E" w:rsidRDefault="000C742B" w:rsidP="0067468D">
      <w:pPr>
        <w:jc w:val="center"/>
      </w:pPr>
      <w:r>
        <w:t>San Antonio, TX 78252</w:t>
      </w:r>
    </w:p>
    <w:p w14:paraId="6D8B2782" w14:textId="77777777" w:rsidR="0067468D" w:rsidRDefault="0067468D" w:rsidP="0067468D">
      <w:pPr>
        <w:jc w:val="center"/>
      </w:pPr>
    </w:p>
    <w:p w14:paraId="0E7792E0" w14:textId="4739C59B" w:rsidR="0067468D" w:rsidRDefault="0067468D" w:rsidP="0067468D">
      <w:pPr>
        <w:jc w:val="center"/>
      </w:pPr>
      <w:r>
        <w:t xml:space="preserve">Internet address:  </w:t>
      </w:r>
      <w:hyperlink r:id="rId12" w:history="1">
        <w:r w:rsidRPr="00634E4B">
          <w:rPr>
            <w:rStyle w:val="Hyperlink"/>
          </w:rPr>
          <w:t>gkilli@aol.com</w:t>
        </w:r>
      </w:hyperlink>
    </w:p>
    <w:p w14:paraId="1C4A5D8A" w14:textId="0E5E9CFC" w:rsidR="0067468D" w:rsidRDefault="0067468D" w:rsidP="0067468D">
      <w:pPr>
        <w:jc w:val="center"/>
      </w:pPr>
      <w:r>
        <w:t xml:space="preserve">Web page:  </w:t>
      </w:r>
      <w:hyperlink r:id="rId13" w:history="1">
        <w:r w:rsidRPr="00634E4B">
          <w:rPr>
            <w:rStyle w:val="Hyperlink"/>
          </w:rPr>
          <w:t>http://www.betemunah.org/</w:t>
        </w:r>
      </w:hyperlink>
    </w:p>
    <w:p w14:paraId="6BF33984" w14:textId="77777777" w:rsidR="0067468D" w:rsidRDefault="0067468D" w:rsidP="0067468D">
      <w:pPr>
        <w:jc w:val="center"/>
      </w:pPr>
    </w:p>
    <w:p w14:paraId="6CF27A9B" w14:textId="77777777" w:rsidR="0067468D" w:rsidRDefault="0067468D" w:rsidP="0067468D">
      <w:pPr>
        <w:jc w:val="center"/>
        <w:rPr>
          <w:bCs/>
        </w:rPr>
      </w:pPr>
      <w:r>
        <w:rPr>
          <w:bCs/>
        </w:rPr>
        <w:t>(360) 918-2905</w:t>
      </w:r>
    </w:p>
    <w:p w14:paraId="2D567DAD" w14:textId="77777777" w:rsidR="0067468D" w:rsidRDefault="0067468D" w:rsidP="0067468D"/>
    <w:p w14:paraId="6A2028F1" w14:textId="5EB92292" w:rsidR="0067468D" w:rsidRDefault="0067468D" w:rsidP="0067468D">
      <w:pPr>
        <w:jc w:val="center"/>
      </w:pPr>
      <w:r>
        <w:t xml:space="preserve">Return to </w:t>
      </w:r>
      <w:hyperlink r:id="rId14" w:history="1">
        <w:r>
          <w:rPr>
            <w:rStyle w:val="Hyperlink"/>
          </w:rPr>
          <w:t>The WATCHMAN</w:t>
        </w:r>
      </w:hyperlink>
      <w:r>
        <w:t xml:space="preserve"> home page </w:t>
      </w:r>
    </w:p>
    <w:p w14:paraId="29AA30AB" w14:textId="7F702FA0" w:rsidR="00DA2BE5" w:rsidRDefault="0067468D" w:rsidP="0067468D">
      <w:pPr>
        <w:jc w:val="center"/>
      </w:pPr>
      <w:r>
        <w:t xml:space="preserve">Send comments to Greg Killian at his email address: </w:t>
      </w:r>
      <w:hyperlink r:id="rId15" w:history="1">
        <w:r w:rsidRPr="00634E4B">
          <w:rPr>
            <w:rStyle w:val="Hyperlink"/>
          </w:rPr>
          <w:t>gkilli@aol.com</w:t>
        </w:r>
      </w:hyperlink>
    </w:p>
    <w:sectPr w:rsidR="00DA2BE5" w:rsidSect="008236B0">
      <w:footerReference w:type="default" r:id="rId16"/>
      <w:pgSz w:w="12240" w:h="15840"/>
      <w:pgMar w:top="720" w:right="720" w:bottom="720"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691DA" w14:textId="77777777" w:rsidR="00472C97" w:rsidRDefault="00472C97" w:rsidP="00082D82">
      <w:r>
        <w:separator/>
      </w:r>
    </w:p>
  </w:endnote>
  <w:endnote w:type="continuationSeparator" w:id="0">
    <w:p w14:paraId="26B3E2E9" w14:textId="77777777" w:rsidR="00472C97" w:rsidRDefault="00472C97" w:rsidP="0008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Italic r:id="rId1" w:fontKey="{AE147B1F-A7B8-414F-9AFE-26FDC844EDE8}"/>
  </w:font>
  <w:font w:name="Arial">
    <w:panose1 w:val="020B0604020202020204"/>
    <w:charset w:val="00"/>
    <w:family w:val="swiss"/>
    <w:pitch w:val="variable"/>
    <w:sig w:usb0="E0002EFF" w:usb1="C000785B" w:usb2="00000009" w:usb3="00000000" w:csb0="000001FF" w:csb1="00000000"/>
  </w:font>
  <w:font w:name="JCL Sefer Trop">
    <w:panose1 w:val="02000500000000000000"/>
    <w:charset w:val="02"/>
    <w:family w:val="auto"/>
    <w:pitch w:val="variable"/>
    <w:sig w:usb0="80000000" w:usb1="10000000" w:usb2="00000000" w:usb3="00000000" w:csb0="80000000" w:csb1="00000000"/>
    <w:embedRegular r:id="rId2" w:fontKey="{DD42F8C6-9C28-4841-99A0-39D876B04468}"/>
    <w:embedBold r:id="rId3" w:fontKey="{A6857889-952B-4999-95F4-D111E76DA97C}"/>
  </w:font>
  <w:font w:name="BibliaLS">
    <w:altName w:val="Calibri"/>
    <w:charset w:val="00"/>
    <w:family w:val="auto"/>
    <w:pitch w:val="variable"/>
    <w:sig w:usb0="E00009FF" w:usb1="40000002" w:usb2="00000000" w:usb3="00000000" w:csb0="00000029" w:csb1="00000000"/>
  </w:font>
  <w:font w:name="Graeca">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CB86035D-7509-4B54-88A6-E59A74A389BE}"/>
  </w:font>
  <w:font w:name="Calibri">
    <w:panose1 w:val="020F0502020204030204"/>
    <w:charset w:val="00"/>
    <w:family w:val="swiss"/>
    <w:pitch w:val="variable"/>
    <w:sig w:usb0="E4002EFF" w:usb1="C000247B" w:usb2="00000009" w:usb3="00000000" w:csb0="000001FF" w:csb1="00000000"/>
    <w:embedRegular r:id="rId5" w:fontKey="{72F64AC0-1A8E-46D1-B266-8625616EC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C064" w14:textId="77777777" w:rsidR="008236B0" w:rsidRDefault="008236B0">
    <w:pPr>
      <w:pStyle w:val="Footer"/>
      <w:jc w:val="center"/>
    </w:pPr>
    <w:r>
      <w:fldChar w:fldCharType="begin"/>
    </w:r>
    <w:r>
      <w:instrText xml:space="preserve"> PAGE   \* MERGEFORMAT </w:instrText>
    </w:r>
    <w:r>
      <w:fldChar w:fldCharType="separate"/>
    </w:r>
    <w:r w:rsidR="008F67D9">
      <w:rPr>
        <w:noProof/>
      </w:rPr>
      <w:t>1</w:t>
    </w:r>
    <w:r>
      <w:fldChar w:fldCharType="end"/>
    </w:r>
  </w:p>
  <w:p w14:paraId="4DDEB02B" w14:textId="77777777" w:rsidR="008236B0" w:rsidRDefault="00823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A3B6" w14:textId="77777777" w:rsidR="00472C97" w:rsidRDefault="00472C97" w:rsidP="00082D82">
      <w:r>
        <w:separator/>
      </w:r>
    </w:p>
  </w:footnote>
  <w:footnote w:type="continuationSeparator" w:id="0">
    <w:p w14:paraId="5045CADF" w14:textId="77777777" w:rsidR="00472C97" w:rsidRDefault="00472C97" w:rsidP="00082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70D0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20408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3AE0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DA68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78E9F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E6B8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C294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E6635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F233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7C09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831EB"/>
    <w:multiLevelType w:val="hybridMultilevel"/>
    <w:tmpl w:val="2F80C78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B95703"/>
    <w:multiLevelType w:val="hybridMultilevel"/>
    <w:tmpl w:val="2F80C784"/>
    <w:lvl w:ilvl="0" w:tplc="89FE488E">
      <w:start w:val="1"/>
      <w:numFmt w:val="bullet"/>
      <w:lvlText w:val=""/>
      <w:lvlJc w:val="left"/>
      <w:pPr>
        <w:tabs>
          <w:tab w:val="num" w:pos="720"/>
        </w:tabs>
        <w:ind w:left="720" w:hanging="360"/>
      </w:pPr>
      <w:rPr>
        <w:rFonts w:ascii="ZapfDingbats" w:hAnsi="ZapfDingbats" w:hint="default"/>
        <w:spacing w:val="5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F00792"/>
    <w:multiLevelType w:val="singleLevel"/>
    <w:tmpl w:val="5E266C96"/>
    <w:lvl w:ilvl="0">
      <w:start w:val="1"/>
      <w:numFmt w:val="decimal"/>
      <w:lvlText w:val="%1."/>
      <w:lvlJc w:val="left"/>
      <w:pPr>
        <w:tabs>
          <w:tab w:val="num" w:pos="360"/>
        </w:tabs>
        <w:ind w:left="360" w:hanging="360"/>
      </w:pPr>
      <w:rPr>
        <w:rFonts w:hint="default"/>
        <w:b/>
      </w:rPr>
    </w:lvl>
  </w:abstractNum>
  <w:abstractNum w:abstractNumId="14" w15:restartNumberingAfterBreak="0">
    <w:nsid w:val="11B178CB"/>
    <w:multiLevelType w:val="hybridMultilevel"/>
    <w:tmpl w:val="03B6A358"/>
    <w:lvl w:ilvl="0" w:tplc="FF70023C">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94111A"/>
    <w:multiLevelType w:val="hybridMultilevel"/>
    <w:tmpl w:val="1EBEA7C6"/>
    <w:lvl w:ilvl="0" w:tplc="AB9605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C87DBF"/>
    <w:multiLevelType w:val="singleLevel"/>
    <w:tmpl w:val="AA448C90"/>
    <w:lvl w:ilvl="0">
      <w:start w:val="1"/>
      <w:numFmt w:val="decimal"/>
      <w:lvlText w:val="%1."/>
      <w:lvlJc w:val="left"/>
      <w:pPr>
        <w:tabs>
          <w:tab w:val="num" w:pos="360"/>
        </w:tabs>
        <w:ind w:left="360" w:hanging="360"/>
      </w:pPr>
      <w:rPr>
        <w:rFonts w:hint="default"/>
        <w:b/>
      </w:rPr>
    </w:lvl>
  </w:abstractNum>
  <w:abstractNum w:abstractNumId="17" w15:restartNumberingAfterBreak="0">
    <w:nsid w:val="28EC30A7"/>
    <w:multiLevelType w:val="singleLevel"/>
    <w:tmpl w:val="44CEF07C"/>
    <w:lvl w:ilvl="0">
      <w:start w:val="1"/>
      <w:numFmt w:val="decimal"/>
      <w:lvlText w:val="%1."/>
      <w:lvlJc w:val="left"/>
      <w:pPr>
        <w:tabs>
          <w:tab w:val="num" w:pos="360"/>
        </w:tabs>
        <w:ind w:left="360" w:hanging="360"/>
      </w:pPr>
      <w:rPr>
        <w:rFonts w:hint="default"/>
        <w:b/>
      </w:rPr>
    </w:lvl>
  </w:abstractNum>
  <w:abstractNum w:abstractNumId="18" w15:restartNumberingAfterBreak="0">
    <w:nsid w:val="29025C38"/>
    <w:multiLevelType w:val="hybridMultilevel"/>
    <w:tmpl w:val="17987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A1A5D84"/>
    <w:multiLevelType w:val="hybridMultilevel"/>
    <w:tmpl w:val="94642E66"/>
    <w:lvl w:ilvl="0" w:tplc="4B685B0E">
      <w:start w:val="1"/>
      <w:numFmt w:val="lowerLetter"/>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A94236"/>
    <w:multiLevelType w:val="hybridMultilevel"/>
    <w:tmpl w:val="82B036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B520EF"/>
    <w:multiLevelType w:val="hybridMultilevel"/>
    <w:tmpl w:val="9434340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CC3238"/>
    <w:multiLevelType w:val="singleLevel"/>
    <w:tmpl w:val="820A57A2"/>
    <w:lvl w:ilvl="0">
      <w:start w:val="1"/>
      <w:numFmt w:val="decimal"/>
      <w:lvlText w:val="%1."/>
      <w:lvlJc w:val="left"/>
      <w:pPr>
        <w:tabs>
          <w:tab w:val="num" w:pos="360"/>
        </w:tabs>
        <w:ind w:left="360" w:hanging="360"/>
      </w:pPr>
      <w:rPr>
        <w:rFonts w:hint="default"/>
        <w:b/>
      </w:rPr>
    </w:lvl>
  </w:abstractNum>
  <w:abstractNum w:abstractNumId="23" w15:restartNumberingAfterBreak="0">
    <w:nsid w:val="3E0336E2"/>
    <w:multiLevelType w:val="hybridMultilevel"/>
    <w:tmpl w:val="8A043850"/>
    <w:lvl w:ilvl="0" w:tplc="C96E3E60">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842937"/>
    <w:multiLevelType w:val="hybridMultilevel"/>
    <w:tmpl w:val="3A4285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FB35FE"/>
    <w:multiLevelType w:val="hybridMultilevel"/>
    <w:tmpl w:val="C0806DBA"/>
    <w:lvl w:ilvl="0" w:tplc="D2049656">
      <w:start w:val="4"/>
      <w:numFmt w:val="upperRoman"/>
      <w:pStyle w:val="Heading6"/>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9541DB"/>
    <w:multiLevelType w:val="hybridMultilevel"/>
    <w:tmpl w:val="CD083666"/>
    <w:lvl w:ilvl="0" w:tplc="25941472">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72209A1C">
      <w:start w:val="3"/>
      <w:numFmt w:val="decimal"/>
      <w:lvlText w:val="%3."/>
      <w:lvlJc w:val="left"/>
      <w:pPr>
        <w:tabs>
          <w:tab w:val="num" w:pos="360"/>
        </w:tabs>
        <w:ind w:left="36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AB3845"/>
    <w:multiLevelType w:val="hybridMultilevel"/>
    <w:tmpl w:val="FD36B9E6"/>
    <w:lvl w:ilvl="0" w:tplc="35489BF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11070F8"/>
    <w:multiLevelType w:val="hybridMultilevel"/>
    <w:tmpl w:val="16144D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F74CAF"/>
    <w:multiLevelType w:val="hybridMultilevel"/>
    <w:tmpl w:val="E5E0526C"/>
    <w:lvl w:ilvl="0" w:tplc="32C654A0">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265B09"/>
    <w:multiLevelType w:val="hybridMultilevel"/>
    <w:tmpl w:val="480C4C9A"/>
    <w:lvl w:ilvl="0" w:tplc="0DE6B4E2">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B3E7E51"/>
    <w:multiLevelType w:val="hybridMultilevel"/>
    <w:tmpl w:val="2F80C784"/>
    <w:lvl w:ilvl="0" w:tplc="2C42642E">
      <w:start w:val="1"/>
      <w:numFmt w:val="bullet"/>
      <w:lvlText w:val=""/>
      <w:lvlJc w:val="left"/>
      <w:pPr>
        <w:tabs>
          <w:tab w:val="num" w:pos="720"/>
        </w:tabs>
        <w:ind w:left="720" w:hanging="360"/>
      </w:pPr>
      <w:rPr>
        <w:rFonts w:ascii="ZapfDingbats" w:hAnsi="ZapfDingba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517086"/>
    <w:multiLevelType w:val="hybridMultilevel"/>
    <w:tmpl w:val="DD0A7A3E"/>
    <w:lvl w:ilvl="0" w:tplc="9C40B9C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3D29E9"/>
    <w:multiLevelType w:val="hybridMultilevel"/>
    <w:tmpl w:val="1AF47AA6"/>
    <w:lvl w:ilvl="0" w:tplc="FDD461F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6806664"/>
    <w:multiLevelType w:val="hybridMultilevel"/>
    <w:tmpl w:val="4E882A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D267FE"/>
    <w:multiLevelType w:val="hybridMultilevel"/>
    <w:tmpl w:val="20502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30"/>
  </w:num>
  <w:num w:numId="7">
    <w:abstractNumId w:val="26"/>
  </w:num>
  <w:num w:numId="8">
    <w:abstractNumId w:val="14"/>
  </w:num>
  <w:num w:numId="9">
    <w:abstractNumId w:val="33"/>
  </w:num>
  <w:num w:numId="10">
    <w:abstractNumId w:val="25"/>
  </w:num>
  <w:num w:numId="11">
    <w:abstractNumId w:val="11"/>
  </w:num>
  <w:num w:numId="12">
    <w:abstractNumId w:val="31"/>
  </w:num>
  <w:num w:numId="13">
    <w:abstractNumId w:val="12"/>
  </w:num>
  <w:num w:numId="14">
    <w:abstractNumId w:val="18"/>
  </w:num>
  <w:num w:numId="15">
    <w:abstractNumId w:val="15"/>
  </w:num>
  <w:num w:numId="16">
    <w:abstractNumId w:val="28"/>
  </w:num>
  <w:num w:numId="17">
    <w:abstractNumId w:val="27"/>
  </w:num>
  <w:num w:numId="18">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9">
    <w:abstractNumId w:val="29"/>
  </w:num>
  <w:num w:numId="20">
    <w:abstractNumId w:val="23"/>
  </w:num>
  <w:num w:numId="21">
    <w:abstractNumId w:val="32"/>
  </w:num>
  <w:num w:numId="22">
    <w:abstractNumId w:val="35"/>
  </w:num>
  <w:num w:numId="23">
    <w:abstractNumId w:val="8"/>
  </w:num>
  <w:num w:numId="24">
    <w:abstractNumId w:val="3"/>
  </w:num>
  <w:num w:numId="25">
    <w:abstractNumId w:val="2"/>
  </w:num>
  <w:num w:numId="26">
    <w:abstractNumId w:val="1"/>
  </w:num>
  <w:num w:numId="27">
    <w:abstractNumId w:val="0"/>
  </w:num>
  <w:num w:numId="28">
    <w:abstractNumId w:val="34"/>
  </w:num>
  <w:num w:numId="29">
    <w:abstractNumId w:val="20"/>
  </w:num>
  <w:num w:numId="30">
    <w:abstractNumId w:val="19"/>
  </w:num>
  <w:num w:numId="31">
    <w:abstractNumId w:val="21"/>
  </w:num>
  <w:num w:numId="32">
    <w:abstractNumId w:val="24"/>
  </w:num>
  <w:num w:numId="33">
    <w:abstractNumId w:val="16"/>
  </w:num>
  <w:num w:numId="34">
    <w:abstractNumId w:val="13"/>
  </w:num>
  <w:num w:numId="35">
    <w:abstractNumId w:val="1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D82"/>
    <w:rsid w:val="00037254"/>
    <w:rsid w:val="00082D82"/>
    <w:rsid w:val="000914DE"/>
    <w:rsid w:val="000A4076"/>
    <w:rsid w:val="000A7224"/>
    <w:rsid w:val="000B388D"/>
    <w:rsid w:val="000C742B"/>
    <w:rsid w:val="00100EE4"/>
    <w:rsid w:val="00141FC7"/>
    <w:rsid w:val="00156553"/>
    <w:rsid w:val="00163AD1"/>
    <w:rsid w:val="00172230"/>
    <w:rsid w:val="00196393"/>
    <w:rsid w:val="00197BB5"/>
    <w:rsid w:val="001F409C"/>
    <w:rsid w:val="002078D6"/>
    <w:rsid w:val="00210C7E"/>
    <w:rsid w:val="00231447"/>
    <w:rsid w:val="00233990"/>
    <w:rsid w:val="002553E0"/>
    <w:rsid w:val="002837D5"/>
    <w:rsid w:val="0029695C"/>
    <w:rsid w:val="002D65B5"/>
    <w:rsid w:val="00313CD1"/>
    <w:rsid w:val="00364BBE"/>
    <w:rsid w:val="00373591"/>
    <w:rsid w:val="003806FA"/>
    <w:rsid w:val="003B7582"/>
    <w:rsid w:val="00417BA9"/>
    <w:rsid w:val="004428AB"/>
    <w:rsid w:val="00452081"/>
    <w:rsid w:val="00467843"/>
    <w:rsid w:val="00472C97"/>
    <w:rsid w:val="004B07A4"/>
    <w:rsid w:val="004B12CD"/>
    <w:rsid w:val="004B69F2"/>
    <w:rsid w:val="004F70AF"/>
    <w:rsid w:val="00504AE2"/>
    <w:rsid w:val="005249EA"/>
    <w:rsid w:val="0055663F"/>
    <w:rsid w:val="00585323"/>
    <w:rsid w:val="005D29CF"/>
    <w:rsid w:val="005D5780"/>
    <w:rsid w:val="00654392"/>
    <w:rsid w:val="0066077F"/>
    <w:rsid w:val="0067468D"/>
    <w:rsid w:val="00683732"/>
    <w:rsid w:val="006855A8"/>
    <w:rsid w:val="006C109E"/>
    <w:rsid w:val="006C5E1A"/>
    <w:rsid w:val="006C6DC0"/>
    <w:rsid w:val="006E2638"/>
    <w:rsid w:val="0073318A"/>
    <w:rsid w:val="00735142"/>
    <w:rsid w:val="0074727D"/>
    <w:rsid w:val="00773EDC"/>
    <w:rsid w:val="007E65E1"/>
    <w:rsid w:val="00810969"/>
    <w:rsid w:val="008147B3"/>
    <w:rsid w:val="00821723"/>
    <w:rsid w:val="008236B0"/>
    <w:rsid w:val="00851CC3"/>
    <w:rsid w:val="008700DC"/>
    <w:rsid w:val="00877220"/>
    <w:rsid w:val="008856D3"/>
    <w:rsid w:val="008A7D86"/>
    <w:rsid w:val="008B5D29"/>
    <w:rsid w:val="008C6D49"/>
    <w:rsid w:val="008D082B"/>
    <w:rsid w:val="008D23E0"/>
    <w:rsid w:val="008F67D9"/>
    <w:rsid w:val="008F6F01"/>
    <w:rsid w:val="00916B16"/>
    <w:rsid w:val="00922871"/>
    <w:rsid w:val="00937CCB"/>
    <w:rsid w:val="00964634"/>
    <w:rsid w:val="00984644"/>
    <w:rsid w:val="00A0290D"/>
    <w:rsid w:val="00A11D96"/>
    <w:rsid w:val="00A12488"/>
    <w:rsid w:val="00A15D97"/>
    <w:rsid w:val="00A35D0B"/>
    <w:rsid w:val="00A469C5"/>
    <w:rsid w:val="00AA407B"/>
    <w:rsid w:val="00AC1B62"/>
    <w:rsid w:val="00B048A3"/>
    <w:rsid w:val="00B17601"/>
    <w:rsid w:val="00BF2263"/>
    <w:rsid w:val="00C02D39"/>
    <w:rsid w:val="00C43FDA"/>
    <w:rsid w:val="00C514CE"/>
    <w:rsid w:val="00C813A4"/>
    <w:rsid w:val="00C81B3F"/>
    <w:rsid w:val="00C90A5D"/>
    <w:rsid w:val="00CC7D23"/>
    <w:rsid w:val="00CE598C"/>
    <w:rsid w:val="00D31DBD"/>
    <w:rsid w:val="00D70EA1"/>
    <w:rsid w:val="00D77927"/>
    <w:rsid w:val="00DA2BE5"/>
    <w:rsid w:val="00DB7E15"/>
    <w:rsid w:val="00DF3DE0"/>
    <w:rsid w:val="00E0154B"/>
    <w:rsid w:val="00E47E56"/>
    <w:rsid w:val="00E91837"/>
    <w:rsid w:val="00E97975"/>
    <w:rsid w:val="00EA1642"/>
    <w:rsid w:val="00EB2B4E"/>
    <w:rsid w:val="00EB4B42"/>
    <w:rsid w:val="00EE7544"/>
    <w:rsid w:val="00F54A94"/>
    <w:rsid w:val="00F6443C"/>
    <w:rsid w:val="00FA10E4"/>
    <w:rsid w:val="00FC0187"/>
    <w:rsid w:val="00FC218A"/>
    <w:rsid w:val="00FD5E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6FA81FE"/>
  <w15:chartTrackingRefBased/>
  <w15:docId w15:val="{F866E349-A7B4-4BFF-9475-9EDD7D67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B4E"/>
    <w:pPr>
      <w:jc w:val="both"/>
    </w:pPr>
    <w:rPr>
      <w:sz w:val="24"/>
    </w:rPr>
  </w:style>
  <w:style w:type="paragraph" w:styleId="Heading1">
    <w:name w:val="heading 1"/>
    <w:basedOn w:val="Normal"/>
    <w:next w:val="Normal"/>
    <w:link w:val="Heading1Char"/>
    <w:qFormat/>
    <w:rsid w:val="00EB2B4E"/>
    <w:pPr>
      <w:keepNext/>
      <w:outlineLvl w:val="0"/>
    </w:pPr>
    <w:rPr>
      <w:b/>
    </w:rPr>
  </w:style>
  <w:style w:type="paragraph" w:styleId="Heading2">
    <w:name w:val="heading 2"/>
    <w:basedOn w:val="Normal"/>
    <w:next w:val="Normal"/>
    <w:link w:val="Heading2Char"/>
    <w:unhideWhenUsed/>
    <w:qFormat/>
    <w:rsid w:val="00197BB5"/>
    <w:pPr>
      <w:keepNext/>
      <w:spacing w:before="240" w:after="60"/>
      <w:outlineLvl w:val="1"/>
    </w:pPr>
    <w:rPr>
      <w:rFonts w:ascii="Cambria" w:hAnsi="Cambria"/>
      <w:b/>
      <w:i/>
      <w:iCs/>
      <w:sz w:val="28"/>
      <w:szCs w:val="28"/>
    </w:rPr>
  </w:style>
  <w:style w:type="paragraph" w:styleId="Heading4">
    <w:name w:val="heading 4"/>
    <w:basedOn w:val="Normal"/>
    <w:next w:val="Normal"/>
    <w:link w:val="Heading4Char"/>
    <w:rsid w:val="00082D82"/>
    <w:pPr>
      <w:keepNext/>
      <w:jc w:val="center"/>
      <w:outlineLvl w:val="3"/>
    </w:pPr>
    <w:rPr>
      <w:rFonts w:ascii="Arial" w:hAnsi="Arial"/>
      <w:b/>
      <w:bCs/>
      <w:szCs w:val="24"/>
    </w:rPr>
  </w:style>
  <w:style w:type="paragraph" w:styleId="Heading6">
    <w:name w:val="heading 6"/>
    <w:basedOn w:val="Normal"/>
    <w:next w:val="Normal"/>
    <w:link w:val="Heading6Char"/>
    <w:rsid w:val="00082D82"/>
    <w:pPr>
      <w:keepNext/>
      <w:numPr>
        <w:numId w:val="10"/>
      </w:numPr>
      <w:outlineLvl w:val="5"/>
    </w:pPr>
    <w:rPr>
      <w:rFonts w:ascii="Arial" w:hAnsi="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2B4E"/>
    <w:rPr>
      <w:b/>
      <w:bCs w:val="0"/>
      <w:szCs w:val="20"/>
      <w:lang w:bidi="he-IL"/>
    </w:rPr>
  </w:style>
  <w:style w:type="paragraph" w:styleId="FootnoteText">
    <w:name w:val="footnote text"/>
    <w:basedOn w:val="Normal"/>
    <w:link w:val="FootnoteTextChar"/>
    <w:rsid w:val="00B048A3"/>
    <w:pPr>
      <w:keepLines/>
    </w:pPr>
    <w:rPr>
      <w:sz w:val="20"/>
      <w:lang w:bidi="ar-SA"/>
    </w:rPr>
  </w:style>
  <w:style w:type="character" w:customStyle="1" w:styleId="FootnoteTextChar">
    <w:name w:val="Footnote Text Char"/>
    <w:basedOn w:val="DefaultParagraphFont"/>
    <w:link w:val="FootnoteText"/>
    <w:rsid w:val="00B048A3"/>
    <w:rPr>
      <w:bCs w:val="0"/>
      <w:sz w:val="20"/>
      <w:szCs w:val="20"/>
    </w:rPr>
  </w:style>
  <w:style w:type="character" w:styleId="FootnoteReference">
    <w:name w:val="footnote reference"/>
    <w:basedOn w:val="DefaultParagraphFont"/>
    <w:rsid w:val="00877220"/>
    <w:rPr>
      <w:rFonts w:ascii="Times New Roman" w:hAnsi="Times New Roman"/>
      <w:sz w:val="20"/>
      <w:vertAlign w:val="superscript"/>
    </w:rPr>
  </w:style>
  <w:style w:type="paragraph" w:styleId="Title">
    <w:name w:val="Title"/>
    <w:basedOn w:val="Normal"/>
    <w:link w:val="TitleChar"/>
    <w:qFormat/>
    <w:rsid w:val="004428AB"/>
    <w:pPr>
      <w:jc w:val="center"/>
      <w:outlineLvl w:val="0"/>
    </w:pPr>
    <w:rPr>
      <w:rFonts w:cs="Arial"/>
      <w:b/>
      <w:kern w:val="28"/>
      <w:sz w:val="44"/>
      <w:szCs w:val="32"/>
    </w:rPr>
  </w:style>
  <w:style w:type="character" w:customStyle="1" w:styleId="TitleChar">
    <w:name w:val="Title Char"/>
    <w:basedOn w:val="DefaultParagraphFont"/>
    <w:link w:val="Title"/>
    <w:rsid w:val="006C6DC0"/>
    <w:rPr>
      <w:rFonts w:eastAsia="Times New Roman" w:cs="Arial"/>
      <w:b/>
      <w:bCs/>
      <w:kern w:val="28"/>
      <w:sz w:val="44"/>
      <w:szCs w:val="32"/>
    </w:rPr>
  </w:style>
  <w:style w:type="character" w:customStyle="1" w:styleId="Heading2Char">
    <w:name w:val="Heading 2 Char"/>
    <w:basedOn w:val="DefaultParagraphFont"/>
    <w:link w:val="Heading2"/>
    <w:semiHidden/>
    <w:rsid w:val="00197BB5"/>
    <w:rPr>
      <w:rFonts w:ascii="Cambria" w:eastAsia="Times New Roman" w:hAnsi="Cambria" w:cs="Times New Roman"/>
      <w:b/>
      <w:bCs/>
      <w:i/>
      <w:iCs/>
      <w:sz w:val="28"/>
      <w:szCs w:val="28"/>
    </w:rPr>
  </w:style>
  <w:style w:type="paragraph" w:styleId="TOC1">
    <w:name w:val="toc 1"/>
    <w:basedOn w:val="Normal"/>
    <w:next w:val="Normal"/>
    <w:autoRedefine/>
    <w:semiHidden/>
    <w:rsid w:val="00FC0187"/>
    <w:pPr>
      <w:spacing w:before="120"/>
      <w:jc w:val="left"/>
    </w:pPr>
    <w:rPr>
      <w:iCs/>
    </w:rPr>
  </w:style>
  <w:style w:type="character" w:customStyle="1" w:styleId="Heading4Char">
    <w:name w:val="Heading 4 Char"/>
    <w:basedOn w:val="DefaultParagraphFont"/>
    <w:link w:val="Heading4"/>
    <w:rsid w:val="00082D82"/>
    <w:rPr>
      <w:rFonts w:ascii="Arial" w:hAnsi="Arial"/>
      <w:b/>
      <w:lang w:bidi="he-IL"/>
    </w:rPr>
  </w:style>
  <w:style w:type="character" w:customStyle="1" w:styleId="Heading6Char">
    <w:name w:val="Heading 6 Char"/>
    <w:basedOn w:val="DefaultParagraphFont"/>
    <w:link w:val="Heading6"/>
    <w:rsid w:val="00082D82"/>
    <w:rPr>
      <w:rFonts w:ascii="Arial" w:hAnsi="Arial"/>
      <w:b/>
      <w:lang w:bidi="he-IL"/>
    </w:rPr>
  </w:style>
  <w:style w:type="numbering" w:customStyle="1" w:styleId="NoList1">
    <w:name w:val="No List1"/>
    <w:next w:val="NoList"/>
    <w:semiHidden/>
    <w:rsid w:val="00082D82"/>
  </w:style>
  <w:style w:type="paragraph" w:styleId="ListBullet">
    <w:name w:val="List Bullet"/>
    <w:basedOn w:val="Normal"/>
    <w:rsid w:val="00082D82"/>
    <w:pPr>
      <w:numPr>
        <w:numId w:val="1"/>
      </w:numPr>
    </w:pPr>
    <w:rPr>
      <w:rFonts w:ascii="Arial" w:hAnsi="Arial"/>
    </w:rPr>
  </w:style>
  <w:style w:type="paragraph" w:styleId="ListBullet2">
    <w:name w:val="List Bullet 2"/>
    <w:basedOn w:val="Normal"/>
    <w:rsid w:val="00082D82"/>
    <w:pPr>
      <w:numPr>
        <w:numId w:val="2"/>
      </w:numPr>
    </w:pPr>
    <w:rPr>
      <w:rFonts w:ascii="Arial" w:hAnsi="Arial"/>
    </w:rPr>
  </w:style>
  <w:style w:type="paragraph" w:styleId="ListBullet3">
    <w:name w:val="List Bullet 3"/>
    <w:basedOn w:val="Normal"/>
    <w:rsid w:val="00082D82"/>
    <w:pPr>
      <w:numPr>
        <w:numId w:val="3"/>
      </w:numPr>
    </w:pPr>
    <w:rPr>
      <w:rFonts w:ascii="Arial" w:hAnsi="Arial"/>
    </w:rPr>
  </w:style>
  <w:style w:type="paragraph" w:styleId="ListBullet4">
    <w:name w:val="List Bullet 4"/>
    <w:basedOn w:val="Normal"/>
    <w:rsid w:val="00082D82"/>
    <w:pPr>
      <w:numPr>
        <w:numId w:val="4"/>
      </w:numPr>
    </w:pPr>
    <w:rPr>
      <w:rFonts w:ascii="Arial" w:hAnsi="Arial"/>
    </w:rPr>
  </w:style>
  <w:style w:type="paragraph" w:styleId="ListBullet5">
    <w:name w:val="List Bullet 5"/>
    <w:basedOn w:val="Normal"/>
    <w:rsid w:val="00082D82"/>
    <w:pPr>
      <w:numPr>
        <w:numId w:val="5"/>
      </w:numPr>
    </w:pPr>
    <w:rPr>
      <w:rFonts w:ascii="Arial" w:hAnsi="Arial"/>
    </w:rPr>
  </w:style>
  <w:style w:type="paragraph" w:styleId="Header">
    <w:name w:val="header"/>
    <w:basedOn w:val="Normal"/>
    <w:link w:val="HeaderChar"/>
    <w:uiPriority w:val="99"/>
    <w:rsid w:val="00082D82"/>
    <w:pPr>
      <w:tabs>
        <w:tab w:val="center" w:pos="4320"/>
        <w:tab w:val="right" w:pos="8640"/>
      </w:tabs>
    </w:pPr>
    <w:rPr>
      <w:rFonts w:ascii="Arial" w:hAnsi="Arial"/>
      <w:szCs w:val="24"/>
    </w:rPr>
  </w:style>
  <w:style w:type="character" w:customStyle="1" w:styleId="HeaderChar">
    <w:name w:val="Header Char"/>
    <w:basedOn w:val="DefaultParagraphFont"/>
    <w:link w:val="Header"/>
    <w:uiPriority w:val="99"/>
    <w:rsid w:val="00082D82"/>
    <w:rPr>
      <w:rFonts w:ascii="Arial" w:hAnsi="Arial"/>
      <w:bCs w:val="0"/>
      <w:lang w:bidi="he-IL"/>
    </w:rPr>
  </w:style>
  <w:style w:type="paragraph" w:styleId="BodyText">
    <w:name w:val="Body Text"/>
    <w:basedOn w:val="Normal"/>
    <w:link w:val="BodyTextChar"/>
    <w:rsid w:val="00082D82"/>
    <w:pPr>
      <w:jc w:val="left"/>
    </w:pPr>
    <w:rPr>
      <w:rFonts w:ascii="Arial" w:hAnsi="Arial"/>
      <w:szCs w:val="24"/>
    </w:rPr>
  </w:style>
  <w:style w:type="character" w:customStyle="1" w:styleId="BodyTextChar">
    <w:name w:val="Body Text Char"/>
    <w:basedOn w:val="DefaultParagraphFont"/>
    <w:link w:val="BodyText"/>
    <w:rsid w:val="00082D82"/>
    <w:rPr>
      <w:rFonts w:ascii="Arial" w:hAnsi="Arial"/>
      <w:bCs w:val="0"/>
      <w:lang w:bidi="he-IL"/>
    </w:rPr>
  </w:style>
  <w:style w:type="paragraph" w:styleId="BodyText2">
    <w:name w:val="Body Text 2"/>
    <w:basedOn w:val="Normal"/>
    <w:link w:val="BodyText2Char"/>
    <w:rsid w:val="00082D82"/>
    <w:pPr>
      <w:widowControl w:val="0"/>
      <w:pBdr>
        <w:top w:val="single" w:sz="4" w:space="1" w:color="auto" w:shadow="1"/>
        <w:left w:val="single" w:sz="4" w:space="4" w:color="auto" w:shadow="1"/>
        <w:bottom w:val="single" w:sz="4" w:space="1" w:color="auto" w:shadow="1"/>
        <w:right w:val="single" w:sz="4" w:space="4" w:color="auto" w:shadow="1"/>
      </w:pBdr>
    </w:pPr>
    <w:rPr>
      <w:rFonts w:ascii="Arial" w:hAnsi="Arial"/>
      <w:szCs w:val="22"/>
      <w:lang w:bidi="ar-SA"/>
    </w:rPr>
  </w:style>
  <w:style w:type="character" w:customStyle="1" w:styleId="BodyText2Char">
    <w:name w:val="Body Text 2 Char"/>
    <w:basedOn w:val="DefaultParagraphFont"/>
    <w:link w:val="BodyText2"/>
    <w:rsid w:val="00082D82"/>
    <w:rPr>
      <w:rFonts w:ascii="Arial" w:hAnsi="Arial"/>
      <w:bCs w:val="0"/>
      <w:szCs w:val="22"/>
    </w:rPr>
  </w:style>
  <w:style w:type="paragraph" w:customStyle="1" w:styleId="TxBrp0">
    <w:name w:val="TxBr_p0"/>
    <w:basedOn w:val="Normal"/>
    <w:rsid w:val="00082D82"/>
    <w:pPr>
      <w:widowControl w:val="0"/>
      <w:tabs>
        <w:tab w:val="left" w:pos="204"/>
      </w:tabs>
      <w:autoSpaceDE w:val="0"/>
      <w:autoSpaceDN w:val="0"/>
      <w:adjustRightInd w:val="0"/>
      <w:spacing w:line="240" w:lineRule="atLeast"/>
    </w:pPr>
    <w:rPr>
      <w:szCs w:val="24"/>
      <w:lang w:bidi="ar-SA"/>
    </w:rPr>
  </w:style>
  <w:style w:type="paragraph" w:styleId="Footer">
    <w:name w:val="footer"/>
    <w:basedOn w:val="Normal"/>
    <w:link w:val="FooterChar"/>
    <w:uiPriority w:val="99"/>
    <w:rsid w:val="00082D82"/>
    <w:pPr>
      <w:tabs>
        <w:tab w:val="center" w:pos="4680"/>
        <w:tab w:val="right" w:pos="9360"/>
      </w:tabs>
    </w:pPr>
    <w:rPr>
      <w:szCs w:val="24"/>
      <w:lang w:bidi="ar-SA"/>
    </w:rPr>
  </w:style>
  <w:style w:type="character" w:customStyle="1" w:styleId="FooterChar">
    <w:name w:val="Footer Char"/>
    <w:basedOn w:val="DefaultParagraphFont"/>
    <w:link w:val="Footer"/>
    <w:uiPriority w:val="99"/>
    <w:rsid w:val="00082D82"/>
    <w:rPr>
      <w:bCs w:val="0"/>
    </w:rPr>
  </w:style>
  <w:style w:type="paragraph" w:styleId="EndnoteText">
    <w:name w:val="endnote text"/>
    <w:basedOn w:val="Normal"/>
    <w:link w:val="EndnoteTextChar"/>
    <w:rsid w:val="00082D82"/>
    <w:rPr>
      <w:sz w:val="20"/>
      <w:lang w:bidi="ar-SA"/>
    </w:rPr>
  </w:style>
  <w:style w:type="character" w:customStyle="1" w:styleId="EndnoteTextChar">
    <w:name w:val="Endnote Text Char"/>
    <w:basedOn w:val="DefaultParagraphFont"/>
    <w:link w:val="EndnoteText"/>
    <w:rsid w:val="00082D82"/>
    <w:rPr>
      <w:bCs w:val="0"/>
      <w:sz w:val="20"/>
      <w:szCs w:val="20"/>
    </w:rPr>
  </w:style>
  <w:style w:type="character" w:styleId="EndnoteReference">
    <w:name w:val="endnote reference"/>
    <w:basedOn w:val="DefaultParagraphFont"/>
    <w:rsid w:val="00082D82"/>
    <w:rPr>
      <w:vertAlign w:val="superscript"/>
    </w:rPr>
  </w:style>
  <w:style w:type="paragraph" w:styleId="NormalWeb">
    <w:name w:val="Normal (Web)"/>
    <w:basedOn w:val="Normal"/>
    <w:uiPriority w:val="99"/>
    <w:unhideWhenUsed/>
    <w:rsid w:val="00082D82"/>
    <w:pPr>
      <w:spacing w:before="100" w:beforeAutospacing="1" w:after="100" w:afterAutospacing="1"/>
      <w:jc w:val="left"/>
    </w:pPr>
    <w:rPr>
      <w:szCs w:val="24"/>
      <w:lang w:bidi="ar-SA"/>
    </w:rPr>
  </w:style>
  <w:style w:type="character" w:styleId="Emphasis">
    <w:name w:val="Emphasis"/>
    <w:basedOn w:val="DefaultParagraphFont"/>
    <w:rsid w:val="00082D82"/>
    <w:rPr>
      <w:i/>
      <w:iCs/>
    </w:rPr>
  </w:style>
  <w:style w:type="character" w:styleId="Hyperlink">
    <w:name w:val="Hyperlink"/>
    <w:basedOn w:val="DefaultParagraphFont"/>
    <w:uiPriority w:val="99"/>
    <w:unhideWhenUsed/>
    <w:rsid w:val="001F409C"/>
    <w:rPr>
      <w:color w:val="0000FF"/>
      <w:u w:val="single"/>
    </w:rPr>
  </w:style>
  <w:style w:type="character" w:styleId="UnresolvedMention">
    <w:name w:val="Unresolved Mention"/>
    <w:basedOn w:val="DefaultParagraphFont"/>
    <w:uiPriority w:val="99"/>
    <w:semiHidden/>
    <w:unhideWhenUsed/>
    <w:rsid w:val="00A15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amine.html" TargetMode="External"/><Relationship Id="rId13" Type="http://schemas.openxmlformats.org/officeDocument/2006/relationships/hyperlink" Target="http://www.betemunah.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D:\Word\Shavuot\Thesis\famine.html" TargetMode="External"/><Relationship Id="rId12" Type="http://schemas.openxmlformats.org/officeDocument/2006/relationships/hyperlink" Target="mailto:gkilli@ao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supp11-5.html" TargetMode="External"/><Relationship Id="rId5" Type="http://schemas.openxmlformats.org/officeDocument/2006/relationships/footnotes" Target="footnotes.xml"/><Relationship Id="rId15" Type="http://schemas.openxmlformats.org/officeDocument/2006/relationships/hyperlink" Target="mailto:gkilli@aol.com" TargetMode="External"/><Relationship Id="rId10" Type="http://schemas.openxmlformats.org/officeDocument/2006/relationships/hyperlink" Target="famine.html" TargetMode="External"/><Relationship Id="rId4" Type="http://schemas.openxmlformats.org/officeDocument/2006/relationships/webSettings" Target="webSettings.xml"/><Relationship Id="rId9" Type="http://schemas.openxmlformats.org/officeDocument/2006/relationships/hyperlink" Target="famine.html" TargetMode="External"/><Relationship Id="rId14" Type="http://schemas.openxmlformats.org/officeDocument/2006/relationships/hyperlink" Target="http://www.betemunah.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2628</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17573</CharactersWithSpaces>
  <SharedDoc>false</SharedDoc>
  <HLinks>
    <vt:vector size="54" baseType="variant">
      <vt:variant>
        <vt:i4>7209034</vt:i4>
      </vt:variant>
      <vt:variant>
        <vt:i4>24</vt:i4>
      </vt:variant>
      <vt:variant>
        <vt:i4>0</vt:i4>
      </vt:variant>
      <vt:variant>
        <vt:i4>5</vt:i4>
      </vt:variant>
      <vt:variant>
        <vt:lpwstr>mailto:gkilli@aol.com</vt:lpwstr>
      </vt:variant>
      <vt:variant>
        <vt:lpwstr/>
      </vt:variant>
      <vt:variant>
        <vt:i4>6160408</vt:i4>
      </vt:variant>
      <vt:variant>
        <vt:i4>21</vt:i4>
      </vt:variant>
      <vt:variant>
        <vt:i4>0</vt:i4>
      </vt:variant>
      <vt:variant>
        <vt:i4>5</vt:i4>
      </vt:variant>
      <vt:variant>
        <vt:lpwstr>http://www.betemunah.org/</vt:lpwstr>
      </vt:variant>
      <vt:variant>
        <vt:lpwstr/>
      </vt:variant>
      <vt:variant>
        <vt:i4>6160408</vt:i4>
      </vt:variant>
      <vt:variant>
        <vt:i4>18</vt:i4>
      </vt:variant>
      <vt:variant>
        <vt:i4>0</vt:i4>
      </vt:variant>
      <vt:variant>
        <vt:i4>5</vt:i4>
      </vt:variant>
      <vt:variant>
        <vt:lpwstr>http://www.betemunah.org/</vt:lpwstr>
      </vt:variant>
      <vt:variant>
        <vt:lpwstr/>
      </vt:variant>
      <vt:variant>
        <vt:i4>7209034</vt:i4>
      </vt:variant>
      <vt:variant>
        <vt:i4>15</vt:i4>
      </vt:variant>
      <vt:variant>
        <vt:i4>0</vt:i4>
      </vt:variant>
      <vt:variant>
        <vt:i4>5</vt:i4>
      </vt:variant>
      <vt:variant>
        <vt:lpwstr>mailto:gkilli@aol.com</vt:lpwstr>
      </vt:variant>
      <vt:variant>
        <vt:lpwstr/>
      </vt:variant>
      <vt:variant>
        <vt:i4>262213</vt:i4>
      </vt:variant>
      <vt:variant>
        <vt:i4>12</vt:i4>
      </vt:variant>
      <vt:variant>
        <vt:i4>0</vt:i4>
      </vt:variant>
      <vt:variant>
        <vt:i4>5</vt:i4>
      </vt:variant>
      <vt:variant>
        <vt:lpwstr>supp11-5.html</vt:lpwstr>
      </vt:variant>
      <vt:variant>
        <vt:lpwstr/>
      </vt:variant>
      <vt:variant>
        <vt:i4>2490399</vt:i4>
      </vt:variant>
      <vt:variant>
        <vt:i4>9</vt:i4>
      </vt:variant>
      <vt:variant>
        <vt:i4>0</vt:i4>
      </vt:variant>
      <vt:variant>
        <vt:i4>5</vt:i4>
      </vt:variant>
      <vt:variant>
        <vt:lpwstr>D:\Word\Shavuot\famine.html</vt:lpwstr>
      </vt:variant>
      <vt:variant>
        <vt:lpwstr/>
      </vt:variant>
      <vt:variant>
        <vt:i4>2490399</vt:i4>
      </vt:variant>
      <vt:variant>
        <vt:i4>6</vt:i4>
      </vt:variant>
      <vt:variant>
        <vt:i4>0</vt:i4>
      </vt:variant>
      <vt:variant>
        <vt:i4>5</vt:i4>
      </vt:variant>
      <vt:variant>
        <vt:lpwstr>D:\Word\Shavuot\famine.html</vt:lpwstr>
      </vt:variant>
      <vt:variant>
        <vt:lpwstr/>
      </vt:variant>
      <vt:variant>
        <vt:i4>2490399</vt:i4>
      </vt:variant>
      <vt:variant>
        <vt:i4>3</vt:i4>
      </vt:variant>
      <vt:variant>
        <vt:i4>0</vt:i4>
      </vt:variant>
      <vt:variant>
        <vt:i4>5</vt:i4>
      </vt:variant>
      <vt:variant>
        <vt:lpwstr>D:\Word\Shavuot\famine.html</vt:lpwstr>
      </vt:variant>
      <vt:variant>
        <vt:lpwstr/>
      </vt:variant>
      <vt:variant>
        <vt:i4>6815807</vt:i4>
      </vt:variant>
      <vt:variant>
        <vt:i4>0</vt:i4>
      </vt:variant>
      <vt:variant>
        <vt:i4>0</vt:i4>
      </vt:variant>
      <vt:variant>
        <vt:i4>5</vt:i4>
      </vt:variant>
      <vt:variant>
        <vt:lpwstr>famine.html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Hillel ben David (Greg Killian)</dc:creator>
  <cp:keywords/>
  <dc:description/>
  <cp:lastModifiedBy>Greg</cp:lastModifiedBy>
  <cp:revision>4</cp:revision>
  <dcterms:created xsi:type="dcterms:W3CDTF">2020-08-09T23:27:00Z</dcterms:created>
  <dcterms:modified xsi:type="dcterms:W3CDTF">2021-05-13T03:15:00Z</dcterms:modified>
</cp:coreProperties>
</file>