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14C7" w14:textId="77777777" w:rsidR="008F5F1C" w:rsidRDefault="003772F3">
      <w:pPr>
        <w:jc w:val="center"/>
      </w:pPr>
      <w:r w:rsidRPr="00744F0B">
        <w:rPr>
          <w:noProof/>
          <w:lang w:bidi="he-IL"/>
        </w:rPr>
        <w:drawing>
          <wp:inline distT="0" distB="0" distL="0" distR="0" wp14:anchorId="0F1D7998" wp14:editId="78CE6AF9">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A27F4C6" w14:textId="62E01704" w:rsidR="008F5F1C" w:rsidRDefault="00993580" w:rsidP="00993580">
      <w:pPr>
        <w:pStyle w:val="Title"/>
        <w:rPr>
          <w:rFonts w:cs="Times New Roman"/>
        </w:rPr>
      </w:pPr>
      <w:r w:rsidRPr="001308C5">
        <w:rPr>
          <w:rFonts w:cs="Times New Roman"/>
        </w:rPr>
        <w:t>Betrothal</w:t>
      </w:r>
      <w:r w:rsidR="008F5F1C">
        <w:rPr>
          <w:rFonts w:cs="Times New Roman"/>
        </w:rPr>
        <w:t xml:space="preserve"> </w:t>
      </w:r>
    </w:p>
    <w:p w14:paraId="69E65201" w14:textId="2DDF580B" w:rsidR="008F5F1C" w:rsidRDefault="008F5F1C">
      <w:pPr>
        <w:jc w:val="center"/>
      </w:pPr>
      <w:r>
        <w:t xml:space="preserve">By Rabbi Dr. Hillel ben </w:t>
      </w:r>
      <w:r w:rsidRPr="001308C5">
        <w:t>David</w:t>
      </w:r>
      <w:r>
        <w:t xml:space="preserve"> (Greg Killian)</w:t>
      </w:r>
    </w:p>
    <w:p w14:paraId="43E4D6CA" w14:textId="77777777" w:rsidR="008F5F1C" w:rsidRDefault="003772F3">
      <w:pPr>
        <w:jc w:val="center"/>
      </w:pPr>
      <w:r w:rsidRPr="00744F0B">
        <w:rPr>
          <w:noProof/>
          <w:lang w:bidi="he-IL"/>
        </w:rPr>
        <w:drawing>
          <wp:inline distT="0" distB="0" distL="0" distR="0" wp14:anchorId="21EAB97C" wp14:editId="44DA9A98">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D10E8D6" w14:textId="77777777" w:rsidR="008F5F1C" w:rsidRDefault="008F5F1C"/>
    <w:p w14:paraId="4CC13155" w14:textId="77777777" w:rsidR="008F5F1C" w:rsidRDefault="008F5F1C">
      <w:pPr>
        <w:jc w:val="left"/>
        <w:sectPr w:rsidR="008F5F1C">
          <w:footerReference w:type="even" r:id="rId8"/>
          <w:footerReference w:type="default" r:id="rId9"/>
          <w:pgSz w:w="12240" w:h="15840"/>
          <w:pgMar w:top="720" w:right="720" w:bottom="720" w:left="1008" w:header="720" w:footer="720" w:gutter="0"/>
          <w:cols w:space="720"/>
          <w:docGrid w:linePitch="360"/>
        </w:sectPr>
      </w:pPr>
    </w:p>
    <w:p w14:paraId="2A8E70AF" w14:textId="078BF3C5" w:rsidR="00993580" w:rsidRPr="00402A8F" w:rsidRDefault="00993580" w:rsidP="00993580">
      <w:r w:rsidRPr="00402A8F">
        <w:t xml:space="preserve">In many Sephardic congregations, prior to the Torah reading on the </w:t>
      </w:r>
      <w:hyperlink r:id="rId10" w:history="1">
        <w:r w:rsidRPr="001308C5">
          <w:rPr>
            <w:rStyle w:val="Hyperlink"/>
          </w:rPr>
          <w:t>first</w:t>
        </w:r>
      </w:hyperlink>
      <w:r w:rsidRPr="00402A8F">
        <w:t xml:space="preserve"> day of </w:t>
      </w:r>
      <w:hyperlink r:id="rId11" w:history="1">
        <w:r w:rsidRPr="001308C5">
          <w:rPr>
            <w:rStyle w:val="Hyperlink"/>
          </w:rPr>
          <w:t>Shavuot</w:t>
        </w:r>
      </w:hyperlink>
      <w:r w:rsidRPr="00402A8F">
        <w:t>, a Ketubah le-</w:t>
      </w:r>
      <w:hyperlink r:id="rId12" w:history="1">
        <w:r w:rsidRPr="001308C5">
          <w:rPr>
            <w:rStyle w:val="Hyperlink"/>
          </w:rPr>
          <w:t>Shavuot</w:t>
        </w:r>
      </w:hyperlink>
      <w:r w:rsidRPr="00402A8F">
        <w:t xml:space="preserve"> (</w:t>
      </w:r>
      <w:hyperlink r:id="rId13" w:history="1">
        <w:r w:rsidRPr="001308C5">
          <w:rPr>
            <w:rStyle w:val="Hyperlink"/>
          </w:rPr>
          <w:t>marriage</w:t>
        </w:r>
      </w:hyperlink>
      <w:r w:rsidRPr="00402A8F">
        <w:t xml:space="preserve"> certificate for Hag </w:t>
      </w:r>
      <w:hyperlink r:id="rId14" w:history="1">
        <w:r w:rsidRPr="001308C5">
          <w:rPr>
            <w:rStyle w:val="Hyperlink"/>
          </w:rPr>
          <w:t>Shavuot</w:t>
        </w:r>
      </w:hyperlink>
      <w:r w:rsidRPr="00402A8F">
        <w:t xml:space="preserve">) is read, as a symbolic </w:t>
      </w:r>
      <w:hyperlink r:id="rId15" w:history="1">
        <w:r w:rsidRPr="00993580">
          <w:rPr>
            <w:rStyle w:val="Hyperlink"/>
          </w:rPr>
          <w:t>betrothal</w:t>
        </w:r>
      </w:hyperlink>
      <w:r w:rsidRPr="00402A8F">
        <w:t xml:space="preserve"> of </w:t>
      </w:r>
      <w:hyperlink r:id="rId16" w:history="1">
        <w:r w:rsidRPr="001308C5">
          <w:rPr>
            <w:rStyle w:val="Hyperlink"/>
          </w:rPr>
          <w:t>HaShem</w:t>
        </w:r>
      </w:hyperlink>
      <w:r w:rsidRPr="00402A8F">
        <w:t xml:space="preserve"> and His people </w:t>
      </w:r>
      <w:hyperlink r:id="rId17" w:history="1">
        <w:r w:rsidRPr="001308C5">
          <w:rPr>
            <w:rStyle w:val="Hyperlink"/>
          </w:rPr>
          <w:t>Israel</w:t>
        </w:r>
      </w:hyperlink>
      <w:r w:rsidRPr="00402A8F">
        <w:t xml:space="preserve">. There are various versions of such piyyutim, nearly all similar in terminology to the traditional tenaim (premarital document specifying the conditions agreed upon between the </w:t>
      </w:r>
      <w:hyperlink r:id="rId18" w:history="1">
        <w:r w:rsidRPr="00993580">
          <w:rPr>
            <w:rStyle w:val="Hyperlink"/>
          </w:rPr>
          <w:t>two</w:t>
        </w:r>
      </w:hyperlink>
      <w:r w:rsidRPr="00402A8F">
        <w:t xml:space="preserve"> parties) or the Ketubah (certificate the bridegroom presents to the bride at the </w:t>
      </w:r>
      <w:hyperlink r:id="rId19" w:history="1">
        <w:r w:rsidRPr="001308C5">
          <w:rPr>
            <w:rStyle w:val="Hyperlink"/>
          </w:rPr>
          <w:t>wedding</w:t>
        </w:r>
      </w:hyperlink>
      <w:r w:rsidRPr="00402A8F">
        <w:t xml:space="preserve"> ceremony). These are hymns based on the verses:</w:t>
      </w:r>
    </w:p>
    <w:p w14:paraId="3585A525" w14:textId="77777777" w:rsidR="00993580" w:rsidRPr="00402A8F" w:rsidRDefault="00993580" w:rsidP="00993580"/>
    <w:p w14:paraId="631D3F6D" w14:textId="5E8D532C" w:rsidR="00993580" w:rsidRPr="00402A8F" w:rsidRDefault="00993580" w:rsidP="001308C5">
      <w:pPr>
        <w:ind w:left="288" w:right="288"/>
        <w:rPr>
          <w:i/>
        </w:rPr>
      </w:pPr>
      <w:r w:rsidRPr="00402A8F">
        <w:rPr>
          <w:b/>
          <w:i/>
        </w:rPr>
        <w:t>Hoshea (Hosea) 2:14-20</w:t>
      </w:r>
      <w:r w:rsidRPr="00402A8F">
        <w:rPr>
          <w:i/>
        </w:rPr>
        <w:t xml:space="preserve"> “Therefore I am now going to allure her; I will lead her into the desert </w:t>
      </w:r>
      <w:r w:rsidRPr="00402A8F">
        <w:rPr>
          <w:b/>
        </w:rPr>
        <w:t xml:space="preserve">(at </w:t>
      </w:r>
      <w:hyperlink r:id="rId20" w:history="1">
        <w:r w:rsidRPr="001308C5">
          <w:rPr>
            <w:rStyle w:val="Hyperlink"/>
            <w:b/>
          </w:rPr>
          <w:t>Sinai</w:t>
        </w:r>
      </w:hyperlink>
      <w:r w:rsidRPr="00402A8F">
        <w:rPr>
          <w:b/>
        </w:rPr>
        <w:t>?)</w:t>
      </w:r>
      <w:r w:rsidRPr="00402A8F">
        <w:rPr>
          <w:i/>
        </w:rPr>
        <w:t xml:space="preserve"> and </w:t>
      </w:r>
      <w:hyperlink r:id="rId21" w:history="1">
        <w:r w:rsidRPr="001308C5">
          <w:rPr>
            <w:rStyle w:val="Hyperlink"/>
            <w:i/>
          </w:rPr>
          <w:t>speak</w:t>
        </w:r>
      </w:hyperlink>
      <w:r w:rsidRPr="00402A8F">
        <w:rPr>
          <w:i/>
        </w:rPr>
        <w:t xml:space="preserve"> tenderly to her.  There I will give her back her vineyards, and will make the </w:t>
      </w:r>
      <w:smartTag w:uri="urn:schemas-microsoft-com:office:smarttags" w:element="place">
        <w:smartTag w:uri="urn:schemas-microsoft-com:office:smarttags" w:element="PlaceType">
          <w:r w:rsidRPr="00402A8F">
            <w:rPr>
              <w:i/>
            </w:rPr>
            <w:t>Valley</w:t>
          </w:r>
        </w:smartTag>
        <w:r w:rsidRPr="00402A8F">
          <w:rPr>
            <w:i/>
          </w:rPr>
          <w:t xml:space="preserve"> of </w:t>
        </w:r>
        <w:smartTag w:uri="urn:schemas-microsoft-com:office:smarttags" w:element="PlaceName">
          <w:r w:rsidRPr="00402A8F">
            <w:rPr>
              <w:i/>
            </w:rPr>
            <w:t>Achor</w:t>
          </w:r>
        </w:smartTag>
      </w:smartTag>
      <w:r w:rsidRPr="00402A8F">
        <w:rPr>
          <w:i/>
        </w:rPr>
        <w:t xml:space="preserve"> a door of hope. There she will sing as in the days of her youth, as in the day she came up </w:t>
      </w:r>
      <w:hyperlink r:id="rId22" w:history="1">
        <w:r w:rsidRPr="001308C5">
          <w:rPr>
            <w:rStyle w:val="Hyperlink"/>
            <w:i/>
          </w:rPr>
          <w:t>out of Egypt</w:t>
        </w:r>
      </w:hyperlink>
      <w:r w:rsidRPr="00402A8F">
        <w:rPr>
          <w:i/>
        </w:rPr>
        <w:t xml:space="preserve">.  “In that day,” declares </w:t>
      </w:r>
      <w:hyperlink r:id="rId23" w:history="1">
        <w:r w:rsidRPr="001308C5">
          <w:rPr>
            <w:rStyle w:val="Hyperlink"/>
            <w:i/>
          </w:rPr>
          <w:t>HaShem</w:t>
        </w:r>
      </w:hyperlink>
      <w:r w:rsidRPr="00402A8F">
        <w:rPr>
          <w:i/>
        </w:rPr>
        <w:t>, “you will call me ‘</w:t>
      </w:r>
      <w:r w:rsidRPr="00402A8F">
        <w:rPr>
          <w:i/>
          <w:u w:val="single"/>
        </w:rPr>
        <w:t>my husband</w:t>
      </w:r>
      <w:r w:rsidRPr="00402A8F">
        <w:rPr>
          <w:i/>
        </w:rPr>
        <w:t xml:space="preserve">’; you will no longer call me ‘my master.’  I will remove the names of the Baals from her lips; no longer will their names be invoked.  In that day I will make a </w:t>
      </w:r>
      <w:hyperlink r:id="rId24" w:history="1">
        <w:r w:rsidRPr="001308C5">
          <w:rPr>
            <w:rStyle w:val="Hyperlink"/>
            <w:i/>
          </w:rPr>
          <w:t>covenant</w:t>
        </w:r>
      </w:hyperlink>
      <w:r w:rsidRPr="00402A8F">
        <w:rPr>
          <w:i/>
        </w:rPr>
        <w:t xml:space="preserve"> for them with the beasts of the </w:t>
      </w:r>
      <w:hyperlink r:id="rId25" w:history="1">
        <w:r w:rsidRPr="001308C5">
          <w:rPr>
            <w:rStyle w:val="Hyperlink"/>
            <w:i/>
          </w:rPr>
          <w:t>field</w:t>
        </w:r>
      </w:hyperlink>
      <w:r w:rsidRPr="00402A8F">
        <w:rPr>
          <w:i/>
        </w:rPr>
        <w:t xml:space="preserve"> and the birds of the air and the creatures that move along the ground. Bow and sword and battle I will abolish from the land, so that all may lie down in safety.  I will </w:t>
      </w:r>
      <w:hyperlink r:id="rId26" w:history="1">
        <w:r w:rsidRPr="00993580">
          <w:rPr>
            <w:rStyle w:val="Hyperlink"/>
            <w:i/>
          </w:rPr>
          <w:t>betroth</w:t>
        </w:r>
      </w:hyperlink>
      <w:r w:rsidRPr="00402A8F">
        <w:rPr>
          <w:i/>
        </w:rPr>
        <w:t xml:space="preserve"> you to me forever; I will </w:t>
      </w:r>
      <w:hyperlink r:id="rId27" w:history="1">
        <w:r w:rsidRPr="00993580">
          <w:rPr>
            <w:rStyle w:val="Hyperlink"/>
            <w:i/>
          </w:rPr>
          <w:t>betroth</w:t>
        </w:r>
      </w:hyperlink>
      <w:r w:rsidRPr="00402A8F">
        <w:rPr>
          <w:i/>
        </w:rPr>
        <w:t xml:space="preserve"> you in righteousness and justice, in love and </w:t>
      </w:r>
      <w:hyperlink r:id="rId28" w:history="1">
        <w:r w:rsidRPr="001308C5">
          <w:rPr>
            <w:rStyle w:val="Hyperlink"/>
            <w:i/>
          </w:rPr>
          <w:t>compassion</w:t>
        </w:r>
      </w:hyperlink>
      <w:r w:rsidRPr="00402A8F">
        <w:rPr>
          <w:i/>
        </w:rPr>
        <w:t xml:space="preserve">.  I will </w:t>
      </w:r>
      <w:hyperlink r:id="rId29" w:history="1">
        <w:r w:rsidRPr="00993580">
          <w:rPr>
            <w:rStyle w:val="Hyperlink"/>
            <w:i/>
          </w:rPr>
          <w:t>betroth</w:t>
        </w:r>
      </w:hyperlink>
      <w:r w:rsidRPr="00402A8F">
        <w:rPr>
          <w:i/>
        </w:rPr>
        <w:t xml:space="preserve"> you in faithfulness, and you will acknowledge </w:t>
      </w:r>
      <w:hyperlink r:id="rId30" w:history="1">
        <w:r w:rsidRPr="001308C5">
          <w:rPr>
            <w:rStyle w:val="Hyperlink"/>
            <w:i/>
          </w:rPr>
          <w:t>HaShem</w:t>
        </w:r>
      </w:hyperlink>
      <w:r w:rsidRPr="00402A8F">
        <w:rPr>
          <w:i/>
        </w:rPr>
        <w:t>.</w:t>
      </w:r>
    </w:p>
    <w:p w14:paraId="74172145" w14:textId="77777777" w:rsidR="00993580" w:rsidRPr="00402A8F" w:rsidRDefault="00993580" w:rsidP="00993580"/>
    <w:p w14:paraId="36644AC1" w14:textId="77777777" w:rsidR="00993580" w:rsidRPr="00402A8F" w:rsidRDefault="00993580" w:rsidP="00993580">
      <w:r w:rsidRPr="00402A8F">
        <w:t>And:</w:t>
      </w:r>
    </w:p>
    <w:p w14:paraId="40949D2A" w14:textId="77777777" w:rsidR="00993580" w:rsidRPr="00402A8F" w:rsidRDefault="00993580" w:rsidP="00993580"/>
    <w:p w14:paraId="205E1FF0" w14:textId="48A76F06" w:rsidR="00993580" w:rsidRPr="00402A8F" w:rsidRDefault="00993580" w:rsidP="001308C5">
      <w:pPr>
        <w:ind w:left="288" w:right="288"/>
        <w:rPr>
          <w:i/>
        </w:rPr>
      </w:pPr>
      <w:r w:rsidRPr="00402A8F">
        <w:rPr>
          <w:b/>
          <w:i/>
        </w:rPr>
        <w:t>Yiremeyahu (Jeremiah) 31:31-34</w:t>
      </w:r>
      <w:r w:rsidRPr="00402A8F">
        <w:rPr>
          <w:i/>
        </w:rPr>
        <w:t xml:space="preserve"> “The </w:t>
      </w:r>
      <w:hyperlink r:id="rId31" w:history="1">
        <w:r w:rsidRPr="001308C5">
          <w:rPr>
            <w:rStyle w:val="Hyperlink"/>
            <w:i/>
          </w:rPr>
          <w:t>time</w:t>
        </w:r>
      </w:hyperlink>
      <w:r w:rsidRPr="00402A8F">
        <w:rPr>
          <w:i/>
        </w:rPr>
        <w:t xml:space="preserve"> is </w:t>
      </w:r>
      <w:hyperlink r:id="rId32" w:history="1">
        <w:r w:rsidRPr="001308C5">
          <w:rPr>
            <w:rStyle w:val="Hyperlink"/>
            <w:i/>
          </w:rPr>
          <w:t>coming</w:t>
        </w:r>
      </w:hyperlink>
      <w:r w:rsidRPr="00402A8F">
        <w:rPr>
          <w:i/>
        </w:rPr>
        <w:t xml:space="preserve">,” declares </w:t>
      </w:r>
      <w:hyperlink r:id="rId33" w:history="1">
        <w:r w:rsidRPr="001308C5">
          <w:rPr>
            <w:rStyle w:val="Hyperlink"/>
            <w:i/>
          </w:rPr>
          <w:t>HaShem</w:t>
        </w:r>
      </w:hyperlink>
      <w:r w:rsidRPr="00402A8F">
        <w:rPr>
          <w:i/>
        </w:rPr>
        <w:t xml:space="preserve">, “when I will make a renewed </w:t>
      </w:r>
      <w:hyperlink r:id="rId34" w:history="1">
        <w:r w:rsidRPr="001308C5">
          <w:rPr>
            <w:rStyle w:val="Hyperlink"/>
            <w:i/>
          </w:rPr>
          <w:t>covenant</w:t>
        </w:r>
      </w:hyperlink>
      <w:r w:rsidRPr="00402A8F">
        <w:rPr>
          <w:i/>
        </w:rPr>
        <w:t xml:space="preserve"> with the house of </w:t>
      </w:r>
      <w:hyperlink r:id="rId35" w:history="1">
        <w:r w:rsidRPr="001308C5">
          <w:rPr>
            <w:rStyle w:val="Hyperlink"/>
            <w:i/>
          </w:rPr>
          <w:t>Israel</w:t>
        </w:r>
      </w:hyperlink>
      <w:r w:rsidRPr="00402A8F">
        <w:rPr>
          <w:i/>
        </w:rPr>
        <w:t xml:space="preserve"> and with the house of </w:t>
      </w:r>
      <w:smartTag w:uri="urn:schemas-microsoft-com:office:smarttags" w:element="country-region">
        <w:smartTag w:uri="urn:schemas-microsoft-com:office:smarttags" w:element="place">
          <w:r w:rsidRPr="00402A8F">
            <w:rPr>
              <w:i/>
            </w:rPr>
            <w:t>Judah</w:t>
          </w:r>
        </w:smartTag>
      </w:smartTag>
      <w:r w:rsidRPr="00402A8F">
        <w:rPr>
          <w:i/>
        </w:rPr>
        <w:t xml:space="preserve">.  It will not be like the </w:t>
      </w:r>
      <w:hyperlink r:id="rId36" w:history="1">
        <w:r w:rsidRPr="001308C5">
          <w:rPr>
            <w:rStyle w:val="Hyperlink"/>
            <w:i/>
          </w:rPr>
          <w:t>covenant</w:t>
        </w:r>
      </w:hyperlink>
      <w:r w:rsidRPr="00402A8F">
        <w:rPr>
          <w:i/>
        </w:rPr>
        <w:t xml:space="preserve"> I made with their forefathers when I took them by the </w:t>
      </w:r>
      <w:hyperlink r:id="rId37" w:history="1">
        <w:r w:rsidRPr="001308C5">
          <w:rPr>
            <w:rStyle w:val="Hyperlink"/>
            <w:i/>
          </w:rPr>
          <w:t>hand</w:t>
        </w:r>
      </w:hyperlink>
      <w:r w:rsidRPr="00402A8F">
        <w:rPr>
          <w:i/>
        </w:rPr>
        <w:t xml:space="preserve"> to lead them </w:t>
      </w:r>
      <w:hyperlink r:id="rId38" w:history="1">
        <w:r w:rsidRPr="001308C5">
          <w:rPr>
            <w:rStyle w:val="Hyperlink"/>
            <w:i/>
          </w:rPr>
          <w:t>out of Egypt</w:t>
        </w:r>
      </w:hyperlink>
      <w:r w:rsidRPr="00402A8F">
        <w:rPr>
          <w:i/>
        </w:rPr>
        <w:t xml:space="preserve">, because they broke my </w:t>
      </w:r>
      <w:hyperlink r:id="rId39" w:history="1">
        <w:r w:rsidRPr="001308C5">
          <w:rPr>
            <w:rStyle w:val="Hyperlink"/>
            <w:i/>
          </w:rPr>
          <w:t>covenant</w:t>
        </w:r>
      </w:hyperlink>
      <w:r w:rsidRPr="00402A8F">
        <w:rPr>
          <w:i/>
        </w:rPr>
        <w:t xml:space="preserve">, though I was a husband (betrothed) </w:t>
      </w:r>
      <w:r w:rsidRPr="00402A8F">
        <w:rPr>
          <w:i/>
        </w:rPr>
        <w:t xml:space="preserve">to them,” declares </w:t>
      </w:r>
      <w:hyperlink r:id="rId40" w:history="1">
        <w:r w:rsidRPr="001308C5">
          <w:rPr>
            <w:rStyle w:val="Hyperlink"/>
            <w:i/>
          </w:rPr>
          <w:t>HaShem</w:t>
        </w:r>
      </w:hyperlink>
      <w:r w:rsidRPr="00402A8F">
        <w:rPr>
          <w:i/>
        </w:rPr>
        <w:t xml:space="preserve">.  “This is the </w:t>
      </w:r>
      <w:hyperlink r:id="rId41" w:history="1">
        <w:r w:rsidRPr="001308C5">
          <w:rPr>
            <w:rStyle w:val="Hyperlink"/>
            <w:i/>
          </w:rPr>
          <w:t>covenant</w:t>
        </w:r>
      </w:hyperlink>
      <w:r w:rsidRPr="00402A8F">
        <w:rPr>
          <w:i/>
        </w:rPr>
        <w:t xml:space="preserve"> I will make with the house of </w:t>
      </w:r>
      <w:hyperlink r:id="rId42" w:history="1">
        <w:r w:rsidRPr="001308C5">
          <w:rPr>
            <w:rStyle w:val="Hyperlink"/>
            <w:i/>
          </w:rPr>
          <w:t>Israel</w:t>
        </w:r>
      </w:hyperlink>
      <w:r w:rsidRPr="00402A8F">
        <w:rPr>
          <w:i/>
        </w:rPr>
        <w:t xml:space="preserve"> after that </w:t>
      </w:r>
      <w:hyperlink r:id="rId43" w:history="1">
        <w:r w:rsidRPr="001308C5">
          <w:rPr>
            <w:rStyle w:val="Hyperlink"/>
            <w:i/>
          </w:rPr>
          <w:t>time</w:t>
        </w:r>
      </w:hyperlink>
      <w:r w:rsidRPr="00402A8F">
        <w:rPr>
          <w:i/>
        </w:rPr>
        <w:t xml:space="preserve">,” declares </w:t>
      </w:r>
      <w:hyperlink r:id="rId44" w:history="1">
        <w:r w:rsidRPr="001308C5">
          <w:rPr>
            <w:rStyle w:val="Hyperlink"/>
            <w:i/>
          </w:rPr>
          <w:t>HaShem</w:t>
        </w:r>
      </w:hyperlink>
      <w:r w:rsidRPr="00402A8F">
        <w:rPr>
          <w:i/>
        </w:rPr>
        <w:t xml:space="preserve">. “I will put my Torah in their minds and write it on their hearts. I will be their God, and they will be my people.  No longer will a man </w:t>
      </w:r>
      <w:hyperlink r:id="rId45" w:history="1">
        <w:r w:rsidRPr="001308C5">
          <w:rPr>
            <w:rStyle w:val="Hyperlink"/>
            <w:i/>
          </w:rPr>
          <w:t>teach</w:t>
        </w:r>
      </w:hyperlink>
      <w:r w:rsidRPr="00402A8F">
        <w:rPr>
          <w:i/>
        </w:rPr>
        <w:t xml:space="preserve"> his neighbor, or a man his brother, saying, ‘</w:t>
      </w:r>
      <w:hyperlink r:id="rId46" w:history="1">
        <w:r w:rsidRPr="001308C5">
          <w:rPr>
            <w:rStyle w:val="Hyperlink"/>
            <w:i/>
          </w:rPr>
          <w:t>Know</w:t>
        </w:r>
      </w:hyperlink>
      <w:r w:rsidRPr="00402A8F">
        <w:rPr>
          <w:i/>
        </w:rPr>
        <w:t xml:space="preserve"> </w:t>
      </w:r>
      <w:hyperlink r:id="rId47" w:history="1">
        <w:r w:rsidRPr="001308C5">
          <w:rPr>
            <w:rStyle w:val="Hyperlink"/>
            <w:i/>
          </w:rPr>
          <w:t>HaShem</w:t>
        </w:r>
      </w:hyperlink>
      <w:r w:rsidRPr="00402A8F">
        <w:rPr>
          <w:i/>
        </w:rPr>
        <w:t xml:space="preserve">,’ because they will all </w:t>
      </w:r>
      <w:hyperlink r:id="rId48" w:history="1">
        <w:r w:rsidRPr="001308C5">
          <w:rPr>
            <w:rStyle w:val="Hyperlink"/>
            <w:i/>
          </w:rPr>
          <w:t>know</w:t>
        </w:r>
      </w:hyperlink>
      <w:r w:rsidRPr="00402A8F">
        <w:rPr>
          <w:i/>
        </w:rPr>
        <w:t xml:space="preserve"> me, from the least of them to the greatest,” declares </w:t>
      </w:r>
      <w:hyperlink r:id="rId49" w:history="1">
        <w:r w:rsidRPr="001308C5">
          <w:rPr>
            <w:rStyle w:val="Hyperlink"/>
            <w:i/>
          </w:rPr>
          <w:t>HaShem</w:t>
        </w:r>
      </w:hyperlink>
      <w:r w:rsidRPr="00402A8F">
        <w:rPr>
          <w:i/>
        </w:rPr>
        <w:t xml:space="preserve">. “For I will </w:t>
      </w:r>
      <w:hyperlink r:id="rId50" w:history="1">
        <w:r w:rsidRPr="001308C5">
          <w:rPr>
            <w:rStyle w:val="Hyperlink"/>
            <w:i/>
          </w:rPr>
          <w:t>forgive</w:t>
        </w:r>
      </w:hyperlink>
      <w:r w:rsidRPr="00402A8F">
        <w:rPr>
          <w:i/>
        </w:rPr>
        <w:t xml:space="preserve"> their </w:t>
      </w:r>
      <w:hyperlink r:id="rId51" w:history="1">
        <w:r w:rsidRPr="001308C5">
          <w:rPr>
            <w:rStyle w:val="Hyperlink"/>
            <w:i/>
          </w:rPr>
          <w:t>wickedness</w:t>
        </w:r>
      </w:hyperlink>
      <w:r w:rsidRPr="00402A8F">
        <w:rPr>
          <w:i/>
        </w:rPr>
        <w:t xml:space="preserve"> and will remember their </w:t>
      </w:r>
      <w:hyperlink r:id="rId52" w:history="1">
        <w:r w:rsidRPr="001308C5">
          <w:rPr>
            <w:rStyle w:val="Hyperlink"/>
            <w:i/>
          </w:rPr>
          <w:t>sins</w:t>
        </w:r>
      </w:hyperlink>
      <w:r w:rsidRPr="00402A8F">
        <w:rPr>
          <w:i/>
        </w:rPr>
        <w:t xml:space="preserve"> no more.’</w:t>
      </w:r>
    </w:p>
    <w:p w14:paraId="55FBFF32" w14:textId="77777777" w:rsidR="00993580" w:rsidRPr="00402A8F" w:rsidRDefault="00993580" w:rsidP="00993580">
      <w:pPr>
        <w:rPr>
          <w:iCs/>
        </w:rPr>
      </w:pPr>
    </w:p>
    <w:p w14:paraId="3F7A062B" w14:textId="77777777" w:rsidR="00993580" w:rsidRPr="00402A8F" w:rsidRDefault="00993580" w:rsidP="00993580">
      <w:pPr>
        <w:jc w:val="center"/>
        <w:rPr>
          <w:iCs/>
        </w:rPr>
      </w:pPr>
      <w:r w:rsidRPr="00A10F39">
        <w:rPr>
          <w:noProof/>
        </w:rPr>
        <w:drawing>
          <wp:inline distT="0" distB="0" distL="0" distR="0" wp14:anchorId="11699D2D" wp14:editId="1BBF86AA">
            <wp:extent cx="2636520" cy="1760220"/>
            <wp:effectExtent l="0" t="0" r="0" b="0"/>
            <wp:docPr id="3" name="Picture 3" descr="I will betroth thee for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 will betroth thee foreve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36520" cy="1760220"/>
                    </a:xfrm>
                    <a:prstGeom prst="rect">
                      <a:avLst/>
                    </a:prstGeom>
                    <a:noFill/>
                    <a:ln>
                      <a:noFill/>
                    </a:ln>
                  </pic:spPr>
                </pic:pic>
              </a:graphicData>
            </a:graphic>
          </wp:inline>
        </w:drawing>
      </w:r>
    </w:p>
    <w:p w14:paraId="474B73C4" w14:textId="77777777" w:rsidR="00993580" w:rsidRPr="00402A8F" w:rsidRDefault="00993580" w:rsidP="00993580">
      <w:pPr>
        <w:rPr>
          <w:iCs/>
        </w:rPr>
      </w:pPr>
    </w:p>
    <w:p w14:paraId="34A4FF5E" w14:textId="6680A17B" w:rsidR="00993580" w:rsidRPr="00402A8F" w:rsidRDefault="00993580" w:rsidP="00993580">
      <w:r w:rsidRPr="00402A8F">
        <w:t xml:space="preserve">The most widely used text of a </w:t>
      </w:r>
      <w:r w:rsidRPr="00402A8F">
        <w:rPr>
          <w:i/>
          <w:iCs/>
        </w:rPr>
        <w:t>Ketubah le-</w:t>
      </w:r>
      <w:hyperlink r:id="rId54" w:history="1">
        <w:r w:rsidRPr="001308C5">
          <w:rPr>
            <w:rStyle w:val="Hyperlink"/>
            <w:i/>
            <w:iCs/>
          </w:rPr>
          <w:t>Shavuot</w:t>
        </w:r>
      </w:hyperlink>
      <w:r w:rsidRPr="00402A8F">
        <w:t xml:space="preserve"> is that of the prolific Safed mystic and poet </w:t>
      </w:r>
      <w:hyperlink r:id="rId55" w:history="1">
        <w:r w:rsidRPr="001308C5">
          <w:rPr>
            <w:rStyle w:val="Hyperlink"/>
          </w:rPr>
          <w:t>Israel</w:t>
        </w:r>
      </w:hyperlink>
      <w:r w:rsidRPr="00402A8F">
        <w:t xml:space="preserve"> Majara (c.1550-c.1625). Many of his piyutim are founded in the liturgy of oriental </w:t>
      </w:r>
      <w:hyperlink r:id="rId56" w:history="1">
        <w:r w:rsidRPr="001308C5">
          <w:rPr>
            <w:rStyle w:val="Hyperlink"/>
          </w:rPr>
          <w:t>Jews</w:t>
        </w:r>
      </w:hyperlink>
      <w:r w:rsidRPr="00402A8F">
        <w:t xml:space="preserve">. This hymn is included in the Sephardic </w:t>
      </w:r>
      <w:hyperlink r:id="rId57" w:history="1">
        <w:r w:rsidRPr="001308C5">
          <w:rPr>
            <w:rStyle w:val="Hyperlink"/>
          </w:rPr>
          <w:t>prayer</w:t>
        </w:r>
      </w:hyperlink>
      <w:r w:rsidRPr="00402A8F">
        <w:t xml:space="preserve"> book for </w:t>
      </w:r>
      <w:hyperlink r:id="rId58" w:history="1">
        <w:r w:rsidRPr="001308C5">
          <w:rPr>
            <w:rStyle w:val="Hyperlink"/>
          </w:rPr>
          <w:t>Shavuot</w:t>
        </w:r>
      </w:hyperlink>
      <w:r w:rsidRPr="00402A8F">
        <w:t>:</w:t>
      </w:r>
    </w:p>
    <w:p w14:paraId="38E598D5" w14:textId="77777777" w:rsidR="00993580" w:rsidRPr="00402A8F" w:rsidRDefault="00993580" w:rsidP="00993580">
      <w:pPr>
        <w:rPr>
          <w:iCs/>
        </w:rPr>
      </w:pPr>
    </w:p>
    <w:p w14:paraId="5B24FB7E" w14:textId="24ACE0DF" w:rsidR="00993580" w:rsidRPr="00402A8F" w:rsidRDefault="00993580" w:rsidP="00993580">
      <w:pPr>
        <w:rPr>
          <w:i/>
        </w:rPr>
      </w:pPr>
      <w:r w:rsidRPr="00402A8F">
        <w:rPr>
          <w:i/>
        </w:rPr>
        <w:t xml:space="preserve">The </w:t>
      </w:r>
      <w:hyperlink r:id="rId59" w:history="1">
        <w:r w:rsidRPr="001308C5">
          <w:rPr>
            <w:rStyle w:val="Hyperlink"/>
            <w:i/>
          </w:rPr>
          <w:t>sixth</w:t>
        </w:r>
      </w:hyperlink>
      <w:r w:rsidRPr="00402A8F">
        <w:rPr>
          <w:i/>
        </w:rPr>
        <w:t xml:space="preserve"> day of the week (Friday), the </w:t>
      </w:r>
      <w:hyperlink r:id="rId60" w:history="1">
        <w:r w:rsidRPr="001308C5">
          <w:rPr>
            <w:rStyle w:val="Hyperlink"/>
            <w:i/>
          </w:rPr>
          <w:t>sixth</w:t>
        </w:r>
      </w:hyperlink>
      <w:r w:rsidRPr="00402A8F">
        <w:rPr>
          <w:i/>
        </w:rPr>
        <w:t xml:space="preserve"> of </w:t>
      </w:r>
      <w:hyperlink r:id="rId61" w:history="1">
        <w:r w:rsidRPr="001308C5">
          <w:rPr>
            <w:rStyle w:val="Hyperlink"/>
            <w:i/>
          </w:rPr>
          <w:t>Sivan</w:t>
        </w:r>
      </w:hyperlink>
      <w:r w:rsidRPr="00402A8F">
        <w:rPr>
          <w:i/>
        </w:rPr>
        <w:t xml:space="preserve">, the day </w:t>
      </w:r>
      <w:hyperlink r:id="rId62" w:history="1">
        <w:r w:rsidRPr="001308C5">
          <w:rPr>
            <w:rStyle w:val="Hyperlink"/>
            <w:i/>
          </w:rPr>
          <w:t>appointed</w:t>
        </w:r>
      </w:hyperlink>
      <w:r w:rsidRPr="00402A8F">
        <w:rPr>
          <w:i/>
        </w:rPr>
        <w:t xml:space="preserve"> by the Lord for the revelation of the Torah to His beloved people. ... The Invisible </w:t>
      </w:r>
      <w:hyperlink r:id="rId63" w:history="1">
        <w:r w:rsidRPr="001308C5">
          <w:rPr>
            <w:rStyle w:val="Hyperlink"/>
            <w:i/>
          </w:rPr>
          <w:t>One</w:t>
        </w:r>
      </w:hyperlink>
      <w:r w:rsidRPr="00402A8F">
        <w:rPr>
          <w:i/>
        </w:rPr>
        <w:t xml:space="preserve"> came forth from </w:t>
      </w:r>
      <w:hyperlink r:id="rId64" w:history="1">
        <w:r w:rsidRPr="001308C5">
          <w:rPr>
            <w:rStyle w:val="Hyperlink"/>
            <w:i/>
          </w:rPr>
          <w:t>Sinai</w:t>
        </w:r>
      </w:hyperlink>
      <w:r w:rsidRPr="00402A8F">
        <w:rPr>
          <w:i/>
        </w:rPr>
        <w:t xml:space="preserve">, shone from Seir and appeared from Mount Paran unto all the kings of the earth, in the year 2448 since the </w:t>
      </w:r>
      <w:hyperlink r:id="rId65" w:history="1">
        <w:r w:rsidRPr="001308C5">
          <w:rPr>
            <w:rStyle w:val="Hyperlink"/>
            <w:i/>
          </w:rPr>
          <w:t>creation</w:t>
        </w:r>
      </w:hyperlink>
      <w:r w:rsidRPr="00402A8F">
        <w:rPr>
          <w:i/>
        </w:rPr>
        <w:t xml:space="preserve"> of the </w:t>
      </w:r>
      <w:hyperlink r:id="rId66" w:history="1">
        <w:r w:rsidRPr="001308C5">
          <w:rPr>
            <w:rStyle w:val="Hyperlink"/>
            <w:i/>
          </w:rPr>
          <w:t>world</w:t>
        </w:r>
      </w:hyperlink>
      <w:r w:rsidRPr="00402A8F">
        <w:rPr>
          <w:i/>
        </w:rPr>
        <w:t>, the era by which we are accustomed to reckon in this land whose foundations were upheld by God, as it is written: “For he founded it upon the seas and established it upon the waters.” (Tehillim (</w:t>
      </w:r>
      <w:hyperlink r:id="rId67" w:history="1">
        <w:r w:rsidRPr="001308C5">
          <w:rPr>
            <w:rStyle w:val="Hyperlink"/>
            <w:i/>
          </w:rPr>
          <w:t>Psalms</w:t>
        </w:r>
      </w:hyperlink>
      <w:r w:rsidRPr="00402A8F">
        <w:rPr>
          <w:i/>
        </w:rPr>
        <w:t xml:space="preserve">) 24:2). </w:t>
      </w:r>
    </w:p>
    <w:p w14:paraId="34D101FE" w14:textId="77777777" w:rsidR="00993580" w:rsidRPr="00402A8F" w:rsidRDefault="00993580" w:rsidP="00993580">
      <w:pPr>
        <w:rPr>
          <w:b/>
        </w:rPr>
      </w:pPr>
    </w:p>
    <w:p w14:paraId="5146325B" w14:textId="7DB2D138" w:rsidR="00993580" w:rsidRPr="00402A8F" w:rsidRDefault="00993580" w:rsidP="00993580">
      <w:pPr>
        <w:rPr>
          <w:i/>
        </w:rPr>
      </w:pPr>
      <w:r w:rsidRPr="00402A8F">
        <w:rPr>
          <w:i/>
        </w:rPr>
        <w:t xml:space="preserve">The bridegroom (God), Ruler of Rulers, Prince of princes, Distinguished among the select, Whose </w:t>
      </w:r>
      <w:hyperlink r:id="rId68" w:history="1">
        <w:r w:rsidRPr="001308C5">
          <w:rPr>
            <w:rStyle w:val="Hyperlink"/>
            <w:i/>
          </w:rPr>
          <w:t>mouth</w:t>
        </w:r>
      </w:hyperlink>
      <w:r w:rsidRPr="00402A8F">
        <w:rPr>
          <w:i/>
        </w:rPr>
        <w:t xml:space="preserve"> is pleasing and all of Whom is delightful, said </w:t>
      </w:r>
      <w:r w:rsidRPr="00402A8F">
        <w:rPr>
          <w:i/>
        </w:rPr>
        <w:lastRenderedPageBreak/>
        <w:t xml:space="preserve">unto the pious, lovely and virtuous maiden (the House of </w:t>
      </w:r>
      <w:hyperlink r:id="rId69" w:history="1">
        <w:r w:rsidRPr="001308C5">
          <w:rPr>
            <w:rStyle w:val="Hyperlink"/>
            <w:i/>
          </w:rPr>
          <w:t>Israel</w:t>
        </w:r>
      </w:hyperlink>
      <w:r w:rsidRPr="00402A8F">
        <w:rPr>
          <w:i/>
        </w:rPr>
        <w:t xml:space="preserve">) who won His favor above all women, who is as beautiful as the </w:t>
      </w:r>
      <w:hyperlink r:id="rId70" w:history="1">
        <w:r w:rsidRPr="001308C5">
          <w:rPr>
            <w:rStyle w:val="Hyperlink"/>
            <w:i/>
          </w:rPr>
          <w:t>moon</w:t>
        </w:r>
      </w:hyperlink>
      <w:r w:rsidRPr="00402A8F">
        <w:rPr>
          <w:i/>
        </w:rPr>
        <w:t xml:space="preserve">, radiant as the </w:t>
      </w:r>
      <w:hyperlink r:id="rId71" w:history="1">
        <w:r w:rsidRPr="001308C5">
          <w:rPr>
            <w:rStyle w:val="Hyperlink"/>
            <w:i/>
          </w:rPr>
          <w:t>sun</w:t>
        </w:r>
      </w:hyperlink>
      <w:r w:rsidRPr="00402A8F">
        <w:rPr>
          <w:i/>
        </w:rPr>
        <w:t xml:space="preserve">, </w:t>
      </w:r>
      <w:hyperlink r:id="rId72" w:history="1">
        <w:r w:rsidRPr="001308C5">
          <w:rPr>
            <w:rStyle w:val="Hyperlink"/>
            <w:i/>
          </w:rPr>
          <w:t>awesome</w:t>
        </w:r>
      </w:hyperlink>
      <w:r w:rsidRPr="00402A8F">
        <w:rPr>
          <w:i/>
        </w:rPr>
        <w:t xml:space="preserve"> as bannered hosts: Many days wilt thou be Mine and I will be thy Redeemer. Behold, I have sent thee golden precepts through the lawgiver Jekuthiel (Moses). Be thou My mate according to the </w:t>
      </w:r>
      <w:hyperlink r:id="rId73" w:history="1">
        <w:r w:rsidRPr="001308C5">
          <w:rPr>
            <w:rStyle w:val="Hyperlink"/>
            <w:i/>
          </w:rPr>
          <w:t>law</w:t>
        </w:r>
      </w:hyperlink>
      <w:r w:rsidRPr="00402A8F">
        <w:rPr>
          <w:i/>
        </w:rPr>
        <w:t xml:space="preserve"> of Moses and </w:t>
      </w:r>
      <w:hyperlink r:id="rId74" w:history="1">
        <w:r w:rsidRPr="001308C5">
          <w:rPr>
            <w:rStyle w:val="Hyperlink"/>
            <w:i/>
          </w:rPr>
          <w:t>Israel</w:t>
        </w:r>
      </w:hyperlink>
      <w:r w:rsidRPr="00402A8F">
        <w:rPr>
          <w:i/>
        </w:rPr>
        <w:t>, and I will honor, support, and maintain thee and be thy shelter and refuge in everlasting mercy. And I will set aside for thee, in lieu of thy virginal faithfulness, the life-giving Torah by which thou and thy children will live in health and tranquility. This bride (</w:t>
      </w:r>
      <w:hyperlink r:id="rId75" w:history="1">
        <w:r w:rsidRPr="001308C5">
          <w:rPr>
            <w:rStyle w:val="Hyperlink"/>
            <w:i/>
          </w:rPr>
          <w:t>Israel</w:t>
        </w:r>
      </w:hyperlink>
      <w:r w:rsidRPr="00402A8F">
        <w:rPr>
          <w:i/>
        </w:rPr>
        <w:t xml:space="preserve">) consented and became His spouse. Thus an eternal </w:t>
      </w:r>
      <w:hyperlink r:id="rId76" w:history="1">
        <w:r w:rsidRPr="001308C5">
          <w:rPr>
            <w:rStyle w:val="Hyperlink"/>
            <w:i/>
          </w:rPr>
          <w:t>covenant</w:t>
        </w:r>
      </w:hyperlink>
      <w:r w:rsidRPr="00402A8F">
        <w:rPr>
          <w:i/>
        </w:rPr>
        <w:t xml:space="preserve">, binding them forever, was established between them. The Bridegroom then agreed to add to the above all </w:t>
      </w:r>
      <w:hyperlink r:id="rId77" w:history="1">
        <w:r w:rsidRPr="001308C5">
          <w:rPr>
            <w:rStyle w:val="Hyperlink"/>
            <w:i/>
          </w:rPr>
          <w:t>future</w:t>
        </w:r>
      </w:hyperlink>
      <w:r w:rsidRPr="00402A8F">
        <w:rPr>
          <w:i/>
        </w:rPr>
        <w:t xml:space="preserve"> expositions of Scripture, including Sifra, Sifre, Aggadah, and Tosefta. He established the primacy of the 248 </w:t>
      </w:r>
      <w:proofErr w:type="gramStart"/>
      <w:r w:rsidRPr="00402A8F">
        <w:rPr>
          <w:i/>
        </w:rPr>
        <w:t>positive</w:t>
      </w:r>
      <w:proofErr w:type="gramEnd"/>
      <w:r w:rsidRPr="00402A8F">
        <w:rPr>
          <w:i/>
        </w:rPr>
        <w:t xml:space="preserve"> </w:t>
      </w:r>
      <w:hyperlink r:id="rId78" w:history="1">
        <w:r w:rsidRPr="001308C5">
          <w:rPr>
            <w:rStyle w:val="Hyperlink"/>
            <w:i/>
          </w:rPr>
          <w:t>commandments</w:t>
        </w:r>
      </w:hyperlink>
      <w:r w:rsidRPr="00402A8F">
        <w:rPr>
          <w:i/>
        </w:rPr>
        <w:t xml:space="preserve"> which are incumbent upon all...and added to them the 365 negative </w:t>
      </w:r>
      <w:hyperlink r:id="rId79" w:history="1">
        <w:r w:rsidRPr="001308C5">
          <w:rPr>
            <w:rStyle w:val="Hyperlink"/>
            <w:i/>
          </w:rPr>
          <w:t>commandments</w:t>
        </w:r>
      </w:hyperlink>
      <w:r w:rsidRPr="00402A8F">
        <w:rPr>
          <w:i/>
        </w:rPr>
        <w:t xml:space="preserve">. The dowry that this bride brought from the house of her father consists of an understanding </w:t>
      </w:r>
      <w:hyperlink r:id="rId80" w:history="1">
        <w:r w:rsidRPr="001308C5">
          <w:rPr>
            <w:rStyle w:val="Hyperlink"/>
            <w:i/>
          </w:rPr>
          <w:t>heart</w:t>
        </w:r>
      </w:hyperlink>
      <w:r w:rsidRPr="00402A8F">
        <w:rPr>
          <w:i/>
        </w:rPr>
        <w:t xml:space="preserve"> that understands, </w:t>
      </w:r>
      <w:hyperlink r:id="rId81" w:history="1">
        <w:r w:rsidRPr="001308C5">
          <w:rPr>
            <w:rStyle w:val="Hyperlink"/>
            <w:i/>
          </w:rPr>
          <w:t>ears</w:t>
        </w:r>
      </w:hyperlink>
      <w:r w:rsidRPr="00402A8F">
        <w:rPr>
          <w:i/>
        </w:rPr>
        <w:t xml:space="preserve"> that hearken, and </w:t>
      </w:r>
      <w:hyperlink r:id="rId82" w:history="1">
        <w:r w:rsidRPr="001308C5">
          <w:rPr>
            <w:rStyle w:val="Hyperlink"/>
            <w:i/>
          </w:rPr>
          <w:t>eyes</w:t>
        </w:r>
      </w:hyperlink>
      <w:r w:rsidRPr="00402A8F">
        <w:rPr>
          <w:i/>
        </w:rPr>
        <w:t xml:space="preserve"> that see. Thus the sum total of the contract and the dowry, with the addition of the positive and negative </w:t>
      </w:r>
      <w:hyperlink r:id="rId83" w:history="1">
        <w:r w:rsidRPr="001308C5">
          <w:rPr>
            <w:rStyle w:val="Hyperlink"/>
            <w:i/>
          </w:rPr>
          <w:t>commandments</w:t>
        </w:r>
      </w:hyperlink>
      <w:r w:rsidRPr="00402A8F">
        <w:rPr>
          <w:i/>
        </w:rPr>
        <w:t xml:space="preserve">, amounts to the following: Now all has been heard; here is the conclusion of the matter: “Revere God and keep his </w:t>
      </w:r>
      <w:hyperlink r:id="rId84" w:history="1">
        <w:r w:rsidRPr="001308C5">
          <w:rPr>
            <w:rStyle w:val="Hyperlink"/>
            <w:i/>
          </w:rPr>
          <w:t>commandments</w:t>
        </w:r>
      </w:hyperlink>
      <w:r w:rsidRPr="00402A8F">
        <w:rPr>
          <w:i/>
        </w:rPr>
        <w:t xml:space="preserve">, for this is the whole [duty] of man.” (Kohelet (Ecclesiastes) 12:13). The Bridegroom, desiring to confer privileges upon His people </w:t>
      </w:r>
      <w:hyperlink r:id="rId85" w:history="1">
        <w:r w:rsidRPr="001308C5">
          <w:rPr>
            <w:rStyle w:val="Hyperlink"/>
            <w:i/>
          </w:rPr>
          <w:t>Israel</w:t>
        </w:r>
      </w:hyperlink>
      <w:r w:rsidRPr="00402A8F">
        <w:rPr>
          <w:i/>
        </w:rPr>
        <w:t xml:space="preserve"> and to transmit these valuable assets to them, took upon Himself the responsibility of this </w:t>
      </w:r>
      <w:hyperlink r:id="rId86" w:history="1">
        <w:r w:rsidRPr="001308C5">
          <w:rPr>
            <w:rStyle w:val="Hyperlink"/>
            <w:i/>
          </w:rPr>
          <w:t>marriage</w:t>
        </w:r>
      </w:hyperlink>
      <w:r w:rsidRPr="00402A8F">
        <w:rPr>
          <w:i/>
        </w:rPr>
        <w:t xml:space="preserve"> contract, to be paid from the best portions of His property...</w:t>
      </w:r>
    </w:p>
    <w:p w14:paraId="0D06B909" w14:textId="77777777" w:rsidR="00993580" w:rsidRPr="00402A8F" w:rsidRDefault="00993580" w:rsidP="00993580">
      <w:pPr>
        <w:rPr>
          <w:b/>
        </w:rPr>
      </w:pPr>
    </w:p>
    <w:p w14:paraId="55F537EE" w14:textId="1D87ECA5" w:rsidR="00993580" w:rsidRPr="00402A8F" w:rsidRDefault="00993580" w:rsidP="00993580">
      <w:pPr>
        <w:rPr>
          <w:i/>
        </w:rPr>
      </w:pPr>
      <w:r w:rsidRPr="00402A8F">
        <w:rPr>
          <w:i/>
        </w:rPr>
        <w:t xml:space="preserve">All these conditions are valid and established forever and ever. The Bridegroom has given His oath to carry them out in favor of His people and to enable those that love Him to </w:t>
      </w:r>
      <w:hyperlink r:id="rId87" w:history="1">
        <w:r w:rsidRPr="001308C5">
          <w:rPr>
            <w:rStyle w:val="Hyperlink"/>
            <w:i/>
          </w:rPr>
          <w:t>inherit</w:t>
        </w:r>
      </w:hyperlink>
      <w:r w:rsidRPr="00402A8F">
        <w:rPr>
          <w:i/>
        </w:rPr>
        <w:t xml:space="preserve"> substance. Thus the Lord has given His oath. The Bridegroom has followed the legal formality of symbolic delivery of this document, which is bigger than the earth and broader than the seas. Everything, then, is firm, clear, and established...</w:t>
      </w:r>
    </w:p>
    <w:p w14:paraId="3B6F7F00" w14:textId="77777777" w:rsidR="00993580" w:rsidRPr="00402A8F" w:rsidRDefault="00993580" w:rsidP="00993580">
      <w:pPr>
        <w:rPr>
          <w:b/>
        </w:rPr>
      </w:pPr>
    </w:p>
    <w:p w14:paraId="3F67FF2A" w14:textId="18DA0C1D" w:rsidR="00993580" w:rsidRPr="00402A8F" w:rsidRDefault="00993580" w:rsidP="00993580">
      <w:pPr>
        <w:rPr>
          <w:i/>
        </w:rPr>
      </w:pPr>
      <w:r w:rsidRPr="00402A8F">
        <w:rPr>
          <w:i/>
        </w:rPr>
        <w:t xml:space="preserve">I invoke </w:t>
      </w:r>
      <w:hyperlink r:id="rId88" w:history="1">
        <w:r w:rsidRPr="001308C5">
          <w:rPr>
            <w:rStyle w:val="Hyperlink"/>
            <w:i/>
          </w:rPr>
          <w:t>heaven</w:t>
        </w:r>
      </w:hyperlink>
      <w:r w:rsidRPr="00402A8F">
        <w:rPr>
          <w:i/>
        </w:rPr>
        <w:t xml:space="preserve"> and earth as reliable witnesses.</w:t>
      </w:r>
    </w:p>
    <w:p w14:paraId="13B4B1C5" w14:textId="77777777" w:rsidR="00993580" w:rsidRPr="00402A8F" w:rsidRDefault="00993580" w:rsidP="00993580">
      <w:pPr>
        <w:rPr>
          <w:b/>
        </w:rPr>
      </w:pPr>
    </w:p>
    <w:p w14:paraId="16149F4C" w14:textId="77777777" w:rsidR="00993580" w:rsidRPr="00402A8F" w:rsidRDefault="00993580" w:rsidP="00993580">
      <w:pPr>
        <w:rPr>
          <w:i/>
        </w:rPr>
      </w:pPr>
      <w:r w:rsidRPr="00402A8F">
        <w:rPr>
          <w:i/>
        </w:rPr>
        <w:t xml:space="preserve">May the Bridegroom rejoice with the bride whom He has taken as His lot and may the bride rejoice with </w:t>
      </w:r>
      <w:r w:rsidRPr="00402A8F">
        <w:rPr>
          <w:i/>
        </w:rPr>
        <w:t>the Husband of her youth while uttering words of praise.</w:t>
      </w:r>
    </w:p>
    <w:p w14:paraId="302FDA16" w14:textId="77777777" w:rsidR="00993580" w:rsidRPr="00402A8F" w:rsidRDefault="00993580" w:rsidP="00993580"/>
    <w:p w14:paraId="36CE4FAA" w14:textId="72DFDB9D" w:rsidR="00993580" w:rsidRPr="00402A8F" w:rsidRDefault="00993580" w:rsidP="00993580">
      <w:r w:rsidRPr="00402A8F">
        <w:t xml:space="preserve">By </w:t>
      </w:r>
      <w:hyperlink r:id="rId89" w:history="1">
        <w:r w:rsidRPr="001308C5">
          <w:rPr>
            <w:rStyle w:val="Hyperlink"/>
          </w:rPr>
          <w:t>Israel</w:t>
        </w:r>
      </w:hyperlink>
      <w:r w:rsidRPr="00402A8F">
        <w:t xml:space="preserve"> Najara; Translated by Solomon Feffer</w:t>
      </w:r>
    </w:p>
    <w:p w14:paraId="23D30626" w14:textId="77777777" w:rsidR="00993580" w:rsidRPr="00402A8F" w:rsidRDefault="00993580" w:rsidP="00993580"/>
    <w:p w14:paraId="719FAE07" w14:textId="6F40C2F8" w:rsidR="00993580" w:rsidRPr="00402A8F" w:rsidRDefault="00993580" w:rsidP="00993580">
      <w:r w:rsidRPr="00402A8F">
        <w:t xml:space="preserve">The </w:t>
      </w:r>
      <w:hyperlink r:id="rId90" w:history="1">
        <w:r w:rsidRPr="001308C5">
          <w:rPr>
            <w:rStyle w:val="Hyperlink"/>
          </w:rPr>
          <w:t>Mishna</w:t>
        </w:r>
      </w:hyperlink>
      <w:r w:rsidRPr="00402A8F">
        <w:t xml:space="preserve"> comments that the </w:t>
      </w:r>
      <w:hyperlink r:id="rId91" w:history="1">
        <w:r w:rsidRPr="001308C5">
          <w:rPr>
            <w:rStyle w:val="Hyperlink"/>
          </w:rPr>
          <w:t>wedding</w:t>
        </w:r>
      </w:hyperlink>
      <w:r w:rsidRPr="00402A8F">
        <w:t xml:space="preserve"> day of King Solomon (Shir HaShirim (Song of Songs) 3:11) refers to the day of the giving of the Torah:</w:t>
      </w:r>
    </w:p>
    <w:p w14:paraId="15E434A9" w14:textId="77777777" w:rsidR="00993580" w:rsidRPr="00402A8F" w:rsidRDefault="00993580" w:rsidP="00993580"/>
    <w:p w14:paraId="6EC50372" w14:textId="6B82EF3E" w:rsidR="00993580" w:rsidRPr="00402A8F" w:rsidRDefault="00993580" w:rsidP="001308C5">
      <w:pPr>
        <w:ind w:left="288" w:right="288"/>
        <w:rPr>
          <w:iCs/>
        </w:rPr>
      </w:pPr>
      <w:r w:rsidRPr="00402A8F">
        <w:rPr>
          <w:b/>
          <w:bCs/>
          <w:iCs/>
        </w:rPr>
        <w:t>Ta’anith 26b</w:t>
      </w:r>
      <w:r w:rsidRPr="00402A8F">
        <w:rPr>
          <w:iCs/>
        </w:rPr>
        <w:t xml:space="preserve"> LIKEWISE IT SAYS, GO FORTH, O YE DAUGHTERS OF ZION, AND GAZE UPON KING SOLOMON, EVEN UPON THE CROWN WHEREWITH HIS MOTHER HATH CROWNED HIM IN THE DAY OF HIS </w:t>
      </w:r>
      <w:hyperlink r:id="rId92" w:history="1">
        <w:r w:rsidRPr="00993580">
          <w:rPr>
            <w:rStyle w:val="Hyperlink"/>
            <w:iCs/>
          </w:rPr>
          <w:t>ESPOUSALS</w:t>
        </w:r>
      </w:hyperlink>
      <w:r w:rsidRPr="00402A8F">
        <w:rPr>
          <w:iCs/>
        </w:rPr>
        <w:t xml:space="preserve">, AND IN THE DAY OF THE GLADNESS OF HIS </w:t>
      </w:r>
      <w:hyperlink r:id="rId93" w:history="1">
        <w:r w:rsidRPr="001308C5">
          <w:rPr>
            <w:rStyle w:val="Hyperlink"/>
            <w:iCs/>
          </w:rPr>
          <w:t>HEART</w:t>
        </w:r>
      </w:hyperlink>
      <w:r w:rsidRPr="00402A8F">
        <w:rPr>
          <w:iCs/>
        </w:rPr>
        <w:t xml:space="preserve">. ‘ON THE DAY OF HIS </w:t>
      </w:r>
      <w:hyperlink r:id="rId94" w:history="1">
        <w:r w:rsidRPr="00993580">
          <w:rPr>
            <w:rStyle w:val="Hyperlink"/>
            <w:iCs/>
          </w:rPr>
          <w:t>ESPOUSALS</w:t>
        </w:r>
      </w:hyperlink>
      <w:r w:rsidRPr="00402A8F">
        <w:rPr>
          <w:iCs/>
        </w:rPr>
        <w:t xml:space="preserve">:’ THIS REFERS TO THE DAY OF THE GIVING OF THE </w:t>
      </w:r>
      <w:hyperlink r:id="rId95" w:history="1">
        <w:r w:rsidRPr="001308C5">
          <w:rPr>
            <w:rStyle w:val="Hyperlink"/>
            <w:iCs/>
          </w:rPr>
          <w:t>LAW</w:t>
        </w:r>
      </w:hyperlink>
      <w:r w:rsidRPr="00402A8F">
        <w:rPr>
          <w:iCs/>
        </w:rPr>
        <w:t xml:space="preserve">. ‘AND IN THE DAY OF THE GLADNESS OF HIS </w:t>
      </w:r>
      <w:hyperlink r:id="rId96" w:history="1">
        <w:r w:rsidRPr="001308C5">
          <w:rPr>
            <w:rStyle w:val="Hyperlink"/>
            <w:iCs/>
          </w:rPr>
          <w:t>HEART</w:t>
        </w:r>
      </w:hyperlink>
      <w:r w:rsidRPr="00402A8F">
        <w:rPr>
          <w:iCs/>
        </w:rPr>
        <w:t xml:space="preserve">:’ THIS REFERS TO THE BUILDING OF THE </w:t>
      </w:r>
      <w:hyperlink r:id="rId97" w:history="1">
        <w:r w:rsidRPr="001308C5">
          <w:rPr>
            <w:rStyle w:val="Hyperlink"/>
            <w:iCs/>
          </w:rPr>
          <w:t>TEMPLE</w:t>
        </w:r>
      </w:hyperlink>
      <w:r w:rsidRPr="00402A8F">
        <w:rPr>
          <w:iCs/>
        </w:rPr>
        <w:t>; MAY IT BE REBUILT SPEEDILY IN OUR DAYS.</w:t>
      </w:r>
    </w:p>
    <w:p w14:paraId="17221444" w14:textId="77777777" w:rsidR="00993580" w:rsidRPr="00402A8F" w:rsidRDefault="00993580" w:rsidP="00993580"/>
    <w:p w14:paraId="11704541" w14:textId="77777777" w:rsidR="00993580" w:rsidRPr="00402A8F" w:rsidRDefault="00993580" w:rsidP="00993580">
      <w:pPr>
        <w:jc w:val="center"/>
      </w:pPr>
      <w:r w:rsidRPr="00402A8F">
        <w:t>* * *</w:t>
      </w:r>
    </w:p>
    <w:p w14:paraId="1B1D8C35" w14:textId="77777777" w:rsidR="00993580" w:rsidRPr="00402A8F" w:rsidRDefault="00993580" w:rsidP="00993580"/>
    <w:p w14:paraId="57988C91" w14:textId="52D23D95" w:rsidR="00993580" w:rsidRPr="00402A8F" w:rsidRDefault="00993580" w:rsidP="00993580">
      <w:r w:rsidRPr="00402A8F">
        <w:t xml:space="preserve">I have written more on this subject in a paper titled: </w:t>
      </w:r>
      <w:hyperlink r:id="rId98" w:history="1">
        <w:r w:rsidRPr="001308C5">
          <w:rPr>
            <w:rStyle w:val="Hyperlink"/>
          </w:rPr>
          <w:t>Wedding</w:t>
        </w:r>
      </w:hyperlink>
      <w:r w:rsidRPr="00402A8F">
        <w:t>.</w:t>
      </w:r>
    </w:p>
    <w:p w14:paraId="1255832D" w14:textId="77777777" w:rsidR="00993580" w:rsidRPr="00402A8F" w:rsidRDefault="00993580" w:rsidP="00993580"/>
    <w:p w14:paraId="7596096B" w14:textId="77777777" w:rsidR="00993580" w:rsidRPr="00402A8F" w:rsidRDefault="00993580" w:rsidP="00993580">
      <w:pPr>
        <w:jc w:val="center"/>
      </w:pPr>
      <w:r w:rsidRPr="00402A8F">
        <w:t>* * *</w:t>
      </w:r>
    </w:p>
    <w:p w14:paraId="17F4574B" w14:textId="77777777" w:rsidR="008F5F1C" w:rsidRDefault="008F5F1C">
      <w:pPr>
        <w:jc w:val="center"/>
      </w:pPr>
    </w:p>
    <w:p w14:paraId="13C590D2" w14:textId="05C5853A" w:rsidR="008F5F1C" w:rsidRDefault="008F5F1C">
      <w:pPr>
        <w:jc w:val="center"/>
      </w:pPr>
      <w:r>
        <w:t xml:space="preserve">This </w:t>
      </w:r>
      <w:hyperlink r:id="rId99" w:history="1">
        <w:r w:rsidRPr="001308C5">
          <w:rPr>
            <w:rStyle w:val="Hyperlink"/>
          </w:rPr>
          <w:t>study</w:t>
        </w:r>
      </w:hyperlink>
      <w:r>
        <w:t xml:space="preserve"> was written by </w:t>
      </w:r>
    </w:p>
    <w:p w14:paraId="1D518116" w14:textId="294A40C9" w:rsidR="008F5F1C" w:rsidRDefault="008F5F1C">
      <w:pPr>
        <w:jc w:val="center"/>
      </w:pPr>
      <w:r>
        <w:t xml:space="preserve">Rabbi Dr. Hillel ben </w:t>
      </w:r>
      <w:hyperlink r:id="rId100" w:history="1">
        <w:r w:rsidRPr="001308C5">
          <w:rPr>
            <w:rStyle w:val="Hyperlink"/>
          </w:rPr>
          <w:t>David</w:t>
        </w:r>
      </w:hyperlink>
      <w:r>
        <w:t xml:space="preserve"> (Greg Killian). </w:t>
      </w:r>
    </w:p>
    <w:p w14:paraId="5AD1F6B1" w14:textId="77777777" w:rsidR="008F5F1C" w:rsidRDefault="008F5F1C">
      <w:pPr>
        <w:jc w:val="center"/>
      </w:pPr>
      <w:r>
        <w:t>Comments may be submitted to:</w:t>
      </w:r>
    </w:p>
    <w:p w14:paraId="43F1CC00" w14:textId="77777777" w:rsidR="008F5F1C" w:rsidRDefault="008F5F1C">
      <w:pPr>
        <w:jc w:val="center"/>
      </w:pPr>
    </w:p>
    <w:p w14:paraId="2E2C04D3" w14:textId="77777777" w:rsidR="008F5F1C" w:rsidRDefault="008F5F1C">
      <w:pPr>
        <w:jc w:val="center"/>
      </w:pPr>
      <w:r>
        <w:t>Rabbi Dr. Greg Killian</w:t>
      </w:r>
    </w:p>
    <w:p w14:paraId="69C1F0E9" w14:textId="1ED5C653" w:rsidR="00993580" w:rsidRDefault="007018B8" w:rsidP="00993580">
      <w:pPr>
        <w:jc w:val="center"/>
      </w:pPr>
      <w:r>
        <w:t>12210 Luckey Summit</w:t>
      </w:r>
    </w:p>
    <w:p w14:paraId="504407D0" w14:textId="6588C01E" w:rsidR="008F5F1C" w:rsidRDefault="00481DAC" w:rsidP="00993580">
      <w:pPr>
        <w:jc w:val="center"/>
      </w:pPr>
      <w:r>
        <w:t>San Antonio, TX 78252</w:t>
      </w:r>
    </w:p>
    <w:p w14:paraId="5CECA95A" w14:textId="77777777" w:rsidR="008F5F1C" w:rsidRDefault="008F5F1C">
      <w:pPr>
        <w:jc w:val="center"/>
      </w:pPr>
    </w:p>
    <w:p w14:paraId="7E29C605" w14:textId="34EDC1B9" w:rsidR="008F5F1C" w:rsidRDefault="008F5F1C">
      <w:pPr>
        <w:jc w:val="center"/>
      </w:pPr>
      <w:r>
        <w:t xml:space="preserve">Internet address:  </w:t>
      </w:r>
      <w:hyperlink r:id="rId101" w:history="1">
        <w:r>
          <w:rPr>
            <w:rStyle w:val="Hyperlink"/>
          </w:rPr>
          <w:t>gkilli@aol.com</w:t>
        </w:r>
      </w:hyperlink>
    </w:p>
    <w:p w14:paraId="239EB656" w14:textId="202DB24C" w:rsidR="008F5F1C" w:rsidRDefault="008F5F1C">
      <w:pPr>
        <w:jc w:val="center"/>
      </w:pPr>
      <w:r>
        <w:t xml:space="preserve">Web page:  </w:t>
      </w:r>
      <w:hyperlink r:id="rId102" w:history="1">
        <w:r>
          <w:rPr>
            <w:rStyle w:val="Hyperlink"/>
          </w:rPr>
          <w:t>http://www.betemunah.org/</w:t>
        </w:r>
      </w:hyperlink>
    </w:p>
    <w:p w14:paraId="1AC5D949" w14:textId="77777777" w:rsidR="008F5F1C" w:rsidRDefault="008F5F1C">
      <w:pPr>
        <w:jc w:val="center"/>
      </w:pPr>
    </w:p>
    <w:p w14:paraId="332D8968" w14:textId="77777777" w:rsidR="008F5F1C" w:rsidRDefault="008F5F1C">
      <w:pPr>
        <w:jc w:val="center"/>
        <w:rPr>
          <w:bCs/>
        </w:rPr>
      </w:pPr>
      <w:r>
        <w:rPr>
          <w:bCs/>
        </w:rPr>
        <w:t>(360) 918-2905</w:t>
      </w:r>
    </w:p>
    <w:p w14:paraId="74FD23FC" w14:textId="77777777" w:rsidR="008F5F1C" w:rsidRDefault="008F5F1C"/>
    <w:p w14:paraId="2E5A6625" w14:textId="141DCA28" w:rsidR="008F5F1C" w:rsidRDefault="008F5F1C">
      <w:pPr>
        <w:jc w:val="center"/>
      </w:pPr>
      <w:r>
        <w:t xml:space="preserve">Return to </w:t>
      </w:r>
      <w:hyperlink r:id="rId103" w:history="1">
        <w:r>
          <w:rPr>
            <w:rStyle w:val="Hyperlink"/>
          </w:rPr>
          <w:t>The WATCHMAN</w:t>
        </w:r>
      </w:hyperlink>
      <w:r>
        <w:t xml:space="preserve"> home page </w:t>
      </w:r>
    </w:p>
    <w:p w14:paraId="5D0D6CFC" w14:textId="55E10B04" w:rsidR="008F5F1C" w:rsidRDefault="008F5F1C">
      <w:pPr>
        <w:jc w:val="center"/>
      </w:pPr>
      <w:r>
        <w:t xml:space="preserve">Send comments to Greg Killian at his email address: </w:t>
      </w:r>
      <w:hyperlink r:id="rId104" w:history="1">
        <w:r>
          <w:rPr>
            <w:rStyle w:val="Hyperlink"/>
          </w:rPr>
          <w:t>gkilli@aol.com</w:t>
        </w:r>
      </w:hyperlink>
    </w:p>
    <w:p w14:paraId="671AEDB0" w14:textId="77777777" w:rsidR="008F5F1C" w:rsidRDefault="008F5F1C">
      <w:pPr>
        <w:jc w:val="center"/>
      </w:pPr>
    </w:p>
    <w:sectPr w:rsidR="008F5F1C" w:rsidSect="006E2064">
      <w:footerReference w:type="even" r:id="rId105"/>
      <w:footerReference w:type="default" r:id="rId106"/>
      <w:type w:val="continuous"/>
      <w:pgSz w:w="12240" w:h="15840"/>
      <w:pgMar w:top="720" w:right="720" w:bottom="720" w:left="720" w:header="720" w:footer="720"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E507" w14:textId="77777777" w:rsidR="00537CC4" w:rsidRDefault="00537CC4">
      <w:r>
        <w:separator/>
      </w:r>
    </w:p>
  </w:endnote>
  <w:endnote w:type="continuationSeparator" w:id="0">
    <w:p w14:paraId="2A71DF53" w14:textId="77777777" w:rsidR="00537CC4" w:rsidRDefault="0053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08D0"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BCE5B0" w14:textId="77777777" w:rsidR="008F5F1C" w:rsidRDefault="008F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116204"/>
      <w:docPartObj>
        <w:docPartGallery w:val="Page Numbers (Bottom of Page)"/>
        <w:docPartUnique/>
      </w:docPartObj>
    </w:sdtPr>
    <w:sdtEndPr>
      <w:rPr>
        <w:noProof/>
      </w:rPr>
    </w:sdtEndPr>
    <w:sdtContent>
      <w:p w14:paraId="3AF46302" w14:textId="77777777" w:rsidR="006E2064" w:rsidRDefault="006E20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8711BA" w14:textId="77777777" w:rsidR="008F5F1C" w:rsidRDefault="008F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7600"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539779" w14:textId="77777777" w:rsidR="008F5F1C" w:rsidRDefault="008F5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FA6A"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2F3">
      <w:rPr>
        <w:rStyle w:val="PageNumber"/>
        <w:noProof/>
      </w:rPr>
      <w:t>25</w:t>
    </w:r>
    <w:r>
      <w:rPr>
        <w:rStyle w:val="PageNumber"/>
      </w:rPr>
      <w:fldChar w:fldCharType="end"/>
    </w:r>
  </w:p>
  <w:p w14:paraId="63968175" w14:textId="77777777" w:rsidR="008F5F1C" w:rsidRDefault="008F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AA8E" w14:textId="77777777" w:rsidR="00537CC4" w:rsidRDefault="00537CC4">
      <w:r>
        <w:separator/>
      </w:r>
    </w:p>
  </w:footnote>
  <w:footnote w:type="continuationSeparator" w:id="0">
    <w:p w14:paraId="7E9593EC" w14:textId="77777777" w:rsidR="00537CC4" w:rsidRDefault="00537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80"/>
    <w:rsid w:val="000C2431"/>
    <w:rsid w:val="00102F2B"/>
    <w:rsid w:val="0010615F"/>
    <w:rsid w:val="001308C5"/>
    <w:rsid w:val="001F7D33"/>
    <w:rsid w:val="00225A64"/>
    <w:rsid w:val="00274456"/>
    <w:rsid w:val="002A1802"/>
    <w:rsid w:val="002A540E"/>
    <w:rsid w:val="002E600C"/>
    <w:rsid w:val="00302ABA"/>
    <w:rsid w:val="0033135A"/>
    <w:rsid w:val="0034667D"/>
    <w:rsid w:val="003772F3"/>
    <w:rsid w:val="003D4947"/>
    <w:rsid w:val="0045766D"/>
    <w:rsid w:val="00481DAC"/>
    <w:rsid w:val="004D369F"/>
    <w:rsid w:val="00537CC4"/>
    <w:rsid w:val="005922FB"/>
    <w:rsid w:val="005B11E7"/>
    <w:rsid w:val="005B3EC0"/>
    <w:rsid w:val="005D1B09"/>
    <w:rsid w:val="00623E82"/>
    <w:rsid w:val="00642F36"/>
    <w:rsid w:val="00682CB5"/>
    <w:rsid w:val="00683C9B"/>
    <w:rsid w:val="006E2064"/>
    <w:rsid w:val="007018B8"/>
    <w:rsid w:val="007426C8"/>
    <w:rsid w:val="00746EA2"/>
    <w:rsid w:val="00777A10"/>
    <w:rsid w:val="007824FD"/>
    <w:rsid w:val="00795F58"/>
    <w:rsid w:val="007A4721"/>
    <w:rsid w:val="008E03A4"/>
    <w:rsid w:val="008F5F1C"/>
    <w:rsid w:val="0094100F"/>
    <w:rsid w:val="00993580"/>
    <w:rsid w:val="009D63CF"/>
    <w:rsid w:val="00A15E14"/>
    <w:rsid w:val="00A231B6"/>
    <w:rsid w:val="00B616EE"/>
    <w:rsid w:val="00B84E3A"/>
    <w:rsid w:val="00B86E32"/>
    <w:rsid w:val="00BB03BA"/>
    <w:rsid w:val="00BB2BF4"/>
    <w:rsid w:val="00C46DAF"/>
    <w:rsid w:val="00CB66D3"/>
    <w:rsid w:val="00D37C18"/>
    <w:rsid w:val="00D90645"/>
    <w:rsid w:val="00D971BF"/>
    <w:rsid w:val="00DB304A"/>
    <w:rsid w:val="00DD0914"/>
    <w:rsid w:val="00E23383"/>
    <w:rsid w:val="00ED2CC1"/>
    <w:rsid w:val="00EF2A16"/>
    <w:rsid w:val="00F76D15"/>
    <w:rsid w:val="00FA17E8"/>
    <w:rsid w:val="00FE7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D13A0E4"/>
  <w15:chartTrackingRefBased/>
  <w15:docId w15:val="{26903666-8DEE-4437-A0B7-A90FEB85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uiPriority w:val="99"/>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paragraph" w:styleId="Header">
    <w:name w:val="header"/>
    <w:basedOn w:val="Normal"/>
    <w:link w:val="HeaderChar"/>
    <w:rsid w:val="006E2064"/>
    <w:pPr>
      <w:tabs>
        <w:tab w:val="center" w:pos="4680"/>
        <w:tab w:val="right" w:pos="9360"/>
      </w:tabs>
    </w:pPr>
  </w:style>
  <w:style w:type="character" w:customStyle="1" w:styleId="HeaderChar">
    <w:name w:val="Header Char"/>
    <w:basedOn w:val="DefaultParagraphFont"/>
    <w:link w:val="Header"/>
    <w:rsid w:val="006E2064"/>
    <w:rPr>
      <w:sz w:val="24"/>
      <w:szCs w:val="24"/>
      <w:lang w:bidi="ar-SA"/>
    </w:rPr>
  </w:style>
  <w:style w:type="character" w:styleId="UnresolvedMention">
    <w:name w:val="Unresolved Mention"/>
    <w:basedOn w:val="DefaultParagraphFont"/>
    <w:uiPriority w:val="99"/>
    <w:semiHidden/>
    <w:unhideWhenUsed/>
    <w:rsid w:val="00993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betroth.html" TargetMode="External"/><Relationship Id="rId21" Type="http://schemas.openxmlformats.org/officeDocument/2006/relationships/hyperlink" Target="mashal.html" TargetMode="External"/><Relationship Id="rId42" Type="http://schemas.openxmlformats.org/officeDocument/2006/relationships/hyperlink" Target="gen-jew.html" TargetMode="External"/><Relationship Id="rId47" Type="http://schemas.openxmlformats.org/officeDocument/2006/relationships/hyperlink" Target="hashem.html" TargetMode="External"/><Relationship Id="rId63" Type="http://schemas.openxmlformats.org/officeDocument/2006/relationships/hyperlink" Target="one.html" TargetMode="External"/><Relationship Id="rId68" Type="http://schemas.openxmlformats.org/officeDocument/2006/relationships/hyperlink" Target="body.html" TargetMode="External"/><Relationship Id="rId84" Type="http://schemas.openxmlformats.org/officeDocument/2006/relationships/hyperlink" Target="cmds613.html" TargetMode="External"/><Relationship Id="rId89" Type="http://schemas.openxmlformats.org/officeDocument/2006/relationships/hyperlink" Target="gen-jew.html" TargetMode="External"/><Relationship Id="rId16" Type="http://schemas.openxmlformats.org/officeDocument/2006/relationships/hyperlink" Target="hashem.html" TargetMode="External"/><Relationship Id="rId107" Type="http://schemas.openxmlformats.org/officeDocument/2006/relationships/fontTable" Target="fontTable.xml"/><Relationship Id="rId11" Type="http://schemas.openxmlformats.org/officeDocument/2006/relationships/hyperlink" Target="shavuot.html" TargetMode="External"/><Relationship Id="rId32" Type="http://schemas.openxmlformats.org/officeDocument/2006/relationships/hyperlink" Target="coming.html" TargetMode="External"/><Relationship Id="rId37" Type="http://schemas.openxmlformats.org/officeDocument/2006/relationships/hyperlink" Target="fourteen.html" TargetMode="External"/><Relationship Id="rId53" Type="http://schemas.openxmlformats.org/officeDocument/2006/relationships/image" Target="media/image2.jpeg"/><Relationship Id="rId58" Type="http://schemas.openxmlformats.org/officeDocument/2006/relationships/hyperlink" Target="shavuot.html" TargetMode="External"/><Relationship Id="rId74" Type="http://schemas.openxmlformats.org/officeDocument/2006/relationships/hyperlink" Target="gen-jew.html" TargetMode="External"/><Relationship Id="rId79" Type="http://schemas.openxmlformats.org/officeDocument/2006/relationships/hyperlink" Target="cmds613.html" TargetMode="External"/><Relationship Id="rId102" Type="http://schemas.openxmlformats.org/officeDocument/2006/relationships/hyperlink" Target="http://www.betemunah.org/" TargetMode="External"/><Relationship Id="rId5" Type="http://schemas.openxmlformats.org/officeDocument/2006/relationships/footnotes" Target="footnotes.xml"/><Relationship Id="rId90" Type="http://schemas.openxmlformats.org/officeDocument/2006/relationships/hyperlink" Target="orallaw.html" TargetMode="External"/><Relationship Id="rId95" Type="http://schemas.openxmlformats.org/officeDocument/2006/relationships/hyperlink" Target="law.html" TargetMode="External"/><Relationship Id="rId22" Type="http://schemas.openxmlformats.org/officeDocument/2006/relationships/hyperlink" Target="thebirth.html" TargetMode="External"/><Relationship Id="rId27" Type="http://schemas.openxmlformats.org/officeDocument/2006/relationships/hyperlink" Target="betroth.html" TargetMode="External"/><Relationship Id="rId43" Type="http://schemas.openxmlformats.org/officeDocument/2006/relationships/hyperlink" Target="time.html" TargetMode="External"/><Relationship Id="rId48" Type="http://schemas.openxmlformats.org/officeDocument/2006/relationships/hyperlink" Target="daat.html" TargetMode="External"/><Relationship Id="rId64" Type="http://schemas.openxmlformats.org/officeDocument/2006/relationships/hyperlink" Target="stages.html" TargetMode="External"/><Relationship Id="rId69" Type="http://schemas.openxmlformats.org/officeDocument/2006/relationships/hyperlink" Target="gen-jew.html" TargetMode="External"/><Relationship Id="rId80" Type="http://schemas.openxmlformats.org/officeDocument/2006/relationships/hyperlink" Target="body.html" TargetMode="External"/><Relationship Id="rId85" Type="http://schemas.openxmlformats.org/officeDocument/2006/relationships/hyperlink" Target="gen-jew.html" TargetMode="External"/><Relationship Id="rId12" Type="http://schemas.openxmlformats.org/officeDocument/2006/relationships/hyperlink" Target="shavuot.html" TargetMode="External"/><Relationship Id="rId17" Type="http://schemas.openxmlformats.org/officeDocument/2006/relationships/hyperlink" Target="gen-jew.html" TargetMode="External"/><Relationship Id="rId33" Type="http://schemas.openxmlformats.org/officeDocument/2006/relationships/hyperlink" Target="hashem.html" TargetMode="External"/><Relationship Id="rId38" Type="http://schemas.openxmlformats.org/officeDocument/2006/relationships/hyperlink" Target="thebirth.html" TargetMode="External"/><Relationship Id="rId59" Type="http://schemas.openxmlformats.org/officeDocument/2006/relationships/hyperlink" Target="six.html" TargetMode="External"/><Relationship Id="rId103" Type="http://schemas.openxmlformats.org/officeDocument/2006/relationships/hyperlink" Target="http://www.betemunah.org/" TargetMode="External"/><Relationship Id="rId108" Type="http://schemas.openxmlformats.org/officeDocument/2006/relationships/theme" Target="theme/theme1.xml"/><Relationship Id="rId20" Type="http://schemas.openxmlformats.org/officeDocument/2006/relationships/hyperlink" Target="stages.html" TargetMode="External"/><Relationship Id="rId41" Type="http://schemas.openxmlformats.org/officeDocument/2006/relationships/hyperlink" Target="covenant.html" TargetMode="External"/><Relationship Id="rId54" Type="http://schemas.openxmlformats.org/officeDocument/2006/relationships/hyperlink" Target="shavuot.html" TargetMode="External"/><Relationship Id="rId62" Type="http://schemas.openxmlformats.org/officeDocument/2006/relationships/hyperlink" Target="settimes.html" TargetMode="External"/><Relationship Id="rId70" Type="http://schemas.openxmlformats.org/officeDocument/2006/relationships/hyperlink" Target="chodesh.html" TargetMode="External"/><Relationship Id="rId75" Type="http://schemas.openxmlformats.org/officeDocument/2006/relationships/hyperlink" Target="gen-jew.html" TargetMode="External"/><Relationship Id="rId83" Type="http://schemas.openxmlformats.org/officeDocument/2006/relationships/hyperlink" Target="cmds613.html" TargetMode="External"/><Relationship Id="rId88" Type="http://schemas.openxmlformats.org/officeDocument/2006/relationships/hyperlink" Target="heaven.html" TargetMode="External"/><Relationship Id="rId91" Type="http://schemas.openxmlformats.org/officeDocument/2006/relationships/hyperlink" Target="wedding.html" TargetMode="External"/><Relationship Id="rId96" Type="http://schemas.openxmlformats.org/officeDocument/2006/relationships/hyperlink" Target="body.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betroth.html" TargetMode="External"/><Relationship Id="rId23" Type="http://schemas.openxmlformats.org/officeDocument/2006/relationships/hyperlink" Target="hashem.html" TargetMode="External"/><Relationship Id="rId28" Type="http://schemas.openxmlformats.org/officeDocument/2006/relationships/hyperlink" Target="jonah.html" TargetMode="External"/><Relationship Id="rId36" Type="http://schemas.openxmlformats.org/officeDocument/2006/relationships/hyperlink" Target="covenant.html" TargetMode="External"/><Relationship Id="rId49" Type="http://schemas.openxmlformats.org/officeDocument/2006/relationships/hyperlink" Target="hashem.html" TargetMode="External"/><Relationship Id="rId57" Type="http://schemas.openxmlformats.org/officeDocument/2006/relationships/hyperlink" Target="prayer.html" TargetMode="External"/><Relationship Id="rId106" Type="http://schemas.openxmlformats.org/officeDocument/2006/relationships/footer" Target="footer4.xml"/><Relationship Id="rId10" Type="http://schemas.openxmlformats.org/officeDocument/2006/relationships/hyperlink" Target="one.html" TargetMode="External"/><Relationship Id="rId31" Type="http://schemas.openxmlformats.org/officeDocument/2006/relationships/hyperlink" Target="time.html" TargetMode="External"/><Relationship Id="rId44" Type="http://schemas.openxmlformats.org/officeDocument/2006/relationships/hyperlink" Target="hashem.html" TargetMode="External"/><Relationship Id="rId52" Type="http://schemas.openxmlformats.org/officeDocument/2006/relationships/hyperlink" Target="sin.html" TargetMode="External"/><Relationship Id="rId60" Type="http://schemas.openxmlformats.org/officeDocument/2006/relationships/hyperlink" Target="six.html" TargetMode="External"/><Relationship Id="rId65" Type="http://schemas.openxmlformats.org/officeDocument/2006/relationships/hyperlink" Target="bara.html" TargetMode="External"/><Relationship Id="rId73" Type="http://schemas.openxmlformats.org/officeDocument/2006/relationships/hyperlink" Target="law.html" TargetMode="External"/><Relationship Id="rId78" Type="http://schemas.openxmlformats.org/officeDocument/2006/relationships/hyperlink" Target="cmds613.html" TargetMode="External"/><Relationship Id="rId81" Type="http://schemas.openxmlformats.org/officeDocument/2006/relationships/hyperlink" Target="body.html" TargetMode="External"/><Relationship Id="rId86" Type="http://schemas.openxmlformats.org/officeDocument/2006/relationships/hyperlink" Target="mashal.html" TargetMode="External"/><Relationship Id="rId94" Type="http://schemas.openxmlformats.org/officeDocument/2006/relationships/hyperlink" Target="betroth.html" TargetMode="External"/><Relationship Id="rId99" Type="http://schemas.openxmlformats.org/officeDocument/2006/relationships/hyperlink" Target="study.html" TargetMode="External"/><Relationship Id="rId101" Type="http://schemas.openxmlformats.org/officeDocument/2006/relationships/hyperlink" Target="mailto:gkilli@aol.com"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mashal.html" TargetMode="External"/><Relationship Id="rId18" Type="http://schemas.openxmlformats.org/officeDocument/2006/relationships/hyperlink" Target="two.html" TargetMode="External"/><Relationship Id="rId39" Type="http://schemas.openxmlformats.org/officeDocument/2006/relationships/hyperlink" Target="covenant.html" TargetMode="External"/><Relationship Id="rId34" Type="http://schemas.openxmlformats.org/officeDocument/2006/relationships/hyperlink" Target="covenant.html" TargetMode="External"/><Relationship Id="rId50" Type="http://schemas.openxmlformats.org/officeDocument/2006/relationships/hyperlink" Target="forgive.html" TargetMode="External"/><Relationship Id="rId55" Type="http://schemas.openxmlformats.org/officeDocument/2006/relationships/hyperlink" Target="gen-jew.html" TargetMode="External"/><Relationship Id="rId76" Type="http://schemas.openxmlformats.org/officeDocument/2006/relationships/hyperlink" Target="covenant.html" TargetMode="External"/><Relationship Id="rId97" Type="http://schemas.openxmlformats.org/officeDocument/2006/relationships/hyperlink" Target="temple.html" TargetMode="External"/><Relationship Id="rId104" Type="http://schemas.openxmlformats.org/officeDocument/2006/relationships/hyperlink" Target="mailto:gkilli@aol.com" TargetMode="External"/><Relationship Id="rId7" Type="http://schemas.openxmlformats.org/officeDocument/2006/relationships/image" Target="media/image1.png"/><Relationship Id="rId71" Type="http://schemas.openxmlformats.org/officeDocument/2006/relationships/hyperlink" Target="hachama.html" TargetMode="External"/><Relationship Id="rId92" Type="http://schemas.openxmlformats.org/officeDocument/2006/relationships/hyperlink" Target="betroth.html" TargetMode="External"/><Relationship Id="rId2" Type="http://schemas.openxmlformats.org/officeDocument/2006/relationships/styles" Target="styles.xml"/><Relationship Id="rId29" Type="http://schemas.openxmlformats.org/officeDocument/2006/relationships/hyperlink" Target="betroth.html" TargetMode="External"/><Relationship Id="rId24" Type="http://schemas.openxmlformats.org/officeDocument/2006/relationships/hyperlink" Target="covenant.html" TargetMode="External"/><Relationship Id="rId40" Type="http://schemas.openxmlformats.org/officeDocument/2006/relationships/hyperlink" Target="hashem.html" TargetMode="External"/><Relationship Id="rId45" Type="http://schemas.openxmlformats.org/officeDocument/2006/relationships/hyperlink" Target="teacher.html" TargetMode="External"/><Relationship Id="rId66" Type="http://schemas.openxmlformats.org/officeDocument/2006/relationships/hyperlink" Target="worlds.html" TargetMode="External"/><Relationship Id="rId87" Type="http://schemas.openxmlformats.org/officeDocument/2006/relationships/hyperlink" Target="inherit.html" TargetMode="External"/><Relationship Id="rId61" Type="http://schemas.openxmlformats.org/officeDocument/2006/relationships/hyperlink" Target="feasts.html" TargetMode="External"/><Relationship Id="rId82" Type="http://schemas.openxmlformats.org/officeDocument/2006/relationships/hyperlink" Target="body.html" TargetMode="External"/><Relationship Id="rId19" Type="http://schemas.openxmlformats.org/officeDocument/2006/relationships/hyperlink" Target="wedding.html" TargetMode="External"/><Relationship Id="rId14" Type="http://schemas.openxmlformats.org/officeDocument/2006/relationships/hyperlink" Target="shavuot.html" TargetMode="External"/><Relationship Id="rId30" Type="http://schemas.openxmlformats.org/officeDocument/2006/relationships/hyperlink" Target="hashem.html" TargetMode="External"/><Relationship Id="rId35" Type="http://schemas.openxmlformats.org/officeDocument/2006/relationships/hyperlink" Target="gen-jew.html" TargetMode="External"/><Relationship Id="rId56" Type="http://schemas.openxmlformats.org/officeDocument/2006/relationships/hyperlink" Target="gen-jew.html" TargetMode="External"/><Relationship Id="rId77" Type="http://schemas.openxmlformats.org/officeDocument/2006/relationships/hyperlink" Target="future.html" TargetMode="External"/><Relationship Id="rId100" Type="http://schemas.openxmlformats.org/officeDocument/2006/relationships/hyperlink" Target="fathers.html" TargetMode="External"/><Relationship Id="rId105"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wicked.html" TargetMode="External"/><Relationship Id="rId72" Type="http://schemas.openxmlformats.org/officeDocument/2006/relationships/hyperlink" Target="awesome.html" TargetMode="External"/><Relationship Id="rId93" Type="http://schemas.openxmlformats.org/officeDocument/2006/relationships/hyperlink" Target="body.html" TargetMode="External"/><Relationship Id="rId98" Type="http://schemas.openxmlformats.org/officeDocument/2006/relationships/hyperlink" Target="wedding.html" TargetMode="External"/><Relationship Id="rId3" Type="http://schemas.openxmlformats.org/officeDocument/2006/relationships/settings" Target="settings.xml"/><Relationship Id="rId25" Type="http://schemas.openxmlformats.org/officeDocument/2006/relationships/hyperlink" Target="field.html" TargetMode="External"/><Relationship Id="rId46" Type="http://schemas.openxmlformats.org/officeDocument/2006/relationships/hyperlink" Target="daat.html" TargetMode="External"/><Relationship Id="rId67" Type="http://schemas.openxmlformats.org/officeDocument/2006/relationships/hyperlink" Target="psalms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tud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7E73-4179-4695-B19A-78CD2235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study1.dotx</Template>
  <TotalTime>0</TotalTime>
  <Pages>2</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Study</vt:lpstr>
    </vt:vector>
  </TitlesOfParts>
  <Company>Bet Emunah</Company>
  <LinksUpToDate>false</LinksUpToDate>
  <CharactersWithSpaces>9476</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Betrothal</dc:title>
  <dc:subject>Study</dc:subject>
  <dc:creator>Hillel</dc:creator>
  <cp:keywords>In many Sephardic congregations, prior to the Torah reading on the first day of Shavuot, a Ketubah le-Shavuot (marriage certificate for Hag Shavuot) is read, as a symbolic betrothal of HaShem and His people Israel. There are various versions of such piyyutim, nearly all similar in terminology to the traditional tenaim (premarital document specifying the conditions agreed upon between the two parties) or the Ketubah (certificate the bridegroom presents to the bride at the wedding ceremony).</cp:keywords>
  <dc:description>Study</dc:description>
  <cp:lastModifiedBy>Greg Killian</cp:lastModifiedBy>
  <cp:revision>2</cp:revision>
  <cp:lastPrinted>2000-07-29T01:52:00Z</cp:lastPrinted>
  <dcterms:created xsi:type="dcterms:W3CDTF">2022-11-25T03:49:00Z</dcterms:created>
  <dcterms:modified xsi:type="dcterms:W3CDTF">2022-11-25T03:49:00Z</dcterms:modified>
  <cp:category>Torah words</cp:category>
</cp:coreProperties>
</file>