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A08C2" w14:textId="70FBE30C" w:rsidR="00D119DB" w:rsidRDefault="00422D7A" w:rsidP="00AE0A75">
      <w:pPr>
        <w:jc w:val="center"/>
      </w:pPr>
      <w:bookmarkStart w:id="0" w:name="_Toc513827553"/>
      <w:bookmarkStart w:id="1" w:name="_Toc457996776"/>
      <w:r>
        <w:rPr>
          <w:noProof/>
        </w:rPr>
        <w:drawing>
          <wp:inline distT="0" distB="0" distL="0" distR="0" wp14:anchorId="405A5247" wp14:editId="5BDAB919">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bookmarkEnd w:id="0"/>
    </w:p>
    <w:p w14:paraId="027EBC91" w14:textId="77777777" w:rsidR="00D119DB" w:rsidRDefault="00D119DB">
      <w:pPr>
        <w:pStyle w:val="Title"/>
      </w:pPr>
      <w:bookmarkStart w:id="2" w:name="_Toc513827554"/>
      <w:r>
        <w:t>Eating Kosher</w:t>
      </w:r>
      <w:bookmarkEnd w:id="1"/>
      <w:bookmarkEnd w:id="2"/>
    </w:p>
    <w:p w14:paraId="5314C218" w14:textId="77777777" w:rsidR="00D119DB" w:rsidRDefault="00D119DB">
      <w:pPr>
        <w:jc w:val="center"/>
      </w:pPr>
      <w:r>
        <w:t xml:space="preserve">By </w:t>
      </w:r>
      <w:r w:rsidR="008A1053">
        <w:t xml:space="preserve">Rabbi Dr. </w:t>
      </w:r>
      <w:r w:rsidR="004E18EA">
        <w:t>Hillel ben David (</w:t>
      </w:r>
      <w:r>
        <w:t>Greg Killian</w:t>
      </w:r>
      <w:r w:rsidR="004E18EA">
        <w:t>)</w:t>
      </w:r>
    </w:p>
    <w:p w14:paraId="5E66EE22" w14:textId="7058B77C" w:rsidR="00D119DB" w:rsidRDefault="00422D7A" w:rsidP="00053C67">
      <w:pPr>
        <w:jc w:val="center"/>
        <w:rPr>
          <w:sz w:val="28"/>
        </w:rPr>
      </w:pPr>
      <w:r w:rsidRPr="00AE0A75">
        <w:rPr>
          <w:noProof/>
          <w:szCs w:val="24"/>
        </w:rPr>
        <w:drawing>
          <wp:inline distT="0" distB="0" distL="0" distR="0" wp14:anchorId="641348E7" wp14:editId="77E6E7D4">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DCA6FE9" w14:textId="77777777" w:rsidR="00D119DB" w:rsidRDefault="00D119DB"/>
    <w:p w14:paraId="4A340427" w14:textId="77777777" w:rsidR="00D119DB" w:rsidRDefault="00D119DB">
      <w:pPr>
        <w:sectPr w:rsidR="00D119DB">
          <w:footerReference w:type="default" r:id="rId8"/>
          <w:pgSz w:w="12240" w:h="15840"/>
          <w:pgMar w:top="720" w:right="720" w:bottom="720" w:left="1008" w:header="720" w:footer="720" w:gutter="0"/>
          <w:cols w:space="720"/>
        </w:sectPr>
      </w:pPr>
    </w:p>
    <w:p w14:paraId="5B4EB8BC" w14:textId="39F7EE9D" w:rsidR="00422D7A" w:rsidRDefault="008A1053">
      <w:pPr>
        <w:pStyle w:val="TOC2"/>
        <w:tabs>
          <w:tab w:val="right" w:leader="dot" w:pos="4886"/>
        </w:tabs>
        <w:rPr>
          <w:rFonts w:asciiTheme="minorHAnsi" w:eastAsiaTheme="minorEastAsia" w:hAnsiTheme="minorHAnsi" w:cstheme="minorBidi"/>
          <w:noProof/>
          <w:sz w:val="22"/>
          <w:szCs w:val="22"/>
        </w:rPr>
      </w:pPr>
      <w:r>
        <w:fldChar w:fldCharType="begin"/>
      </w:r>
      <w:r>
        <w:instrText xml:space="preserve"> TOC \o "2-3" \h \z \t "Heading 1,1" </w:instrText>
      </w:r>
      <w:r>
        <w:fldChar w:fldCharType="separate"/>
      </w:r>
      <w:hyperlink w:anchor="_Toc20318001" w:history="1">
        <w:r w:rsidR="00422D7A" w:rsidRPr="00E332D4">
          <w:rPr>
            <w:rStyle w:val="Hyperlink"/>
            <w:noProof/>
          </w:rPr>
          <w:t>I.  Introduction</w:t>
        </w:r>
        <w:r w:rsidR="00422D7A">
          <w:rPr>
            <w:noProof/>
            <w:webHidden/>
          </w:rPr>
          <w:tab/>
        </w:r>
        <w:r w:rsidR="00422D7A">
          <w:rPr>
            <w:noProof/>
            <w:webHidden/>
          </w:rPr>
          <w:fldChar w:fldCharType="begin"/>
        </w:r>
        <w:r w:rsidR="00422D7A">
          <w:rPr>
            <w:noProof/>
            <w:webHidden/>
          </w:rPr>
          <w:instrText xml:space="preserve"> PAGEREF _Toc20318001 \h </w:instrText>
        </w:r>
        <w:r w:rsidR="00422D7A">
          <w:rPr>
            <w:noProof/>
            <w:webHidden/>
          </w:rPr>
        </w:r>
        <w:r w:rsidR="00422D7A">
          <w:rPr>
            <w:noProof/>
            <w:webHidden/>
          </w:rPr>
          <w:fldChar w:fldCharType="separate"/>
        </w:r>
        <w:r w:rsidR="00791C65">
          <w:rPr>
            <w:noProof/>
            <w:webHidden/>
          </w:rPr>
          <w:t>1</w:t>
        </w:r>
        <w:r w:rsidR="00422D7A">
          <w:rPr>
            <w:noProof/>
            <w:webHidden/>
          </w:rPr>
          <w:fldChar w:fldCharType="end"/>
        </w:r>
      </w:hyperlink>
    </w:p>
    <w:p w14:paraId="7611F1B0" w14:textId="22613205"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2" w:history="1">
        <w:r w:rsidR="00422D7A" w:rsidRPr="00E332D4">
          <w:rPr>
            <w:rStyle w:val="Hyperlink"/>
            <w:noProof/>
          </w:rPr>
          <w:t>II.  Bread</w:t>
        </w:r>
        <w:r w:rsidR="00422D7A">
          <w:rPr>
            <w:noProof/>
            <w:webHidden/>
          </w:rPr>
          <w:tab/>
        </w:r>
        <w:r w:rsidR="00422D7A">
          <w:rPr>
            <w:noProof/>
            <w:webHidden/>
          </w:rPr>
          <w:fldChar w:fldCharType="begin"/>
        </w:r>
        <w:r w:rsidR="00422D7A">
          <w:rPr>
            <w:noProof/>
            <w:webHidden/>
          </w:rPr>
          <w:instrText xml:space="preserve"> PAGEREF _Toc20318002 \h </w:instrText>
        </w:r>
        <w:r w:rsidR="00422D7A">
          <w:rPr>
            <w:noProof/>
            <w:webHidden/>
          </w:rPr>
        </w:r>
        <w:r w:rsidR="00422D7A">
          <w:rPr>
            <w:noProof/>
            <w:webHidden/>
          </w:rPr>
          <w:fldChar w:fldCharType="separate"/>
        </w:r>
        <w:r w:rsidR="00791C65">
          <w:rPr>
            <w:noProof/>
            <w:webHidden/>
          </w:rPr>
          <w:t>2</w:t>
        </w:r>
        <w:r w:rsidR="00422D7A">
          <w:rPr>
            <w:noProof/>
            <w:webHidden/>
          </w:rPr>
          <w:fldChar w:fldCharType="end"/>
        </w:r>
      </w:hyperlink>
    </w:p>
    <w:p w14:paraId="2971F4A2" w14:textId="1CEF5475"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3" w:history="1">
        <w:r w:rsidR="00422D7A" w:rsidRPr="00E332D4">
          <w:rPr>
            <w:rStyle w:val="Hyperlink"/>
            <w:noProof/>
          </w:rPr>
          <w:t>III.  Wine</w:t>
        </w:r>
        <w:r w:rsidR="00422D7A">
          <w:rPr>
            <w:noProof/>
            <w:webHidden/>
          </w:rPr>
          <w:tab/>
        </w:r>
        <w:r w:rsidR="00422D7A">
          <w:rPr>
            <w:noProof/>
            <w:webHidden/>
          </w:rPr>
          <w:fldChar w:fldCharType="begin"/>
        </w:r>
        <w:r w:rsidR="00422D7A">
          <w:rPr>
            <w:noProof/>
            <w:webHidden/>
          </w:rPr>
          <w:instrText xml:space="preserve"> PAGEREF _Toc20318003 \h </w:instrText>
        </w:r>
        <w:r w:rsidR="00422D7A">
          <w:rPr>
            <w:noProof/>
            <w:webHidden/>
          </w:rPr>
        </w:r>
        <w:r w:rsidR="00422D7A">
          <w:rPr>
            <w:noProof/>
            <w:webHidden/>
          </w:rPr>
          <w:fldChar w:fldCharType="separate"/>
        </w:r>
        <w:r w:rsidR="00791C65">
          <w:rPr>
            <w:noProof/>
            <w:webHidden/>
          </w:rPr>
          <w:t>2</w:t>
        </w:r>
        <w:r w:rsidR="00422D7A">
          <w:rPr>
            <w:noProof/>
            <w:webHidden/>
          </w:rPr>
          <w:fldChar w:fldCharType="end"/>
        </w:r>
      </w:hyperlink>
    </w:p>
    <w:p w14:paraId="13C2C2E5" w14:textId="05C5A83C"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4" w:history="1">
        <w:r w:rsidR="00422D7A" w:rsidRPr="00E332D4">
          <w:rPr>
            <w:rStyle w:val="Hyperlink"/>
            <w:noProof/>
          </w:rPr>
          <w:t>IV.  Fruits, Vegetables, and Plants.</w:t>
        </w:r>
        <w:r w:rsidR="00422D7A">
          <w:rPr>
            <w:noProof/>
            <w:webHidden/>
          </w:rPr>
          <w:tab/>
        </w:r>
        <w:r w:rsidR="00422D7A">
          <w:rPr>
            <w:noProof/>
            <w:webHidden/>
          </w:rPr>
          <w:fldChar w:fldCharType="begin"/>
        </w:r>
        <w:r w:rsidR="00422D7A">
          <w:rPr>
            <w:noProof/>
            <w:webHidden/>
          </w:rPr>
          <w:instrText xml:space="preserve"> PAGEREF _Toc20318004 \h </w:instrText>
        </w:r>
        <w:r w:rsidR="00422D7A">
          <w:rPr>
            <w:noProof/>
            <w:webHidden/>
          </w:rPr>
        </w:r>
        <w:r w:rsidR="00422D7A">
          <w:rPr>
            <w:noProof/>
            <w:webHidden/>
          </w:rPr>
          <w:fldChar w:fldCharType="separate"/>
        </w:r>
        <w:r w:rsidR="00791C65">
          <w:rPr>
            <w:noProof/>
            <w:webHidden/>
          </w:rPr>
          <w:t>2</w:t>
        </w:r>
        <w:r w:rsidR="00422D7A">
          <w:rPr>
            <w:noProof/>
            <w:webHidden/>
          </w:rPr>
          <w:fldChar w:fldCharType="end"/>
        </w:r>
      </w:hyperlink>
    </w:p>
    <w:p w14:paraId="31BB8F14" w14:textId="3533E732"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5" w:history="1">
        <w:r w:rsidR="00422D7A" w:rsidRPr="00E332D4">
          <w:rPr>
            <w:rStyle w:val="Hyperlink"/>
            <w:noProof/>
          </w:rPr>
          <w:t>V.  Land Animals</w:t>
        </w:r>
        <w:r w:rsidR="00422D7A">
          <w:rPr>
            <w:noProof/>
            <w:webHidden/>
          </w:rPr>
          <w:tab/>
        </w:r>
        <w:r w:rsidR="00422D7A">
          <w:rPr>
            <w:noProof/>
            <w:webHidden/>
          </w:rPr>
          <w:fldChar w:fldCharType="begin"/>
        </w:r>
        <w:r w:rsidR="00422D7A">
          <w:rPr>
            <w:noProof/>
            <w:webHidden/>
          </w:rPr>
          <w:instrText xml:space="preserve"> PAGEREF _Toc20318005 \h </w:instrText>
        </w:r>
        <w:r w:rsidR="00422D7A">
          <w:rPr>
            <w:noProof/>
            <w:webHidden/>
          </w:rPr>
        </w:r>
        <w:r w:rsidR="00422D7A">
          <w:rPr>
            <w:noProof/>
            <w:webHidden/>
          </w:rPr>
          <w:fldChar w:fldCharType="separate"/>
        </w:r>
        <w:r w:rsidR="00791C65">
          <w:rPr>
            <w:noProof/>
            <w:webHidden/>
          </w:rPr>
          <w:t>2</w:t>
        </w:r>
        <w:r w:rsidR="00422D7A">
          <w:rPr>
            <w:noProof/>
            <w:webHidden/>
          </w:rPr>
          <w:fldChar w:fldCharType="end"/>
        </w:r>
      </w:hyperlink>
    </w:p>
    <w:p w14:paraId="036CBB79" w14:textId="50FFCE68"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6" w:history="1">
        <w:r w:rsidR="00422D7A" w:rsidRPr="00E332D4">
          <w:rPr>
            <w:rStyle w:val="Hyperlink"/>
            <w:noProof/>
          </w:rPr>
          <w:t>VI. Birds</w:t>
        </w:r>
        <w:r w:rsidR="00422D7A">
          <w:rPr>
            <w:noProof/>
            <w:webHidden/>
          </w:rPr>
          <w:tab/>
        </w:r>
        <w:r w:rsidR="00422D7A">
          <w:rPr>
            <w:noProof/>
            <w:webHidden/>
          </w:rPr>
          <w:fldChar w:fldCharType="begin"/>
        </w:r>
        <w:r w:rsidR="00422D7A">
          <w:rPr>
            <w:noProof/>
            <w:webHidden/>
          </w:rPr>
          <w:instrText xml:space="preserve"> PAGEREF _Toc20318006 \h </w:instrText>
        </w:r>
        <w:r w:rsidR="00422D7A">
          <w:rPr>
            <w:noProof/>
            <w:webHidden/>
          </w:rPr>
        </w:r>
        <w:r w:rsidR="00422D7A">
          <w:rPr>
            <w:noProof/>
            <w:webHidden/>
          </w:rPr>
          <w:fldChar w:fldCharType="separate"/>
        </w:r>
        <w:r w:rsidR="00791C65">
          <w:rPr>
            <w:noProof/>
            <w:webHidden/>
          </w:rPr>
          <w:t>3</w:t>
        </w:r>
        <w:r w:rsidR="00422D7A">
          <w:rPr>
            <w:noProof/>
            <w:webHidden/>
          </w:rPr>
          <w:fldChar w:fldCharType="end"/>
        </w:r>
      </w:hyperlink>
    </w:p>
    <w:p w14:paraId="7D60D630" w14:textId="324CD06B"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7" w:history="1">
        <w:r w:rsidR="00422D7A" w:rsidRPr="00E332D4">
          <w:rPr>
            <w:rStyle w:val="Hyperlink"/>
            <w:noProof/>
          </w:rPr>
          <w:t>VII.  Eggs</w:t>
        </w:r>
        <w:r w:rsidR="00422D7A">
          <w:rPr>
            <w:noProof/>
            <w:webHidden/>
          </w:rPr>
          <w:tab/>
        </w:r>
        <w:r w:rsidR="00422D7A">
          <w:rPr>
            <w:noProof/>
            <w:webHidden/>
          </w:rPr>
          <w:fldChar w:fldCharType="begin"/>
        </w:r>
        <w:r w:rsidR="00422D7A">
          <w:rPr>
            <w:noProof/>
            <w:webHidden/>
          </w:rPr>
          <w:instrText xml:space="preserve"> PAGEREF _Toc20318007 \h </w:instrText>
        </w:r>
        <w:r w:rsidR="00422D7A">
          <w:rPr>
            <w:noProof/>
            <w:webHidden/>
          </w:rPr>
        </w:r>
        <w:r w:rsidR="00422D7A">
          <w:rPr>
            <w:noProof/>
            <w:webHidden/>
          </w:rPr>
          <w:fldChar w:fldCharType="separate"/>
        </w:r>
        <w:r w:rsidR="00791C65">
          <w:rPr>
            <w:noProof/>
            <w:webHidden/>
          </w:rPr>
          <w:t>3</w:t>
        </w:r>
        <w:r w:rsidR="00422D7A">
          <w:rPr>
            <w:noProof/>
            <w:webHidden/>
          </w:rPr>
          <w:fldChar w:fldCharType="end"/>
        </w:r>
      </w:hyperlink>
    </w:p>
    <w:p w14:paraId="0705E95A" w14:textId="1AFD3980"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8" w:history="1">
        <w:r w:rsidR="00422D7A" w:rsidRPr="00E332D4">
          <w:rPr>
            <w:rStyle w:val="Hyperlink"/>
            <w:noProof/>
          </w:rPr>
          <w:t>VIII.  Insects</w:t>
        </w:r>
        <w:r w:rsidR="00422D7A">
          <w:rPr>
            <w:noProof/>
            <w:webHidden/>
          </w:rPr>
          <w:tab/>
        </w:r>
        <w:r w:rsidR="00422D7A">
          <w:rPr>
            <w:noProof/>
            <w:webHidden/>
          </w:rPr>
          <w:fldChar w:fldCharType="begin"/>
        </w:r>
        <w:r w:rsidR="00422D7A">
          <w:rPr>
            <w:noProof/>
            <w:webHidden/>
          </w:rPr>
          <w:instrText xml:space="preserve"> PAGEREF _Toc20318008 \h </w:instrText>
        </w:r>
        <w:r w:rsidR="00422D7A">
          <w:rPr>
            <w:noProof/>
            <w:webHidden/>
          </w:rPr>
        </w:r>
        <w:r w:rsidR="00422D7A">
          <w:rPr>
            <w:noProof/>
            <w:webHidden/>
          </w:rPr>
          <w:fldChar w:fldCharType="separate"/>
        </w:r>
        <w:r w:rsidR="00791C65">
          <w:rPr>
            <w:noProof/>
            <w:webHidden/>
          </w:rPr>
          <w:t>3</w:t>
        </w:r>
        <w:r w:rsidR="00422D7A">
          <w:rPr>
            <w:noProof/>
            <w:webHidden/>
          </w:rPr>
          <w:fldChar w:fldCharType="end"/>
        </w:r>
      </w:hyperlink>
    </w:p>
    <w:p w14:paraId="08D5C331" w14:textId="7F1D18F2"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09" w:history="1">
        <w:r w:rsidR="00422D7A" w:rsidRPr="00E332D4">
          <w:rPr>
            <w:rStyle w:val="Hyperlink"/>
            <w:noProof/>
          </w:rPr>
          <w:t>IX.  Sea Creatures</w:t>
        </w:r>
        <w:r w:rsidR="00422D7A">
          <w:rPr>
            <w:noProof/>
            <w:webHidden/>
          </w:rPr>
          <w:tab/>
        </w:r>
        <w:r w:rsidR="00422D7A">
          <w:rPr>
            <w:noProof/>
            <w:webHidden/>
          </w:rPr>
          <w:fldChar w:fldCharType="begin"/>
        </w:r>
        <w:r w:rsidR="00422D7A">
          <w:rPr>
            <w:noProof/>
            <w:webHidden/>
          </w:rPr>
          <w:instrText xml:space="preserve"> PAGEREF _Toc20318009 \h </w:instrText>
        </w:r>
        <w:r w:rsidR="00422D7A">
          <w:rPr>
            <w:noProof/>
            <w:webHidden/>
          </w:rPr>
        </w:r>
        <w:r w:rsidR="00422D7A">
          <w:rPr>
            <w:noProof/>
            <w:webHidden/>
          </w:rPr>
          <w:fldChar w:fldCharType="separate"/>
        </w:r>
        <w:r w:rsidR="00791C65">
          <w:rPr>
            <w:noProof/>
            <w:webHidden/>
          </w:rPr>
          <w:t>5</w:t>
        </w:r>
        <w:r w:rsidR="00422D7A">
          <w:rPr>
            <w:noProof/>
            <w:webHidden/>
          </w:rPr>
          <w:fldChar w:fldCharType="end"/>
        </w:r>
      </w:hyperlink>
    </w:p>
    <w:p w14:paraId="0BADE9B3" w14:textId="30A60EE8"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10" w:history="1">
        <w:r w:rsidR="00422D7A" w:rsidRPr="00E332D4">
          <w:rPr>
            <w:rStyle w:val="Hyperlink"/>
            <w:noProof/>
          </w:rPr>
          <w:t>X.  Blood</w:t>
        </w:r>
        <w:r w:rsidR="00422D7A">
          <w:rPr>
            <w:noProof/>
            <w:webHidden/>
          </w:rPr>
          <w:tab/>
        </w:r>
        <w:r w:rsidR="00422D7A">
          <w:rPr>
            <w:noProof/>
            <w:webHidden/>
          </w:rPr>
          <w:fldChar w:fldCharType="begin"/>
        </w:r>
        <w:r w:rsidR="00422D7A">
          <w:rPr>
            <w:noProof/>
            <w:webHidden/>
          </w:rPr>
          <w:instrText xml:space="preserve"> PAGEREF _Toc20318010 \h </w:instrText>
        </w:r>
        <w:r w:rsidR="00422D7A">
          <w:rPr>
            <w:noProof/>
            <w:webHidden/>
          </w:rPr>
        </w:r>
        <w:r w:rsidR="00422D7A">
          <w:rPr>
            <w:noProof/>
            <w:webHidden/>
          </w:rPr>
          <w:fldChar w:fldCharType="separate"/>
        </w:r>
        <w:r w:rsidR="00791C65">
          <w:rPr>
            <w:noProof/>
            <w:webHidden/>
          </w:rPr>
          <w:t>6</w:t>
        </w:r>
        <w:r w:rsidR="00422D7A">
          <w:rPr>
            <w:noProof/>
            <w:webHidden/>
          </w:rPr>
          <w:fldChar w:fldCharType="end"/>
        </w:r>
      </w:hyperlink>
    </w:p>
    <w:p w14:paraId="29EB22AA" w14:textId="7F8B5EC8"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11" w:history="1">
        <w:r w:rsidR="00422D7A" w:rsidRPr="00E332D4">
          <w:rPr>
            <w:rStyle w:val="Hyperlink"/>
            <w:noProof/>
          </w:rPr>
          <w:t>XI.  Dairy Products</w:t>
        </w:r>
        <w:r w:rsidR="00422D7A">
          <w:rPr>
            <w:noProof/>
            <w:webHidden/>
          </w:rPr>
          <w:tab/>
        </w:r>
        <w:r w:rsidR="00422D7A">
          <w:rPr>
            <w:noProof/>
            <w:webHidden/>
          </w:rPr>
          <w:fldChar w:fldCharType="begin"/>
        </w:r>
        <w:r w:rsidR="00422D7A">
          <w:rPr>
            <w:noProof/>
            <w:webHidden/>
          </w:rPr>
          <w:instrText xml:space="preserve"> PAGEREF _Toc20318011 \h </w:instrText>
        </w:r>
        <w:r w:rsidR="00422D7A">
          <w:rPr>
            <w:noProof/>
            <w:webHidden/>
          </w:rPr>
        </w:r>
        <w:r w:rsidR="00422D7A">
          <w:rPr>
            <w:noProof/>
            <w:webHidden/>
          </w:rPr>
          <w:fldChar w:fldCharType="separate"/>
        </w:r>
        <w:r w:rsidR="00791C65">
          <w:rPr>
            <w:noProof/>
            <w:webHidden/>
          </w:rPr>
          <w:t>6</w:t>
        </w:r>
        <w:r w:rsidR="00422D7A">
          <w:rPr>
            <w:noProof/>
            <w:webHidden/>
          </w:rPr>
          <w:fldChar w:fldCharType="end"/>
        </w:r>
      </w:hyperlink>
    </w:p>
    <w:p w14:paraId="3C9D94CC" w14:textId="15DA7228"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12" w:history="1">
        <w:r w:rsidR="00422D7A" w:rsidRPr="00E332D4">
          <w:rPr>
            <w:rStyle w:val="Hyperlink"/>
            <w:noProof/>
          </w:rPr>
          <w:t>XII.  Bee Honey</w:t>
        </w:r>
        <w:r w:rsidR="00422D7A">
          <w:rPr>
            <w:noProof/>
            <w:webHidden/>
          </w:rPr>
          <w:tab/>
        </w:r>
        <w:r w:rsidR="00422D7A">
          <w:rPr>
            <w:noProof/>
            <w:webHidden/>
          </w:rPr>
          <w:fldChar w:fldCharType="begin"/>
        </w:r>
        <w:r w:rsidR="00422D7A">
          <w:rPr>
            <w:noProof/>
            <w:webHidden/>
          </w:rPr>
          <w:instrText xml:space="preserve"> PAGEREF _Toc20318012 \h </w:instrText>
        </w:r>
        <w:r w:rsidR="00422D7A">
          <w:rPr>
            <w:noProof/>
            <w:webHidden/>
          </w:rPr>
        </w:r>
        <w:r w:rsidR="00422D7A">
          <w:rPr>
            <w:noProof/>
            <w:webHidden/>
          </w:rPr>
          <w:fldChar w:fldCharType="separate"/>
        </w:r>
        <w:r w:rsidR="00791C65">
          <w:rPr>
            <w:noProof/>
            <w:webHidden/>
          </w:rPr>
          <w:t>6</w:t>
        </w:r>
        <w:r w:rsidR="00422D7A">
          <w:rPr>
            <w:noProof/>
            <w:webHidden/>
          </w:rPr>
          <w:fldChar w:fldCharType="end"/>
        </w:r>
      </w:hyperlink>
    </w:p>
    <w:p w14:paraId="04622311" w14:textId="78321968"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13" w:history="1">
        <w:r w:rsidR="00422D7A" w:rsidRPr="00E332D4">
          <w:rPr>
            <w:rStyle w:val="Hyperlink"/>
            <w:noProof/>
          </w:rPr>
          <w:t>XIII.  Meat and Dairy</w:t>
        </w:r>
        <w:r w:rsidR="00422D7A">
          <w:rPr>
            <w:noProof/>
            <w:webHidden/>
          </w:rPr>
          <w:tab/>
        </w:r>
        <w:r w:rsidR="00422D7A">
          <w:rPr>
            <w:noProof/>
            <w:webHidden/>
          </w:rPr>
          <w:fldChar w:fldCharType="begin"/>
        </w:r>
        <w:r w:rsidR="00422D7A">
          <w:rPr>
            <w:noProof/>
            <w:webHidden/>
          </w:rPr>
          <w:instrText xml:space="preserve"> PAGEREF _Toc20318013 \h </w:instrText>
        </w:r>
        <w:r w:rsidR="00422D7A">
          <w:rPr>
            <w:noProof/>
            <w:webHidden/>
          </w:rPr>
        </w:r>
        <w:r w:rsidR="00422D7A">
          <w:rPr>
            <w:noProof/>
            <w:webHidden/>
          </w:rPr>
          <w:fldChar w:fldCharType="separate"/>
        </w:r>
        <w:r w:rsidR="00791C65">
          <w:rPr>
            <w:noProof/>
            <w:webHidden/>
          </w:rPr>
          <w:t>6</w:t>
        </w:r>
        <w:r w:rsidR="00422D7A">
          <w:rPr>
            <w:noProof/>
            <w:webHidden/>
          </w:rPr>
          <w:fldChar w:fldCharType="end"/>
        </w:r>
      </w:hyperlink>
    </w:p>
    <w:p w14:paraId="43E7E531" w14:textId="4FF9AC45" w:rsidR="00422D7A" w:rsidRDefault="00A468AA">
      <w:pPr>
        <w:pStyle w:val="TOC2"/>
        <w:tabs>
          <w:tab w:val="right" w:leader="dot" w:pos="4886"/>
        </w:tabs>
        <w:rPr>
          <w:rFonts w:asciiTheme="minorHAnsi" w:eastAsiaTheme="minorEastAsia" w:hAnsiTheme="minorHAnsi" w:cstheme="minorBidi"/>
          <w:noProof/>
          <w:sz w:val="22"/>
          <w:szCs w:val="22"/>
        </w:rPr>
      </w:pPr>
      <w:hyperlink w:anchor="_Toc20318014" w:history="1">
        <w:r w:rsidR="00422D7A" w:rsidRPr="00E332D4">
          <w:rPr>
            <w:rStyle w:val="Hyperlink"/>
            <w:noProof/>
          </w:rPr>
          <w:t>XIV.  Reasons for Kosher</w:t>
        </w:r>
        <w:r w:rsidR="00422D7A">
          <w:rPr>
            <w:noProof/>
            <w:webHidden/>
          </w:rPr>
          <w:tab/>
        </w:r>
        <w:r w:rsidR="00422D7A">
          <w:rPr>
            <w:noProof/>
            <w:webHidden/>
          </w:rPr>
          <w:fldChar w:fldCharType="begin"/>
        </w:r>
        <w:r w:rsidR="00422D7A">
          <w:rPr>
            <w:noProof/>
            <w:webHidden/>
          </w:rPr>
          <w:instrText xml:space="preserve"> PAGEREF _Toc20318014 \h </w:instrText>
        </w:r>
        <w:r w:rsidR="00422D7A">
          <w:rPr>
            <w:noProof/>
            <w:webHidden/>
          </w:rPr>
        </w:r>
        <w:r w:rsidR="00422D7A">
          <w:rPr>
            <w:noProof/>
            <w:webHidden/>
          </w:rPr>
          <w:fldChar w:fldCharType="separate"/>
        </w:r>
        <w:r w:rsidR="00791C65">
          <w:rPr>
            <w:noProof/>
            <w:webHidden/>
          </w:rPr>
          <w:t>7</w:t>
        </w:r>
        <w:r w:rsidR="00422D7A">
          <w:rPr>
            <w:noProof/>
            <w:webHidden/>
          </w:rPr>
          <w:fldChar w:fldCharType="end"/>
        </w:r>
      </w:hyperlink>
    </w:p>
    <w:p w14:paraId="79795FDE" w14:textId="55593B8F" w:rsidR="00D119DB" w:rsidRDefault="008A1053">
      <w:r>
        <w:fldChar w:fldCharType="end"/>
      </w:r>
    </w:p>
    <w:p w14:paraId="405FCA79" w14:textId="754DF44A" w:rsidR="00AE0A75" w:rsidRDefault="00422D7A">
      <w:r w:rsidRPr="00AE0A75">
        <w:rPr>
          <w:noProof/>
          <w:szCs w:val="24"/>
        </w:rPr>
        <w:drawing>
          <wp:inline distT="0" distB="0" distL="0" distR="0" wp14:anchorId="52E0C153" wp14:editId="7CC038BF">
            <wp:extent cx="318516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5160" cy="68580"/>
                    </a:xfrm>
                    <a:prstGeom prst="rect">
                      <a:avLst/>
                    </a:prstGeom>
                    <a:noFill/>
                    <a:ln>
                      <a:noFill/>
                    </a:ln>
                  </pic:spPr>
                </pic:pic>
              </a:graphicData>
            </a:graphic>
          </wp:inline>
        </w:drawing>
      </w:r>
    </w:p>
    <w:p w14:paraId="35E7637E" w14:textId="77777777" w:rsidR="00AE0A75" w:rsidRDefault="00AE0A75" w:rsidP="00AE0A75">
      <w:bookmarkStart w:id="3" w:name="_Toc457996777"/>
      <w:bookmarkStart w:id="4" w:name="_Toc513827555"/>
    </w:p>
    <w:p w14:paraId="08E0A2F5" w14:textId="77777777" w:rsidR="00D119DB" w:rsidRDefault="00D119DB">
      <w:pPr>
        <w:pStyle w:val="Heading2"/>
      </w:pPr>
      <w:bookmarkStart w:id="5" w:name="_Toc20318001"/>
      <w:r>
        <w:t>I.  Introduction</w:t>
      </w:r>
      <w:bookmarkEnd w:id="3"/>
      <w:bookmarkEnd w:id="4"/>
      <w:bookmarkEnd w:id="5"/>
    </w:p>
    <w:p w14:paraId="2CD83DBD" w14:textId="77777777" w:rsidR="00D119DB" w:rsidRDefault="00D119DB"/>
    <w:p w14:paraId="7EC53FFE" w14:textId="3915AB77" w:rsidR="00D119DB" w:rsidRDefault="008A1053">
      <w:r>
        <w:t xml:space="preserve">In this </w:t>
      </w:r>
      <w:hyperlink r:id="rId9" w:history="1">
        <w:r w:rsidRPr="00422D7A">
          <w:rPr>
            <w:rStyle w:val="Hyperlink"/>
          </w:rPr>
          <w:t>study</w:t>
        </w:r>
      </w:hyperlink>
      <w:r>
        <w:t xml:space="preserve"> I would like to learn about eating from a kosher perspective. </w:t>
      </w:r>
      <w:r w:rsidR="00D119DB">
        <w:t xml:space="preserve">We have all heard the proverb: You are what you eat. This is especially true as it applies to Torah observance. The Torah observant person learns that his ability to absorb and understand </w:t>
      </w:r>
      <w:hyperlink r:id="rId10" w:history="1">
        <w:r w:rsidR="00D119DB" w:rsidRPr="00422D7A">
          <w:rPr>
            <w:rStyle w:val="Hyperlink"/>
          </w:rPr>
          <w:t>spiritual</w:t>
        </w:r>
      </w:hyperlink>
      <w:r w:rsidR="00D119DB">
        <w:t xml:space="preserve"> matters </w:t>
      </w:r>
      <w:proofErr w:type="gramStart"/>
      <w:r w:rsidR="00D119DB">
        <w:t>depends</w:t>
      </w:r>
      <w:proofErr w:type="gramEnd"/>
      <w:r w:rsidR="00D119DB">
        <w:t xml:space="preserve"> on eating only kosher </w:t>
      </w:r>
      <w:hyperlink r:id="rId11" w:history="1">
        <w:r w:rsidR="00D119DB" w:rsidRPr="00422D7A">
          <w:rPr>
            <w:rStyle w:val="Hyperlink"/>
          </w:rPr>
          <w:t>food</w:t>
        </w:r>
      </w:hyperlink>
      <w:r w:rsidR="00D119DB">
        <w:t xml:space="preserve">. The word </w:t>
      </w:r>
      <w:r w:rsidR="00D119DB" w:rsidRPr="00F84FB5">
        <w:rPr>
          <w:i/>
        </w:rPr>
        <w:t>kosher</w:t>
      </w:r>
      <w:r w:rsidR="00D119DB">
        <w:t xml:space="preserve"> means </w:t>
      </w:r>
      <w:r w:rsidR="00D119DB" w:rsidRPr="00F84FB5">
        <w:rPr>
          <w:i/>
        </w:rPr>
        <w:t>fit</w:t>
      </w:r>
      <w:r w:rsidR="00D119DB">
        <w:t xml:space="preserve"> or </w:t>
      </w:r>
      <w:r w:rsidR="00D119DB" w:rsidRPr="00F84FB5">
        <w:rPr>
          <w:i/>
        </w:rPr>
        <w:t>proper</w:t>
      </w:r>
      <w:r w:rsidR="00D119DB">
        <w:t xml:space="preserve">. As such, it can be applied to things other than </w:t>
      </w:r>
      <w:hyperlink r:id="rId12" w:history="1">
        <w:r w:rsidR="00D119DB" w:rsidRPr="00422D7A">
          <w:rPr>
            <w:rStyle w:val="Hyperlink"/>
          </w:rPr>
          <w:t>food</w:t>
        </w:r>
      </w:hyperlink>
      <w:r w:rsidR="00D119DB">
        <w:t xml:space="preserve">, and also to processes. Kashrut is a term used to apply to the whole area of kosher </w:t>
      </w:r>
      <w:hyperlink r:id="rId13" w:history="1">
        <w:r w:rsidR="00D119DB" w:rsidRPr="00422D7A">
          <w:rPr>
            <w:rStyle w:val="Hyperlink"/>
          </w:rPr>
          <w:t>foods</w:t>
        </w:r>
      </w:hyperlink>
      <w:r w:rsidR="00D119DB">
        <w:t>.</w:t>
      </w:r>
    </w:p>
    <w:p w14:paraId="7034E649" w14:textId="77777777" w:rsidR="00D119DB" w:rsidRDefault="00D119DB"/>
    <w:p w14:paraId="387377D4" w14:textId="50F9CBD2" w:rsidR="00D119DB" w:rsidRDefault="00D119DB">
      <w:r>
        <w:t xml:space="preserve">When we read about </w:t>
      </w:r>
      <w:hyperlink r:id="rId14" w:history="1">
        <w:r w:rsidRPr="00422D7A">
          <w:rPr>
            <w:rStyle w:val="Hyperlink"/>
          </w:rPr>
          <w:t>food</w:t>
        </w:r>
      </w:hyperlink>
      <w:r>
        <w:t xml:space="preserve"> in the Torah, we must understand that </w:t>
      </w:r>
      <w:r w:rsidRPr="00053C67">
        <w:rPr>
          <w:color w:val="C00000"/>
        </w:rPr>
        <w:t>if it is not kosher, it is not</w:t>
      </w:r>
      <w:r w:rsidR="008A1053">
        <w:rPr>
          <w:color w:val="C00000"/>
        </w:rPr>
        <w:t xml:space="preserve"> called</w:t>
      </w:r>
      <w:r w:rsidRPr="00053C67">
        <w:rPr>
          <w:color w:val="C00000"/>
        </w:rPr>
        <w:t xml:space="preserve"> </w:t>
      </w:r>
      <w:hyperlink r:id="rId15" w:history="1">
        <w:r w:rsidRPr="00422D7A">
          <w:rPr>
            <w:rStyle w:val="Hyperlink"/>
            <w:i/>
            <w:iCs/>
          </w:rPr>
          <w:t>food</w:t>
        </w:r>
      </w:hyperlink>
      <w:r>
        <w:t xml:space="preserve">. There is no such thing as non-kosher </w:t>
      </w:r>
      <w:hyperlink r:id="rId16" w:history="1">
        <w:r w:rsidRPr="00422D7A">
          <w:rPr>
            <w:rStyle w:val="Hyperlink"/>
          </w:rPr>
          <w:t>food</w:t>
        </w:r>
      </w:hyperlink>
      <w:r>
        <w:t xml:space="preserve"> in all of the scriptures. This is an important concept.</w:t>
      </w:r>
    </w:p>
    <w:p w14:paraId="40C8DCDA" w14:textId="77777777" w:rsidR="00D119DB" w:rsidRDefault="00D119DB"/>
    <w:p w14:paraId="74CD730E" w14:textId="06BEDA48" w:rsidR="00D119DB" w:rsidRDefault="00A468AA">
      <w:hyperlink r:id="rId17" w:history="1">
        <w:r w:rsidR="00D119DB" w:rsidRPr="00422D7A">
          <w:rPr>
            <w:rStyle w:val="Hyperlink"/>
          </w:rPr>
          <w:t>Three</w:t>
        </w:r>
      </w:hyperlink>
      <w:r w:rsidR="00D119DB">
        <w:t xml:space="preserve"> </w:t>
      </w:r>
      <w:hyperlink r:id="rId18" w:history="1">
        <w:r w:rsidR="00D119DB" w:rsidRPr="00422D7A">
          <w:rPr>
            <w:rStyle w:val="Hyperlink"/>
          </w:rPr>
          <w:t>mitzvot</w:t>
        </w:r>
      </w:hyperlink>
      <w:r w:rsidR="00D119DB">
        <w:t xml:space="preserve">, </w:t>
      </w:r>
      <w:hyperlink r:id="rId19" w:history="1">
        <w:r w:rsidR="00D119DB" w:rsidRPr="00422D7A">
          <w:rPr>
            <w:rStyle w:val="Hyperlink"/>
          </w:rPr>
          <w:t>commands</w:t>
        </w:r>
      </w:hyperlink>
      <w:r w:rsidR="00D119DB">
        <w:t xml:space="preserve">, are given primarily to the woman of the house: Kashrut, family </w:t>
      </w:r>
      <w:hyperlink r:id="rId20" w:history="1">
        <w:r w:rsidR="00D119DB" w:rsidRPr="00422D7A">
          <w:rPr>
            <w:rStyle w:val="Hyperlink"/>
          </w:rPr>
          <w:t>purity</w:t>
        </w:r>
      </w:hyperlink>
      <w:r w:rsidR="00D119DB">
        <w:t xml:space="preserve"> (menstrual separation), and </w:t>
      </w:r>
      <w:hyperlink r:id="rId21" w:history="1">
        <w:r w:rsidR="00D119DB" w:rsidRPr="00422D7A">
          <w:rPr>
            <w:rStyle w:val="Hyperlink"/>
          </w:rPr>
          <w:t>Sabbath</w:t>
        </w:r>
      </w:hyperlink>
      <w:r w:rsidR="00D119DB">
        <w:t>. Not because they don</w:t>
      </w:r>
      <w:r w:rsidR="008A1053">
        <w:t>’</w:t>
      </w:r>
      <w:r w:rsidR="00D119DB">
        <w:t xml:space="preserve">t apply to men, but because The Holy </w:t>
      </w:r>
      <w:hyperlink r:id="rId22" w:history="1">
        <w:r w:rsidR="00D119DB" w:rsidRPr="00422D7A">
          <w:rPr>
            <w:rStyle w:val="Hyperlink"/>
          </w:rPr>
          <w:t>One</w:t>
        </w:r>
      </w:hyperlink>
      <w:r w:rsidR="00D119DB">
        <w:t xml:space="preserve">, blessed be He, has seen fit to give the woman the </w:t>
      </w:r>
      <w:hyperlink r:id="rId23" w:history="1">
        <w:r w:rsidR="00D119DB" w:rsidRPr="00422D7A">
          <w:rPr>
            <w:rStyle w:val="Hyperlink"/>
          </w:rPr>
          <w:t>desire</w:t>
        </w:r>
      </w:hyperlink>
      <w:r w:rsidR="00D119DB">
        <w:t xml:space="preserve"> to build the home. </w:t>
      </w:r>
      <w:r w:rsidR="00F84FB5">
        <w:t xml:space="preserve">In fact, we understand that the </w:t>
      </w:r>
      <w:hyperlink r:id="rId24" w:history="1">
        <w:r w:rsidR="00F84FB5" w:rsidRPr="00F84FB5">
          <w:rPr>
            <w:rStyle w:val="Hyperlink"/>
          </w:rPr>
          <w:t xml:space="preserve">woman </w:t>
        </w:r>
        <w:r w:rsidR="00F84FB5" w:rsidRPr="00F84FB5">
          <w:rPr>
            <w:rStyle w:val="Hyperlink"/>
            <w:i/>
          </w:rPr>
          <w:t>is</w:t>
        </w:r>
        <w:r w:rsidR="00F84FB5" w:rsidRPr="00F84FB5">
          <w:rPr>
            <w:rStyle w:val="Hyperlink"/>
          </w:rPr>
          <w:t xml:space="preserve"> the house</w:t>
        </w:r>
      </w:hyperlink>
      <w:r w:rsidR="00F84FB5">
        <w:t xml:space="preserve">. </w:t>
      </w:r>
      <w:r w:rsidR="00D119DB">
        <w:t xml:space="preserve">The building of a home of holiness necessitates these </w:t>
      </w:r>
      <w:hyperlink r:id="rId25" w:history="1">
        <w:r w:rsidR="00D119DB" w:rsidRPr="00422D7A">
          <w:rPr>
            <w:rStyle w:val="Hyperlink"/>
          </w:rPr>
          <w:t>mitzvot</w:t>
        </w:r>
      </w:hyperlink>
      <w:r w:rsidR="00D119DB">
        <w:t>.</w:t>
      </w:r>
    </w:p>
    <w:p w14:paraId="08C3D474" w14:textId="77777777" w:rsidR="00D119DB" w:rsidRDefault="00D119DB"/>
    <w:p w14:paraId="5BBA1D10" w14:textId="62C8A6F0" w:rsidR="00D119DB" w:rsidRDefault="00D119DB">
      <w:r>
        <w:t xml:space="preserve">The kosher home is a </w:t>
      </w:r>
      <w:r w:rsidRPr="008A1053">
        <w:rPr>
          <w:i/>
          <w:iCs/>
        </w:rPr>
        <w:t>substitute</w:t>
      </w:r>
      <w:r>
        <w:t xml:space="preserve"> for the </w:t>
      </w:r>
      <w:hyperlink r:id="rId26" w:history="1">
        <w:r w:rsidRPr="00422D7A">
          <w:rPr>
            <w:rStyle w:val="Hyperlink"/>
          </w:rPr>
          <w:t>Temple</w:t>
        </w:r>
      </w:hyperlink>
      <w:r>
        <w:t xml:space="preserve"> and the kosher table is a </w:t>
      </w:r>
      <w:r w:rsidRPr="008A1053">
        <w:rPr>
          <w:i/>
          <w:iCs/>
        </w:rPr>
        <w:t>substitute</w:t>
      </w:r>
      <w:r>
        <w:t xml:space="preserve"> for the mizbeach, the altar. By eating kosher we can transform our homes into a place of holiness.</w:t>
      </w:r>
    </w:p>
    <w:p w14:paraId="0DF9CE20" w14:textId="77777777" w:rsidR="00D119DB" w:rsidRDefault="00D119DB"/>
    <w:p w14:paraId="436556E6" w14:textId="1C644817" w:rsidR="00D119DB" w:rsidRDefault="00D119DB">
      <w:r>
        <w:t xml:space="preserve">When we eat kosher </w:t>
      </w:r>
      <w:hyperlink r:id="rId27" w:history="1">
        <w:r w:rsidRPr="00422D7A">
          <w:rPr>
            <w:rStyle w:val="Hyperlink"/>
          </w:rPr>
          <w:t>foods</w:t>
        </w:r>
      </w:hyperlink>
      <w:r>
        <w:t xml:space="preserve">, according to the </w:t>
      </w:r>
      <w:hyperlink r:id="rId28" w:history="1">
        <w:r w:rsidRPr="00422D7A">
          <w:rPr>
            <w:rStyle w:val="Hyperlink"/>
          </w:rPr>
          <w:t>command</w:t>
        </w:r>
      </w:hyperlink>
      <w:r>
        <w:t xml:space="preserve"> of The Holy </w:t>
      </w:r>
      <w:hyperlink r:id="rId29" w:history="1">
        <w:r w:rsidRPr="00422D7A">
          <w:rPr>
            <w:rStyle w:val="Hyperlink"/>
          </w:rPr>
          <w:t>One</w:t>
        </w:r>
      </w:hyperlink>
      <w:r>
        <w:t xml:space="preserve">, blessed be He, we transform the </w:t>
      </w:r>
      <w:hyperlink r:id="rId30" w:history="1">
        <w:r w:rsidRPr="00422D7A">
          <w:rPr>
            <w:rStyle w:val="Hyperlink"/>
          </w:rPr>
          <w:t>food</w:t>
        </w:r>
      </w:hyperlink>
      <w:r>
        <w:t xml:space="preserve"> in</w:t>
      </w:r>
      <w:r w:rsidR="004F37A6">
        <w:t>to</w:t>
      </w:r>
      <w:r>
        <w:t xml:space="preserve"> </w:t>
      </w:r>
      <w:hyperlink r:id="rId31" w:history="1">
        <w:r w:rsidRPr="00422D7A">
          <w:rPr>
            <w:rStyle w:val="Hyperlink"/>
          </w:rPr>
          <w:t>spiritual</w:t>
        </w:r>
      </w:hyperlink>
      <w:r>
        <w:t xml:space="preserve"> nourishment. The </w:t>
      </w:r>
      <w:hyperlink r:id="rId32" w:history="1">
        <w:r w:rsidRPr="00422D7A">
          <w:rPr>
            <w:rStyle w:val="Hyperlink"/>
          </w:rPr>
          <w:t>mitzvah</w:t>
        </w:r>
      </w:hyperlink>
      <w:r>
        <w:t xml:space="preserve"> (good deed) of kashrut makes us </w:t>
      </w:r>
      <w:hyperlink r:id="rId33" w:history="1">
        <w:r w:rsidRPr="00422D7A">
          <w:rPr>
            <w:rStyle w:val="Hyperlink"/>
          </w:rPr>
          <w:t>physically</w:t>
        </w:r>
      </w:hyperlink>
      <w:r>
        <w:t xml:space="preserve"> holy. It literally separates us from the entire </w:t>
      </w:r>
      <w:hyperlink r:id="rId34" w:history="1">
        <w:r w:rsidRPr="00422D7A">
          <w:rPr>
            <w:rStyle w:val="Hyperlink"/>
          </w:rPr>
          <w:t>world</w:t>
        </w:r>
      </w:hyperlink>
      <w:r>
        <w:t xml:space="preserve">. When you eat only kosher </w:t>
      </w:r>
      <w:hyperlink r:id="rId35" w:history="1">
        <w:r w:rsidRPr="00422D7A">
          <w:rPr>
            <w:rStyle w:val="Hyperlink"/>
          </w:rPr>
          <w:t>food</w:t>
        </w:r>
      </w:hyperlink>
      <w:r>
        <w:t xml:space="preserve">, your life, family, and friends will never be the same again. You will enter the sphere of holiness where the </w:t>
      </w:r>
      <w:hyperlink r:id="rId36" w:history="1">
        <w:r w:rsidRPr="007B6C40">
          <w:rPr>
            <w:rStyle w:val="Hyperlink"/>
          </w:rPr>
          <w:t>neshama</w:t>
        </w:r>
      </w:hyperlink>
      <w:r>
        <w:t>, the soul, will flourish!</w:t>
      </w:r>
    </w:p>
    <w:p w14:paraId="21C39504" w14:textId="77777777" w:rsidR="00D119DB" w:rsidRDefault="00D119DB"/>
    <w:p w14:paraId="67387DA9" w14:textId="4E2E692E" w:rsidR="00D119DB" w:rsidRDefault="00D119DB" w:rsidP="008A1053">
      <w:r>
        <w:t>The Ari</w:t>
      </w:r>
      <w:r w:rsidR="008A1053">
        <w:t>z</w:t>
      </w:r>
      <w:r>
        <w:t xml:space="preserve">al, Rabbi </w:t>
      </w:r>
      <w:hyperlink r:id="rId37" w:history="1">
        <w:r w:rsidRPr="00422D7A">
          <w:rPr>
            <w:rStyle w:val="Hyperlink"/>
          </w:rPr>
          <w:t>Yitzchak</w:t>
        </w:r>
      </w:hyperlink>
      <w:r>
        <w:t xml:space="preserve"> Luria, gave a literal interpretation of the verse:</w:t>
      </w:r>
    </w:p>
    <w:p w14:paraId="7D39B9F9" w14:textId="77777777" w:rsidR="00D119DB" w:rsidRDefault="00D119DB"/>
    <w:p w14:paraId="2AA06FC8" w14:textId="74F5D40B" w:rsidR="00D119DB" w:rsidRDefault="00D119DB">
      <w:pPr>
        <w:ind w:left="288" w:right="288"/>
        <w:rPr>
          <w:i/>
        </w:rPr>
      </w:pPr>
      <w:proofErr w:type="spellStart"/>
      <w:r>
        <w:rPr>
          <w:b/>
          <w:bCs/>
          <w:i/>
        </w:rPr>
        <w:t>Devarim</w:t>
      </w:r>
      <w:proofErr w:type="spellEnd"/>
      <w:r>
        <w:rPr>
          <w:b/>
          <w:bCs/>
          <w:i/>
        </w:rPr>
        <w:t xml:space="preserve"> (Deuteronomy) 8:3</w:t>
      </w:r>
      <w:r>
        <w:rPr>
          <w:i/>
        </w:rPr>
        <w:t xml:space="preserve"> He humbled you, causing you to hunger and then feeding you with manna, which neither you nor your </w:t>
      </w:r>
      <w:hyperlink r:id="rId38" w:history="1">
        <w:r w:rsidRPr="00422D7A">
          <w:rPr>
            <w:rStyle w:val="Hyperlink"/>
            <w:i/>
          </w:rPr>
          <w:t>fathers</w:t>
        </w:r>
      </w:hyperlink>
      <w:r>
        <w:rPr>
          <w:i/>
        </w:rPr>
        <w:t xml:space="preserve"> had </w:t>
      </w:r>
      <w:hyperlink r:id="rId39" w:history="1">
        <w:r w:rsidRPr="00422D7A">
          <w:rPr>
            <w:rStyle w:val="Hyperlink"/>
            <w:i/>
          </w:rPr>
          <w:t>known</w:t>
        </w:r>
      </w:hyperlink>
      <w:r>
        <w:rPr>
          <w:i/>
        </w:rPr>
        <w:t xml:space="preserve">, to </w:t>
      </w:r>
      <w:hyperlink r:id="rId40" w:history="1">
        <w:r w:rsidRPr="00422D7A">
          <w:rPr>
            <w:rStyle w:val="Hyperlink"/>
            <w:i/>
          </w:rPr>
          <w:t>teach</w:t>
        </w:r>
      </w:hyperlink>
      <w:r>
        <w:rPr>
          <w:i/>
        </w:rPr>
        <w:t xml:space="preserve"> you that man does not live on bread alone but on every word that comes from the </w:t>
      </w:r>
      <w:hyperlink r:id="rId41" w:history="1">
        <w:r w:rsidRPr="00422D7A">
          <w:rPr>
            <w:rStyle w:val="Hyperlink"/>
            <w:i/>
          </w:rPr>
          <w:t>mouth</w:t>
        </w:r>
      </w:hyperlink>
      <w:r>
        <w:rPr>
          <w:i/>
        </w:rPr>
        <w:t xml:space="preserve"> of </w:t>
      </w:r>
      <w:hyperlink r:id="rId42" w:history="1">
        <w:r w:rsidR="00F84FB5" w:rsidRPr="00422D7A">
          <w:rPr>
            <w:rStyle w:val="Hyperlink"/>
            <w:i/>
          </w:rPr>
          <w:t>HaShem</w:t>
        </w:r>
      </w:hyperlink>
      <w:r>
        <w:rPr>
          <w:i/>
        </w:rPr>
        <w:t>.</w:t>
      </w:r>
    </w:p>
    <w:p w14:paraId="67ED1BE7" w14:textId="77777777" w:rsidR="00D119DB" w:rsidRDefault="00D119DB"/>
    <w:p w14:paraId="0E545B5E" w14:textId="45C8EDD9" w:rsidR="00D119DB" w:rsidRDefault="00D119DB">
      <w:r>
        <w:t xml:space="preserve">He explained that it is not the </w:t>
      </w:r>
      <w:hyperlink r:id="rId43" w:history="1">
        <w:r w:rsidRPr="00422D7A">
          <w:rPr>
            <w:rStyle w:val="Hyperlink"/>
          </w:rPr>
          <w:t>food</w:t>
        </w:r>
      </w:hyperlink>
      <w:r>
        <w:t xml:space="preserve"> itself which gives life but rather the spark of G</w:t>
      </w:r>
      <w:r w:rsidR="007B6C40">
        <w:t>-</w:t>
      </w:r>
      <w:proofErr w:type="spellStart"/>
      <w:r>
        <w:t>dliness</w:t>
      </w:r>
      <w:proofErr w:type="spellEnd"/>
      <w:r>
        <w:t xml:space="preserve">, The Word of </w:t>
      </w:r>
      <w:hyperlink r:id="rId44" w:history="1">
        <w:r w:rsidR="007B6C40" w:rsidRPr="00422D7A">
          <w:rPr>
            <w:rStyle w:val="Hyperlink"/>
          </w:rPr>
          <w:t>HaShem</w:t>
        </w:r>
      </w:hyperlink>
      <w:r>
        <w:t xml:space="preserve">, that is in the </w:t>
      </w:r>
      <w:hyperlink r:id="rId45" w:history="1">
        <w:r w:rsidRPr="00422D7A">
          <w:rPr>
            <w:rStyle w:val="Hyperlink"/>
          </w:rPr>
          <w:t>food</w:t>
        </w:r>
      </w:hyperlink>
      <w:r>
        <w:t xml:space="preserve">. All matter has within it some aspects of the </w:t>
      </w:r>
      <w:r w:rsidR="008A1053">
        <w:t>“</w:t>
      </w:r>
      <w:r>
        <w:t>G</w:t>
      </w:r>
      <w:r w:rsidR="007B6C40">
        <w:t>-</w:t>
      </w:r>
      <w:proofErr w:type="spellStart"/>
      <w:r>
        <w:t>dly</w:t>
      </w:r>
      <w:proofErr w:type="spellEnd"/>
      <w:r>
        <w:t xml:space="preserve"> sparks</w:t>
      </w:r>
      <w:r w:rsidR="008A1053">
        <w:t>”</w:t>
      </w:r>
      <w:r>
        <w:t xml:space="preserve"> that give life and existence to the </w:t>
      </w:r>
      <w:hyperlink r:id="rId46" w:history="1">
        <w:r w:rsidRPr="00422D7A">
          <w:rPr>
            <w:rStyle w:val="Hyperlink"/>
          </w:rPr>
          <w:t>world</w:t>
        </w:r>
      </w:hyperlink>
      <w:r>
        <w:t>. When we eat, the digestive system extracts the nutrients while the neshama, the soul, extracts the G</w:t>
      </w:r>
      <w:r w:rsidR="007B6C40">
        <w:t>-</w:t>
      </w:r>
      <w:proofErr w:type="spellStart"/>
      <w:r>
        <w:t>dly</w:t>
      </w:r>
      <w:proofErr w:type="spellEnd"/>
      <w:r>
        <w:t xml:space="preserve"> spark found in nature. </w:t>
      </w:r>
      <w:hyperlink r:id="rId47" w:history="1">
        <w:r w:rsidRPr="00422D7A">
          <w:rPr>
            <w:rStyle w:val="Hyperlink"/>
          </w:rPr>
          <w:t>Yeshua</w:t>
        </w:r>
      </w:hyperlink>
      <w:r>
        <w:t xml:space="preserve"> echoed these words when He was tempted by the </w:t>
      </w:r>
      <w:r w:rsidR="007B6C40">
        <w:t>t</w:t>
      </w:r>
      <w:r>
        <w:t>empter:</w:t>
      </w:r>
    </w:p>
    <w:p w14:paraId="5541CE95" w14:textId="77777777" w:rsidR="00D119DB" w:rsidRDefault="00D119DB"/>
    <w:p w14:paraId="589F1520" w14:textId="2A6ADD81" w:rsidR="00D119DB" w:rsidRDefault="00D119DB">
      <w:pPr>
        <w:ind w:left="288" w:right="288"/>
        <w:rPr>
          <w:i/>
        </w:rPr>
      </w:pPr>
      <w:r>
        <w:rPr>
          <w:b/>
          <w:bCs/>
          <w:i/>
        </w:rPr>
        <w:t>Matityahu (Matthew) 4:3-4</w:t>
      </w:r>
      <w:r>
        <w:rPr>
          <w:i/>
        </w:rPr>
        <w:t xml:space="preserve"> And when the tempter came to him, he said, If thou be the Son of G</w:t>
      </w:r>
      <w:r w:rsidR="003D3461">
        <w:rPr>
          <w:i/>
        </w:rPr>
        <w:t>-</w:t>
      </w:r>
      <w:r>
        <w:rPr>
          <w:i/>
        </w:rPr>
        <w:t xml:space="preserve">d, </w:t>
      </w:r>
      <w:hyperlink r:id="rId48" w:history="1">
        <w:r w:rsidRPr="00422D7A">
          <w:rPr>
            <w:rStyle w:val="Hyperlink"/>
            <w:i/>
          </w:rPr>
          <w:t>command</w:t>
        </w:r>
      </w:hyperlink>
      <w:r>
        <w:rPr>
          <w:i/>
        </w:rPr>
        <w:t xml:space="preserve"> that these stones be made bread. But he answered and said, It is written, Man shall not live by bread alone, but by every word that </w:t>
      </w:r>
      <w:proofErr w:type="spellStart"/>
      <w:r>
        <w:rPr>
          <w:i/>
        </w:rPr>
        <w:t>proceedeth</w:t>
      </w:r>
      <w:proofErr w:type="spellEnd"/>
      <w:r>
        <w:rPr>
          <w:i/>
        </w:rPr>
        <w:t xml:space="preserve"> out of the </w:t>
      </w:r>
      <w:hyperlink r:id="rId49" w:history="1">
        <w:r w:rsidRPr="00422D7A">
          <w:rPr>
            <w:rStyle w:val="Hyperlink"/>
            <w:i/>
          </w:rPr>
          <w:t>mouth</w:t>
        </w:r>
      </w:hyperlink>
      <w:r>
        <w:rPr>
          <w:i/>
        </w:rPr>
        <w:t xml:space="preserve"> of G</w:t>
      </w:r>
      <w:r w:rsidR="003D3461">
        <w:rPr>
          <w:i/>
        </w:rPr>
        <w:t>-</w:t>
      </w:r>
      <w:r>
        <w:rPr>
          <w:i/>
        </w:rPr>
        <w:t>d.</w:t>
      </w:r>
    </w:p>
    <w:p w14:paraId="69FA5526" w14:textId="77777777" w:rsidR="00D119DB" w:rsidRDefault="00D119DB"/>
    <w:p w14:paraId="43A17B8E" w14:textId="5055E1BD" w:rsidR="00D119DB" w:rsidRDefault="00D119DB">
      <w:r>
        <w:t xml:space="preserve">In this </w:t>
      </w:r>
      <w:hyperlink r:id="rId50" w:history="1">
        <w:r w:rsidRPr="00422D7A">
          <w:rPr>
            <w:rStyle w:val="Hyperlink"/>
          </w:rPr>
          <w:t>study</w:t>
        </w:r>
      </w:hyperlink>
      <w:r>
        <w:t xml:space="preserve"> I would like to examine some of the rules for kosher </w:t>
      </w:r>
      <w:hyperlink r:id="rId51" w:history="1">
        <w:r w:rsidRPr="00422D7A">
          <w:rPr>
            <w:rStyle w:val="Hyperlink"/>
          </w:rPr>
          <w:t>foods</w:t>
        </w:r>
      </w:hyperlink>
      <w:r>
        <w:t>.</w:t>
      </w:r>
    </w:p>
    <w:p w14:paraId="250DCDE1" w14:textId="77777777" w:rsidR="00D119DB" w:rsidRDefault="00D119DB"/>
    <w:p w14:paraId="1D9FFBAB" w14:textId="77777777" w:rsidR="00D119DB" w:rsidRDefault="00D119DB">
      <w:pPr>
        <w:pStyle w:val="Heading2"/>
      </w:pPr>
      <w:bookmarkStart w:id="6" w:name="_Toc457996778"/>
      <w:bookmarkStart w:id="7" w:name="_Toc513827556"/>
      <w:bookmarkStart w:id="8" w:name="_Toc20318002"/>
      <w:r>
        <w:t>II.  Bread</w:t>
      </w:r>
      <w:bookmarkEnd w:id="6"/>
      <w:bookmarkEnd w:id="7"/>
      <w:bookmarkEnd w:id="8"/>
    </w:p>
    <w:p w14:paraId="1D869B2D" w14:textId="77777777" w:rsidR="00D119DB" w:rsidRDefault="00D119DB"/>
    <w:p w14:paraId="4FFBCED6" w14:textId="6F0526B9" w:rsidR="00D119DB" w:rsidRDefault="00D119DB">
      <w:r>
        <w:t xml:space="preserve">Bread is treated as the highest of all </w:t>
      </w:r>
      <w:hyperlink r:id="rId52" w:history="1">
        <w:r w:rsidRPr="00422D7A">
          <w:rPr>
            <w:rStyle w:val="Hyperlink"/>
          </w:rPr>
          <w:t>foods</w:t>
        </w:r>
      </w:hyperlink>
      <w:r>
        <w:t xml:space="preserve">. As such, there are more stringencies associated with bread than with other </w:t>
      </w:r>
      <w:hyperlink r:id="rId53" w:history="1">
        <w:r w:rsidRPr="00422D7A">
          <w:rPr>
            <w:rStyle w:val="Hyperlink"/>
          </w:rPr>
          <w:t>foods</w:t>
        </w:r>
      </w:hyperlink>
      <w:r>
        <w:t xml:space="preserve">. </w:t>
      </w:r>
    </w:p>
    <w:p w14:paraId="0A3AB825" w14:textId="77777777" w:rsidR="00D119DB" w:rsidRDefault="00D119DB"/>
    <w:p w14:paraId="09B71319" w14:textId="3B4E2418" w:rsidR="00D119DB" w:rsidRDefault="00D119DB">
      <w:r>
        <w:t xml:space="preserve">Before we eat bread, we wash our </w:t>
      </w:r>
      <w:hyperlink r:id="rId54" w:history="1">
        <w:r w:rsidRPr="00422D7A">
          <w:rPr>
            <w:rStyle w:val="Hyperlink"/>
          </w:rPr>
          <w:t>hands</w:t>
        </w:r>
      </w:hyperlink>
      <w:r>
        <w:t xml:space="preserve">. We wash from a container which is </w:t>
      </w:r>
      <w:hyperlink r:id="rId55" w:history="1">
        <w:r w:rsidRPr="003D3461">
          <w:rPr>
            <w:rStyle w:val="Hyperlink"/>
            <w:i/>
          </w:rPr>
          <w:t>a gathering of waters</w:t>
        </w:r>
      </w:hyperlink>
      <w:r>
        <w:t xml:space="preserve"> as it says in Bereshit (Genesis) 1:9. After washing our </w:t>
      </w:r>
      <w:hyperlink r:id="rId56" w:history="1">
        <w:r w:rsidRPr="00422D7A">
          <w:rPr>
            <w:rStyle w:val="Hyperlink"/>
          </w:rPr>
          <w:t>hands</w:t>
        </w:r>
      </w:hyperlink>
      <w:r>
        <w:t xml:space="preserve">, we make a blessing. From the </w:t>
      </w:r>
      <w:hyperlink r:id="rId57" w:history="1">
        <w:r w:rsidRPr="00422D7A">
          <w:rPr>
            <w:rStyle w:val="Hyperlink"/>
          </w:rPr>
          <w:t>time</w:t>
        </w:r>
      </w:hyperlink>
      <w:r>
        <w:t xml:space="preserve"> we wash our </w:t>
      </w:r>
      <w:hyperlink r:id="rId58" w:history="1">
        <w:r w:rsidRPr="00422D7A">
          <w:rPr>
            <w:rStyle w:val="Hyperlink"/>
          </w:rPr>
          <w:t>hands</w:t>
        </w:r>
      </w:hyperlink>
      <w:r>
        <w:t xml:space="preserve"> until we eat the bread, we abstain from talking and from other activities so as to </w:t>
      </w:r>
      <w:r w:rsidRPr="003D3461">
        <w:rPr>
          <w:i/>
        </w:rPr>
        <w:t>connect</w:t>
      </w:r>
      <w:r>
        <w:t xml:space="preserve"> the washing with the bread.</w:t>
      </w:r>
    </w:p>
    <w:p w14:paraId="4F646DA3" w14:textId="77777777" w:rsidR="00D119DB" w:rsidRDefault="00D119DB"/>
    <w:p w14:paraId="5ACEF1F6" w14:textId="09B882A1" w:rsidR="00D119DB" w:rsidRDefault="00D119DB">
      <w:r>
        <w:t xml:space="preserve">After washing, we hold the bread in our </w:t>
      </w:r>
      <w:hyperlink r:id="rId59" w:history="1">
        <w:r w:rsidRPr="00422D7A">
          <w:rPr>
            <w:rStyle w:val="Hyperlink"/>
          </w:rPr>
          <w:t>hands</w:t>
        </w:r>
      </w:hyperlink>
      <w:r>
        <w:t xml:space="preserve"> and make a special blessing, the </w:t>
      </w:r>
      <w:proofErr w:type="spellStart"/>
      <w:r>
        <w:t>HaMotzi</w:t>
      </w:r>
      <w:proofErr w:type="spellEnd"/>
      <w:r>
        <w:t xml:space="preserve">. This blessing is used only for bread. This blessing can be found in the siddur (the </w:t>
      </w:r>
      <w:hyperlink r:id="rId60" w:history="1">
        <w:r w:rsidRPr="00422D7A">
          <w:rPr>
            <w:rStyle w:val="Hyperlink"/>
          </w:rPr>
          <w:t>prayer</w:t>
        </w:r>
      </w:hyperlink>
      <w:r>
        <w:t xml:space="preserve"> book). We find that </w:t>
      </w:r>
      <w:hyperlink r:id="rId61" w:history="1">
        <w:r w:rsidRPr="00422D7A">
          <w:rPr>
            <w:rStyle w:val="Hyperlink"/>
          </w:rPr>
          <w:t>Yeshua</w:t>
        </w:r>
      </w:hyperlink>
      <w:r>
        <w:t xml:space="preserve"> also said this blessing:</w:t>
      </w:r>
    </w:p>
    <w:p w14:paraId="50254BD9" w14:textId="77777777" w:rsidR="00D119DB" w:rsidRDefault="00D119DB"/>
    <w:p w14:paraId="41DBA9BC" w14:textId="473B08B6" w:rsidR="00D119DB" w:rsidRDefault="00D119DB">
      <w:pPr>
        <w:ind w:left="288" w:right="288"/>
        <w:rPr>
          <w:i/>
        </w:rPr>
      </w:pPr>
      <w:r>
        <w:rPr>
          <w:b/>
          <w:bCs/>
          <w:i/>
        </w:rPr>
        <w:t>Marqos (Mark) 14:22</w:t>
      </w:r>
      <w:r>
        <w:rPr>
          <w:i/>
        </w:rPr>
        <w:t xml:space="preserve"> While they were eating, </w:t>
      </w:r>
      <w:hyperlink r:id="rId62" w:history="1">
        <w:r w:rsidRPr="00422D7A">
          <w:rPr>
            <w:rStyle w:val="Hyperlink"/>
            <w:i/>
          </w:rPr>
          <w:t>Yeshua</w:t>
        </w:r>
      </w:hyperlink>
      <w:r>
        <w:rPr>
          <w:i/>
        </w:rPr>
        <w:t xml:space="preserve"> took bread, made a blessing and broke it, and gave it to his disciples, saying, </w:t>
      </w:r>
      <w:r w:rsidR="008A1053">
        <w:rPr>
          <w:i/>
        </w:rPr>
        <w:t>“</w:t>
      </w:r>
      <w:r>
        <w:rPr>
          <w:i/>
        </w:rPr>
        <w:t xml:space="preserve">Take it; this is my </w:t>
      </w:r>
      <w:hyperlink r:id="rId63" w:history="1">
        <w:r w:rsidRPr="00422D7A">
          <w:rPr>
            <w:rStyle w:val="Hyperlink"/>
            <w:i/>
          </w:rPr>
          <w:t>body</w:t>
        </w:r>
      </w:hyperlink>
      <w:r>
        <w:rPr>
          <w:i/>
        </w:rPr>
        <w:t>.</w:t>
      </w:r>
      <w:r w:rsidR="008A1053">
        <w:rPr>
          <w:i/>
        </w:rPr>
        <w:t>”</w:t>
      </w:r>
    </w:p>
    <w:p w14:paraId="230B6C56" w14:textId="77777777" w:rsidR="00D119DB" w:rsidRDefault="00D119DB"/>
    <w:p w14:paraId="0847ED52" w14:textId="3BFB1A96" w:rsidR="00D119DB" w:rsidRDefault="00D119DB">
      <w:r>
        <w:t>The Shulchan Aruch (</w:t>
      </w:r>
      <w:r w:rsidR="008A1053">
        <w:t>“</w:t>
      </w:r>
      <w:r>
        <w:t xml:space="preserve">the </w:t>
      </w:r>
      <w:proofErr w:type="spellStart"/>
      <w:proofErr w:type="gramStart"/>
      <w:r>
        <w:t>well ordered</w:t>
      </w:r>
      <w:proofErr w:type="spellEnd"/>
      <w:proofErr w:type="gramEnd"/>
      <w:r>
        <w:t xml:space="preserve"> table</w:t>
      </w:r>
      <w:r w:rsidR="008A1053">
        <w:t>”</w:t>
      </w:r>
      <w:r>
        <w:t xml:space="preserve"> is the code of </w:t>
      </w:r>
      <w:hyperlink r:id="rId64" w:history="1">
        <w:r w:rsidRPr="00422D7A">
          <w:rPr>
            <w:rStyle w:val="Hyperlink"/>
          </w:rPr>
          <w:t>Jewish</w:t>
        </w:r>
      </w:hyperlink>
      <w:r>
        <w:t xml:space="preserve"> </w:t>
      </w:r>
      <w:hyperlink r:id="rId65" w:history="1">
        <w:r w:rsidRPr="00422D7A">
          <w:rPr>
            <w:rStyle w:val="Hyperlink"/>
          </w:rPr>
          <w:t>law</w:t>
        </w:r>
      </w:hyperlink>
      <w:r>
        <w:t xml:space="preserve"> which has been distilled from the scriptures.) specifies that bread should be baked with the involvement of a </w:t>
      </w:r>
      <w:hyperlink r:id="rId66" w:history="1">
        <w:r w:rsidRPr="00422D7A">
          <w:rPr>
            <w:rStyle w:val="Hyperlink"/>
          </w:rPr>
          <w:t>Jew</w:t>
        </w:r>
      </w:hyperlink>
      <w:r>
        <w:t xml:space="preserve">. </w:t>
      </w:r>
    </w:p>
    <w:p w14:paraId="4A68209B" w14:textId="77777777" w:rsidR="00D119DB" w:rsidRDefault="00D119DB"/>
    <w:p w14:paraId="17B7AE88" w14:textId="2B37C68F" w:rsidR="00D119DB" w:rsidRDefault="00D119DB">
      <w:r>
        <w:t xml:space="preserve">After eating bread we say the Birchat </w:t>
      </w:r>
      <w:proofErr w:type="spellStart"/>
      <w:r>
        <w:t>Hamazon</w:t>
      </w:r>
      <w:proofErr w:type="spellEnd"/>
      <w:r>
        <w:t xml:space="preserve">, the blessing after the meal. This blessing, which is found in the siddur, is the way we observe the </w:t>
      </w:r>
      <w:hyperlink r:id="rId67" w:history="1">
        <w:r w:rsidRPr="00422D7A">
          <w:rPr>
            <w:rStyle w:val="Hyperlink"/>
          </w:rPr>
          <w:t>commandment</w:t>
        </w:r>
      </w:hyperlink>
      <w:r>
        <w:t>:</w:t>
      </w:r>
    </w:p>
    <w:p w14:paraId="7CAF512C" w14:textId="77777777" w:rsidR="00D119DB" w:rsidRDefault="00D119DB"/>
    <w:p w14:paraId="6CCA06E8" w14:textId="5F4A4448" w:rsidR="00D119DB" w:rsidRDefault="00D119DB">
      <w:pPr>
        <w:ind w:left="288" w:right="288"/>
        <w:rPr>
          <w:i/>
        </w:rPr>
      </w:pPr>
      <w:proofErr w:type="spellStart"/>
      <w:r>
        <w:rPr>
          <w:b/>
          <w:bCs/>
          <w:i/>
        </w:rPr>
        <w:t>Devarim</w:t>
      </w:r>
      <w:proofErr w:type="spellEnd"/>
      <w:r>
        <w:rPr>
          <w:b/>
          <w:bCs/>
          <w:i/>
        </w:rPr>
        <w:t xml:space="preserve"> (Deuteronomy) 8:10</w:t>
      </w:r>
      <w:r>
        <w:rPr>
          <w:i/>
        </w:rPr>
        <w:t xml:space="preserve"> When you have eaten and are satisfied, praise </w:t>
      </w:r>
      <w:hyperlink r:id="rId68" w:history="1">
        <w:r w:rsidR="00F84FB5" w:rsidRPr="00422D7A">
          <w:rPr>
            <w:rStyle w:val="Hyperlink"/>
            <w:i/>
          </w:rPr>
          <w:t>HaShem</w:t>
        </w:r>
      </w:hyperlink>
      <w:r>
        <w:rPr>
          <w:i/>
        </w:rPr>
        <w:t xml:space="preserve"> your G</w:t>
      </w:r>
      <w:r w:rsidR="009573F4">
        <w:rPr>
          <w:i/>
        </w:rPr>
        <w:t>-</w:t>
      </w:r>
      <w:r>
        <w:rPr>
          <w:i/>
        </w:rPr>
        <w:t xml:space="preserve">d for </w:t>
      </w:r>
      <w:hyperlink r:id="rId69" w:history="1">
        <w:r w:rsidRPr="004F37A6">
          <w:rPr>
            <w:rStyle w:val="Hyperlink"/>
            <w:i/>
          </w:rPr>
          <w:t>the good land</w:t>
        </w:r>
      </w:hyperlink>
      <w:r>
        <w:rPr>
          <w:i/>
        </w:rPr>
        <w:t xml:space="preserve"> he has given you.</w:t>
      </w:r>
    </w:p>
    <w:p w14:paraId="1D77F14A" w14:textId="77777777" w:rsidR="00D119DB" w:rsidRDefault="00D119DB"/>
    <w:p w14:paraId="1D7052DE" w14:textId="5AABF333" w:rsidR="00D119DB" w:rsidRDefault="00D119DB">
      <w:r>
        <w:t xml:space="preserve">The Torah, therefore, </w:t>
      </w:r>
      <w:hyperlink r:id="rId70" w:history="1">
        <w:r w:rsidRPr="00422D7A">
          <w:rPr>
            <w:rStyle w:val="Hyperlink"/>
          </w:rPr>
          <w:t>teaches</w:t>
        </w:r>
      </w:hyperlink>
      <w:r>
        <w:t xml:space="preserve"> that we should bless </w:t>
      </w:r>
      <w:hyperlink r:id="rId71" w:history="1">
        <w:r w:rsidRPr="00422D7A">
          <w:rPr>
            <w:rStyle w:val="Hyperlink"/>
          </w:rPr>
          <w:t>HaShem</w:t>
        </w:r>
      </w:hyperlink>
      <w:r>
        <w:t xml:space="preserve"> before we eat, and praise Him after we eat.</w:t>
      </w:r>
    </w:p>
    <w:p w14:paraId="7927BDDA" w14:textId="77777777" w:rsidR="00D119DB" w:rsidRDefault="00D119DB"/>
    <w:p w14:paraId="04AB3EAC" w14:textId="77777777" w:rsidR="00D119DB" w:rsidRDefault="00D119DB">
      <w:pPr>
        <w:pStyle w:val="Heading2"/>
      </w:pPr>
      <w:bookmarkStart w:id="9" w:name="_Toc457996779"/>
      <w:bookmarkStart w:id="10" w:name="_Toc513827557"/>
      <w:bookmarkStart w:id="11" w:name="_Toc20318003"/>
      <w:r>
        <w:t>III.  Wine</w:t>
      </w:r>
      <w:bookmarkEnd w:id="9"/>
      <w:bookmarkEnd w:id="10"/>
      <w:bookmarkEnd w:id="11"/>
    </w:p>
    <w:p w14:paraId="3890044F" w14:textId="77777777" w:rsidR="00D119DB" w:rsidRDefault="00D119DB"/>
    <w:p w14:paraId="08020A8B" w14:textId="711EC79B" w:rsidR="00D119DB" w:rsidRDefault="00D119DB">
      <w:r>
        <w:t xml:space="preserve">Wine is another special area of kashrut. Kosher wine is prepared only by </w:t>
      </w:r>
      <w:hyperlink r:id="rId72" w:history="1">
        <w:r w:rsidRPr="00422D7A">
          <w:rPr>
            <w:rStyle w:val="Hyperlink"/>
          </w:rPr>
          <w:t>Jews</w:t>
        </w:r>
      </w:hyperlink>
      <w:r>
        <w:t xml:space="preserve">. At all our </w:t>
      </w:r>
      <w:hyperlink r:id="rId73" w:history="1">
        <w:r w:rsidRPr="008A1053">
          <w:rPr>
            <w:rStyle w:val="Hyperlink"/>
          </w:rPr>
          <w:t>special times</w:t>
        </w:r>
      </w:hyperlink>
      <w:r>
        <w:t xml:space="preserve"> of joy, we drink wine. We have wine before the </w:t>
      </w:r>
      <w:hyperlink r:id="rId74" w:history="1">
        <w:r w:rsidRPr="00422D7A">
          <w:rPr>
            <w:rStyle w:val="Hyperlink"/>
          </w:rPr>
          <w:t>Sabbath</w:t>
        </w:r>
      </w:hyperlink>
      <w:r>
        <w:t xml:space="preserve"> and most </w:t>
      </w:r>
      <w:hyperlink r:id="rId75" w:history="1">
        <w:r w:rsidRPr="00422D7A">
          <w:rPr>
            <w:rStyle w:val="Hyperlink"/>
          </w:rPr>
          <w:t>festivals</w:t>
        </w:r>
      </w:hyperlink>
      <w:r>
        <w:t>. We have wine at a brit (</w:t>
      </w:r>
      <w:hyperlink r:id="rId76" w:history="1">
        <w:r w:rsidRPr="00422D7A">
          <w:rPr>
            <w:rStyle w:val="Hyperlink"/>
          </w:rPr>
          <w:t>circumcision</w:t>
        </w:r>
      </w:hyperlink>
      <w:r>
        <w:t xml:space="preserve">) and at the </w:t>
      </w:r>
      <w:hyperlink r:id="rId77" w:history="1">
        <w:r w:rsidR="009573F4" w:rsidRPr="00422D7A">
          <w:rPr>
            <w:rStyle w:val="Hyperlink"/>
          </w:rPr>
          <w:t>wedding</w:t>
        </w:r>
        <w:r w:rsidRPr="00422D7A">
          <w:rPr>
            <w:rStyle w:val="Hyperlink"/>
          </w:rPr>
          <w:t xml:space="preserve"> feast</w:t>
        </w:r>
      </w:hyperlink>
      <w:r>
        <w:t>.</w:t>
      </w:r>
    </w:p>
    <w:p w14:paraId="515B20AE" w14:textId="77777777" w:rsidR="00D119DB" w:rsidRDefault="00D119DB"/>
    <w:p w14:paraId="3001972B" w14:textId="77777777" w:rsidR="00D119DB" w:rsidRDefault="00D119DB">
      <w:pPr>
        <w:pStyle w:val="Heading2"/>
      </w:pPr>
      <w:bookmarkStart w:id="12" w:name="_Toc457996780"/>
      <w:bookmarkStart w:id="13" w:name="_Toc513827558"/>
      <w:bookmarkStart w:id="14" w:name="_Toc20318004"/>
      <w:r>
        <w:t>IV.  Fruits, Vegetables, and Plants.</w:t>
      </w:r>
      <w:bookmarkEnd w:id="12"/>
      <w:bookmarkEnd w:id="13"/>
      <w:bookmarkEnd w:id="14"/>
    </w:p>
    <w:p w14:paraId="48110BEF" w14:textId="77777777" w:rsidR="00D119DB" w:rsidRDefault="00D119DB"/>
    <w:p w14:paraId="5103BC52" w14:textId="77777777" w:rsidR="00D119DB" w:rsidRDefault="00D119DB">
      <w:r>
        <w:t>All manner of fruits, vegetables, and plants are kosher. We see this in:</w:t>
      </w:r>
    </w:p>
    <w:p w14:paraId="175C703B" w14:textId="77777777" w:rsidR="00D119DB" w:rsidRDefault="00D119DB"/>
    <w:p w14:paraId="504A4420" w14:textId="55FB7262" w:rsidR="00D119DB" w:rsidRDefault="00D119DB">
      <w:pPr>
        <w:ind w:left="288" w:right="288"/>
        <w:rPr>
          <w:i/>
        </w:rPr>
      </w:pPr>
      <w:r>
        <w:rPr>
          <w:b/>
          <w:bCs/>
          <w:i/>
        </w:rPr>
        <w:t>Bereshit (Genesis) 1:29</w:t>
      </w:r>
      <w:r>
        <w:rPr>
          <w:i/>
        </w:rPr>
        <w:t xml:space="preserve"> Then </w:t>
      </w:r>
      <w:r w:rsidR="009573F4">
        <w:rPr>
          <w:i/>
        </w:rPr>
        <w:t>G-d</w:t>
      </w:r>
      <w:r>
        <w:rPr>
          <w:i/>
        </w:rPr>
        <w:t xml:space="preserve"> said, </w:t>
      </w:r>
      <w:r w:rsidR="008A1053">
        <w:rPr>
          <w:i/>
        </w:rPr>
        <w:t>“</w:t>
      </w:r>
      <w:r>
        <w:rPr>
          <w:i/>
        </w:rPr>
        <w:t xml:space="preserve">I give you every </w:t>
      </w:r>
      <w:hyperlink r:id="rId78" w:history="1">
        <w:r w:rsidRPr="00422D7A">
          <w:rPr>
            <w:rStyle w:val="Hyperlink"/>
            <w:i/>
          </w:rPr>
          <w:t>seed</w:t>
        </w:r>
      </w:hyperlink>
      <w:r>
        <w:rPr>
          <w:i/>
        </w:rPr>
        <w:t xml:space="preserve">-bearing plant on the </w:t>
      </w:r>
      <w:hyperlink r:id="rId79" w:history="1">
        <w:r w:rsidRPr="00422D7A">
          <w:rPr>
            <w:rStyle w:val="Hyperlink"/>
            <w:i/>
          </w:rPr>
          <w:t>face</w:t>
        </w:r>
      </w:hyperlink>
      <w:r>
        <w:rPr>
          <w:i/>
        </w:rPr>
        <w:t xml:space="preserve"> of the whole earth and every tree that has fruit with </w:t>
      </w:r>
      <w:hyperlink r:id="rId80" w:history="1">
        <w:r w:rsidRPr="00422D7A">
          <w:rPr>
            <w:rStyle w:val="Hyperlink"/>
            <w:i/>
          </w:rPr>
          <w:t>seed</w:t>
        </w:r>
      </w:hyperlink>
      <w:r>
        <w:rPr>
          <w:i/>
        </w:rPr>
        <w:t xml:space="preserve"> in it. They will be yours for </w:t>
      </w:r>
      <w:hyperlink r:id="rId81" w:history="1">
        <w:r w:rsidRPr="00422D7A">
          <w:rPr>
            <w:rStyle w:val="Hyperlink"/>
            <w:i/>
          </w:rPr>
          <w:t>food</w:t>
        </w:r>
      </w:hyperlink>
      <w:r>
        <w:rPr>
          <w:i/>
        </w:rPr>
        <w:t>.</w:t>
      </w:r>
    </w:p>
    <w:p w14:paraId="4C245E69" w14:textId="77777777" w:rsidR="00D119DB" w:rsidRDefault="00D119DB"/>
    <w:p w14:paraId="2A46B35E" w14:textId="2A600367" w:rsidR="00D119DB" w:rsidRDefault="00A468AA">
      <w:hyperlink r:id="rId82" w:history="1">
        <w:r w:rsidR="00D119DB" w:rsidRPr="00422D7A">
          <w:rPr>
            <w:rStyle w:val="Hyperlink"/>
          </w:rPr>
          <w:t>One</w:t>
        </w:r>
      </w:hyperlink>
      <w:r w:rsidR="00D119DB">
        <w:t xml:space="preserve"> way to easily eat kosher is to eat fresh fruits and vegetables. It is important, though, not to eat the insects that are often found with fresh fruits and vegetables. Insects, in general, are not kosher (Yuk!), crickets, grasshoppers and the like, are the exceptions.</w:t>
      </w:r>
    </w:p>
    <w:p w14:paraId="755BF317" w14:textId="77777777" w:rsidR="00D119DB" w:rsidRDefault="00D119DB"/>
    <w:p w14:paraId="6389A04E" w14:textId="77777777" w:rsidR="00D119DB" w:rsidRDefault="00D119DB">
      <w:pPr>
        <w:pStyle w:val="Heading2"/>
      </w:pPr>
      <w:bookmarkStart w:id="15" w:name="_Toc457996781"/>
      <w:bookmarkStart w:id="16" w:name="_Toc513827559"/>
      <w:bookmarkStart w:id="17" w:name="_Toc20318005"/>
      <w:r>
        <w:t>V.  Land Animals</w:t>
      </w:r>
      <w:bookmarkEnd w:id="15"/>
      <w:bookmarkEnd w:id="16"/>
      <w:bookmarkEnd w:id="17"/>
    </w:p>
    <w:p w14:paraId="31D7C05B" w14:textId="77777777" w:rsidR="00D119DB" w:rsidRDefault="00D119DB"/>
    <w:p w14:paraId="3CFB2BBD" w14:textId="406F4C2D" w:rsidR="00D119DB" w:rsidRDefault="00A468AA">
      <w:hyperlink r:id="rId83" w:history="1">
        <w:r w:rsidR="00D119DB" w:rsidRPr="00422D7A">
          <w:rPr>
            <w:rStyle w:val="Hyperlink"/>
          </w:rPr>
          <w:t>HaShem</w:t>
        </w:r>
      </w:hyperlink>
      <w:r w:rsidR="00D119DB">
        <w:t xml:space="preserve"> told us how to determine what land animals we can eat in:</w:t>
      </w:r>
    </w:p>
    <w:p w14:paraId="0AC9D2D9" w14:textId="77777777" w:rsidR="00D119DB" w:rsidRDefault="00D119DB"/>
    <w:p w14:paraId="7BAA727F" w14:textId="50DEFFFF" w:rsidR="00D119DB" w:rsidRDefault="00D119DB">
      <w:pPr>
        <w:ind w:left="288" w:right="288"/>
        <w:rPr>
          <w:i/>
        </w:rPr>
      </w:pPr>
      <w:r>
        <w:rPr>
          <w:b/>
          <w:bCs/>
          <w:i/>
        </w:rPr>
        <w:t>Vayikra (Leviticus) 11:1-8</w:t>
      </w:r>
      <w:r>
        <w:rPr>
          <w:i/>
        </w:rPr>
        <w:t xml:space="preserve"> </w:t>
      </w:r>
      <w:hyperlink r:id="rId84" w:history="1">
        <w:r w:rsidR="00F84FB5" w:rsidRPr="00422D7A">
          <w:rPr>
            <w:rStyle w:val="Hyperlink"/>
            <w:i/>
          </w:rPr>
          <w:t>HaShem</w:t>
        </w:r>
      </w:hyperlink>
      <w:r>
        <w:rPr>
          <w:i/>
        </w:rPr>
        <w:t xml:space="preserve"> said to Moses and Aaron, </w:t>
      </w:r>
      <w:r w:rsidR="008A1053">
        <w:rPr>
          <w:i/>
        </w:rPr>
        <w:t>“</w:t>
      </w:r>
      <w:r>
        <w:rPr>
          <w:i/>
        </w:rPr>
        <w:t xml:space="preserve">Say to the </w:t>
      </w:r>
      <w:hyperlink r:id="rId85" w:history="1">
        <w:r w:rsidRPr="004F37A6">
          <w:rPr>
            <w:rStyle w:val="Hyperlink"/>
            <w:i/>
          </w:rPr>
          <w:t>Israelites</w:t>
        </w:r>
      </w:hyperlink>
      <w:r>
        <w:rPr>
          <w:i/>
        </w:rPr>
        <w:t xml:space="preserve">: </w:t>
      </w:r>
      <w:r w:rsidR="008A1053">
        <w:rPr>
          <w:i/>
        </w:rPr>
        <w:t>‘</w:t>
      </w:r>
      <w:r>
        <w:rPr>
          <w:i/>
        </w:rPr>
        <w:t xml:space="preserve">Of all the animals that live on land, these are the ones you may eat: You may eat any animal that has a split hoof completely divided and that chews the cud. </w:t>
      </w:r>
      <w:r w:rsidR="008A1053">
        <w:rPr>
          <w:i/>
        </w:rPr>
        <w:t>“‘</w:t>
      </w:r>
      <w:r>
        <w:rPr>
          <w:i/>
        </w:rPr>
        <w:t>There are some that only chew the cud or only have a split hoof, but you must not eat them. The camel, though it chews the cud, does not have a split hoof; it is ceremonially unclean for you. The coney, though it chews the cud, does not have a split hoof; it is unclean for you. The rabbit, though it chews the cud, does not have a split hoof; it is unclean for you. And the pig, though it has a split hoof completely divided, does not chew the cud; it is unclean for you. You must not eat their meat or touch their carcasses; they are unclean for you.</w:t>
      </w:r>
    </w:p>
    <w:p w14:paraId="54F75DA8" w14:textId="77777777" w:rsidR="00D119DB" w:rsidRDefault="00D119DB"/>
    <w:p w14:paraId="30D0E90C" w14:textId="73DAFBB0" w:rsidR="00D119DB" w:rsidRDefault="00D119DB">
      <w:r>
        <w:t xml:space="preserve">If it walks about on </w:t>
      </w:r>
      <w:hyperlink r:id="rId86" w:history="1">
        <w:r w:rsidRPr="00422D7A">
          <w:rPr>
            <w:rStyle w:val="Hyperlink"/>
          </w:rPr>
          <w:t>four</w:t>
        </w:r>
      </w:hyperlink>
      <w:r>
        <w:t xml:space="preserve"> </w:t>
      </w:r>
      <w:hyperlink r:id="rId87" w:history="1">
        <w:r w:rsidRPr="00422D7A">
          <w:rPr>
            <w:rStyle w:val="Hyperlink"/>
          </w:rPr>
          <w:t>legs</w:t>
        </w:r>
      </w:hyperlink>
      <w:r>
        <w:t>, then it must have a split hoof and chew the cud in order to be kosher. The Torah tells us that rabbits chew the cud but don</w:t>
      </w:r>
      <w:r w:rsidR="008A1053">
        <w:t>’</w:t>
      </w:r>
      <w:r>
        <w:t>t have a split hoof, so they are not kosher. Likewise, the pig has a split hoof but does not chew the cud, so it is not kosher. The Torah has special things to say about those who eat swine flesh</w:t>
      </w:r>
      <w:r w:rsidR="008A1053">
        <w:t xml:space="preserve"> (pork)</w:t>
      </w:r>
      <w:r>
        <w:t>:</w:t>
      </w:r>
    </w:p>
    <w:p w14:paraId="5989443B" w14:textId="77777777" w:rsidR="00D119DB" w:rsidRDefault="00D119DB"/>
    <w:p w14:paraId="020B613B" w14:textId="2064292C" w:rsidR="00D119DB" w:rsidRDefault="00D119DB">
      <w:pPr>
        <w:ind w:left="288" w:right="288"/>
        <w:rPr>
          <w:i/>
        </w:rPr>
      </w:pPr>
      <w:proofErr w:type="spellStart"/>
      <w:r>
        <w:rPr>
          <w:b/>
          <w:bCs/>
          <w:i/>
        </w:rPr>
        <w:lastRenderedPageBreak/>
        <w:t>Yeshayah</w:t>
      </w:r>
      <w:proofErr w:type="spellEnd"/>
      <w:r>
        <w:rPr>
          <w:b/>
          <w:bCs/>
          <w:i/>
        </w:rPr>
        <w:t xml:space="preserve"> (Isaiah) 66:17 </w:t>
      </w:r>
      <w:r w:rsidR="008A1053">
        <w:rPr>
          <w:i/>
        </w:rPr>
        <w:t>“</w:t>
      </w:r>
      <w:r>
        <w:rPr>
          <w:i/>
        </w:rPr>
        <w:t xml:space="preserve">Those who consecrate and </w:t>
      </w:r>
      <w:hyperlink r:id="rId88" w:history="1">
        <w:r w:rsidRPr="00422D7A">
          <w:rPr>
            <w:rStyle w:val="Hyperlink"/>
            <w:i/>
          </w:rPr>
          <w:t>purify</w:t>
        </w:r>
      </w:hyperlink>
      <w:r>
        <w:rPr>
          <w:i/>
        </w:rPr>
        <w:t xml:space="preserve"> themselves to go into the gardens, following the </w:t>
      </w:r>
      <w:hyperlink r:id="rId89" w:history="1">
        <w:r w:rsidRPr="00422D7A">
          <w:rPr>
            <w:rStyle w:val="Hyperlink"/>
            <w:i/>
          </w:rPr>
          <w:t>one</w:t>
        </w:r>
      </w:hyperlink>
      <w:r>
        <w:rPr>
          <w:i/>
        </w:rPr>
        <w:t xml:space="preserve"> in the midst of those who eat the flesh of pigs and rats and other abominable things--they will meet their end together,</w:t>
      </w:r>
      <w:r w:rsidR="008A1053">
        <w:rPr>
          <w:i/>
        </w:rPr>
        <w:t>”</w:t>
      </w:r>
      <w:r>
        <w:rPr>
          <w:i/>
        </w:rPr>
        <w:t xml:space="preserve"> declares </w:t>
      </w:r>
      <w:hyperlink r:id="rId90" w:history="1">
        <w:r w:rsidR="00F84FB5" w:rsidRPr="00422D7A">
          <w:rPr>
            <w:rStyle w:val="Hyperlink"/>
            <w:i/>
          </w:rPr>
          <w:t>HaShem</w:t>
        </w:r>
      </w:hyperlink>
      <w:r>
        <w:rPr>
          <w:i/>
        </w:rPr>
        <w:t>.</w:t>
      </w:r>
    </w:p>
    <w:p w14:paraId="099DC717" w14:textId="77777777" w:rsidR="00D119DB" w:rsidRDefault="00D119DB"/>
    <w:p w14:paraId="04EB68BF" w14:textId="77777777" w:rsidR="00D119DB" w:rsidRDefault="00D119DB">
      <w:r>
        <w:t>Some animals, like the horse, chew the cud but have hooves that are not split. These animals are not kosher.</w:t>
      </w:r>
    </w:p>
    <w:p w14:paraId="561E1203" w14:textId="77777777" w:rsidR="00D119DB" w:rsidRDefault="00D119DB"/>
    <w:p w14:paraId="5AA5D53B" w14:textId="487C15E6" w:rsidR="00D119DB" w:rsidRDefault="00D119DB">
      <w:r>
        <w:t xml:space="preserve">So, beef cattle, deer, sheep, and goats are all kosher animals. Antelope, giraffe, and moose are also kosher animals. To eat any of these animals, they must be slaughtered in a special way. The slaughterer uses a </w:t>
      </w:r>
      <w:proofErr w:type="gramStart"/>
      <w:r>
        <w:t>razor sharp</w:t>
      </w:r>
      <w:proofErr w:type="gramEnd"/>
      <w:r>
        <w:t xml:space="preserve"> knife to slit the throat in a painless way. After the animal falls </w:t>
      </w:r>
      <w:hyperlink r:id="rId91" w:history="1">
        <w:r w:rsidRPr="00422D7A">
          <w:rPr>
            <w:rStyle w:val="Hyperlink"/>
          </w:rPr>
          <w:t>asleep</w:t>
        </w:r>
      </w:hyperlink>
      <w:r>
        <w:t xml:space="preserve">, the </w:t>
      </w:r>
      <w:hyperlink r:id="rId92" w:history="1">
        <w:r w:rsidRPr="00422D7A">
          <w:rPr>
            <w:rStyle w:val="Hyperlink"/>
          </w:rPr>
          <w:t>blood</w:t>
        </w:r>
      </w:hyperlink>
      <w:r>
        <w:t xml:space="preserve"> is drained from the carcass. Compare this painless death to the modern slaughterhouse where sledgehammers and guns are often used to kill the animals.</w:t>
      </w:r>
    </w:p>
    <w:p w14:paraId="26F23112" w14:textId="77777777" w:rsidR="00D119DB" w:rsidRDefault="00D119DB"/>
    <w:p w14:paraId="345143F3" w14:textId="3070E7AD" w:rsidR="00D119DB" w:rsidRDefault="00D119DB">
      <w:r>
        <w:t xml:space="preserve">The carcass is then examined for any disease, lesion, or tumors that have the potential to kill the animal within </w:t>
      </w:r>
      <w:hyperlink r:id="rId93" w:history="1">
        <w:r w:rsidRPr="00422D7A">
          <w:rPr>
            <w:rStyle w:val="Hyperlink"/>
          </w:rPr>
          <w:t>one</w:t>
        </w:r>
      </w:hyperlink>
      <w:r>
        <w:t xml:space="preserve"> year. If any of these are found, the meat is sold to the </w:t>
      </w:r>
      <w:hyperlink r:id="rId94" w:history="1">
        <w:r w:rsidRPr="00422D7A">
          <w:rPr>
            <w:rStyle w:val="Hyperlink"/>
          </w:rPr>
          <w:t>Gentiles</w:t>
        </w:r>
      </w:hyperlink>
      <w:r>
        <w:t xml:space="preserve"> (they will eat anything ;-). </w:t>
      </w:r>
    </w:p>
    <w:p w14:paraId="2CA894E6" w14:textId="77777777" w:rsidR="00D119DB" w:rsidRDefault="00D119DB"/>
    <w:p w14:paraId="5A650A4E" w14:textId="55E44396" w:rsidR="00D119DB" w:rsidRDefault="00D119DB">
      <w:r>
        <w:t xml:space="preserve">When the meat is taken home, it will be soaked in cool water for half an hour. It is then placed on a perforated board and covered with </w:t>
      </w:r>
      <w:proofErr w:type="spellStart"/>
      <w:r>
        <w:t>course</w:t>
      </w:r>
      <w:proofErr w:type="spellEnd"/>
      <w:r>
        <w:t xml:space="preserve"> salt for an hour. After an hour the salt is removed and the meat is ready for cooking. The meat is </w:t>
      </w:r>
      <w:proofErr w:type="spellStart"/>
      <w:r>
        <w:t>salted</w:t>
      </w:r>
      <w:proofErr w:type="spellEnd"/>
      <w:r>
        <w:t xml:space="preserve"> to draw out any vestige of </w:t>
      </w:r>
      <w:hyperlink r:id="rId95" w:history="1">
        <w:r w:rsidRPr="00422D7A">
          <w:rPr>
            <w:rStyle w:val="Hyperlink"/>
          </w:rPr>
          <w:t>blood</w:t>
        </w:r>
      </w:hyperlink>
      <w:r>
        <w:t xml:space="preserve">. Broiled meats need not be salted, as the broiling will remove the </w:t>
      </w:r>
      <w:hyperlink r:id="rId96" w:history="1">
        <w:r w:rsidRPr="00422D7A">
          <w:rPr>
            <w:rStyle w:val="Hyperlink"/>
          </w:rPr>
          <w:t>blood</w:t>
        </w:r>
      </w:hyperlink>
      <w:r>
        <w:t xml:space="preserve">. This is to fulfill the </w:t>
      </w:r>
      <w:hyperlink r:id="rId97" w:history="1">
        <w:r w:rsidRPr="00422D7A">
          <w:rPr>
            <w:rStyle w:val="Hyperlink"/>
          </w:rPr>
          <w:t>commandment</w:t>
        </w:r>
      </w:hyperlink>
      <w:r>
        <w:t>:</w:t>
      </w:r>
    </w:p>
    <w:p w14:paraId="71492880" w14:textId="77777777" w:rsidR="00D119DB" w:rsidRDefault="00D119DB"/>
    <w:p w14:paraId="1EA3B25C" w14:textId="5BD11CB4" w:rsidR="00D119DB" w:rsidRDefault="00D119DB">
      <w:pPr>
        <w:ind w:left="288" w:right="288"/>
        <w:rPr>
          <w:i/>
        </w:rPr>
      </w:pPr>
      <w:r>
        <w:rPr>
          <w:b/>
          <w:bCs/>
          <w:i/>
        </w:rPr>
        <w:t>Vayikra (Leviticus) 17:12</w:t>
      </w:r>
      <w:r>
        <w:rPr>
          <w:i/>
        </w:rPr>
        <w:t xml:space="preserve"> Therefore I say to the </w:t>
      </w:r>
      <w:hyperlink r:id="rId98" w:history="1">
        <w:r w:rsidRPr="006836E3">
          <w:rPr>
            <w:rStyle w:val="Hyperlink"/>
            <w:i/>
          </w:rPr>
          <w:t>Israelites</w:t>
        </w:r>
      </w:hyperlink>
      <w:r>
        <w:rPr>
          <w:i/>
        </w:rPr>
        <w:t xml:space="preserve">, </w:t>
      </w:r>
      <w:r w:rsidR="008A1053">
        <w:rPr>
          <w:i/>
        </w:rPr>
        <w:t>“</w:t>
      </w:r>
      <w:r>
        <w:rPr>
          <w:i/>
        </w:rPr>
        <w:t xml:space="preserve">None of you may eat </w:t>
      </w:r>
      <w:hyperlink r:id="rId99" w:history="1">
        <w:r w:rsidRPr="00422D7A">
          <w:rPr>
            <w:rStyle w:val="Hyperlink"/>
            <w:i/>
          </w:rPr>
          <w:t>blood</w:t>
        </w:r>
      </w:hyperlink>
      <w:r>
        <w:rPr>
          <w:i/>
        </w:rPr>
        <w:t xml:space="preserve">, nor may an </w:t>
      </w:r>
      <w:hyperlink r:id="rId100" w:history="1">
        <w:r w:rsidRPr="00422D7A">
          <w:rPr>
            <w:rStyle w:val="Hyperlink"/>
            <w:i/>
          </w:rPr>
          <w:t>alien</w:t>
        </w:r>
      </w:hyperlink>
      <w:r>
        <w:rPr>
          <w:i/>
        </w:rPr>
        <w:t xml:space="preserve"> living among you eat </w:t>
      </w:r>
      <w:hyperlink r:id="rId101" w:history="1">
        <w:r w:rsidRPr="00422D7A">
          <w:rPr>
            <w:rStyle w:val="Hyperlink"/>
            <w:i/>
          </w:rPr>
          <w:t>blood</w:t>
        </w:r>
      </w:hyperlink>
      <w:r>
        <w:rPr>
          <w:i/>
        </w:rPr>
        <w:t>.</w:t>
      </w:r>
      <w:r w:rsidR="008A1053">
        <w:rPr>
          <w:i/>
        </w:rPr>
        <w:t>”</w:t>
      </w:r>
    </w:p>
    <w:p w14:paraId="08FE30A4" w14:textId="77777777" w:rsidR="00D119DB" w:rsidRDefault="00D119DB"/>
    <w:p w14:paraId="1A9CC66B" w14:textId="3E69CFBA" w:rsidR="00D119DB" w:rsidRDefault="00D119DB">
      <w:pPr>
        <w:ind w:left="288" w:right="288"/>
      </w:pPr>
      <w:r>
        <w:rPr>
          <w:b/>
          <w:bCs/>
          <w:i/>
        </w:rPr>
        <w:t>II Luqas (Acts) 21:25</w:t>
      </w:r>
      <w:r>
        <w:rPr>
          <w:i/>
        </w:rPr>
        <w:t xml:space="preserve"> As for the </w:t>
      </w:r>
      <w:hyperlink r:id="rId102" w:history="1">
        <w:r w:rsidRPr="00422D7A">
          <w:rPr>
            <w:rStyle w:val="Hyperlink"/>
            <w:i/>
          </w:rPr>
          <w:t>Gentile</w:t>
        </w:r>
      </w:hyperlink>
      <w:r>
        <w:rPr>
          <w:i/>
        </w:rPr>
        <w:t xml:space="preserve"> believers, we have written to them our decision that they should </w:t>
      </w:r>
      <w:hyperlink r:id="rId103" w:history="1">
        <w:r w:rsidRPr="00422D7A">
          <w:rPr>
            <w:rStyle w:val="Hyperlink"/>
            <w:i/>
          </w:rPr>
          <w:t>abstain from food sacrificed to idols, from blood, from the meat of strangled animals and from sexual immorality.</w:t>
        </w:r>
      </w:hyperlink>
      <w:r w:rsidR="008A1053">
        <w:rPr>
          <w:i/>
        </w:rPr>
        <w:t>“</w:t>
      </w:r>
    </w:p>
    <w:p w14:paraId="0B74AB40" w14:textId="77777777" w:rsidR="00D119DB" w:rsidRDefault="00D119DB"/>
    <w:p w14:paraId="15DA6874" w14:textId="406BC3B4" w:rsidR="00D119DB" w:rsidRDefault="00D119DB">
      <w:r>
        <w:t xml:space="preserve">The </w:t>
      </w:r>
      <w:hyperlink r:id="rId104" w:history="1">
        <w:r w:rsidRPr="00422D7A">
          <w:rPr>
            <w:rStyle w:val="Hyperlink"/>
          </w:rPr>
          <w:t>liver</w:t>
        </w:r>
      </w:hyperlink>
      <w:r>
        <w:t xml:space="preserve"> from a kosher animal requires a bit more work to remove </w:t>
      </w:r>
      <w:hyperlink r:id="rId105" w:history="1">
        <w:r w:rsidRPr="00422D7A">
          <w:rPr>
            <w:rStyle w:val="Hyperlink"/>
          </w:rPr>
          <w:t>blood</w:t>
        </w:r>
      </w:hyperlink>
      <w:r>
        <w:t xml:space="preserve">. The organ must be split and </w:t>
      </w:r>
      <w:r>
        <w:t xml:space="preserve">salted. It also must be broiled to bring out all the remaining </w:t>
      </w:r>
      <w:hyperlink r:id="rId106" w:history="1">
        <w:r w:rsidRPr="00422D7A">
          <w:rPr>
            <w:rStyle w:val="Hyperlink"/>
          </w:rPr>
          <w:t>blood</w:t>
        </w:r>
      </w:hyperlink>
      <w:r>
        <w:t>.</w:t>
      </w:r>
    </w:p>
    <w:p w14:paraId="76E5F870" w14:textId="77777777" w:rsidR="00D119DB" w:rsidRDefault="00D119DB"/>
    <w:p w14:paraId="6F78D9C5" w14:textId="77777777" w:rsidR="00D119DB" w:rsidRDefault="00D119DB">
      <w:pPr>
        <w:pStyle w:val="Heading2"/>
      </w:pPr>
      <w:bookmarkStart w:id="18" w:name="_Toc457996782"/>
      <w:bookmarkStart w:id="19" w:name="_Toc513827560"/>
      <w:bookmarkStart w:id="20" w:name="_Toc20318006"/>
      <w:r>
        <w:t>VI. Birds</w:t>
      </w:r>
      <w:bookmarkEnd w:id="18"/>
      <w:bookmarkEnd w:id="19"/>
      <w:bookmarkEnd w:id="20"/>
    </w:p>
    <w:p w14:paraId="0A4748CA" w14:textId="77777777" w:rsidR="00D119DB" w:rsidRDefault="00D119DB"/>
    <w:p w14:paraId="6BC02859" w14:textId="77777777" w:rsidR="00D119DB" w:rsidRDefault="00D119DB">
      <w:r>
        <w:t>Birds are a special category of animals. The Torah actually lists all the birds that cannot be eaten:</w:t>
      </w:r>
    </w:p>
    <w:p w14:paraId="45D8DCA9" w14:textId="77777777" w:rsidR="00D119DB" w:rsidRDefault="00D119DB"/>
    <w:p w14:paraId="2B9622D3" w14:textId="77777777" w:rsidR="00D119DB" w:rsidRDefault="00D119DB">
      <w:pPr>
        <w:ind w:left="288" w:right="288"/>
        <w:rPr>
          <w:i/>
        </w:rPr>
      </w:pPr>
      <w:r>
        <w:rPr>
          <w:b/>
          <w:bCs/>
          <w:i/>
        </w:rPr>
        <w:t>Vayikra (Leviticus) 11:13-19</w:t>
      </w:r>
      <w:r>
        <w:rPr>
          <w:i/>
        </w:rPr>
        <w:t xml:space="preserve"> </w:t>
      </w:r>
      <w:r w:rsidR="008A1053">
        <w:rPr>
          <w:i/>
        </w:rPr>
        <w:t>“‘</w:t>
      </w:r>
      <w:r>
        <w:rPr>
          <w:i/>
        </w:rPr>
        <w:t xml:space="preserve">These are the birds you are to detest and not eat because they are detestable: the eagle, the vulture, the black vulture, The red kite, any kind of black kite, Any kind of raven, The horned owl, the screech owl, the gull, any kind of hawk, The little owl, the cormorant, the great owl, The white owl, the desert owl, the osprey, The stork, any kind of heron, the hoopoe and the bat. </w:t>
      </w:r>
      <w:r w:rsidR="008A1053">
        <w:rPr>
          <w:i/>
        </w:rPr>
        <w:t>“</w:t>
      </w:r>
    </w:p>
    <w:p w14:paraId="39C2D3EA" w14:textId="77777777" w:rsidR="00D119DB" w:rsidRDefault="00D119DB"/>
    <w:p w14:paraId="02489AFE" w14:textId="77777777" w:rsidR="00D119DB" w:rsidRDefault="00D119DB">
      <w:r>
        <w:t>In practice, we normally eat only the birds, which have been understood from tradition, to be kosher. The common ones are the chicken, turkey, ducks, and geese.</w:t>
      </w:r>
    </w:p>
    <w:p w14:paraId="366EB3BA" w14:textId="77777777" w:rsidR="00D119DB" w:rsidRDefault="00D119DB"/>
    <w:p w14:paraId="4FF1BBEA" w14:textId="013FAC42" w:rsidR="00D119DB" w:rsidRDefault="00D119DB">
      <w:r>
        <w:t xml:space="preserve">Poultry must be salted in order to remove the </w:t>
      </w:r>
      <w:hyperlink r:id="rId107" w:history="1">
        <w:r w:rsidRPr="00422D7A">
          <w:rPr>
            <w:rStyle w:val="Hyperlink"/>
          </w:rPr>
          <w:t>blood</w:t>
        </w:r>
      </w:hyperlink>
      <w:r>
        <w:t>. Poultry must also be slaughtered correctly. Buying kosher certified chicken usually solves both of these issues.</w:t>
      </w:r>
    </w:p>
    <w:p w14:paraId="07C2EC95" w14:textId="77777777" w:rsidR="00D119DB" w:rsidRDefault="00D119DB"/>
    <w:p w14:paraId="5BFACB2C" w14:textId="77777777" w:rsidR="00D119DB" w:rsidRDefault="00D119DB">
      <w:pPr>
        <w:pStyle w:val="Heading2"/>
      </w:pPr>
      <w:bookmarkStart w:id="21" w:name="_Toc457996783"/>
      <w:bookmarkStart w:id="22" w:name="_Toc513827561"/>
      <w:bookmarkStart w:id="23" w:name="_Toc20318007"/>
      <w:r>
        <w:t>VII.  Eggs</w:t>
      </w:r>
      <w:bookmarkEnd w:id="21"/>
      <w:bookmarkEnd w:id="22"/>
      <w:bookmarkEnd w:id="23"/>
    </w:p>
    <w:p w14:paraId="3F5135EB" w14:textId="77777777" w:rsidR="00D119DB" w:rsidRDefault="00D119DB"/>
    <w:p w14:paraId="298E5788" w14:textId="02C0079E" w:rsidR="00D119DB" w:rsidRDefault="00D119DB">
      <w:r>
        <w:t xml:space="preserve">Eggs from any kosher bird are also kosher as long as they do not contain any </w:t>
      </w:r>
      <w:hyperlink r:id="rId108" w:history="1">
        <w:r w:rsidRPr="00422D7A">
          <w:rPr>
            <w:rStyle w:val="Hyperlink"/>
          </w:rPr>
          <w:t>blood</w:t>
        </w:r>
      </w:hyperlink>
      <w:r>
        <w:t>. So, an ostrich egg is not kosher because the ostrich is not a kosher bird. Eggs from kosher fish are also kosher.</w:t>
      </w:r>
    </w:p>
    <w:p w14:paraId="54C0CA1B" w14:textId="77777777" w:rsidR="00D119DB" w:rsidRDefault="00D119DB"/>
    <w:p w14:paraId="03165583" w14:textId="1BF0EF40" w:rsidR="00D119DB" w:rsidRDefault="00D119DB">
      <w:r>
        <w:t xml:space="preserve">An egg found in a slaughtered bird is treated like meat and cannot be eaten with dairy </w:t>
      </w:r>
      <w:hyperlink r:id="rId109" w:history="1">
        <w:r w:rsidRPr="00422D7A">
          <w:rPr>
            <w:rStyle w:val="Hyperlink"/>
          </w:rPr>
          <w:t>foods</w:t>
        </w:r>
      </w:hyperlink>
      <w:r>
        <w:t>.</w:t>
      </w:r>
    </w:p>
    <w:p w14:paraId="0ADB450E" w14:textId="77777777" w:rsidR="00D119DB" w:rsidRDefault="00D119DB"/>
    <w:p w14:paraId="18F4E1FD" w14:textId="77777777" w:rsidR="00D119DB" w:rsidRDefault="00D119DB">
      <w:pPr>
        <w:pStyle w:val="Heading2"/>
      </w:pPr>
      <w:bookmarkStart w:id="24" w:name="_Toc457996784"/>
      <w:bookmarkStart w:id="25" w:name="_Toc513827562"/>
      <w:bookmarkStart w:id="26" w:name="_Toc20318008"/>
      <w:r>
        <w:t>VIII.  Insects</w:t>
      </w:r>
      <w:bookmarkEnd w:id="24"/>
      <w:bookmarkEnd w:id="25"/>
      <w:bookmarkEnd w:id="26"/>
    </w:p>
    <w:p w14:paraId="058E5E5A" w14:textId="77777777" w:rsidR="00D119DB" w:rsidRDefault="00D119DB"/>
    <w:p w14:paraId="41C656CF" w14:textId="77777777" w:rsidR="00D119DB" w:rsidRDefault="00D119DB">
      <w:r>
        <w:t>The Torah permits us to eat certain insects. These insects are specified in:</w:t>
      </w:r>
    </w:p>
    <w:p w14:paraId="70FD168E" w14:textId="77777777" w:rsidR="00D119DB" w:rsidRDefault="00D119DB"/>
    <w:p w14:paraId="38573588" w14:textId="37EABF86" w:rsidR="00D119DB" w:rsidRDefault="00D119DB">
      <w:pPr>
        <w:ind w:left="288" w:right="288"/>
        <w:rPr>
          <w:i/>
        </w:rPr>
      </w:pPr>
      <w:r>
        <w:rPr>
          <w:b/>
          <w:bCs/>
          <w:i/>
        </w:rPr>
        <w:t>Vayikra (Leviticus) 11:20-25</w:t>
      </w:r>
      <w:r>
        <w:rPr>
          <w:i/>
        </w:rPr>
        <w:t xml:space="preserve"> </w:t>
      </w:r>
      <w:r w:rsidR="008A1053">
        <w:rPr>
          <w:i/>
        </w:rPr>
        <w:t>“‘</w:t>
      </w:r>
      <w:r>
        <w:rPr>
          <w:i/>
        </w:rPr>
        <w:t xml:space="preserve">All flying insects that </w:t>
      </w:r>
      <w:hyperlink r:id="rId110" w:history="1">
        <w:r w:rsidRPr="00422D7A">
          <w:rPr>
            <w:rStyle w:val="Hyperlink"/>
            <w:i/>
          </w:rPr>
          <w:t>walk</w:t>
        </w:r>
      </w:hyperlink>
      <w:r>
        <w:rPr>
          <w:i/>
        </w:rPr>
        <w:t xml:space="preserve"> on all fours are to be detestable to you. There are, however, some winged creatures that </w:t>
      </w:r>
      <w:hyperlink r:id="rId111" w:history="1">
        <w:r w:rsidRPr="00422D7A">
          <w:rPr>
            <w:rStyle w:val="Hyperlink"/>
            <w:i/>
          </w:rPr>
          <w:t>walk</w:t>
        </w:r>
      </w:hyperlink>
      <w:r>
        <w:rPr>
          <w:i/>
        </w:rPr>
        <w:t xml:space="preserve"> on all fours that you may eat: those that have jointed </w:t>
      </w:r>
      <w:hyperlink r:id="rId112" w:history="1">
        <w:r w:rsidRPr="00422D7A">
          <w:rPr>
            <w:rStyle w:val="Hyperlink"/>
            <w:i/>
          </w:rPr>
          <w:t>legs</w:t>
        </w:r>
      </w:hyperlink>
      <w:r>
        <w:rPr>
          <w:i/>
        </w:rPr>
        <w:t xml:space="preserve"> for hopping on the ground. Of these you may eat any kind of locust, katydid, cricket or </w:t>
      </w:r>
      <w:r>
        <w:rPr>
          <w:i/>
        </w:rPr>
        <w:lastRenderedPageBreak/>
        <w:t xml:space="preserve">grasshopper. But all other winged creatures that have </w:t>
      </w:r>
      <w:hyperlink r:id="rId113" w:history="1">
        <w:r w:rsidRPr="00422D7A">
          <w:rPr>
            <w:rStyle w:val="Hyperlink"/>
            <w:i/>
          </w:rPr>
          <w:t>four</w:t>
        </w:r>
      </w:hyperlink>
      <w:r>
        <w:rPr>
          <w:i/>
        </w:rPr>
        <w:t xml:space="preserve"> </w:t>
      </w:r>
      <w:hyperlink r:id="rId114" w:history="1">
        <w:r w:rsidRPr="00422D7A">
          <w:rPr>
            <w:rStyle w:val="Hyperlink"/>
            <w:i/>
          </w:rPr>
          <w:t>legs</w:t>
        </w:r>
      </w:hyperlink>
      <w:r>
        <w:rPr>
          <w:i/>
        </w:rPr>
        <w:t xml:space="preserve"> you are to detest. </w:t>
      </w:r>
      <w:r w:rsidR="008A1053">
        <w:rPr>
          <w:i/>
        </w:rPr>
        <w:t>“‘</w:t>
      </w:r>
      <w:r>
        <w:rPr>
          <w:i/>
        </w:rPr>
        <w:t xml:space="preserve">You will make yourselves unclean by these; whoever touches their carcasses will be unclean till evening. Whoever picks up </w:t>
      </w:r>
      <w:hyperlink r:id="rId115" w:history="1">
        <w:r w:rsidRPr="00422D7A">
          <w:rPr>
            <w:rStyle w:val="Hyperlink"/>
            <w:i/>
          </w:rPr>
          <w:t>one</w:t>
        </w:r>
      </w:hyperlink>
      <w:r>
        <w:rPr>
          <w:i/>
        </w:rPr>
        <w:t xml:space="preserve"> of their carcasses must </w:t>
      </w:r>
      <w:hyperlink r:id="rId116" w:history="1">
        <w:r w:rsidRPr="006836E3">
          <w:rPr>
            <w:rStyle w:val="Hyperlink"/>
            <w:i/>
          </w:rPr>
          <w:t>wash his clothes</w:t>
        </w:r>
      </w:hyperlink>
      <w:r>
        <w:rPr>
          <w:i/>
        </w:rPr>
        <w:t>, and he will be unclean till evening.</w:t>
      </w:r>
    </w:p>
    <w:p w14:paraId="04AD6446" w14:textId="77777777" w:rsidR="00D119DB" w:rsidRDefault="00D119DB"/>
    <w:p w14:paraId="0AEC77F2" w14:textId="43C23FB0" w:rsidR="007F18B9" w:rsidRDefault="007F18B9">
      <w:r>
        <w:t xml:space="preserve">The </w:t>
      </w:r>
      <w:hyperlink r:id="rId117" w:history="1">
        <w:r w:rsidRPr="00422D7A">
          <w:rPr>
            <w:rStyle w:val="Hyperlink"/>
          </w:rPr>
          <w:t>Gemara</w:t>
        </w:r>
      </w:hyperlink>
      <w:r>
        <w:t xml:space="preserve"> speaks of these creatures:</w:t>
      </w:r>
    </w:p>
    <w:p w14:paraId="2CC24054" w14:textId="77777777" w:rsidR="007F18B9" w:rsidRDefault="007F18B9"/>
    <w:p w14:paraId="332A9FF2" w14:textId="24E550C3" w:rsidR="007F18B9" w:rsidRPr="00B71F9B" w:rsidRDefault="007F18B9" w:rsidP="00D2380C">
      <w:pPr>
        <w:ind w:left="288" w:right="288"/>
        <w:rPr>
          <w:i/>
          <w:iCs/>
        </w:rPr>
      </w:pPr>
      <w:r w:rsidRPr="00B71F9B">
        <w:rPr>
          <w:b/>
          <w:bCs/>
          <w:i/>
          <w:iCs/>
        </w:rPr>
        <w:t xml:space="preserve">Chullin 65a </w:t>
      </w:r>
      <w:r w:rsidRPr="00B71F9B">
        <w:rPr>
          <w:i/>
          <w:iCs/>
        </w:rPr>
        <w:t xml:space="preserve">Our Rabbis </w:t>
      </w:r>
      <w:hyperlink r:id="rId118" w:history="1">
        <w:r w:rsidRPr="00422D7A">
          <w:rPr>
            <w:rStyle w:val="Hyperlink"/>
            <w:i/>
            <w:iCs/>
          </w:rPr>
          <w:t>taught</w:t>
        </w:r>
      </w:hyperlink>
      <w:r w:rsidRPr="00B71F9B">
        <w:rPr>
          <w:i/>
          <w:iCs/>
        </w:rPr>
        <w:t xml:space="preserve">: If it has no [leaping </w:t>
      </w:r>
      <w:hyperlink r:id="rId119" w:history="1">
        <w:r w:rsidRPr="00422D7A">
          <w:rPr>
            <w:rStyle w:val="Hyperlink"/>
            <w:i/>
            <w:iCs/>
          </w:rPr>
          <w:t>legs</w:t>
        </w:r>
      </w:hyperlink>
      <w:r w:rsidRPr="00B71F9B">
        <w:rPr>
          <w:i/>
          <w:iCs/>
        </w:rPr>
        <w:t xml:space="preserve">] now but will grow them later on, as in the case of the </w:t>
      </w:r>
      <w:proofErr w:type="spellStart"/>
      <w:r w:rsidRPr="00B71F9B">
        <w:rPr>
          <w:i/>
          <w:iCs/>
        </w:rPr>
        <w:t>zahal</w:t>
      </w:r>
      <w:proofErr w:type="spellEnd"/>
      <w:r w:rsidRPr="00B71F9B">
        <w:rPr>
          <w:i/>
          <w:iCs/>
        </w:rPr>
        <w:t>,</w:t>
      </w:r>
      <w:bookmarkStart w:id="27" w:name="_Ref353301369"/>
      <w:r w:rsidR="002E20EC" w:rsidRPr="00B71F9B">
        <w:rPr>
          <w:rStyle w:val="FootnoteReference"/>
          <w:i/>
          <w:iCs/>
        </w:rPr>
        <w:footnoteReference w:id="1"/>
      </w:r>
      <w:bookmarkEnd w:id="27"/>
      <w:r w:rsidRPr="00B71F9B">
        <w:rPr>
          <w:i/>
          <w:iCs/>
        </w:rPr>
        <w:t xml:space="preserve"> it is permitted. R. Eliezer son of R. Jose says. [The verse], Which have leaping </w:t>
      </w:r>
      <w:hyperlink r:id="rId120" w:history="1">
        <w:r w:rsidRPr="00422D7A">
          <w:rPr>
            <w:rStyle w:val="Hyperlink"/>
            <w:i/>
            <w:iCs/>
          </w:rPr>
          <w:t>legs</w:t>
        </w:r>
      </w:hyperlink>
      <w:r w:rsidRPr="00B71F9B">
        <w:rPr>
          <w:i/>
          <w:iCs/>
        </w:rPr>
        <w:t>,</w:t>
      </w:r>
      <w:r w:rsidR="002E20EC" w:rsidRPr="00B71F9B">
        <w:rPr>
          <w:rStyle w:val="FootnoteReference"/>
          <w:i/>
          <w:iCs/>
        </w:rPr>
        <w:footnoteReference w:id="2"/>
      </w:r>
      <w:r w:rsidRPr="00B71F9B">
        <w:rPr>
          <w:i/>
          <w:iCs/>
        </w:rPr>
        <w:t xml:space="preserve"> includes those that have none now but will grow them later on. What is the </w:t>
      </w:r>
      <w:proofErr w:type="spellStart"/>
      <w:r w:rsidRPr="00B71F9B">
        <w:rPr>
          <w:i/>
          <w:iCs/>
        </w:rPr>
        <w:t>zahal</w:t>
      </w:r>
      <w:proofErr w:type="spellEnd"/>
      <w:r w:rsidRPr="00B71F9B">
        <w:rPr>
          <w:i/>
          <w:iCs/>
        </w:rPr>
        <w:t xml:space="preserve">? — Abaye answered: It is the </w:t>
      </w:r>
      <w:proofErr w:type="spellStart"/>
      <w:r w:rsidRPr="00B71F9B">
        <w:rPr>
          <w:i/>
          <w:iCs/>
        </w:rPr>
        <w:t>iskera</w:t>
      </w:r>
      <w:proofErr w:type="spellEnd"/>
      <w:r w:rsidRPr="00B71F9B">
        <w:rPr>
          <w:i/>
          <w:iCs/>
        </w:rPr>
        <w:t>.</w:t>
      </w:r>
      <w:r w:rsidR="002E20EC" w:rsidRPr="00B71F9B">
        <w:rPr>
          <w:rStyle w:val="FootnoteReference"/>
          <w:i/>
          <w:iCs/>
        </w:rPr>
        <w:footnoteReference w:id="3"/>
      </w:r>
      <w:r w:rsidRPr="00B71F9B">
        <w:rPr>
          <w:i/>
          <w:iCs/>
        </w:rPr>
        <w:t xml:space="preserve"> Our Rabbis </w:t>
      </w:r>
      <w:hyperlink r:id="rId121" w:history="1">
        <w:r w:rsidRPr="00422D7A">
          <w:rPr>
            <w:rStyle w:val="Hyperlink"/>
            <w:i/>
            <w:iCs/>
          </w:rPr>
          <w:t>taught</w:t>
        </w:r>
      </w:hyperlink>
      <w:r w:rsidRPr="00B71F9B">
        <w:rPr>
          <w:i/>
          <w:iCs/>
        </w:rPr>
        <w:t xml:space="preserve">: Even those of them ye may eat, the </w:t>
      </w:r>
      <w:proofErr w:type="spellStart"/>
      <w:r w:rsidRPr="00B71F9B">
        <w:rPr>
          <w:i/>
          <w:iCs/>
        </w:rPr>
        <w:t>arbeh</w:t>
      </w:r>
      <w:proofErr w:type="spellEnd"/>
      <w:r w:rsidRPr="00B71F9B">
        <w:rPr>
          <w:i/>
          <w:iCs/>
        </w:rPr>
        <w:t xml:space="preserve"> after its kind,</w:t>
      </w:r>
      <w:r w:rsidR="00B71F9B" w:rsidRPr="00B71F9B">
        <w:rPr>
          <w:rStyle w:val="FootnoteReference"/>
          <w:i/>
          <w:iCs/>
        </w:rPr>
        <w:footnoteReference w:id="4"/>
      </w:r>
      <w:r w:rsidRPr="00B71F9B">
        <w:rPr>
          <w:i/>
          <w:iCs/>
        </w:rPr>
        <w:t xml:space="preserve"> etc. The ‘</w:t>
      </w:r>
      <w:proofErr w:type="spellStart"/>
      <w:r w:rsidRPr="00B71F9B">
        <w:rPr>
          <w:i/>
          <w:iCs/>
        </w:rPr>
        <w:t>arbeh</w:t>
      </w:r>
      <w:proofErr w:type="spellEnd"/>
      <w:r w:rsidRPr="00B71F9B">
        <w:rPr>
          <w:i/>
          <w:iCs/>
        </w:rPr>
        <w:t xml:space="preserve">’ is the </w:t>
      </w:r>
      <w:proofErr w:type="spellStart"/>
      <w:r w:rsidRPr="00B71F9B">
        <w:rPr>
          <w:i/>
          <w:iCs/>
        </w:rPr>
        <w:t>gobai</w:t>
      </w:r>
      <w:proofErr w:type="spellEnd"/>
      <w:r w:rsidRPr="00B71F9B">
        <w:rPr>
          <w:i/>
          <w:iCs/>
        </w:rPr>
        <w:t>,</w:t>
      </w:r>
      <w:bookmarkStart w:id="28" w:name="_Ref353301500"/>
      <w:r w:rsidR="00B71F9B" w:rsidRPr="00B71F9B">
        <w:rPr>
          <w:rStyle w:val="FootnoteReference"/>
          <w:i/>
          <w:iCs/>
        </w:rPr>
        <w:footnoteReference w:id="5"/>
      </w:r>
      <w:bookmarkEnd w:id="28"/>
      <w:r w:rsidRPr="00B71F9B">
        <w:rPr>
          <w:i/>
          <w:iCs/>
        </w:rPr>
        <w:t xml:space="preserve"> the ‘</w:t>
      </w:r>
      <w:proofErr w:type="spellStart"/>
      <w:r w:rsidRPr="00B71F9B">
        <w:rPr>
          <w:i/>
          <w:iCs/>
        </w:rPr>
        <w:t>sol'am</w:t>
      </w:r>
      <w:proofErr w:type="spellEnd"/>
      <w:r w:rsidRPr="00B71F9B">
        <w:rPr>
          <w:i/>
          <w:iCs/>
        </w:rPr>
        <w:t xml:space="preserve">’ is the </w:t>
      </w:r>
      <w:proofErr w:type="spellStart"/>
      <w:r w:rsidRPr="00B71F9B">
        <w:rPr>
          <w:i/>
          <w:iCs/>
        </w:rPr>
        <w:t>vashon</w:t>
      </w:r>
      <w:proofErr w:type="spellEnd"/>
      <w:r w:rsidRPr="00B71F9B">
        <w:rPr>
          <w:i/>
          <w:iCs/>
        </w:rPr>
        <w:t>,</w:t>
      </w:r>
      <w:r w:rsidR="00B71F9B" w:rsidRPr="00B71F9B">
        <w:rPr>
          <w:rStyle w:val="FootnoteReference"/>
          <w:i/>
          <w:iCs/>
        </w:rPr>
        <w:footnoteReference w:id="6"/>
      </w:r>
      <w:r w:rsidRPr="00B71F9B">
        <w:rPr>
          <w:i/>
          <w:iCs/>
        </w:rPr>
        <w:t xml:space="preserve"> the ‘</w:t>
      </w:r>
      <w:proofErr w:type="spellStart"/>
      <w:r w:rsidRPr="00B71F9B">
        <w:rPr>
          <w:i/>
          <w:iCs/>
        </w:rPr>
        <w:t>hargol</w:t>
      </w:r>
      <w:proofErr w:type="spellEnd"/>
      <w:r w:rsidRPr="00B71F9B">
        <w:rPr>
          <w:i/>
          <w:iCs/>
        </w:rPr>
        <w:t xml:space="preserve">’ is the </w:t>
      </w:r>
      <w:proofErr w:type="spellStart"/>
      <w:r w:rsidRPr="00B71F9B">
        <w:rPr>
          <w:i/>
          <w:iCs/>
        </w:rPr>
        <w:t>nippol</w:t>
      </w:r>
      <w:proofErr w:type="spellEnd"/>
      <w:r w:rsidRPr="00B71F9B">
        <w:rPr>
          <w:i/>
          <w:iCs/>
        </w:rPr>
        <w:t>,</w:t>
      </w:r>
      <w:r w:rsidR="00B71F9B" w:rsidRPr="00B71F9B">
        <w:rPr>
          <w:rStyle w:val="FootnoteReference"/>
          <w:i/>
          <w:iCs/>
        </w:rPr>
        <w:footnoteReference w:id="7"/>
      </w:r>
      <w:r w:rsidRPr="00B71F9B">
        <w:rPr>
          <w:i/>
          <w:iCs/>
        </w:rPr>
        <w:t xml:space="preserve"> and the ‘</w:t>
      </w:r>
      <w:proofErr w:type="spellStart"/>
      <w:r w:rsidRPr="00B71F9B">
        <w:rPr>
          <w:i/>
          <w:iCs/>
        </w:rPr>
        <w:t>hagab</w:t>
      </w:r>
      <w:proofErr w:type="spellEnd"/>
      <w:r w:rsidRPr="00B71F9B">
        <w:rPr>
          <w:i/>
          <w:iCs/>
        </w:rPr>
        <w:t xml:space="preserve">’ is the </w:t>
      </w:r>
      <w:proofErr w:type="spellStart"/>
      <w:r w:rsidRPr="00B71F9B">
        <w:rPr>
          <w:i/>
          <w:iCs/>
        </w:rPr>
        <w:t>gadian</w:t>
      </w:r>
      <w:proofErr w:type="spellEnd"/>
      <w:r w:rsidRPr="00B71F9B">
        <w:rPr>
          <w:i/>
          <w:iCs/>
        </w:rPr>
        <w:t>.</w:t>
      </w:r>
      <w:r w:rsidR="00B71F9B" w:rsidRPr="00B71F9B">
        <w:rPr>
          <w:rStyle w:val="FootnoteReference"/>
          <w:i/>
          <w:iCs/>
        </w:rPr>
        <w:footnoteReference w:id="8"/>
      </w:r>
      <w:r w:rsidRPr="00B71F9B">
        <w:rPr>
          <w:i/>
          <w:iCs/>
        </w:rPr>
        <w:t xml:space="preserve"> Wherefore does the verse add ‘after its kind’ to each? To include the </w:t>
      </w:r>
      <w:proofErr w:type="spellStart"/>
      <w:r w:rsidRPr="00B71F9B">
        <w:rPr>
          <w:i/>
          <w:iCs/>
        </w:rPr>
        <w:t>zipporeth</w:t>
      </w:r>
      <w:proofErr w:type="spellEnd"/>
      <w:r w:rsidRPr="00B71F9B">
        <w:rPr>
          <w:i/>
          <w:iCs/>
        </w:rPr>
        <w:t xml:space="preserve"> </w:t>
      </w:r>
      <w:proofErr w:type="spellStart"/>
      <w:r w:rsidRPr="00B71F9B">
        <w:rPr>
          <w:i/>
          <w:iCs/>
        </w:rPr>
        <w:t>keramim</w:t>
      </w:r>
      <w:proofErr w:type="spellEnd"/>
      <w:r w:rsidRPr="00B71F9B">
        <w:rPr>
          <w:i/>
          <w:iCs/>
        </w:rPr>
        <w:t xml:space="preserve">, the </w:t>
      </w:r>
      <w:hyperlink r:id="rId122" w:history="1">
        <w:r w:rsidRPr="00422D7A">
          <w:rPr>
            <w:rStyle w:val="Hyperlink"/>
            <w:i/>
            <w:iCs/>
          </w:rPr>
          <w:t>Jerusalem</w:t>
        </w:r>
      </w:hyperlink>
      <w:r w:rsidRPr="00B71F9B">
        <w:rPr>
          <w:i/>
          <w:iCs/>
        </w:rPr>
        <w:t xml:space="preserve"> </w:t>
      </w:r>
      <w:proofErr w:type="spellStart"/>
      <w:r w:rsidRPr="00B71F9B">
        <w:rPr>
          <w:i/>
          <w:iCs/>
        </w:rPr>
        <w:t>yohana</w:t>
      </w:r>
      <w:proofErr w:type="spellEnd"/>
      <w:r w:rsidRPr="00B71F9B">
        <w:rPr>
          <w:i/>
          <w:iCs/>
        </w:rPr>
        <w:t>, the ‘</w:t>
      </w:r>
      <w:proofErr w:type="spellStart"/>
      <w:r w:rsidRPr="00B71F9B">
        <w:rPr>
          <w:i/>
          <w:iCs/>
        </w:rPr>
        <w:t>arzubia</w:t>
      </w:r>
      <w:proofErr w:type="spellEnd"/>
      <w:r w:rsidRPr="00B71F9B">
        <w:rPr>
          <w:i/>
          <w:iCs/>
        </w:rPr>
        <w:t xml:space="preserve"> and the </w:t>
      </w:r>
      <w:proofErr w:type="spellStart"/>
      <w:r w:rsidRPr="00B71F9B">
        <w:rPr>
          <w:i/>
          <w:iCs/>
        </w:rPr>
        <w:t>razbonith</w:t>
      </w:r>
      <w:proofErr w:type="spellEnd"/>
      <w:r w:rsidRPr="00B71F9B">
        <w:rPr>
          <w:i/>
          <w:iCs/>
        </w:rPr>
        <w:t xml:space="preserve"> respectively. In the school of R. Ishmael it was </w:t>
      </w:r>
      <w:hyperlink r:id="rId123" w:history="1">
        <w:r w:rsidRPr="00422D7A">
          <w:rPr>
            <w:rStyle w:val="Hyperlink"/>
            <w:i/>
            <w:iCs/>
          </w:rPr>
          <w:t>taught</w:t>
        </w:r>
      </w:hyperlink>
      <w:r w:rsidRPr="00B71F9B">
        <w:rPr>
          <w:i/>
          <w:iCs/>
        </w:rPr>
        <w:t xml:space="preserve">: [In this verse] we have a </w:t>
      </w:r>
      <w:hyperlink r:id="rId124" w:history="1">
        <w:r w:rsidRPr="00422D7A">
          <w:rPr>
            <w:rStyle w:val="Hyperlink"/>
            <w:i/>
            <w:iCs/>
          </w:rPr>
          <w:t>number</w:t>
        </w:r>
      </w:hyperlink>
      <w:r w:rsidRPr="00B71F9B">
        <w:rPr>
          <w:i/>
          <w:iCs/>
        </w:rPr>
        <w:t xml:space="preserve"> of general propositions and a </w:t>
      </w:r>
      <w:hyperlink r:id="rId125" w:history="1">
        <w:r w:rsidRPr="00422D7A">
          <w:rPr>
            <w:rStyle w:val="Hyperlink"/>
            <w:i/>
            <w:iCs/>
          </w:rPr>
          <w:t>number</w:t>
        </w:r>
      </w:hyperlink>
      <w:r w:rsidRPr="00B71F9B">
        <w:rPr>
          <w:i/>
          <w:iCs/>
        </w:rPr>
        <w:t xml:space="preserve"> of particular instances.</w:t>
      </w:r>
      <w:r w:rsidR="00B71F9B" w:rsidRPr="00B71F9B">
        <w:rPr>
          <w:rStyle w:val="FootnoteReference"/>
          <w:i/>
          <w:iCs/>
        </w:rPr>
        <w:footnoteReference w:id="9"/>
      </w:r>
      <w:r w:rsidRPr="00B71F9B">
        <w:rPr>
          <w:i/>
          <w:iCs/>
        </w:rPr>
        <w:t xml:space="preserve"> Thus, the </w:t>
      </w:r>
      <w:proofErr w:type="spellStart"/>
      <w:r w:rsidRPr="00B71F9B">
        <w:rPr>
          <w:i/>
          <w:iCs/>
        </w:rPr>
        <w:t>arbeh</w:t>
      </w:r>
      <w:proofErr w:type="spellEnd"/>
      <w:r w:rsidRPr="00B71F9B">
        <w:rPr>
          <w:i/>
          <w:iCs/>
        </w:rPr>
        <w:t xml:space="preserve"> is the </w:t>
      </w:r>
      <w:proofErr w:type="spellStart"/>
      <w:r w:rsidRPr="00B71F9B">
        <w:rPr>
          <w:i/>
          <w:iCs/>
        </w:rPr>
        <w:t>gobai</w:t>
      </w:r>
      <w:proofErr w:type="spellEnd"/>
      <w:r w:rsidRPr="00B71F9B">
        <w:rPr>
          <w:i/>
          <w:iCs/>
        </w:rPr>
        <w:t>, ‘after its kind’ includes</w:t>
      </w:r>
      <w:r w:rsidR="001942C0">
        <w:rPr>
          <w:i/>
          <w:iCs/>
        </w:rPr>
        <w:t xml:space="preserve"> </w:t>
      </w:r>
      <w:r w:rsidR="001942C0" w:rsidRPr="001942C0">
        <w:rPr>
          <w:i/>
          <w:iCs/>
        </w:rPr>
        <w:t xml:space="preserve">the </w:t>
      </w:r>
      <w:proofErr w:type="spellStart"/>
      <w:r w:rsidR="001942C0" w:rsidRPr="001942C0">
        <w:rPr>
          <w:i/>
          <w:iCs/>
        </w:rPr>
        <w:t>zipporeth</w:t>
      </w:r>
      <w:proofErr w:type="spellEnd"/>
      <w:r w:rsidR="001942C0" w:rsidRPr="001942C0">
        <w:rPr>
          <w:i/>
          <w:iCs/>
        </w:rPr>
        <w:t xml:space="preserve"> </w:t>
      </w:r>
      <w:proofErr w:type="spellStart"/>
      <w:r w:rsidR="001942C0" w:rsidRPr="001942C0">
        <w:rPr>
          <w:i/>
          <w:iCs/>
        </w:rPr>
        <w:t>keramim</w:t>
      </w:r>
      <w:proofErr w:type="spellEnd"/>
      <w:r w:rsidR="001942C0" w:rsidRPr="001942C0">
        <w:rPr>
          <w:i/>
          <w:iCs/>
        </w:rPr>
        <w:t xml:space="preserve">. Now from this I </w:t>
      </w:r>
      <w:hyperlink r:id="rId126" w:history="1">
        <w:r w:rsidR="001942C0" w:rsidRPr="00422D7A">
          <w:rPr>
            <w:rStyle w:val="Hyperlink"/>
            <w:i/>
            <w:iCs/>
          </w:rPr>
          <w:t>know</w:t>
        </w:r>
      </w:hyperlink>
      <w:r w:rsidR="001942C0" w:rsidRPr="001942C0">
        <w:rPr>
          <w:i/>
          <w:iCs/>
        </w:rPr>
        <w:t xml:space="preserve"> to include all </w:t>
      </w:r>
      <w:r w:rsidR="001942C0" w:rsidRPr="001942C0">
        <w:rPr>
          <w:i/>
          <w:iCs/>
        </w:rPr>
        <w:t>types that are not bald,</w:t>
      </w:r>
      <w:r w:rsidR="001942C0">
        <w:rPr>
          <w:rStyle w:val="FootnoteReference"/>
          <w:i/>
          <w:iCs/>
        </w:rPr>
        <w:footnoteReference w:id="10"/>
      </w:r>
      <w:r w:rsidR="001942C0" w:rsidRPr="001942C0">
        <w:rPr>
          <w:i/>
          <w:iCs/>
        </w:rPr>
        <w:t xml:space="preserve"> but whence would I learn to include even those that are bald? The verse therefore states the ‘</w:t>
      </w:r>
      <w:proofErr w:type="spellStart"/>
      <w:r w:rsidR="001942C0" w:rsidRPr="001942C0">
        <w:rPr>
          <w:i/>
          <w:iCs/>
        </w:rPr>
        <w:t>sol'am</w:t>
      </w:r>
      <w:proofErr w:type="spellEnd"/>
      <w:r w:rsidR="001942C0" w:rsidRPr="001942C0">
        <w:rPr>
          <w:i/>
          <w:iCs/>
        </w:rPr>
        <w:t xml:space="preserve">’ which is the </w:t>
      </w:r>
      <w:proofErr w:type="spellStart"/>
      <w:r w:rsidR="001942C0" w:rsidRPr="001942C0">
        <w:rPr>
          <w:i/>
          <w:iCs/>
        </w:rPr>
        <w:t>nippol</w:t>
      </w:r>
      <w:proofErr w:type="spellEnd"/>
      <w:r w:rsidR="001942C0" w:rsidRPr="001942C0">
        <w:rPr>
          <w:i/>
          <w:iCs/>
        </w:rPr>
        <w:t xml:space="preserve"> [the bald locust], and ‘after its kind’ [stated with it] includes the </w:t>
      </w:r>
      <w:proofErr w:type="spellStart"/>
      <w:r w:rsidR="001942C0" w:rsidRPr="001942C0">
        <w:rPr>
          <w:i/>
          <w:iCs/>
        </w:rPr>
        <w:t>ushkaf</w:t>
      </w:r>
      <w:proofErr w:type="spellEnd"/>
      <w:r w:rsidR="001942C0" w:rsidRPr="001942C0">
        <w:rPr>
          <w:i/>
          <w:iCs/>
        </w:rPr>
        <w:t>.</w:t>
      </w:r>
      <w:r w:rsidR="001942C0">
        <w:rPr>
          <w:rStyle w:val="FootnoteReference"/>
          <w:i/>
          <w:iCs/>
        </w:rPr>
        <w:footnoteReference w:id="11"/>
      </w:r>
      <w:r w:rsidR="001942C0" w:rsidRPr="001942C0">
        <w:rPr>
          <w:i/>
          <w:iCs/>
        </w:rPr>
        <w:t xml:space="preserve"> I would now include all types whether they are bald or not, provided they are tailless,</w:t>
      </w:r>
      <w:r w:rsidR="001942C0">
        <w:rPr>
          <w:rStyle w:val="FootnoteReference"/>
          <w:i/>
          <w:iCs/>
        </w:rPr>
        <w:footnoteReference w:id="12"/>
      </w:r>
      <w:r w:rsidR="001942C0" w:rsidRPr="001942C0">
        <w:rPr>
          <w:i/>
          <w:iCs/>
        </w:rPr>
        <w:t xml:space="preserve"> but whence would I learn to include even those that have a tail? The verse therefore adds the </w:t>
      </w:r>
      <w:proofErr w:type="spellStart"/>
      <w:r w:rsidR="001942C0" w:rsidRPr="001942C0">
        <w:rPr>
          <w:i/>
          <w:iCs/>
        </w:rPr>
        <w:t>hargol</w:t>
      </w:r>
      <w:proofErr w:type="spellEnd"/>
      <w:r w:rsidR="001942C0" w:rsidRPr="001942C0">
        <w:rPr>
          <w:i/>
          <w:iCs/>
        </w:rPr>
        <w:t xml:space="preserve"> which is the </w:t>
      </w:r>
      <w:proofErr w:type="spellStart"/>
      <w:r w:rsidR="001942C0" w:rsidRPr="001942C0">
        <w:rPr>
          <w:i/>
          <w:iCs/>
        </w:rPr>
        <w:t>rashon</w:t>
      </w:r>
      <w:proofErr w:type="spellEnd"/>
      <w:r w:rsidR="001942C0" w:rsidRPr="001942C0">
        <w:rPr>
          <w:i/>
          <w:iCs/>
        </w:rPr>
        <w:t>,</w:t>
      </w:r>
      <w:r w:rsidR="00D2380C">
        <w:rPr>
          <w:rStyle w:val="FootnoteReference"/>
          <w:i/>
          <w:iCs/>
        </w:rPr>
        <w:footnoteReference w:id="13"/>
      </w:r>
      <w:r w:rsidR="001942C0" w:rsidRPr="001942C0">
        <w:rPr>
          <w:i/>
          <w:iCs/>
        </w:rPr>
        <w:t xml:space="preserve"> and ‘after its kind’ [stated with it] includes the karsefeth5 and the </w:t>
      </w:r>
      <w:proofErr w:type="spellStart"/>
      <w:r w:rsidR="001942C0" w:rsidRPr="001942C0">
        <w:rPr>
          <w:i/>
          <w:iCs/>
        </w:rPr>
        <w:t>shahlanith</w:t>
      </w:r>
      <w:proofErr w:type="spellEnd"/>
      <w:r w:rsidR="001942C0" w:rsidRPr="001942C0">
        <w:rPr>
          <w:i/>
          <w:iCs/>
        </w:rPr>
        <w:t>.</w:t>
      </w:r>
      <w:r w:rsidR="00D2380C">
        <w:rPr>
          <w:rStyle w:val="FootnoteReference"/>
          <w:i/>
          <w:iCs/>
        </w:rPr>
        <w:footnoteReference w:id="14"/>
      </w:r>
      <w:r w:rsidR="001942C0" w:rsidRPr="001942C0">
        <w:rPr>
          <w:i/>
          <w:iCs/>
        </w:rPr>
        <w:t xml:space="preserve"> I would now include all types, whether bald or not, and whether tailless or not, provided they are not long-headed,</w:t>
      </w:r>
      <w:r w:rsidR="00D2380C">
        <w:rPr>
          <w:rStyle w:val="FootnoteReference"/>
          <w:i/>
          <w:iCs/>
        </w:rPr>
        <w:footnoteReference w:id="15"/>
      </w:r>
      <w:r w:rsidR="001942C0" w:rsidRPr="001942C0">
        <w:rPr>
          <w:i/>
          <w:iCs/>
        </w:rPr>
        <w:t xml:space="preserve"> but whence would I learn to include even those that are long-headed? I say, you can derive them from the general principle underlying these </w:t>
      </w:r>
      <w:hyperlink r:id="rId127" w:history="1">
        <w:r w:rsidR="001942C0" w:rsidRPr="00422D7A">
          <w:rPr>
            <w:rStyle w:val="Hyperlink"/>
            <w:i/>
            <w:iCs/>
          </w:rPr>
          <w:t>three</w:t>
        </w:r>
      </w:hyperlink>
      <w:r w:rsidR="001942C0" w:rsidRPr="001942C0">
        <w:rPr>
          <w:i/>
          <w:iCs/>
        </w:rPr>
        <w:t xml:space="preserve"> classes. Thus, the distinctive feature of the </w:t>
      </w:r>
      <w:proofErr w:type="spellStart"/>
      <w:r w:rsidR="001942C0" w:rsidRPr="001942C0">
        <w:rPr>
          <w:i/>
          <w:iCs/>
        </w:rPr>
        <w:t>arbeh</w:t>
      </w:r>
      <w:proofErr w:type="spellEnd"/>
      <w:r w:rsidR="00D2380C">
        <w:rPr>
          <w:rStyle w:val="FootnoteReference"/>
          <w:i/>
          <w:iCs/>
        </w:rPr>
        <w:footnoteReference w:id="16"/>
      </w:r>
      <w:r w:rsidR="001942C0" w:rsidRPr="001942C0">
        <w:rPr>
          <w:i/>
          <w:iCs/>
        </w:rPr>
        <w:t xml:space="preserve"> is not that of the </w:t>
      </w:r>
      <w:proofErr w:type="spellStart"/>
      <w:r w:rsidR="001942C0" w:rsidRPr="001942C0">
        <w:rPr>
          <w:i/>
          <w:iCs/>
        </w:rPr>
        <w:t>hargol</w:t>
      </w:r>
      <w:proofErr w:type="spellEnd"/>
      <w:r w:rsidR="001942C0" w:rsidRPr="001942C0">
        <w:rPr>
          <w:i/>
          <w:iCs/>
        </w:rPr>
        <w:t xml:space="preserve">, neither is the distinctive feature of the </w:t>
      </w:r>
      <w:proofErr w:type="spellStart"/>
      <w:r w:rsidR="001942C0" w:rsidRPr="001942C0">
        <w:rPr>
          <w:i/>
          <w:iCs/>
        </w:rPr>
        <w:t>hargol</w:t>
      </w:r>
      <w:proofErr w:type="spellEnd"/>
      <w:r w:rsidR="001942C0" w:rsidRPr="001942C0">
        <w:rPr>
          <w:i/>
          <w:iCs/>
        </w:rPr>
        <w:t xml:space="preserve"> that of the </w:t>
      </w:r>
      <w:proofErr w:type="spellStart"/>
      <w:r w:rsidR="001942C0" w:rsidRPr="001942C0">
        <w:rPr>
          <w:i/>
          <w:iCs/>
        </w:rPr>
        <w:t>arbeh</w:t>
      </w:r>
      <w:proofErr w:type="spellEnd"/>
      <w:r w:rsidR="001942C0" w:rsidRPr="001942C0">
        <w:rPr>
          <w:i/>
          <w:iCs/>
        </w:rPr>
        <w:t xml:space="preserve">, and the distinctive feature of each of these </w:t>
      </w:r>
      <w:hyperlink r:id="rId128" w:history="1">
        <w:r w:rsidR="001942C0" w:rsidRPr="00422D7A">
          <w:rPr>
            <w:rStyle w:val="Hyperlink"/>
            <w:i/>
            <w:iCs/>
          </w:rPr>
          <w:t>two</w:t>
        </w:r>
      </w:hyperlink>
      <w:r w:rsidR="001942C0" w:rsidRPr="001942C0">
        <w:rPr>
          <w:i/>
          <w:iCs/>
        </w:rPr>
        <w:t xml:space="preserve"> is not that of the </w:t>
      </w:r>
      <w:proofErr w:type="spellStart"/>
      <w:r w:rsidR="001942C0" w:rsidRPr="001942C0">
        <w:rPr>
          <w:i/>
          <w:iCs/>
        </w:rPr>
        <w:t>sol'am</w:t>
      </w:r>
      <w:proofErr w:type="spellEnd"/>
      <w:r w:rsidR="001942C0" w:rsidRPr="001942C0">
        <w:rPr>
          <w:i/>
          <w:iCs/>
        </w:rPr>
        <w:t xml:space="preserve">, neither is the distinctive feature of the </w:t>
      </w:r>
      <w:proofErr w:type="spellStart"/>
      <w:r w:rsidR="001942C0" w:rsidRPr="001942C0">
        <w:rPr>
          <w:i/>
          <w:iCs/>
        </w:rPr>
        <w:t>sol'am</w:t>
      </w:r>
      <w:proofErr w:type="spellEnd"/>
      <w:r w:rsidR="001942C0" w:rsidRPr="001942C0">
        <w:rPr>
          <w:i/>
          <w:iCs/>
        </w:rPr>
        <w:t xml:space="preserve"> that of either of these </w:t>
      </w:r>
      <w:hyperlink r:id="rId129" w:history="1">
        <w:r w:rsidR="001942C0" w:rsidRPr="00422D7A">
          <w:rPr>
            <w:rStyle w:val="Hyperlink"/>
            <w:i/>
            <w:iCs/>
          </w:rPr>
          <w:t>two</w:t>
        </w:r>
      </w:hyperlink>
      <w:r w:rsidR="001942C0" w:rsidRPr="001942C0">
        <w:rPr>
          <w:i/>
          <w:iCs/>
        </w:rPr>
        <w:t xml:space="preserve">. The characteristics, however, which are common to all are: each have </w:t>
      </w:r>
      <w:hyperlink r:id="rId130" w:history="1">
        <w:r w:rsidR="001942C0" w:rsidRPr="00422D7A">
          <w:rPr>
            <w:rStyle w:val="Hyperlink"/>
            <w:i/>
            <w:iCs/>
          </w:rPr>
          <w:t>four</w:t>
        </w:r>
      </w:hyperlink>
      <w:r w:rsidR="001942C0" w:rsidRPr="001942C0">
        <w:rPr>
          <w:i/>
          <w:iCs/>
        </w:rPr>
        <w:t xml:space="preserve"> </w:t>
      </w:r>
      <w:hyperlink r:id="rId131" w:history="1">
        <w:r w:rsidR="001942C0" w:rsidRPr="00422D7A">
          <w:rPr>
            <w:rStyle w:val="Hyperlink"/>
            <w:i/>
            <w:iCs/>
          </w:rPr>
          <w:t>legs</w:t>
        </w:r>
      </w:hyperlink>
      <w:r w:rsidR="001942C0" w:rsidRPr="001942C0">
        <w:rPr>
          <w:i/>
          <w:iCs/>
        </w:rPr>
        <w:t xml:space="preserve">, </w:t>
      </w:r>
      <w:hyperlink r:id="rId132" w:history="1">
        <w:r w:rsidR="001942C0" w:rsidRPr="00422D7A">
          <w:rPr>
            <w:rStyle w:val="Hyperlink"/>
            <w:i/>
            <w:iCs/>
          </w:rPr>
          <w:t>four</w:t>
        </w:r>
      </w:hyperlink>
      <w:r w:rsidR="001942C0" w:rsidRPr="001942C0">
        <w:rPr>
          <w:i/>
          <w:iCs/>
        </w:rPr>
        <w:t xml:space="preserve"> wings, leaping </w:t>
      </w:r>
      <w:hyperlink r:id="rId133" w:history="1">
        <w:r w:rsidR="001942C0" w:rsidRPr="00422D7A">
          <w:rPr>
            <w:rStyle w:val="Hyperlink"/>
            <w:i/>
            <w:iCs/>
          </w:rPr>
          <w:t>legs</w:t>
        </w:r>
      </w:hyperlink>
      <w:r w:rsidR="001942C0" w:rsidRPr="001942C0">
        <w:rPr>
          <w:i/>
          <w:iCs/>
        </w:rPr>
        <w:t xml:space="preserve">, and wings covering the greater part of the </w:t>
      </w:r>
      <w:hyperlink r:id="rId134" w:history="1">
        <w:r w:rsidR="001942C0" w:rsidRPr="00422D7A">
          <w:rPr>
            <w:rStyle w:val="Hyperlink"/>
            <w:i/>
            <w:iCs/>
          </w:rPr>
          <w:t>body</w:t>
        </w:r>
      </w:hyperlink>
      <w:r w:rsidR="001942C0" w:rsidRPr="001942C0">
        <w:rPr>
          <w:i/>
          <w:iCs/>
        </w:rPr>
        <w:t xml:space="preserve">; hence we may include all types that have </w:t>
      </w:r>
      <w:hyperlink r:id="rId135" w:history="1">
        <w:r w:rsidR="001942C0" w:rsidRPr="00422D7A">
          <w:rPr>
            <w:rStyle w:val="Hyperlink"/>
            <w:i/>
            <w:iCs/>
          </w:rPr>
          <w:t>four</w:t>
        </w:r>
      </w:hyperlink>
      <w:r w:rsidR="001942C0" w:rsidRPr="001942C0">
        <w:rPr>
          <w:i/>
          <w:iCs/>
        </w:rPr>
        <w:t xml:space="preserve"> </w:t>
      </w:r>
      <w:hyperlink r:id="rId136" w:history="1">
        <w:r w:rsidR="001942C0" w:rsidRPr="00422D7A">
          <w:rPr>
            <w:rStyle w:val="Hyperlink"/>
            <w:i/>
            <w:iCs/>
          </w:rPr>
          <w:t>legs</w:t>
        </w:r>
      </w:hyperlink>
      <w:r w:rsidR="001942C0" w:rsidRPr="001942C0">
        <w:rPr>
          <w:i/>
          <w:iCs/>
        </w:rPr>
        <w:t xml:space="preserve">, </w:t>
      </w:r>
      <w:hyperlink r:id="rId137" w:history="1">
        <w:r w:rsidR="001942C0" w:rsidRPr="00422D7A">
          <w:rPr>
            <w:rStyle w:val="Hyperlink"/>
            <w:i/>
            <w:iCs/>
          </w:rPr>
          <w:t>four</w:t>
        </w:r>
      </w:hyperlink>
      <w:r w:rsidR="001942C0" w:rsidRPr="001942C0">
        <w:rPr>
          <w:i/>
          <w:iCs/>
        </w:rPr>
        <w:t xml:space="preserve"> wings, leaping </w:t>
      </w:r>
      <w:hyperlink r:id="rId138" w:history="1">
        <w:r w:rsidR="001942C0" w:rsidRPr="00422D7A">
          <w:rPr>
            <w:rStyle w:val="Hyperlink"/>
            <w:i/>
            <w:iCs/>
          </w:rPr>
          <w:t>legs</w:t>
        </w:r>
      </w:hyperlink>
      <w:r w:rsidR="001942C0" w:rsidRPr="001942C0">
        <w:rPr>
          <w:i/>
          <w:iCs/>
        </w:rPr>
        <w:t xml:space="preserve">, and wings covering the greater part of the </w:t>
      </w:r>
      <w:hyperlink r:id="rId139" w:history="1">
        <w:r w:rsidR="001942C0" w:rsidRPr="00422D7A">
          <w:rPr>
            <w:rStyle w:val="Hyperlink"/>
            <w:i/>
            <w:iCs/>
          </w:rPr>
          <w:t>body</w:t>
        </w:r>
      </w:hyperlink>
      <w:r w:rsidR="001942C0" w:rsidRPr="001942C0">
        <w:rPr>
          <w:i/>
          <w:iCs/>
        </w:rPr>
        <w:t xml:space="preserve">. But has not the </w:t>
      </w:r>
      <w:proofErr w:type="spellStart"/>
      <w:r w:rsidR="001942C0" w:rsidRPr="001942C0">
        <w:rPr>
          <w:i/>
          <w:iCs/>
        </w:rPr>
        <w:lastRenderedPageBreak/>
        <w:t>zarzur</w:t>
      </w:r>
      <w:proofErr w:type="spellEnd"/>
      <w:r w:rsidR="001942C0" w:rsidRPr="001942C0">
        <w:rPr>
          <w:i/>
          <w:iCs/>
        </w:rPr>
        <w:t xml:space="preserve"> also </w:t>
      </w:r>
      <w:hyperlink r:id="rId140" w:history="1">
        <w:r w:rsidR="001942C0" w:rsidRPr="00422D7A">
          <w:rPr>
            <w:rStyle w:val="Hyperlink"/>
            <w:i/>
            <w:iCs/>
          </w:rPr>
          <w:t>four</w:t>
        </w:r>
      </w:hyperlink>
      <w:r w:rsidR="001942C0" w:rsidRPr="001942C0">
        <w:rPr>
          <w:i/>
          <w:iCs/>
        </w:rPr>
        <w:t xml:space="preserve"> </w:t>
      </w:r>
      <w:hyperlink r:id="rId141" w:history="1">
        <w:r w:rsidR="001942C0" w:rsidRPr="00422D7A">
          <w:rPr>
            <w:rStyle w:val="Hyperlink"/>
            <w:i/>
            <w:iCs/>
          </w:rPr>
          <w:t>legs</w:t>
        </w:r>
      </w:hyperlink>
      <w:r w:rsidR="001942C0" w:rsidRPr="001942C0">
        <w:rPr>
          <w:i/>
          <w:iCs/>
        </w:rPr>
        <w:t xml:space="preserve">, </w:t>
      </w:r>
      <w:hyperlink r:id="rId142" w:history="1">
        <w:r w:rsidR="001942C0" w:rsidRPr="00422D7A">
          <w:rPr>
            <w:rStyle w:val="Hyperlink"/>
            <w:i/>
            <w:iCs/>
          </w:rPr>
          <w:t>four</w:t>
        </w:r>
      </w:hyperlink>
      <w:r w:rsidR="001942C0" w:rsidRPr="001942C0">
        <w:rPr>
          <w:i/>
          <w:iCs/>
        </w:rPr>
        <w:t xml:space="preserve"> wings, leaping </w:t>
      </w:r>
      <w:hyperlink r:id="rId143" w:history="1">
        <w:r w:rsidR="001942C0" w:rsidRPr="00422D7A">
          <w:rPr>
            <w:rStyle w:val="Hyperlink"/>
            <w:i/>
            <w:iCs/>
          </w:rPr>
          <w:t>legs</w:t>
        </w:r>
      </w:hyperlink>
      <w:r w:rsidR="001942C0" w:rsidRPr="001942C0">
        <w:rPr>
          <w:i/>
          <w:iCs/>
        </w:rPr>
        <w:t xml:space="preserve">, and wings covering the greater part of its </w:t>
      </w:r>
      <w:hyperlink r:id="rId144" w:history="1">
        <w:r w:rsidR="001942C0" w:rsidRPr="00422D7A">
          <w:rPr>
            <w:rStyle w:val="Hyperlink"/>
            <w:i/>
            <w:iCs/>
          </w:rPr>
          <w:t>body</w:t>
        </w:r>
      </w:hyperlink>
      <w:r w:rsidR="001942C0" w:rsidRPr="001942C0">
        <w:rPr>
          <w:i/>
          <w:iCs/>
        </w:rPr>
        <w:t>? Will you also say that it is permitted?</w:t>
      </w:r>
      <w:r w:rsidR="00D2380C">
        <w:rPr>
          <w:rStyle w:val="FootnoteReference"/>
          <w:i/>
          <w:iCs/>
        </w:rPr>
        <w:footnoteReference w:id="17"/>
      </w:r>
      <w:r w:rsidR="001942C0" w:rsidRPr="001942C0">
        <w:rPr>
          <w:i/>
          <w:iCs/>
        </w:rPr>
        <w:t xml:space="preserve"> The verse therefore adds the ‘</w:t>
      </w:r>
      <w:proofErr w:type="spellStart"/>
      <w:r w:rsidR="001942C0" w:rsidRPr="001942C0">
        <w:rPr>
          <w:i/>
          <w:iCs/>
        </w:rPr>
        <w:t>hagab</w:t>
      </w:r>
      <w:proofErr w:type="spellEnd"/>
      <w:r w:rsidR="001942C0" w:rsidRPr="001942C0">
        <w:rPr>
          <w:i/>
          <w:iCs/>
        </w:rPr>
        <w:t xml:space="preserve">’, that is to say, all must go by the </w:t>
      </w:r>
      <w:hyperlink r:id="rId145" w:history="1">
        <w:r w:rsidR="001942C0" w:rsidRPr="00422D7A">
          <w:rPr>
            <w:rStyle w:val="Hyperlink"/>
            <w:i/>
            <w:iCs/>
          </w:rPr>
          <w:t>name</w:t>
        </w:r>
      </w:hyperlink>
      <w:r w:rsidR="001942C0" w:rsidRPr="001942C0">
        <w:rPr>
          <w:i/>
          <w:iCs/>
        </w:rPr>
        <w:t xml:space="preserve"> of </w:t>
      </w:r>
      <w:proofErr w:type="spellStart"/>
      <w:r w:rsidR="001942C0" w:rsidRPr="001942C0">
        <w:rPr>
          <w:i/>
          <w:iCs/>
        </w:rPr>
        <w:t>hagab</w:t>
      </w:r>
      <w:proofErr w:type="spellEnd"/>
      <w:r w:rsidR="001942C0" w:rsidRPr="001942C0">
        <w:rPr>
          <w:i/>
          <w:iCs/>
        </w:rPr>
        <w:t>.</w:t>
      </w:r>
      <w:r w:rsidR="00D2380C">
        <w:rPr>
          <w:rStyle w:val="FootnoteReference"/>
          <w:i/>
          <w:iCs/>
        </w:rPr>
        <w:footnoteReference w:id="18"/>
      </w:r>
      <w:r w:rsidR="001942C0" w:rsidRPr="001942C0">
        <w:rPr>
          <w:i/>
          <w:iCs/>
        </w:rPr>
        <w:t xml:space="preserve"> Then will you say that if it goes by the </w:t>
      </w:r>
      <w:hyperlink r:id="rId146" w:history="1">
        <w:r w:rsidR="001942C0" w:rsidRPr="00422D7A">
          <w:rPr>
            <w:rStyle w:val="Hyperlink"/>
            <w:i/>
            <w:iCs/>
          </w:rPr>
          <w:t>name</w:t>
        </w:r>
      </w:hyperlink>
      <w:r w:rsidR="001942C0" w:rsidRPr="001942C0">
        <w:rPr>
          <w:i/>
          <w:iCs/>
        </w:rPr>
        <w:t xml:space="preserve"> of </w:t>
      </w:r>
      <w:proofErr w:type="spellStart"/>
      <w:r w:rsidR="001942C0" w:rsidRPr="001942C0">
        <w:rPr>
          <w:i/>
          <w:iCs/>
        </w:rPr>
        <w:t>hagab</w:t>
      </w:r>
      <w:proofErr w:type="spellEnd"/>
      <w:r w:rsidR="001942C0" w:rsidRPr="001942C0">
        <w:rPr>
          <w:i/>
          <w:iCs/>
        </w:rPr>
        <w:t xml:space="preserve"> [it is permitted] even though it has none of the abovementioned characteristics? The Verse therefore states ‘after its kind’,</w:t>
      </w:r>
      <w:r w:rsidR="00D2380C">
        <w:rPr>
          <w:rStyle w:val="FootnoteReference"/>
          <w:i/>
          <w:iCs/>
        </w:rPr>
        <w:footnoteReference w:id="19"/>
      </w:r>
      <w:r w:rsidR="001942C0" w:rsidRPr="001942C0">
        <w:rPr>
          <w:i/>
          <w:iCs/>
        </w:rPr>
        <w:t xml:space="preserve"> to </w:t>
      </w:r>
      <w:hyperlink r:id="rId147" w:history="1">
        <w:r w:rsidR="001942C0" w:rsidRPr="00422D7A">
          <w:rPr>
            <w:rStyle w:val="Hyperlink"/>
            <w:i/>
            <w:iCs/>
          </w:rPr>
          <w:t>teach</w:t>
        </w:r>
      </w:hyperlink>
      <w:r w:rsidR="001942C0" w:rsidRPr="001942C0">
        <w:rPr>
          <w:i/>
          <w:iCs/>
        </w:rPr>
        <w:t xml:space="preserve"> that </w:t>
      </w:r>
      <w:proofErr w:type="spellStart"/>
      <w:r w:rsidR="001942C0" w:rsidRPr="001942C0">
        <w:rPr>
          <w:i/>
          <w:iCs/>
        </w:rPr>
        <w:t xml:space="preserve">every </w:t>
      </w:r>
      <w:hyperlink r:id="rId148" w:history="1">
        <w:r w:rsidR="001942C0" w:rsidRPr="00422D7A">
          <w:rPr>
            <w:rStyle w:val="Hyperlink"/>
            <w:i/>
            <w:iCs/>
          </w:rPr>
          <w:t>one</w:t>
        </w:r>
        <w:proofErr w:type="spellEnd"/>
      </w:hyperlink>
      <w:r w:rsidR="001942C0" w:rsidRPr="001942C0">
        <w:rPr>
          <w:i/>
          <w:iCs/>
        </w:rPr>
        <w:t xml:space="preserve"> must have all the </w:t>
      </w:r>
      <w:proofErr w:type="spellStart"/>
      <w:r w:rsidR="001942C0" w:rsidRPr="001942C0">
        <w:rPr>
          <w:i/>
          <w:iCs/>
        </w:rPr>
        <w:t>abovementioned</w:t>
      </w:r>
      <w:proofErr w:type="spellEnd"/>
      <w:r w:rsidR="001942C0" w:rsidRPr="001942C0">
        <w:rPr>
          <w:i/>
          <w:iCs/>
        </w:rPr>
        <w:t xml:space="preserve"> characteristics.</w:t>
      </w:r>
    </w:p>
    <w:p w14:paraId="0546E10F" w14:textId="77777777" w:rsidR="007F18B9" w:rsidRDefault="007F18B9"/>
    <w:p w14:paraId="0B349D45" w14:textId="37A3B615" w:rsidR="001E6151" w:rsidRDefault="001E6151" w:rsidP="001E6151">
      <w:r>
        <w:t>C</w:t>
      </w:r>
      <w:r w:rsidRPr="001E6151">
        <w:t xml:space="preserve">ertain species of locust happen to be kosher. The Torah identifies them as those that have </w:t>
      </w:r>
      <w:hyperlink r:id="rId149" w:history="1">
        <w:r w:rsidRPr="00422D7A">
          <w:rPr>
            <w:rStyle w:val="Hyperlink"/>
          </w:rPr>
          <w:t>four</w:t>
        </w:r>
      </w:hyperlink>
      <w:r w:rsidRPr="001E6151">
        <w:t xml:space="preserve"> wings that cover most of the </w:t>
      </w:r>
      <w:hyperlink r:id="rId150" w:history="1">
        <w:r w:rsidRPr="00422D7A">
          <w:rPr>
            <w:rStyle w:val="Hyperlink"/>
          </w:rPr>
          <w:t>body</w:t>
        </w:r>
      </w:hyperlink>
      <w:r w:rsidRPr="001E6151">
        <w:t xml:space="preserve">, </w:t>
      </w:r>
      <w:hyperlink r:id="rId151" w:history="1">
        <w:r w:rsidRPr="00422D7A">
          <w:rPr>
            <w:rStyle w:val="Hyperlink"/>
          </w:rPr>
          <w:t>four</w:t>
        </w:r>
      </w:hyperlink>
      <w:r w:rsidRPr="001E6151">
        <w:t xml:space="preserve"> </w:t>
      </w:r>
      <w:hyperlink r:id="rId152" w:history="1">
        <w:r w:rsidRPr="00422D7A">
          <w:rPr>
            <w:rStyle w:val="Hyperlink"/>
          </w:rPr>
          <w:t>legs</w:t>
        </w:r>
      </w:hyperlink>
      <w:r w:rsidRPr="001E6151">
        <w:t xml:space="preserve"> for </w:t>
      </w:r>
      <w:hyperlink r:id="rId153" w:history="1">
        <w:r w:rsidRPr="00422D7A">
          <w:rPr>
            <w:rStyle w:val="Hyperlink"/>
          </w:rPr>
          <w:t>walking</w:t>
        </w:r>
      </w:hyperlink>
      <w:r w:rsidRPr="001E6151">
        <w:t xml:space="preserve">, plus </w:t>
      </w:r>
      <w:hyperlink r:id="rId154" w:history="1">
        <w:r w:rsidRPr="00422D7A">
          <w:rPr>
            <w:rStyle w:val="Hyperlink"/>
          </w:rPr>
          <w:t>two</w:t>
        </w:r>
      </w:hyperlink>
      <w:r w:rsidRPr="001E6151">
        <w:t xml:space="preserve"> upper </w:t>
      </w:r>
      <w:hyperlink r:id="rId155" w:history="1">
        <w:r w:rsidRPr="00422D7A">
          <w:rPr>
            <w:rStyle w:val="Hyperlink"/>
          </w:rPr>
          <w:t>legs</w:t>
        </w:r>
      </w:hyperlink>
      <w:r w:rsidRPr="001E6151">
        <w:t xml:space="preserve"> with joints for leaping. </w:t>
      </w:r>
      <w:hyperlink r:id="rId156" w:history="1">
        <w:r w:rsidRPr="00422D7A">
          <w:rPr>
            <w:rStyle w:val="Hyperlink"/>
          </w:rPr>
          <w:t>One</w:t>
        </w:r>
      </w:hyperlink>
      <w:r w:rsidRPr="001E6151">
        <w:t xml:space="preserve"> Talmudic opinion says they mu</w:t>
      </w:r>
      <w:r>
        <w:t xml:space="preserve">st also be </w:t>
      </w:r>
      <w:hyperlink r:id="rId157" w:history="1">
        <w:r w:rsidRPr="00422D7A">
          <w:rPr>
            <w:rStyle w:val="Hyperlink"/>
          </w:rPr>
          <w:t>known</w:t>
        </w:r>
      </w:hyperlink>
      <w:r>
        <w:t xml:space="preserve"> as a “</w:t>
      </w:r>
      <w:proofErr w:type="spellStart"/>
      <w:r>
        <w:t>chagav</w:t>
      </w:r>
      <w:proofErr w:type="spellEnd"/>
      <w:r>
        <w:t>”</w:t>
      </w:r>
      <w:r w:rsidRPr="001E6151">
        <w:t>.</w:t>
      </w:r>
      <w:r>
        <w:rPr>
          <w:rStyle w:val="FootnoteReference"/>
        </w:rPr>
        <w:footnoteReference w:id="20"/>
      </w:r>
    </w:p>
    <w:p w14:paraId="7C8228F8" w14:textId="5EDE0AA0" w:rsidR="001E6151" w:rsidRDefault="001E6151" w:rsidP="00D44828">
      <w:r w:rsidRPr="001E6151">
        <w:br/>
        <w:t xml:space="preserve">The </w:t>
      </w:r>
      <w:r w:rsidR="00D44828">
        <w:t>R</w:t>
      </w:r>
      <w:r w:rsidRPr="001E6151">
        <w:t xml:space="preserve">abbis of the </w:t>
      </w:r>
      <w:hyperlink r:id="rId158" w:history="1">
        <w:r w:rsidRPr="00422D7A">
          <w:rPr>
            <w:rStyle w:val="Hyperlink"/>
          </w:rPr>
          <w:t>Talmud</w:t>
        </w:r>
      </w:hyperlink>
      <w:r w:rsidRPr="001E6151">
        <w:t xml:space="preserve"> identify </w:t>
      </w:r>
      <w:hyperlink r:id="rId159" w:history="1">
        <w:r w:rsidRPr="00422D7A">
          <w:rPr>
            <w:rStyle w:val="Hyperlink"/>
          </w:rPr>
          <w:t>eight</w:t>
        </w:r>
      </w:hyperlink>
      <w:r w:rsidRPr="001E6151">
        <w:t xml:space="preserve"> kosher species, arguably including grasshoppers and crickets. However, while the Sephardic </w:t>
      </w:r>
      <w:hyperlink r:id="rId160" w:history="1">
        <w:r w:rsidRPr="00422D7A">
          <w:rPr>
            <w:rStyle w:val="Hyperlink"/>
          </w:rPr>
          <w:t>community</w:t>
        </w:r>
      </w:hyperlink>
      <w:r w:rsidRPr="001E6151">
        <w:t xml:space="preserve"> has a tradition identifying kosher locusts, the Ashkenaz </w:t>
      </w:r>
      <w:hyperlink r:id="rId161" w:history="1">
        <w:r w:rsidRPr="00422D7A">
          <w:rPr>
            <w:rStyle w:val="Hyperlink"/>
          </w:rPr>
          <w:t>community</w:t>
        </w:r>
      </w:hyperlink>
      <w:r w:rsidRPr="001E6151">
        <w:t xml:space="preserve"> follows the opinion of Rashi that we have lost our identifying traditions and therefore w</w:t>
      </w:r>
      <w:r>
        <w:t>e refrain from eating locusts.</w:t>
      </w:r>
      <w:r>
        <w:rPr>
          <w:rStyle w:val="FootnoteReference"/>
        </w:rPr>
        <w:footnoteReference w:id="21"/>
      </w:r>
      <w:r w:rsidRPr="001E6151">
        <w:t xml:space="preserve"> So, no chocolate-covered grasshoppers for Ashkenazi </w:t>
      </w:r>
      <w:hyperlink r:id="rId162" w:history="1">
        <w:r w:rsidRPr="00422D7A">
          <w:rPr>
            <w:rStyle w:val="Hyperlink"/>
          </w:rPr>
          <w:t>Jews</w:t>
        </w:r>
      </w:hyperlink>
      <w:r w:rsidRPr="001E6151">
        <w:t>!</w:t>
      </w:r>
    </w:p>
    <w:p w14:paraId="286AA82F" w14:textId="77777777" w:rsidR="001E6151" w:rsidRDefault="001E6151"/>
    <w:p w14:paraId="1EC2D0BE" w14:textId="77777777" w:rsidR="00D2380C" w:rsidRDefault="00D2380C">
      <w:r>
        <w:t xml:space="preserve">The wise will consult their Rabbi before eating </w:t>
      </w:r>
      <w:r w:rsidR="00FF322D">
        <w:t>items of a questionable nature.</w:t>
      </w:r>
    </w:p>
    <w:p w14:paraId="32CECF4F" w14:textId="77777777" w:rsidR="00D2380C" w:rsidRDefault="00D2380C"/>
    <w:p w14:paraId="42F3CBB6" w14:textId="77777777" w:rsidR="00D119DB" w:rsidRDefault="00D119DB">
      <w:r>
        <w:t>These creatures may be what Yochanan (John) the Baptist ate:</w:t>
      </w:r>
    </w:p>
    <w:p w14:paraId="1DDADFEF" w14:textId="77777777" w:rsidR="00D119DB" w:rsidRDefault="00D119DB"/>
    <w:p w14:paraId="70CD8CFE" w14:textId="51EC5040" w:rsidR="00D119DB" w:rsidRDefault="00D119DB" w:rsidP="00B069B6">
      <w:pPr>
        <w:ind w:left="288" w:right="288"/>
        <w:rPr>
          <w:i/>
        </w:rPr>
      </w:pPr>
      <w:r>
        <w:rPr>
          <w:b/>
          <w:bCs/>
          <w:i/>
        </w:rPr>
        <w:t>Matityahu (Matthew) 3:4</w:t>
      </w:r>
      <w:r>
        <w:rPr>
          <w:i/>
        </w:rPr>
        <w:t xml:space="preserve"> John</w:t>
      </w:r>
      <w:r w:rsidR="008A1053">
        <w:rPr>
          <w:i/>
        </w:rPr>
        <w:t>’</w:t>
      </w:r>
      <w:r>
        <w:rPr>
          <w:i/>
        </w:rPr>
        <w:t>s clothes were made of camel</w:t>
      </w:r>
      <w:r w:rsidR="008A1053">
        <w:rPr>
          <w:i/>
        </w:rPr>
        <w:t>’</w:t>
      </w:r>
      <w:r>
        <w:rPr>
          <w:i/>
        </w:rPr>
        <w:t xml:space="preserve">s </w:t>
      </w:r>
      <w:hyperlink r:id="rId163" w:history="1">
        <w:r w:rsidRPr="00422D7A">
          <w:rPr>
            <w:rStyle w:val="Hyperlink"/>
            <w:i/>
          </w:rPr>
          <w:t>hair</w:t>
        </w:r>
      </w:hyperlink>
      <w:r>
        <w:rPr>
          <w:i/>
        </w:rPr>
        <w:t xml:space="preserve">, and he had a leather belt around his waist. His </w:t>
      </w:r>
      <w:hyperlink r:id="rId164" w:history="1">
        <w:r w:rsidRPr="00422D7A">
          <w:rPr>
            <w:rStyle w:val="Hyperlink"/>
            <w:i/>
          </w:rPr>
          <w:t>food</w:t>
        </w:r>
      </w:hyperlink>
      <w:r>
        <w:rPr>
          <w:i/>
        </w:rPr>
        <w:t xml:space="preserve"> was locusts and wild honey.</w:t>
      </w:r>
    </w:p>
    <w:p w14:paraId="18A6DCD2" w14:textId="77777777" w:rsidR="00D119DB" w:rsidRDefault="00D119DB"/>
    <w:p w14:paraId="5472112C" w14:textId="71CF8C8D" w:rsidR="00D119DB" w:rsidRDefault="00D119DB">
      <w:r>
        <w:t xml:space="preserve">As a </w:t>
      </w:r>
      <w:hyperlink r:id="rId165" w:history="1">
        <w:r w:rsidRPr="00422D7A">
          <w:rPr>
            <w:rStyle w:val="Hyperlink"/>
          </w:rPr>
          <w:t>priest</w:t>
        </w:r>
      </w:hyperlink>
      <w:r>
        <w:t>, we can be sure that Yochanan (John) was very careful to eat kosher.</w:t>
      </w:r>
    </w:p>
    <w:p w14:paraId="37099742" w14:textId="77777777" w:rsidR="00D119DB" w:rsidRDefault="00D119DB"/>
    <w:p w14:paraId="05FC8364" w14:textId="424FED3E" w:rsidR="00D119DB" w:rsidRDefault="00D119DB">
      <w:r>
        <w:t xml:space="preserve">All other insects are strictly forbidden. You may not eat them. Chocolate covered ants are not kosher. This stringency becomes important relative </w:t>
      </w:r>
      <w:r>
        <w:t xml:space="preserve">to fresh fruits and vegetables. Lettuce is especially </w:t>
      </w:r>
      <w:hyperlink r:id="rId166" w:history="1">
        <w:r w:rsidRPr="00422D7A">
          <w:rPr>
            <w:rStyle w:val="Hyperlink"/>
          </w:rPr>
          <w:t>known</w:t>
        </w:r>
      </w:hyperlink>
      <w:r>
        <w:t xml:space="preserve"> for having insects and their larvae on the leaves. Fruits and vegetables must be carefully inspected and all insects must be removed (Don</w:t>
      </w:r>
      <w:r w:rsidR="008A1053">
        <w:t>’</w:t>
      </w:r>
      <w:r>
        <w:t xml:space="preserve">t you </w:t>
      </w:r>
      <w:r w:rsidRPr="00B069B6">
        <w:rPr>
          <w:i/>
          <w:iCs/>
        </w:rPr>
        <w:t>dare</w:t>
      </w:r>
      <w:r>
        <w:t xml:space="preserve"> inspects your Mother</w:t>
      </w:r>
      <w:r w:rsidR="008A1053">
        <w:t>’</w:t>
      </w:r>
      <w:r w:rsidR="00B069B6">
        <w:t xml:space="preserve">s salad! Her honor is </w:t>
      </w:r>
      <w:r w:rsidR="00B069B6" w:rsidRPr="00B069B6">
        <w:rPr>
          <w:i/>
          <w:iCs/>
        </w:rPr>
        <w:t>fa</w:t>
      </w:r>
      <w:r w:rsidRPr="00B069B6">
        <w:rPr>
          <w:i/>
          <w:iCs/>
        </w:rPr>
        <w:t>r</w:t>
      </w:r>
      <w:r>
        <w:t xml:space="preserve"> more important than the potential to eat an insect.)</w:t>
      </w:r>
    </w:p>
    <w:p w14:paraId="43494096" w14:textId="77777777" w:rsidR="00D119DB" w:rsidRDefault="00D119DB"/>
    <w:p w14:paraId="6C3F893D" w14:textId="77777777" w:rsidR="00D119DB" w:rsidRDefault="00D119DB" w:rsidP="00B069B6">
      <w:r>
        <w:t>When canning or freezing, you must be careful to cut fruits and vegetables open to inspect them for insects. So, what is worse than finding a worm in your apple? Finding only half a worm (yuk)!</w:t>
      </w:r>
    </w:p>
    <w:p w14:paraId="5C80E5B1" w14:textId="77777777" w:rsidR="00D119DB" w:rsidRDefault="00D119DB"/>
    <w:p w14:paraId="57F88CF1" w14:textId="77777777" w:rsidR="00D119DB" w:rsidRDefault="00D119DB">
      <w:pPr>
        <w:pStyle w:val="Heading2"/>
      </w:pPr>
      <w:bookmarkStart w:id="29" w:name="_Toc457996785"/>
      <w:bookmarkStart w:id="30" w:name="_Toc513827563"/>
      <w:bookmarkStart w:id="31" w:name="_Toc20318009"/>
      <w:smartTag w:uri="urn:schemas-microsoft-com:office:smarttags" w:element="place">
        <w:smartTag w:uri="urn:schemas-microsoft-com:office:smarttags" w:element="PlaceName">
          <w:r>
            <w:t>IX.</w:t>
          </w:r>
        </w:smartTag>
        <w:r>
          <w:t xml:space="preserve">  </w:t>
        </w:r>
        <w:smartTag w:uri="urn:schemas-microsoft-com:office:smarttags" w:element="PlaceType">
          <w:r>
            <w:t>Sea</w:t>
          </w:r>
        </w:smartTag>
      </w:smartTag>
      <w:r>
        <w:t xml:space="preserve"> Creatures</w:t>
      </w:r>
      <w:bookmarkEnd w:id="29"/>
      <w:bookmarkEnd w:id="30"/>
      <w:bookmarkEnd w:id="31"/>
    </w:p>
    <w:p w14:paraId="7543EAFD" w14:textId="77777777" w:rsidR="00D119DB" w:rsidRDefault="00D119DB"/>
    <w:p w14:paraId="499AEC43" w14:textId="0F4D2C48" w:rsidR="00D119DB" w:rsidRDefault="00D119DB">
      <w:r>
        <w:t xml:space="preserve">If an animal is found in the sea, it must have fins and scales in order to observe the </w:t>
      </w:r>
      <w:hyperlink r:id="rId167" w:history="1">
        <w:r w:rsidRPr="00422D7A">
          <w:rPr>
            <w:rStyle w:val="Hyperlink"/>
          </w:rPr>
          <w:t>commandment</w:t>
        </w:r>
      </w:hyperlink>
      <w:r>
        <w:t>:</w:t>
      </w:r>
    </w:p>
    <w:p w14:paraId="5766A606" w14:textId="77777777" w:rsidR="00D119DB" w:rsidRDefault="00D119DB"/>
    <w:p w14:paraId="17FC0C4C" w14:textId="77777777" w:rsidR="00D119DB" w:rsidRDefault="00D119DB">
      <w:pPr>
        <w:ind w:left="288" w:right="288"/>
        <w:rPr>
          <w:i/>
          <w:iCs/>
        </w:rPr>
      </w:pPr>
      <w:r>
        <w:rPr>
          <w:b/>
          <w:bCs/>
          <w:i/>
          <w:iCs/>
        </w:rPr>
        <w:t>Vayikra (Leviticus) 11:9-12</w:t>
      </w:r>
      <w:r>
        <w:rPr>
          <w:i/>
          <w:iCs/>
        </w:rPr>
        <w:t xml:space="preserve"> </w:t>
      </w:r>
      <w:r w:rsidR="008A1053">
        <w:rPr>
          <w:i/>
          <w:iCs/>
        </w:rPr>
        <w:t>“‘</w:t>
      </w:r>
      <w:r>
        <w:rPr>
          <w:i/>
          <w:iCs/>
        </w:rPr>
        <w:t xml:space="preserve">Of all the creatures living in the water of the seas and the streams, you may eat any that have fins and scales. </w:t>
      </w:r>
      <w:r w:rsidR="008A1053">
        <w:rPr>
          <w:i/>
          <w:iCs/>
        </w:rPr>
        <w:t>“‘</w:t>
      </w:r>
      <w:r>
        <w:rPr>
          <w:i/>
          <w:iCs/>
        </w:rPr>
        <w:t>Of all the creatures living in the water of the seas and the streams, you may eat any that have fins and scales.</w:t>
      </w:r>
    </w:p>
    <w:p w14:paraId="3B708A77" w14:textId="77777777" w:rsidR="00D119DB" w:rsidRDefault="00D119DB"/>
    <w:p w14:paraId="677CBC50" w14:textId="77777777" w:rsidR="00D119DB" w:rsidRDefault="00D119DB">
      <w:r>
        <w:t>So, halibut, trout, salmon, and the like are all kosher.</w:t>
      </w:r>
    </w:p>
    <w:p w14:paraId="37513509" w14:textId="77777777" w:rsidR="00D119DB" w:rsidRDefault="00D119DB"/>
    <w:p w14:paraId="416C6A4B" w14:textId="77777777" w:rsidR="00D119DB" w:rsidRDefault="00D119DB">
      <w:r>
        <w:t>Catfish, though they have fins, are not kosher because they do not have scales. Shrimp, lobster, and crab have no scales and are not kosher.</w:t>
      </w:r>
    </w:p>
    <w:p w14:paraId="773698C8" w14:textId="77777777" w:rsidR="00D119DB" w:rsidRDefault="00D119DB"/>
    <w:p w14:paraId="0490332F" w14:textId="77777777" w:rsidR="00D119DB" w:rsidRDefault="00D119DB">
      <w:r>
        <w:t>Clams, mussels, and oysters have neither fins nor scales and are not kosher.</w:t>
      </w:r>
    </w:p>
    <w:p w14:paraId="2B0855BC" w14:textId="77777777" w:rsidR="00D119DB" w:rsidRDefault="00D119DB"/>
    <w:p w14:paraId="79CDE7F5" w14:textId="427414D3" w:rsidR="00D119DB" w:rsidRDefault="00D119DB">
      <w:r>
        <w:t xml:space="preserve">The Shulchan Aruch says that the </w:t>
      </w:r>
      <w:hyperlink r:id="rId168" w:history="1">
        <w:r w:rsidRPr="00422D7A">
          <w:rPr>
            <w:rStyle w:val="Hyperlink"/>
          </w:rPr>
          <w:t>blood</w:t>
        </w:r>
      </w:hyperlink>
      <w:r>
        <w:t xml:space="preserve"> of a fish is permitted as long as it is not </w:t>
      </w:r>
      <w:hyperlink r:id="rId169" w:history="1">
        <w:r w:rsidRPr="00422D7A">
          <w:rPr>
            <w:rStyle w:val="Hyperlink"/>
          </w:rPr>
          <w:t>gathered</w:t>
        </w:r>
      </w:hyperlink>
      <w:r>
        <w:t xml:space="preserve"> together in a container. In other words, we don</w:t>
      </w:r>
      <w:r w:rsidR="008A1053">
        <w:t>’</w:t>
      </w:r>
      <w:r>
        <w:t>t have to salt fish.</w:t>
      </w:r>
    </w:p>
    <w:p w14:paraId="6B4899F6" w14:textId="77777777" w:rsidR="00D119DB" w:rsidRDefault="00D119DB"/>
    <w:p w14:paraId="5B476B3A" w14:textId="77777777" w:rsidR="00D119DB" w:rsidRDefault="00D119DB">
      <w:r>
        <w:t>Fish may not be cooked together with meat or eaten from the same dish. It may be eaten at the same meal but it must be served from a dish that is parve (neither meat not dairy).</w:t>
      </w:r>
    </w:p>
    <w:p w14:paraId="5DE96975" w14:textId="77777777" w:rsidR="00D119DB" w:rsidRDefault="00D119DB"/>
    <w:p w14:paraId="5E7FA217" w14:textId="7A4FA82F" w:rsidR="00D119DB" w:rsidRDefault="00D119DB">
      <w:pPr>
        <w:pStyle w:val="Heading2"/>
        <w:keepLines/>
      </w:pPr>
      <w:bookmarkStart w:id="32" w:name="_Toc457996786"/>
      <w:bookmarkStart w:id="33" w:name="_Toc513827564"/>
      <w:bookmarkStart w:id="34" w:name="_Toc20318010"/>
      <w:r>
        <w:lastRenderedPageBreak/>
        <w:t xml:space="preserve">X.  </w:t>
      </w:r>
      <w:hyperlink r:id="rId170" w:history="1">
        <w:r w:rsidRPr="00422D7A">
          <w:rPr>
            <w:rStyle w:val="Hyperlink"/>
          </w:rPr>
          <w:t>Blood</w:t>
        </w:r>
        <w:bookmarkEnd w:id="32"/>
        <w:bookmarkEnd w:id="33"/>
        <w:bookmarkEnd w:id="34"/>
      </w:hyperlink>
    </w:p>
    <w:p w14:paraId="617A3E78" w14:textId="77777777" w:rsidR="00D119DB" w:rsidRDefault="00D119DB">
      <w:pPr>
        <w:keepNext/>
        <w:keepLines/>
      </w:pPr>
    </w:p>
    <w:p w14:paraId="29BB73F0" w14:textId="77E23E0F" w:rsidR="00D119DB" w:rsidRDefault="00D119DB">
      <w:pPr>
        <w:keepNext/>
        <w:keepLines/>
      </w:pPr>
      <w:r>
        <w:t xml:space="preserve">We are not permitted to eat </w:t>
      </w:r>
      <w:hyperlink r:id="rId171" w:history="1">
        <w:r w:rsidRPr="00422D7A">
          <w:rPr>
            <w:rStyle w:val="Hyperlink"/>
          </w:rPr>
          <w:t>blood</w:t>
        </w:r>
      </w:hyperlink>
      <w:r>
        <w:t xml:space="preserve">. </w:t>
      </w:r>
      <w:hyperlink r:id="rId172" w:history="1">
        <w:r w:rsidRPr="00422D7A">
          <w:rPr>
            <w:rStyle w:val="Hyperlink"/>
          </w:rPr>
          <w:t>One</w:t>
        </w:r>
      </w:hyperlink>
      <w:r>
        <w:t xml:space="preserve"> of the </w:t>
      </w:r>
      <w:hyperlink r:id="rId173" w:history="1">
        <w:r w:rsidRPr="00422D7A">
          <w:rPr>
            <w:rStyle w:val="Hyperlink"/>
          </w:rPr>
          <w:t>seven Noachide laws</w:t>
        </w:r>
      </w:hyperlink>
      <w:r>
        <w:t xml:space="preserve"> also forbids </w:t>
      </w:r>
      <w:hyperlink r:id="rId174" w:history="1">
        <w:r w:rsidRPr="00422D7A">
          <w:rPr>
            <w:rStyle w:val="Hyperlink"/>
          </w:rPr>
          <w:t>blood</w:t>
        </w:r>
      </w:hyperlink>
      <w:r>
        <w:t xml:space="preserve"> even to the </w:t>
      </w:r>
      <w:hyperlink r:id="rId175" w:history="1">
        <w:r w:rsidRPr="00422D7A">
          <w:rPr>
            <w:rStyle w:val="Hyperlink"/>
          </w:rPr>
          <w:t>Gentiles</w:t>
        </w:r>
      </w:hyperlink>
      <w:r>
        <w:t xml:space="preserve">. This is to fulfill the </w:t>
      </w:r>
      <w:hyperlink r:id="rId176" w:history="1">
        <w:r w:rsidRPr="00422D7A">
          <w:rPr>
            <w:rStyle w:val="Hyperlink"/>
          </w:rPr>
          <w:t>command</w:t>
        </w:r>
      </w:hyperlink>
      <w:r>
        <w:t>:</w:t>
      </w:r>
    </w:p>
    <w:p w14:paraId="175B78B6" w14:textId="77777777" w:rsidR="00D119DB" w:rsidRDefault="00D119DB"/>
    <w:p w14:paraId="2B328C46" w14:textId="29A1B56F" w:rsidR="00D119DB" w:rsidRDefault="00D119DB">
      <w:pPr>
        <w:ind w:left="288" w:right="288"/>
        <w:rPr>
          <w:i/>
        </w:rPr>
      </w:pPr>
      <w:r>
        <w:rPr>
          <w:b/>
          <w:bCs/>
          <w:i/>
        </w:rPr>
        <w:t>Vayikra (Leviticus) 17:12</w:t>
      </w:r>
      <w:r>
        <w:rPr>
          <w:i/>
        </w:rPr>
        <w:t xml:space="preserve"> Therefore I say to the </w:t>
      </w:r>
      <w:hyperlink r:id="rId177" w:history="1">
        <w:r w:rsidRPr="00963093">
          <w:rPr>
            <w:rStyle w:val="Hyperlink"/>
            <w:i/>
          </w:rPr>
          <w:t>Israelites</w:t>
        </w:r>
      </w:hyperlink>
      <w:r>
        <w:rPr>
          <w:i/>
        </w:rPr>
        <w:t xml:space="preserve">, </w:t>
      </w:r>
      <w:r w:rsidR="008A1053">
        <w:rPr>
          <w:i/>
        </w:rPr>
        <w:t>“</w:t>
      </w:r>
      <w:r>
        <w:rPr>
          <w:i/>
        </w:rPr>
        <w:t xml:space="preserve">None of you may eat </w:t>
      </w:r>
      <w:hyperlink r:id="rId178" w:history="1">
        <w:r w:rsidRPr="00422D7A">
          <w:rPr>
            <w:rStyle w:val="Hyperlink"/>
            <w:i/>
          </w:rPr>
          <w:t>blood</w:t>
        </w:r>
      </w:hyperlink>
      <w:r>
        <w:rPr>
          <w:i/>
        </w:rPr>
        <w:t xml:space="preserve">, nor may an </w:t>
      </w:r>
      <w:hyperlink r:id="rId179" w:history="1">
        <w:r w:rsidRPr="00422D7A">
          <w:rPr>
            <w:rStyle w:val="Hyperlink"/>
            <w:i/>
          </w:rPr>
          <w:t>alien</w:t>
        </w:r>
      </w:hyperlink>
      <w:r>
        <w:rPr>
          <w:i/>
        </w:rPr>
        <w:t xml:space="preserve"> living among you eat </w:t>
      </w:r>
      <w:hyperlink r:id="rId180" w:history="1">
        <w:r w:rsidRPr="00422D7A">
          <w:rPr>
            <w:rStyle w:val="Hyperlink"/>
            <w:i/>
          </w:rPr>
          <w:t>blood</w:t>
        </w:r>
      </w:hyperlink>
      <w:r>
        <w:rPr>
          <w:i/>
        </w:rPr>
        <w:t>.</w:t>
      </w:r>
      <w:r w:rsidR="008A1053">
        <w:rPr>
          <w:i/>
        </w:rPr>
        <w:t>”</w:t>
      </w:r>
    </w:p>
    <w:p w14:paraId="4D3C2F12" w14:textId="77777777" w:rsidR="00D119DB" w:rsidRDefault="00D119DB"/>
    <w:p w14:paraId="18E6B6FC" w14:textId="6EEF5249" w:rsidR="00D119DB" w:rsidRDefault="00D119DB">
      <w:pPr>
        <w:ind w:left="288" w:right="288"/>
      </w:pPr>
      <w:r>
        <w:rPr>
          <w:b/>
          <w:bCs/>
          <w:i/>
        </w:rPr>
        <w:t>II Luqas (Acts) 21:25</w:t>
      </w:r>
      <w:r>
        <w:rPr>
          <w:i/>
        </w:rPr>
        <w:t xml:space="preserve"> As for the </w:t>
      </w:r>
      <w:hyperlink r:id="rId181" w:history="1">
        <w:r w:rsidRPr="00422D7A">
          <w:rPr>
            <w:rStyle w:val="Hyperlink"/>
            <w:i/>
          </w:rPr>
          <w:t>Gentile</w:t>
        </w:r>
      </w:hyperlink>
      <w:r>
        <w:rPr>
          <w:i/>
        </w:rPr>
        <w:t xml:space="preserve"> believers, we have written to them our decision that they should </w:t>
      </w:r>
      <w:hyperlink r:id="rId182" w:history="1">
        <w:r w:rsidRPr="00422D7A">
          <w:rPr>
            <w:rStyle w:val="Hyperlink"/>
            <w:i/>
          </w:rPr>
          <w:t>abstain from food sacrificed to idols, from blood, from the meat of strangled animals and from sexual immorality</w:t>
        </w:r>
      </w:hyperlink>
      <w:r>
        <w:rPr>
          <w:i/>
        </w:rPr>
        <w:t>.</w:t>
      </w:r>
      <w:r w:rsidR="008A1053">
        <w:rPr>
          <w:i/>
        </w:rPr>
        <w:t>”</w:t>
      </w:r>
    </w:p>
    <w:p w14:paraId="6606952C" w14:textId="77777777" w:rsidR="00D119DB" w:rsidRDefault="00D119DB"/>
    <w:p w14:paraId="25959898" w14:textId="1D9B968A" w:rsidR="00D119DB" w:rsidRDefault="00D119DB">
      <w:r>
        <w:t xml:space="preserve">According to the Shulchan Aruch, if we have bleeding gums, we may swallow the </w:t>
      </w:r>
      <w:hyperlink r:id="rId183" w:history="1">
        <w:r w:rsidRPr="00422D7A">
          <w:rPr>
            <w:rStyle w:val="Hyperlink"/>
          </w:rPr>
          <w:t>blood</w:t>
        </w:r>
      </w:hyperlink>
      <w:r>
        <w:t xml:space="preserve">. But, if that </w:t>
      </w:r>
      <w:hyperlink r:id="rId184" w:history="1">
        <w:r w:rsidRPr="00422D7A">
          <w:rPr>
            <w:rStyle w:val="Hyperlink"/>
          </w:rPr>
          <w:t>blood</w:t>
        </w:r>
      </w:hyperlink>
      <w:r>
        <w:t xml:space="preserve"> gets on a piece of bread, which is subsequently removed from the </w:t>
      </w:r>
      <w:hyperlink r:id="rId185" w:history="1">
        <w:r w:rsidRPr="00422D7A">
          <w:rPr>
            <w:rStyle w:val="Hyperlink"/>
          </w:rPr>
          <w:t>mouth</w:t>
        </w:r>
      </w:hyperlink>
      <w:r>
        <w:t xml:space="preserve">, we must discard it. We may not consume our own </w:t>
      </w:r>
      <w:hyperlink r:id="rId186" w:history="1">
        <w:r w:rsidRPr="00422D7A">
          <w:rPr>
            <w:rStyle w:val="Hyperlink"/>
          </w:rPr>
          <w:t>blood</w:t>
        </w:r>
      </w:hyperlink>
      <w:r>
        <w:t xml:space="preserve"> once it leaves the </w:t>
      </w:r>
      <w:hyperlink r:id="rId187" w:history="1">
        <w:r w:rsidRPr="00422D7A">
          <w:rPr>
            <w:rStyle w:val="Hyperlink"/>
          </w:rPr>
          <w:t>body</w:t>
        </w:r>
      </w:hyperlink>
      <w:r>
        <w:t>.</w:t>
      </w:r>
    </w:p>
    <w:p w14:paraId="770BD05D" w14:textId="77777777" w:rsidR="00D119DB" w:rsidRDefault="00D119DB"/>
    <w:p w14:paraId="1B457520" w14:textId="77777777" w:rsidR="00D119DB" w:rsidRDefault="00D119DB">
      <w:pPr>
        <w:pStyle w:val="Heading2"/>
      </w:pPr>
      <w:bookmarkStart w:id="35" w:name="_Toc457996787"/>
      <w:bookmarkStart w:id="36" w:name="_Toc513827565"/>
      <w:bookmarkStart w:id="37" w:name="_Toc20318011"/>
      <w:r>
        <w:t>XI.  Dairy Products</w:t>
      </w:r>
      <w:bookmarkEnd w:id="35"/>
      <w:bookmarkEnd w:id="36"/>
      <w:bookmarkEnd w:id="37"/>
    </w:p>
    <w:p w14:paraId="52AB117C" w14:textId="77777777" w:rsidR="00D119DB" w:rsidRDefault="00D119DB"/>
    <w:p w14:paraId="07CA991E" w14:textId="506E56C7" w:rsidR="00D119DB" w:rsidRDefault="00D119DB">
      <w:r>
        <w:t xml:space="preserve">Milk, cream, butter, and cheese are some of the most common </w:t>
      </w:r>
      <w:hyperlink r:id="rId188" w:history="1">
        <w:r w:rsidRPr="00422D7A">
          <w:rPr>
            <w:rStyle w:val="Hyperlink"/>
          </w:rPr>
          <w:t>foods</w:t>
        </w:r>
      </w:hyperlink>
      <w:r>
        <w:t xml:space="preserve"> eaten. Since these are generally made from milk taken from a kosher animal, what could be non-kosher? Well, </w:t>
      </w:r>
      <w:hyperlink r:id="rId189" w:history="1">
        <w:r w:rsidRPr="00422D7A">
          <w:rPr>
            <w:rStyle w:val="Hyperlink"/>
          </w:rPr>
          <w:t>one</w:t>
        </w:r>
      </w:hyperlink>
      <w:r>
        <w:t xml:space="preserve"> of the things that make milk non-kosher is </w:t>
      </w:r>
      <w:hyperlink r:id="rId190" w:history="1">
        <w:r w:rsidRPr="00422D7A">
          <w:rPr>
            <w:rStyle w:val="Hyperlink"/>
          </w:rPr>
          <w:t>blood</w:t>
        </w:r>
      </w:hyperlink>
      <w:r>
        <w:t xml:space="preserve"> from the cow. A cow with mastitis can render the milk non-kosher. In the </w:t>
      </w:r>
      <w:smartTag w:uri="urn:schemas-microsoft-com:office:smarttags" w:element="place">
        <w:smartTag w:uri="urn:schemas-microsoft-com:office:smarttags" w:element="country-region">
          <w:r>
            <w:t>United States</w:t>
          </w:r>
        </w:smartTag>
      </w:smartTag>
      <w:r>
        <w:t xml:space="preserve">, we have </w:t>
      </w:r>
      <w:hyperlink r:id="rId191" w:history="1">
        <w:r w:rsidRPr="00422D7A">
          <w:rPr>
            <w:rStyle w:val="Hyperlink"/>
          </w:rPr>
          <w:t>laws</w:t>
        </w:r>
      </w:hyperlink>
      <w:r>
        <w:t xml:space="preserve">, which permit so many rat </w:t>
      </w:r>
      <w:hyperlink r:id="rId192" w:history="1">
        <w:r w:rsidRPr="00422D7A">
          <w:rPr>
            <w:rStyle w:val="Hyperlink"/>
          </w:rPr>
          <w:t>hairs</w:t>
        </w:r>
      </w:hyperlink>
      <w:r>
        <w:t xml:space="preserve"> and so many rat turds in </w:t>
      </w:r>
      <w:hyperlink r:id="rId193" w:history="1">
        <w:r w:rsidRPr="00422D7A">
          <w:rPr>
            <w:rStyle w:val="Hyperlink"/>
          </w:rPr>
          <w:t>food</w:t>
        </w:r>
      </w:hyperlink>
      <w:r>
        <w:t xml:space="preserve"> products. Such ingredients are not allowed in kosher </w:t>
      </w:r>
      <w:hyperlink r:id="rId194" w:history="1">
        <w:r w:rsidRPr="00422D7A">
          <w:rPr>
            <w:rStyle w:val="Hyperlink"/>
          </w:rPr>
          <w:t>foods</w:t>
        </w:r>
      </w:hyperlink>
      <w:r>
        <w:t>.</w:t>
      </w:r>
    </w:p>
    <w:p w14:paraId="0260C9ED" w14:textId="77777777" w:rsidR="00D119DB" w:rsidRDefault="00D119DB"/>
    <w:p w14:paraId="562F3B26" w14:textId="3403F91E" w:rsidR="00D119DB" w:rsidRDefault="00D119DB">
      <w:r>
        <w:t>The enzymes used to make hard cheeses can come from either animal or vegetable sources. Since we don</w:t>
      </w:r>
      <w:r w:rsidR="008A1053">
        <w:t>’</w:t>
      </w:r>
      <w:r>
        <w:t>t mix meat and dairy, the animal source enzymes are problematic.</w:t>
      </w:r>
      <w:r w:rsidR="00B069B6">
        <w:t xml:space="preserve"> Further, all kosher cheese requires supervision by a </w:t>
      </w:r>
      <w:hyperlink r:id="rId195" w:history="1">
        <w:r w:rsidR="00B069B6" w:rsidRPr="00422D7A">
          <w:rPr>
            <w:rStyle w:val="Hyperlink"/>
          </w:rPr>
          <w:t>Jew</w:t>
        </w:r>
      </w:hyperlink>
      <w:r w:rsidR="00B069B6">
        <w:t>.</w:t>
      </w:r>
    </w:p>
    <w:p w14:paraId="6CFD0788" w14:textId="77777777" w:rsidR="00D119DB" w:rsidRDefault="00D119DB"/>
    <w:p w14:paraId="4216DE5F" w14:textId="77777777" w:rsidR="00D119DB" w:rsidRDefault="00D119DB">
      <w:pPr>
        <w:pStyle w:val="Heading2"/>
      </w:pPr>
      <w:bookmarkStart w:id="38" w:name="_Toc457996788"/>
      <w:bookmarkStart w:id="39" w:name="_Toc513827566"/>
      <w:bookmarkStart w:id="40" w:name="_Toc20318012"/>
      <w:r>
        <w:t>XII.  Bee Honey</w:t>
      </w:r>
      <w:bookmarkEnd w:id="38"/>
      <w:bookmarkEnd w:id="39"/>
      <w:bookmarkEnd w:id="40"/>
    </w:p>
    <w:p w14:paraId="025DC6FF" w14:textId="77777777" w:rsidR="00D119DB" w:rsidRDefault="00D119DB"/>
    <w:p w14:paraId="62A7C800" w14:textId="77777777" w:rsidR="00D119DB" w:rsidRDefault="00D119DB">
      <w:r>
        <w:t>We said before that kosher products come only from kosher animals. Why</w:t>
      </w:r>
      <w:r w:rsidR="00963093">
        <w:t>,</w:t>
      </w:r>
      <w:r>
        <w:t xml:space="preserve"> then</w:t>
      </w:r>
      <w:r w:rsidR="00963093">
        <w:t>,</w:t>
      </w:r>
      <w:r>
        <w:t xml:space="preserve"> is honey kosher while bees are not? The answer is that bees process </w:t>
      </w:r>
      <w:r w:rsidRPr="00963093">
        <w:rPr>
          <w:i/>
        </w:rPr>
        <w:t>plant</w:t>
      </w:r>
      <w:r>
        <w:t xml:space="preserve"> pollen to make honey, rather than secreting </w:t>
      </w:r>
      <w:r>
        <w:t>the honey. Since plant products are kosher, honey is kosher.</w:t>
      </w:r>
    </w:p>
    <w:p w14:paraId="59B09E03" w14:textId="77777777" w:rsidR="00D119DB" w:rsidRDefault="00D119DB"/>
    <w:p w14:paraId="67AACD27" w14:textId="77777777" w:rsidR="00D119DB" w:rsidRDefault="00D119DB">
      <w:pPr>
        <w:pStyle w:val="Heading2"/>
      </w:pPr>
      <w:bookmarkStart w:id="41" w:name="_Toc457996789"/>
      <w:bookmarkStart w:id="42" w:name="_Toc513827567"/>
      <w:bookmarkStart w:id="43" w:name="_Toc20318013"/>
      <w:r>
        <w:t>XIII.  Meat and Dairy</w:t>
      </w:r>
      <w:bookmarkEnd w:id="41"/>
      <w:bookmarkEnd w:id="42"/>
      <w:bookmarkEnd w:id="43"/>
    </w:p>
    <w:p w14:paraId="1E8D38DF" w14:textId="77777777" w:rsidR="00D119DB" w:rsidRDefault="00D119DB"/>
    <w:p w14:paraId="2ACB857A" w14:textId="1778D229" w:rsidR="00D119DB" w:rsidRDefault="00D119DB">
      <w:r>
        <w:t xml:space="preserve">The Torah forbids us to mix meat and dairy products at the same meal. This is to fulfill the </w:t>
      </w:r>
      <w:hyperlink r:id="rId196" w:history="1">
        <w:r w:rsidRPr="00422D7A">
          <w:rPr>
            <w:rStyle w:val="Hyperlink"/>
          </w:rPr>
          <w:t>command</w:t>
        </w:r>
      </w:hyperlink>
      <w:r>
        <w:t>:</w:t>
      </w:r>
    </w:p>
    <w:p w14:paraId="5CCC5137" w14:textId="77777777" w:rsidR="00D119DB" w:rsidRDefault="00D119DB"/>
    <w:p w14:paraId="25549827" w14:textId="0ED006D2" w:rsidR="00D119DB" w:rsidRDefault="00D119DB">
      <w:pPr>
        <w:ind w:left="288" w:right="288"/>
        <w:rPr>
          <w:i/>
        </w:rPr>
      </w:pPr>
      <w:r>
        <w:rPr>
          <w:b/>
          <w:bCs/>
          <w:i/>
        </w:rPr>
        <w:t>Shemot (</w:t>
      </w:r>
      <w:hyperlink r:id="rId197" w:history="1">
        <w:r w:rsidRPr="00422D7A">
          <w:rPr>
            <w:rStyle w:val="Hyperlink"/>
            <w:b/>
            <w:bCs/>
            <w:i/>
          </w:rPr>
          <w:t>Exodus</w:t>
        </w:r>
      </w:hyperlink>
      <w:r>
        <w:rPr>
          <w:b/>
          <w:bCs/>
          <w:i/>
        </w:rPr>
        <w:t>) 23:19</w:t>
      </w:r>
      <w:r>
        <w:rPr>
          <w:i/>
        </w:rPr>
        <w:t xml:space="preserve"> </w:t>
      </w:r>
      <w:r w:rsidR="008A1053">
        <w:rPr>
          <w:i/>
        </w:rPr>
        <w:t>“</w:t>
      </w:r>
      <w:r>
        <w:rPr>
          <w:i/>
        </w:rPr>
        <w:t xml:space="preserve">Bring the best of the firstfruits of your soil to the house of </w:t>
      </w:r>
      <w:hyperlink r:id="rId198" w:history="1">
        <w:r w:rsidR="00F84FB5" w:rsidRPr="00422D7A">
          <w:rPr>
            <w:rStyle w:val="Hyperlink"/>
            <w:i/>
          </w:rPr>
          <w:t>HaShem</w:t>
        </w:r>
      </w:hyperlink>
      <w:r>
        <w:rPr>
          <w:i/>
        </w:rPr>
        <w:t xml:space="preserve"> your </w:t>
      </w:r>
      <w:r w:rsidR="009573F4">
        <w:rPr>
          <w:i/>
        </w:rPr>
        <w:t>G-d</w:t>
      </w:r>
      <w:r>
        <w:rPr>
          <w:i/>
        </w:rPr>
        <w:t xml:space="preserve">. </w:t>
      </w:r>
      <w:r w:rsidR="008A1053">
        <w:rPr>
          <w:i/>
        </w:rPr>
        <w:t>“</w:t>
      </w:r>
      <w:r>
        <w:rPr>
          <w:i/>
        </w:rPr>
        <w:t>Do not cook a young goat in its mother</w:t>
      </w:r>
      <w:r w:rsidR="008A1053">
        <w:rPr>
          <w:i/>
        </w:rPr>
        <w:t>’</w:t>
      </w:r>
      <w:r>
        <w:rPr>
          <w:i/>
        </w:rPr>
        <w:t>s milk.</w:t>
      </w:r>
    </w:p>
    <w:p w14:paraId="395DDC98" w14:textId="77777777" w:rsidR="00D119DB" w:rsidRDefault="00D119DB"/>
    <w:p w14:paraId="60E4978C" w14:textId="39ECF3C5" w:rsidR="00D119DB" w:rsidRDefault="00D119DB">
      <w:pPr>
        <w:ind w:left="288" w:right="288"/>
        <w:rPr>
          <w:i/>
        </w:rPr>
      </w:pPr>
      <w:r>
        <w:rPr>
          <w:b/>
          <w:bCs/>
          <w:i/>
        </w:rPr>
        <w:t>Shemot (</w:t>
      </w:r>
      <w:hyperlink r:id="rId199" w:history="1">
        <w:r w:rsidRPr="00422D7A">
          <w:rPr>
            <w:rStyle w:val="Hyperlink"/>
            <w:b/>
            <w:bCs/>
            <w:i/>
          </w:rPr>
          <w:t>Exodus</w:t>
        </w:r>
      </w:hyperlink>
      <w:r>
        <w:rPr>
          <w:b/>
          <w:bCs/>
          <w:i/>
        </w:rPr>
        <w:t>) 34:26</w:t>
      </w:r>
      <w:r>
        <w:rPr>
          <w:i/>
        </w:rPr>
        <w:t xml:space="preserve"> </w:t>
      </w:r>
      <w:r w:rsidR="008A1053">
        <w:rPr>
          <w:i/>
        </w:rPr>
        <w:t>“</w:t>
      </w:r>
      <w:r>
        <w:rPr>
          <w:i/>
        </w:rPr>
        <w:t xml:space="preserve">Bring the best of the firstfruits of your soil to the house of </w:t>
      </w:r>
      <w:hyperlink r:id="rId200" w:history="1">
        <w:r w:rsidR="00F84FB5" w:rsidRPr="00422D7A">
          <w:rPr>
            <w:rStyle w:val="Hyperlink"/>
            <w:i/>
          </w:rPr>
          <w:t>HaShem</w:t>
        </w:r>
      </w:hyperlink>
      <w:r>
        <w:rPr>
          <w:i/>
        </w:rPr>
        <w:t xml:space="preserve"> your </w:t>
      </w:r>
      <w:r w:rsidR="009573F4">
        <w:rPr>
          <w:i/>
        </w:rPr>
        <w:t>G-d</w:t>
      </w:r>
      <w:r>
        <w:rPr>
          <w:i/>
        </w:rPr>
        <w:t xml:space="preserve">. </w:t>
      </w:r>
      <w:r w:rsidR="008A1053">
        <w:rPr>
          <w:i/>
        </w:rPr>
        <w:t>“</w:t>
      </w:r>
      <w:r>
        <w:rPr>
          <w:i/>
        </w:rPr>
        <w:t>Do not cook a young goat in its mother</w:t>
      </w:r>
      <w:r w:rsidR="008A1053">
        <w:rPr>
          <w:i/>
        </w:rPr>
        <w:t>’</w:t>
      </w:r>
      <w:r>
        <w:rPr>
          <w:i/>
        </w:rPr>
        <w:t>s milk.</w:t>
      </w:r>
      <w:r w:rsidR="008A1053">
        <w:rPr>
          <w:i/>
        </w:rPr>
        <w:t>”</w:t>
      </w:r>
    </w:p>
    <w:p w14:paraId="3C96B804" w14:textId="77777777" w:rsidR="00D119DB" w:rsidRDefault="00D119DB"/>
    <w:p w14:paraId="7D1E4957" w14:textId="7AC1F8D0" w:rsidR="00D119DB" w:rsidRDefault="00D119DB">
      <w:pPr>
        <w:ind w:left="288" w:right="288"/>
        <w:rPr>
          <w:i/>
        </w:rPr>
      </w:pPr>
      <w:proofErr w:type="spellStart"/>
      <w:r>
        <w:rPr>
          <w:b/>
          <w:bCs/>
          <w:i/>
        </w:rPr>
        <w:t>Devarim</w:t>
      </w:r>
      <w:proofErr w:type="spellEnd"/>
      <w:r>
        <w:rPr>
          <w:b/>
          <w:bCs/>
          <w:i/>
        </w:rPr>
        <w:t xml:space="preserve"> (Deuteronomy) 14:21</w:t>
      </w:r>
      <w:r>
        <w:rPr>
          <w:i/>
        </w:rPr>
        <w:t xml:space="preserve"> Do not eat anything you find already dead. You may give it to an </w:t>
      </w:r>
      <w:hyperlink r:id="rId201" w:history="1">
        <w:r w:rsidRPr="00422D7A">
          <w:rPr>
            <w:rStyle w:val="Hyperlink"/>
            <w:i/>
          </w:rPr>
          <w:t>alien</w:t>
        </w:r>
      </w:hyperlink>
      <w:r>
        <w:rPr>
          <w:i/>
        </w:rPr>
        <w:t xml:space="preserve"> living in any of your towns, and he may eat it, or you may sell it to a foreigner. But you are a people holy to </w:t>
      </w:r>
      <w:hyperlink r:id="rId202" w:history="1">
        <w:r w:rsidR="00F84FB5" w:rsidRPr="00422D7A">
          <w:rPr>
            <w:rStyle w:val="Hyperlink"/>
            <w:i/>
          </w:rPr>
          <w:t>HaShem</w:t>
        </w:r>
      </w:hyperlink>
      <w:r>
        <w:rPr>
          <w:i/>
        </w:rPr>
        <w:t xml:space="preserve"> your </w:t>
      </w:r>
      <w:r w:rsidR="009573F4">
        <w:rPr>
          <w:i/>
        </w:rPr>
        <w:t>G-d</w:t>
      </w:r>
      <w:r>
        <w:rPr>
          <w:i/>
        </w:rPr>
        <w:t>. Do not cook a young goat in its mother</w:t>
      </w:r>
      <w:r w:rsidR="008A1053">
        <w:rPr>
          <w:i/>
        </w:rPr>
        <w:t>’</w:t>
      </w:r>
      <w:r>
        <w:rPr>
          <w:i/>
        </w:rPr>
        <w:t>s milk.</w:t>
      </w:r>
    </w:p>
    <w:p w14:paraId="0DF09149" w14:textId="77777777" w:rsidR="00D119DB" w:rsidRDefault="00D119DB"/>
    <w:p w14:paraId="6102489A" w14:textId="7E733B5F" w:rsidR="00D119DB" w:rsidRDefault="00A468AA">
      <w:hyperlink r:id="rId203" w:history="1">
        <w:r w:rsidR="00D119DB" w:rsidRPr="00422D7A">
          <w:rPr>
            <w:rStyle w:val="Hyperlink"/>
          </w:rPr>
          <w:t>One</w:t>
        </w:r>
      </w:hyperlink>
      <w:r w:rsidR="00D119DB">
        <w:t xml:space="preserve"> of the reasons for doing this is to avoid mixing the death of an animal with that which gives life to the animal.</w:t>
      </w:r>
    </w:p>
    <w:p w14:paraId="2FA826CB" w14:textId="77777777" w:rsidR="00D119DB" w:rsidRDefault="00D119DB"/>
    <w:p w14:paraId="60E51455" w14:textId="62D0E17A" w:rsidR="00D119DB" w:rsidRDefault="00D119DB" w:rsidP="00B069B6">
      <w:r>
        <w:t xml:space="preserve">In general, we wait </w:t>
      </w:r>
      <w:hyperlink r:id="rId204" w:history="1">
        <w:r w:rsidR="00B069B6" w:rsidRPr="00422D7A">
          <w:rPr>
            <w:rStyle w:val="Hyperlink"/>
          </w:rPr>
          <w:t>twenty</w:t>
        </w:r>
      </w:hyperlink>
      <w:r>
        <w:t xml:space="preserve"> minutes to an hour, after eating soft dairy products, until we eat any meat </w:t>
      </w:r>
      <w:proofErr w:type="spellStart"/>
      <w:r>
        <w:t>of</w:t>
      </w:r>
      <w:proofErr w:type="spellEnd"/>
      <w:r>
        <w:t xml:space="preserve"> poultry. In the case of cheeses that have been aged over </w:t>
      </w:r>
      <w:hyperlink r:id="rId205" w:history="1">
        <w:r w:rsidRPr="00422D7A">
          <w:rPr>
            <w:rStyle w:val="Hyperlink"/>
          </w:rPr>
          <w:t>six</w:t>
        </w:r>
      </w:hyperlink>
      <w:r>
        <w:t xml:space="preserve"> months, or cheeses that have holes, we wait </w:t>
      </w:r>
      <w:hyperlink r:id="rId206" w:history="1">
        <w:r w:rsidRPr="00422D7A">
          <w:rPr>
            <w:rStyle w:val="Hyperlink"/>
          </w:rPr>
          <w:t>six</w:t>
        </w:r>
      </w:hyperlink>
      <w:r>
        <w:t xml:space="preserve"> hours before consuming meat or poultry.</w:t>
      </w:r>
    </w:p>
    <w:p w14:paraId="4F49F1DF" w14:textId="77777777" w:rsidR="00D119DB" w:rsidRDefault="00D119DB"/>
    <w:p w14:paraId="62D0CE8D" w14:textId="0266FE7C" w:rsidR="00D119DB" w:rsidRDefault="00D119DB">
      <w:r>
        <w:t xml:space="preserve">After we consume meat or poultry, we wait </w:t>
      </w:r>
      <w:hyperlink r:id="rId207" w:history="1">
        <w:r w:rsidRPr="00422D7A">
          <w:rPr>
            <w:rStyle w:val="Hyperlink"/>
          </w:rPr>
          <w:t>six</w:t>
        </w:r>
      </w:hyperlink>
      <w:r>
        <w:t xml:space="preserve"> hours before we consume any dairy product.</w:t>
      </w:r>
    </w:p>
    <w:p w14:paraId="7F90EF8E" w14:textId="77777777" w:rsidR="00D119DB" w:rsidRDefault="00D119DB"/>
    <w:p w14:paraId="76430FD9" w14:textId="05E31211" w:rsidR="00D119DB" w:rsidRDefault="00D119DB">
      <w:r>
        <w:t xml:space="preserve">We must be careful not to use the same loaf of bread for both meat and dairy. This is how we have an unusual meal at </w:t>
      </w:r>
      <w:hyperlink r:id="rId208" w:history="1">
        <w:r w:rsidRPr="00422D7A">
          <w:rPr>
            <w:rStyle w:val="Hyperlink"/>
          </w:rPr>
          <w:t>Shavuot</w:t>
        </w:r>
      </w:hyperlink>
      <w:r>
        <w:t xml:space="preserve">, the </w:t>
      </w:r>
      <w:hyperlink r:id="rId209" w:history="1">
        <w:r w:rsidRPr="00422D7A">
          <w:rPr>
            <w:rStyle w:val="Hyperlink"/>
          </w:rPr>
          <w:t>Feast of Weeks</w:t>
        </w:r>
      </w:hyperlink>
      <w:r>
        <w:t xml:space="preserve">. At this meal we eat soft dairy with </w:t>
      </w:r>
      <w:hyperlink r:id="rId210" w:history="1">
        <w:r w:rsidRPr="00422D7A">
          <w:rPr>
            <w:rStyle w:val="Hyperlink"/>
          </w:rPr>
          <w:t>one</w:t>
        </w:r>
      </w:hyperlink>
      <w:r>
        <w:t xml:space="preserve"> of the special loaves. After we eat this, we clear the table, rinse our </w:t>
      </w:r>
      <w:hyperlink r:id="rId211" w:history="1">
        <w:r w:rsidRPr="00422D7A">
          <w:rPr>
            <w:rStyle w:val="Hyperlink"/>
          </w:rPr>
          <w:t>mouth</w:t>
        </w:r>
      </w:hyperlink>
      <w:r>
        <w:t xml:space="preserve">, reset the table, get the second loaf of bread, and after </w:t>
      </w:r>
      <w:hyperlink r:id="rId212" w:history="1">
        <w:r w:rsidRPr="00422D7A">
          <w:rPr>
            <w:rStyle w:val="Hyperlink"/>
          </w:rPr>
          <w:t>twenty</w:t>
        </w:r>
      </w:hyperlink>
      <w:r>
        <w:t xml:space="preserve"> minutes, we eat the second meal with meat. With this procedure we emphasize the </w:t>
      </w:r>
      <w:hyperlink r:id="rId213" w:history="1">
        <w:r w:rsidRPr="00422D7A">
          <w:rPr>
            <w:rStyle w:val="Hyperlink"/>
          </w:rPr>
          <w:t>two</w:t>
        </w:r>
      </w:hyperlink>
      <w:r>
        <w:t xml:space="preserve"> loaves.</w:t>
      </w:r>
    </w:p>
    <w:p w14:paraId="05C3DC04" w14:textId="77777777" w:rsidR="00D119DB" w:rsidRDefault="00D119DB"/>
    <w:p w14:paraId="45DC3362" w14:textId="639A28FA" w:rsidR="00D119DB" w:rsidRDefault="00D119DB">
      <w:r>
        <w:lastRenderedPageBreak/>
        <w:t xml:space="preserve">So, how do we have butter on our baked potato with our steak dinner? Well, we use </w:t>
      </w:r>
      <w:r w:rsidRPr="001D0768">
        <w:rPr>
          <w:i/>
        </w:rPr>
        <w:t>parve</w:t>
      </w:r>
      <w:r>
        <w:t xml:space="preserve"> margarine. </w:t>
      </w:r>
      <w:r w:rsidRPr="001D0768">
        <w:rPr>
          <w:i/>
        </w:rPr>
        <w:t>Parve</w:t>
      </w:r>
      <w:r>
        <w:t xml:space="preserve"> means that this product can be used with either meat or dairy. This technique can often be used to accommodate </w:t>
      </w:r>
      <w:hyperlink r:id="rId214" w:history="1">
        <w:r w:rsidRPr="00422D7A">
          <w:rPr>
            <w:rStyle w:val="Hyperlink"/>
          </w:rPr>
          <w:t>food</w:t>
        </w:r>
      </w:hyperlink>
      <w:r>
        <w:t xml:space="preserve"> mixtures, which are impossible in the kosher </w:t>
      </w:r>
      <w:hyperlink r:id="rId215" w:history="1">
        <w:r w:rsidRPr="00422D7A">
          <w:rPr>
            <w:rStyle w:val="Hyperlink"/>
          </w:rPr>
          <w:t>world</w:t>
        </w:r>
      </w:hyperlink>
      <w:r>
        <w:t>.</w:t>
      </w:r>
    </w:p>
    <w:p w14:paraId="2BAC1DB4" w14:textId="77777777" w:rsidR="00D119DB" w:rsidRDefault="00D119DB"/>
    <w:p w14:paraId="04FC59D6" w14:textId="77777777" w:rsidR="00D119DB" w:rsidRDefault="00D119DB">
      <w:r>
        <w:t>Another technique is to use kosher vegetarian chicken, beef, or sausage</w:t>
      </w:r>
      <w:r w:rsidR="001D0768">
        <w:t xml:space="preserve"> flavored vegetable protein</w:t>
      </w:r>
      <w:r>
        <w:t xml:space="preserve"> to eat with dairy products. These meat substitutes are excellent!</w:t>
      </w:r>
    </w:p>
    <w:p w14:paraId="600F193E" w14:textId="77777777" w:rsidR="00D119DB" w:rsidRDefault="00D119DB"/>
    <w:p w14:paraId="3E4849B2" w14:textId="77777777" w:rsidR="00D119DB" w:rsidRDefault="00D119DB">
      <w:r>
        <w:t>Finally, many kosher cooks use fish instead of meat. Since fish is like parve, it can be used with dairy products.</w:t>
      </w:r>
    </w:p>
    <w:p w14:paraId="76401A43" w14:textId="77777777" w:rsidR="00D119DB" w:rsidRDefault="00D119DB"/>
    <w:p w14:paraId="143C6C10" w14:textId="77777777" w:rsidR="00D119DB" w:rsidRDefault="00D119DB">
      <w:pPr>
        <w:pStyle w:val="Heading2"/>
      </w:pPr>
      <w:bookmarkStart w:id="44" w:name="_Toc457996790"/>
      <w:bookmarkStart w:id="45" w:name="_Toc513827568"/>
      <w:bookmarkStart w:id="46" w:name="_Toc20318014"/>
      <w:r>
        <w:t>XIV.  Reasons for Kosher</w:t>
      </w:r>
      <w:bookmarkEnd w:id="44"/>
      <w:bookmarkEnd w:id="45"/>
      <w:bookmarkEnd w:id="46"/>
      <w:r>
        <w:t xml:space="preserve"> </w:t>
      </w:r>
    </w:p>
    <w:p w14:paraId="6D0A4EB1" w14:textId="77777777" w:rsidR="00D119DB" w:rsidRDefault="00D119DB"/>
    <w:p w14:paraId="3F79D4F0" w14:textId="53A4719D" w:rsidR="00D119DB" w:rsidRDefault="00D119DB">
      <w:r>
        <w:t xml:space="preserve">In our day, </w:t>
      </w:r>
      <w:hyperlink r:id="rId216" w:history="1">
        <w:r w:rsidRPr="00422D7A">
          <w:rPr>
            <w:rStyle w:val="Hyperlink"/>
          </w:rPr>
          <w:t>food</w:t>
        </w:r>
      </w:hyperlink>
      <w:r>
        <w:t xml:space="preserve"> has become very complicated. We use machines to process </w:t>
      </w:r>
      <w:hyperlink r:id="rId217" w:history="1">
        <w:r w:rsidRPr="00422D7A">
          <w:rPr>
            <w:rStyle w:val="Hyperlink"/>
          </w:rPr>
          <w:t>food</w:t>
        </w:r>
      </w:hyperlink>
      <w:r>
        <w:t xml:space="preserve"> which add an additional level of complexity when it comes to kosher. For example:  Were the previous potato chips, processed on this line, made with non-kosher ingredients? If the answer is yes, then the plain potato chips are not kosher.</w:t>
      </w:r>
    </w:p>
    <w:p w14:paraId="3FEABFBF" w14:textId="77777777" w:rsidR="00D119DB" w:rsidRDefault="00D119DB"/>
    <w:p w14:paraId="2BCAE3F2" w14:textId="77777777" w:rsidR="00D119DB" w:rsidRDefault="00D119DB">
      <w:r>
        <w:t>Modern methods employ so many different ingredients that it is extraordinarily difficult to determine what is, or is not kosher. For example, the red color in some candy is made from carmine. Carmine is made from ground up insects, which are definitely non-kosher.</w:t>
      </w:r>
    </w:p>
    <w:p w14:paraId="2197816C" w14:textId="77777777" w:rsidR="00D119DB" w:rsidRDefault="00D119DB"/>
    <w:p w14:paraId="4C4CE327" w14:textId="66A769D3" w:rsidR="00D119DB" w:rsidRDefault="00D119DB">
      <w:r>
        <w:t xml:space="preserve">Some ingredients are so changed from their origins that it is tough to </w:t>
      </w:r>
      <w:hyperlink r:id="rId218" w:history="1">
        <w:r w:rsidRPr="00422D7A">
          <w:rPr>
            <w:rStyle w:val="Hyperlink"/>
          </w:rPr>
          <w:t>know</w:t>
        </w:r>
      </w:hyperlink>
      <w:r>
        <w:t xml:space="preserve"> whether they are kosher. For example, the enzymes used to make cheese can come from the lining of a cow</w:t>
      </w:r>
      <w:r w:rsidR="008A1053">
        <w:t>’</w:t>
      </w:r>
      <w:r>
        <w:t>s stomach, or from plant sources. If it is made from a cow, then we may be transgressing the mixing of meat and dairy.</w:t>
      </w:r>
    </w:p>
    <w:p w14:paraId="3CB31D9E" w14:textId="77777777" w:rsidR="00D119DB" w:rsidRDefault="00D119DB"/>
    <w:p w14:paraId="3E84170E" w14:textId="22ADDBA8" w:rsidR="00D119DB" w:rsidRDefault="00D119DB">
      <w:r>
        <w:t xml:space="preserve">For all the above reasons, it is proper and reasonable to use </w:t>
      </w:r>
      <w:hyperlink r:id="rId219" w:history="1">
        <w:r w:rsidRPr="00422D7A">
          <w:rPr>
            <w:rStyle w:val="Hyperlink"/>
          </w:rPr>
          <w:t>foods</w:t>
        </w:r>
      </w:hyperlink>
      <w:r>
        <w:t xml:space="preserve"> that are certified kosher. Kosher certification comes in many different symbols. </w:t>
      </w:r>
      <w:hyperlink r:id="rId220" w:history="1">
        <w:r w:rsidRPr="00422D7A">
          <w:rPr>
            <w:rStyle w:val="Hyperlink"/>
          </w:rPr>
          <w:t>One</w:t>
        </w:r>
      </w:hyperlink>
      <w:r>
        <w:t xml:space="preserve"> of the most common in the </w:t>
      </w:r>
      <w:smartTag w:uri="urn:schemas-microsoft-com:office:smarttags" w:element="place">
        <w:smartTag w:uri="urn:schemas-microsoft-com:office:smarttags" w:element="country-region">
          <w:r>
            <w:t>United States</w:t>
          </w:r>
        </w:smartTag>
      </w:smartTag>
      <w:r w:rsidR="00EE7537">
        <w:t xml:space="preserve"> is the </w:t>
      </w:r>
      <w:proofErr w:type="spellStart"/>
      <w:r w:rsidR="00EE7537">
        <w:t>ou</w:t>
      </w:r>
      <w:proofErr w:type="spellEnd"/>
      <w:r w:rsidR="00EE7537">
        <w:t>:</w:t>
      </w:r>
      <w:r>
        <w:t xml:space="preserve"> </w:t>
      </w:r>
      <w:r w:rsidR="00EE7537">
        <w:rPr>
          <w:rFonts w:ascii="Arial" w:hAnsi="Arial" w:cs="Arial"/>
          <w:sz w:val="90"/>
          <w:szCs w:val="90"/>
        </w:rPr>
        <w:fldChar w:fldCharType="begin"/>
      </w:r>
      <w:r w:rsidR="00EE7537">
        <w:rPr>
          <w:rFonts w:ascii="Arial" w:hAnsi="Arial" w:cs="Arial"/>
          <w:sz w:val="90"/>
          <w:szCs w:val="90"/>
        </w:rPr>
        <w:instrText xml:space="preserve"> INCLUDEPICTURE "http://kosherquest.org/assets/symbols/ou.gif" \* MERGEFORMATINET </w:instrText>
      </w:r>
      <w:r w:rsidR="00EE7537">
        <w:rPr>
          <w:rFonts w:ascii="Arial" w:hAnsi="Arial" w:cs="Arial"/>
          <w:sz w:val="90"/>
          <w:szCs w:val="90"/>
        </w:rPr>
        <w:fldChar w:fldCharType="separate"/>
      </w:r>
      <w:r w:rsidR="00942008">
        <w:rPr>
          <w:rFonts w:ascii="Arial" w:hAnsi="Arial" w:cs="Arial"/>
          <w:sz w:val="90"/>
          <w:szCs w:val="90"/>
        </w:rPr>
        <w:fldChar w:fldCharType="begin"/>
      </w:r>
      <w:r w:rsidR="00942008">
        <w:rPr>
          <w:rFonts w:ascii="Arial" w:hAnsi="Arial" w:cs="Arial"/>
          <w:sz w:val="90"/>
          <w:szCs w:val="90"/>
        </w:rPr>
        <w:instrText xml:space="preserve"> INCLUDEPICTURE  "http://kosherquest.org/assets/symbols/ou.gif" \* MERGEFORMATINET </w:instrText>
      </w:r>
      <w:r w:rsidR="00942008">
        <w:rPr>
          <w:rFonts w:ascii="Arial" w:hAnsi="Arial" w:cs="Arial"/>
          <w:sz w:val="90"/>
          <w:szCs w:val="90"/>
        </w:rPr>
        <w:fldChar w:fldCharType="separate"/>
      </w:r>
      <w:r w:rsidR="00791C65">
        <w:rPr>
          <w:rFonts w:ascii="Arial" w:hAnsi="Arial" w:cs="Arial"/>
          <w:sz w:val="90"/>
          <w:szCs w:val="90"/>
        </w:rPr>
        <w:fldChar w:fldCharType="begin"/>
      </w:r>
      <w:r w:rsidR="00791C65">
        <w:rPr>
          <w:rFonts w:ascii="Arial" w:hAnsi="Arial" w:cs="Arial"/>
          <w:sz w:val="90"/>
          <w:szCs w:val="90"/>
        </w:rPr>
        <w:instrText xml:space="preserve"> INCLUDEPICTURE  "http://kosherquest.org/assets/symbols/ou.gif" \* MERGEFORMATINET </w:instrText>
      </w:r>
      <w:r w:rsidR="00791C65">
        <w:rPr>
          <w:rFonts w:ascii="Arial" w:hAnsi="Arial" w:cs="Arial"/>
          <w:sz w:val="90"/>
          <w:szCs w:val="90"/>
        </w:rPr>
        <w:fldChar w:fldCharType="separate"/>
      </w:r>
      <w:r w:rsidR="00A468AA">
        <w:rPr>
          <w:rFonts w:ascii="Arial" w:hAnsi="Arial" w:cs="Arial"/>
          <w:sz w:val="90"/>
          <w:szCs w:val="90"/>
        </w:rPr>
        <w:fldChar w:fldCharType="begin"/>
      </w:r>
      <w:r w:rsidR="00A468AA">
        <w:rPr>
          <w:rFonts w:ascii="Arial" w:hAnsi="Arial" w:cs="Arial"/>
          <w:sz w:val="90"/>
          <w:szCs w:val="90"/>
        </w:rPr>
        <w:instrText xml:space="preserve"> </w:instrText>
      </w:r>
      <w:r w:rsidR="00A468AA">
        <w:rPr>
          <w:rFonts w:ascii="Arial" w:hAnsi="Arial" w:cs="Arial"/>
          <w:sz w:val="90"/>
          <w:szCs w:val="90"/>
        </w:rPr>
        <w:instrText>INCLUDEPICTURE  "http://kosherquest.org/assets/symbols/ou.gif" \* MERGEFORMATINET</w:instrText>
      </w:r>
      <w:r w:rsidR="00A468AA">
        <w:rPr>
          <w:rFonts w:ascii="Arial" w:hAnsi="Arial" w:cs="Arial"/>
          <w:sz w:val="90"/>
          <w:szCs w:val="90"/>
        </w:rPr>
        <w:instrText xml:space="preserve"> </w:instrText>
      </w:r>
      <w:r w:rsidR="00A468AA">
        <w:rPr>
          <w:rFonts w:ascii="Arial" w:hAnsi="Arial" w:cs="Arial"/>
          <w:sz w:val="90"/>
          <w:szCs w:val="90"/>
        </w:rPr>
        <w:fldChar w:fldCharType="separate"/>
      </w:r>
      <w:r w:rsidR="00FC32D2">
        <w:rPr>
          <w:rFonts w:ascii="Arial" w:hAnsi="Arial" w:cs="Arial"/>
          <w:sz w:val="90"/>
          <w:szCs w:val="90"/>
        </w:rPr>
        <w:pict w14:anchorId="13656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5pt">
            <v:imagedata r:id="rId221" r:href="rId222"/>
          </v:shape>
        </w:pict>
      </w:r>
      <w:r w:rsidR="00A468AA">
        <w:rPr>
          <w:rFonts w:ascii="Arial" w:hAnsi="Arial" w:cs="Arial"/>
          <w:sz w:val="90"/>
          <w:szCs w:val="90"/>
        </w:rPr>
        <w:fldChar w:fldCharType="end"/>
      </w:r>
      <w:r w:rsidR="00791C65">
        <w:rPr>
          <w:rFonts w:ascii="Arial" w:hAnsi="Arial" w:cs="Arial"/>
          <w:sz w:val="90"/>
          <w:szCs w:val="90"/>
        </w:rPr>
        <w:fldChar w:fldCharType="end"/>
      </w:r>
      <w:r w:rsidR="00942008">
        <w:rPr>
          <w:rFonts w:ascii="Arial" w:hAnsi="Arial" w:cs="Arial"/>
          <w:sz w:val="90"/>
          <w:szCs w:val="90"/>
        </w:rPr>
        <w:fldChar w:fldCharType="end"/>
      </w:r>
      <w:r w:rsidR="00EE7537">
        <w:rPr>
          <w:rFonts w:ascii="Arial" w:hAnsi="Arial" w:cs="Arial"/>
          <w:sz w:val="90"/>
          <w:szCs w:val="90"/>
        </w:rPr>
        <w:fldChar w:fldCharType="end"/>
      </w:r>
    </w:p>
    <w:p w14:paraId="6C755A10" w14:textId="77777777" w:rsidR="00D119DB" w:rsidRDefault="00D119DB"/>
    <w:p w14:paraId="6D0CF9D1" w14:textId="02D07608" w:rsidR="00D119DB" w:rsidRDefault="00D119DB">
      <w:r>
        <w:t xml:space="preserve">Another reason for eating kosher </w:t>
      </w:r>
      <w:hyperlink r:id="rId223" w:history="1">
        <w:r w:rsidRPr="00422D7A">
          <w:rPr>
            <w:rStyle w:val="Hyperlink"/>
          </w:rPr>
          <w:t>foods</w:t>
        </w:r>
      </w:hyperlink>
      <w:r>
        <w:t xml:space="preserve"> is because they often taste much better than their non-kosher </w:t>
      </w:r>
      <w:r>
        <w:t>companions. I have noticed that, in general, the really good ice creams are all kosher. The lower quality, cheaper, ice cream is rarely kosher. I also noticed that kosher poultry tasted so much better than their non-kosher companions, that I never wanted to eat another non-kosher chicken or turkey. In short, kosher generally tastes better.</w:t>
      </w:r>
    </w:p>
    <w:p w14:paraId="25D8B73F" w14:textId="77777777" w:rsidR="00D119DB" w:rsidRDefault="00D119DB"/>
    <w:p w14:paraId="05FAAA28" w14:textId="77C4E401" w:rsidR="00D119DB" w:rsidRDefault="00D119DB">
      <w:r>
        <w:t xml:space="preserve">Kosher </w:t>
      </w:r>
      <w:hyperlink r:id="rId224" w:history="1">
        <w:r w:rsidRPr="00422D7A">
          <w:rPr>
            <w:rStyle w:val="Hyperlink"/>
          </w:rPr>
          <w:t>food</w:t>
        </w:r>
      </w:hyperlink>
      <w:r>
        <w:t xml:space="preserve"> means that the </w:t>
      </w:r>
      <w:hyperlink r:id="rId225" w:history="1">
        <w:r w:rsidRPr="00422D7A">
          <w:rPr>
            <w:rStyle w:val="Hyperlink"/>
          </w:rPr>
          <w:t>physical</w:t>
        </w:r>
      </w:hyperlink>
      <w:r>
        <w:t xml:space="preserve"> </w:t>
      </w:r>
      <w:hyperlink r:id="rId226" w:history="1">
        <w:r w:rsidRPr="00422D7A">
          <w:rPr>
            <w:rStyle w:val="Hyperlink"/>
          </w:rPr>
          <w:t>food</w:t>
        </w:r>
      </w:hyperlink>
      <w:r>
        <w:t xml:space="preserve"> is also proper nourishment for the </w:t>
      </w:r>
      <w:hyperlink r:id="rId227" w:history="1">
        <w:r w:rsidRPr="00A32215">
          <w:rPr>
            <w:rStyle w:val="Hyperlink"/>
          </w:rPr>
          <w:t>neshama</w:t>
        </w:r>
      </w:hyperlink>
      <w:r>
        <w:t xml:space="preserve">, the soul. </w:t>
      </w:r>
      <w:r w:rsidR="008A1053">
        <w:t>“</w:t>
      </w:r>
      <w:r>
        <w:t>Soul</w:t>
      </w:r>
      <w:r w:rsidR="008A1053">
        <w:t>”</w:t>
      </w:r>
      <w:r>
        <w:t xml:space="preserve">, or kosher, </w:t>
      </w:r>
      <w:hyperlink r:id="rId228" w:history="1">
        <w:r w:rsidRPr="00422D7A">
          <w:rPr>
            <w:rStyle w:val="Hyperlink"/>
          </w:rPr>
          <w:t>food</w:t>
        </w:r>
      </w:hyperlink>
      <w:r>
        <w:t xml:space="preserve"> was designed by the Creator to accomplish the proper results in our souls. If we fail to follow the Manufacturer</w:t>
      </w:r>
      <w:r w:rsidR="008A1053">
        <w:t>’</w:t>
      </w:r>
      <w:r>
        <w:t xml:space="preserve">s specifications, we can be sure that the </w:t>
      </w:r>
      <w:hyperlink r:id="rId229" w:history="1">
        <w:r w:rsidRPr="00422D7A">
          <w:rPr>
            <w:rStyle w:val="Hyperlink"/>
          </w:rPr>
          <w:t>body</w:t>
        </w:r>
      </w:hyperlink>
      <w:r>
        <w:t xml:space="preserve"> and soul will not give the intended service. We, literally, ARE what we eat. Since </w:t>
      </w:r>
      <w:hyperlink r:id="rId230" w:history="1">
        <w:r w:rsidRPr="00422D7A">
          <w:rPr>
            <w:rStyle w:val="Hyperlink"/>
          </w:rPr>
          <w:t>food</w:t>
        </w:r>
      </w:hyperlink>
      <w:r>
        <w:t xml:space="preserve"> provides the energy that </w:t>
      </w:r>
      <w:hyperlink r:id="rId231" w:history="1">
        <w:r w:rsidRPr="00422D7A">
          <w:rPr>
            <w:rStyle w:val="Hyperlink"/>
          </w:rPr>
          <w:t>connects</w:t>
        </w:r>
      </w:hyperlink>
      <w:r>
        <w:t xml:space="preserve"> our soul with our </w:t>
      </w:r>
      <w:hyperlink r:id="rId232" w:history="1">
        <w:r w:rsidRPr="00422D7A">
          <w:rPr>
            <w:rStyle w:val="Hyperlink"/>
          </w:rPr>
          <w:t>body</w:t>
        </w:r>
      </w:hyperlink>
      <w:r>
        <w:t xml:space="preserve">, it is important that we provide the proper nutrition to our souls. </w:t>
      </w:r>
    </w:p>
    <w:p w14:paraId="7C5E71D5" w14:textId="77777777" w:rsidR="00D119DB" w:rsidRDefault="00D119DB"/>
    <w:p w14:paraId="4E41E626" w14:textId="27A47E69" w:rsidR="00D119DB" w:rsidRDefault="00D119DB">
      <w:r>
        <w:t xml:space="preserve">It is very difficult for most people to understand that we will not have proper </w:t>
      </w:r>
      <w:hyperlink r:id="rId233" w:history="1">
        <w:r w:rsidRPr="00422D7A">
          <w:rPr>
            <w:rStyle w:val="Hyperlink"/>
          </w:rPr>
          <w:t>spiritual</w:t>
        </w:r>
      </w:hyperlink>
      <w:r>
        <w:t xml:space="preserve"> </w:t>
      </w:r>
      <w:hyperlink r:id="rId234" w:history="1">
        <w:r w:rsidRPr="00422D7A">
          <w:rPr>
            <w:rStyle w:val="Hyperlink"/>
          </w:rPr>
          <w:t>insight</w:t>
        </w:r>
      </w:hyperlink>
      <w:r>
        <w:t xml:space="preserve"> and wisdom if we eat non-kosher </w:t>
      </w:r>
      <w:hyperlink r:id="rId235" w:history="1">
        <w:r w:rsidRPr="00422D7A">
          <w:rPr>
            <w:rStyle w:val="Hyperlink"/>
          </w:rPr>
          <w:t>foods</w:t>
        </w:r>
      </w:hyperlink>
      <w:r>
        <w:t xml:space="preserve">. But, this is how </w:t>
      </w:r>
      <w:hyperlink r:id="rId236" w:history="1">
        <w:r w:rsidRPr="00422D7A">
          <w:rPr>
            <w:rStyle w:val="Hyperlink"/>
          </w:rPr>
          <w:t>HaShem</w:t>
        </w:r>
      </w:hyperlink>
      <w:r>
        <w:t xml:space="preserve"> designed us. Eating kosher </w:t>
      </w:r>
      <w:hyperlink r:id="rId237" w:history="1">
        <w:r w:rsidRPr="00422D7A">
          <w:rPr>
            <w:rStyle w:val="Hyperlink"/>
          </w:rPr>
          <w:t>food</w:t>
        </w:r>
      </w:hyperlink>
      <w:r>
        <w:t xml:space="preserve"> is the greatest single thing that you can do to increase your </w:t>
      </w:r>
      <w:hyperlink r:id="rId238" w:history="1">
        <w:r w:rsidRPr="00422D7A">
          <w:rPr>
            <w:rStyle w:val="Hyperlink"/>
          </w:rPr>
          <w:t>spiritual</w:t>
        </w:r>
      </w:hyperlink>
      <w:r>
        <w:t xml:space="preserve"> </w:t>
      </w:r>
      <w:hyperlink r:id="rId239" w:history="1">
        <w:r w:rsidRPr="00422D7A">
          <w:rPr>
            <w:rStyle w:val="Hyperlink"/>
          </w:rPr>
          <w:t>insight</w:t>
        </w:r>
      </w:hyperlink>
      <w:r>
        <w:t xml:space="preserve">. Our ability and </w:t>
      </w:r>
      <w:hyperlink r:id="rId240" w:history="1">
        <w:r w:rsidRPr="00422D7A">
          <w:rPr>
            <w:rStyle w:val="Hyperlink"/>
          </w:rPr>
          <w:t>desire</w:t>
        </w:r>
      </w:hyperlink>
      <w:r>
        <w:t xml:space="preserve"> to </w:t>
      </w:r>
      <w:hyperlink r:id="rId241" w:history="1">
        <w:r w:rsidRPr="00422D7A">
          <w:rPr>
            <w:rStyle w:val="Hyperlink"/>
          </w:rPr>
          <w:t>study Torah</w:t>
        </w:r>
      </w:hyperlink>
      <w:r>
        <w:t xml:space="preserve"> are directly affected by what we eat.</w:t>
      </w:r>
    </w:p>
    <w:p w14:paraId="51271DB0" w14:textId="77777777" w:rsidR="00D119DB" w:rsidRDefault="00D119DB"/>
    <w:p w14:paraId="64AAD9A1" w14:textId="6C9247AD" w:rsidR="00D119DB" w:rsidRPr="00A32215" w:rsidRDefault="00D119DB">
      <w:pPr>
        <w:rPr>
          <w:color w:val="C00000"/>
        </w:rPr>
      </w:pPr>
      <w:r w:rsidRPr="00A32215">
        <w:rPr>
          <w:color w:val="C00000"/>
        </w:rPr>
        <w:t xml:space="preserve">But, the most important reason for eating kosher is because The Holy </w:t>
      </w:r>
      <w:hyperlink r:id="rId242" w:history="1">
        <w:r w:rsidRPr="00422D7A">
          <w:rPr>
            <w:rStyle w:val="Hyperlink"/>
          </w:rPr>
          <w:t>One</w:t>
        </w:r>
      </w:hyperlink>
      <w:r w:rsidRPr="00A32215">
        <w:rPr>
          <w:color w:val="C00000"/>
        </w:rPr>
        <w:t>, blessed be He, has commanded it. For us, His children, this should be enough.</w:t>
      </w:r>
    </w:p>
    <w:p w14:paraId="096BD686" w14:textId="77777777" w:rsidR="00D119DB" w:rsidRDefault="00D119DB"/>
    <w:p w14:paraId="09118EC7" w14:textId="77777777" w:rsidR="00D119DB" w:rsidRDefault="00D119DB">
      <w:pPr>
        <w:jc w:val="center"/>
        <w:rPr>
          <w:b/>
          <w:bCs/>
        </w:rPr>
      </w:pPr>
      <w:r>
        <w:rPr>
          <w:b/>
          <w:bCs/>
        </w:rPr>
        <w:t>* * *</w:t>
      </w:r>
    </w:p>
    <w:p w14:paraId="019F0F56" w14:textId="77777777" w:rsidR="00D119DB" w:rsidRDefault="00D119DB"/>
    <w:p w14:paraId="4E1BFBB5" w14:textId="77777777" w:rsidR="00D119DB" w:rsidRDefault="00D119DB">
      <w:pPr>
        <w:rPr>
          <w:b/>
          <w:bCs/>
        </w:rPr>
      </w:pPr>
      <w:r>
        <w:rPr>
          <w:b/>
          <w:bCs/>
        </w:rPr>
        <w:t>Bibliography:</w:t>
      </w:r>
    </w:p>
    <w:p w14:paraId="229421B4" w14:textId="77777777" w:rsidR="00D119DB" w:rsidRDefault="00D119DB"/>
    <w:p w14:paraId="27DDB841" w14:textId="42D4A744" w:rsidR="00D119DB" w:rsidRDefault="008A1053">
      <w:r>
        <w:t>“</w:t>
      </w:r>
      <w:r w:rsidR="00D119DB">
        <w:rPr>
          <w:i/>
          <w:iCs/>
        </w:rPr>
        <w:t xml:space="preserve">The </w:t>
      </w:r>
      <w:proofErr w:type="spellStart"/>
      <w:r w:rsidR="00D119DB">
        <w:rPr>
          <w:i/>
          <w:iCs/>
        </w:rPr>
        <w:t>Metsudah</w:t>
      </w:r>
      <w:proofErr w:type="spellEnd"/>
      <w:r w:rsidR="00D119DB">
        <w:rPr>
          <w:i/>
          <w:iCs/>
        </w:rPr>
        <w:t xml:space="preserve"> Kitzur Shulchan Aruch</w:t>
      </w:r>
      <w:r>
        <w:t>”</w:t>
      </w:r>
      <w:r w:rsidR="00D119DB">
        <w:t xml:space="preserve">, Volume II, A </w:t>
      </w:r>
      <w:hyperlink r:id="rId243" w:history="1">
        <w:r w:rsidR="00D119DB" w:rsidRPr="00422D7A">
          <w:rPr>
            <w:rStyle w:val="Hyperlink"/>
          </w:rPr>
          <w:t>new</w:t>
        </w:r>
      </w:hyperlink>
      <w:r w:rsidR="00D119DB">
        <w:t xml:space="preserve"> linear translation and commentary by Rabbi Avrohom Davis.</w:t>
      </w:r>
    </w:p>
    <w:p w14:paraId="7FF2627C" w14:textId="77777777" w:rsidR="00D119DB" w:rsidRDefault="00D119DB"/>
    <w:p w14:paraId="10B93D30" w14:textId="77777777" w:rsidR="00D119DB" w:rsidRDefault="008A1053">
      <w:r>
        <w:t>“</w:t>
      </w:r>
      <w:r w:rsidR="00D119DB">
        <w:rPr>
          <w:i/>
          <w:iCs/>
        </w:rPr>
        <w:t xml:space="preserve">Kitzur Shulchan </w:t>
      </w:r>
      <w:proofErr w:type="spellStart"/>
      <w:r w:rsidR="00D119DB">
        <w:rPr>
          <w:i/>
          <w:iCs/>
        </w:rPr>
        <w:t>Oruch</w:t>
      </w:r>
      <w:proofErr w:type="spellEnd"/>
      <w:r>
        <w:t>”</w:t>
      </w:r>
      <w:r w:rsidR="00D119DB">
        <w:t xml:space="preserve">, Volume I, by Rabbi Shlomo </w:t>
      </w:r>
      <w:proofErr w:type="spellStart"/>
      <w:r w:rsidR="00D119DB">
        <w:t>Ganzfried</w:t>
      </w:r>
      <w:proofErr w:type="spellEnd"/>
      <w:r w:rsidR="00D119DB">
        <w:t>.</w:t>
      </w:r>
    </w:p>
    <w:p w14:paraId="2D6D23F2" w14:textId="77777777" w:rsidR="00D119DB" w:rsidRDefault="00D119DB"/>
    <w:p w14:paraId="4F08B5A8" w14:textId="7321B970" w:rsidR="00D119DB" w:rsidRDefault="008A1053">
      <w:r>
        <w:t>“</w:t>
      </w:r>
      <w:r w:rsidR="00D119DB">
        <w:rPr>
          <w:i/>
          <w:iCs/>
        </w:rPr>
        <w:t xml:space="preserve">Spice and Spirit, The Complete Kosher </w:t>
      </w:r>
      <w:hyperlink r:id="rId244" w:history="1">
        <w:r w:rsidR="00D119DB" w:rsidRPr="00422D7A">
          <w:rPr>
            <w:rStyle w:val="Hyperlink"/>
            <w:i/>
            <w:iCs/>
          </w:rPr>
          <w:t>Jewish</w:t>
        </w:r>
      </w:hyperlink>
      <w:r w:rsidR="00D119DB">
        <w:rPr>
          <w:i/>
          <w:iCs/>
        </w:rPr>
        <w:t xml:space="preserve"> Cookbook</w:t>
      </w:r>
      <w:r>
        <w:t>”</w:t>
      </w:r>
      <w:r w:rsidR="00D119DB">
        <w:t>, A Lubavitch Women</w:t>
      </w:r>
      <w:r>
        <w:t>’</w:t>
      </w:r>
      <w:r w:rsidR="00D119DB">
        <w:t>s Cookbook Publication.</w:t>
      </w:r>
    </w:p>
    <w:p w14:paraId="1C2DD775" w14:textId="77777777" w:rsidR="00D119DB" w:rsidRDefault="00D119DB"/>
    <w:p w14:paraId="25AF6CC9" w14:textId="6FD3E071" w:rsidR="00D119DB" w:rsidRDefault="008A1053">
      <w:r>
        <w:t>“</w:t>
      </w:r>
      <w:r w:rsidR="00D119DB">
        <w:rPr>
          <w:i/>
          <w:iCs/>
        </w:rPr>
        <w:t>The Complete American-</w:t>
      </w:r>
      <w:hyperlink r:id="rId245" w:history="1">
        <w:r w:rsidR="00D119DB" w:rsidRPr="00422D7A">
          <w:rPr>
            <w:rStyle w:val="Hyperlink"/>
            <w:i/>
            <w:iCs/>
          </w:rPr>
          <w:t>Jewish</w:t>
        </w:r>
      </w:hyperlink>
      <w:r w:rsidR="00D119DB">
        <w:rPr>
          <w:i/>
          <w:iCs/>
        </w:rPr>
        <w:t xml:space="preserve"> Cookbook</w:t>
      </w:r>
      <w:r>
        <w:t>”</w:t>
      </w:r>
      <w:r w:rsidR="00D119DB">
        <w:t xml:space="preserve">, by Anne London and Bertha Kahn </w:t>
      </w:r>
      <w:proofErr w:type="spellStart"/>
      <w:r w:rsidR="00D119DB">
        <w:t>Bishov</w:t>
      </w:r>
      <w:proofErr w:type="spellEnd"/>
      <w:r w:rsidR="00D119DB">
        <w:t>.</w:t>
      </w:r>
    </w:p>
    <w:p w14:paraId="55ED2738" w14:textId="77777777" w:rsidR="00D119DB" w:rsidRDefault="00D119DB"/>
    <w:p w14:paraId="06068523" w14:textId="77777777" w:rsidR="00D119DB" w:rsidRDefault="00D119DB">
      <w:pPr>
        <w:jc w:val="center"/>
        <w:rPr>
          <w:b/>
          <w:bCs/>
        </w:rPr>
      </w:pPr>
      <w:r>
        <w:rPr>
          <w:b/>
          <w:bCs/>
        </w:rPr>
        <w:t>* * *</w:t>
      </w:r>
    </w:p>
    <w:p w14:paraId="432E3182" w14:textId="77777777" w:rsidR="00D119DB" w:rsidRDefault="00D119DB"/>
    <w:p w14:paraId="5E2E1EFE" w14:textId="2E56387A" w:rsidR="008A1053" w:rsidRDefault="00053C67" w:rsidP="00053C67">
      <w:pPr>
        <w:jc w:val="center"/>
      </w:pPr>
      <w:r>
        <w:t xml:space="preserve">This </w:t>
      </w:r>
      <w:hyperlink r:id="rId246" w:history="1">
        <w:r w:rsidRPr="00422D7A">
          <w:rPr>
            <w:rStyle w:val="Hyperlink"/>
          </w:rPr>
          <w:t>study</w:t>
        </w:r>
      </w:hyperlink>
      <w:r>
        <w:t xml:space="preserve"> was written by </w:t>
      </w:r>
    </w:p>
    <w:p w14:paraId="2A67DD27" w14:textId="77777777" w:rsidR="00053C67" w:rsidRDefault="008A1053" w:rsidP="00053C67">
      <w:pPr>
        <w:jc w:val="center"/>
      </w:pPr>
      <w:r>
        <w:t xml:space="preserve">Rabbi Dr. </w:t>
      </w:r>
      <w:r w:rsidR="00053C67">
        <w:t xml:space="preserve">Hillel ben David </w:t>
      </w:r>
    </w:p>
    <w:p w14:paraId="6D9BE3B4" w14:textId="77777777" w:rsidR="00053C67" w:rsidRDefault="00053C67" w:rsidP="00053C67">
      <w:pPr>
        <w:jc w:val="center"/>
      </w:pPr>
      <w:r>
        <w:t xml:space="preserve">(Greg Killian). </w:t>
      </w:r>
    </w:p>
    <w:p w14:paraId="107B559F" w14:textId="77777777" w:rsidR="00053C67" w:rsidRDefault="00053C67" w:rsidP="00053C67">
      <w:pPr>
        <w:jc w:val="center"/>
      </w:pPr>
      <w:r>
        <w:t>Comments may be submitted to:</w:t>
      </w:r>
    </w:p>
    <w:p w14:paraId="66907785" w14:textId="77777777" w:rsidR="00053C67" w:rsidRDefault="00053C67" w:rsidP="00053C67">
      <w:pPr>
        <w:jc w:val="center"/>
      </w:pPr>
    </w:p>
    <w:p w14:paraId="4F462373" w14:textId="77777777" w:rsidR="00053C67" w:rsidRDefault="008A1053" w:rsidP="00053C67">
      <w:pPr>
        <w:jc w:val="center"/>
      </w:pPr>
      <w:r>
        <w:t xml:space="preserve">Rabbi Dr. </w:t>
      </w:r>
      <w:r w:rsidR="00053C67">
        <w:t>Greg Killian</w:t>
      </w:r>
    </w:p>
    <w:p w14:paraId="50CACF77" w14:textId="7AB85FD3" w:rsidR="00053C67" w:rsidRDefault="00942008" w:rsidP="00053C67">
      <w:pPr>
        <w:jc w:val="center"/>
      </w:pPr>
      <w:r>
        <w:t>12210 Luckey Summit</w:t>
      </w:r>
    </w:p>
    <w:p w14:paraId="0F85D629" w14:textId="45A67F89" w:rsidR="00053C67" w:rsidRDefault="00791C65" w:rsidP="00053C67">
      <w:pPr>
        <w:jc w:val="center"/>
      </w:pPr>
      <w:r>
        <w:t>San Antonio, TX 78252</w:t>
      </w:r>
    </w:p>
    <w:p w14:paraId="1C7592C7" w14:textId="77777777" w:rsidR="00053C67" w:rsidRDefault="00053C67" w:rsidP="00053C67">
      <w:pPr>
        <w:jc w:val="center"/>
      </w:pPr>
    </w:p>
    <w:p w14:paraId="658C9264" w14:textId="3CC169AD" w:rsidR="00053C67" w:rsidRDefault="00053C67" w:rsidP="00053C67">
      <w:pPr>
        <w:jc w:val="center"/>
      </w:pPr>
      <w:r>
        <w:t xml:space="preserve">Internet address:  </w:t>
      </w:r>
      <w:hyperlink r:id="rId247" w:history="1">
        <w:r>
          <w:rPr>
            <w:rStyle w:val="Hyperlink"/>
          </w:rPr>
          <w:t>gkilli@aol.com</w:t>
        </w:r>
      </w:hyperlink>
    </w:p>
    <w:p w14:paraId="5CD8E5B6" w14:textId="62FFE504" w:rsidR="00053C67" w:rsidRDefault="00053C67" w:rsidP="00053C67">
      <w:pPr>
        <w:jc w:val="center"/>
      </w:pPr>
      <w:r>
        <w:t xml:space="preserve">Web page:  </w:t>
      </w:r>
      <w:hyperlink r:id="rId248" w:history="1">
        <w:r>
          <w:rPr>
            <w:rStyle w:val="Hyperlink"/>
          </w:rPr>
          <w:t>http://www.betemunah.org/</w:t>
        </w:r>
      </w:hyperlink>
    </w:p>
    <w:p w14:paraId="07F159BA" w14:textId="77777777" w:rsidR="00053C67" w:rsidRDefault="00053C67" w:rsidP="00053C67">
      <w:pPr>
        <w:jc w:val="center"/>
      </w:pPr>
    </w:p>
    <w:p w14:paraId="510BE98B" w14:textId="77777777" w:rsidR="00053C67" w:rsidRDefault="00053C67" w:rsidP="00053C67">
      <w:pPr>
        <w:jc w:val="center"/>
        <w:rPr>
          <w:bCs/>
        </w:rPr>
      </w:pPr>
      <w:r>
        <w:rPr>
          <w:bCs/>
        </w:rPr>
        <w:t xml:space="preserve">(360) </w:t>
      </w:r>
      <w:r w:rsidR="00F62BED">
        <w:rPr>
          <w:bCs/>
        </w:rPr>
        <w:t>918-2905</w:t>
      </w:r>
    </w:p>
    <w:p w14:paraId="510B6372" w14:textId="77777777" w:rsidR="00053C67" w:rsidRDefault="00053C67" w:rsidP="00053C67"/>
    <w:p w14:paraId="3CF2E01C" w14:textId="0E01BC1F" w:rsidR="00053C67" w:rsidRDefault="00053C67" w:rsidP="00053C67">
      <w:pPr>
        <w:jc w:val="center"/>
      </w:pPr>
      <w:r>
        <w:t xml:space="preserve">Return to </w:t>
      </w:r>
      <w:hyperlink r:id="rId249" w:history="1">
        <w:r>
          <w:rPr>
            <w:rStyle w:val="Hyperlink"/>
          </w:rPr>
          <w:t>The WATCHMAN</w:t>
        </w:r>
      </w:hyperlink>
      <w:r>
        <w:t xml:space="preserve"> home page </w:t>
      </w:r>
    </w:p>
    <w:p w14:paraId="4C8C67E4" w14:textId="739AB9CA" w:rsidR="00D119DB" w:rsidRDefault="00053C67" w:rsidP="00911FE8">
      <w:pPr>
        <w:jc w:val="center"/>
      </w:pPr>
      <w:r>
        <w:t xml:space="preserve">Send comments to Greg Killian at his email address: </w:t>
      </w:r>
      <w:hyperlink r:id="rId250" w:history="1">
        <w:r>
          <w:rPr>
            <w:rStyle w:val="Hyperlink"/>
          </w:rPr>
          <w:t>gkilli@aol.com</w:t>
        </w:r>
      </w:hyperlink>
    </w:p>
    <w:sectPr w:rsidR="00D119DB">
      <w:type w:val="continuous"/>
      <w:pgSz w:w="12240" w:h="15840"/>
      <w:pgMar w:top="720" w:right="720" w:bottom="720" w:left="1008" w:header="720" w:footer="720"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AD36" w14:textId="77777777" w:rsidR="00A468AA" w:rsidRDefault="00A468AA">
      <w:r>
        <w:separator/>
      </w:r>
    </w:p>
  </w:endnote>
  <w:endnote w:type="continuationSeparator" w:id="0">
    <w:p w14:paraId="18B3EDE5" w14:textId="77777777" w:rsidR="00A468AA" w:rsidRDefault="00A4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E2585E-5192-40D9-88FB-3882AB4A9C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4AE21C0-3198-4490-8AA2-CFE84217C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A615" w14:textId="77777777" w:rsidR="00D2380C" w:rsidRDefault="00D2380C">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D44828">
      <w:rPr>
        <w:rStyle w:val="PageNumber"/>
        <w:b/>
        <w:noProof/>
      </w:rPr>
      <w:t>8</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1E8C0" w14:textId="77777777" w:rsidR="00A468AA" w:rsidRDefault="00A468AA">
      <w:r>
        <w:separator/>
      </w:r>
    </w:p>
  </w:footnote>
  <w:footnote w:type="continuationSeparator" w:id="0">
    <w:p w14:paraId="445382F6" w14:textId="77777777" w:rsidR="00A468AA" w:rsidRDefault="00A468AA">
      <w:r>
        <w:continuationSeparator/>
      </w:r>
    </w:p>
  </w:footnote>
  <w:footnote w:id="1">
    <w:p w14:paraId="35D9F235" w14:textId="77777777" w:rsidR="00D2380C" w:rsidRDefault="00D2380C">
      <w:pPr>
        <w:pStyle w:val="FootnoteText"/>
      </w:pPr>
      <w:r w:rsidRPr="002E20EC">
        <w:rPr>
          <w:rStyle w:val="FootnoteReference"/>
        </w:rPr>
        <w:footnoteRef/>
      </w:r>
      <w:r>
        <w:t xml:space="preserve"> </w:t>
      </w:r>
      <w:r w:rsidRPr="002E20EC">
        <w:t>A species of locust born without leaping legs but these grow in the course of time.</w:t>
      </w:r>
    </w:p>
  </w:footnote>
  <w:footnote w:id="2">
    <w:p w14:paraId="052DA570" w14:textId="77777777" w:rsidR="00D2380C" w:rsidRDefault="00D2380C" w:rsidP="00B71F9B">
      <w:pPr>
        <w:pStyle w:val="FootnoteText"/>
      </w:pPr>
      <w:r>
        <w:rPr>
          <w:rStyle w:val="FootnoteReference"/>
        </w:rPr>
        <w:footnoteRef/>
      </w:r>
      <w:r>
        <w:t xml:space="preserve"> </w:t>
      </w:r>
      <w:r w:rsidRPr="002E20EC">
        <w:t xml:space="preserve">Lev. </w:t>
      </w:r>
      <w:r>
        <w:t>11:</w:t>
      </w:r>
      <w:r w:rsidRPr="002E20EC">
        <w:t xml:space="preserve">21. There is in this verse a vital difference between the </w:t>
      </w:r>
      <w:proofErr w:type="spellStart"/>
      <w:r w:rsidRPr="002E20EC">
        <w:t>Kethib</w:t>
      </w:r>
      <w:proofErr w:type="spellEnd"/>
      <w:r w:rsidRPr="002E20EC">
        <w:t xml:space="preserve"> (the actual written text) and the </w:t>
      </w:r>
      <w:proofErr w:type="spellStart"/>
      <w:r w:rsidRPr="002E20EC">
        <w:t>Kere</w:t>
      </w:r>
      <w:proofErr w:type="spellEnd"/>
      <w:r w:rsidRPr="002E20EC">
        <w:t xml:space="preserve"> (the traditional reading). According to the former the rendering of the verse is, ‘Which have no leaping legs’, and according to the latter, ‘which have leaping </w:t>
      </w:r>
      <w:proofErr w:type="gramStart"/>
      <w:r w:rsidRPr="002E20EC">
        <w:t>legs’</w:t>
      </w:r>
      <w:proofErr w:type="gramEnd"/>
      <w:r w:rsidRPr="002E20EC">
        <w:t xml:space="preserve">. R. Eliezer b. Jose interprets the verse on the basis of the were and the </w:t>
      </w:r>
      <w:proofErr w:type="spellStart"/>
      <w:r w:rsidRPr="002E20EC">
        <w:t>Kethib</w:t>
      </w:r>
      <w:proofErr w:type="spellEnd"/>
      <w:r w:rsidRPr="002E20EC">
        <w:t>, viz., those that have none (</w:t>
      </w:r>
      <w:proofErr w:type="spellStart"/>
      <w:r w:rsidRPr="002E20EC">
        <w:t>Kethib</w:t>
      </w:r>
      <w:proofErr w:type="spellEnd"/>
      <w:r w:rsidRPr="002E20EC">
        <w:t>) now but have them (</w:t>
      </w:r>
      <w:proofErr w:type="spellStart"/>
      <w:r w:rsidRPr="002E20EC">
        <w:t>Kere</w:t>
      </w:r>
      <w:proofErr w:type="spellEnd"/>
      <w:r w:rsidRPr="002E20EC">
        <w:t>) later on are permitted.</w:t>
      </w:r>
    </w:p>
  </w:footnote>
  <w:footnote w:id="3">
    <w:p w14:paraId="4330666B" w14:textId="77777777" w:rsidR="00D2380C" w:rsidRDefault="00D2380C">
      <w:pPr>
        <w:pStyle w:val="FootnoteText"/>
      </w:pPr>
      <w:r>
        <w:rPr>
          <w:rStyle w:val="FootnoteReference"/>
        </w:rPr>
        <w:footnoteRef/>
      </w:r>
      <w:r>
        <w:t xml:space="preserve"> Ibid. </w:t>
      </w:r>
      <w:r>
        <w:fldChar w:fldCharType="begin"/>
      </w:r>
      <w:r>
        <w:instrText xml:space="preserve"> NOTEREF _Ref353301369 \h </w:instrText>
      </w:r>
      <w:r>
        <w:fldChar w:fldCharType="separate"/>
      </w:r>
      <w:r>
        <w:t>1</w:t>
      </w:r>
      <w:r>
        <w:fldChar w:fldCharType="end"/>
      </w:r>
    </w:p>
  </w:footnote>
  <w:footnote w:id="4">
    <w:p w14:paraId="32D60192" w14:textId="77777777" w:rsidR="00D2380C" w:rsidRDefault="00D2380C" w:rsidP="00B71F9B">
      <w:pPr>
        <w:pStyle w:val="FootnoteText"/>
      </w:pPr>
      <w:r>
        <w:rPr>
          <w:rStyle w:val="FootnoteReference"/>
        </w:rPr>
        <w:footnoteRef/>
      </w:r>
      <w:r>
        <w:t xml:space="preserve"> </w:t>
      </w:r>
      <w:r w:rsidRPr="00B71F9B">
        <w:t xml:space="preserve">Lev. </w:t>
      </w:r>
      <w:r>
        <w:t>11:</w:t>
      </w:r>
      <w:r w:rsidRPr="00B71F9B">
        <w:t xml:space="preserve">22. This verse specifies four varieties of locusts that are clean, viz., </w:t>
      </w:r>
      <w:proofErr w:type="spellStart"/>
      <w:r w:rsidRPr="00B71F9B">
        <w:t>arbeh</w:t>
      </w:r>
      <w:proofErr w:type="spellEnd"/>
      <w:r w:rsidRPr="00B71F9B">
        <w:t xml:space="preserve">, </w:t>
      </w:r>
      <w:proofErr w:type="spellStart"/>
      <w:r w:rsidRPr="00B71F9B">
        <w:t>sol'am</w:t>
      </w:r>
      <w:proofErr w:type="spellEnd"/>
      <w:r w:rsidRPr="00B71F9B">
        <w:t xml:space="preserve">, </w:t>
      </w:r>
      <w:proofErr w:type="spellStart"/>
      <w:r w:rsidRPr="00B71F9B">
        <w:t>hargol</w:t>
      </w:r>
      <w:proofErr w:type="spellEnd"/>
      <w:r w:rsidRPr="00B71F9B">
        <w:t xml:space="preserve">, and </w:t>
      </w:r>
      <w:proofErr w:type="spellStart"/>
      <w:r w:rsidRPr="00B71F9B">
        <w:t>hagab</w:t>
      </w:r>
      <w:proofErr w:type="spellEnd"/>
      <w:r w:rsidRPr="00B71F9B">
        <w:t xml:space="preserve">, and each is identified here by a more popular name. In the verse each is followed by the phrase ‘after its kind’, which serves to include the various types of each particular species. The identifications suggested are purely tentative and for the most part </w:t>
      </w:r>
      <w:proofErr w:type="gramStart"/>
      <w:r w:rsidRPr="00B71F9B">
        <w:t>are</w:t>
      </w:r>
      <w:proofErr w:type="gramEnd"/>
      <w:r w:rsidRPr="00B71F9B">
        <w:t xml:space="preserve"> based on </w:t>
      </w:r>
      <w:proofErr w:type="spellStart"/>
      <w:r w:rsidRPr="00B71F9B">
        <w:t>Lewysohn</w:t>
      </w:r>
      <w:proofErr w:type="spellEnd"/>
      <w:r w:rsidRPr="00B71F9B">
        <w:t xml:space="preserve">, </w:t>
      </w:r>
      <w:proofErr w:type="spellStart"/>
      <w:r w:rsidRPr="00B71F9B">
        <w:t>Zoologie</w:t>
      </w:r>
      <w:proofErr w:type="spellEnd"/>
      <w:r w:rsidRPr="00B71F9B">
        <w:t xml:space="preserve"> des </w:t>
      </w:r>
      <w:proofErr w:type="spellStart"/>
      <w:r w:rsidRPr="00B71F9B">
        <w:t>Talmuds</w:t>
      </w:r>
      <w:proofErr w:type="spellEnd"/>
      <w:r w:rsidRPr="00B71F9B">
        <w:t>, p. 286ff.</w:t>
      </w:r>
    </w:p>
  </w:footnote>
  <w:footnote w:id="5">
    <w:p w14:paraId="57070AB1" w14:textId="77777777" w:rsidR="00D2380C" w:rsidRDefault="00D2380C">
      <w:pPr>
        <w:pStyle w:val="FootnoteText"/>
      </w:pPr>
      <w:r>
        <w:rPr>
          <w:rStyle w:val="FootnoteReference"/>
        </w:rPr>
        <w:footnoteRef/>
      </w:r>
      <w:r>
        <w:t xml:space="preserve"> </w:t>
      </w:r>
      <w:r w:rsidRPr="00B71F9B">
        <w:t>These have been identified as the migratory locust, the bald locust, the green grasshopper, and the cricket respectively.</w:t>
      </w:r>
    </w:p>
  </w:footnote>
  <w:footnote w:id="6">
    <w:p w14:paraId="4431FB2C" w14:textId="77777777" w:rsidR="00D2380C" w:rsidRDefault="00D2380C">
      <w:pPr>
        <w:pStyle w:val="FootnoteText"/>
      </w:pPr>
      <w:r>
        <w:rPr>
          <w:rStyle w:val="FootnoteReference"/>
        </w:rPr>
        <w:footnoteRef/>
      </w:r>
      <w:r>
        <w:t xml:space="preserve"> Ibid. </w:t>
      </w:r>
      <w:r>
        <w:fldChar w:fldCharType="begin"/>
      </w:r>
      <w:r>
        <w:instrText xml:space="preserve"> NOTEREF _Ref353301500 \h </w:instrText>
      </w:r>
      <w:r>
        <w:fldChar w:fldCharType="separate"/>
      </w:r>
      <w:r>
        <w:t>5</w:t>
      </w:r>
      <w:r>
        <w:fldChar w:fldCharType="end"/>
      </w:r>
    </w:p>
  </w:footnote>
  <w:footnote w:id="7">
    <w:p w14:paraId="4C7D9CC7" w14:textId="77777777" w:rsidR="00D2380C" w:rsidRDefault="00D2380C" w:rsidP="00B71F9B">
      <w:pPr>
        <w:pStyle w:val="FootnoteText"/>
      </w:pPr>
      <w:r>
        <w:rPr>
          <w:rStyle w:val="FootnoteReference"/>
        </w:rPr>
        <w:footnoteRef/>
      </w:r>
      <w:r>
        <w:t xml:space="preserve"> </w:t>
      </w:r>
      <w:r w:rsidRPr="00B71F9B">
        <w:t xml:space="preserve">Ibid. </w:t>
      </w:r>
      <w:r w:rsidRPr="00B71F9B">
        <w:fldChar w:fldCharType="begin"/>
      </w:r>
      <w:r w:rsidRPr="00B71F9B">
        <w:instrText xml:space="preserve"> NOTEREF _Ref353301500 \h </w:instrText>
      </w:r>
      <w:r w:rsidRPr="00B71F9B">
        <w:fldChar w:fldCharType="separate"/>
      </w:r>
      <w:r w:rsidRPr="00B71F9B">
        <w:t>5</w:t>
      </w:r>
      <w:r w:rsidRPr="00B71F9B">
        <w:fldChar w:fldCharType="end"/>
      </w:r>
    </w:p>
  </w:footnote>
  <w:footnote w:id="8">
    <w:p w14:paraId="09F45750" w14:textId="77777777" w:rsidR="00D2380C" w:rsidRDefault="00D2380C" w:rsidP="00B71F9B">
      <w:pPr>
        <w:pStyle w:val="FootnoteText"/>
      </w:pPr>
      <w:r>
        <w:rPr>
          <w:rStyle w:val="FootnoteReference"/>
        </w:rPr>
        <w:footnoteRef/>
      </w:r>
      <w:r>
        <w:t xml:space="preserve"> </w:t>
      </w:r>
      <w:r w:rsidRPr="00B71F9B">
        <w:t xml:space="preserve">Ibid. </w:t>
      </w:r>
      <w:r w:rsidRPr="00B71F9B">
        <w:fldChar w:fldCharType="begin"/>
      </w:r>
      <w:r w:rsidRPr="00B71F9B">
        <w:instrText xml:space="preserve"> NOTEREF _Ref353301500 \h </w:instrText>
      </w:r>
      <w:r w:rsidRPr="00B71F9B">
        <w:fldChar w:fldCharType="separate"/>
      </w:r>
      <w:r w:rsidRPr="00B71F9B">
        <w:t>5</w:t>
      </w:r>
      <w:r w:rsidRPr="00B71F9B">
        <w:fldChar w:fldCharType="end"/>
      </w:r>
    </w:p>
  </w:footnote>
  <w:footnote w:id="9">
    <w:p w14:paraId="7DC64371" w14:textId="77777777" w:rsidR="00D2380C" w:rsidRDefault="00D2380C">
      <w:pPr>
        <w:pStyle w:val="FootnoteText"/>
      </w:pPr>
      <w:r>
        <w:rPr>
          <w:rStyle w:val="FootnoteReference"/>
        </w:rPr>
        <w:footnoteRef/>
      </w:r>
      <w:r>
        <w:t xml:space="preserve"> </w:t>
      </w:r>
      <w:r w:rsidRPr="00B71F9B">
        <w:t xml:space="preserve">Each ‘after its kind’ is regarded as a general proposition, and each named variety a specification; moreover at the head of the verse there is also a general proposition (‘These ye may eat’, Lev. XI, 21) which serves as such for each of the specifications. </w:t>
      </w:r>
      <w:proofErr w:type="gramStart"/>
      <w:r w:rsidRPr="00B71F9B">
        <w:t>Hence</w:t>
      </w:r>
      <w:proofErr w:type="gramEnd"/>
      <w:r w:rsidRPr="00B71F9B">
        <w:t xml:space="preserve"> we may argue on the principle of ‘</w:t>
      </w:r>
      <w:proofErr w:type="spellStart"/>
      <w:r w:rsidRPr="00B71F9B">
        <w:t>generalisation</w:t>
      </w:r>
      <w:proofErr w:type="spellEnd"/>
      <w:r w:rsidRPr="00B71F9B">
        <w:t xml:space="preserve"> and specification’ for each of the four specifications. V. infra p. 66a top.</w:t>
      </w:r>
    </w:p>
  </w:footnote>
  <w:footnote w:id="10">
    <w:p w14:paraId="3A164CC6" w14:textId="77777777" w:rsidR="00D2380C" w:rsidRDefault="00D2380C">
      <w:pPr>
        <w:pStyle w:val="FootnoteText"/>
      </w:pPr>
      <w:r>
        <w:rPr>
          <w:rStyle w:val="FootnoteReference"/>
        </w:rPr>
        <w:footnoteRef/>
      </w:r>
      <w:r>
        <w:t xml:space="preserve"> </w:t>
      </w:r>
      <w:r w:rsidRPr="001942C0">
        <w:t xml:space="preserve">Lit., ‘that comes and has no baldness’. The class of locust comprehended under </w:t>
      </w:r>
      <w:proofErr w:type="spellStart"/>
      <w:r w:rsidRPr="001942C0">
        <w:t>arbeh</w:t>
      </w:r>
      <w:proofErr w:type="spellEnd"/>
      <w:r w:rsidRPr="001942C0">
        <w:t xml:space="preserve"> and its kind is distinctive in that none of them have any baldness at the top of the head. According to Aruch: ‘they have no protuberance above the head’.</w:t>
      </w:r>
    </w:p>
  </w:footnote>
  <w:footnote w:id="11">
    <w:p w14:paraId="048C1230" w14:textId="77777777" w:rsidR="00D2380C" w:rsidRDefault="00D2380C">
      <w:pPr>
        <w:pStyle w:val="FootnoteText"/>
      </w:pPr>
      <w:r>
        <w:rPr>
          <w:rStyle w:val="FootnoteReference"/>
        </w:rPr>
        <w:footnoteRef/>
      </w:r>
      <w:r>
        <w:t xml:space="preserve"> </w:t>
      </w:r>
      <w:r w:rsidRPr="001942C0">
        <w:t>Which is likewise bald.</w:t>
      </w:r>
    </w:p>
  </w:footnote>
  <w:footnote w:id="12">
    <w:p w14:paraId="0CA26F24" w14:textId="77777777" w:rsidR="00D2380C" w:rsidRDefault="00D2380C">
      <w:pPr>
        <w:pStyle w:val="FootnoteText"/>
      </w:pPr>
      <w:r>
        <w:rPr>
          <w:rStyle w:val="FootnoteReference"/>
        </w:rPr>
        <w:footnoteRef/>
      </w:r>
      <w:r>
        <w:t xml:space="preserve"> </w:t>
      </w:r>
      <w:r w:rsidRPr="001942C0">
        <w:t xml:space="preserve">For the varieties of </w:t>
      </w:r>
      <w:proofErr w:type="spellStart"/>
      <w:r w:rsidRPr="001942C0">
        <w:t>arbeh</w:t>
      </w:r>
      <w:proofErr w:type="spellEnd"/>
      <w:r w:rsidRPr="001942C0">
        <w:t xml:space="preserve"> and </w:t>
      </w:r>
      <w:proofErr w:type="spellStart"/>
      <w:r w:rsidRPr="001942C0">
        <w:t>sol'am</w:t>
      </w:r>
      <w:proofErr w:type="spellEnd"/>
      <w:r w:rsidRPr="001942C0">
        <w:t xml:space="preserve"> are peculiar in that they have no tails.</w:t>
      </w:r>
    </w:p>
  </w:footnote>
  <w:footnote w:id="13">
    <w:p w14:paraId="4E8E784B" w14:textId="77777777" w:rsidR="00D2380C" w:rsidRDefault="00D2380C">
      <w:pPr>
        <w:pStyle w:val="FootnoteText"/>
      </w:pPr>
      <w:r>
        <w:rPr>
          <w:rStyle w:val="FootnoteReference"/>
        </w:rPr>
        <w:footnoteRef/>
      </w:r>
      <w:r>
        <w:t xml:space="preserve"> </w:t>
      </w:r>
      <w:r w:rsidRPr="00D2380C">
        <w:t>Which has a tail.</w:t>
      </w:r>
    </w:p>
  </w:footnote>
  <w:footnote w:id="14">
    <w:p w14:paraId="4AA9A246" w14:textId="77777777" w:rsidR="00D2380C" w:rsidRDefault="00D2380C">
      <w:pPr>
        <w:pStyle w:val="FootnoteText"/>
      </w:pPr>
      <w:r>
        <w:rPr>
          <w:rStyle w:val="FootnoteReference"/>
        </w:rPr>
        <w:footnoteRef/>
      </w:r>
      <w:r>
        <w:t xml:space="preserve"> </w:t>
      </w:r>
      <w:r w:rsidRPr="00D2380C">
        <w:t>Which also have tails.</w:t>
      </w:r>
    </w:p>
  </w:footnote>
  <w:footnote w:id="15">
    <w:p w14:paraId="68C326C7" w14:textId="77777777" w:rsidR="00D2380C" w:rsidRDefault="00D2380C">
      <w:pPr>
        <w:pStyle w:val="FootnoteText"/>
      </w:pPr>
      <w:r>
        <w:rPr>
          <w:rStyle w:val="FootnoteReference"/>
        </w:rPr>
        <w:footnoteRef/>
      </w:r>
      <w:r>
        <w:t xml:space="preserve"> </w:t>
      </w:r>
      <w:r w:rsidRPr="00D2380C">
        <w:t>All types mentioned until now have short heads.</w:t>
      </w:r>
    </w:p>
  </w:footnote>
  <w:footnote w:id="16">
    <w:p w14:paraId="21B387D9" w14:textId="77777777" w:rsidR="00D2380C" w:rsidRDefault="00D2380C">
      <w:pPr>
        <w:pStyle w:val="FootnoteText"/>
      </w:pPr>
      <w:r>
        <w:rPr>
          <w:rStyle w:val="FootnoteReference"/>
        </w:rPr>
        <w:footnoteRef/>
      </w:r>
      <w:r>
        <w:t xml:space="preserve"> </w:t>
      </w:r>
      <w:r w:rsidRPr="00D2380C">
        <w:t xml:space="preserve">The </w:t>
      </w:r>
      <w:proofErr w:type="spellStart"/>
      <w:r w:rsidRPr="00D2380C">
        <w:t>arbeh</w:t>
      </w:r>
      <w:proofErr w:type="spellEnd"/>
      <w:r w:rsidRPr="00D2380C">
        <w:t xml:space="preserve">, it must be remembered, is not bald and has no tail, the </w:t>
      </w:r>
      <w:proofErr w:type="spellStart"/>
      <w:r w:rsidRPr="00D2380C">
        <w:t>hargol</w:t>
      </w:r>
      <w:proofErr w:type="spellEnd"/>
      <w:r w:rsidRPr="00D2380C">
        <w:t xml:space="preserve"> is bald and has a tail, and the </w:t>
      </w:r>
      <w:proofErr w:type="spellStart"/>
      <w:r w:rsidRPr="00D2380C">
        <w:t>sol'am</w:t>
      </w:r>
      <w:proofErr w:type="spellEnd"/>
      <w:r w:rsidRPr="00D2380C">
        <w:t xml:space="preserve"> is bald but has no tail.</w:t>
      </w:r>
    </w:p>
  </w:footnote>
  <w:footnote w:id="17">
    <w:p w14:paraId="7F6F445A" w14:textId="77777777" w:rsidR="00D2380C" w:rsidRDefault="00D2380C">
      <w:pPr>
        <w:pStyle w:val="FootnoteText"/>
      </w:pPr>
      <w:r>
        <w:rPr>
          <w:rStyle w:val="FootnoteReference"/>
        </w:rPr>
        <w:footnoteRef/>
      </w:r>
      <w:r>
        <w:t xml:space="preserve"> </w:t>
      </w:r>
      <w:r w:rsidRPr="00D2380C">
        <w:t xml:space="preserve">The </w:t>
      </w:r>
      <w:proofErr w:type="spellStart"/>
      <w:r w:rsidRPr="00D2380C">
        <w:t>zarzur</w:t>
      </w:r>
      <w:proofErr w:type="spellEnd"/>
      <w:r w:rsidRPr="00D2380C">
        <w:t xml:space="preserve"> was known as an unclean species.</w:t>
      </w:r>
    </w:p>
  </w:footnote>
  <w:footnote w:id="18">
    <w:p w14:paraId="6A9E3D8F" w14:textId="77777777" w:rsidR="00D2380C" w:rsidRDefault="00D2380C">
      <w:pPr>
        <w:pStyle w:val="FootnoteText"/>
      </w:pPr>
      <w:r>
        <w:rPr>
          <w:rStyle w:val="FootnoteReference"/>
        </w:rPr>
        <w:footnoteRef/>
      </w:r>
      <w:r>
        <w:t xml:space="preserve"> </w:t>
      </w:r>
      <w:r w:rsidRPr="00D2380C">
        <w:t xml:space="preserve">This qualification excludes the </w:t>
      </w:r>
      <w:proofErr w:type="spellStart"/>
      <w:r w:rsidRPr="00D2380C">
        <w:t>zarzur</w:t>
      </w:r>
      <w:proofErr w:type="spellEnd"/>
      <w:r w:rsidRPr="00D2380C">
        <w:t xml:space="preserve"> which is not known as a </w:t>
      </w:r>
      <w:proofErr w:type="spellStart"/>
      <w:r w:rsidRPr="00D2380C">
        <w:t>hagab</w:t>
      </w:r>
      <w:proofErr w:type="spellEnd"/>
      <w:r w:rsidRPr="00D2380C">
        <w:t>.</w:t>
      </w:r>
    </w:p>
  </w:footnote>
  <w:footnote w:id="19">
    <w:p w14:paraId="53AC835F" w14:textId="77777777" w:rsidR="00D2380C" w:rsidRDefault="00D2380C">
      <w:pPr>
        <w:pStyle w:val="FootnoteText"/>
      </w:pPr>
      <w:r>
        <w:rPr>
          <w:rStyle w:val="FootnoteReference"/>
        </w:rPr>
        <w:footnoteRef/>
      </w:r>
      <w:r>
        <w:t xml:space="preserve"> </w:t>
      </w:r>
      <w:r w:rsidRPr="00D2380C">
        <w:t xml:space="preserve">After the term </w:t>
      </w:r>
      <w:proofErr w:type="spellStart"/>
      <w:r w:rsidRPr="00D2380C">
        <w:t>hagab</w:t>
      </w:r>
      <w:proofErr w:type="spellEnd"/>
      <w:r w:rsidRPr="00D2380C">
        <w:t>.</w:t>
      </w:r>
    </w:p>
  </w:footnote>
  <w:footnote w:id="20">
    <w:p w14:paraId="1C38A6FC" w14:textId="77777777" w:rsidR="001E6151" w:rsidRDefault="001E6151" w:rsidP="001E6151">
      <w:pPr>
        <w:pStyle w:val="FootnoteText"/>
      </w:pPr>
      <w:r>
        <w:rPr>
          <w:rStyle w:val="FootnoteReference"/>
        </w:rPr>
        <w:footnoteRef/>
      </w:r>
      <w:r>
        <w:t xml:space="preserve"> </w:t>
      </w:r>
      <w:r w:rsidRPr="001E6151">
        <w:t xml:space="preserve">grasshopper – see </w:t>
      </w:r>
      <w:proofErr w:type="spellStart"/>
      <w:r w:rsidRPr="001E6151">
        <w:t>Chulin</w:t>
      </w:r>
      <w:proofErr w:type="spellEnd"/>
      <w:r w:rsidRPr="001E6151">
        <w:t xml:space="preserve"> 65a</w:t>
      </w:r>
    </w:p>
  </w:footnote>
  <w:footnote w:id="21">
    <w:p w14:paraId="446AD25C" w14:textId="77777777" w:rsidR="001E6151" w:rsidRDefault="001E6151" w:rsidP="001E6151">
      <w:pPr>
        <w:pStyle w:val="FootnoteText"/>
      </w:pPr>
      <w:r>
        <w:rPr>
          <w:rStyle w:val="FootnoteReference"/>
        </w:rPr>
        <w:footnoteRef/>
      </w:r>
      <w:r>
        <w:t xml:space="preserve"> </w:t>
      </w:r>
      <w:r w:rsidRPr="001E6151">
        <w:t xml:space="preserve">See Rashi on our verse, </w:t>
      </w:r>
      <w:proofErr w:type="spellStart"/>
      <w:r w:rsidRPr="001E6151">
        <w:t>s.v.</w:t>
      </w:r>
      <w:proofErr w:type="spellEnd"/>
      <w:r w:rsidRPr="001E6151">
        <w:t xml:space="preserve"> </w:t>
      </w:r>
      <w:proofErr w:type="spellStart"/>
      <w:r w:rsidRPr="001E6151">
        <w:t>mim’al</w:t>
      </w:r>
      <w:proofErr w:type="spellEnd"/>
      <w:r w:rsidRPr="001E6151">
        <w:t xml:space="preserve"> </w:t>
      </w:r>
      <w:proofErr w:type="spellStart"/>
      <w:r w:rsidRPr="001E6151">
        <w:t>l’raglav</w:t>
      </w:r>
      <w:proofErr w:type="spellEnd"/>
      <w:r w:rsidRPr="001E6151">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8EA"/>
    <w:rsid w:val="00053C67"/>
    <w:rsid w:val="00093985"/>
    <w:rsid w:val="001942C0"/>
    <w:rsid w:val="001D0768"/>
    <w:rsid w:val="001E6151"/>
    <w:rsid w:val="002E20EC"/>
    <w:rsid w:val="003A33A1"/>
    <w:rsid w:val="003B40D9"/>
    <w:rsid w:val="003D3461"/>
    <w:rsid w:val="00422D7A"/>
    <w:rsid w:val="004E18EA"/>
    <w:rsid w:val="004E7E3F"/>
    <w:rsid w:val="004F37A6"/>
    <w:rsid w:val="006836E3"/>
    <w:rsid w:val="00715E26"/>
    <w:rsid w:val="00763C4F"/>
    <w:rsid w:val="00772B11"/>
    <w:rsid w:val="00791C65"/>
    <w:rsid w:val="007B6C40"/>
    <w:rsid w:val="007F18B9"/>
    <w:rsid w:val="008A1053"/>
    <w:rsid w:val="00911FE8"/>
    <w:rsid w:val="00942008"/>
    <w:rsid w:val="009573F4"/>
    <w:rsid w:val="00963093"/>
    <w:rsid w:val="00A02A93"/>
    <w:rsid w:val="00A32215"/>
    <w:rsid w:val="00A42CDE"/>
    <w:rsid w:val="00A468AA"/>
    <w:rsid w:val="00AE0A75"/>
    <w:rsid w:val="00AF3A01"/>
    <w:rsid w:val="00B069B6"/>
    <w:rsid w:val="00B71F9B"/>
    <w:rsid w:val="00C27E2C"/>
    <w:rsid w:val="00CA0637"/>
    <w:rsid w:val="00D119DB"/>
    <w:rsid w:val="00D2380C"/>
    <w:rsid w:val="00D44828"/>
    <w:rsid w:val="00E83C79"/>
    <w:rsid w:val="00EC06EB"/>
    <w:rsid w:val="00EE7537"/>
    <w:rsid w:val="00F47775"/>
    <w:rsid w:val="00F62BED"/>
    <w:rsid w:val="00F74F79"/>
    <w:rsid w:val="00F84FB5"/>
    <w:rsid w:val="00FC32D2"/>
    <w:rsid w:val="00FF32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D3188D0"/>
  <w15:chartTrackingRefBased/>
  <w15:docId w15:val="{BA728D37-6BAD-4973-8137-62A2C75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qFormat/>
    <w:pPr>
      <w:keepNext/>
      <w:jc w:val="left"/>
      <w:outlineLvl w:val="0"/>
    </w:pPr>
    <w:rPr>
      <w:b/>
      <w:kern w:val="28"/>
    </w:rPr>
  </w:style>
  <w:style w:type="paragraph" w:styleId="Heading2">
    <w:name w:val="heading 2"/>
    <w:basedOn w:val="Normal"/>
    <w:next w:val="Normal"/>
    <w:qFormat/>
    <w:pPr>
      <w:keepNext/>
      <w:jc w:val="lef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380C"/>
    <w:rPr>
      <w:color w:val="002060"/>
      <w:u w:val="none"/>
    </w:rPr>
  </w:style>
  <w:style w:type="paragraph" w:styleId="Title">
    <w:name w:val="Title"/>
    <w:basedOn w:val="Normal"/>
    <w:autoRedefine/>
    <w:qFormat/>
    <w:pPr>
      <w:jc w:val="center"/>
      <w:outlineLvl w:val="0"/>
    </w:pPr>
    <w:rPr>
      <w:b/>
      <w:kern w:val="28"/>
      <w:sz w:val="4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sid w:val="002E20EC"/>
    <w:rPr>
      <w:sz w:val="20"/>
    </w:rPr>
  </w:style>
  <w:style w:type="character" w:styleId="FootnoteReference">
    <w:name w:val="footnote reference"/>
    <w:semiHidden/>
    <w:rsid w:val="002E20EC"/>
    <w:rPr>
      <w:rFonts w:ascii="Times New Roman" w:hAnsi="Times New Roman"/>
      <w:sz w:val="20"/>
      <w:vertAlign w:val="superscript"/>
    </w:rPr>
  </w:style>
  <w:style w:type="paragraph" w:styleId="BlockText">
    <w:name w:val="Block Text"/>
    <w:basedOn w:val="Normal"/>
    <w:pPr>
      <w:ind w:left="288" w:right="288"/>
    </w:pPr>
    <w:rPr>
      <w:i/>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UnresolvedMention">
    <w:name w:val="Unresolved Mention"/>
    <w:basedOn w:val="DefaultParagraphFont"/>
    <w:uiPriority w:val="99"/>
    <w:semiHidden/>
    <w:unhideWhenUsed/>
    <w:rsid w:val="00422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50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orallaw.html" TargetMode="External"/><Relationship Id="rId21" Type="http://schemas.openxmlformats.org/officeDocument/2006/relationships/hyperlink" Target="sabbath.html" TargetMode="External"/><Relationship Id="rId42" Type="http://schemas.openxmlformats.org/officeDocument/2006/relationships/hyperlink" Target="hashem.html" TargetMode="External"/><Relationship Id="rId63" Type="http://schemas.openxmlformats.org/officeDocument/2006/relationships/hyperlink" Target="body.html" TargetMode="External"/><Relationship Id="rId84" Type="http://schemas.openxmlformats.org/officeDocument/2006/relationships/hyperlink" Target="hashem.html" TargetMode="External"/><Relationship Id="rId138" Type="http://schemas.openxmlformats.org/officeDocument/2006/relationships/hyperlink" Target="body.html" TargetMode="External"/><Relationship Id="rId159" Type="http://schemas.openxmlformats.org/officeDocument/2006/relationships/hyperlink" Target="eight.html" TargetMode="External"/><Relationship Id="rId170" Type="http://schemas.openxmlformats.org/officeDocument/2006/relationships/hyperlink" Target="body.html" TargetMode="External"/><Relationship Id="rId191" Type="http://schemas.openxmlformats.org/officeDocument/2006/relationships/hyperlink" Target="law.html" TargetMode="External"/><Relationship Id="rId205" Type="http://schemas.openxmlformats.org/officeDocument/2006/relationships/hyperlink" Target="six.html" TargetMode="External"/><Relationship Id="rId226" Type="http://schemas.openxmlformats.org/officeDocument/2006/relationships/hyperlink" Target="food.html" TargetMode="External"/><Relationship Id="rId247" Type="http://schemas.openxmlformats.org/officeDocument/2006/relationships/hyperlink" Target="mailto:gkilli@aol.com" TargetMode="External"/><Relationship Id="rId107" Type="http://schemas.openxmlformats.org/officeDocument/2006/relationships/hyperlink" Target="body.html" TargetMode="External"/><Relationship Id="rId11" Type="http://schemas.openxmlformats.org/officeDocument/2006/relationships/hyperlink" Target="food.html" TargetMode="External"/><Relationship Id="rId32" Type="http://schemas.openxmlformats.org/officeDocument/2006/relationships/hyperlink" Target="cmds613.html" TargetMode="External"/><Relationship Id="rId53" Type="http://schemas.openxmlformats.org/officeDocument/2006/relationships/hyperlink" Target="food.html" TargetMode="External"/><Relationship Id="rId74" Type="http://schemas.openxmlformats.org/officeDocument/2006/relationships/hyperlink" Target="sabbath.html" TargetMode="External"/><Relationship Id="rId128" Type="http://schemas.openxmlformats.org/officeDocument/2006/relationships/hyperlink" Target="two.html" TargetMode="External"/><Relationship Id="rId149" Type="http://schemas.openxmlformats.org/officeDocument/2006/relationships/hyperlink" Target="four.html" TargetMode="External"/><Relationship Id="rId5" Type="http://schemas.openxmlformats.org/officeDocument/2006/relationships/footnotes" Target="footnotes.xml"/><Relationship Id="rId95" Type="http://schemas.openxmlformats.org/officeDocument/2006/relationships/hyperlink" Target="body.html" TargetMode="External"/><Relationship Id="rId160" Type="http://schemas.openxmlformats.org/officeDocument/2006/relationships/hyperlink" Target="community.html" TargetMode="External"/><Relationship Id="rId181" Type="http://schemas.openxmlformats.org/officeDocument/2006/relationships/hyperlink" Target="gen-jew.html" TargetMode="External"/><Relationship Id="rId216" Type="http://schemas.openxmlformats.org/officeDocument/2006/relationships/hyperlink" Target="food.html" TargetMode="External"/><Relationship Id="rId237" Type="http://schemas.openxmlformats.org/officeDocument/2006/relationships/hyperlink" Target="food.html" TargetMode="External"/><Relationship Id="rId22" Type="http://schemas.openxmlformats.org/officeDocument/2006/relationships/hyperlink" Target="one.html" TargetMode="External"/><Relationship Id="rId43" Type="http://schemas.openxmlformats.org/officeDocument/2006/relationships/hyperlink" Target="food.html" TargetMode="External"/><Relationship Id="rId64" Type="http://schemas.openxmlformats.org/officeDocument/2006/relationships/hyperlink" Target="gen-jew.html" TargetMode="External"/><Relationship Id="rId118" Type="http://schemas.openxmlformats.org/officeDocument/2006/relationships/hyperlink" Target="teacher.html" TargetMode="External"/><Relationship Id="rId139" Type="http://schemas.openxmlformats.org/officeDocument/2006/relationships/hyperlink" Target="body.html" TargetMode="External"/><Relationship Id="rId85" Type="http://schemas.openxmlformats.org/officeDocument/2006/relationships/hyperlink" Target="gen-jew.html" TargetMode="External"/><Relationship Id="rId150" Type="http://schemas.openxmlformats.org/officeDocument/2006/relationships/hyperlink" Target="body.html" TargetMode="External"/><Relationship Id="rId171" Type="http://schemas.openxmlformats.org/officeDocument/2006/relationships/hyperlink" Target="body.html" TargetMode="External"/><Relationship Id="rId192" Type="http://schemas.openxmlformats.org/officeDocument/2006/relationships/hyperlink" Target="hair.html" TargetMode="External"/><Relationship Id="rId206" Type="http://schemas.openxmlformats.org/officeDocument/2006/relationships/hyperlink" Target="six.html" TargetMode="External"/><Relationship Id="rId227" Type="http://schemas.openxmlformats.org/officeDocument/2006/relationships/hyperlink" Target="connection.html" TargetMode="External"/><Relationship Id="rId248" Type="http://schemas.openxmlformats.org/officeDocument/2006/relationships/hyperlink" Target="http://www.betemunah.org/" TargetMode="External"/><Relationship Id="rId12" Type="http://schemas.openxmlformats.org/officeDocument/2006/relationships/hyperlink" Target="food.html" TargetMode="External"/><Relationship Id="rId33" Type="http://schemas.openxmlformats.org/officeDocument/2006/relationships/hyperlink" Target="physical.html" TargetMode="External"/><Relationship Id="rId108" Type="http://schemas.openxmlformats.org/officeDocument/2006/relationships/hyperlink" Target="body.html" TargetMode="External"/><Relationship Id="rId129" Type="http://schemas.openxmlformats.org/officeDocument/2006/relationships/hyperlink" Target="two.html" TargetMode="External"/><Relationship Id="rId54" Type="http://schemas.openxmlformats.org/officeDocument/2006/relationships/hyperlink" Target="fourteen.html" TargetMode="External"/><Relationship Id="rId75" Type="http://schemas.openxmlformats.org/officeDocument/2006/relationships/hyperlink" Target="festivals.html" TargetMode="External"/><Relationship Id="rId96" Type="http://schemas.openxmlformats.org/officeDocument/2006/relationships/hyperlink" Target="body.html" TargetMode="External"/><Relationship Id="rId140" Type="http://schemas.openxmlformats.org/officeDocument/2006/relationships/hyperlink" Target="four.html" TargetMode="External"/><Relationship Id="rId161" Type="http://schemas.openxmlformats.org/officeDocument/2006/relationships/hyperlink" Target="community.html" TargetMode="External"/><Relationship Id="rId182" Type="http://schemas.openxmlformats.org/officeDocument/2006/relationships/hyperlink" Target="food.html" TargetMode="External"/><Relationship Id="rId217" Type="http://schemas.openxmlformats.org/officeDocument/2006/relationships/hyperlink" Target="food.html" TargetMode="External"/><Relationship Id="rId6" Type="http://schemas.openxmlformats.org/officeDocument/2006/relationships/endnotes" Target="endnotes.xml"/><Relationship Id="rId238" Type="http://schemas.openxmlformats.org/officeDocument/2006/relationships/hyperlink" Target="physical.html" TargetMode="External"/><Relationship Id="rId23" Type="http://schemas.openxmlformats.org/officeDocument/2006/relationships/hyperlink" Target="needs.html" TargetMode="External"/><Relationship Id="rId119" Type="http://schemas.openxmlformats.org/officeDocument/2006/relationships/hyperlink" Target="body.html" TargetMode="External"/><Relationship Id="rId44" Type="http://schemas.openxmlformats.org/officeDocument/2006/relationships/hyperlink" Target="hashem.html" TargetMode="External"/><Relationship Id="rId65" Type="http://schemas.openxmlformats.org/officeDocument/2006/relationships/hyperlink" Target="law.html" TargetMode="External"/><Relationship Id="rId86" Type="http://schemas.openxmlformats.org/officeDocument/2006/relationships/hyperlink" Target="four.html" TargetMode="External"/><Relationship Id="rId130" Type="http://schemas.openxmlformats.org/officeDocument/2006/relationships/hyperlink" Target="four.html" TargetMode="External"/><Relationship Id="rId151" Type="http://schemas.openxmlformats.org/officeDocument/2006/relationships/hyperlink" Target="four.html" TargetMode="External"/><Relationship Id="rId172" Type="http://schemas.openxmlformats.org/officeDocument/2006/relationships/hyperlink" Target="one.html" TargetMode="External"/><Relationship Id="rId193" Type="http://schemas.openxmlformats.org/officeDocument/2006/relationships/hyperlink" Target="food.html" TargetMode="External"/><Relationship Id="rId207" Type="http://schemas.openxmlformats.org/officeDocument/2006/relationships/hyperlink" Target="six.html" TargetMode="External"/><Relationship Id="rId228" Type="http://schemas.openxmlformats.org/officeDocument/2006/relationships/hyperlink" Target="food.html" TargetMode="External"/><Relationship Id="rId249" Type="http://schemas.openxmlformats.org/officeDocument/2006/relationships/hyperlink" Target="http://www.betemunah.org/" TargetMode="External"/><Relationship Id="rId13" Type="http://schemas.openxmlformats.org/officeDocument/2006/relationships/hyperlink" Target="food.html" TargetMode="External"/><Relationship Id="rId109" Type="http://schemas.openxmlformats.org/officeDocument/2006/relationships/hyperlink" Target="food.html" TargetMode="External"/><Relationship Id="rId34" Type="http://schemas.openxmlformats.org/officeDocument/2006/relationships/hyperlink" Target="worlds.html" TargetMode="External"/><Relationship Id="rId55" Type="http://schemas.openxmlformats.org/officeDocument/2006/relationships/hyperlink" Target="forty.html" TargetMode="External"/><Relationship Id="rId76" Type="http://schemas.openxmlformats.org/officeDocument/2006/relationships/hyperlink" Target="circumcz.html" TargetMode="External"/><Relationship Id="rId97" Type="http://schemas.openxmlformats.org/officeDocument/2006/relationships/hyperlink" Target="cmds613.html" TargetMode="External"/><Relationship Id="rId120" Type="http://schemas.openxmlformats.org/officeDocument/2006/relationships/hyperlink" Target="body.html" TargetMode="External"/><Relationship Id="rId141" Type="http://schemas.openxmlformats.org/officeDocument/2006/relationships/hyperlink" Target="body.html" TargetMode="External"/><Relationship Id="rId7" Type="http://schemas.openxmlformats.org/officeDocument/2006/relationships/image" Target="media/image1.png"/><Relationship Id="rId162" Type="http://schemas.openxmlformats.org/officeDocument/2006/relationships/hyperlink" Target="gen-jew.html" TargetMode="External"/><Relationship Id="rId183" Type="http://schemas.openxmlformats.org/officeDocument/2006/relationships/hyperlink" Target="body.html" TargetMode="External"/><Relationship Id="rId218" Type="http://schemas.openxmlformats.org/officeDocument/2006/relationships/hyperlink" Target="daat.html" TargetMode="External"/><Relationship Id="rId239" Type="http://schemas.openxmlformats.org/officeDocument/2006/relationships/hyperlink" Target="insights.html" TargetMode="External"/><Relationship Id="rId250" Type="http://schemas.openxmlformats.org/officeDocument/2006/relationships/hyperlink" Target="mailto:gkilli@aol.com" TargetMode="External"/><Relationship Id="rId24" Type="http://schemas.openxmlformats.org/officeDocument/2006/relationships/hyperlink" Target="wedding.html" TargetMode="External"/><Relationship Id="rId45" Type="http://schemas.openxmlformats.org/officeDocument/2006/relationships/hyperlink" Target="food.html" TargetMode="External"/><Relationship Id="rId66" Type="http://schemas.openxmlformats.org/officeDocument/2006/relationships/hyperlink" Target="gen-jew.html" TargetMode="External"/><Relationship Id="rId87" Type="http://schemas.openxmlformats.org/officeDocument/2006/relationships/hyperlink" Target="body.html" TargetMode="External"/><Relationship Id="rId110" Type="http://schemas.openxmlformats.org/officeDocument/2006/relationships/hyperlink" Target="walking.html" TargetMode="External"/><Relationship Id="rId131" Type="http://schemas.openxmlformats.org/officeDocument/2006/relationships/hyperlink" Target="body.html" TargetMode="External"/><Relationship Id="rId152" Type="http://schemas.openxmlformats.org/officeDocument/2006/relationships/hyperlink" Target="body.html" TargetMode="External"/><Relationship Id="rId173" Type="http://schemas.openxmlformats.org/officeDocument/2006/relationships/hyperlink" Target="seven.html" TargetMode="External"/><Relationship Id="rId194" Type="http://schemas.openxmlformats.org/officeDocument/2006/relationships/hyperlink" Target="food.html" TargetMode="External"/><Relationship Id="rId208" Type="http://schemas.openxmlformats.org/officeDocument/2006/relationships/hyperlink" Target="shavuot.html" TargetMode="External"/><Relationship Id="rId229" Type="http://schemas.openxmlformats.org/officeDocument/2006/relationships/hyperlink" Target="body.html" TargetMode="External"/><Relationship Id="rId240" Type="http://schemas.openxmlformats.org/officeDocument/2006/relationships/hyperlink" Target="needs.html" TargetMode="External"/><Relationship Id="rId14" Type="http://schemas.openxmlformats.org/officeDocument/2006/relationships/hyperlink" Target="food.html" TargetMode="External"/><Relationship Id="rId35" Type="http://schemas.openxmlformats.org/officeDocument/2006/relationships/hyperlink" Target="food.html" TargetMode="External"/><Relationship Id="rId56" Type="http://schemas.openxmlformats.org/officeDocument/2006/relationships/hyperlink" Target="fourteen.html" TargetMode="External"/><Relationship Id="rId77" Type="http://schemas.openxmlformats.org/officeDocument/2006/relationships/hyperlink" Target="wedding.html" TargetMode="External"/><Relationship Id="rId100" Type="http://schemas.openxmlformats.org/officeDocument/2006/relationships/hyperlink" Target="aliens.html" TargetMode="External"/><Relationship Id="rId8" Type="http://schemas.openxmlformats.org/officeDocument/2006/relationships/footer" Target="footer1.xml"/><Relationship Id="rId98" Type="http://schemas.openxmlformats.org/officeDocument/2006/relationships/hyperlink" Target="gen-jew.html" TargetMode="External"/><Relationship Id="rId121" Type="http://schemas.openxmlformats.org/officeDocument/2006/relationships/hyperlink" Target="teacher.html" TargetMode="External"/><Relationship Id="rId142" Type="http://schemas.openxmlformats.org/officeDocument/2006/relationships/hyperlink" Target="four.html" TargetMode="External"/><Relationship Id="rId163" Type="http://schemas.openxmlformats.org/officeDocument/2006/relationships/hyperlink" Target="hair.html" TargetMode="External"/><Relationship Id="rId184" Type="http://schemas.openxmlformats.org/officeDocument/2006/relationships/hyperlink" Target="body.html" TargetMode="External"/><Relationship Id="rId219" Type="http://schemas.openxmlformats.org/officeDocument/2006/relationships/hyperlink" Target="food.html" TargetMode="External"/><Relationship Id="rId230" Type="http://schemas.openxmlformats.org/officeDocument/2006/relationships/hyperlink" Target="food.html" TargetMode="External"/><Relationship Id="rId251" Type="http://schemas.openxmlformats.org/officeDocument/2006/relationships/fontTable" Target="fontTable.xml"/><Relationship Id="rId25" Type="http://schemas.openxmlformats.org/officeDocument/2006/relationships/hyperlink" Target="cmds613.html" TargetMode="External"/><Relationship Id="rId46" Type="http://schemas.openxmlformats.org/officeDocument/2006/relationships/hyperlink" Target="worlds.html" TargetMode="External"/><Relationship Id="rId67" Type="http://schemas.openxmlformats.org/officeDocument/2006/relationships/hyperlink" Target="cmds613.html" TargetMode="External"/><Relationship Id="rId88" Type="http://schemas.openxmlformats.org/officeDocument/2006/relationships/hyperlink" Target="purity.html" TargetMode="External"/><Relationship Id="rId111" Type="http://schemas.openxmlformats.org/officeDocument/2006/relationships/hyperlink" Target="walking.html" TargetMode="External"/><Relationship Id="rId132" Type="http://schemas.openxmlformats.org/officeDocument/2006/relationships/hyperlink" Target="four.html" TargetMode="External"/><Relationship Id="rId153" Type="http://schemas.openxmlformats.org/officeDocument/2006/relationships/hyperlink" Target="walking.html" TargetMode="External"/><Relationship Id="rId174" Type="http://schemas.openxmlformats.org/officeDocument/2006/relationships/hyperlink" Target="body.html" TargetMode="External"/><Relationship Id="rId195" Type="http://schemas.openxmlformats.org/officeDocument/2006/relationships/hyperlink" Target="gen-jew.html" TargetMode="External"/><Relationship Id="rId209" Type="http://schemas.openxmlformats.org/officeDocument/2006/relationships/hyperlink" Target="shavuot.html" TargetMode="External"/><Relationship Id="rId220" Type="http://schemas.openxmlformats.org/officeDocument/2006/relationships/hyperlink" Target="one.html" TargetMode="External"/><Relationship Id="rId241" Type="http://schemas.openxmlformats.org/officeDocument/2006/relationships/hyperlink" Target="study.html" TargetMode="External"/><Relationship Id="rId15" Type="http://schemas.openxmlformats.org/officeDocument/2006/relationships/hyperlink" Target="food.html" TargetMode="External"/><Relationship Id="rId36" Type="http://schemas.openxmlformats.org/officeDocument/2006/relationships/hyperlink" Target="connection.html" TargetMode="External"/><Relationship Id="rId57" Type="http://schemas.openxmlformats.org/officeDocument/2006/relationships/hyperlink" Target="time.html" TargetMode="External"/><Relationship Id="rId78" Type="http://schemas.openxmlformats.org/officeDocument/2006/relationships/hyperlink" Target="flower.html" TargetMode="External"/><Relationship Id="rId99" Type="http://schemas.openxmlformats.org/officeDocument/2006/relationships/hyperlink" Target="body.html" TargetMode="External"/><Relationship Id="rId101" Type="http://schemas.openxmlformats.org/officeDocument/2006/relationships/hyperlink" Target="body.html" TargetMode="External"/><Relationship Id="rId122" Type="http://schemas.openxmlformats.org/officeDocument/2006/relationships/hyperlink" Target="city.html" TargetMode="External"/><Relationship Id="rId143" Type="http://schemas.openxmlformats.org/officeDocument/2006/relationships/hyperlink" Target="body.html" TargetMode="External"/><Relationship Id="rId164" Type="http://schemas.openxmlformats.org/officeDocument/2006/relationships/hyperlink" Target="food.html" TargetMode="External"/><Relationship Id="rId185" Type="http://schemas.openxmlformats.org/officeDocument/2006/relationships/hyperlink" Target="body.html" TargetMode="External"/><Relationship Id="rId4" Type="http://schemas.openxmlformats.org/officeDocument/2006/relationships/webSettings" Target="webSettings.xml"/><Relationship Id="rId9" Type="http://schemas.openxmlformats.org/officeDocument/2006/relationships/hyperlink" Target="study.html" TargetMode="External"/><Relationship Id="rId180" Type="http://schemas.openxmlformats.org/officeDocument/2006/relationships/hyperlink" Target="body.html" TargetMode="External"/><Relationship Id="rId210" Type="http://schemas.openxmlformats.org/officeDocument/2006/relationships/hyperlink" Target="one.html" TargetMode="External"/><Relationship Id="rId215" Type="http://schemas.openxmlformats.org/officeDocument/2006/relationships/hyperlink" Target="worlds.html" TargetMode="External"/><Relationship Id="rId236" Type="http://schemas.openxmlformats.org/officeDocument/2006/relationships/hyperlink" Target="hashem.html" TargetMode="External"/><Relationship Id="rId26" Type="http://schemas.openxmlformats.org/officeDocument/2006/relationships/hyperlink" Target="temple.html" TargetMode="External"/><Relationship Id="rId231" Type="http://schemas.openxmlformats.org/officeDocument/2006/relationships/hyperlink" Target="connection.html" TargetMode="External"/><Relationship Id="rId252" Type="http://schemas.openxmlformats.org/officeDocument/2006/relationships/theme" Target="theme/theme1.xml"/><Relationship Id="rId47" Type="http://schemas.openxmlformats.org/officeDocument/2006/relationships/hyperlink" Target="yeshua.html" TargetMode="External"/><Relationship Id="rId68" Type="http://schemas.openxmlformats.org/officeDocument/2006/relationships/hyperlink" Target="hashem.html" TargetMode="External"/><Relationship Id="rId89" Type="http://schemas.openxmlformats.org/officeDocument/2006/relationships/hyperlink" Target="one.html" TargetMode="External"/><Relationship Id="rId112" Type="http://schemas.openxmlformats.org/officeDocument/2006/relationships/hyperlink" Target="body.html" TargetMode="External"/><Relationship Id="rId133" Type="http://schemas.openxmlformats.org/officeDocument/2006/relationships/hyperlink" Target="body.html" TargetMode="External"/><Relationship Id="rId154" Type="http://schemas.openxmlformats.org/officeDocument/2006/relationships/hyperlink" Target="two.html" TargetMode="External"/><Relationship Id="rId175" Type="http://schemas.openxmlformats.org/officeDocument/2006/relationships/hyperlink" Target="gen-jew.html" TargetMode="External"/><Relationship Id="rId196" Type="http://schemas.openxmlformats.org/officeDocument/2006/relationships/hyperlink" Target="cmds613.html" TargetMode="External"/><Relationship Id="rId200" Type="http://schemas.openxmlformats.org/officeDocument/2006/relationships/hyperlink" Target="hashem.html" TargetMode="External"/><Relationship Id="rId16" Type="http://schemas.openxmlformats.org/officeDocument/2006/relationships/hyperlink" Target="food.html" TargetMode="External"/><Relationship Id="rId221" Type="http://schemas.openxmlformats.org/officeDocument/2006/relationships/image" Target="media/image2.png"/><Relationship Id="rId242" Type="http://schemas.openxmlformats.org/officeDocument/2006/relationships/hyperlink" Target="one.html" TargetMode="External"/><Relationship Id="rId37" Type="http://schemas.openxmlformats.org/officeDocument/2006/relationships/hyperlink" Target="isaac.html" TargetMode="External"/><Relationship Id="rId58" Type="http://schemas.openxmlformats.org/officeDocument/2006/relationships/hyperlink" Target="fourteen.html" TargetMode="External"/><Relationship Id="rId79" Type="http://schemas.openxmlformats.org/officeDocument/2006/relationships/hyperlink" Target="body.html" TargetMode="External"/><Relationship Id="rId102" Type="http://schemas.openxmlformats.org/officeDocument/2006/relationships/hyperlink" Target="gen-jew.html" TargetMode="External"/><Relationship Id="rId123" Type="http://schemas.openxmlformats.org/officeDocument/2006/relationships/hyperlink" Target="teacher.html" TargetMode="External"/><Relationship Id="rId144" Type="http://schemas.openxmlformats.org/officeDocument/2006/relationships/hyperlink" Target="body.html" TargetMode="External"/><Relationship Id="rId90" Type="http://schemas.openxmlformats.org/officeDocument/2006/relationships/hyperlink" Target="hashem.html" TargetMode="External"/><Relationship Id="rId165" Type="http://schemas.openxmlformats.org/officeDocument/2006/relationships/hyperlink" Target="priests.html" TargetMode="External"/><Relationship Id="rId186" Type="http://schemas.openxmlformats.org/officeDocument/2006/relationships/hyperlink" Target="body.html" TargetMode="External"/><Relationship Id="rId211" Type="http://schemas.openxmlformats.org/officeDocument/2006/relationships/hyperlink" Target="body.html" TargetMode="External"/><Relationship Id="rId232" Type="http://schemas.openxmlformats.org/officeDocument/2006/relationships/hyperlink" Target="body.html" TargetMode="External"/><Relationship Id="rId27" Type="http://schemas.openxmlformats.org/officeDocument/2006/relationships/hyperlink" Target="food.html" TargetMode="External"/><Relationship Id="rId48" Type="http://schemas.openxmlformats.org/officeDocument/2006/relationships/hyperlink" Target="cmds613.html" TargetMode="External"/><Relationship Id="rId69" Type="http://schemas.openxmlformats.org/officeDocument/2006/relationships/hyperlink" Target="city.html" TargetMode="External"/><Relationship Id="rId113" Type="http://schemas.openxmlformats.org/officeDocument/2006/relationships/hyperlink" Target="four.html" TargetMode="External"/><Relationship Id="rId134" Type="http://schemas.openxmlformats.org/officeDocument/2006/relationships/hyperlink" Target="body.html" TargetMode="External"/><Relationship Id="rId80" Type="http://schemas.openxmlformats.org/officeDocument/2006/relationships/hyperlink" Target="flower.html" TargetMode="External"/><Relationship Id="rId155" Type="http://schemas.openxmlformats.org/officeDocument/2006/relationships/hyperlink" Target="body.html" TargetMode="External"/><Relationship Id="rId176" Type="http://schemas.openxmlformats.org/officeDocument/2006/relationships/hyperlink" Target="cmds613.html" TargetMode="External"/><Relationship Id="rId197" Type="http://schemas.openxmlformats.org/officeDocument/2006/relationships/hyperlink" Target="exodus.html" TargetMode="External"/><Relationship Id="rId201" Type="http://schemas.openxmlformats.org/officeDocument/2006/relationships/hyperlink" Target="aliens.html" TargetMode="External"/><Relationship Id="rId222" Type="http://schemas.openxmlformats.org/officeDocument/2006/relationships/image" Target="http://kosherquest.org/assets/symbols/ou.gif" TargetMode="External"/><Relationship Id="rId243" Type="http://schemas.openxmlformats.org/officeDocument/2006/relationships/hyperlink" Target="new.html" TargetMode="External"/><Relationship Id="rId17" Type="http://schemas.openxmlformats.org/officeDocument/2006/relationships/hyperlink" Target="three.html" TargetMode="External"/><Relationship Id="rId38" Type="http://schemas.openxmlformats.org/officeDocument/2006/relationships/hyperlink" Target="fathers.html" TargetMode="External"/><Relationship Id="rId59" Type="http://schemas.openxmlformats.org/officeDocument/2006/relationships/hyperlink" Target="fourteen.html" TargetMode="External"/><Relationship Id="rId103" Type="http://schemas.openxmlformats.org/officeDocument/2006/relationships/hyperlink" Target="food.html" TargetMode="External"/><Relationship Id="rId124" Type="http://schemas.openxmlformats.org/officeDocument/2006/relationships/hyperlink" Target="nchart.html" TargetMode="External"/><Relationship Id="rId70" Type="http://schemas.openxmlformats.org/officeDocument/2006/relationships/hyperlink" Target="teacher.html" TargetMode="External"/><Relationship Id="rId91" Type="http://schemas.openxmlformats.org/officeDocument/2006/relationships/hyperlink" Target="mashal.html" TargetMode="External"/><Relationship Id="rId145" Type="http://schemas.openxmlformats.org/officeDocument/2006/relationships/hyperlink" Target="name.html" TargetMode="External"/><Relationship Id="rId166" Type="http://schemas.openxmlformats.org/officeDocument/2006/relationships/hyperlink" Target="daat.html" TargetMode="External"/><Relationship Id="rId187" Type="http://schemas.openxmlformats.org/officeDocument/2006/relationships/hyperlink" Target="body.html" TargetMode="External"/><Relationship Id="rId1" Type="http://schemas.openxmlformats.org/officeDocument/2006/relationships/customXml" Target="../customXml/item1.xml"/><Relationship Id="rId212" Type="http://schemas.openxmlformats.org/officeDocument/2006/relationships/hyperlink" Target="twenty.html" TargetMode="External"/><Relationship Id="rId233" Type="http://schemas.openxmlformats.org/officeDocument/2006/relationships/hyperlink" Target="physical.html" TargetMode="External"/><Relationship Id="rId28" Type="http://schemas.openxmlformats.org/officeDocument/2006/relationships/hyperlink" Target="cmds613.html" TargetMode="External"/><Relationship Id="rId49" Type="http://schemas.openxmlformats.org/officeDocument/2006/relationships/hyperlink" Target="body.html" TargetMode="External"/><Relationship Id="rId114" Type="http://schemas.openxmlformats.org/officeDocument/2006/relationships/hyperlink" Target="body.html" TargetMode="External"/><Relationship Id="rId60" Type="http://schemas.openxmlformats.org/officeDocument/2006/relationships/hyperlink" Target="prayer.html" TargetMode="External"/><Relationship Id="rId81" Type="http://schemas.openxmlformats.org/officeDocument/2006/relationships/hyperlink" Target="food.html" TargetMode="External"/><Relationship Id="rId135" Type="http://schemas.openxmlformats.org/officeDocument/2006/relationships/hyperlink" Target="four.html" TargetMode="External"/><Relationship Id="rId156" Type="http://schemas.openxmlformats.org/officeDocument/2006/relationships/hyperlink" Target="one.html" TargetMode="External"/><Relationship Id="rId177" Type="http://schemas.openxmlformats.org/officeDocument/2006/relationships/hyperlink" Target="gen-jew.html" TargetMode="External"/><Relationship Id="rId198" Type="http://schemas.openxmlformats.org/officeDocument/2006/relationships/hyperlink" Target="hashem.html" TargetMode="External"/><Relationship Id="rId202" Type="http://schemas.openxmlformats.org/officeDocument/2006/relationships/hyperlink" Target="hashem.html" TargetMode="External"/><Relationship Id="rId223" Type="http://schemas.openxmlformats.org/officeDocument/2006/relationships/hyperlink" Target="food.html" TargetMode="External"/><Relationship Id="rId244" Type="http://schemas.openxmlformats.org/officeDocument/2006/relationships/hyperlink" Target="gen-jew.html" TargetMode="External"/><Relationship Id="rId18" Type="http://schemas.openxmlformats.org/officeDocument/2006/relationships/hyperlink" Target="cmds613.html" TargetMode="External"/><Relationship Id="rId39" Type="http://schemas.openxmlformats.org/officeDocument/2006/relationships/hyperlink" Target="daat.html" TargetMode="External"/><Relationship Id="rId50" Type="http://schemas.openxmlformats.org/officeDocument/2006/relationships/hyperlink" Target="study.html" TargetMode="External"/><Relationship Id="rId104" Type="http://schemas.openxmlformats.org/officeDocument/2006/relationships/hyperlink" Target="body.html" TargetMode="External"/><Relationship Id="rId125" Type="http://schemas.openxmlformats.org/officeDocument/2006/relationships/hyperlink" Target="nchart.html" TargetMode="External"/><Relationship Id="rId146" Type="http://schemas.openxmlformats.org/officeDocument/2006/relationships/hyperlink" Target="name.html" TargetMode="External"/><Relationship Id="rId167" Type="http://schemas.openxmlformats.org/officeDocument/2006/relationships/hyperlink" Target="cmds613.html" TargetMode="External"/><Relationship Id="rId188" Type="http://schemas.openxmlformats.org/officeDocument/2006/relationships/hyperlink" Target="food.html" TargetMode="External"/><Relationship Id="rId71" Type="http://schemas.openxmlformats.org/officeDocument/2006/relationships/hyperlink" Target="hashem.html" TargetMode="External"/><Relationship Id="rId92" Type="http://schemas.openxmlformats.org/officeDocument/2006/relationships/hyperlink" Target="body.html" TargetMode="External"/><Relationship Id="rId213" Type="http://schemas.openxmlformats.org/officeDocument/2006/relationships/hyperlink" Target="two.html" TargetMode="External"/><Relationship Id="rId234" Type="http://schemas.openxmlformats.org/officeDocument/2006/relationships/hyperlink" Target="insights.html" TargetMode="External"/><Relationship Id="rId2" Type="http://schemas.openxmlformats.org/officeDocument/2006/relationships/styles" Target="styles.xml"/><Relationship Id="rId29" Type="http://schemas.openxmlformats.org/officeDocument/2006/relationships/hyperlink" Target="one.html" TargetMode="External"/><Relationship Id="rId40" Type="http://schemas.openxmlformats.org/officeDocument/2006/relationships/hyperlink" Target="teacher.html" TargetMode="External"/><Relationship Id="rId115" Type="http://schemas.openxmlformats.org/officeDocument/2006/relationships/hyperlink" Target="one.html" TargetMode="External"/><Relationship Id="rId136" Type="http://schemas.openxmlformats.org/officeDocument/2006/relationships/hyperlink" Target="body.html" TargetMode="External"/><Relationship Id="rId157" Type="http://schemas.openxmlformats.org/officeDocument/2006/relationships/hyperlink" Target="daat.html" TargetMode="External"/><Relationship Id="rId178" Type="http://schemas.openxmlformats.org/officeDocument/2006/relationships/hyperlink" Target="body.html" TargetMode="External"/><Relationship Id="rId61" Type="http://schemas.openxmlformats.org/officeDocument/2006/relationships/hyperlink" Target="yeshua.html" TargetMode="External"/><Relationship Id="rId82" Type="http://schemas.openxmlformats.org/officeDocument/2006/relationships/hyperlink" Target="one.html" TargetMode="External"/><Relationship Id="rId199" Type="http://schemas.openxmlformats.org/officeDocument/2006/relationships/hyperlink" Target="exodus.html" TargetMode="External"/><Relationship Id="rId203" Type="http://schemas.openxmlformats.org/officeDocument/2006/relationships/hyperlink" Target="one.html" TargetMode="External"/><Relationship Id="rId19" Type="http://schemas.openxmlformats.org/officeDocument/2006/relationships/hyperlink" Target="cmds613.html" TargetMode="External"/><Relationship Id="rId224" Type="http://schemas.openxmlformats.org/officeDocument/2006/relationships/hyperlink" Target="food.html" TargetMode="External"/><Relationship Id="rId245" Type="http://schemas.openxmlformats.org/officeDocument/2006/relationships/hyperlink" Target="gen-jew.html" TargetMode="External"/><Relationship Id="rId30" Type="http://schemas.openxmlformats.org/officeDocument/2006/relationships/hyperlink" Target="food.html" TargetMode="External"/><Relationship Id="rId105" Type="http://schemas.openxmlformats.org/officeDocument/2006/relationships/hyperlink" Target="body.html" TargetMode="External"/><Relationship Id="rId126" Type="http://schemas.openxmlformats.org/officeDocument/2006/relationships/hyperlink" Target="daat.html" TargetMode="External"/><Relationship Id="rId147" Type="http://schemas.openxmlformats.org/officeDocument/2006/relationships/hyperlink" Target="teacher.html" TargetMode="External"/><Relationship Id="rId168" Type="http://schemas.openxmlformats.org/officeDocument/2006/relationships/hyperlink" Target="body.html" TargetMode="External"/><Relationship Id="rId51" Type="http://schemas.openxmlformats.org/officeDocument/2006/relationships/hyperlink" Target="food.html" TargetMode="External"/><Relationship Id="rId72" Type="http://schemas.openxmlformats.org/officeDocument/2006/relationships/hyperlink" Target="gen-jew.html" TargetMode="External"/><Relationship Id="rId93" Type="http://schemas.openxmlformats.org/officeDocument/2006/relationships/hyperlink" Target="one.html" TargetMode="External"/><Relationship Id="rId189" Type="http://schemas.openxmlformats.org/officeDocument/2006/relationships/hyperlink" Target="one.html" TargetMode="External"/><Relationship Id="rId3" Type="http://schemas.openxmlformats.org/officeDocument/2006/relationships/settings" Target="settings.xml"/><Relationship Id="rId214" Type="http://schemas.openxmlformats.org/officeDocument/2006/relationships/hyperlink" Target="food.html" TargetMode="External"/><Relationship Id="rId235" Type="http://schemas.openxmlformats.org/officeDocument/2006/relationships/hyperlink" Target="food.html" TargetMode="External"/><Relationship Id="rId116" Type="http://schemas.openxmlformats.org/officeDocument/2006/relationships/hyperlink" Target="forty.html" TargetMode="External"/><Relationship Id="rId137" Type="http://schemas.openxmlformats.org/officeDocument/2006/relationships/hyperlink" Target="four.html" TargetMode="External"/><Relationship Id="rId158" Type="http://schemas.openxmlformats.org/officeDocument/2006/relationships/hyperlink" Target="orallaw.html" TargetMode="External"/><Relationship Id="rId20" Type="http://schemas.openxmlformats.org/officeDocument/2006/relationships/hyperlink" Target="purity.html" TargetMode="External"/><Relationship Id="rId41" Type="http://schemas.openxmlformats.org/officeDocument/2006/relationships/hyperlink" Target="body.html" TargetMode="External"/><Relationship Id="rId62" Type="http://schemas.openxmlformats.org/officeDocument/2006/relationships/hyperlink" Target="yeshua.html" TargetMode="External"/><Relationship Id="rId83" Type="http://schemas.openxmlformats.org/officeDocument/2006/relationships/hyperlink" Target="hashem.html" TargetMode="External"/><Relationship Id="rId179" Type="http://schemas.openxmlformats.org/officeDocument/2006/relationships/hyperlink" Target="aliens.html" TargetMode="External"/><Relationship Id="rId190" Type="http://schemas.openxmlformats.org/officeDocument/2006/relationships/hyperlink" Target="body.html" TargetMode="External"/><Relationship Id="rId204" Type="http://schemas.openxmlformats.org/officeDocument/2006/relationships/hyperlink" Target="twenty.html" TargetMode="External"/><Relationship Id="rId225" Type="http://schemas.openxmlformats.org/officeDocument/2006/relationships/hyperlink" Target="physical.html" TargetMode="External"/><Relationship Id="rId246" Type="http://schemas.openxmlformats.org/officeDocument/2006/relationships/hyperlink" Target="study.html" TargetMode="External"/><Relationship Id="rId106" Type="http://schemas.openxmlformats.org/officeDocument/2006/relationships/hyperlink" Target="body.html" TargetMode="External"/><Relationship Id="rId127" Type="http://schemas.openxmlformats.org/officeDocument/2006/relationships/hyperlink" Target="three.html" TargetMode="External"/><Relationship Id="rId10" Type="http://schemas.openxmlformats.org/officeDocument/2006/relationships/hyperlink" Target="physical.html" TargetMode="External"/><Relationship Id="rId31" Type="http://schemas.openxmlformats.org/officeDocument/2006/relationships/hyperlink" Target="physical.html" TargetMode="External"/><Relationship Id="rId52" Type="http://schemas.openxmlformats.org/officeDocument/2006/relationships/hyperlink" Target="food.html" TargetMode="External"/><Relationship Id="rId73" Type="http://schemas.openxmlformats.org/officeDocument/2006/relationships/hyperlink" Target="settimes.html" TargetMode="External"/><Relationship Id="rId94" Type="http://schemas.openxmlformats.org/officeDocument/2006/relationships/hyperlink" Target="gen-jew.html" TargetMode="External"/><Relationship Id="rId148" Type="http://schemas.openxmlformats.org/officeDocument/2006/relationships/hyperlink" Target="one.html" TargetMode="External"/><Relationship Id="rId169" Type="http://schemas.openxmlformats.org/officeDocument/2006/relationships/hyperlink" Target="gather.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tudy.dot.l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47B9-C0CB-48B8-8B39-AA37D3BF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Study.dot.lnk.dot</Template>
  <TotalTime>1</TotalTime>
  <Pages>8</Pages>
  <Words>4628</Words>
  <Characters>26381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Eating Kosher</vt:lpstr>
    </vt:vector>
  </TitlesOfParts>
  <Company>Bet Emunah</Company>
  <LinksUpToDate>false</LinksUpToDate>
  <CharactersWithSpaces>30948</CharactersWithSpaces>
  <SharedDoc>false</SharedDoc>
  <HLinks>
    <vt:vector size="1434" baseType="variant">
      <vt:variant>
        <vt:i4>7209034</vt:i4>
      </vt:variant>
      <vt:variant>
        <vt:i4>762</vt:i4>
      </vt:variant>
      <vt:variant>
        <vt:i4>0</vt:i4>
      </vt:variant>
      <vt:variant>
        <vt:i4>5</vt:i4>
      </vt:variant>
      <vt:variant>
        <vt:lpwstr>mailto:gkilli@aol.com</vt:lpwstr>
      </vt:variant>
      <vt:variant>
        <vt:lpwstr/>
      </vt:variant>
      <vt:variant>
        <vt:i4>6160408</vt:i4>
      </vt:variant>
      <vt:variant>
        <vt:i4>759</vt:i4>
      </vt:variant>
      <vt:variant>
        <vt:i4>0</vt:i4>
      </vt:variant>
      <vt:variant>
        <vt:i4>5</vt:i4>
      </vt:variant>
      <vt:variant>
        <vt:lpwstr>http://www.betemunah.org/</vt:lpwstr>
      </vt:variant>
      <vt:variant>
        <vt:lpwstr/>
      </vt:variant>
      <vt:variant>
        <vt:i4>6160408</vt:i4>
      </vt:variant>
      <vt:variant>
        <vt:i4>756</vt:i4>
      </vt:variant>
      <vt:variant>
        <vt:i4>0</vt:i4>
      </vt:variant>
      <vt:variant>
        <vt:i4>5</vt:i4>
      </vt:variant>
      <vt:variant>
        <vt:lpwstr>http://www.betemunah.org/</vt:lpwstr>
      </vt:variant>
      <vt:variant>
        <vt:lpwstr/>
      </vt:variant>
      <vt:variant>
        <vt:i4>7209034</vt:i4>
      </vt:variant>
      <vt:variant>
        <vt:i4>753</vt:i4>
      </vt:variant>
      <vt:variant>
        <vt:i4>0</vt:i4>
      </vt:variant>
      <vt:variant>
        <vt:i4>5</vt:i4>
      </vt:variant>
      <vt:variant>
        <vt:lpwstr>mailto:gkilli@aol.com</vt:lpwstr>
      </vt:variant>
      <vt:variant>
        <vt:lpwstr/>
      </vt:variant>
      <vt:variant>
        <vt:i4>2490490</vt:i4>
      </vt:variant>
      <vt:variant>
        <vt:i4>750</vt:i4>
      </vt:variant>
      <vt:variant>
        <vt:i4>0</vt:i4>
      </vt:variant>
      <vt:variant>
        <vt:i4>5</vt:i4>
      </vt:variant>
      <vt:variant>
        <vt:lpwstr>study.html</vt:lpwstr>
      </vt:variant>
      <vt:variant>
        <vt:lpwstr/>
      </vt:variant>
      <vt:variant>
        <vt:i4>1769489</vt:i4>
      </vt:variant>
      <vt:variant>
        <vt:i4>747</vt:i4>
      </vt:variant>
      <vt:variant>
        <vt:i4>0</vt:i4>
      </vt:variant>
      <vt:variant>
        <vt:i4>5</vt:i4>
      </vt:variant>
      <vt:variant>
        <vt:lpwstr>gen-jew.html</vt:lpwstr>
      </vt:variant>
      <vt:variant>
        <vt:lpwstr/>
      </vt:variant>
      <vt:variant>
        <vt:i4>1769489</vt:i4>
      </vt:variant>
      <vt:variant>
        <vt:i4>744</vt:i4>
      </vt:variant>
      <vt:variant>
        <vt:i4>0</vt:i4>
      </vt:variant>
      <vt:variant>
        <vt:i4>5</vt:i4>
      </vt:variant>
      <vt:variant>
        <vt:lpwstr>gen-jew.html</vt:lpwstr>
      </vt:variant>
      <vt:variant>
        <vt:lpwstr/>
      </vt:variant>
      <vt:variant>
        <vt:i4>5439516</vt:i4>
      </vt:variant>
      <vt:variant>
        <vt:i4>741</vt:i4>
      </vt:variant>
      <vt:variant>
        <vt:i4>0</vt:i4>
      </vt:variant>
      <vt:variant>
        <vt:i4>5</vt:i4>
      </vt:variant>
      <vt:variant>
        <vt:lpwstr>new.html</vt:lpwstr>
      </vt:variant>
      <vt:variant>
        <vt:lpwstr/>
      </vt:variant>
      <vt:variant>
        <vt:i4>5767183</vt:i4>
      </vt:variant>
      <vt:variant>
        <vt:i4>738</vt:i4>
      </vt:variant>
      <vt:variant>
        <vt:i4>0</vt:i4>
      </vt:variant>
      <vt:variant>
        <vt:i4>5</vt:i4>
      </vt:variant>
      <vt:variant>
        <vt:lpwstr>one.html</vt:lpwstr>
      </vt:variant>
      <vt:variant>
        <vt:lpwstr/>
      </vt:variant>
      <vt:variant>
        <vt:i4>2490490</vt:i4>
      </vt:variant>
      <vt:variant>
        <vt:i4>735</vt:i4>
      </vt:variant>
      <vt:variant>
        <vt:i4>0</vt:i4>
      </vt:variant>
      <vt:variant>
        <vt:i4>5</vt:i4>
      </vt:variant>
      <vt:variant>
        <vt:lpwstr>study.html</vt:lpwstr>
      </vt:variant>
      <vt:variant>
        <vt:lpwstr/>
      </vt:variant>
      <vt:variant>
        <vt:i4>3604605</vt:i4>
      </vt:variant>
      <vt:variant>
        <vt:i4>732</vt:i4>
      </vt:variant>
      <vt:variant>
        <vt:i4>0</vt:i4>
      </vt:variant>
      <vt:variant>
        <vt:i4>5</vt:i4>
      </vt:variant>
      <vt:variant>
        <vt:lpwstr>needs.html</vt:lpwstr>
      </vt:variant>
      <vt:variant>
        <vt:lpwstr/>
      </vt:variant>
      <vt:variant>
        <vt:i4>1638483</vt:i4>
      </vt:variant>
      <vt:variant>
        <vt:i4>729</vt:i4>
      </vt:variant>
      <vt:variant>
        <vt:i4>0</vt:i4>
      </vt:variant>
      <vt:variant>
        <vt:i4>5</vt:i4>
      </vt:variant>
      <vt:variant>
        <vt:lpwstr>insights.html</vt:lpwstr>
      </vt:variant>
      <vt:variant>
        <vt:lpwstr/>
      </vt:variant>
      <vt:variant>
        <vt:i4>1114203</vt:i4>
      </vt:variant>
      <vt:variant>
        <vt:i4>726</vt:i4>
      </vt:variant>
      <vt:variant>
        <vt:i4>0</vt:i4>
      </vt:variant>
      <vt:variant>
        <vt:i4>5</vt:i4>
      </vt:variant>
      <vt:variant>
        <vt:lpwstr>physical.html</vt:lpwstr>
      </vt:variant>
      <vt:variant>
        <vt:lpwstr/>
      </vt:variant>
      <vt:variant>
        <vt:i4>917587</vt:i4>
      </vt:variant>
      <vt:variant>
        <vt:i4>723</vt:i4>
      </vt:variant>
      <vt:variant>
        <vt:i4>0</vt:i4>
      </vt:variant>
      <vt:variant>
        <vt:i4>5</vt:i4>
      </vt:variant>
      <vt:variant>
        <vt:lpwstr>food.html</vt:lpwstr>
      </vt:variant>
      <vt:variant>
        <vt:lpwstr/>
      </vt:variant>
      <vt:variant>
        <vt:i4>6357028</vt:i4>
      </vt:variant>
      <vt:variant>
        <vt:i4>720</vt:i4>
      </vt:variant>
      <vt:variant>
        <vt:i4>0</vt:i4>
      </vt:variant>
      <vt:variant>
        <vt:i4>5</vt:i4>
      </vt:variant>
      <vt:variant>
        <vt:lpwstr>hashem.html</vt:lpwstr>
      </vt:variant>
      <vt:variant>
        <vt:lpwstr/>
      </vt:variant>
      <vt:variant>
        <vt:i4>917587</vt:i4>
      </vt:variant>
      <vt:variant>
        <vt:i4>717</vt:i4>
      </vt:variant>
      <vt:variant>
        <vt:i4>0</vt:i4>
      </vt:variant>
      <vt:variant>
        <vt:i4>5</vt:i4>
      </vt:variant>
      <vt:variant>
        <vt:lpwstr>food.html</vt:lpwstr>
      </vt:variant>
      <vt:variant>
        <vt:lpwstr/>
      </vt:variant>
      <vt:variant>
        <vt:i4>1638483</vt:i4>
      </vt:variant>
      <vt:variant>
        <vt:i4>714</vt:i4>
      </vt:variant>
      <vt:variant>
        <vt:i4>0</vt:i4>
      </vt:variant>
      <vt:variant>
        <vt:i4>5</vt:i4>
      </vt:variant>
      <vt:variant>
        <vt:lpwstr>insights.html</vt:lpwstr>
      </vt:variant>
      <vt:variant>
        <vt:lpwstr/>
      </vt:variant>
      <vt:variant>
        <vt:i4>1114203</vt:i4>
      </vt:variant>
      <vt:variant>
        <vt:i4>711</vt:i4>
      </vt:variant>
      <vt:variant>
        <vt:i4>0</vt:i4>
      </vt:variant>
      <vt:variant>
        <vt:i4>5</vt:i4>
      </vt:variant>
      <vt:variant>
        <vt:lpwstr>physical.html</vt:lpwstr>
      </vt:variant>
      <vt:variant>
        <vt:lpwstr/>
      </vt:variant>
      <vt:variant>
        <vt:i4>1245276</vt:i4>
      </vt:variant>
      <vt:variant>
        <vt:i4>708</vt:i4>
      </vt:variant>
      <vt:variant>
        <vt:i4>0</vt:i4>
      </vt:variant>
      <vt:variant>
        <vt:i4>5</vt:i4>
      </vt:variant>
      <vt:variant>
        <vt:lpwstr>body.html</vt:lpwstr>
      </vt:variant>
      <vt:variant>
        <vt:lpwstr/>
      </vt:variant>
      <vt:variant>
        <vt:i4>6291497</vt:i4>
      </vt:variant>
      <vt:variant>
        <vt:i4>705</vt:i4>
      </vt:variant>
      <vt:variant>
        <vt:i4>0</vt:i4>
      </vt:variant>
      <vt:variant>
        <vt:i4>5</vt:i4>
      </vt:variant>
      <vt:variant>
        <vt:lpwstr>connection.html</vt:lpwstr>
      </vt:variant>
      <vt:variant>
        <vt:lpwstr/>
      </vt:variant>
      <vt:variant>
        <vt:i4>917587</vt:i4>
      </vt:variant>
      <vt:variant>
        <vt:i4>702</vt:i4>
      </vt:variant>
      <vt:variant>
        <vt:i4>0</vt:i4>
      </vt:variant>
      <vt:variant>
        <vt:i4>5</vt:i4>
      </vt:variant>
      <vt:variant>
        <vt:lpwstr>food.html</vt:lpwstr>
      </vt:variant>
      <vt:variant>
        <vt:lpwstr/>
      </vt:variant>
      <vt:variant>
        <vt:i4>1245276</vt:i4>
      </vt:variant>
      <vt:variant>
        <vt:i4>699</vt:i4>
      </vt:variant>
      <vt:variant>
        <vt:i4>0</vt:i4>
      </vt:variant>
      <vt:variant>
        <vt:i4>5</vt:i4>
      </vt:variant>
      <vt:variant>
        <vt:lpwstr>body.html</vt:lpwstr>
      </vt:variant>
      <vt:variant>
        <vt:lpwstr/>
      </vt:variant>
      <vt:variant>
        <vt:i4>917587</vt:i4>
      </vt:variant>
      <vt:variant>
        <vt:i4>696</vt:i4>
      </vt:variant>
      <vt:variant>
        <vt:i4>0</vt:i4>
      </vt:variant>
      <vt:variant>
        <vt:i4>5</vt:i4>
      </vt:variant>
      <vt:variant>
        <vt:lpwstr>food.html</vt:lpwstr>
      </vt:variant>
      <vt:variant>
        <vt:lpwstr/>
      </vt:variant>
      <vt:variant>
        <vt:i4>6291497</vt:i4>
      </vt:variant>
      <vt:variant>
        <vt:i4>693</vt:i4>
      </vt:variant>
      <vt:variant>
        <vt:i4>0</vt:i4>
      </vt:variant>
      <vt:variant>
        <vt:i4>5</vt:i4>
      </vt:variant>
      <vt:variant>
        <vt:lpwstr>connection.html</vt:lpwstr>
      </vt:variant>
      <vt:variant>
        <vt:lpwstr/>
      </vt:variant>
      <vt:variant>
        <vt:i4>917587</vt:i4>
      </vt:variant>
      <vt:variant>
        <vt:i4>690</vt:i4>
      </vt:variant>
      <vt:variant>
        <vt:i4>0</vt:i4>
      </vt:variant>
      <vt:variant>
        <vt:i4>5</vt:i4>
      </vt:variant>
      <vt:variant>
        <vt:lpwstr>food.html</vt:lpwstr>
      </vt:variant>
      <vt:variant>
        <vt:lpwstr/>
      </vt:variant>
      <vt:variant>
        <vt:i4>1114203</vt:i4>
      </vt:variant>
      <vt:variant>
        <vt:i4>687</vt:i4>
      </vt:variant>
      <vt:variant>
        <vt:i4>0</vt:i4>
      </vt:variant>
      <vt:variant>
        <vt:i4>5</vt:i4>
      </vt:variant>
      <vt:variant>
        <vt:lpwstr>physical.html</vt:lpwstr>
      </vt:variant>
      <vt:variant>
        <vt:lpwstr/>
      </vt:variant>
      <vt:variant>
        <vt:i4>917587</vt:i4>
      </vt:variant>
      <vt:variant>
        <vt:i4>684</vt:i4>
      </vt:variant>
      <vt:variant>
        <vt:i4>0</vt:i4>
      </vt:variant>
      <vt:variant>
        <vt:i4>5</vt:i4>
      </vt:variant>
      <vt:variant>
        <vt:lpwstr>food.html</vt:lpwstr>
      </vt:variant>
      <vt:variant>
        <vt:lpwstr/>
      </vt:variant>
      <vt:variant>
        <vt:i4>917587</vt:i4>
      </vt:variant>
      <vt:variant>
        <vt:i4>681</vt:i4>
      </vt:variant>
      <vt:variant>
        <vt:i4>0</vt:i4>
      </vt:variant>
      <vt:variant>
        <vt:i4>5</vt:i4>
      </vt:variant>
      <vt:variant>
        <vt:lpwstr>food.html</vt:lpwstr>
      </vt:variant>
      <vt:variant>
        <vt:lpwstr/>
      </vt:variant>
      <vt:variant>
        <vt:i4>5767183</vt:i4>
      </vt:variant>
      <vt:variant>
        <vt:i4>675</vt:i4>
      </vt:variant>
      <vt:variant>
        <vt:i4>0</vt:i4>
      </vt:variant>
      <vt:variant>
        <vt:i4>5</vt:i4>
      </vt:variant>
      <vt:variant>
        <vt:lpwstr>one.html</vt:lpwstr>
      </vt:variant>
      <vt:variant>
        <vt:lpwstr/>
      </vt:variant>
      <vt:variant>
        <vt:i4>917587</vt:i4>
      </vt:variant>
      <vt:variant>
        <vt:i4>672</vt:i4>
      </vt:variant>
      <vt:variant>
        <vt:i4>0</vt:i4>
      </vt:variant>
      <vt:variant>
        <vt:i4>5</vt:i4>
      </vt:variant>
      <vt:variant>
        <vt:lpwstr>food.html</vt:lpwstr>
      </vt:variant>
      <vt:variant>
        <vt:lpwstr/>
      </vt:variant>
      <vt:variant>
        <vt:i4>1048671</vt:i4>
      </vt:variant>
      <vt:variant>
        <vt:i4>669</vt:i4>
      </vt:variant>
      <vt:variant>
        <vt:i4>0</vt:i4>
      </vt:variant>
      <vt:variant>
        <vt:i4>5</vt:i4>
      </vt:variant>
      <vt:variant>
        <vt:lpwstr>daat.html</vt:lpwstr>
      </vt:variant>
      <vt:variant>
        <vt:lpwstr/>
      </vt:variant>
      <vt:variant>
        <vt:i4>917587</vt:i4>
      </vt:variant>
      <vt:variant>
        <vt:i4>666</vt:i4>
      </vt:variant>
      <vt:variant>
        <vt:i4>0</vt:i4>
      </vt:variant>
      <vt:variant>
        <vt:i4>5</vt:i4>
      </vt:variant>
      <vt:variant>
        <vt:lpwstr>food.html</vt:lpwstr>
      </vt:variant>
      <vt:variant>
        <vt:lpwstr/>
      </vt:variant>
      <vt:variant>
        <vt:i4>917587</vt:i4>
      </vt:variant>
      <vt:variant>
        <vt:i4>663</vt:i4>
      </vt:variant>
      <vt:variant>
        <vt:i4>0</vt:i4>
      </vt:variant>
      <vt:variant>
        <vt:i4>5</vt:i4>
      </vt:variant>
      <vt:variant>
        <vt:lpwstr>food.html</vt:lpwstr>
      </vt:variant>
      <vt:variant>
        <vt:lpwstr/>
      </vt:variant>
      <vt:variant>
        <vt:i4>7667771</vt:i4>
      </vt:variant>
      <vt:variant>
        <vt:i4>660</vt:i4>
      </vt:variant>
      <vt:variant>
        <vt:i4>0</vt:i4>
      </vt:variant>
      <vt:variant>
        <vt:i4>5</vt:i4>
      </vt:variant>
      <vt:variant>
        <vt:lpwstr>worlds.html</vt:lpwstr>
      </vt:variant>
      <vt:variant>
        <vt:lpwstr/>
      </vt:variant>
      <vt:variant>
        <vt:i4>917587</vt:i4>
      </vt:variant>
      <vt:variant>
        <vt:i4>657</vt:i4>
      </vt:variant>
      <vt:variant>
        <vt:i4>0</vt:i4>
      </vt:variant>
      <vt:variant>
        <vt:i4>5</vt:i4>
      </vt:variant>
      <vt:variant>
        <vt:lpwstr>food.html</vt:lpwstr>
      </vt:variant>
      <vt:variant>
        <vt:lpwstr/>
      </vt:variant>
      <vt:variant>
        <vt:i4>4259870</vt:i4>
      </vt:variant>
      <vt:variant>
        <vt:i4>654</vt:i4>
      </vt:variant>
      <vt:variant>
        <vt:i4>0</vt:i4>
      </vt:variant>
      <vt:variant>
        <vt:i4>5</vt:i4>
      </vt:variant>
      <vt:variant>
        <vt:lpwstr>two.html</vt:lpwstr>
      </vt:variant>
      <vt:variant>
        <vt:lpwstr/>
      </vt:variant>
      <vt:variant>
        <vt:i4>1245276</vt:i4>
      </vt:variant>
      <vt:variant>
        <vt:i4>651</vt:i4>
      </vt:variant>
      <vt:variant>
        <vt:i4>0</vt:i4>
      </vt:variant>
      <vt:variant>
        <vt:i4>5</vt:i4>
      </vt:variant>
      <vt:variant>
        <vt:lpwstr>body.html</vt:lpwstr>
      </vt:variant>
      <vt:variant>
        <vt:lpwstr/>
      </vt:variant>
      <vt:variant>
        <vt:i4>5767183</vt:i4>
      </vt:variant>
      <vt:variant>
        <vt:i4>648</vt:i4>
      </vt:variant>
      <vt:variant>
        <vt:i4>0</vt:i4>
      </vt:variant>
      <vt:variant>
        <vt:i4>5</vt:i4>
      </vt:variant>
      <vt:variant>
        <vt:lpwstr>one.html</vt:lpwstr>
      </vt:variant>
      <vt:variant>
        <vt:lpwstr/>
      </vt:variant>
      <vt:variant>
        <vt:i4>4653078</vt:i4>
      </vt:variant>
      <vt:variant>
        <vt:i4>645</vt:i4>
      </vt:variant>
      <vt:variant>
        <vt:i4>0</vt:i4>
      </vt:variant>
      <vt:variant>
        <vt:i4>5</vt:i4>
      </vt:variant>
      <vt:variant>
        <vt:lpwstr>shavuot.html</vt:lpwstr>
      </vt:variant>
      <vt:variant>
        <vt:lpwstr/>
      </vt:variant>
      <vt:variant>
        <vt:i4>4653078</vt:i4>
      </vt:variant>
      <vt:variant>
        <vt:i4>642</vt:i4>
      </vt:variant>
      <vt:variant>
        <vt:i4>0</vt:i4>
      </vt:variant>
      <vt:variant>
        <vt:i4>5</vt:i4>
      </vt:variant>
      <vt:variant>
        <vt:lpwstr>shavuot.html</vt:lpwstr>
      </vt:variant>
      <vt:variant>
        <vt:lpwstr/>
      </vt:variant>
      <vt:variant>
        <vt:i4>6225934</vt:i4>
      </vt:variant>
      <vt:variant>
        <vt:i4>639</vt:i4>
      </vt:variant>
      <vt:variant>
        <vt:i4>0</vt:i4>
      </vt:variant>
      <vt:variant>
        <vt:i4>5</vt:i4>
      </vt:variant>
      <vt:variant>
        <vt:lpwstr>six.html</vt:lpwstr>
      </vt:variant>
      <vt:variant>
        <vt:lpwstr/>
      </vt:variant>
      <vt:variant>
        <vt:i4>6225934</vt:i4>
      </vt:variant>
      <vt:variant>
        <vt:i4>636</vt:i4>
      </vt:variant>
      <vt:variant>
        <vt:i4>0</vt:i4>
      </vt:variant>
      <vt:variant>
        <vt:i4>5</vt:i4>
      </vt:variant>
      <vt:variant>
        <vt:lpwstr>six.html</vt:lpwstr>
      </vt:variant>
      <vt:variant>
        <vt:lpwstr/>
      </vt:variant>
      <vt:variant>
        <vt:i4>6225934</vt:i4>
      </vt:variant>
      <vt:variant>
        <vt:i4>633</vt:i4>
      </vt:variant>
      <vt:variant>
        <vt:i4>0</vt:i4>
      </vt:variant>
      <vt:variant>
        <vt:i4>5</vt:i4>
      </vt:variant>
      <vt:variant>
        <vt:lpwstr>six.html</vt:lpwstr>
      </vt:variant>
      <vt:variant>
        <vt:lpwstr/>
      </vt:variant>
      <vt:variant>
        <vt:i4>6619199</vt:i4>
      </vt:variant>
      <vt:variant>
        <vt:i4>630</vt:i4>
      </vt:variant>
      <vt:variant>
        <vt:i4>0</vt:i4>
      </vt:variant>
      <vt:variant>
        <vt:i4>5</vt:i4>
      </vt:variant>
      <vt:variant>
        <vt:lpwstr>twenty.html</vt:lpwstr>
      </vt:variant>
      <vt:variant>
        <vt:lpwstr/>
      </vt:variant>
      <vt:variant>
        <vt:i4>5767183</vt:i4>
      </vt:variant>
      <vt:variant>
        <vt:i4>627</vt:i4>
      </vt:variant>
      <vt:variant>
        <vt:i4>0</vt:i4>
      </vt:variant>
      <vt:variant>
        <vt:i4>5</vt:i4>
      </vt:variant>
      <vt:variant>
        <vt:lpwstr>one.html</vt:lpwstr>
      </vt:variant>
      <vt:variant>
        <vt:lpwstr/>
      </vt:variant>
      <vt:variant>
        <vt:i4>6357028</vt:i4>
      </vt:variant>
      <vt:variant>
        <vt:i4>624</vt:i4>
      </vt:variant>
      <vt:variant>
        <vt:i4>0</vt:i4>
      </vt:variant>
      <vt:variant>
        <vt:i4>5</vt:i4>
      </vt:variant>
      <vt:variant>
        <vt:lpwstr>hashem.html</vt:lpwstr>
      </vt:variant>
      <vt:variant>
        <vt:lpwstr/>
      </vt:variant>
      <vt:variant>
        <vt:i4>8323132</vt:i4>
      </vt:variant>
      <vt:variant>
        <vt:i4>621</vt:i4>
      </vt:variant>
      <vt:variant>
        <vt:i4>0</vt:i4>
      </vt:variant>
      <vt:variant>
        <vt:i4>5</vt:i4>
      </vt:variant>
      <vt:variant>
        <vt:lpwstr>aliens.html</vt:lpwstr>
      </vt:variant>
      <vt:variant>
        <vt:lpwstr/>
      </vt:variant>
      <vt:variant>
        <vt:i4>6357028</vt:i4>
      </vt:variant>
      <vt:variant>
        <vt:i4>618</vt:i4>
      </vt:variant>
      <vt:variant>
        <vt:i4>0</vt:i4>
      </vt:variant>
      <vt:variant>
        <vt:i4>5</vt:i4>
      </vt:variant>
      <vt:variant>
        <vt:lpwstr>hashem.html</vt:lpwstr>
      </vt:variant>
      <vt:variant>
        <vt:lpwstr/>
      </vt:variant>
      <vt:variant>
        <vt:i4>6946853</vt:i4>
      </vt:variant>
      <vt:variant>
        <vt:i4>615</vt:i4>
      </vt:variant>
      <vt:variant>
        <vt:i4>0</vt:i4>
      </vt:variant>
      <vt:variant>
        <vt:i4>5</vt:i4>
      </vt:variant>
      <vt:variant>
        <vt:lpwstr>exodus.html</vt:lpwstr>
      </vt:variant>
      <vt:variant>
        <vt:lpwstr/>
      </vt:variant>
      <vt:variant>
        <vt:i4>6357028</vt:i4>
      </vt:variant>
      <vt:variant>
        <vt:i4>612</vt:i4>
      </vt:variant>
      <vt:variant>
        <vt:i4>0</vt:i4>
      </vt:variant>
      <vt:variant>
        <vt:i4>5</vt:i4>
      </vt:variant>
      <vt:variant>
        <vt:lpwstr>hashem.html</vt:lpwstr>
      </vt:variant>
      <vt:variant>
        <vt:lpwstr/>
      </vt:variant>
      <vt:variant>
        <vt:i4>6946853</vt:i4>
      </vt:variant>
      <vt:variant>
        <vt:i4>609</vt:i4>
      </vt:variant>
      <vt:variant>
        <vt:i4>0</vt:i4>
      </vt:variant>
      <vt:variant>
        <vt:i4>5</vt:i4>
      </vt:variant>
      <vt:variant>
        <vt:lpwstr>exodus.html</vt:lpwstr>
      </vt:variant>
      <vt:variant>
        <vt:lpwstr/>
      </vt:variant>
      <vt:variant>
        <vt:i4>1638407</vt:i4>
      </vt:variant>
      <vt:variant>
        <vt:i4>606</vt:i4>
      </vt:variant>
      <vt:variant>
        <vt:i4>0</vt:i4>
      </vt:variant>
      <vt:variant>
        <vt:i4>5</vt:i4>
      </vt:variant>
      <vt:variant>
        <vt:lpwstr>cmds613.html</vt:lpwstr>
      </vt:variant>
      <vt:variant>
        <vt:lpwstr/>
      </vt:variant>
      <vt:variant>
        <vt:i4>1769489</vt:i4>
      </vt:variant>
      <vt:variant>
        <vt:i4>603</vt:i4>
      </vt:variant>
      <vt:variant>
        <vt:i4>0</vt:i4>
      </vt:variant>
      <vt:variant>
        <vt:i4>5</vt:i4>
      </vt:variant>
      <vt:variant>
        <vt:lpwstr>gen-jew.html</vt:lpwstr>
      </vt:variant>
      <vt:variant>
        <vt:lpwstr/>
      </vt:variant>
      <vt:variant>
        <vt:i4>917587</vt:i4>
      </vt:variant>
      <vt:variant>
        <vt:i4>600</vt:i4>
      </vt:variant>
      <vt:variant>
        <vt:i4>0</vt:i4>
      </vt:variant>
      <vt:variant>
        <vt:i4>5</vt:i4>
      </vt:variant>
      <vt:variant>
        <vt:lpwstr>food.html</vt:lpwstr>
      </vt:variant>
      <vt:variant>
        <vt:lpwstr/>
      </vt:variant>
      <vt:variant>
        <vt:i4>917587</vt:i4>
      </vt:variant>
      <vt:variant>
        <vt:i4>597</vt:i4>
      </vt:variant>
      <vt:variant>
        <vt:i4>0</vt:i4>
      </vt:variant>
      <vt:variant>
        <vt:i4>5</vt:i4>
      </vt:variant>
      <vt:variant>
        <vt:lpwstr>food.html</vt:lpwstr>
      </vt:variant>
      <vt:variant>
        <vt:lpwstr/>
      </vt:variant>
      <vt:variant>
        <vt:i4>1441883</vt:i4>
      </vt:variant>
      <vt:variant>
        <vt:i4>594</vt:i4>
      </vt:variant>
      <vt:variant>
        <vt:i4>0</vt:i4>
      </vt:variant>
      <vt:variant>
        <vt:i4>5</vt:i4>
      </vt:variant>
      <vt:variant>
        <vt:lpwstr>hair.html</vt:lpwstr>
      </vt:variant>
      <vt:variant>
        <vt:lpwstr/>
      </vt:variant>
      <vt:variant>
        <vt:i4>5701662</vt:i4>
      </vt:variant>
      <vt:variant>
        <vt:i4>591</vt:i4>
      </vt:variant>
      <vt:variant>
        <vt:i4>0</vt:i4>
      </vt:variant>
      <vt:variant>
        <vt:i4>5</vt:i4>
      </vt:variant>
      <vt:variant>
        <vt:lpwstr>law.html</vt:lpwstr>
      </vt:variant>
      <vt:variant>
        <vt:lpwstr/>
      </vt:variant>
      <vt:variant>
        <vt:i4>1245276</vt:i4>
      </vt:variant>
      <vt:variant>
        <vt:i4>588</vt:i4>
      </vt:variant>
      <vt:variant>
        <vt:i4>0</vt:i4>
      </vt:variant>
      <vt:variant>
        <vt:i4>5</vt:i4>
      </vt:variant>
      <vt:variant>
        <vt:lpwstr>body.html</vt:lpwstr>
      </vt:variant>
      <vt:variant>
        <vt:lpwstr/>
      </vt:variant>
      <vt:variant>
        <vt:i4>5767183</vt:i4>
      </vt:variant>
      <vt:variant>
        <vt:i4>585</vt:i4>
      </vt:variant>
      <vt:variant>
        <vt:i4>0</vt:i4>
      </vt:variant>
      <vt:variant>
        <vt:i4>5</vt:i4>
      </vt:variant>
      <vt:variant>
        <vt:lpwstr>one.html</vt:lpwstr>
      </vt:variant>
      <vt:variant>
        <vt:lpwstr/>
      </vt:variant>
      <vt:variant>
        <vt:i4>917587</vt:i4>
      </vt:variant>
      <vt:variant>
        <vt:i4>582</vt:i4>
      </vt:variant>
      <vt:variant>
        <vt:i4>0</vt:i4>
      </vt:variant>
      <vt:variant>
        <vt:i4>5</vt:i4>
      </vt:variant>
      <vt:variant>
        <vt:lpwstr>food.html</vt:lpwstr>
      </vt:variant>
      <vt:variant>
        <vt:lpwstr/>
      </vt:variant>
      <vt:variant>
        <vt:i4>1245276</vt:i4>
      </vt:variant>
      <vt:variant>
        <vt:i4>579</vt:i4>
      </vt:variant>
      <vt:variant>
        <vt:i4>0</vt:i4>
      </vt:variant>
      <vt:variant>
        <vt:i4>5</vt:i4>
      </vt:variant>
      <vt:variant>
        <vt:lpwstr>body.html</vt:lpwstr>
      </vt:variant>
      <vt:variant>
        <vt:lpwstr/>
      </vt:variant>
      <vt:variant>
        <vt:i4>1245276</vt:i4>
      </vt:variant>
      <vt:variant>
        <vt:i4>576</vt:i4>
      </vt:variant>
      <vt:variant>
        <vt:i4>0</vt:i4>
      </vt:variant>
      <vt:variant>
        <vt:i4>5</vt:i4>
      </vt:variant>
      <vt:variant>
        <vt:lpwstr>body.html</vt:lpwstr>
      </vt:variant>
      <vt:variant>
        <vt:lpwstr/>
      </vt:variant>
      <vt:variant>
        <vt:i4>1245276</vt:i4>
      </vt:variant>
      <vt:variant>
        <vt:i4>573</vt:i4>
      </vt:variant>
      <vt:variant>
        <vt:i4>0</vt:i4>
      </vt:variant>
      <vt:variant>
        <vt:i4>5</vt:i4>
      </vt:variant>
      <vt:variant>
        <vt:lpwstr>body.html</vt:lpwstr>
      </vt:variant>
      <vt:variant>
        <vt:lpwstr/>
      </vt:variant>
      <vt:variant>
        <vt:i4>1245276</vt:i4>
      </vt:variant>
      <vt:variant>
        <vt:i4>570</vt:i4>
      </vt:variant>
      <vt:variant>
        <vt:i4>0</vt:i4>
      </vt:variant>
      <vt:variant>
        <vt:i4>5</vt:i4>
      </vt:variant>
      <vt:variant>
        <vt:lpwstr>body.html</vt:lpwstr>
      </vt:variant>
      <vt:variant>
        <vt:lpwstr/>
      </vt:variant>
      <vt:variant>
        <vt:i4>1245276</vt:i4>
      </vt:variant>
      <vt:variant>
        <vt:i4>567</vt:i4>
      </vt:variant>
      <vt:variant>
        <vt:i4>0</vt:i4>
      </vt:variant>
      <vt:variant>
        <vt:i4>5</vt:i4>
      </vt:variant>
      <vt:variant>
        <vt:lpwstr>body.html</vt:lpwstr>
      </vt:variant>
      <vt:variant>
        <vt:lpwstr/>
      </vt:variant>
      <vt:variant>
        <vt:i4>917587</vt:i4>
      </vt:variant>
      <vt:variant>
        <vt:i4>564</vt:i4>
      </vt:variant>
      <vt:variant>
        <vt:i4>0</vt:i4>
      </vt:variant>
      <vt:variant>
        <vt:i4>5</vt:i4>
      </vt:variant>
      <vt:variant>
        <vt:lpwstr>food.html</vt:lpwstr>
      </vt:variant>
      <vt:variant>
        <vt:lpwstr/>
      </vt:variant>
      <vt:variant>
        <vt:i4>1769489</vt:i4>
      </vt:variant>
      <vt:variant>
        <vt:i4>561</vt:i4>
      </vt:variant>
      <vt:variant>
        <vt:i4>0</vt:i4>
      </vt:variant>
      <vt:variant>
        <vt:i4>5</vt:i4>
      </vt:variant>
      <vt:variant>
        <vt:lpwstr>gen-jew.html</vt:lpwstr>
      </vt:variant>
      <vt:variant>
        <vt:lpwstr/>
      </vt:variant>
      <vt:variant>
        <vt:i4>1245276</vt:i4>
      </vt:variant>
      <vt:variant>
        <vt:i4>558</vt:i4>
      </vt:variant>
      <vt:variant>
        <vt:i4>0</vt:i4>
      </vt:variant>
      <vt:variant>
        <vt:i4>5</vt:i4>
      </vt:variant>
      <vt:variant>
        <vt:lpwstr>body.html</vt:lpwstr>
      </vt:variant>
      <vt:variant>
        <vt:lpwstr/>
      </vt:variant>
      <vt:variant>
        <vt:i4>8323132</vt:i4>
      </vt:variant>
      <vt:variant>
        <vt:i4>555</vt:i4>
      </vt:variant>
      <vt:variant>
        <vt:i4>0</vt:i4>
      </vt:variant>
      <vt:variant>
        <vt:i4>5</vt:i4>
      </vt:variant>
      <vt:variant>
        <vt:lpwstr>aliens.html</vt:lpwstr>
      </vt:variant>
      <vt:variant>
        <vt:lpwstr/>
      </vt:variant>
      <vt:variant>
        <vt:i4>1245276</vt:i4>
      </vt:variant>
      <vt:variant>
        <vt:i4>552</vt:i4>
      </vt:variant>
      <vt:variant>
        <vt:i4>0</vt:i4>
      </vt:variant>
      <vt:variant>
        <vt:i4>5</vt:i4>
      </vt:variant>
      <vt:variant>
        <vt:lpwstr>body.html</vt:lpwstr>
      </vt:variant>
      <vt:variant>
        <vt:lpwstr/>
      </vt:variant>
      <vt:variant>
        <vt:i4>1769489</vt:i4>
      </vt:variant>
      <vt:variant>
        <vt:i4>549</vt:i4>
      </vt:variant>
      <vt:variant>
        <vt:i4>0</vt:i4>
      </vt:variant>
      <vt:variant>
        <vt:i4>5</vt:i4>
      </vt:variant>
      <vt:variant>
        <vt:lpwstr>gen-jew.html</vt:lpwstr>
      </vt:variant>
      <vt:variant>
        <vt:lpwstr/>
      </vt:variant>
      <vt:variant>
        <vt:i4>1638407</vt:i4>
      </vt:variant>
      <vt:variant>
        <vt:i4>546</vt:i4>
      </vt:variant>
      <vt:variant>
        <vt:i4>0</vt:i4>
      </vt:variant>
      <vt:variant>
        <vt:i4>5</vt:i4>
      </vt:variant>
      <vt:variant>
        <vt:lpwstr>cmds613.html</vt:lpwstr>
      </vt:variant>
      <vt:variant>
        <vt:lpwstr/>
      </vt:variant>
      <vt:variant>
        <vt:i4>1769489</vt:i4>
      </vt:variant>
      <vt:variant>
        <vt:i4>543</vt:i4>
      </vt:variant>
      <vt:variant>
        <vt:i4>0</vt:i4>
      </vt:variant>
      <vt:variant>
        <vt:i4>5</vt:i4>
      </vt:variant>
      <vt:variant>
        <vt:lpwstr>gen-jew.html</vt:lpwstr>
      </vt:variant>
      <vt:variant>
        <vt:lpwstr/>
      </vt:variant>
      <vt:variant>
        <vt:i4>1245276</vt:i4>
      </vt:variant>
      <vt:variant>
        <vt:i4>540</vt:i4>
      </vt:variant>
      <vt:variant>
        <vt:i4>0</vt:i4>
      </vt:variant>
      <vt:variant>
        <vt:i4>5</vt:i4>
      </vt:variant>
      <vt:variant>
        <vt:lpwstr>body.html</vt:lpwstr>
      </vt:variant>
      <vt:variant>
        <vt:lpwstr/>
      </vt:variant>
      <vt:variant>
        <vt:i4>3539054</vt:i4>
      </vt:variant>
      <vt:variant>
        <vt:i4>537</vt:i4>
      </vt:variant>
      <vt:variant>
        <vt:i4>0</vt:i4>
      </vt:variant>
      <vt:variant>
        <vt:i4>5</vt:i4>
      </vt:variant>
      <vt:variant>
        <vt:lpwstr>seven.html</vt:lpwstr>
      </vt:variant>
      <vt:variant>
        <vt:lpwstr/>
      </vt:variant>
      <vt:variant>
        <vt:i4>5767183</vt:i4>
      </vt:variant>
      <vt:variant>
        <vt:i4>534</vt:i4>
      </vt:variant>
      <vt:variant>
        <vt:i4>0</vt:i4>
      </vt:variant>
      <vt:variant>
        <vt:i4>5</vt:i4>
      </vt:variant>
      <vt:variant>
        <vt:lpwstr>one.html</vt:lpwstr>
      </vt:variant>
      <vt:variant>
        <vt:lpwstr/>
      </vt:variant>
      <vt:variant>
        <vt:i4>1245276</vt:i4>
      </vt:variant>
      <vt:variant>
        <vt:i4>531</vt:i4>
      </vt:variant>
      <vt:variant>
        <vt:i4>0</vt:i4>
      </vt:variant>
      <vt:variant>
        <vt:i4>5</vt:i4>
      </vt:variant>
      <vt:variant>
        <vt:lpwstr>body.html</vt:lpwstr>
      </vt:variant>
      <vt:variant>
        <vt:lpwstr/>
      </vt:variant>
      <vt:variant>
        <vt:i4>1245276</vt:i4>
      </vt:variant>
      <vt:variant>
        <vt:i4>528</vt:i4>
      </vt:variant>
      <vt:variant>
        <vt:i4>0</vt:i4>
      </vt:variant>
      <vt:variant>
        <vt:i4>5</vt:i4>
      </vt:variant>
      <vt:variant>
        <vt:lpwstr>body.html</vt:lpwstr>
      </vt:variant>
      <vt:variant>
        <vt:lpwstr/>
      </vt:variant>
      <vt:variant>
        <vt:i4>8257580</vt:i4>
      </vt:variant>
      <vt:variant>
        <vt:i4>525</vt:i4>
      </vt:variant>
      <vt:variant>
        <vt:i4>0</vt:i4>
      </vt:variant>
      <vt:variant>
        <vt:i4>5</vt:i4>
      </vt:variant>
      <vt:variant>
        <vt:lpwstr>gather.html</vt:lpwstr>
      </vt:variant>
      <vt:variant>
        <vt:lpwstr/>
      </vt:variant>
      <vt:variant>
        <vt:i4>1245276</vt:i4>
      </vt:variant>
      <vt:variant>
        <vt:i4>522</vt:i4>
      </vt:variant>
      <vt:variant>
        <vt:i4>0</vt:i4>
      </vt:variant>
      <vt:variant>
        <vt:i4>5</vt:i4>
      </vt:variant>
      <vt:variant>
        <vt:lpwstr>body.html</vt:lpwstr>
      </vt:variant>
      <vt:variant>
        <vt:lpwstr/>
      </vt:variant>
      <vt:variant>
        <vt:i4>1638407</vt:i4>
      </vt:variant>
      <vt:variant>
        <vt:i4>519</vt:i4>
      </vt:variant>
      <vt:variant>
        <vt:i4>0</vt:i4>
      </vt:variant>
      <vt:variant>
        <vt:i4>5</vt:i4>
      </vt:variant>
      <vt:variant>
        <vt:lpwstr>cmds613.html</vt:lpwstr>
      </vt:variant>
      <vt:variant>
        <vt:lpwstr/>
      </vt:variant>
      <vt:variant>
        <vt:i4>1048671</vt:i4>
      </vt:variant>
      <vt:variant>
        <vt:i4>516</vt:i4>
      </vt:variant>
      <vt:variant>
        <vt:i4>0</vt:i4>
      </vt:variant>
      <vt:variant>
        <vt:i4>5</vt:i4>
      </vt:variant>
      <vt:variant>
        <vt:lpwstr>daat.html</vt:lpwstr>
      </vt:variant>
      <vt:variant>
        <vt:lpwstr/>
      </vt:variant>
      <vt:variant>
        <vt:i4>5570588</vt:i4>
      </vt:variant>
      <vt:variant>
        <vt:i4>513</vt:i4>
      </vt:variant>
      <vt:variant>
        <vt:i4>0</vt:i4>
      </vt:variant>
      <vt:variant>
        <vt:i4>5</vt:i4>
      </vt:variant>
      <vt:variant>
        <vt:lpwstr>priests.html</vt:lpwstr>
      </vt:variant>
      <vt:variant>
        <vt:lpwstr/>
      </vt:variant>
      <vt:variant>
        <vt:i4>917587</vt:i4>
      </vt:variant>
      <vt:variant>
        <vt:i4>510</vt:i4>
      </vt:variant>
      <vt:variant>
        <vt:i4>0</vt:i4>
      </vt:variant>
      <vt:variant>
        <vt:i4>5</vt:i4>
      </vt:variant>
      <vt:variant>
        <vt:lpwstr>food.html</vt:lpwstr>
      </vt:variant>
      <vt:variant>
        <vt:lpwstr/>
      </vt:variant>
      <vt:variant>
        <vt:i4>1441883</vt:i4>
      </vt:variant>
      <vt:variant>
        <vt:i4>507</vt:i4>
      </vt:variant>
      <vt:variant>
        <vt:i4>0</vt:i4>
      </vt:variant>
      <vt:variant>
        <vt:i4>5</vt:i4>
      </vt:variant>
      <vt:variant>
        <vt:lpwstr>hair.html</vt:lpwstr>
      </vt:variant>
      <vt:variant>
        <vt:lpwstr/>
      </vt:variant>
      <vt:variant>
        <vt:i4>5767183</vt:i4>
      </vt:variant>
      <vt:variant>
        <vt:i4>504</vt:i4>
      </vt:variant>
      <vt:variant>
        <vt:i4>0</vt:i4>
      </vt:variant>
      <vt:variant>
        <vt:i4>5</vt:i4>
      </vt:variant>
      <vt:variant>
        <vt:lpwstr>one.html</vt:lpwstr>
      </vt:variant>
      <vt:variant>
        <vt:lpwstr/>
      </vt:variant>
      <vt:variant>
        <vt:i4>5570570</vt:i4>
      </vt:variant>
      <vt:variant>
        <vt:i4>501</vt:i4>
      </vt:variant>
      <vt:variant>
        <vt:i4>0</vt:i4>
      </vt:variant>
      <vt:variant>
        <vt:i4>5</vt:i4>
      </vt:variant>
      <vt:variant>
        <vt:lpwstr>teacher.html</vt:lpwstr>
      </vt:variant>
      <vt:variant>
        <vt:lpwstr/>
      </vt:variant>
      <vt:variant>
        <vt:i4>65625</vt:i4>
      </vt:variant>
      <vt:variant>
        <vt:i4>498</vt:i4>
      </vt:variant>
      <vt:variant>
        <vt:i4>0</vt:i4>
      </vt:variant>
      <vt:variant>
        <vt:i4>5</vt:i4>
      </vt:variant>
      <vt:variant>
        <vt:lpwstr>name.html</vt:lpwstr>
      </vt:variant>
      <vt:variant>
        <vt:lpwstr/>
      </vt:variant>
      <vt:variant>
        <vt:i4>65625</vt:i4>
      </vt:variant>
      <vt:variant>
        <vt:i4>495</vt:i4>
      </vt:variant>
      <vt:variant>
        <vt:i4>0</vt:i4>
      </vt:variant>
      <vt:variant>
        <vt:i4>5</vt:i4>
      </vt:variant>
      <vt:variant>
        <vt:lpwstr>name.html</vt:lpwstr>
      </vt:variant>
      <vt:variant>
        <vt:lpwstr/>
      </vt:variant>
      <vt:variant>
        <vt:i4>1245276</vt:i4>
      </vt:variant>
      <vt:variant>
        <vt:i4>492</vt:i4>
      </vt:variant>
      <vt:variant>
        <vt:i4>0</vt:i4>
      </vt:variant>
      <vt:variant>
        <vt:i4>5</vt:i4>
      </vt:variant>
      <vt:variant>
        <vt:lpwstr>body.html</vt:lpwstr>
      </vt:variant>
      <vt:variant>
        <vt:lpwstr/>
      </vt:variant>
      <vt:variant>
        <vt:i4>1245276</vt:i4>
      </vt:variant>
      <vt:variant>
        <vt:i4>489</vt:i4>
      </vt:variant>
      <vt:variant>
        <vt:i4>0</vt:i4>
      </vt:variant>
      <vt:variant>
        <vt:i4>5</vt:i4>
      </vt:variant>
      <vt:variant>
        <vt:lpwstr>body.html</vt:lpwstr>
      </vt:variant>
      <vt:variant>
        <vt:lpwstr/>
      </vt:variant>
      <vt:variant>
        <vt:i4>1572937</vt:i4>
      </vt:variant>
      <vt:variant>
        <vt:i4>486</vt:i4>
      </vt:variant>
      <vt:variant>
        <vt:i4>0</vt:i4>
      </vt:variant>
      <vt:variant>
        <vt:i4>5</vt:i4>
      </vt:variant>
      <vt:variant>
        <vt:lpwstr>four.html</vt:lpwstr>
      </vt:variant>
      <vt:variant>
        <vt:lpwstr/>
      </vt:variant>
      <vt:variant>
        <vt:i4>1245276</vt:i4>
      </vt:variant>
      <vt:variant>
        <vt:i4>483</vt:i4>
      </vt:variant>
      <vt:variant>
        <vt:i4>0</vt:i4>
      </vt:variant>
      <vt:variant>
        <vt:i4>5</vt:i4>
      </vt:variant>
      <vt:variant>
        <vt:lpwstr>body.html</vt:lpwstr>
      </vt:variant>
      <vt:variant>
        <vt:lpwstr/>
      </vt:variant>
      <vt:variant>
        <vt:i4>1572937</vt:i4>
      </vt:variant>
      <vt:variant>
        <vt:i4>480</vt:i4>
      </vt:variant>
      <vt:variant>
        <vt:i4>0</vt:i4>
      </vt:variant>
      <vt:variant>
        <vt:i4>5</vt:i4>
      </vt:variant>
      <vt:variant>
        <vt:lpwstr>four.html</vt:lpwstr>
      </vt:variant>
      <vt:variant>
        <vt:lpwstr/>
      </vt:variant>
      <vt:variant>
        <vt:i4>1245276</vt:i4>
      </vt:variant>
      <vt:variant>
        <vt:i4>477</vt:i4>
      </vt:variant>
      <vt:variant>
        <vt:i4>0</vt:i4>
      </vt:variant>
      <vt:variant>
        <vt:i4>5</vt:i4>
      </vt:variant>
      <vt:variant>
        <vt:lpwstr>body.html</vt:lpwstr>
      </vt:variant>
      <vt:variant>
        <vt:lpwstr/>
      </vt:variant>
      <vt:variant>
        <vt:i4>1245276</vt:i4>
      </vt:variant>
      <vt:variant>
        <vt:i4>474</vt:i4>
      </vt:variant>
      <vt:variant>
        <vt:i4>0</vt:i4>
      </vt:variant>
      <vt:variant>
        <vt:i4>5</vt:i4>
      </vt:variant>
      <vt:variant>
        <vt:lpwstr>body.html</vt:lpwstr>
      </vt:variant>
      <vt:variant>
        <vt:lpwstr/>
      </vt:variant>
      <vt:variant>
        <vt:i4>1572937</vt:i4>
      </vt:variant>
      <vt:variant>
        <vt:i4>471</vt:i4>
      </vt:variant>
      <vt:variant>
        <vt:i4>0</vt:i4>
      </vt:variant>
      <vt:variant>
        <vt:i4>5</vt:i4>
      </vt:variant>
      <vt:variant>
        <vt:lpwstr>four.html</vt:lpwstr>
      </vt:variant>
      <vt:variant>
        <vt:lpwstr/>
      </vt:variant>
      <vt:variant>
        <vt:i4>1245276</vt:i4>
      </vt:variant>
      <vt:variant>
        <vt:i4>468</vt:i4>
      </vt:variant>
      <vt:variant>
        <vt:i4>0</vt:i4>
      </vt:variant>
      <vt:variant>
        <vt:i4>5</vt:i4>
      </vt:variant>
      <vt:variant>
        <vt:lpwstr>body.html</vt:lpwstr>
      </vt:variant>
      <vt:variant>
        <vt:lpwstr/>
      </vt:variant>
      <vt:variant>
        <vt:i4>1572937</vt:i4>
      </vt:variant>
      <vt:variant>
        <vt:i4>465</vt:i4>
      </vt:variant>
      <vt:variant>
        <vt:i4>0</vt:i4>
      </vt:variant>
      <vt:variant>
        <vt:i4>5</vt:i4>
      </vt:variant>
      <vt:variant>
        <vt:lpwstr>four.html</vt:lpwstr>
      </vt:variant>
      <vt:variant>
        <vt:lpwstr/>
      </vt:variant>
      <vt:variant>
        <vt:i4>1245276</vt:i4>
      </vt:variant>
      <vt:variant>
        <vt:i4>462</vt:i4>
      </vt:variant>
      <vt:variant>
        <vt:i4>0</vt:i4>
      </vt:variant>
      <vt:variant>
        <vt:i4>5</vt:i4>
      </vt:variant>
      <vt:variant>
        <vt:lpwstr>body.html</vt:lpwstr>
      </vt:variant>
      <vt:variant>
        <vt:lpwstr/>
      </vt:variant>
      <vt:variant>
        <vt:i4>1245276</vt:i4>
      </vt:variant>
      <vt:variant>
        <vt:i4>459</vt:i4>
      </vt:variant>
      <vt:variant>
        <vt:i4>0</vt:i4>
      </vt:variant>
      <vt:variant>
        <vt:i4>5</vt:i4>
      </vt:variant>
      <vt:variant>
        <vt:lpwstr>body.html</vt:lpwstr>
      </vt:variant>
      <vt:variant>
        <vt:lpwstr/>
      </vt:variant>
      <vt:variant>
        <vt:i4>1572937</vt:i4>
      </vt:variant>
      <vt:variant>
        <vt:i4>456</vt:i4>
      </vt:variant>
      <vt:variant>
        <vt:i4>0</vt:i4>
      </vt:variant>
      <vt:variant>
        <vt:i4>5</vt:i4>
      </vt:variant>
      <vt:variant>
        <vt:lpwstr>four.html</vt:lpwstr>
      </vt:variant>
      <vt:variant>
        <vt:lpwstr/>
      </vt:variant>
      <vt:variant>
        <vt:i4>1245276</vt:i4>
      </vt:variant>
      <vt:variant>
        <vt:i4>453</vt:i4>
      </vt:variant>
      <vt:variant>
        <vt:i4>0</vt:i4>
      </vt:variant>
      <vt:variant>
        <vt:i4>5</vt:i4>
      </vt:variant>
      <vt:variant>
        <vt:lpwstr>body.html</vt:lpwstr>
      </vt:variant>
      <vt:variant>
        <vt:lpwstr/>
      </vt:variant>
      <vt:variant>
        <vt:i4>1572937</vt:i4>
      </vt:variant>
      <vt:variant>
        <vt:i4>450</vt:i4>
      </vt:variant>
      <vt:variant>
        <vt:i4>0</vt:i4>
      </vt:variant>
      <vt:variant>
        <vt:i4>5</vt:i4>
      </vt:variant>
      <vt:variant>
        <vt:lpwstr>four.html</vt:lpwstr>
      </vt:variant>
      <vt:variant>
        <vt:lpwstr/>
      </vt:variant>
      <vt:variant>
        <vt:i4>4259870</vt:i4>
      </vt:variant>
      <vt:variant>
        <vt:i4>447</vt:i4>
      </vt:variant>
      <vt:variant>
        <vt:i4>0</vt:i4>
      </vt:variant>
      <vt:variant>
        <vt:i4>5</vt:i4>
      </vt:variant>
      <vt:variant>
        <vt:lpwstr>two.html</vt:lpwstr>
      </vt:variant>
      <vt:variant>
        <vt:lpwstr/>
      </vt:variant>
      <vt:variant>
        <vt:i4>4259870</vt:i4>
      </vt:variant>
      <vt:variant>
        <vt:i4>444</vt:i4>
      </vt:variant>
      <vt:variant>
        <vt:i4>0</vt:i4>
      </vt:variant>
      <vt:variant>
        <vt:i4>5</vt:i4>
      </vt:variant>
      <vt:variant>
        <vt:lpwstr>two.html</vt:lpwstr>
      </vt:variant>
      <vt:variant>
        <vt:lpwstr/>
      </vt:variant>
      <vt:variant>
        <vt:i4>3866726</vt:i4>
      </vt:variant>
      <vt:variant>
        <vt:i4>441</vt:i4>
      </vt:variant>
      <vt:variant>
        <vt:i4>0</vt:i4>
      </vt:variant>
      <vt:variant>
        <vt:i4>5</vt:i4>
      </vt:variant>
      <vt:variant>
        <vt:lpwstr>three.html</vt:lpwstr>
      </vt:variant>
      <vt:variant>
        <vt:lpwstr/>
      </vt:variant>
      <vt:variant>
        <vt:i4>1048671</vt:i4>
      </vt:variant>
      <vt:variant>
        <vt:i4>438</vt:i4>
      </vt:variant>
      <vt:variant>
        <vt:i4>0</vt:i4>
      </vt:variant>
      <vt:variant>
        <vt:i4>5</vt:i4>
      </vt:variant>
      <vt:variant>
        <vt:lpwstr>daat.html</vt:lpwstr>
      </vt:variant>
      <vt:variant>
        <vt:lpwstr/>
      </vt:variant>
      <vt:variant>
        <vt:i4>7536686</vt:i4>
      </vt:variant>
      <vt:variant>
        <vt:i4>435</vt:i4>
      </vt:variant>
      <vt:variant>
        <vt:i4>0</vt:i4>
      </vt:variant>
      <vt:variant>
        <vt:i4>5</vt:i4>
      </vt:variant>
      <vt:variant>
        <vt:lpwstr>nchart.html</vt:lpwstr>
      </vt:variant>
      <vt:variant>
        <vt:lpwstr/>
      </vt:variant>
      <vt:variant>
        <vt:i4>7536686</vt:i4>
      </vt:variant>
      <vt:variant>
        <vt:i4>432</vt:i4>
      </vt:variant>
      <vt:variant>
        <vt:i4>0</vt:i4>
      </vt:variant>
      <vt:variant>
        <vt:i4>5</vt:i4>
      </vt:variant>
      <vt:variant>
        <vt:lpwstr>nchart.html</vt:lpwstr>
      </vt:variant>
      <vt:variant>
        <vt:lpwstr/>
      </vt:variant>
      <vt:variant>
        <vt:i4>5570570</vt:i4>
      </vt:variant>
      <vt:variant>
        <vt:i4>429</vt:i4>
      </vt:variant>
      <vt:variant>
        <vt:i4>0</vt:i4>
      </vt:variant>
      <vt:variant>
        <vt:i4>5</vt:i4>
      </vt:variant>
      <vt:variant>
        <vt:lpwstr>teacher.html</vt:lpwstr>
      </vt:variant>
      <vt:variant>
        <vt:lpwstr/>
      </vt:variant>
      <vt:variant>
        <vt:i4>1376333</vt:i4>
      </vt:variant>
      <vt:variant>
        <vt:i4>426</vt:i4>
      </vt:variant>
      <vt:variant>
        <vt:i4>0</vt:i4>
      </vt:variant>
      <vt:variant>
        <vt:i4>5</vt:i4>
      </vt:variant>
      <vt:variant>
        <vt:lpwstr>city.html</vt:lpwstr>
      </vt:variant>
      <vt:variant>
        <vt:lpwstr/>
      </vt:variant>
      <vt:variant>
        <vt:i4>5570570</vt:i4>
      </vt:variant>
      <vt:variant>
        <vt:i4>423</vt:i4>
      </vt:variant>
      <vt:variant>
        <vt:i4>0</vt:i4>
      </vt:variant>
      <vt:variant>
        <vt:i4>5</vt:i4>
      </vt:variant>
      <vt:variant>
        <vt:lpwstr>teacher.html</vt:lpwstr>
      </vt:variant>
      <vt:variant>
        <vt:lpwstr/>
      </vt:variant>
      <vt:variant>
        <vt:i4>1245276</vt:i4>
      </vt:variant>
      <vt:variant>
        <vt:i4>420</vt:i4>
      </vt:variant>
      <vt:variant>
        <vt:i4>0</vt:i4>
      </vt:variant>
      <vt:variant>
        <vt:i4>5</vt:i4>
      </vt:variant>
      <vt:variant>
        <vt:lpwstr>body.html</vt:lpwstr>
      </vt:variant>
      <vt:variant>
        <vt:lpwstr/>
      </vt:variant>
      <vt:variant>
        <vt:i4>1245276</vt:i4>
      </vt:variant>
      <vt:variant>
        <vt:i4>417</vt:i4>
      </vt:variant>
      <vt:variant>
        <vt:i4>0</vt:i4>
      </vt:variant>
      <vt:variant>
        <vt:i4>5</vt:i4>
      </vt:variant>
      <vt:variant>
        <vt:lpwstr>body.html</vt:lpwstr>
      </vt:variant>
      <vt:variant>
        <vt:lpwstr/>
      </vt:variant>
      <vt:variant>
        <vt:i4>5570570</vt:i4>
      </vt:variant>
      <vt:variant>
        <vt:i4>414</vt:i4>
      </vt:variant>
      <vt:variant>
        <vt:i4>0</vt:i4>
      </vt:variant>
      <vt:variant>
        <vt:i4>5</vt:i4>
      </vt:variant>
      <vt:variant>
        <vt:lpwstr>teacher.html</vt:lpwstr>
      </vt:variant>
      <vt:variant>
        <vt:lpwstr/>
      </vt:variant>
      <vt:variant>
        <vt:i4>4784144</vt:i4>
      </vt:variant>
      <vt:variant>
        <vt:i4>411</vt:i4>
      </vt:variant>
      <vt:variant>
        <vt:i4>0</vt:i4>
      </vt:variant>
      <vt:variant>
        <vt:i4>5</vt:i4>
      </vt:variant>
      <vt:variant>
        <vt:lpwstr>orallaw.html</vt:lpwstr>
      </vt:variant>
      <vt:variant>
        <vt:lpwstr/>
      </vt:variant>
      <vt:variant>
        <vt:i4>2949224</vt:i4>
      </vt:variant>
      <vt:variant>
        <vt:i4>408</vt:i4>
      </vt:variant>
      <vt:variant>
        <vt:i4>0</vt:i4>
      </vt:variant>
      <vt:variant>
        <vt:i4>5</vt:i4>
      </vt:variant>
      <vt:variant>
        <vt:lpwstr>forty.html</vt:lpwstr>
      </vt:variant>
      <vt:variant>
        <vt:lpwstr/>
      </vt:variant>
      <vt:variant>
        <vt:i4>5767183</vt:i4>
      </vt:variant>
      <vt:variant>
        <vt:i4>405</vt:i4>
      </vt:variant>
      <vt:variant>
        <vt:i4>0</vt:i4>
      </vt:variant>
      <vt:variant>
        <vt:i4>5</vt:i4>
      </vt:variant>
      <vt:variant>
        <vt:lpwstr>one.html</vt:lpwstr>
      </vt:variant>
      <vt:variant>
        <vt:lpwstr/>
      </vt:variant>
      <vt:variant>
        <vt:i4>1245276</vt:i4>
      </vt:variant>
      <vt:variant>
        <vt:i4>402</vt:i4>
      </vt:variant>
      <vt:variant>
        <vt:i4>0</vt:i4>
      </vt:variant>
      <vt:variant>
        <vt:i4>5</vt:i4>
      </vt:variant>
      <vt:variant>
        <vt:lpwstr>body.html</vt:lpwstr>
      </vt:variant>
      <vt:variant>
        <vt:lpwstr/>
      </vt:variant>
      <vt:variant>
        <vt:i4>1572937</vt:i4>
      </vt:variant>
      <vt:variant>
        <vt:i4>399</vt:i4>
      </vt:variant>
      <vt:variant>
        <vt:i4>0</vt:i4>
      </vt:variant>
      <vt:variant>
        <vt:i4>5</vt:i4>
      </vt:variant>
      <vt:variant>
        <vt:lpwstr>four.html</vt:lpwstr>
      </vt:variant>
      <vt:variant>
        <vt:lpwstr/>
      </vt:variant>
      <vt:variant>
        <vt:i4>1245276</vt:i4>
      </vt:variant>
      <vt:variant>
        <vt:i4>396</vt:i4>
      </vt:variant>
      <vt:variant>
        <vt:i4>0</vt:i4>
      </vt:variant>
      <vt:variant>
        <vt:i4>5</vt:i4>
      </vt:variant>
      <vt:variant>
        <vt:lpwstr>body.html</vt:lpwstr>
      </vt:variant>
      <vt:variant>
        <vt:lpwstr/>
      </vt:variant>
      <vt:variant>
        <vt:i4>5373968</vt:i4>
      </vt:variant>
      <vt:variant>
        <vt:i4>393</vt:i4>
      </vt:variant>
      <vt:variant>
        <vt:i4>0</vt:i4>
      </vt:variant>
      <vt:variant>
        <vt:i4>5</vt:i4>
      </vt:variant>
      <vt:variant>
        <vt:lpwstr>walking.html</vt:lpwstr>
      </vt:variant>
      <vt:variant>
        <vt:lpwstr/>
      </vt:variant>
      <vt:variant>
        <vt:i4>5373968</vt:i4>
      </vt:variant>
      <vt:variant>
        <vt:i4>390</vt:i4>
      </vt:variant>
      <vt:variant>
        <vt:i4>0</vt:i4>
      </vt:variant>
      <vt:variant>
        <vt:i4>5</vt:i4>
      </vt:variant>
      <vt:variant>
        <vt:lpwstr>walking.html</vt:lpwstr>
      </vt:variant>
      <vt:variant>
        <vt:lpwstr/>
      </vt:variant>
      <vt:variant>
        <vt:i4>917587</vt:i4>
      </vt:variant>
      <vt:variant>
        <vt:i4>387</vt:i4>
      </vt:variant>
      <vt:variant>
        <vt:i4>0</vt:i4>
      </vt:variant>
      <vt:variant>
        <vt:i4>5</vt:i4>
      </vt:variant>
      <vt:variant>
        <vt:lpwstr>food.html</vt:lpwstr>
      </vt:variant>
      <vt:variant>
        <vt:lpwstr/>
      </vt:variant>
      <vt:variant>
        <vt:i4>1245276</vt:i4>
      </vt:variant>
      <vt:variant>
        <vt:i4>384</vt:i4>
      </vt:variant>
      <vt:variant>
        <vt:i4>0</vt:i4>
      </vt:variant>
      <vt:variant>
        <vt:i4>5</vt:i4>
      </vt:variant>
      <vt:variant>
        <vt:lpwstr>body.html</vt:lpwstr>
      </vt:variant>
      <vt:variant>
        <vt:lpwstr/>
      </vt:variant>
      <vt:variant>
        <vt:i4>1245276</vt:i4>
      </vt:variant>
      <vt:variant>
        <vt:i4>381</vt:i4>
      </vt:variant>
      <vt:variant>
        <vt:i4>0</vt:i4>
      </vt:variant>
      <vt:variant>
        <vt:i4>5</vt:i4>
      </vt:variant>
      <vt:variant>
        <vt:lpwstr>body.html</vt:lpwstr>
      </vt:variant>
      <vt:variant>
        <vt:lpwstr/>
      </vt:variant>
      <vt:variant>
        <vt:i4>1245276</vt:i4>
      </vt:variant>
      <vt:variant>
        <vt:i4>378</vt:i4>
      </vt:variant>
      <vt:variant>
        <vt:i4>0</vt:i4>
      </vt:variant>
      <vt:variant>
        <vt:i4>5</vt:i4>
      </vt:variant>
      <vt:variant>
        <vt:lpwstr>body.html</vt:lpwstr>
      </vt:variant>
      <vt:variant>
        <vt:lpwstr/>
      </vt:variant>
      <vt:variant>
        <vt:i4>1245276</vt:i4>
      </vt:variant>
      <vt:variant>
        <vt:i4>375</vt:i4>
      </vt:variant>
      <vt:variant>
        <vt:i4>0</vt:i4>
      </vt:variant>
      <vt:variant>
        <vt:i4>5</vt:i4>
      </vt:variant>
      <vt:variant>
        <vt:lpwstr>body.html</vt:lpwstr>
      </vt:variant>
      <vt:variant>
        <vt:lpwstr/>
      </vt:variant>
      <vt:variant>
        <vt:i4>1245276</vt:i4>
      </vt:variant>
      <vt:variant>
        <vt:i4>372</vt:i4>
      </vt:variant>
      <vt:variant>
        <vt:i4>0</vt:i4>
      </vt:variant>
      <vt:variant>
        <vt:i4>5</vt:i4>
      </vt:variant>
      <vt:variant>
        <vt:lpwstr>body.html</vt:lpwstr>
      </vt:variant>
      <vt:variant>
        <vt:lpwstr/>
      </vt:variant>
      <vt:variant>
        <vt:i4>917587</vt:i4>
      </vt:variant>
      <vt:variant>
        <vt:i4>369</vt:i4>
      </vt:variant>
      <vt:variant>
        <vt:i4>0</vt:i4>
      </vt:variant>
      <vt:variant>
        <vt:i4>5</vt:i4>
      </vt:variant>
      <vt:variant>
        <vt:lpwstr>food.html</vt:lpwstr>
      </vt:variant>
      <vt:variant>
        <vt:lpwstr/>
      </vt:variant>
      <vt:variant>
        <vt:i4>1769489</vt:i4>
      </vt:variant>
      <vt:variant>
        <vt:i4>366</vt:i4>
      </vt:variant>
      <vt:variant>
        <vt:i4>0</vt:i4>
      </vt:variant>
      <vt:variant>
        <vt:i4>5</vt:i4>
      </vt:variant>
      <vt:variant>
        <vt:lpwstr>gen-jew.html</vt:lpwstr>
      </vt:variant>
      <vt:variant>
        <vt:lpwstr/>
      </vt:variant>
      <vt:variant>
        <vt:i4>1245276</vt:i4>
      </vt:variant>
      <vt:variant>
        <vt:i4>363</vt:i4>
      </vt:variant>
      <vt:variant>
        <vt:i4>0</vt:i4>
      </vt:variant>
      <vt:variant>
        <vt:i4>5</vt:i4>
      </vt:variant>
      <vt:variant>
        <vt:lpwstr>body.html</vt:lpwstr>
      </vt:variant>
      <vt:variant>
        <vt:lpwstr/>
      </vt:variant>
      <vt:variant>
        <vt:i4>8323132</vt:i4>
      </vt:variant>
      <vt:variant>
        <vt:i4>360</vt:i4>
      </vt:variant>
      <vt:variant>
        <vt:i4>0</vt:i4>
      </vt:variant>
      <vt:variant>
        <vt:i4>5</vt:i4>
      </vt:variant>
      <vt:variant>
        <vt:lpwstr>aliens.html</vt:lpwstr>
      </vt:variant>
      <vt:variant>
        <vt:lpwstr/>
      </vt:variant>
      <vt:variant>
        <vt:i4>1245276</vt:i4>
      </vt:variant>
      <vt:variant>
        <vt:i4>357</vt:i4>
      </vt:variant>
      <vt:variant>
        <vt:i4>0</vt:i4>
      </vt:variant>
      <vt:variant>
        <vt:i4>5</vt:i4>
      </vt:variant>
      <vt:variant>
        <vt:lpwstr>body.html</vt:lpwstr>
      </vt:variant>
      <vt:variant>
        <vt:lpwstr/>
      </vt:variant>
      <vt:variant>
        <vt:i4>1769489</vt:i4>
      </vt:variant>
      <vt:variant>
        <vt:i4>354</vt:i4>
      </vt:variant>
      <vt:variant>
        <vt:i4>0</vt:i4>
      </vt:variant>
      <vt:variant>
        <vt:i4>5</vt:i4>
      </vt:variant>
      <vt:variant>
        <vt:lpwstr>gen-jew.html</vt:lpwstr>
      </vt:variant>
      <vt:variant>
        <vt:lpwstr/>
      </vt:variant>
      <vt:variant>
        <vt:i4>1638407</vt:i4>
      </vt:variant>
      <vt:variant>
        <vt:i4>351</vt:i4>
      </vt:variant>
      <vt:variant>
        <vt:i4>0</vt:i4>
      </vt:variant>
      <vt:variant>
        <vt:i4>5</vt:i4>
      </vt:variant>
      <vt:variant>
        <vt:lpwstr>cmds613.html</vt:lpwstr>
      </vt:variant>
      <vt:variant>
        <vt:lpwstr/>
      </vt:variant>
      <vt:variant>
        <vt:i4>1245276</vt:i4>
      </vt:variant>
      <vt:variant>
        <vt:i4>348</vt:i4>
      </vt:variant>
      <vt:variant>
        <vt:i4>0</vt:i4>
      </vt:variant>
      <vt:variant>
        <vt:i4>5</vt:i4>
      </vt:variant>
      <vt:variant>
        <vt:lpwstr>body.html</vt:lpwstr>
      </vt:variant>
      <vt:variant>
        <vt:lpwstr/>
      </vt:variant>
      <vt:variant>
        <vt:i4>1245276</vt:i4>
      </vt:variant>
      <vt:variant>
        <vt:i4>345</vt:i4>
      </vt:variant>
      <vt:variant>
        <vt:i4>0</vt:i4>
      </vt:variant>
      <vt:variant>
        <vt:i4>5</vt:i4>
      </vt:variant>
      <vt:variant>
        <vt:lpwstr>body.html</vt:lpwstr>
      </vt:variant>
      <vt:variant>
        <vt:lpwstr/>
      </vt:variant>
      <vt:variant>
        <vt:i4>1769489</vt:i4>
      </vt:variant>
      <vt:variant>
        <vt:i4>342</vt:i4>
      </vt:variant>
      <vt:variant>
        <vt:i4>0</vt:i4>
      </vt:variant>
      <vt:variant>
        <vt:i4>5</vt:i4>
      </vt:variant>
      <vt:variant>
        <vt:lpwstr>gen-jew.html</vt:lpwstr>
      </vt:variant>
      <vt:variant>
        <vt:lpwstr/>
      </vt:variant>
      <vt:variant>
        <vt:i4>5767183</vt:i4>
      </vt:variant>
      <vt:variant>
        <vt:i4>339</vt:i4>
      </vt:variant>
      <vt:variant>
        <vt:i4>0</vt:i4>
      </vt:variant>
      <vt:variant>
        <vt:i4>5</vt:i4>
      </vt:variant>
      <vt:variant>
        <vt:lpwstr>one.html</vt:lpwstr>
      </vt:variant>
      <vt:variant>
        <vt:lpwstr/>
      </vt:variant>
      <vt:variant>
        <vt:i4>1245276</vt:i4>
      </vt:variant>
      <vt:variant>
        <vt:i4>336</vt:i4>
      </vt:variant>
      <vt:variant>
        <vt:i4>0</vt:i4>
      </vt:variant>
      <vt:variant>
        <vt:i4>5</vt:i4>
      </vt:variant>
      <vt:variant>
        <vt:lpwstr>body.html</vt:lpwstr>
      </vt:variant>
      <vt:variant>
        <vt:lpwstr/>
      </vt:variant>
      <vt:variant>
        <vt:i4>6291493</vt:i4>
      </vt:variant>
      <vt:variant>
        <vt:i4>333</vt:i4>
      </vt:variant>
      <vt:variant>
        <vt:i4>0</vt:i4>
      </vt:variant>
      <vt:variant>
        <vt:i4>5</vt:i4>
      </vt:variant>
      <vt:variant>
        <vt:lpwstr>mashal.html</vt:lpwstr>
      </vt:variant>
      <vt:variant>
        <vt:lpwstr/>
      </vt:variant>
      <vt:variant>
        <vt:i4>6357028</vt:i4>
      </vt:variant>
      <vt:variant>
        <vt:i4>330</vt:i4>
      </vt:variant>
      <vt:variant>
        <vt:i4>0</vt:i4>
      </vt:variant>
      <vt:variant>
        <vt:i4>5</vt:i4>
      </vt:variant>
      <vt:variant>
        <vt:lpwstr>hashem.html</vt:lpwstr>
      </vt:variant>
      <vt:variant>
        <vt:lpwstr/>
      </vt:variant>
      <vt:variant>
        <vt:i4>5767183</vt:i4>
      </vt:variant>
      <vt:variant>
        <vt:i4>327</vt:i4>
      </vt:variant>
      <vt:variant>
        <vt:i4>0</vt:i4>
      </vt:variant>
      <vt:variant>
        <vt:i4>5</vt:i4>
      </vt:variant>
      <vt:variant>
        <vt:lpwstr>one.html</vt:lpwstr>
      </vt:variant>
      <vt:variant>
        <vt:lpwstr/>
      </vt:variant>
      <vt:variant>
        <vt:i4>6291500</vt:i4>
      </vt:variant>
      <vt:variant>
        <vt:i4>324</vt:i4>
      </vt:variant>
      <vt:variant>
        <vt:i4>0</vt:i4>
      </vt:variant>
      <vt:variant>
        <vt:i4>5</vt:i4>
      </vt:variant>
      <vt:variant>
        <vt:lpwstr>purity.html</vt:lpwstr>
      </vt:variant>
      <vt:variant>
        <vt:lpwstr/>
      </vt:variant>
      <vt:variant>
        <vt:i4>1245276</vt:i4>
      </vt:variant>
      <vt:variant>
        <vt:i4>321</vt:i4>
      </vt:variant>
      <vt:variant>
        <vt:i4>0</vt:i4>
      </vt:variant>
      <vt:variant>
        <vt:i4>5</vt:i4>
      </vt:variant>
      <vt:variant>
        <vt:lpwstr>body.html</vt:lpwstr>
      </vt:variant>
      <vt:variant>
        <vt:lpwstr/>
      </vt:variant>
      <vt:variant>
        <vt:i4>1572937</vt:i4>
      </vt:variant>
      <vt:variant>
        <vt:i4>318</vt:i4>
      </vt:variant>
      <vt:variant>
        <vt:i4>0</vt:i4>
      </vt:variant>
      <vt:variant>
        <vt:i4>5</vt:i4>
      </vt:variant>
      <vt:variant>
        <vt:lpwstr>four.html</vt:lpwstr>
      </vt:variant>
      <vt:variant>
        <vt:lpwstr/>
      </vt:variant>
      <vt:variant>
        <vt:i4>1769489</vt:i4>
      </vt:variant>
      <vt:variant>
        <vt:i4>315</vt:i4>
      </vt:variant>
      <vt:variant>
        <vt:i4>0</vt:i4>
      </vt:variant>
      <vt:variant>
        <vt:i4>5</vt:i4>
      </vt:variant>
      <vt:variant>
        <vt:lpwstr>gen-jew.html</vt:lpwstr>
      </vt:variant>
      <vt:variant>
        <vt:lpwstr/>
      </vt:variant>
      <vt:variant>
        <vt:i4>6357028</vt:i4>
      </vt:variant>
      <vt:variant>
        <vt:i4>312</vt:i4>
      </vt:variant>
      <vt:variant>
        <vt:i4>0</vt:i4>
      </vt:variant>
      <vt:variant>
        <vt:i4>5</vt:i4>
      </vt:variant>
      <vt:variant>
        <vt:lpwstr>hashem.html</vt:lpwstr>
      </vt:variant>
      <vt:variant>
        <vt:lpwstr/>
      </vt:variant>
      <vt:variant>
        <vt:i4>6357028</vt:i4>
      </vt:variant>
      <vt:variant>
        <vt:i4>309</vt:i4>
      </vt:variant>
      <vt:variant>
        <vt:i4>0</vt:i4>
      </vt:variant>
      <vt:variant>
        <vt:i4>5</vt:i4>
      </vt:variant>
      <vt:variant>
        <vt:lpwstr>hashem.html</vt:lpwstr>
      </vt:variant>
      <vt:variant>
        <vt:lpwstr/>
      </vt:variant>
      <vt:variant>
        <vt:i4>5767183</vt:i4>
      </vt:variant>
      <vt:variant>
        <vt:i4>306</vt:i4>
      </vt:variant>
      <vt:variant>
        <vt:i4>0</vt:i4>
      </vt:variant>
      <vt:variant>
        <vt:i4>5</vt:i4>
      </vt:variant>
      <vt:variant>
        <vt:lpwstr>one.html</vt:lpwstr>
      </vt:variant>
      <vt:variant>
        <vt:lpwstr/>
      </vt:variant>
      <vt:variant>
        <vt:i4>917587</vt:i4>
      </vt:variant>
      <vt:variant>
        <vt:i4>303</vt:i4>
      </vt:variant>
      <vt:variant>
        <vt:i4>0</vt:i4>
      </vt:variant>
      <vt:variant>
        <vt:i4>5</vt:i4>
      </vt:variant>
      <vt:variant>
        <vt:lpwstr>food.html</vt:lpwstr>
      </vt:variant>
      <vt:variant>
        <vt:lpwstr/>
      </vt:variant>
      <vt:variant>
        <vt:i4>7077942</vt:i4>
      </vt:variant>
      <vt:variant>
        <vt:i4>300</vt:i4>
      </vt:variant>
      <vt:variant>
        <vt:i4>0</vt:i4>
      </vt:variant>
      <vt:variant>
        <vt:i4>5</vt:i4>
      </vt:variant>
      <vt:variant>
        <vt:lpwstr>flower.html</vt:lpwstr>
      </vt:variant>
      <vt:variant>
        <vt:lpwstr/>
      </vt:variant>
      <vt:variant>
        <vt:i4>1245276</vt:i4>
      </vt:variant>
      <vt:variant>
        <vt:i4>297</vt:i4>
      </vt:variant>
      <vt:variant>
        <vt:i4>0</vt:i4>
      </vt:variant>
      <vt:variant>
        <vt:i4>5</vt:i4>
      </vt:variant>
      <vt:variant>
        <vt:lpwstr>body.html</vt:lpwstr>
      </vt:variant>
      <vt:variant>
        <vt:lpwstr/>
      </vt:variant>
      <vt:variant>
        <vt:i4>7077942</vt:i4>
      </vt:variant>
      <vt:variant>
        <vt:i4>294</vt:i4>
      </vt:variant>
      <vt:variant>
        <vt:i4>0</vt:i4>
      </vt:variant>
      <vt:variant>
        <vt:i4>5</vt:i4>
      </vt:variant>
      <vt:variant>
        <vt:lpwstr>flower.html</vt:lpwstr>
      </vt:variant>
      <vt:variant>
        <vt:lpwstr/>
      </vt:variant>
      <vt:variant>
        <vt:i4>5832728</vt:i4>
      </vt:variant>
      <vt:variant>
        <vt:i4>291</vt:i4>
      </vt:variant>
      <vt:variant>
        <vt:i4>0</vt:i4>
      </vt:variant>
      <vt:variant>
        <vt:i4>5</vt:i4>
      </vt:variant>
      <vt:variant>
        <vt:lpwstr>wedding.html</vt:lpwstr>
      </vt:variant>
      <vt:variant>
        <vt:lpwstr/>
      </vt:variant>
      <vt:variant>
        <vt:i4>1572957</vt:i4>
      </vt:variant>
      <vt:variant>
        <vt:i4>288</vt:i4>
      </vt:variant>
      <vt:variant>
        <vt:i4>0</vt:i4>
      </vt:variant>
      <vt:variant>
        <vt:i4>5</vt:i4>
      </vt:variant>
      <vt:variant>
        <vt:lpwstr>circumcz.html</vt:lpwstr>
      </vt:variant>
      <vt:variant>
        <vt:lpwstr/>
      </vt:variant>
      <vt:variant>
        <vt:i4>3997803</vt:i4>
      </vt:variant>
      <vt:variant>
        <vt:i4>285</vt:i4>
      </vt:variant>
      <vt:variant>
        <vt:i4>0</vt:i4>
      </vt:variant>
      <vt:variant>
        <vt:i4>5</vt:i4>
      </vt:variant>
      <vt:variant>
        <vt:lpwstr>festivals.html</vt:lpwstr>
      </vt:variant>
      <vt:variant>
        <vt:lpwstr/>
      </vt:variant>
      <vt:variant>
        <vt:i4>4259869</vt:i4>
      </vt:variant>
      <vt:variant>
        <vt:i4>282</vt:i4>
      </vt:variant>
      <vt:variant>
        <vt:i4>0</vt:i4>
      </vt:variant>
      <vt:variant>
        <vt:i4>5</vt:i4>
      </vt:variant>
      <vt:variant>
        <vt:lpwstr>sabbath.html</vt:lpwstr>
      </vt:variant>
      <vt:variant>
        <vt:lpwstr/>
      </vt:variant>
      <vt:variant>
        <vt:i4>655441</vt:i4>
      </vt:variant>
      <vt:variant>
        <vt:i4>279</vt:i4>
      </vt:variant>
      <vt:variant>
        <vt:i4>0</vt:i4>
      </vt:variant>
      <vt:variant>
        <vt:i4>5</vt:i4>
      </vt:variant>
      <vt:variant>
        <vt:lpwstr>settimes.html</vt:lpwstr>
      </vt:variant>
      <vt:variant>
        <vt:lpwstr/>
      </vt:variant>
      <vt:variant>
        <vt:i4>1769489</vt:i4>
      </vt:variant>
      <vt:variant>
        <vt:i4>276</vt:i4>
      </vt:variant>
      <vt:variant>
        <vt:i4>0</vt:i4>
      </vt:variant>
      <vt:variant>
        <vt:i4>5</vt:i4>
      </vt:variant>
      <vt:variant>
        <vt:lpwstr>gen-jew.html</vt:lpwstr>
      </vt:variant>
      <vt:variant>
        <vt:lpwstr/>
      </vt:variant>
      <vt:variant>
        <vt:i4>6357028</vt:i4>
      </vt:variant>
      <vt:variant>
        <vt:i4>273</vt:i4>
      </vt:variant>
      <vt:variant>
        <vt:i4>0</vt:i4>
      </vt:variant>
      <vt:variant>
        <vt:i4>5</vt:i4>
      </vt:variant>
      <vt:variant>
        <vt:lpwstr>hashem.html</vt:lpwstr>
      </vt:variant>
      <vt:variant>
        <vt:lpwstr/>
      </vt:variant>
      <vt:variant>
        <vt:i4>5570570</vt:i4>
      </vt:variant>
      <vt:variant>
        <vt:i4>270</vt:i4>
      </vt:variant>
      <vt:variant>
        <vt:i4>0</vt:i4>
      </vt:variant>
      <vt:variant>
        <vt:i4>5</vt:i4>
      </vt:variant>
      <vt:variant>
        <vt:lpwstr>teacher.html</vt:lpwstr>
      </vt:variant>
      <vt:variant>
        <vt:lpwstr/>
      </vt:variant>
      <vt:variant>
        <vt:i4>1376333</vt:i4>
      </vt:variant>
      <vt:variant>
        <vt:i4>267</vt:i4>
      </vt:variant>
      <vt:variant>
        <vt:i4>0</vt:i4>
      </vt:variant>
      <vt:variant>
        <vt:i4>5</vt:i4>
      </vt:variant>
      <vt:variant>
        <vt:lpwstr>city.html</vt:lpwstr>
      </vt:variant>
      <vt:variant>
        <vt:lpwstr/>
      </vt:variant>
      <vt:variant>
        <vt:i4>6357028</vt:i4>
      </vt:variant>
      <vt:variant>
        <vt:i4>264</vt:i4>
      </vt:variant>
      <vt:variant>
        <vt:i4>0</vt:i4>
      </vt:variant>
      <vt:variant>
        <vt:i4>5</vt:i4>
      </vt:variant>
      <vt:variant>
        <vt:lpwstr>hashem.html</vt:lpwstr>
      </vt:variant>
      <vt:variant>
        <vt:lpwstr/>
      </vt:variant>
      <vt:variant>
        <vt:i4>1638407</vt:i4>
      </vt:variant>
      <vt:variant>
        <vt:i4>261</vt:i4>
      </vt:variant>
      <vt:variant>
        <vt:i4>0</vt:i4>
      </vt:variant>
      <vt:variant>
        <vt:i4>5</vt:i4>
      </vt:variant>
      <vt:variant>
        <vt:lpwstr>cmds613.html</vt:lpwstr>
      </vt:variant>
      <vt:variant>
        <vt:lpwstr/>
      </vt:variant>
      <vt:variant>
        <vt:i4>1769489</vt:i4>
      </vt:variant>
      <vt:variant>
        <vt:i4>258</vt:i4>
      </vt:variant>
      <vt:variant>
        <vt:i4>0</vt:i4>
      </vt:variant>
      <vt:variant>
        <vt:i4>5</vt:i4>
      </vt:variant>
      <vt:variant>
        <vt:lpwstr>gen-jew.html</vt:lpwstr>
      </vt:variant>
      <vt:variant>
        <vt:lpwstr/>
      </vt:variant>
      <vt:variant>
        <vt:i4>5701662</vt:i4>
      </vt:variant>
      <vt:variant>
        <vt:i4>255</vt:i4>
      </vt:variant>
      <vt:variant>
        <vt:i4>0</vt:i4>
      </vt:variant>
      <vt:variant>
        <vt:i4>5</vt:i4>
      </vt:variant>
      <vt:variant>
        <vt:lpwstr>law.html</vt:lpwstr>
      </vt:variant>
      <vt:variant>
        <vt:lpwstr/>
      </vt:variant>
      <vt:variant>
        <vt:i4>1769489</vt:i4>
      </vt:variant>
      <vt:variant>
        <vt:i4>252</vt:i4>
      </vt:variant>
      <vt:variant>
        <vt:i4>0</vt:i4>
      </vt:variant>
      <vt:variant>
        <vt:i4>5</vt:i4>
      </vt:variant>
      <vt:variant>
        <vt:lpwstr>gen-jew.html</vt:lpwstr>
      </vt:variant>
      <vt:variant>
        <vt:lpwstr/>
      </vt:variant>
      <vt:variant>
        <vt:i4>1245276</vt:i4>
      </vt:variant>
      <vt:variant>
        <vt:i4>249</vt:i4>
      </vt:variant>
      <vt:variant>
        <vt:i4>0</vt:i4>
      </vt:variant>
      <vt:variant>
        <vt:i4>5</vt:i4>
      </vt:variant>
      <vt:variant>
        <vt:lpwstr>body.html</vt:lpwstr>
      </vt:variant>
      <vt:variant>
        <vt:lpwstr/>
      </vt:variant>
      <vt:variant>
        <vt:i4>6881317</vt:i4>
      </vt:variant>
      <vt:variant>
        <vt:i4>246</vt:i4>
      </vt:variant>
      <vt:variant>
        <vt:i4>0</vt:i4>
      </vt:variant>
      <vt:variant>
        <vt:i4>5</vt:i4>
      </vt:variant>
      <vt:variant>
        <vt:lpwstr>yeshua.html</vt:lpwstr>
      </vt:variant>
      <vt:variant>
        <vt:lpwstr/>
      </vt:variant>
      <vt:variant>
        <vt:i4>6881317</vt:i4>
      </vt:variant>
      <vt:variant>
        <vt:i4>243</vt:i4>
      </vt:variant>
      <vt:variant>
        <vt:i4>0</vt:i4>
      </vt:variant>
      <vt:variant>
        <vt:i4>5</vt:i4>
      </vt:variant>
      <vt:variant>
        <vt:lpwstr>yeshua.html</vt:lpwstr>
      </vt:variant>
      <vt:variant>
        <vt:lpwstr/>
      </vt:variant>
      <vt:variant>
        <vt:i4>8126510</vt:i4>
      </vt:variant>
      <vt:variant>
        <vt:i4>240</vt:i4>
      </vt:variant>
      <vt:variant>
        <vt:i4>0</vt:i4>
      </vt:variant>
      <vt:variant>
        <vt:i4>5</vt:i4>
      </vt:variant>
      <vt:variant>
        <vt:lpwstr>prayer.html</vt:lpwstr>
      </vt:variant>
      <vt:variant>
        <vt:lpwstr/>
      </vt:variant>
      <vt:variant>
        <vt:i4>1245272</vt:i4>
      </vt:variant>
      <vt:variant>
        <vt:i4>237</vt:i4>
      </vt:variant>
      <vt:variant>
        <vt:i4>0</vt:i4>
      </vt:variant>
      <vt:variant>
        <vt:i4>5</vt:i4>
      </vt:variant>
      <vt:variant>
        <vt:lpwstr>fourteen.html</vt:lpwstr>
      </vt:variant>
      <vt:variant>
        <vt:lpwstr/>
      </vt:variant>
      <vt:variant>
        <vt:i4>1245272</vt:i4>
      </vt:variant>
      <vt:variant>
        <vt:i4>234</vt:i4>
      </vt:variant>
      <vt:variant>
        <vt:i4>0</vt:i4>
      </vt:variant>
      <vt:variant>
        <vt:i4>5</vt:i4>
      </vt:variant>
      <vt:variant>
        <vt:lpwstr>fourteen.html</vt:lpwstr>
      </vt:variant>
      <vt:variant>
        <vt:lpwstr/>
      </vt:variant>
      <vt:variant>
        <vt:i4>589891</vt:i4>
      </vt:variant>
      <vt:variant>
        <vt:i4>231</vt:i4>
      </vt:variant>
      <vt:variant>
        <vt:i4>0</vt:i4>
      </vt:variant>
      <vt:variant>
        <vt:i4>5</vt:i4>
      </vt:variant>
      <vt:variant>
        <vt:lpwstr>time.html</vt:lpwstr>
      </vt:variant>
      <vt:variant>
        <vt:lpwstr/>
      </vt:variant>
      <vt:variant>
        <vt:i4>1245272</vt:i4>
      </vt:variant>
      <vt:variant>
        <vt:i4>228</vt:i4>
      </vt:variant>
      <vt:variant>
        <vt:i4>0</vt:i4>
      </vt:variant>
      <vt:variant>
        <vt:i4>5</vt:i4>
      </vt:variant>
      <vt:variant>
        <vt:lpwstr>fourteen.html</vt:lpwstr>
      </vt:variant>
      <vt:variant>
        <vt:lpwstr/>
      </vt:variant>
      <vt:variant>
        <vt:i4>2949224</vt:i4>
      </vt:variant>
      <vt:variant>
        <vt:i4>225</vt:i4>
      </vt:variant>
      <vt:variant>
        <vt:i4>0</vt:i4>
      </vt:variant>
      <vt:variant>
        <vt:i4>5</vt:i4>
      </vt:variant>
      <vt:variant>
        <vt:lpwstr>forty.html</vt:lpwstr>
      </vt:variant>
      <vt:variant>
        <vt:lpwstr/>
      </vt:variant>
      <vt:variant>
        <vt:i4>1245272</vt:i4>
      </vt:variant>
      <vt:variant>
        <vt:i4>222</vt:i4>
      </vt:variant>
      <vt:variant>
        <vt:i4>0</vt:i4>
      </vt:variant>
      <vt:variant>
        <vt:i4>5</vt:i4>
      </vt:variant>
      <vt:variant>
        <vt:lpwstr>fourteen.html</vt:lpwstr>
      </vt:variant>
      <vt:variant>
        <vt:lpwstr/>
      </vt:variant>
      <vt:variant>
        <vt:i4>917587</vt:i4>
      </vt:variant>
      <vt:variant>
        <vt:i4>219</vt:i4>
      </vt:variant>
      <vt:variant>
        <vt:i4>0</vt:i4>
      </vt:variant>
      <vt:variant>
        <vt:i4>5</vt:i4>
      </vt:variant>
      <vt:variant>
        <vt:lpwstr>food.html</vt:lpwstr>
      </vt:variant>
      <vt:variant>
        <vt:lpwstr/>
      </vt:variant>
      <vt:variant>
        <vt:i4>917587</vt:i4>
      </vt:variant>
      <vt:variant>
        <vt:i4>216</vt:i4>
      </vt:variant>
      <vt:variant>
        <vt:i4>0</vt:i4>
      </vt:variant>
      <vt:variant>
        <vt:i4>5</vt:i4>
      </vt:variant>
      <vt:variant>
        <vt:lpwstr>food.html</vt:lpwstr>
      </vt:variant>
      <vt:variant>
        <vt:lpwstr/>
      </vt:variant>
      <vt:variant>
        <vt:i4>917587</vt:i4>
      </vt:variant>
      <vt:variant>
        <vt:i4>213</vt:i4>
      </vt:variant>
      <vt:variant>
        <vt:i4>0</vt:i4>
      </vt:variant>
      <vt:variant>
        <vt:i4>5</vt:i4>
      </vt:variant>
      <vt:variant>
        <vt:lpwstr>food.html</vt:lpwstr>
      </vt:variant>
      <vt:variant>
        <vt:lpwstr/>
      </vt:variant>
      <vt:variant>
        <vt:i4>2490490</vt:i4>
      </vt:variant>
      <vt:variant>
        <vt:i4>210</vt:i4>
      </vt:variant>
      <vt:variant>
        <vt:i4>0</vt:i4>
      </vt:variant>
      <vt:variant>
        <vt:i4>5</vt:i4>
      </vt:variant>
      <vt:variant>
        <vt:lpwstr>study.html</vt:lpwstr>
      </vt:variant>
      <vt:variant>
        <vt:lpwstr/>
      </vt:variant>
      <vt:variant>
        <vt:i4>1245276</vt:i4>
      </vt:variant>
      <vt:variant>
        <vt:i4>207</vt:i4>
      </vt:variant>
      <vt:variant>
        <vt:i4>0</vt:i4>
      </vt:variant>
      <vt:variant>
        <vt:i4>5</vt:i4>
      </vt:variant>
      <vt:variant>
        <vt:lpwstr>body.html</vt:lpwstr>
      </vt:variant>
      <vt:variant>
        <vt:lpwstr/>
      </vt:variant>
      <vt:variant>
        <vt:i4>1638407</vt:i4>
      </vt:variant>
      <vt:variant>
        <vt:i4>204</vt:i4>
      </vt:variant>
      <vt:variant>
        <vt:i4>0</vt:i4>
      </vt:variant>
      <vt:variant>
        <vt:i4>5</vt:i4>
      </vt:variant>
      <vt:variant>
        <vt:lpwstr>cmds613.html</vt:lpwstr>
      </vt:variant>
      <vt:variant>
        <vt:lpwstr/>
      </vt:variant>
      <vt:variant>
        <vt:i4>6881317</vt:i4>
      </vt:variant>
      <vt:variant>
        <vt:i4>201</vt:i4>
      </vt:variant>
      <vt:variant>
        <vt:i4>0</vt:i4>
      </vt:variant>
      <vt:variant>
        <vt:i4>5</vt:i4>
      </vt:variant>
      <vt:variant>
        <vt:lpwstr>yeshua.html</vt:lpwstr>
      </vt:variant>
      <vt:variant>
        <vt:lpwstr/>
      </vt:variant>
      <vt:variant>
        <vt:i4>7667771</vt:i4>
      </vt:variant>
      <vt:variant>
        <vt:i4>198</vt:i4>
      </vt:variant>
      <vt:variant>
        <vt:i4>0</vt:i4>
      </vt:variant>
      <vt:variant>
        <vt:i4>5</vt:i4>
      </vt:variant>
      <vt:variant>
        <vt:lpwstr>worlds.html</vt:lpwstr>
      </vt:variant>
      <vt:variant>
        <vt:lpwstr/>
      </vt:variant>
      <vt:variant>
        <vt:i4>917587</vt:i4>
      </vt:variant>
      <vt:variant>
        <vt:i4>195</vt:i4>
      </vt:variant>
      <vt:variant>
        <vt:i4>0</vt:i4>
      </vt:variant>
      <vt:variant>
        <vt:i4>5</vt:i4>
      </vt:variant>
      <vt:variant>
        <vt:lpwstr>food.html</vt:lpwstr>
      </vt:variant>
      <vt:variant>
        <vt:lpwstr/>
      </vt:variant>
      <vt:variant>
        <vt:i4>6357028</vt:i4>
      </vt:variant>
      <vt:variant>
        <vt:i4>192</vt:i4>
      </vt:variant>
      <vt:variant>
        <vt:i4>0</vt:i4>
      </vt:variant>
      <vt:variant>
        <vt:i4>5</vt:i4>
      </vt:variant>
      <vt:variant>
        <vt:lpwstr>hashem.html</vt:lpwstr>
      </vt:variant>
      <vt:variant>
        <vt:lpwstr/>
      </vt:variant>
      <vt:variant>
        <vt:i4>917587</vt:i4>
      </vt:variant>
      <vt:variant>
        <vt:i4>189</vt:i4>
      </vt:variant>
      <vt:variant>
        <vt:i4>0</vt:i4>
      </vt:variant>
      <vt:variant>
        <vt:i4>5</vt:i4>
      </vt:variant>
      <vt:variant>
        <vt:lpwstr>food.html</vt:lpwstr>
      </vt:variant>
      <vt:variant>
        <vt:lpwstr/>
      </vt:variant>
      <vt:variant>
        <vt:i4>6357028</vt:i4>
      </vt:variant>
      <vt:variant>
        <vt:i4>186</vt:i4>
      </vt:variant>
      <vt:variant>
        <vt:i4>0</vt:i4>
      </vt:variant>
      <vt:variant>
        <vt:i4>5</vt:i4>
      </vt:variant>
      <vt:variant>
        <vt:lpwstr>hashem.html</vt:lpwstr>
      </vt:variant>
      <vt:variant>
        <vt:lpwstr/>
      </vt:variant>
      <vt:variant>
        <vt:i4>1245276</vt:i4>
      </vt:variant>
      <vt:variant>
        <vt:i4>183</vt:i4>
      </vt:variant>
      <vt:variant>
        <vt:i4>0</vt:i4>
      </vt:variant>
      <vt:variant>
        <vt:i4>5</vt:i4>
      </vt:variant>
      <vt:variant>
        <vt:lpwstr>body.html</vt:lpwstr>
      </vt:variant>
      <vt:variant>
        <vt:lpwstr/>
      </vt:variant>
      <vt:variant>
        <vt:i4>5570570</vt:i4>
      </vt:variant>
      <vt:variant>
        <vt:i4>180</vt:i4>
      </vt:variant>
      <vt:variant>
        <vt:i4>0</vt:i4>
      </vt:variant>
      <vt:variant>
        <vt:i4>5</vt:i4>
      </vt:variant>
      <vt:variant>
        <vt:lpwstr>teacher.html</vt:lpwstr>
      </vt:variant>
      <vt:variant>
        <vt:lpwstr/>
      </vt:variant>
      <vt:variant>
        <vt:i4>1048671</vt:i4>
      </vt:variant>
      <vt:variant>
        <vt:i4>177</vt:i4>
      </vt:variant>
      <vt:variant>
        <vt:i4>0</vt:i4>
      </vt:variant>
      <vt:variant>
        <vt:i4>5</vt:i4>
      </vt:variant>
      <vt:variant>
        <vt:lpwstr>daat.html</vt:lpwstr>
      </vt:variant>
      <vt:variant>
        <vt:lpwstr/>
      </vt:variant>
      <vt:variant>
        <vt:i4>5046273</vt:i4>
      </vt:variant>
      <vt:variant>
        <vt:i4>174</vt:i4>
      </vt:variant>
      <vt:variant>
        <vt:i4>0</vt:i4>
      </vt:variant>
      <vt:variant>
        <vt:i4>5</vt:i4>
      </vt:variant>
      <vt:variant>
        <vt:lpwstr>fathers.html</vt:lpwstr>
      </vt:variant>
      <vt:variant>
        <vt:lpwstr/>
      </vt:variant>
      <vt:variant>
        <vt:i4>2359406</vt:i4>
      </vt:variant>
      <vt:variant>
        <vt:i4>171</vt:i4>
      </vt:variant>
      <vt:variant>
        <vt:i4>0</vt:i4>
      </vt:variant>
      <vt:variant>
        <vt:i4>5</vt:i4>
      </vt:variant>
      <vt:variant>
        <vt:lpwstr>isaac.html</vt:lpwstr>
      </vt:variant>
      <vt:variant>
        <vt:lpwstr/>
      </vt:variant>
      <vt:variant>
        <vt:i4>6291497</vt:i4>
      </vt:variant>
      <vt:variant>
        <vt:i4>168</vt:i4>
      </vt:variant>
      <vt:variant>
        <vt:i4>0</vt:i4>
      </vt:variant>
      <vt:variant>
        <vt:i4>5</vt:i4>
      </vt:variant>
      <vt:variant>
        <vt:lpwstr>connection.html</vt:lpwstr>
      </vt:variant>
      <vt:variant>
        <vt:lpwstr/>
      </vt:variant>
      <vt:variant>
        <vt:i4>917587</vt:i4>
      </vt:variant>
      <vt:variant>
        <vt:i4>165</vt:i4>
      </vt:variant>
      <vt:variant>
        <vt:i4>0</vt:i4>
      </vt:variant>
      <vt:variant>
        <vt:i4>5</vt:i4>
      </vt:variant>
      <vt:variant>
        <vt:lpwstr>food.html</vt:lpwstr>
      </vt:variant>
      <vt:variant>
        <vt:lpwstr/>
      </vt:variant>
      <vt:variant>
        <vt:i4>7667771</vt:i4>
      </vt:variant>
      <vt:variant>
        <vt:i4>162</vt:i4>
      </vt:variant>
      <vt:variant>
        <vt:i4>0</vt:i4>
      </vt:variant>
      <vt:variant>
        <vt:i4>5</vt:i4>
      </vt:variant>
      <vt:variant>
        <vt:lpwstr>worlds.html</vt:lpwstr>
      </vt:variant>
      <vt:variant>
        <vt:lpwstr/>
      </vt:variant>
      <vt:variant>
        <vt:i4>1114203</vt:i4>
      </vt:variant>
      <vt:variant>
        <vt:i4>159</vt:i4>
      </vt:variant>
      <vt:variant>
        <vt:i4>0</vt:i4>
      </vt:variant>
      <vt:variant>
        <vt:i4>5</vt:i4>
      </vt:variant>
      <vt:variant>
        <vt:lpwstr>physical.html</vt:lpwstr>
      </vt:variant>
      <vt:variant>
        <vt:lpwstr/>
      </vt:variant>
      <vt:variant>
        <vt:i4>1638407</vt:i4>
      </vt:variant>
      <vt:variant>
        <vt:i4>156</vt:i4>
      </vt:variant>
      <vt:variant>
        <vt:i4>0</vt:i4>
      </vt:variant>
      <vt:variant>
        <vt:i4>5</vt:i4>
      </vt:variant>
      <vt:variant>
        <vt:lpwstr>cmds613.html</vt:lpwstr>
      </vt:variant>
      <vt:variant>
        <vt:lpwstr/>
      </vt:variant>
      <vt:variant>
        <vt:i4>1114203</vt:i4>
      </vt:variant>
      <vt:variant>
        <vt:i4>153</vt:i4>
      </vt:variant>
      <vt:variant>
        <vt:i4>0</vt:i4>
      </vt:variant>
      <vt:variant>
        <vt:i4>5</vt:i4>
      </vt:variant>
      <vt:variant>
        <vt:lpwstr>physical.html</vt:lpwstr>
      </vt:variant>
      <vt:variant>
        <vt:lpwstr/>
      </vt:variant>
      <vt:variant>
        <vt:i4>917587</vt:i4>
      </vt:variant>
      <vt:variant>
        <vt:i4>150</vt:i4>
      </vt:variant>
      <vt:variant>
        <vt:i4>0</vt:i4>
      </vt:variant>
      <vt:variant>
        <vt:i4>5</vt:i4>
      </vt:variant>
      <vt:variant>
        <vt:lpwstr>food.html</vt:lpwstr>
      </vt:variant>
      <vt:variant>
        <vt:lpwstr/>
      </vt:variant>
      <vt:variant>
        <vt:i4>5767183</vt:i4>
      </vt:variant>
      <vt:variant>
        <vt:i4>147</vt:i4>
      </vt:variant>
      <vt:variant>
        <vt:i4>0</vt:i4>
      </vt:variant>
      <vt:variant>
        <vt:i4>5</vt:i4>
      </vt:variant>
      <vt:variant>
        <vt:lpwstr>one.html</vt:lpwstr>
      </vt:variant>
      <vt:variant>
        <vt:lpwstr/>
      </vt:variant>
      <vt:variant>
        <vt:i4>1638407</vt:i4>
      </vt:variant>
      <vt:variant>
        <vt:i4>144</vt:i4>
      </vt:variant>
      <vt:variant>
        <vt:i4>0</vt:i4>
      </vt:variant>
      <vt:variant>
        <vt:i4>5</vt:i4>
      </vt:variant>
      <vt:variant>
        <vt:lpwstr>cmds613.html</vt:lpwstr>
      </vt:variant>
      <vt:variant>
        <vt:lpwstr/>
      </vt:variant>
      <vt:variant>
        <vt:i4>917587</vt:i4>
      </vt:variant>
      <vt:variant>
        <vt:i4>141</vt:i4>
      </vt:variant>
      <vt:variant>
        <vt:i4>0</vt:i4>
      </vt:variant>
      <vt:variant>
        <vt:i4>5</vt:i4>
      </vt:variant>
      <vt:variant>
        <vt:lpwstr>food.html</vt:lpwstr>
      </vt:variant>
      <vt:variant>
        <vt:lpwstr/>
      </vt:variant>
      <vt:variant>
        <vt:i4>7667759</vt:i4>
      </vt:variant>
      <vt:variant>
        <vt:i4>138</vt:i4>
      </vt:variant>
      <vt:variant>
        <vt:i4>0</vt:i4>
      </vt:variant>
      <vt:variant>
        <vt:i4>5</vt:i4>
      </vt:variant>
      <vt:variant>
        <vt:lpwstr>temple.html</vt:lpwstr>
      </vt:variant>
      <vt:variant>
        <vt:lpwstr/>
      </vt:variant>
      <vt:variant>
        <vt:i4>1638407</vt:i4>
      </vt:variant>
      <vt:variant>
        <vt:i4>135</vt:i4>
      </vt:variant>
      <vt:variant>
        <vt:i4>0</vt:i4>
      </vt:variant>
      <vt:variant>
        <vt:i4>5</vt:i4>
      </vt:variant>
      <vt:variant>
        <vt:lpwstr>cmds613.html</vt:lpwstr>
      </vt:variant>
      <vt:variant>
        <vt:lpwstr/>
      </vt:variant>
      <vt:variant>
        <vt:i4>5832728</vt:i4>
      </vt:variant>
      <vt:variant>
        <vt:i4>132</vt:i4>
      </vt:variant>
      <vt:variant>
        <vt:i4>0</vt:i4>
      </vt:variant>
      <vt:variant>
        <vt:i4>5</vt:i4>
      </vt:variant>
      <vt:variant>
        <vt:lpwstr>wedding.html</vt:lpwstr>
      </vt:variant>
      <vt:variant>
        <vt:lpwstr/>
      </vt:variant>
      <vt:variant>
        <vt:i4>3604605</vt:i4>
      </vt:variant>
      <vt:variant>
        <vt:i4>129</vt:i4>
      </vt:variant>
      <vt:variant>
        <vt:i4>0</vt:i4>
      </vt:variant>
      <vt:variant>
        <vt:i4>5</vt:i4>
      </vt:variant>
      <vt:variant>
        <vt:lpwstr>needs.html</vt:lpwstr>
      </vt:variant>
      <vt:variant>
        <vt:lpwstr/>
      </vt:variant>
      <vt:variant>
        <vt:i4>5767183</vt:i4>
      </vt:variant>
      <vt:variant>
        <vt:i4>126</vt:i4>
      </vt:variant>
      <vt:variant>
        <vt:i4>0</vt:i4>
      </vt:variant>
      <vt:variant>
        <vt:i4>5</vt:i4>
      </vt:variant>
      <vt:variant>
        <vt:lpwstr>one.html</vt:lpwstr>
      </vt:variant>
      <vt:variant>
        <vt:lpwstr/>
      </vt:variant>
      <vt:variant>
        <vt:i4>4259869</vt:i4>
      </vt:variant>
      <vt:variant>
        <vt:i4>123</vt:i4>
      </vt:variant>
      <vt:variant>
        <vt:i4>0</vt:i4>
      </vt:variant>
      <vt:variant>
        <vt:i4>5</vt:i4>
      </vt:variant>
      <vt:variant>
        <vt:lpwstr>sabbath.html</vt:lpwstr>
      </vt:variant>
      <vt:variant>
        <vt:lpwstr/>
      </vt:variant>
      <vt:variant>
        <vt:i4>6291500</vt:i4>
      </vt:variant>
      <vt:variant>
        <vt:i4>120</vt:i4>
      </vt:variant>
      <vt:variant>
        <vt:i4>0</vt:i4>
      </vt:variant>
      <vt:variant>
        <vt:i4>5</vt:i4>
      </vt:variant>
      <vt:variant>
        <vt:lpwstr>purity.html</vt:lpwstr>
      </vt:variant>
      <vt:variant>
        <vt:lpwstr/>
      </vt:variant>
      <vt:variant>
        <vt:i4>1638407</vt:i4>
      </vt:variant>
      <vt:variant>
        <vt:i4>117</vt:i4>
      </vt:variant>
      <vt:variant>
        <vt:i4>0</vt:i4>
      </vt:variant>
      <vt:variant>
        <vt:i4>5</vt:i4>
      </vt:variant>
      <vt:variant>
        <vt:lpwstr>cmds613.html</vt:lpwstr>
      </vt:variant>
      <vt:variant>
        <vt:lpwstr/>
      </vt:variant>
      <vt:variant>
        <vt:i4>1638407</vt:i4>
      </vt:variant>
      <vt:variant>
        <vt:i4>114</vt:i4>
      </vt:variant>
      <vt:variant>
        <vt:i4>0</vt:i4>
      </vt:variant>
      <vt:variant>
        <vt:i4>5</vt:i4>
      </vt:variant>
      <vt:variant>
        <vt:lpwstr>cmds613.html</vt:lpwstr>
      </vt:variant>
      <vt:variant>
        <vt:lpwstr/>
      </vt:variant>
      <vt:variant>
        <vt:i4>3866726</vt:i4>
      </vt:variant>
      <vt:variant>
        <vt:i4>111</vt:i4>
      </vt:variant>
      <vt:variant>
        <vt:i4>0</vt:i4>
      </vt:variant>
      <vt:variant>
        <vt:i4>5</vt:i4>
      </vt:variant>
      <vt:variant>
        <vt:lpwstr>three.html</vt:lpwstr>
      </vt:variant>
      <vt:variant>
        <vt:lpwstr/>
      </vt:variant>
      <vt:variant>
        <vt:i4>917587</vt:i4>
      </vt:variant>
      <vt:variant>
        <vt:i4>108</vt:i4>
      </vt:variant>
      <vt:variant>
        <vt:i4>0</vt:i4>
      </vt:variant>
      <vt:variant>
        <vt:i4>5</vt:i4>
      </vt:variant>
      <vt:variant>
        <vt:lpwstr>food.html</vt:lpwstr>
      </vt:variant>
      <vt:variant>
        <vt:lpwstr/>
      </vt:variant>
      <vt:variant>
        <vt:i4>917587</vt:i4>
      </vt:variant>
      <vt:variant>
        <vt:i4>105</vt:i4>
      </vt:variant>
      <vt:variant>
        <vt:i4>0</vt:i4>
      </vt:variant>
      <vt:variant>
        <vt:i4>5</vt:i4>
      </vt:variant>
      <vt:variant>
        <vt:lpwstr>food.html</vt:lpwstr>
      </vt:variant>
      <vt:variant>
        <vt:lpwstr/>
      </vt:variant>
      <vt:variant>
        <vt:i4>917587</vt:i4>
      </vt:variant>
      <vt:variant>
        <vt:i4>102</vt:i4>
      </vt:variant>
      <vt:variant>
        <vt:i4>0</vt:i4>
      </vt:variant>
      <vt:variant>
        <vt:i4>5</vt:i4>
      </vt:variant>
      <vt:variant>
        <vt:lpwstr>food.html</vt:lpwstr>
      </vt:variant>
      <vt:variant>
        <vt:lpwstr/>
      </vt:variant>
      <vt:variant>
        <vt:i4>917587</vt:i4>
      </vt:variant>
      <vt:variant>
        <vt:i4>99</vt:i4>
      </vt:variant>
      <vt:variant>
        <vt:i4>0</vt:i4>
      </vt:variant>
      <vt:variant>
        <vt:i4>5</vt:i4>
      </vt:variant>
      <vt:variant>
        <vt:lpwstr>food.html</vt:lpwstr>
      </vt:variant>
      <vt:variant>
        <vt:lpwstr/>
      </vt:variant>
      <vt:variant>
        <vt:i4>917587</vt:i4>
      </vt:variant>
      <vt:variant>
        <vt:i4>96</vt:i4>
      </vt:variant>
      <vt:variant>
        <vt:i4>0</vt:i4>
      </vt:variant>
      <vt:variant>
        <vt:i4>5</vt:i4>
      </vt:variant>
      <vt:variant>
        <vt:lpwstr>food.html</vt:lpwstr>
      </vt:variant>
      <vt:variant>
        <vt:lpwstr/>
      </vt:variant>
      <vt:variant>
        <vt:i4>917587</vt:i4>
      </vt:variant>
      <vt:variant>
        <vt:i4>93</vt:i4>
      </vt:variant>
      <vt:variant>
        <vt:i4>0</vt:i4>
      </vt:variant>
      <vt:variant>
        <vt:i4>5</vt:i4>
      </vt:variant>
      <vt:variant>
        <vt:lpwstr>food.html</vt:lpwstr>
      </vt:variant>
      <vt:variant>
        <vt:lpwstr/>
      </vt:variant>
      <vt:variant>
        <vt:i4>1114203</vt:i4>
      </vt:variant>
      <vt:variant>
        <vt:i4>90</vt:i4>
      </vt:variant>
      <vt:variant>
        <vt:i4>0</vt:i4>
      </vt:variant>
      <vt:variant>
        <vt:i4>5</vt:i4>
      </vt:variant>
      <vt:variant>
        <vt:lpwstr>physical.html</vt:lpwstr>
      </vt:variant>
      <vt:variant>
        <vt:lpwstr/>
      </vt:variant>
      <vt:variant>
        <vt:i4>2490490</vt:i4>
      </vt:variant>
      <vt:variant>
        <vt:i4>87</vt:i4>
      </vt:variant>
      <vt:variant>
        <vt:i4>0</vt:i4>
      </vt:variant>
      <vt:variant>
        <vt:i4>5</vt:i4>
      </vt:variant>
      <vt:variant>
        <vt:lpwstr>study.html</vt:lpwstr>
      </vt:variant>
      <vt:variant>
        <vt:lpwstr/>
      </vt:variant>
      <vt:variant>
        <vt:i4>1245238</vt:i4>
      </vt:variant>
      <vt:variant>
        <vt:i4>80</vt:i4>
      </vt:variant>
      <vt:variant>
        <vt:i4>0</vt:i4>
      </vt:variant>
      <vt:variant>
        <vt:i4>5</vt:i4>
      </vt:variant>
      <vt:variant>
        <vt:lpwstr/>
      </vt:variant>
      <vt:variant>
        <vt:lpwstr>_Toc353302609</vt:lpwstr>
      </vt:variant>
      <vt:variant>
        <vt:i4>1245238</vt:i4>
      </vt:variant>
      <vt:variant>
        <vt:i4>74</vt:i4>
      </vt:variant>
      <vt:variant>
        <vt:i4>0</vt:i4>
      </vt:variant>
      <vt:variant>
        <vt:i4>5</vt:i4>
      </vt:variant>
      <vt:variant>
        <vt:lpwstr/>
      </vt:variant>
      <vt:variant>
        <vt:lpwstr>_Toc353302608</vt:lpwstr>
      </vt:variant>
      <vt:variant>
        <vt:i4>1245238</vt:i4>
      </vt:variant>
      <vt:variant>
        <vt:i4>68</vt:i4>
      </vt:variant>
      <vt:variant>
        <vt:i4>0</vt:i4>
      </vt:variant>
      <vt:variant>
        <vt:i4>5</vt:i4>
      </vt:variant>
      <vt:variant>
        <vt:lpwstr/>
      </vt:variant>
      <vt:variant>
        <vt:lpwstr>_Toc353302607</vt:lpwstr>
      </vt:variant>
      <vt:variant>
        <vt:i4>1245238</vt:i4>
      </vt:variant>
      <vt:variant>
        <vt:i4>62</vt:i4>
      </vt:variant>
      <vt:variant>
        <vt:i4>0</vt:i4>
      </vt:variant>
      <vt:variant>
        <vt:i4>5</vt:i4>
      </vt:variant>
      <vt:variant>
        <vt:lpwstr/>
      </vt:variant>
      <vt:variant>
        <vt:lpwstr>_Toc353302606</vt:lpwstr>
      </vt:variant>
      <vt:variant>
        <vt:i4>1245276</vt:i4>
      </vt:variant>
      <vt:variant>
        <vt:i4>56</vt:i4>
      </vt:variant>
      <vt:variant>
        <vt:i4>0</vt:i4>
      </vt:variant>
      <vt:variant>
        <vt:i4>5</vt:i4>
      </vt:variant>
      <vt:variant>
        <vt:lpwstr>body.html</vt:lpwstr>
      </vt:variant>
      <vt:variant>
        <vt:lpwstr/>
      </vt:variant>
      <vt:variant>
        <vt:i4>1245238</vt:i4>
      </vt:variant>
      <vt:variant>
        <vt:i4>50</vt:i4>
      </vt:variant>
      <vt:variant>
        <vt:i4>0</vt:i4>
      </vt:variant>
      <vt:variant>
        <vt:i4>5</vt:i4>
      </vt:variant>
      <vt:variant>
        <vt:lpwstr/>
      </vt:variant>
      <vt:variant>
        <vt:lpwstr>_Toc353302604</vt:lpwstr>
      </vt:variant>
      <vt:variant>
        <vt:i4>1245238</vt:i4>
      </vt:variant>
      <vt:variant>
        <vt:i4>44</vt:i4>
      </vt:variant>
      <vt:variant>
        <vt:i4>0</vt:i4>
      </vt:variant>
      <vt:variant>
        <vt:i4>5</vt:i4>
      </vt:variant>
      <vt:variant>
        <vt:lpwstr/>
      </vt:variant>
      <vt:variant>
        <vt:lpwstr>_Toc353302603</vt:lpwstr>
      </vt:variant>
      <vt:variant>
        <vt:i4>1245238</vt:i4>
      </vt:variant>
      <vt:variant>
        <vt:i4>38</vt:i4>
      </vt:variant>
      <vt:variant>
        <vt:i4>0</vt:i4>
      </vt:variant>
      <vt:variant>
        <vt:i4>5</vt:i4>
      </vt:variant>
      <vt:variant>
        <vt:lpwstr/>
      </vt:variant>
      <vt:variant>
        <vt:lpwstr>_Toc353302602</vt:lpwstr>
      </vt:variant>
      <vt:variant>
        <vt:i4>1245238</vt:i4>
      </vt:variant>
      <vt:variant>
        <vt:i4>32</vt:i4>
      </vt:variant>
      <vt:variant>
        <vt:i4>0</vt:i4>
      </vt:variant>
      <vt:variant>
        <vt:i4>5</vt:i4>
      </vt:variant>
      <vt:variant>
        <vt:lpwstr/>
      </vt:variant>
      <vt:variant>
        <vt:lpwstr>_Toc353302601</vt:lpwstr>
      </vt:variant>
      <vt:variant>
        <vt:i4>1245238</vt:i4>
      </vt:variant>
      <vt:variant>
        <vt:i4>26</vt:i4>
      </vt:variant>
      <vt:variant>
        <vt:i4>0</vt:i4>
      </vt:variant>
      <vt:variant>
        <vt:i4>5</vt:i4>
      </vt:variant>
      <vt:variant>
        <vt:lpwstr/>
      </vt:variant>
      <vt:variant>
        <vt:lpwstr>_Toc353302600</vt:lpwstr>
      </vt:variant>
      <vt:variant>
        <vt:i4>1703989</vt:i4>
      </vt:variant>
      <vt:variant>
        <vt:i4>20</vt:i4>
      </vt:variant>
      <vt:variant>
        <vt:i4>0</vt:i4>
      </vt:variant>
      <vt:variant>
        <vt:i4>5</vt:i4>
      </vt:variant>
      <vt:variant>
        <vt:lpwstr/>
      </vt:variant>
      <vt:variant>
        <vt:lpwstr>_Toc353302599</vt:lpwstr>
      </vt:variant>
      <vt:variant>
        <vt:i4>1703989</vt:i4>
      </vt:variant>
      <vt:variant>
        <vt:i4>14</vt:i4>
      </vt:variant>
      <vt:variant>
        <vt:i4>0</vt:i4>
      </vt:variant>
      <vt:variant>
        <vt:i4>5</vt:i4>
      </vt:variant>
      <vt:variant>
        <vt:lpwstr/>
      </vt:variant>
      <vt:variant>
        <vt:lpwstr>_Toc353302598</vt:lpwstr>
      </vt:variant>
      <vt:variant>
        <vt:i4>1703989</vt:i4>
      </vt:variant>
      <vt:variant>
        <vt:i4>8</vt:i4>
      </vt:variant>
      <vt:variant>
        <vt:i4>0</vt:i4>
      </vt:variant>
      <vt:variant>
        <vt:i4>5</vt:i4>
      </vt:variant>
      <vt:variant>
        <vt:lpwstr/>
      </vt:variant>
      <vt:variant>
        <vt:lpwstr>_Toc353302597</vt:lpwstr>
      </vt:variant>
      <vt:variant>
        <vt:i4>1703989</vt:i4>
      </vt:variant>
      <vt:variant>
        <vt:i4>2</vt:i4>
      </vt:variant>
      <vt:variant>
        <vt:i4>0</vt:i4>
      </vt:variant>
      <vt:variant>
        <vt:i4>5</vt:i4>
      </vt:variant>
      <vt:variant>
        <vt:lpwstr/>
      </vt:variant>
      <vt:variant>
        <vt:lpwstr>_Toc353302596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Kosher</dc:title>
  <dc:subject>Food</dc:subject>
  <dc:creator>Hillel ben David (Greg Killian)</dc:creator>
  <cp:keywords/>
  <dc:description>In this study I would like to learn about eating from a kosher perspective. We have all heard the proverb: You are what you eat. This is especially true as it applies to Torah observance.</dc:description>
  <cp:lastModifiedBy>Greg</cp:lastModifiedBy>
  <cp:revision>2</cp:revision>
  <cp:lastPrinted>1999-07-31T02:30:00Z</cp:lastPrinted>
  <dcterms:created xsi:type="dcterms:W3CDTF">2021-05-13T13:19:00Z</dcterms:created>
  <dcterms:modified xsi:type="dcterms:W3CDTF">2021-05-13T13:19:00Z</dcterms:modified>
  <cp:contentStatus>In-process</cp:contentStatus>
</cp:coreProperties>
</file>