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4CCB3" w14:textId="77777777" w:rsidR="008F5F1C" w:rsidRDefault="003772F3">
      <w:pPr>
        <w:jc w:val="center"/>
      </w:pPr>
      <w:r w:rsidRPr="00744F0B">
        <w:rPr>
          <w:noProof/>
          <w:lang w:bidi="he-IL"/>
        </w:rPr>
        <w:drawing>
          <wp:inline distT="0" distB="0" distL="0" distR="0" wp14:anchorId="6CF796D9" wp14:editId="7162E43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4ADB2D7" w14:textId="7BBAED02" w:rsidR="008F5F1C" w:rsidRDefault="0063583D">
      <w:pPr>
        <w:pStyle w:val="Title"/>
        <w:rPr>
          <w:rFonts w:cs="Times New Roman"/>
        </w:rPr>
      </w:pPr>
      <w:r w:rsidRPr="00560FC6">
        <w:rPr>
          <w:rFonts w:cs="Times New Roman"/>
        </w:rPr>
        <w:t>Esav</w:t>
      </w:r>
      <w:r w:rsidR="002F437E">
        <w:rPr>
          <w:rFonts w:cs="Times New Roman"/>
        </w:rPr>
        <w:t xml:space="preserve"> and His </w:t>
      </w:r>
      <w:r w:rsidRPr="00560FC6">
        <w:rPr>
          <w:rFonts w:cs="Times New Roman"/>
        </w:rPr>
        <w:t>Mission</w:t>
      </w:r>
      <w:r w:rsidR="00A968C4">
        <w:rPr>
          <w:rFonts w:cs="Times New Roman"/>
        </w:rPr>
        <w:t xml:space="preserve"> </w:t>
      </w:r>
    </w:p>
    <w:p w14:paraId="66B2AFD7" w14:textId="1ABFC6DC" w:rsidR="008F5F1C" w:rsidRDefault="008F5F1C">
      <w:pPr>
        <w:jc w:val="center"/>
      </w:pPr>
      <w:r>
        <w:t>By</w:t>
      </w:r>
      <w:r w:rsidR="00A968C4">
        <w:t xml:space="preserve"> </w:t>
      </w:r>
      <w:r>
        <w:t>Rabbi</w:t>
      </w:r>
      <w:r w:rsidR="00A968C4">
        <w:t xml:space="preserve"> </w:t>
      </w:r>
      <w:r>
        <w:t>Dr.</w:t>
      </w:r>
      <w:r w:rsidR="00A968C4">
        <w:t xml:space="preserve"> </w:t>
      </w:r>
      <w:r>
        <w:t>Hillel</w:t>
      </w:r>
      <w:r w:rsidR="00A968C4">
        <w:t xml:space="preserve"> </w:t>
      </w:r>
      <w:r>
        <w:t>ben</w:t>
      </w:r>
      <w:r w:rsidR="00A968C4">
        <w:t xml:space="preserve"> </w:t>
      </w:r>
      <w:r>
        <w:t>David</w:t>
      </w:r>
      <w:r w:rsidR="00A968C4">
        <w:t xml:space="preserve"> </w:t>
      </w:r>
      <w:r>
        <w:t>(Greg</w:t>
      </w:r>
      <w:r w:rsidR="00A968C4">
        <w:t xml:space="preserve"> </w:t>
      </w:r>
      <w:r>
        <w:t>Killian)</w:t>
      </w:r>
    </w:p>
    <w:p w14:paraId="7010C978" w14:textId="77777777" w:rsidR="008F5F1C" w:rsidRDefault="003772F3">
      <w:pPr>
        <w:jc w:val="center"/>
      </w:pPr>
      <w:r w:rsidRPr="00744F0B">
        <w:rPr>
          <w:noProof/>
          <w:lang w:bidi="he-IL"/>
        </w:rPr>
        <w:drawing>
          <wp:inline distT="0" distB="0" distL="0" distR="0" wp14:anchorId="79DAD717" wp14:editId="5B7A92F4">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222"/>
      </w:tblGrid>
      <w:tr w:rsidR="00BD293C" w:rsidRPr="00BD293C" w14:paraId="4FF897BF" w14:textId="77777777" w:rsidTr="00BD293C">
        <w:trPr>
          <w:trHeight w:val="233"/>
          <w:jc w:val="right"/>
        </w:trPr>
        <w:tc>
          <w:tcPr>
            <w:tcW w:w="0" w:type="auto"/>
          </w:tcPr>
          <w:p w14:paraId="14C26B3B" w14:textId="5BC2D60B" w:rsidR="00BD293C" w:rsidRPr="00BD293C" w:rsidRDefault="00BD293C" w:rsidP="00BD293C">
            <w:pPr>
              <w:jc w:val="left"/>
            </w:pPr>
            <w:r w:rsidRPr="00BD293C">
              <w:fldChar w:fldCharType="begin"/>
            </w:r>
            <w:r w:rsidRPr="00BD293C">
              <w:instrText xml:space="preserve"> DATE \@ "dddd, MMMM dd, yyyy" </w:instrText>
            </w:r>
            <w:r w:rsidRPr="00BD293C">
              <w:fldChar w:fldCharType="separate"/>
            </w:r>
            <w:r w:rsidR="00FE6111">
              <w:rPr>
                <w:noProof/>
              </w:rPr>
              <w:t>Sunday, March 24, 2024</w:t>
            </w:r>
            <w:r w:rsidRPr="00BD293C">
              <w:fldChar w:fldCharType="end"/>
            </w:r>
          </w:p>
        </w:tc>
        <w:tc>
          <w:tcPr>
            <w:tcW w:w="0" w:type="auto"/>
          </w:tcPr>
          <w:p w14:paraId="01986F75" w14:textId="0030EFF1" w:rsidR="00BD293C" w:rsidRPr="00BD293C" w:rsidRDefault="00BD293C" w:rsidP="00BD293C">
            <w:pPr>
              <w:jc w:val="left"/>
            </w:pPr>
          </w:p>
        </w:tc>
      </w:tr>
    </w:tbl>
    <w:p w14:paraId="6F269951" w14:textId="77777777" w:rsidR="008F5F1C" w:rsidRDefault="008F5F1C">
      <w:pPr>
        <w:jc w:val="left"/>
      </w:pPr>
    </w:p>
    <w:p w14:paraId="6652CE83" w14:textId="189033F9" w:rsidR="003515D5" w:rsidRDefault="003515D5">
      <w:pPr>
        <w:jc w:val="left"/>
        <w:sectPr w:rsidR="003515D5" w:rsidSect="00BD189E">
          <w:footerReference w:type="even" r:id="rId9"/>
          <w:footerReference w:type="default" r:id="rId10"/>
          <w:pgSz w:w="12240" w:h="15840"/>
          <w:pgMar w:top="720" w:right="720" w:bottom="720" w:left="1008" w:header="720" w:footer="720" w:gutter="0"/>
          <w:cols w:space="720"/>
          <w:docGrid w:linePitch="360"/>
        </w:sectPr>
      </w:pPr>
    </w:p>
    <w:p w14:paraId="5994C47A" w14:textId="43A12FE4" w:rsidR="00587C34" w:rsidRDefault="00433F3E">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r>
        <w:rPr>
          <w:b w:val="0"/>
          <w:bCs w:val="0"/>
          <w:noProof/>
        </w:rPr>
        <w:fldChar w:fldCharType="begin"/>
      </w:r>
      <w:r>
        <w:rPr>
          <w:b w:val="0"/>
          <w:bCs w:val="0"/>
          <w:noProof/>
        </w:rPr>
        <w:instrText xml:space="preserve"> TOC \o "2-3" \h \z \t "Heading 1,1" </w:instrText>
      </w:r>
      <w:r>
        <w:rPr>
          <w:b w:val="0"/>
          <w:bCs w:val="0"/>
          <w:noProof/>
        </w:rPr>
        <w:fldChar w:fldCharType="separate"/>
      </w:r>
      <w:hyperlink w:anchor="_Toc162168588" w:history="1">
        <w:r w:rsidR="00587C34" w:rsidRPr="00A91070">
          <w:rPr>
            <w:rStyle w:val="Hyperlink"/>
            <w:noProof/>
          </w:rPr>
          <w:t>Timing</w:t>
        </w:r>
        <w:r w:rsidR="00587C34">
          <w:rPr>
            <w:noProof/>
            <w:webHidden/>
          </w:rPr>
          <w:tab/>
        </w:r>
        <w:r w:rsidR="00587C34">
          <w:rPr>
            <w:noProof/>
            <w:webHidden/>
          </w:rPr>
          <w:fldChar w:fldCharType="begin"/>
        </w:r>
        <w:r w:rsidR="00587C34">
          <w:rPr>
            <w:noProof/>
            <w:webHidden/>
          </w:rPr>
          <w:instrText xml:space="preserve"> PAGEREF _Toc162168588 \h </w:instrText>
        </w:r>
        <w:r w:rsidR="00587C34">
          <w:rPr>
            <w:noProof/>
            <w:webHidden/>
          </w:rPr>
        </w:r>
        <w:r w:rsidR="00587C34">
          <w:rPr>
            <w:noProof/>
            <w:webHidden/>
          </w:rPr>
          <w:fldChar w:fldCharType="separate"/>
        </w:r>
        <w:r w:rsidR="00587C34">
          <w:rPr>
            <w:noProof/>
            <w:webHidden/>
          </w:rPr>
          <w:t>2</w:t>
        </w:r>
        <w:r w:rsidR="00587C34">
          <w:rPr>
            <w:noProof/>
            <w:webHidden/>
          </w:rPr>
          <w:fldChar w:fldCharType="end"/>
        </w:r>
      </w:hyperlink>
    </w:p>
    <w:p w14:paraId="3B425F27" w14:textId="7172B4E3"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89" w:history="1">
        <w:r w:rsidRPr="00A91070">
          <w:rPr>
            <w:rStyle w:val="Hyperlink"/>
            <w:noProof/>
          </w:rPr>
          <w:t>Voice</w:t>
        </w:r>
        <w:r>
          <w:rPr>
            <w:noProof/>
            <w:webHidden/>
          </w:rPr>
          <w:tab/>
        </w:r>
        <w:r>
          <w:rPr>
            <w:noProof/>
            <w:webHidden/>
          </w:rPr>
          <w:fldChar w:fldCharType="begin"/>
        </w:r>
        <w:r>
          <w:rPr>
            <w:noProof/>
            <w:webHidden/>
          </w:rPr>
          <w:instrText xml:space="preserve"> PAGEREF _Toc162168589 \h </w:instrText>
        </w:r>
        <w:r>
          <w:rPr>
            <w:noProof/>
            <w:webHidden/>
          </w:rPr>
        </w:r>
        <w:r>
          <w:rPr>
            <w:noProof/>
            <w:webHidden/>
          </w:rPr>
          <w:fldChar w:fldCharType="separate"/>
        </w:r>
        <w:r>
          <w:rPr>
            <w:noProof/>
            <w:webHidden/>
          </w:rPr>
          <w:t>4</w:t>
        </w:r>
        <w:r>
          <w:rPr>
            <w:noProof/>
            <w:webHidden/>
          </w:rPr>
          <w:fldChar w:fldCharType="end"/>
        </w:r>
      </w:hyperlink>
    </w:p>
    <w:p w14:paraId="7C49250B" w14:textId="4F35B7D6"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0" w:history="1">
        <w:r w:rsidRPr="00A91070">
          <w:rPr>
            <w:rStyle w:val="Hyperlink"/>
            <w:noProof/>
          </w:rPr>
          <w:t>Voice and Hands</w:t>
        </w:r>
        <w:r>
          <w:rPr>
            <w:noProof/>
            <w:webHidden/>
          </w:rPr>
          <w:tab/>
        </w:r>
        <w:r>
          <w:rPr>
            <w:noProof/>
            <w:webHidden/>
          </w:rPr>
          <w:fldChar w:fldCharType="begin"/>
        </w:r>
        <w:r>
          <w:rPr>
            <w:noProof/>
            <w:webHidden/>
          </w:rPr>
          <w:instrText xml:space="preserve"> PAGEREF _Toc162168590 \h </w:instrText>
        </w:r>
        <w:r>
          <w:rPr>
            <w:noProof/>
            <w:webHidden/>
          </w:rPr>
        </w:r>
        <w:r>
          <w:rPr>
            <w:noProof/>
            <w:webHidden/>
          </w:rPr>
          <w:fldChar w:fldCharType="separate"/>
        </w:r>
        <w:r>
          <w:rPr>
            <w:noProof/>
            <w:webHidden/>
          </w:rPr>
          <w:t>10</w:t>
        </w:r>
        <w:r>
          <w:rPr>
            <w:noProof/>
            <w:webHidden/>
          </w:rPr>
          <w:fldChar w:fldCharType="end"/>
        </w:r>
      </w:hyperlink>
    </w:p>
    <w:p w14:paraId="1D1F1AF3" w14:textId="31B2F09F"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1" w:history="1">
        <w:r w:rsidRPr="00A91070">
          <w:rPr>
            <w:rStyle w:val="Hyperlink"/>
            <w:noProof/>
          </w:rPr>
          <w:t>Baseless Hatred</w:t>
        </w:r>
        <w:r>
          <w:rPr>
            <w:noProof/>
            <w:webHidden/>
          </w:rPr>
          <w:tab/>
        </w:r>
        <w:r>
          <w:rPr>
            <w:noProof/>
            <w:webHidden/>
          </w:rPr>
          <w:fldChar w:fldCharType="begin"/>
        </w:r>
        <w:r>
          <w:rPr>
            <w:noProof/>
            <w:webHidden/>
          </w:rPr>
          <w:instrText xml:space="preserve"> PAGEREF _Toc162168591 \h </w:instrText>
        </w:r>
        <w:r>
          <w:rPr>
            <w:noProof/>
            <w:webHidden/>
          </w:rPr>
        </w:r>
        <w:r>
          <w:rPr>
            <w:noProof/>
            <w:webHidden/>
          </w:rPr>
          <w:fldChar w:fldCharType="separate"/>
        </w:r>
        <w:r>
          <w:rPr>
            <w:noProof/>
            <w:webHidden/>
          </w:rPr>
          <w:t>12</w:t>
        </w:r>
        <w:r>
          <w:rPr>
            <w:noProof/>
            <w:webHidden/>
          </w:rPr>
          <w:fldChar w:fldCharType="end"/>
        </w:r>
      </w:hyperlink>
    </w:p>
    <w:p w14:paraId="4D598ACF" w14:textId="06F019E3" w:rsidR="00587C34" w:rsidRDefault="00587C34">
      <w:pPr>
        <w:pStyle w:val="TOC2"/>
        <w:tabs>
          <w:tab w:val="right" w:leader="dot" w:pos="5030"/>
        </w:tabs>
        <w:rPr>
          <w:rFonts w:asciiTheme="minorHAnsi" w:eastAsiaTheme="minorEastAsia" w:hAnsiTheme="minorHAnsi" w:cstheme="minorBidi"/>
          <w:noProof/>
          <w:kern w:val="2"/>
          <w:sz w:val="22"/>
          <w:szCs w:val="22"/>
          <w:lang w:bidi="he-IL"/>
          <w14:ligatures w14:val="standardContextual"/>
        </w:rPr>
      </w:pPr>
      <w:hyperlink w:anchor="_Toc162168592" w:history="1">
        <w:r w:rsidRPr="00A91070">
          <w:rPr>
            <w:rStyle w:val="Hyperlink"/>
            <w:noProof/>
          </w:rPr>
          <w:t>Harbinger</w:t>
        </w:r>
        <w:r>
          <w:rPr>
            <w:noProof/>
            <w:webHidden/>
          </w:rPr>
          <w:tab/>
        </w:r>
        <w:r>
          <w:rPr>
            <w:noProof/>
            <w:webHidden/>
          </w:rPr>
          <w:fldChar w:fldCharType="begin"/>
        </w:r>
        <w:r>
          <w:rPr>
            <w:noProof/>
            <w:webHidden/>
          </w:rPr>
          <w:instrText xml:space="preserve"> PAGEREF _Toc162168592 \h </w:instrText>
        </w:r>
        <w:r>
          <w:rPr>
            <w:noProof/>
            <w:webHidden/>
          </w:rPr>
        </w:r>
        <w:r>
          <w:rPr>
            <w:noProof/>
            <w:webHidden/>
          </w:rPr>
          <w:fldChar w:fldCharType="separate"/>
        </w:r>
        <w:r>
          <w:rPr>
            <w:noProof/>
            <w:webHidden/>
          </w:rPr>
          <w:t>14</w:t>
        </w:r>
        <w:r>
          <w:rPr>
            <w:noProof/>
            <w:webHidden/>
          </w:rPr>
          <w:fldChar w:fldCharType="end"/>
        </w:r>
      </w:hyperlink>
    </w:p>
    <w:p w14:paraId="7F2EF951" w14:textId="1FF49783"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3" w:history="1">
        <w:r w:rsidRPr="00A91070">
          <w:rPr>
            <w:rStyle w:val="Hyperlink"/>
            <w:noProof/>
          </w:rPr>
          <w:t>Mashiach ben Yosef and the Bne Israel</w:t>
        </w:r>
        <w:r>
          <w:rPr>
            <w:noProof/>
            <w:webHidden/>
          </w:rPr>
          <w:tab/>
        </w:r>
        <w:r>
          <w:rPr>
            <w:noProof/>
            <w:webHidden/>
          </w:rPr>
          <w:fldChar w:fldCharType="begin"/>
        </w:r>
        <w:r>
          <w:rPr>
            <w:noProof/>
            <w:webHidden/>
          </w:rPr>
          <w:instrText xml:space="preserve"> PAGEREF _Toc162168593 \h </w:instrText>
        </w:r>
        <w:r>
          <w:rPr>
            <w:noProof/>
            <w:webHidden/>
          </w:rPr>
        </w:r>
        <w:r>
          <w:rPr>
            <w:noProof/>
            <w:webHidden/>
          </w:rPr>
          <w:fldChar w:fldCharType="separate"/>
        </w:r>
        <w:r>
          <w:rPr>
            <w:noProof/>
            <w:webHidden/>
          </w:rPr>
          <w:t>15</w:t>
        </w:r>
        <w:r>
          <w:rPr>
            <w:noProof/>
            <w:webHidden/>
          </w:rPr>
          <w:fldChar w:fldCharType="end"/>
        </w:r>
      </w:hyperlink>
    </w:p>
    <w:p w14:paraId="481F9BA0" w14:textId="525E184C"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4" w:history="1">
        <w:r w:rsidRPr="00A91070">
          <w:rPr>
            <w:rStyle w:val="Hyperlink"/>
            <w:noProof/>
          </w:rPr>
          <w:t>An Impossible Situation</w:t>
        </w:r>
        <w:r>
          <w:rPr>
            <w:noProof/>
            <w:webHidden/>
          </w:rPr>
          <w:tab/>
        </w:r>
        <w:r>
          <w:rPr>
            <w:noProof/>
            <w:webHidden/>
          </w:rPr>
          <w:fldChar w:fldCharType="begin"/>
        </w:r>
        <w:r>
          <w:rPr>
            <w:noProof/>
            <w:webHidden/>
          </w:rPr>
          <w:instrText xml:space="preserve"> PAGEREF _Toc162168594 \h </w:instrText>
        </w:r>
        <w:r>
          <w:rPr>
            <w:noProof/>
            <w:webHidden/>
          </w:rPr>
        </w:r>
        <w:r>
          <w:rPr>
            <w:noProof/>
            <w:webHidden/>
          </w:rPr>
          <w:fldChar w:fldCharType="separate"/>
        </w:r>
        <w:r>
          <w:rPr>
            <w:noProof/>
            <w:webHidden/>
          </w:rPr>
          <w:t>16</w:t>
        </w:r>
        <w:r>
          <w:rPr>
            <w:noProof/>
            <w:webHidden/>
          </w:rPr>
          <w:fldChar w:fldCharType="end"/>
        </w:r>
      </w:hyperlink>
    </w:p>
    <w:p w14:paraId="7FA2250F" w14:textId="5618FB82"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5" w:history="1">
        <w:r w:rsidRPr="00A91070">
          <w:rPr>
            <w:rStyle w:val="Hyperlink"/>
            <w:noProof/>
          </w:rPr>
          <w:t>The Current Exile – Edom / Rome</w:t>
        </w:r>
        <w:r>
          <w:rPr>
            <w:noProof/>
            <w:webHidden/>
          </w:rPr>
          <w:tab/>
        </w:r>
        <w:r>
          <w:rPr>
            <w:noProof/>
            <w:webHidden/>
          </w:rPr>
          <w:fldChar w:fldCharType="begin"/>
        </w:r>
        <w:r>
          <w:rPr>
            <w:noProof/>
            <w:webHidden/>
          </w:rPr>
          <w:instrText xml:space="preserve"> PAGEREF _Toc162168595 \h </w:instrText>
        </w:r>
        <w:r>
          <w:rPr>
            <w:noProof/>
            <w:webHidden/>
          </w:rPr>
        </w:r>
        <w:r>
          <w:rPr>
            <w:noProof/>
            <w:webHidden/>
          </w:rPr>
          <w:fldChar w:fldCharType="separate"/>
        </w:r>
        <w:r>
          <w:rPr>
            <w:noProof/>
            <w:webHidden/>
          </w:rPr>
          <w:t>18</w:t>
        </w:r>
        <w:r>
          <w:rPr>
            <w:noProof/>
            <w:webHidden/>
          </w:rPr>
          <w:fldChar w:fldCharType="end"/>
        </w:r>
      </w:hyperlink>
    </w:p>
    <w:p w14:paraId="0A74ABC9" w14:textId="5CA13758"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6" w:history="1">
        <w:r w:rsidRPr="00A91070">
          <w:rPr>
            <w:rStyle w:val="Hyperlink"/>
            <w:noProof/>
          </w:rPr>
          <w:t>Suffering</w:t>
        </w:r>
        <w:r>
          <w:rPr>
            <w:noProof/>
            <w:webHidden/>
          </w:rPr>
          <w:tab/>
        </w:r>
        <w:r>
          <w:rPr>
            <w:noProof/>
            <w:webHidden/>
          </w:rPr>
          <w:fldChar w:fldCharType="begin"/>
        </w:r>
        <w:r>
          <w:rPr>
            <w:noProof/>
            <w:webHidden/>
          </w:rPr>
          <w:instrText xml:space="preserve"> PAGEREF _Toc162168596 \h </w:instrText>
        </w:r>
        <w:r>
          <w:rPr>
            <w:noProof/>
            <w:webHidden/>
          </w:rPr>
        </w:r>
        <w:r>
          <w:rPr>
            <w:noProof/>
            <w:webHidden/>
          </w:rPr>
          <w:fldChar w:fldCharType="separate"/>
        </w:r>
        <w:r>
          <w:rPr>
            <w:noProof/>
            <w:webHidden/>
          </w:rPr>
          <w:t>20</w:t>
        </w:r>
        <w:r>
          <w:rPr>
            <w:noProof/>
            <w:webHidden/>
          </w:rPr>
          <w:fldChar w:fldCharType="end"/>
        </w:r>
      </w:hyperlink>
    </w:p>
    <w:p w14:paraId="38EEF0E6" w14:textId="47AFCDE9"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7" w:history="1">
        <w:r w:rsidRPr="00A91070">
          <w:rPr>
            <w:rStyle w:val="Hyperlink"/>
            <w:noProof/>
          </w:rPr>
          <w:t>Mashiach ben Yosef is always hidden.</w:t>
        </w:r>
        <w:r>
          <w:rPr>
            <w:noProof/>
            <w:webHidden/>
          </w:rPr>
          <w:tab/>
        </w:r>
        <w:r>
          <w:rPr>
            <w:noProof/>
            <w:webHidden/>
          </w:rPr>
          <w:fldChar w:fldCharType="begin"/>
        </w:r>
        <w:r>
          <w:rPr>
            <w:noProof/>
            <w:webHidden/>
          </w:rPr>
          <w:instrText xml:space="preserve"> PAGEREF _Toc162168597 \h </w:instrText>
        </w:r>
        <w:r>
          <w:rPr>
            <w:noProof/>
            <w:webHidden/>
          </w:rPr>
        </w:r>
        <w:r>
          <w:rPr>
            <w:noProof/>
            <w:webHidden/>
          </w:rPr>
          <w:fldChar w:fldCharType="separate"/>
        </w:r>
        <w:r>
          <w:rPr>
            <w:noProof/>
            <w:webHidden/>
          </w:rPr>
          <w:t>20</w:t>
        </w:r>
        <w:r>
          <w:rPr>
            <w:noProof/>
            <w:webHidden/>
          </w:rPr>
          <w:fldChar w:fldCharType="end"/>
        </w:r>
      </w:hyperlink>
    </w:p>
    <w:p w14:paraId="419C67D8" w14:textId="4245F7AF"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8" w:history="1">
        <w:r w:rsidRPr="00A91070">
          <w:rPr>
            <w:rStyle w:val="Hyperlink"/>
            <w:noProof/>
          </w:rPr>
          <w:t>Adomi: Esav and David</w:t>
        </w:r>
        <w:r>
          <w:rPr>
            <w:noProof/>
            <w:webHidden/>
          </w:rPr>
          <w:tab/>
        </w:r>
        <w:r>
          <w:rPr>
            <w:noProof/>
            <w:webHidden/>
          </w:rPr>
          <w:fldChar w:fldCharType="begin"/>
        </w:r>
        <w:r>
          <w:rPr>
            <w:noProof/>
            <w:webHidden/>
          </w:rPr>
          <w:instrText xml:space="preserve"> PAGEREF _Toc162168598 \h </w:instrText>
        </w:r>
        <w:r>
          <w:rPr>
            <w:noProof/>
            <w:webHidden/>
          </w:rPr>
        </w:r>
        <w:r>
          <w:rPr>
            <w:noProof/>
            <w:webHidden/>
          </w:rPr>
          <w:fldChar w:fldCharType="separate"/>
        </w:r>
        <w:r>
          <w:rPr>
            <w:noProof/>
            <w:webHidden/>
          </w:rPr>
          <w:t>21</w:t>
        </w:r>
        <w:r>
          <w:rPr>
            <w:noProof/>
            <w:webHidden/>
          </w:rPr>
          <w:fldChar w:fldCharType="end"/>
        </w:r>
      </w:hyperlink>
    </w:p>
    <w:p w14:paraId="28489D77" w14:textId="4D518552" w:rsidR="00587C34" w:rsidRDefault="00587C3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62168599" w:history="1">
        <w:r w:rsidRPr="00A91070">
          <w:rPr>
            <w:rStyle w:val="Hyperlink"/>
            <w:noProof/>
          </w:rPr>
          <w:t>Conclusion</w:t>
        </w:r>
        <w:r>
          <w:rPr>
            <w:noProof/>
            <w:webHidden/>
          </w:rPr>
          <w:tab/>
        </w:r>
        <w:r>
          <w:rPr>
            <w:noProof/>
            <w:webHidden/>
          </w:rPr>
          <w:fldChar w:fldCharType="begin"/>
        </w:r>
        <w:r>
          <w:rPr>
            <w:noProof/>
            <w:webHidden/>
          </w:rPr>
          <w:instrText xml:space="preserve"> PAGEREF _Toc162168599 \h </w:instrText>
        </w:r>
        <w:r>
          <w:rPr>
            <w:noProof/>
            <w:webHidden/>
          </w:rPr>
        </w:r>
        <w:r>
          <w:rPr>
            <w:noProof/>
            <w:webHidden/>
          </w:rPr>
          <w:fldChar w:fldCharType="separate"/>
        </w:r>
        <w:r>
          <w:rPr>
            <w:noProof/>
            <w:webHidden/>
          </w:rPr>
          <w:t>21</w:t>
        </w:r>
        <w:r>
          <w:rPr>
            <w:noProof/>
            <w:webHidden/>
          </w:rPr>
          <w:fldChar w:fldCharType="end"/>
        </w:r>
      </w:hyperlink>
    </w:p>
    <w:p w14:paraId="6CCD078B" w14:textId="04CDA976" w:rsidR="00BA3A0D" w:rsidRDefault="00433F3E" w:rsidP="007003B5">
      <w:r>
        <w:rPr>
          <w:b/>
          <w:bCs/>
          <w:noProof/>
        </w:rPr>
        <w:fldChar w:fldCharType="end"/>
      </w:r>
      <w:r w:rsidR="00BA3A0D" w:rsidRPr="00744F0B">
        <w:rPr>
          <w:noProof/>
          <w:lang w:bidi="he-IL"/>
        </w:rPr>
        <w:drawing>
          <wp:inline distT="0" distB="0" distL="0" distR="0" wp14:anchorId="2785366E" wp14:editId="6CC6F494">
            <wp:extent cx="3200400" cy="32769"/>
            <wp:effectExtent l="0" t="0" r="0" b="5715"/>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00AA60CB" w14:textId="652C70E9" w:rsidR="00BA3A0D" w:rsidRDefault="00BA3A0D" w:rsidP="007003B5"/>
    <w:p w14:paraId="2A9B448A" w14:textId="77777777" w:rsidR="003515D5" w:rsidRDefault="002F437E" w:rsidP="003515D5">
      <w:r>
        <w:t>Esav’s birth consumes a conspicuous amount of ink in the Torah. This teaches us that it was important for that generation and for future generations.</w:t>
      </w:r>
      <w:r w:rsidR="004B095D">
        <w:t xml:space="preserve"> Because of this importance, let’s look at what the Torah says and then we will analyze it to understand how it may be applicable to the future.</w:t>
      </w:r>
      <w:r w:rsidR="00A154B7">
        <w:t xml:space="preserve"> </w:t>
      </w:r>
    </w:p>
    <w:p w14:paraId="3FC9052D" w14:textId="77777777" w:rsidR="003515D5" w:rsidRDefault="003515D5" w:rsidP="003515D5"/>
    <w:p w14:paraId="4E435C5C" w14:textId="76A3AD63" w:rsidR="002F437E" w:rsidRDefault="00A154B7" w:rsidP="003515D5">
      <w:r>
        <w:t>Remember: ‘</w:t>
      </w:r>
      <w:r w:rsidRPr="00A154B7">
        <w:t>Whatever happened to the fathers is a siman</w:t>
      </w:r>
      <w:r>
        <w:t xml:space="preserve"> </w:t>
      </w:r>
      <w:r w:rsidRPr="00A154B7">
        <w:t>(sign</w:t>
      </w:r>
      <w:r w:rsidR="003515D5">
        <w:t>, portent,</w:t>
      </w:r>
      <w:r w:rsidRPr="00A154B7">
        <w:t xml:space="preserve"> or signal) for the sons</w:t>
      </w:r>
      <w:r>
        <w:t>’</w:t>
      </w:r>
      <w:r w:rsidR="00A87F5E">
        <w:t xml:space="preserve"> (</w:t>
      </w:r>
      <w:r w:rsidR="00A87F5E" w:rsidRPr="00A87F5E">
        <w:t>Maaseh Avot Siman Le</w:t>
      </w:r>
      <w:r w:rsidR="00A87F5E">
        <w:t>B</w:t>
      </w:r>
      <w:r w:rsidR="00A87F5E" w:rsidRPr="00A87F5E">
        <w:t>anim</w:t>
      </w:r>
      <w:r w:rsidR="003515D5" w:rsidRPr="003515D5">
        <w:rPr>
          <w:vertAlign w:val="superscript"/>
        </w:rPr>
        <w:footnoteReference w:id="1"/>
      </w:r>
      <w:r w:rsidR="00A87F5E">
        <w:t>).</w:t>
      </w:r>
    </w:p>
    <w:p w14:paraId="38949CB9" w14:textId="77777777" w:rsidR="002F437E" w:rsidRDefault="002F437E" w:rsidP="002F437E"/>
    <w:p w14:paraId="74F48484" w14:textId="093B0752" w:rsidR="002F437E" w:rsidRPr="002F437E" w:rsidRDefault="002F437E" w:rsidP="002F437E">
      <w:pPr>
        <w:ind w:left="288" w:right="288"/>
        <w:rPr>
          <w:i/>
          <w:iCs/>
        </w:rPr>
      </w:pPr>
      <w:r w:rsidRPr="002F437E">
        <w:rPr>
          <w:b/>
          <w:bCs/>
          <w:i/>
          <w:iCs/>
        </w:rPr>
        <w:t>Bereshit (Genesis) 25:21-27</w:t>
      </w:r>
      <w:r w:rsidRPr="002F437E">
        <w:rPr>
          <w:i/>
          <w:iCs/>
        </w:rPr>
        <w:t xml:space="preserve"> A</w:t>
      </w:r>
      <w:r w:rsidRPr="002F437E">
        <w:rPr>
          <w:rFonts w:hint="cs"/>
          <w:i/>
          <w:iCs/>
        </w:rPr>
        <w:t xml:space="preserve">nd Isaac entreated </w:t>
      </w:r>
      <w:r w:rsidRPr="002F437E">
        <w:rPr>
          <w:i/>
          <w:iCs/>
        </w:rPr>
        <w:t>HaShem</w:t>
      </w:r>
      <w:r w:rsidRPr="002F437E">
        <w:rPr>
          <w:rFonts w:hint="cs"/>
          <w:i/>
          <w:iCs/>
        </w:rPr>
        <w:t xml:space="preserve"> for his wife, because she was barren; and </w:t>
      </w:r>
      <w:r w:rsidRPr="002F437E">
        <w:rPr>
          <w:i/>
          <w:iCs/>
        </w:rPr>
        <w:t>HaShem</w:t>
      </w:r>
      <w:r w:rsidRPr="002F437E">
        <w:rPr>
          <w:rFonts w:hint="cs"/>
          <w:i/>
          <w:iCs/>
        </w:rPr>
        <w:t xml:space="preserve"> let Himself be entreated of him, and Rebekah his wife conceived.</w:t>
      </w:r>
      <w:r w:rsidRPr="002F437E">
        <w:rPr>
          <w:i/>
          <w:iCs/>
        </w:rPr>
        <w:t xml:space="preserve"> 22 And the children struggled together within her; and she said: 'If it be so, </w:t>
      </w:r>
      <w:r w:rsidRPr="002F437E">
        <w:rPr>
          <w:i/>
          <w:iCs/>
        </w:rPr>
        <w:t>wherefore do I live?' And she went to inquire of HaShem. 23 And HaShem</w:t>
      </w:r>
      <w:r w:rsidRPr="002F437E">
        <w:rPr>
          <w:rFonts w:hint="cs"/>
          <w:i/>
          <w:iCs/>
        </w:rPr>
        <w:t xml:space="preserve"> </w:t>
      </w:r>
      <w:r w:rsidRPr="002F437E">
        <w:rPr>
          <w:i/>
          <w:iCs/>
        </w:rPr>
        <w:t>said unto her: Two nations are in thy womb, and two peoples shall be separated from thy bowels; and the one people shall be stronger than the other people; and the elder shall serve the younger. 24 And when her days to be delivered were fulfilled, behold, there were twins in her womb. 25 And the first came forth ruddy, all over like a hairy mantle; and they called his name Esav 26 And after that came forth his brother, and his hand had hold on Esau's heel; and his name was called Jacob. And Isaac was threescore years old when she bore them. 27 And the boys grew; and Esau was a cunning hunter, a man of the field; and Jacob was a quiet man, dwelling in tents.</w:t>
      </w:r>
    </w:p>
    <w:p w14:paraId="3B0A8D1F" w14:textId="5F0E12A4" w:rsidR="002F437E" w:rsidRDefault="002F437E" w:rsidP="007003B5"/>
    <w:p w14:paraId="39EDF59F" w14:textId="78F498A5" w:rsidR="00926CF9" w:rsidRDefault="00926CF9" w:rsidP="007003B5"/>
    <w:tbl>
      <w:tblPr>
        <w:tblStyle w:val="TableGrid"/>
        <w:tblW w:w="5035" w:type="dxa"/>
        <w:tblInd w:w="0" w:type="dxa"/>
        <w:tblLook w:val="04A0" w:firstRow="1" w:lastRow="0" w:firstColumn="1" w:lastColumn="0" w:noHBand="0" w:noVBand="1"/>
      </w:tblPr>
      <w:tblGrid>
        <w:gridCol w:w="1677"/>
        <w:gridCol w:w="3358"/>
      </w:tblGrid>
      <w:tr w:rsidR="00014F5E" w:rsidRPr="000F24AC" w14:paraId="2A640232" w14:textId="77777777" w:rsidTr="00014F5E">
        <w:tc>
          <w:tcPr>
            <w:tcW w:w="1677" w:type="dxa"/>
          </w:tcPr>
          <w:p w14:paraId="5F9FA0F6" w14:textId="0143D415" w:rsidR="00014F5E" w:rsidRPr="000F24AC" w:rsidRDefault="00014F5E" w:rsidP="000F24AC">
            <w:pPr>
              <w:jc w:val="center"/>
              <w:rPr>
                <w:b/>
                <w:bCs/>
              </w:rPr>
            </w:pPr>
            <w:r w:rsidRPr="000F24AC">
              <w:rPr>
                <w:b/>
                <w:bCs/>
              </w:rPr>
              <w:t>Esav</w:t>
            </w:r>
          </w:p>
        </w:tc>
        <w:tc>
          <w:tcPr>
            <w:tcW w:w="3358" w:type="dxa"/>
          </w:tcPr>
          <w:p w14:paraId="09EED4BD" w14:textId="36BCA09A" w:rsidR="00014F5E" w:rsidRPr="000F24AC" w:rsidRDefault="00014F5E" w:rsidP="000F24AC">
            <w:pPr>
              <w:jc w:val="center"/>
              <w:rPr>
                <w:b/>
                <w:bCs/>
              </w:rPr>
            </w:pPr>
            <w:r w:rsidRPr="000F24AC">
              <w:rPr>
                <w:b/>
                <w:bCs/>
              </w:rPr>
              <w:t>Future</w:t>
            </w:r>
          </w:p>
        </w:tc>
      </w:tr>
      <w:tr w:rsidR="00014F5E" w14:paraId="5B5B7D28" w14:textId="77777777" w:rsidTr="00014F5E">
        <w:tc>
          <w:tcPr>
            <w:tcW w:w="1677" w:type="dxa"/>
          </w:tcPr>
          <w:p w14:paraId="0FD180F3" w14:textId="690BE96C" w:rsidR="00014F5E" w:rsidRDefault="00014F5E" w:rsidP="007003B5">
            <w:r>
              <w:t>Yaaqob’s Twin</w:t>
            </w:r>
          </w:p>
        </w:tc>
        <w:tc>
          <w:tcPr>
            <w:tcW w:w="3358" w:type="dxa"/>
          </w:tcPr>
          <w:p w14:paraId="734C90CA" w14:textId="3A358908" w:rsidR="00014F5E" w:rsidRDefault="00014F5E" w:rsidP="007003B5">
            <w:r>
              <w:t>Erev Rav</w:t>
            </w:r>
            <w:r w:rsidR="00A24718">
              <w:rPr>
                <w:rStyle w:val="FootnoteReference"/>
              </w:rPr>
              <w:footnoteReference w:id="2"/>
            </w:r>
          </w:p>
        </w:tc>
      </w:tr>
      <w:tr w:rsidR="00014F5E" w14:paraId="2F82D612" w14:textId="77777777" w:rsidTr="00014F5E">
        <w:tc>
          <w:tcPr>
            <w:tcW w:w="1677" w:type="dxa"/>
          </w:tcPr>
          <w:p w14:paraId="496EC529" w14:textId="28272728" w:rsidR="00014F5E" w:rsidRDefault="00014F5E" w:rsidP="007003B5">
            <w:r>
              <w:t>Ruddy</w:t>
            </w:r>
          </w:p>
        </w:tc>
        <w:tc>
          <w:tcPr>
            <w:tcW w:w="3358" w:type="dxa"/>
          </w:tcPr>
          <w:p w14:paraId="398E9F52" w14:textId="77777777" w:rsidR="00014F5E" w:rsidRDefault="00014F5E" w:rsidP="007003B5"/>
        </w:tc>
      </w:tr>
      <w:tr w:rsidR="00014F5E" w14:paraId="18C37298" w14:textId="77777777" w:rsidTr="00014F5E">
        <w:tc>
          <w:tcPr>
            <w:tcW w:w="1677" w:type="dxa"/>
          </w:tcPr>
          <w:p w14:paraId="4C361472" w14:textId="2DC88E9E" w:rsidR="00014F5E" w:rsidRDefault="00014F5E" w:rsidP="007003B5">
            <w:r>
              <w:t>Hairy</w:t>
            </w:r>
          </w:p>
        </w:tc>
        <w:tc>
          <w:tcPr>
            <w:tcW w:w="3358" w:type="dxa"/>
          </w:tcPr>
          <w:p w14:paraId="51BB47EF" w14:textId="77777777" w:rsidR="00014F5E" w:rsidRDefault="00014F5E" w:rsidP="007003B5"/>
        </w:tc>
      </w:tr>
      <w:tr w:rsidR="00014F5E" w14:paraId="66BC465B" w14:textId="77777777" w:rsidTr="00014F5E">
        <w:tc>
          <w:tcPr>
            <w:tcW w:w="1677" w:type="dxa"/>
          </w:tcPr>
          <w:p w14:paraId="07B97BD6" w14:textId="4B3EC3D2" w:rsidR="00014F5E" w:rsidRDefault="00014F5E" w:rsidP="007003B5">
            <w:r>
              <w:t>Hunter</w:t>
            </w:r>
          </w:p>
        </w:tc>
        <w:tc>
          <w:tcPr>
            <w:tcW w:w="3358" w:type="dxa"/>
          </w:tcPr>
          <w:p w14:paraId="71D07F9B" w14:textId="77777777" w:rsidR="00014F5E" w:rsidRDefault="00014F5E" w:rsidP="007003B5"/>
        </w:tc>
      </w:tr>
      <w:tr w:rsidR="00014F5E" w14:paraId="0A110709" w14:textId="77777777" w:rsidTr="00014F5E">
        <w:tc>
          <w:tcPr>
            <w:tcW w:w="1677" w:type="dxa"/>
          </w:tcPr>
          <w:p w14:paraId="49889F41" w14:textId="2F20B5FD" w:rsidR="00014F5E" w:rsidRDefault="0093744A" w:rsidP="007003B5">
            <w:r>
              <w:t>A m</w:t>
            </w:r>
            <w:r w:rsidR="00014F5E">
              <w:t>an of the field</w:t>
            </w:r>
            <w:r>
              <w:t>.</w:t>
            </w:r>
          </w:p>
        </w:tc>
        <w:tc>
          <w:tcPr>
            <w:tcW w:w="3358" w:type="dxa"/>
          </w:tcPr>
          <w:p w14:paraId="19526C4A" w14:textId="77777777" w:rsidR="00014F5E" w:rsidRDefault="00014F5E" w:rsidP="007003B5"/>
        </w:tc>
      </w:tr>
      <w:tr w:rsidR="00014F5E" w14:paraId="06F11622" w14:textId="77777777" w:rsidTr="00014F5E">
        <w:tc>
          <w:tcPr>
            <w:tcW w:w="1677" w:type="dxa"/>
          </w:tcPr>
          <w:p w14:paraId="3A023020" w14:textId="77777777" w:rsidR="00014F5E" w:rsidRDefault="00014F5E" w:rsidP="007003B5"/>
        </w:tc>
        <w:tc>
          <w:tcPr>
            <w:tcW w:w="3358" w:type="dxa"/>
          </w:tcPr>
          <w:p w14:paraId="00FD0D3A" w14:textId="77777777" w:rsidR="00014F5E" w:rsidRDefault="00014F5E" w:rsidP="007003B5"/>
        </w:tc>
      </w:tr>
      <w:tr w:rsidR="00014F5E" w14:paraId="749486BE" w14:textId="77777777" w:rsidTr="00014F5E">
        <w:tc>
          <w:tcPr>
            <w:tcW w:w="1677" w:type="dxa"/>
          </w:tcPr>
          <w:p w14:paraId="6E2E341E" w14:textId="77777777" w:rsidR="00014F5E" w:rsidRDefault="00014F5E" w:rsidP="007003B5"/>
        </w:tc>
        <w:tc>
          <w:tcPr>
            <w:tcW w:w="3358" w:type="dxa"/>
          </w:tcPr>
          <w:p w14:paraId="7D92675E" w14:textId="77777777" w:rsidR="00014F5E" w:rsidRDefault="00014F5E" w:rsidP="007003B5"/>
        </w:tc>
      </w:tr>
    </w:tbl>
    <w:p w14:paraId="5A90E182" w14:textId="673BC954" w:rsidR="00926CF9" w:rsidRDefault="00926CF9" w:rsidP="007003B5"/>
    <w:p w14:paraId="7BA78AB5" w14:textId="3045C017" w:rsidR="000F24AC" w:rsidRDefault="00206FB3" w:rsidP="007003B5">
      <w:r>
        <w:t>Table Notes:</w:t>
      </w:r>
    </w:p>
    <w:p w14:paraId="7EE6F304" w14:textId="77777777" w:rsidR="00206FB3" w:rsidRDefault="00206FB3" w:rsidP="007003B5"/>
    <w:p w14:paraId="283CC33D" w14:textId="4523CE29" w:rsidR="000F24AC" w:rsidRDefault="000640D6" w:rsidP="000F24AC">
      <w:r>
        <w:rPr>
          <w:b/>
          <w:bCs/>
        </w:rPr>
        <w:lastRenderedPageBreak/>
        <w:t xml:space="preserve">Ruddy: </w:t>
      </w:r>
      <w:r w:rsidR="000F24AC" w:rsidRPr="005C4853">
        <w:t>Red</w:t>
      </w:r>
      <w:r w:rsidR="000F24AC" w:rsidRPr="000F24AC">
        <w:t xml:space="preserve"> is connected to earthly matters</w:t>
      </w:r>
      <w:r w:rsidR="000F24AC">
        <w:t>.</w:t>
      </w:r>
      <w:r w:rsidR="000F24AC">
        <w:rPr>
          <w:rStyle w:val="FootnoteReference"/>
        </w:rPr>
        <w:footnoteReference w:id="3"/>
      </w:r>
      <w:r w:rsidR="000F24AC">
        <w:t xml:space="preserve"> </w:t>
      </w:r>
      <w:r w:rsidR="000F24AC" w:rsidRPr="000F24AC">
        <w:t>Scarlet or red is symbolical of bloodshed, of sin in general,</w:t>
      </w:r>
      <w:r>
        <w:rPr>
          <w:rStyle w:val="FootnoteReference"/>
        </w:rPr>
        <w:footnoteReference w:id="4"/>
      </w:r>
      <w:r w:rsidR="000F24AC" w:rsidRPr="000F24AC">
        <w:t xml:space="preserve"> and, in the opinion of some commentators, of vigorous life.</w:t>
      </w:r>
      <w:r w:rsidR="000F24AC">
        <w:rPr>
          <w:rStyle w:val="FootnoteReference"/>
        </w:rPr>
        <w:footnoteReference w:id="5"/>
      </w:r>
    </w:p>
    <w:p w14:paraId="5ED1C864" w14:textId="77777777" w:rsidR="000F24AC" w:rsidRDefault="000F24AC" w:rsidP="000F24AC"/>
    <w:p w14:paraId="62BB82B3" w14:textId="18BD4F53" w:rsidR="002F437E" w:rsidRDefault="00737542" w:rsidP="007003B5">
      <w:r w:rsidRPr="00737542">
        <w:rPr>
          <w:b/>
          <w:bCs/>
        </w:rPr>
        <w:t>Hairy</w:t>
      </w:r>
      <w:r>
        <w:t xml:space="preserve">: </w:t>
      </w:r>
      <w:r w:rsidR="000F24AC" w:rsidRPr="000F24AC">
        <w:t xml:space="preserve">Rabbi Nachman taught that because HaShem’s life-sustaining light is so powerful, it must be constricted, filtered, and diluted. Human hair accomplishes this through its spiritual mechanism of constriction, thus HaShem’s light is absorbed into the body through the hair. </w:t>
      </w:r>
      <w:r w:rsidR="00014F5E">
        <w:t>H</w:t>
      </w:r>
      <w:r w:rsidR="000F24AC" w:rsidRPr="000F24AC">
        <w:t>air moves energy both in and out of the body.</w:t>
      </w:r>
    </w:p>
    <w:p w14:paraId="2713C74D" w14:textId="3CD19B42" w:rsidR="00014F5E" w:rsidRDefault="00014F5E" w:rsidP="007003B5"/>
    <w:p w14:paraId="503DF4FD" w14:textId="002A5339" w:rsidR="00014F5E" w:rsidRDefault="00014F5E" w:rsidP="007003B5">
      <w:r w:rsidRPr="00014F5E">
        <w:t xml:space="preserve">The letters of the Hebrew word for “hair” (se’ar - </w:t>
      </w:r>
      <w:r w:rsidRPr="00014F5E">
        <w:rPr>
          <w:rtl/>
          <w:lang w:bidi="he-IL"/>
        </w:rPr>
        <w:t>שֵׂעָר</w:t>
      </w:r>
      <w:r w:rsidRPr="00014F5E">
        <w:t xml:space="preserve">) are the same as that for the Hebrew word for “gate” (sha’ar): </w:t>
      </w:r>
      <w:r w:rsidRPr="00014F5E">
        <w:rPr>
          <w:rtl/>
          <w:lang w:bidi="he-IL"/>
        </w:rPr>
        <w:t>שער</w:t>
      </w:r>
      <w:r w:rsidRPr="00014F5E">
        <w:t xml:space="preserve"> (shin-ayin-reish). This suggests that hair acts like a gate. Just as a gate act as a connection between those inside and those outside, so too does hair act as a connection between two domains.</w:t>
      </w:r>
    </w:p>
    <w:p w14:paraId="6EB954E5" w14:textId="77777777" w:rsidR="002F437E" w:rsidRDefault="002F437E" w:rsidP="007003B5"/>
    <w:p w14:paraId="34CA09DD" w14:textId="30631BC0" w:rsidR="00F87D2C" w:rsidRDefault="002F437E" w:rsidP="00F87D2C">
      <w:pPr>
        <w:pStyle w:val="Heading1"/>
      </w:pPr>
      <w:bookmarkStart w:id="0" w:name="_Toc57147536"/>
      <w:bookmarkStart w:id="1" w:name="_Toc162168588"/>
      <w:r>
        <w:t>Timing</w:t>
      </w:r>
      <w:bookmarkEnd w:id="0"/>
      <w:bookmarkEnd w:id="1"/>
    </w:p>
    <w:p w14:paraId="1C656E22" w14:textId="77777777" w:rsidR="00F87D2C" w:rsidRDefault="00F87D2C" w:rsidP="007003B5"/>
    <w:p w14:paraId="7343EC10" w14:textId="3A68A02F" w:rsidR="002E34A6" w:rsidRDefault="00E643FB" w:rsidP="007003B5">
      <w:r>
        <w:t>We</w:t>
      </w:r>
      <w:r w:rsidR="00A968C4">
        <w:t xml:space="preserve"> </w:t>
      </w:r>
      <w:r>
        <w:t>live</w:t>
      </w:r>
      <w:r w:rsidR="00A968C4">
        <w:t xml:space="preserve"> </w:t>
      </w:r>
      <w:r>
        <w:t>in</w:t>
      </w:r>
      <w:r w:rsidR="00A968C4">
        <w:t xml:space="preserve"> </w:t>
      </w:r>
      <w:r>
        <w:t>troubled</w:t>
      </w:r>
      <w:r w:rsidR="00A968C4">
        <w:t xml:space="preserve"> </w:t>
      </w:r>
      <w:r>
        <w:t>times</w:t>
      </w:r>
      <w:r w:rsidR="00A968C4">
        <w:t xml:space="preserve"> </w:t>
      </w:r>
      <w:r>
        <w:t>in</w:t>
      </w:r>
      <w:r w:rsidR="00A968C4">
        <w:t xml:space="preserve"> </w:t>
      </w:r>
      <w:r>
        <w:t>which</w:t>
      </w:r>
      <w:r w:rsidR="00A968C4">
        <w:t xml:space="preserve"> </w:t>
      </w:r>
      <w:r>
        <w:t>our</w:t>
      </w:r>
      <w:r w:rsidR="00A968C4">
        <w:t xml:space="preserve"> </w:t>
      </w:r>
      <w:r w:rsidRPr="00BD0E82">
        <w:t>world</w:t>
      </w:r>
      <w:r w:rsidR="00A968C4">
        <w:t xml:space="preserve"> </w:t>
      </w:r>
      <w:r>
        <w:t>is</w:t>
      </w:r>
      <w:r w:rsidR="00A968C4">
        <w:t xml:space="preserve"> </w:t>
      </w:r>
      <w:r>
        <w:t>full</w:t>
      </w:r>
      <w:r w:rsidR="00A968C4">
        <w:t xml:space="preserve"> </w:t>
      </w:r>
      <w:r>
        <w:t>of</w:t>
      </w:r>
      <w:r w:rsidR="00A968C4">
        <w:t xml:space="preserve"> </w:t>
      </w:r>
      <w:r w:rsidRPr="00BD0E82">
        <w:t>wickedness</w:t>
      </w:r>
      <w:r w:rsidR="00A968C4">
        <w:t xml:space="preserve"> </w:t>
      </w:r>
      <w:r>
        <w:t>and</w:t>
      </w:r>
      <w:r w:rsidR="00A968C4">
        <w:t xml:space="preserve"> </w:t>
      </w:r>
      <w:r>
        <w:t>many</w:t>
      </w:r>
      <w:r w:rsidR="00A968C4">
        <w:t xml:space="preserve"> </w:t>
      </w:r>
      <w:r>
        <w:t>troubles.</w:t>
      </w:r>
      <w:r w:rsidR="00A968C4">
        <w:t xml:space="preserve"> </w:t>
      </w:r>
      <w:r>
        <w:t>This</w:t>
      </w:r>
      <w:r w:rsidR="00A968C4">
        <w:t xml:space="preserve"> </w:t>
      </w:r>
      <w:r w:rsidRPr="00BD0E82">
        <w:t>time</w:t>
      </w:r>
      <w:r w:rsidR="00A968C4">
        <w:t xml:space="preserve"> </w:t>
      </w:r>
      <w:r w:rsidR="003E5A20">
        <w:t>period</w:t>
      </w:r>
      <w:r>
        <w:t>,</w:t>
      </w:r>
      <w:r w:rsidR="00A968C4">
        <w:t xml:space="preserve"> </w:t>
      </w:r>
      <w:r>
        <w:t>despite</w:t>
      </w:r>
      <w:r w:rsidR="00A968C4">
        <w:t xml:space="preserve"> </w:t>
      </w:r>
      <w:r>
        <w:t>its</w:t>
      </w:r>
      <w:r w:rsidR="00A968C4">
        <w:t xml:space="preserve"> </w:t>
      </w:r>
      <w:r>
        <w:t>problems,</w:t>
      </w:r>
      <w:r w:rsidR="00A968C4">
        <w:t xml:space="preserve"> </w:t>
      </w:r>
      <w:r>
        <w:t>also</w:t>
      </w:r>
      <w:r w:rsidR="00A968C4">
        <w:t xml:space="preserve"> </w:t>
      </w:r>
      <w:r>
        <w:t>holds</w:t>
      </w:r>
      <w:r w:rsidR="00A968C4">
        <w:t xml:space="preserve"> </w:t>
      </w:r>
      <w:r>
        <w:t>the</w:t>
      </w:r>
      <w:r w:rsidR="00A968C4">
        <w:t xml:space="preserve"> </w:t>
      </w:r>
      <w:r>
        <w:t>promise</w:t>
      </w:r>
      <w:r w:rsidR="00A968C4">
        <w:t xml:space="preserve"> </w:t>
      </w:r>
      <w:r>
        <w:t>of</w:t>
      </w:r>
      <w:r w:rsidR="00A968C4">
        <w:t xml:space="preserve"> </w:t>
      </w:r>
      <w:r>
        <w:t>the</w:t>
      </w:r>
      <w:r w:rsidR="00A968C4">
        <w:t xml:space="preserve"> </w:t>
      </w:r>
      <w:r w:rsidRPr="00BD0E82">
        <w:t>Mashiach</w:t>
      </w:r>
      <w:r w:rsidR="00A968C4">
        <w:t xml:space="preserve"> </w:t>
      </w:r>
      <w:r w:rsidR="00DA2535">
        <w:t>ben</w:t>
      </w:r>
      <w:r w:rsidR="00A968C4">
        <w:t xml:space="preserve"> </w:t>
      </w:r>
      <w:r w:rsidR="00DA2535" w:rsidRPr="00BD0E82">
        <w:t>Yosef</w:t>
      </w:r>
      <w:r>
        <w:t>.</w:t>
      </w:r>
      <w:r w:rsidR="00A968C4">
        <w:t xml:space="preserve"> </w:t>
      </w:r>
      <w:r w:rsidR="002E34A6">
        <w:t xml:space="preserve">I would like to examine the age of </w:t>
      </w:r>
      <w:r w:rsidR="002E34A6" w:rsidRPr="00BD0E82">
        <w:t>Mashiach</w:t>
      </w:r>
      <w:r w:rsidR="002E34A6">
        <w:t xml:space="preserve"> and explore a profound statement by </w:t>
      </w:r>
      <w:r w:rsidR="002E34A6">
        <w:t xml:space="preserve">Rabbi Shimon Kessen regarding the 2,000 years that make up the age of </w:t>
      </w:r>
      <w:r w:rsidR="002E34A6" w:rsidRPr="00BD0E82">
        <w:t>Mashiach</w:t>
      </w:r>
      <w:r w:rsidR="002E34A6">
        <w:t>. These years began in the year 4,001 and end in the year 6,000. Since we are now in the year 5780, we are very close to the end of this 2,000-year period.</w:t>
      </w:r>
    </w:p>
    <w:p w14:paraId="6EE74CD3" w14:textId="77777777" w:rsidR="002E34A6" w:rsidRDefault="002E34A6" w:rsidP="007003B5"/>
    <w:p w14:paraId="4B739835" w14:textId="4FAD8ED0" w:rsidR="007003B5" w:rsidRDefault="007003B5" w:rsidP="007003B5">
      <w:r>
        <w:t>Chazal</w:t>
      </w:r>
      <w:r w:rsidR="00A968C4">
        <w:t xml:space="preserve"> </w:t>
      </w:r>
      <w:r w:rsidR="00E643FB" w:rsidRPr="00BD0E82">
        <w:t>teach</w:t>
      </w:r>
      <w:r w:rsidR="00A968C4">
        <w:t xml:space="preserve"> </w:t>
      </w:r>
      <w:r>
        <w:t>that</w:t>
      </w:r>
      <w:r w:rsidR="00A968C4">
        <w:t xml:space="preserve"> </w:t>
      </w:r>
      <w:r>
        <w:t>we</w:t>
      </w:r>
      <w:r w:rsidR="00A968C4">
        <w:t xml:space="preserve"> </w:t>
      </w:r>
      <w:r>
        <w:t>are</w:t>
      </w:r>
      <w:r w:rsidR="00A968C4">
        <w:t xml:space="preserve"> </w:t>
      </w:r>
      <w:r>
        <w:t>currently</w:t>
      </w:r>
      <w:r w:rsidR="00A968C4">
        <w:t xml:space="preserve"> </w:t>
      </w:r>
      <w:r>
        <w:t>in</w:t>
      </w:r>
      <w:r w:rsidR="00A968C4">
        <w:t xml:space="preserve"> </w:t>
      </w:r>
      <w:r w:rsidR="002E34A6">
        <w:t xml:space="preserve">the </w:t>
      </w:r>
      <w:r>
        <w:t>period</w:t>
      </w:r>
      <w:r w:rsidR="00A968C4">
        <w:t xml:space="preserve"> </w:t>
      </w:r>
      <w:r>
        <w:t>of</w:t>
      </w:r>
      <w:r w:rsidR="00A968C4">
        <w:t xml:space="preserve"> </w:t>
      </w:r>
      <w:r w:rsidR="002E34A6">
        <w:t>“</w:t>
      </w:r>
      <w:r>
        <w:t>2</w:t>
      </w:r>
      <w:r w:rsidR="002E34A6">
        <w:t>,</w:t>
      </w:r>
      <w:r>
        <w:t>000</w:t>
      </w:r>
      <w:r w:rsidR="00A968C4">
        <w:t xml:space="preserve"> </w:t>
      </w:r>
      <w:r>
        <w:t>years</w:t>
      </w:r>
      <w:r w:rsidR="00A968C4">
        <w:t xml:space="preserve"> </w:t>
      </w:r>
      <w:r>
        <w:t>of</w:t>
      </w:r>
      <w:r w:rsidR="00A968C4">
        <w:t xml:space="preserve"> </w:t>
      </w:r>
      <w:r w:rsidRPr="00BD0E82">
        <w:t>Mashiach</w:t>
      </w:r>
      <w:r w:rsidR="002E34A6">
        <w:t>”</w:t>
      </w:r>
      <w:r>
        <w:t>.</w:t>
      </w:r>
    </w:p>
    <w:p w14:paraId="03D48BBE" w14:textId="77777777" w:rsidR="007003B5" w:rsidRDefault="007003B5" w:rsidP="0063583D"/>
    <w:p w14:paraId="7EACE567" w14:textId="4766936F" w:rsidR="00B96ABD" w:rsidRPr="00C55550" w:rsidRDefault="00B96ABD" w:rsidP="00C55550">
      <w:pPr>
        <w:ind w:left="288" w:right="288"/>
        <w:rPr>
          <w:i/>
          <w:iCs/>
        </w:rPr>
      </w:pPr>
      <w:r w:rsidRPr="00C55550">
        <w:rPr>
          <w:b/>
          <w:bCs/>
          <w:i/>
          <w:iCs/>
        </w:rPr>
        <w:t>Sanhedrin</w:t>
      </w:r>
      <w:r w:rsidR="00A968C4">
        <w:rPr>
          <w:b/>
          <w:bCs/>
          <w:i/>
          <w:iCs/>
        </w:rPr>
        <w:t xml:space="preserve"> </w:t>
      </w:r>
      <w:r w:rsidRPr="00C55550">
        <w:rPr>
          <w:b/>
          <w:bCs/>
          <w:i/>
          <w:iCs/>
        </w:rPr>
        <w:t>97a</w:t>
      </w:r>
      <w:r w:rsidR="00A968C4">
        <w:rPr>
          <w:i/>
          <w:iCs/>
        </w:rPr>
        <w:t xml:space="preserve"> </w:t>
      </w:r>
      <w:r w:rsidRPr="00C55550">
        <w:rPr>
          <w:i/>
          <w:iCs/>
        </w:rPr>
        <w:t>The</w:t>
      </w:r>
      <w:r w:rsidR="00A968C4">
        <w:rPr>
          <w:i/>
          <w:iCs/>
        </w:rPr>
        <w:t xml:space="preserve"> </w:t>
      </w:r>
      <w:r w:rsidRPr="00C55550">
        <w:rPr>
          <w:i/>
          <w:iCs/>
        </w:rPr>
        <w:t>Tanna</w:t>
      </w:r>
      <w:r w:rsidR="00A968C4">
        <w:rPr>
          <w:i/>
          <w:iCs/>
        </w:rPr>
        <w:t xml:space="preserve"> </w:t>
      </w:r>
      <w:r w:rsidRPr="00C55550">
        <w:rPr>
          <w:i/>
          <w:iCs/>
        </w:rPr>
        <w:t>debe</w:t>
      </w:r>
      <w:r w:rsidR="00A968C4">
        <w:rPr>
          <w:i/>
          <w:iCs/>
        </w:rPr>
        <w:t xml:space="preserve"> </w:t>
      </w:r>
      <w:r w:rsidRPr="00C55550">
        <w:rPr>
          <w:i/>
          <w:iCs/>
        </w:rPr>
        <w:t>Eliyahu</w:t>
      </w:r>
      <w:r w:rsidR="00A968C4">
        <w:rPr>
          <w:i/>
          <w:iCs/>
        </w:rPr>
        <w:t xml:space="preserve"> </w:t>
      </w:r>
      <w:r w:rsidRPr="00BD0E82">
        <w:rPr>
          <w:i/>
          <w:iCs/>
        </w:rPr>
        <w:t>teaches</w:t>
      </w:r>
      <w:r w:rsidRPr="00C55550">
        <w:rPr>
          <w:i/>
          <w:iCs/>
        </w:rPr>
        <w:t>:</w:t>
      </w:r>
      <w:r w:rsidR="00A968C4">
        <w:rPr>
          <w:i/>
          <w:iCs/>
        </w:rPr>
        <w:t xml:space="preserve"> </w:t>
      </w:r>
      <w:r w:rsidRPr="00C55550">
        <w:rPr>
          <w:i/>
          <w:iCs/>
        </w:rPr>
        <w:t>The</w:t>
      </w:r>
      <w:r w:rsidR="00A968C4">
        <w:rPr>
          <w:i/>
          <w:iCs/>
        </w:rPr>
        <w:t xml:space="preserve"> </w:t>
      </w:r>
      <w:r w:rsidRPr="00BD0E82">
        <w:rPr>
          <w:i/>
          <w:iCs/>
        </w:rPr>
        <w:t>world</w:t>
      </w:r>
      <w:r w:rsidR="00A968C4">
        <w:rPr>
          <w:i/>
          <w:iCs/>
        </w:rPr>
        <w:t xml:space="preserve"> </w:t>
      </w:r>
      <w:r w:rsidRPr="00C55550">
        <w:rPr>
          <w:i/>
          <w:iCs/>
        </w:rPr>
        <w:t>is</w:t>
      </w:r>
      <w:r w:rsidR="00A968C4">
        <w:rPr>
          <w:i/>
          <w:iCs/>
        </w:rPr>
        <w:t xml:space="preserve"> </w:t>
      </w:r>
      <w:r w:rsidRPr="00C55550">
        <w:rPr>
          <w:i/>
          <w:iCs/>
        </w:rPr>
        <w:t>to</w:t>
      </w:r>
      <w:r w:rsidR="00A968C4">
        <w:rPr>
          <w:i/>
          <w:iCs/>
        </w:rPr>
        <w:t xml:space="preserve"> </w:t>
      </w:r>
      <w:r w:rsidRPr="00C55550">
        <w:rPr>
          <w:i/>
          <w:iCs/>
        </w:rPr>
        <w:t>exist</w:t>
      </w:r>
      <w:r w:rsidR="00A968C4">
        <w:rPr>
          <w:i/>
          <w:iCs/>
        </w:rPr>
        <w:t xml:space="preserve"> </w:t>
      </w:r>
      <w:r w:rsidRPr="00BD0E82">
        <w:rPr>
          <w:i/>
          <w:iCs/>
        </w:rPr>
        <w:t>six</w:t>
      </w:r>
      <w:r w:rsidR="00A968C4">
        <w:rPr>
          <w:i/>
          <w:iCs/>
        </w:rPr>
        <w:t xml:space="preserve"> </w:t>
      </w:r>
      <w:r w:rsidRPr="00C55550">
        <w:rPr>
          <w:i/>
          <w:iCs/>
        </w:rPr>
        <w:t>thousand</w:t>
      </w:r>
      <w:r w:rsidR="00A968C4">
        <w:rPr>
          <w:i/>
          <w:iCs/>
        </w:rPr>
        <w:t xml:space="preserve"> </w:t>
      </w:r>
      <w:r w:rsidRPr="00C55550">
        <w:rPr>
          <w:i/>
          <w:iCs/>
        </w:rPr>
        <w:t>years.</w:t>
      </w:r>
      <w:r w:rsidR="00A968C4">
        <w:rPr>
          <w:i/>
          <w:iCs/>
        </w:rPr>
        <w:t xml:space="preserve"> </w:t>
      </w:r>
      <w:r w:rsidRPr="00C55550">
        <w:rPr>
          <w:i/>
          <w:iCs/>
        </w:rPr>
        <w:t>In</w:t>
      </w:r>
      <w:r w:rsidR="00A968C4">
        <w:rPr>
          <w:i/>
          <w:iCs/>
        </w:rPr>
        <w:t xml:space="preserve"> </w:t>
      </w:r>
      <w:r w:rsidRPr="00C55550">
        <w:rPr>
          <w:i/>
          <w:iCs/>
        </w:rPr>
        <w:t>the</w:t>
      </w:r>
      <w:r w:rsidR="00A968C4">
        <w:rPr>
          <w:i/>
          <w:iCs/>
        </w:rPr>
        <w:t xml:space="preserve"> </w:t>
      </w:r>
      <w:r w:rsidRPr="00BD0E82">
        <w:rPr>
          <w:i/>
          <w:iCs/>
        </w:rPr>
        <w:t>first</w:t>
      </w:r>
      <w:r w:rsidR="00A968C4">
        <w:rPr>
          <w:i/>
          <w:iCs/>
        </w:rPr>
        <w:t xml:space="preserve"> </w:t>
      </w:r>
      <w:r w:rsidRPr="00BD0E82">
        <w:rPr>
          <w:i/>
          <w:iCs/>
        </w:rPr>
        <w:t>two</w:t>
      </w:r>
      <w:r w:rsidR="00A968C4">
        <w:rPr>
          <w:i/>
          <w:iCs/>
        </w:rPr>
        <w:t xml:space="preserve"> </w:t>
      </w:r>
      <w:r w:rsidRPr="00C55550">
        <w:rPr>
          <w:i/>
          <w:iCs/>
        </w:rPr>
        <w:t>thousand</w:t>
      </w:r>
      <w:r w:rsidR="00A968C4">
        <w:rPr>
          <w:i/>
          <w:iCs/>
        </w:rPr>
        <w:t xml:space="preserve"> </w:t>
      </w:r>
      <w:r w:rsidRPr="00C55550">
        <w:rPr>
          <w:i/>
          <w:iCs/>
        </w:rPr>
        <w:t>there</w:t>
      </w:r>
      <w:r w:rsidR="00A968C4">
        <w:rPr>
          <w:i/>
          <w:iCs/>
        </w:rPr>
        <w:t xml:space="preserve"> </w:t>
      </w:r>
      <w:r w:rsidRPr="00C55550">
        <w:rPr>
          <w:i/>
          <w:iCs/>
        </w:rPr>
        <w:t>was</w:t>
      </w:r>
      <w:r w:rsidR="00A968C4">
        <w:rPr>
          <w:i/>
          <w:iCs/>
        </w:rPr>
        <w:t xml:space="preserve"> </w:t>
      </w:r>
      <w:r w:rsidRPr="00C55550">
        <w:rPr>
          <w:i/>
          <w:iCs/>
        </w:rPr>
        <w:t>desolation;</w:t>
      </w:r>
      <w:r w:rsidR="00C55550" w:rsidRPr="00C55550">
        <w:rPr>
          <w:rStyle w:val="FootnoteReference"/>
          <w:i/>
          <w:iCs/>
        </w:rPr>
        <w:footnoteReference w:id="6"/>
      </w:r>
      <w:r w:rsidR="00A968C4">
        <w:rPr>
          <w:i/>
          <w:iCs/>
        </w:rPr>
        <w:t xml:space="preserve"> </w:t>
      </w:r>
      <w:r w:rsidRPr="00BD0E82">
        <w:rPr>
          <w:i/>
          <w:iCs/>
        </w:rPr>
        <w:t>two</w:t>
      </w:r>
      <w:r w:rsidR="00A968C4">
        <w:rPr>
          <w:i/>
          <w:iCs/>
        </w:rPr>
        <w:t xml:space="preserve"> </w:t>
      </w:r>
      <w:r w:rsidRPr="00C55550">
        <w:rPr>
          <w:i/>
          <w:iCs/>
        </w:rPr>
        <w:t>thousand</w:t>
      </w:r>
      <w:r w:rsidR="00A968C4">
        <w:rPr>
          <w:i/>
          <w:iCs/>
        </w:rPr>
        <w:t xml:space="preserve"> </w:t>
      </w:r>
      <w:r w:rsidRPr="00C55550">
        <w:rPr>
          <w:i/>
          <w:iCs/>
        </w:rPr>
        <w:t>years</w:t>
      </w:r>
      <w:r w:rsidR="00A968C4">
        <w:rPr>
          <w:i/>
          <w:iCs/>
        </w:rPr>
        <w:t xml:space="preserve"> </w:t>
      </w:r>
      <w:r w:rsidRPr="00C55550">
        <w:rPr>
          <w:i/>
          <w:iCs/>
        </w:rPr>
        <w:t>the</w:t>
      </w:r>
      <w:r w:rsidR="00A968C4">
        <w:rPr>
          <w:i/>
          <w:iCs/>
        </w:rPr>
        <w:t xml:space="preserve"> </w:t>
      </w:r>
      <w:r w:rsidRPr="00C55550">
        <w:rPr>
          <w:i/>
          <w:iCs/>
        </w:rPr>
        <w:t>Torah</w:t>
      </w:r>
      <w:r w:rsidR="00A968C4">
        <w:rPr>
          <w:i/>
          <w:iCs/>
        </w:rPr>
        <w:t xml:space="preserve"> </w:t>
      </w:r>
      <w:r w:rsidRPr="00C55550">
        <w:rPr>
          <w:i/>
          <w:iCs/>
        </w:rPr>
        <w:t>flourished;</w:t>
      </w:r>
      <w:r w:rsidR="00C55550" w:rsidRPr="00C55550">
        <w:rPr>
          <w:rStyle w:val="FootnoteReference"/>
          <w:i/>
          <w:iCs/>
        </w:rPr>
        <w:footnoteReference w:id="7"/>
      </w:r>
      <w:r w:rsidR="00A968C4">
        <w:rPr>
          <w:i/>
          <w:iCs/>
        </w:rPr>
        <w:t xml:space="preserve"> </w:t>
      </w:r>
      <w:r w:rsidRPr="00C55550">
        <w:rPr>
          <w:i/>
          <w:iCs/>
        </w:rPr>
        <w:t>and</w:t>
      </w:r>
      <w:r w:rsidR="00A968C4">
        <w:rPr>
          <w:i/>
          <w:iCs/>
        </w:rPr>
        <w:t xml:space="preserve"> </w:t>
      </w:r>
      <w:r w:rsidRPr="00C55550">
        <w:rPr>
          <w:i/>
          <w:iCs/>
        </w:rPr>
        <w:t>the</w:t>
      </w:r>
      <w:r w:rsidR="00A968C4">
        <w:rPr>
          <w:i/>
          <w:iCs/>
        </w:rPr>
        <w:t xml:space="preserve"> </w:t>
      </w:r>
      <w:r w:rsidRPr="00C55550">
        <w:rPr>
          <w:i/>
          <w:iCs/>
        </w:rPr>
        <w:t>next</w:t>
      </w:r>
      <w:r w:rsidR="00A968C4">
        <w:rPr>
          <w:i/>
          <w:iCs/>
        </w:rPr>
        <w:t xml:space="preserve"> </w:t>
      </w:r>
      <w:r w:rsidRPr="00BD0E82">
        <w:rPr>
          <w:i/>
          <w:iCs/>
        </w:rPr>
        <w:t>two</w:t>
      </w:r>
      <w:r w:rsidR="00A968C4">
        <w:rPr>
          <w:i/>
          <w:iCs/>
        </w:rPr>
        <w:t xml:space="preserve"> </w:t>
      </w:r>
      <w:r w:rsidRPr="00C55550">
        <w:rPr>
          <w:i/>
          <w:iCs/>
        </w:rPr>
        <w:t>thousand</w:t>
      </w:r>
      <w:r w:rsidR="00A968C4">
        <w:rPr>
          <w:i/>
          <w:iCs/>
        </w:rPr>
        <w:t xml:space="preserve"> </w:t>
      </w:r>
      <w:r w:rsidRPr="00C55550">
        <w:rPr>
          <w:i/>
          <w:iCs/>
        </w:rPr>
        <w:t>years</w:t>
      </w:r>
      <w:r w:rsidR="00A968C4">
        <w:rPr>
          <w:i/>
          <w:iCs/>
        </w:rPr>
        <w:t xml:space="preserve"> </w:t>
      </w:r>
      <w:r w:rsidRPr="00C55550">
        <w:rPr>
          <w:i/>
          <w:iCs/>
        </w:rPr>
        <w:t>is</w:t>
      </w:r>
      <w:r w:rsidR="00A968C4">
        <w:rPr>
          <w:i/>
          <w:iCs/>
        </w:rPr>
        <w:t xml:space="preserve"> </w:t>
      </w:r>
      <w:r w:rsidRPr="00C55550">
        <w:rPr>
          <w:i/>
          <w:iCs/>
        </w:rPr>
        <w:t>the</w:t>
      </w:r>
      <w:r w:rsidR="00A968C4">
        <w:rPr>
          <w:i/>
          <w:iCs/>
        </w:rPr>
        <w:t xml:space="preserve"> </w:t>
      </w:r>
      <w:r w:rsidRPr="00C55550">
        <w:rPr>
          <w:i/>
          <w:iCs/>
        </w:rPr>
        <w:t>Messianic</w:t>
      </w:r>
      <w:r w:rsidR="00A968C4">
        <w:rPr>
          <w:i/>
          <w:iCs/>
        </w:rPr>
        <w:t xml:space="preserve"> </w:t>
      </w:r>
      <w:r w:rsidRPr="00C55550">
        <w:rPr>
          <w:i/>
          <w:iCs/>
        </w:rPr>
        <w:t>era,</w:t>
      </w:r>
      <w:r w:rsidR="00C55550" w:rsidRPr="00C55550">
        <w:rPr>
          <w:rStyle w:val="FootnoteReference"/>
          <w:i/>
          <w:iCs/>
        </w:rPr>
        <w:footnoteReference w:id="8"/>
      </w:r>
      <w:r w:rsidR="00A968C4">
        <w:rPr>
          <w:i/>
          <w:iCs/>
        </w:rPr>
        <w:t xml:space="preserve"> </w:t>
      </w:r>
      <w:r w:rsidR="00C55550" w:rsidRPr="00C55550">
        <w:rPr>
          <w:i/>
          <w:iCs/>
        </w:rPr>
        <w:t>but</w:t>
      </w:r>
      <w:r w:rsidR="00A968C4">
        <w:rPr>
          <w:i/>
          <w:iCs/>
        </w:rPr>
        <w:t xml:space="preserve"> </w:t>
      </w:r>
      <w:r w:rsidR="00C55550" w:rsidRPr="00C55550">
        <w:rPr>
          <w:i/>
          <w:iCs/>
        </w:rPr>
        <w:t>through</w:t>
      </w:r>
      <w:r w:rsidR="00A968C4">
        <w:rPr>
          <w:i/>
          <w:iCs/>
        </w:rPr>
        <w:t xml:space="preserve"> </w:t>
      </w:r>
      <w:r w:rsidR="00C55550" w:rsidRPr="00C55550">
        <w:rPr>
          <w:i/>
          <w:iCs/>
        </w:rPr>
        <w:t>our</w:t>
      </w:r>
      <w:r w:rsidR="00A968C4">
        <w:rPr>
          <w:i/>
          <w:iCs/>
        </w:rPr>
        <w:t xml:space="preserve"> </w:t>
      </w:r>
      <w:r w:rsidR="00C55550" w:rsidRPr="00C55550">
        <w:rPr>
          <w:i/>
          <w:iCs/>
        </w:rPr>
        <w:t>many</w:t>
      </w:r>
      <w:r w:rsidR="00A968C4">
        <w:rPr>
          <w:i/>
          <w:iCs/>
        </w:rPr>
        <w:t xml:space="preserve"> </w:t>
      </w:r>
      <w:r w:rsidR="00C55550" w:rsidRPr="00C55550">
        <w:rPr>
          <w:i/>
          <w:iCs/>
        </w:rPr>
        <w:t>iniquities</w:t>
      </w:r>
      <w:r w:rsidR="00A968C4">
        <w:rPr>
          <w:i/>
          <w:iCs/>
        </w:rPr>
        <w:t xml:space="preserve"> </w:t>
      </w:r>
      <w:r w:rsidR="00C55550" w:rsidRPr="00C55550">
        <w:rPr>
          <w:i/>
          <w:iCs/>
        </w:rPr>
        <w:t>all</w:t>
      </w:r>
      <w:r w:rsidR="00A968C4">
        <w:rPr>
          <w:i/>
          <w:iCs/>
        </w:rPr>
        <w:t xml:space="preserve"> </w:t>
      </w:r>
      <w:r w:rsidR="00C55550" w:rsidRPr="00C55550">
        <w:rPr>
          <w:i/>
          <w:iCs/>
        </w:rPr>
        <w:t>these</w:t>
      </w:r>
      <w:r w:rsidR="00A968C4">
        <w:rPr>
          <w:i/>
          <w:iCs/>
        </w:rPr>
        <w:t xml:space="preserve"> </w:t>
      </w:r>
      <w:r w:rsidR="00C55550" w:rsidRPr="00C55550">
        <w:rPr>
          <w:i/>
          <w:iCs/>
        </w:rPr>
        <w:t>years</w:t>
      </w:r>
      <w:r w:rsidR="00A968C4">
        <w:rPr>
          <w:i/>
          <w:iCs/>
        </w:rPr>
        <w:t xml:space="preserve"> </w:t>
      </w:r>
      <w:r w:rsidR="00C55550" w:rsidRPr="00C55550">
        <w:rPr>
          <w:i/>
          <w:iCs/>
        </w:rPr>
        <w:t>have</w:t>
      </w:r>
      <w:r w:rsidR="00A968C4">
        <w:rPr>
          <w:i/>
          <w:iCs/>
        </w:rPr>
        <w:t xml:space="preserve"> </w:t>
      </w:r>
      <w:r w:rsidR="00C55550" w:rsidRPr="00C55550">
        <w:rPr>
          <w:i/>
          <w:iCs/>
        </w:rPr>
        <w:t>been</w:t>
      </w:r>
      <w:r w:rsidR="00A968C4">
        <w:rPr>
          <w:i/>
          <w:iCs/>
        </w:rPr>
        <w:t xml:space="preserve"> </w:t>
      </w:r>
      <w:r w:rsidR="00C55550" w:rsidRPr="00C55550">
        <w:rPr>
          <w:i/>
          <w:iCs/>
        </w:rPr>
        <w:t>lost.</w:t>
      </w:r>
      <w:r w:rsidR="00C55550" w:rsidRPr="00C55550">
        <w:rPr>
          <w:rStyle w:val="FootnoteReference"/>
          <w:i/>
          <w:iCs/>
        </w:rPr>
        <w:footnoteReference w:id="9"/>
      </w:r>
    </w:p>
    <w:p w14:paraId="4B1698F2" w14:textId="6C59781F" w:rsidR="002E34A6" w:rsidRDefault="002E34A6" w:rsidP="00B96ABD"/>
    <w:p w14:paraId="3F624003" w14:textId="44451181" w:rsidR="004853B0" w:rsidRPr="0036163D" w:rsidRDefault="004853B0" w:rsidP="0036163D">
      <w:pPr>
        <w:ind w:left="288" w:right="288"/>
        <w:rPr>
          <w:i/>
          <w:iCs/>
        </w:rPr>
      </w:pPr>
      <w:r w:rsidRPr="0036163D">
        <w:rPr>
          <w:b/>
          <w:bCs/>
          <w:i/>
          <w:iCs/>
        </w:rPr>
        <w:t>Avodah Zarah 9a</w:t>
      </w:r>
      <w:r w:rsidRPr="0036163D">
        <w:rPr>
          <w:i/>
          <w:iCs/>
        </w:rPr>
        <w:t xml:space="preserve"> The Tanna debe Eliyyahu taught: The world is to exist six thousand years; the first two thousand years are to be void;</w:t>
      </w:r>
      <w:r w:rsidRPr="0036163D">
        <w:rPr>
          <w:rStyle w:val="FootnoteReference"/>
          <w:i/>
          <w:iCs/>
        </w:rPr>
        <w:footnoteReference w:id="10"/>
      </w:r>
      <w:r w:rsidRPr="0036163D">
        <w:rPr>
          <w:i/>
          <w:iCs/>
        </w:rPr>
        <w:t xml:space="preserve"> the next two thousand years are the period of the Torah, and the following two thousand years are the period of the Messiah. Through our many sins a number of these have already passed [and the Messiah is not yet].</w:t>
      </w:r>
    </w:p>
    <w:p w14:paraId="757D9A75" w14:textId="77777777" w:rsidR="004853B0" w:rsidRDefault="004853B0" w:rsidP="00B96ABD"/>
    <w:p w14:paraId="1D119EA2" w14:textId="478D799B" w:rsidR="003136C5" w:rsidRDefault="002E34A6" w:rsidP="003136C5">
      <w:pPr>
        <w:sectPr w:rsidR="003136C5" w:rsidSect="00BD189E">
          <w:footerReference w:type="even" r:id="rId11"/>
          <w:footerReference w:type="default" r:id="rId12"/>
          <w:type w:val="continuous"/>
          <w:pgSz w:w="12240" w:h="15840"/>
          <w:pgMar w:top="720" w:right="720" w:bottom="720" w:left="720" w:header="720" w:footer="720" w:gutter="0"/>
          <w:cols w:num="2" w:sep="1" w:space="720"/>
          <w:docGrid w:linePitch="326"/>
          <w15:footnoteColumns w:val="1"/>
        </w:sectPr>
      </w:pPr>
      <w:r>
        <w:t xml:space="preserve">The following table illustrates these periods and shows the significant </w:t>
      </w:r>
      <w:r w:rsidRPr="00BD0E82">
        <w:t>events</w:t>
      </w:r>
      <w:r>
        <w:t xml:space="preserve"> relative to these periods.</w:t>
      </w:r>
    </w:p>
    <w:p w14:paraId="26454AB2" w14:textId="5C755A2F" w:rsidR="00B96ABD" w:rsidRDefault="00B96ABD" w:rsidP="002E34A6">
      <w:pPr>
        <w:keepNext/>
        <w:keepLines/>
      </w:pPr>
    </w:p>
    <w:tbl>
      <w:tblPr>
        <w:tblStyle w:val="TableGrid2"/>
        <w:tblW w:w="10435" w:type="dxa"/>
        <w:jc w:val="center"/>
        <w:tblLook w:val="04A0" w:firstRow="1" w:lastRow="0" w:firstColumn="1" w:lastColumn="0" w:noHBand="0" w:noVBand="1"/>
      </w:tblPr>
      <w:tblGrid>
        <w:gridCol w:w="2605"/>
        <w:gridCol w:w="2160"/>
        <w:gridCol w:w="5670"/>
      </w:tblGrid>
      <w:tr w:rsidR="002E34A6" w:rsidRPr="002E34A6" w14:paraId="5B57E8AD" w14:textId="77777777" w:rsidTr="003136C5">
        <w:trPr>
          <w:jc w:val="center"/>
        </w:trPr>
        <w:tc>
          <w:tcPr>
            <w:tcW w:w="2605" w:type="dxa"/>
          </w:tcPr>
          <w:p w14:paraId="3295FFF0" w14:textId="180FA5EE" w:rsidR="002E34A6" w:rsidRPr="002E34A6" w:rsidRDefault="002E34A6" w:rsidP="002E34A6">
            <w:pPr>
              <w:keepNext/>
              <w:keepLines/>
              <w:jc w:val="center"/>
              <w:rPr>
                <w:rFonts w:asciiTheme="majorBidi" w:hAnsiTheme="majorBidi" w:cstheme="majorBidi"/>
                <w:b/>
                <w:bCs/>
                <w:szCs w:val="22"/>
              </w:rPr>
            </w:pPr>
            <w:r w:rsidRPr="002E34A6">
              <w:rPr>
                <w:rFonts w:asciiTheme="majorBidi" w:hAnsiTheme="majorBidi" w:cstheme="majorBidi"/>
                <w:b/>
                <w:bCs/>
                <w:szCs w:val="22"/>
              </w:rPr>
              <w:t>Period</w:t>
            </w:r>
          </w:p>
        </w:tc>
        <w:tc>
          <w:tcPr>
            <w:tcW w:w="2160" w:type="dxa"/>
          </w:tcPr>
          <w:p w14:paraId="3F886989" w14:textId="753928FD" w:rsidR="002E34A6" w:rsidRPr="002E34A6" w:rsidRDefault="002E34A6" w:rsidP="002E34A6">
            <w:pPr>
              <w:keepNext/>
              <w:keepLines/>
              <w:jc w:val="center"/>
              <w:rPr>
                <w:rFonts w:asciiTheme="majorBidi" w:hAnsiTheme="majorBidi" w:cstheme="majorBidi"/>
                <w:b/>
                <w:bCs/>
                <w:szCs w:val="22"/>
              </w:rPr>
            </w:pPr>
            <w:r w:rsidRPr="002E34A6">
              <w:rPr>
                <w:rFonts w:asciiTheme="majorBidi" w:hAnsiTheme="majorBidi" w:cstheme="majorBidi"/>
                <w:b/>
                <w:bCs/>
                <w:szCs w:val="22"/>
              </w:rPr>
              <w:t>Dates</w:t>
            </w:r>
          </w:p>
        </w:tc>
        <w:tc>
          <w:tcPr>
            <w:tcW w:w="5670" w:type="dxa"/>
          </w:tcPr>
          <w:p w14:paraId="6F459451" w14:textId="6768BF12" w:rsidR="002E34A6" w:rsidRPr="002E34A6" w:rsidRDefault="002E34A6" w:rsidP="002E34A6">
            <w:pPr>
              <w:keepNext/>
              <w:keepLines/>
              <w:jc w:val="center"/>
              <w:rPr>
                <w:rFonts w:asciiTheme="majorBidi" w:hAnsiTheme="majorBidi" w:cstheme="majorBidi"/>
                <w:b/>
                <w:bCs/>
                <w:szCs w:val="22"/>
              </w:rPr>
            </w:pPr>
            <w:r w:rsidRPr="002E34A6">
              <w:rPr>
                <w:rFonts w:asciiTheme="majorBidi" w:hAnsiTheme="majorBidi" w:cstheme="majorBidi"/>
                <w:b/>
                <w:bCs/>
                <w:szCs w:val="22"/>
              </w:rPr>
              <w:t xml:space="preserve">Significant </w:t>
            </w:r>
            <w:r w:rsidRPr="00BD0E82">
              <w:rPr>
                <w:rFonts w:asciiTheme="majorBidi" w:hAnsiTheme="majorBidi" w:cstheme="majorBidi"/>
                <w:b/>
                <w:bCs/>
                <w:szCs w:val="22"/>
              </w:rPr>
              <w:t>events</w:t>
            </w:r>
            <w:r w:rsidRPr="002E34A6">
              <w:rPr>
                <w:rFonts w:asciiTheme="majorBidi" w:hAnsiTheme="majorBidi" w:cstheme="majorBidi"/>
                <w:b/>
                <w:bCs/>
                <w:szCs w:val="22"/>
              </w:rPr>
              <w:t xml:space="preserve"> relative to the period.</w:t>
            </w:r>
          </w:p>
        </w:tc>
      </w:tr>
      <w:tr w:rsidR="003E40B8" w:rsidRPr="002E34A6" w14:paraId="47884081" w14:textId="77777777" w:rsidTr="003136C5">
        <w:trPr>
          <w:jc w:val="center"/>
        </w:trPr>
        <w:tc>
          <w:tcPr>
            <w:tcW w:w="2605" w:type="dxa"/>
          </w:tcPr>
          <w:p w14:paraId="30C506F6" w14:textId="77777777"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2000 years of chaos.</w:t>
            </w:r>
          </w:p>
        </w:tc>
        <w:tc>
          <w:tcPr>
            <w:tcW w:w="2160" w:type="dxa"/>
          </w:tcPr>
          <w:p w14:paraId="11A8C9C9" w14:textId="77777777"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0 – 2000 AM</w:t>
            </w:r>
          </w:p>
        </w:tc>
        <w:tc>
          <w:tcPr>
            <w:tcW w:w="5670" w:type="dxa"/>
          </w:tcPr>
          <w:p w14:paraId="1351E343" w14:textId="77777777" w:rsidR="003E40B8" w:rsidRPr="002E34A6" w:rsidRDefault="003E40B8" w:rsidP="002E34A6">
            <w:pPr>
              <w:keepNext/>
              <w:keepLines/>
              <w:rPr>
                <w:rFonts w:asciiTheme="majorBidi" w:hAnsiTheme="majorBidi" w:cstheme="majorBidi"/>
                <w:szCs w:val="22"/>
              </w:rPr>
            </w:pPr>
          </w:p>
        </w:tc>
      </w:tr>
      <w:tr w:rsidR="003E40B8" w:rsidRPr="002E34A6" w14:paraId="5046F8B2" w14:textId="77777777" w:rsidTr="003136C5">
        <w:trPr>
          <w:jc w:val="center"/>
        </w:trPr>
        <w:tc>
          <w:tcPr>
            <w:tcW w:w="2605" w:type="dxa"/>
          </w:tcPr>
          <w:p w14:paraId="511F736C" w14:textId="77777777"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2000 years of Torah.</w:t>
            </w:r>
          </w:p>
        </w:tc>
        <w:tc>
          <w:tcPr>
            <w:tcW w:w="2160" w:type="dxa"/>
          </w:tcPr>
          <w:p w14:paraId="3E9BD8EA" w14:textId="77777777"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2001 – 4000 AM</w:t>
            </w:r>
          </w:p>
        </w:tc>
        <w:tc>
          <w:tcPr>
            <w:tcW w:w="5670" w:type="dxa"/>
          </w:tcPr>
          <w:p w14:paraId="7BDD6B4F" w14:textId="1DBA39BC" w:rsidR="003E40B8" w:rsidRPr="002E34A6" w:rsidRDefault="003E40B8" w:rsidP="002E34A6">
            <w:pPr>
              <w:keepNext/>
              <w:keepLines/>
              <w:rPr>
                <w:rFonts w:asciiTheme="majorBidi" w:hAnsiTheme="majorBidi" w:cstheme="majorBidi"/>
                <w:szCs w:val="22"/>
              </w:rPr>
            </w:pPr>
            <w:r w:rsidRPr="00BD0E82">
              <w:rPr>
                <w:rFonts w:asciiTheme="majorBidi" w:hAnsiTheme="majorBidi" w:cstheme="majorBidi"/>
                <w:szCs w:val="22"/>
              </w:rPr>
              <w:t>Abraham</w:t>
            </w:r>
            <w:r w:rsidRPr="002E34A6">
              <w:rPr>
                <w:rFonts w:asciiTheme="majorBidi" w:hAnsiTheme="majorBidi" w:cstheme="majorBidi"/>
                <w:szCs w:val="22"/>
              </w:rPr>
              <w:t xml:space="preserve"> began </w:t>
            </w:r>
            <w:r w:rsidRPr="00BD0E82">
              <w:rPr>
                <w:rFonts w:asciiTheme="majorBidi" w:hAnsiTheme="majorBidi" w:cstheme="majorBidi"/>
                <w:szCs w:val="22"/>
              </w:rPr>
              <w:t>teaching</w:t>
            </w:r>
            <w:r w:rsidRPr="002E34A6">
              <w:rPr>
                <w:rFonts w:asciiTheme="majorBidi" w:hAnsiTheme="majorBidi" w:cstheme="majorBidi"/>
                <w:szCs w:val="22"/>
              </w:rPr>
              <w:t xml:space="preserve"> Torah in 2000 AM, after destroying Terach’s idols.</w:t>
            </w:r>
          </w:p>
          <w:p w14:paraId="786AC1E3" w14:textId="77777777" w:rsidR="003E40B8" w:rsidRPr="002E34A6" w:rsidRDefault="003E40B8" w:rsidP="002E34A6">
            <w:pPr>
              <w:keepNext/>
              <w:keepLines/>
              <w:rPr>
                <w:rFonts w:asciiTheme="majorBidi" w:hAnsiTheme="majorBidi" w:cstheme="majorBidi"/>
                <w:szCs w:val="22"/>
              </w:rPr>
            </w:pPr>
            <w:r w:rsidRPr="002E34A6">
              <w:rPr>
                <w:rFonts w:asciiTheme="majorBidi" w:hAnsiTheme="majorBidi" w:cstheme="majorBidi"/>
                <w:szCs w:val="22"/>
              </w:rPr>
              <w:t xml:space="preserve"> </w:t>
            </w:r>
          </w:p>
          <w:p w14:paraId="329D1BF9" w14:textId="7CD63F80" w:rsidR="003E40B8" w:rsidRPr="002E34A6" w:rsidRDefault="003E40B8" w:rsidP="002E34A6">
            <w:pPr>
              <w:keepNext/>
              <w:keepLines/>
              <w:rPr>
                <w:rFonts w:asciiTheme="majorBidi" w:hAnsiTheme="majorBidi" w:cstheme="majorBidi"/>
                <w:szCs w:val="22"/>
              </w:rPr>
            </w:pPr>
            <w:r w:rsidRPr="002E34A6">
              <w:rPr>
                <w:rFonts w:asciiTheme="majorBidi" w:hAnsiTheme="majorBidi" w:cstheme="majorBidi"/>
                <w:szCs w:val="22"/>
              </w:rPr>
              <w:t xml:space="preserve">Torah was given on Mt. </w:t>
            </w:r>
            <w:r w:rsidRPr="00BD0E82">
              <w:rPr>
                <w:rFonts w:asciiTheme="majorBidi" w:hAnsiTheme="majorBidi" w:cstheme="majorBidi"/>
                <w:szCs w:val="22"/>
              </w:rPr>
              <w:t>Sinai</w:t>
            </w:r>
            <w:r w:rsidRPr="002E34A6">
              <w:rPr>
                <w:rFonts w:asciiTheme="majorBidi" w:hAnsiTheme="majorBidi" w:cstheme="majorBidi"/>
                <w:szCs w:val="22"/>
              </w:rPr>
              <w:t xml:space="preserve"> in 2448 AM.</w:t>
            </w:r>
          </w:p>
        </w:tc>
      </w:tr>
      <w:tr w:rsidR="003E40B8" w:rsidRPr="002E34A6" w14:paraId="14E3D08F" w14:textId="77777777" w:rsidTr="003136C5">
        <w:trPr>
          <w:jc w:val="center"/>
        </w:trPr>
        <w:tc>
          <w:tcPr>
            <w:tcW w:w="2605" w:type="dxa"/>
          </w:tcPr>
          <w:p w14:paraId="4DBFAB51" w14:textId="6C9A1A09"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 xml:space="preserve">2000 years of </w:t>
            </w:r>
            <w:r w:rsidRPr="00BD0E82">
              <w:rPr>
                <w:rFonts w:asciiTheme="majorBidi" w:hAnsiTheme="majorBidi" w:cstheme="majorBidi"/>
                <w:szCs w:val="22"/>
              </w:rPr>
              <w:t>Mashiach</w:t>
            </w:r>
            <w:r w:rsidR="007C0F99" w:rsidRPr="002E34A6">
              <w:rPr>
                <w:rFonts w:asciiTheme="majorBidi" w:hAnsiTheme="majorBidi" w:cstheme="majorBidi"/>
                <w:szCs w:val="22"/>
              </w:rPr>
              <w:t xml:space="preserve"> (Yemot HaMashiach).</w:t>
            </w:r>
          </w:p>
        </w:tc>
        <w:tc>
          <w:tcPr>
            <w:tcW w:w="2160" w:type="dxa"/>
          </w:tcPr>
          <w:p w14:paraId="4D1C166C" w14:textId="77777777"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4001 – 6000 AM</w:t>
            </w:r>
          </w:p>
          <w:p w14:paraId="4994F876" w14:textId="77777777" w:rsidR="003E40B8" w:rsidRPr="002E34A6" w:rsidRDefault="003E40B8" w:rsidP="0018709F">
            <w:pPr>
              <w:keepNext/>
              <w:keepLines/>
              <w:jc w:val="center"/>
              <w:rPr>
                <w:rFonts w:asciiTheme="majorBidi" w:hAnsiTheme="majorBidi" w:cstheme="majorBidi"/>
                <w:szCs w:val="22"/>
              </w:rPr>
            </w:pPr>
          </w:p>
          <w:p w14:paraId="730CAECA" w14:textId="77777777"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4001 AM is 242 CE</w:t>
            </w:r>
          </w:p>
        </w:tc>
        <w:tc>
          <w:tcPr>
            <w:tcW w:w="5670" w:type="dxa"/>
          </w:tcPr>
          <w:p w14:paraId="489A791D" w14:textId="131C582D" w:rsidR="003E40B8" w:rsidRPr="002E34A6" w:rsidRDefault="003E40B8" w:rsidP="002E34A6">
            <w:pPr>
              <w:keepNext/>
              <w:keepLines/>
              <w:rPr>
                <w:rFonts w:asciiTheme="majorBidi" w:hAnsiTheme="majorBidi" w:cstheme="majorBidi"/>
                <w:szCs w:val="22"/>
              </w:rPr>
            </w:pPr>
            <w:r w:rsidRPr="00BD0E82">
              <w:rPr>
                <w:rFonts w:asciiTheme="majorBidi" w:hAnsiTheme="majorBidi" w:cstheme="majorBidi"/>
                <w:szCs w:val="22"/>
              </w:rPr>
              <w:t>Yeshua</w:t>
            </w:r>
            <w:r w:rsidRPr="002E34A6">
              <w:rPr>
                <w:rFonts w:asciiTheme="majorBidi" w:hAnsiTheme="majorBidi" w:cstheme="majorBidi"/>
                <w:szCs w:val="22"/>
              </w:rPr>
              <w:t xml:space="preserve"> died in 3790</w:t>
            </w:r>
            <w:r w:rsidR="00454F0D" w:rsidRPr="002E34A6">
              <w:rPr>
                <w:rFonts w:asciiTheme="majorBidi" w:hAnsiTheme="majorBidi" w:cstheme="majorBidi"/>
                <w:szCs w:val="22"/>
              </w:rPr>
              <w:t>AM</w:t>
            </w:r>
            <w:r w:rsidRPr="002E34A6">
              <w:rPr>
                <w:rFonts w:asciiTheme="majorBidi" w:hAnsiTheme="majorBidi" w:cstheme="majorBidi"/>
                <w:szCs w:val="22"/>
              </w:rPr>
              <w:t>, 210 years</w:t>
            </w:r>
            <w:r w:rsidR="0018709F">
              <w:rPr>
                <w:rStyle w:val="FootnoteReference"/>
                <w:szCs w:val="22"/>
              </w:rPr>
              <w:footnoteReference w:id="11"/>
            </w:r>
            <w:r w:rsidRPr="002E34A6">
              <w:rPr>
                <w:rFonts w:asciiTheme="majorBidi" w:hAnsiTheme="majorBidi" w:cstheme="majorBidi"/>
                <w:szCs w:val="22"/>
              </w:rPr>
              <w:t xml:space="preserve"> before 4000 AM.</w:t>
            </w:r>
          </w:p>
          <w:p w14:paraId="69251F94" w14:textId="77777777" w:rsidR="003E40B8" w:rsidRPr="002E34A6" w:rsidRDefault="003E40B8" w:rsidP="002E34A6">
            <w:pPr>
              <w:keepNext/>
              <w:keepLines/>
              <w:rPr>
                <w:rFonts w:asciiTheme="majorBidi" w:hAnsiTheme="majorBidi" w:cstheme="majorBidi"/>
                <w:szCs w:val="22"/>
              </w:rPr>
            </w:pPr>
          </w:p>
          <w:p w14:paraId="50396CFF" w14:textId="3E6565F6" w:rsidR="003E40B8" w:rsidRPr="002E34A6" w:rsidRDefault="003E40B8" w:rsidP="002E34A6">
            <w:pPr>
              <w:keepNext/>
              <w:keepLines/>
              <w:rPr>
                <w:rFonts w:asciiTheme="majorBidi" w:hAnsiTheme="majorBidi" w:cstheme="majorBidi"/>
                <w:szCs w:val="22"/>
              </w:rPr>
            </w:pPr>
            <w:r w:rsidRPr="002E34A6">
              <w:rPr>
                <w:rFonts w:asciiTheme="majorBidi" w:hAnsiTheme="majorBidi" w:cstheme="majorBidi"/>
                <w:szCs w:val="22"/>
              </w:rPr>
              <w:t xml:space="preserve">Anno Domini </w:t>
            </w:r>
            <w:r w:rsidRPr="00BD0E82">
              <w:rPr>
                <w:rFonts w:asciiTheme="majorBidi" w:hAnsiTheme="majorBidi" w:cstheme="majorBidi"/>
                <w:szCs w:val="22"/>
              </w:rPr>
              <w:t>calendar</w:t>
            </w:r>
            <w:r w:rsidRPr="002E34A6">
              <w:rPr>
                <w:rFonts w:asciiTheme="majorBidi" w:hAnsiTheme="majorBidi" w:cstheme="majorBidi"/>
                <w:szCs w:val="22"/>
              </w:rPr>
              <w:t xml:space="preserve"> created in 4000 AM.</w:t>
            </w:r>
          </w:p>
          <w:p w14:paraId="552995B2" w14:textId="77777777" w:rsidR="003E40B8" w:rsidRPr="002E34A6" w:rsidRDefault="003E40B8" w:rsidP="002E34A6">
            <w:pPr>
              <w:keepNext/>
              <w:keepLines/>
              <w:rPr>
                <w:rFonts w:asciiTheme="majorBidi" w:hAnsiTheme="majorBidi" w:cstheme="majorBidi"/>
                <w:szCs w:val="22"/>
              </w:rPr>
            </w:pPr>
          </w:p>
          <w:p w14:paraId="3760BA9C" w14:textId="2F7CA9F5" w:rsidR="003E40B8" w:rsidRPr="002E34A6" w:rsidRDefault="003E40B8" w:rsidP="002E34A6">
            <w:pPr>
              <w:keepNext/>
              <w:keepLines/>
              <w:rPr>
                <w:rFonts w:asciiTheme="majorBidi" w:hAnsiTheme="majorBidi" w:cstheme="majorBidi"/>
                <w:szCs w:val="22"/>
              </w:rPr>
            </w:pPr>
            <w:r w:rsidRPr="002E34A6">
              <w:rPr>
                <w:rFonts w:asciiTheme="majorBidi" w:hAnsiTheme="majorBidi" w:cstheme="majorBidi"/>
                <w:szCs w:val="22"/>
              </w:rPr>
              <w:t xml:space="preserve">Rabbi Yehuda HaNassi took the bold step of committing the </w:t>
            </w:r>
            <w:r w:rsidRPr="00BD0E82">
              <w:rPr>
                <w:rFonts w:asciiTheme="majorBidi" w:hAnsiTheme="majorBidi" w:cstheme="majorBidi"/>
                <w:szCs w:val="22"/>
              </w:rPr>
              <w:t>Oral Torah</w:t>
            </w:r>
            <w:r w:rsidRPr="002E34A6">
              <w:rPr>
                <w:rFonts w:asciiTheme="majorBidi" w:hAnsiTheme="majorBidi" w:cstheme="majorBidi"/>
                <w:szCs w:val="22"/>
              </w:rPr>
              <w:t xml:space="preserve"> to writing – organizing, classifying and editing the </w:t>
            </w:r>
            <w:r w:rsidRPr="00BD0E82">
              <w:rPr>
                <w:rFonts w:asciiTheme="majorBidi" w:hAnsiTheme="majorBidi" w:cstheme="majorBidi"/>
                <w:szCs w:val="22"/>
              </w:rPr>
              <w:t>law</w:t>
            </w:r>
            <w:r w:rsidRPr="002E34A6">
              <w:rPr>
                <w:rFonts w:asciiTheme="majorBidi" w:hAnsiTheme="majorBidi" w:cstheme="majorBidi"/>
                <w:szCs w:val="22"/>
              </w:rPr>
              <w:t xml:space="preserve"> into the </w:t>
            </w:r>
            <w:r w:rsidRPr="00BD0E82">
              <w:rPr>
                <w:rFonts w:asciiTheme="majorBidi" w:hAnsiTheme="majorBidi" w:cstheme="majorBidi"/>
                <w:szCs w:val="22"/>
              </w:rPr>
              <w:t>Mishna</w:t>
            </w:r>
            <w:r w:rsidRPr="002E34A6">
              <w:rPr>
                <w:rFonts w:asciiTheme="majorBidi" w:hAnsiTheme="majorBidi" w:cstheme="majorBidi"/>
                <w:szCs w:val="22"/>
              </w:rPr>
              <w:t xml:space="preserve">. </w:t>
            </w:r>
          </w:p>
        </w:tc>
      </w:tr>
      <w:tr w:rsidR="003E40B8" w:rsidRPr="002E34A6" w14:paraId="55647F93" w14:textId="77777777" w:rsidTr="003136C5">
        <w:trPr>
          <w:jc w:val="center"/>
        </w:trPr>
        <w:tc>
          <w:tcPr>
            <w:tcW w:w="2605" w:type="dxa"/>
          </w:tcPr>
          <w:p w14:paraId="02C4C848" w14:textId="27DAA774"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 xml:space="preserve">1000 years when all will be </w:t>
            </w:r>
            <w:r w:rsidRPr="00BD0E82">
              <w:rPr>
                <w:rFonts w:asciiTheme="majorBidi" w:hAnsiTheme="majorBidi" w:cstheme="majorBidi"/>
                <w:szCs w:val="22"/>
              </w:rPr>
              <w:t>Shabbat</w:t>
            </w:r>
            <w:r w:rsidRPr="002E34A6">
              <w:rPr>
                <w:rFonts w:asciiTheme="majorBidi" w:hAnsiTheme="majorBidi" w:cstheme="majorBidi"/>
                <w:szCs w:val="22"/>
              </w:rPr>
              <w:t>.</w:t>
            </w:r>
          </w:p>
        </w:tc>
        <w:tc>
          <w:tcPr>
            <w:tcW w:w="2160" w:type="dxa"/>
          </w:tcPr>
          <w:p w14:paraId="52442CD3" w14:textId="77777777" w:rsidR="003E40B8" w:rsidRPr="002E34A6" w:rsidRDefault="003E40B8" w:rsidP="0018709F">
            <w:pPr>
              <w:keepNext/>
              <w:keepLines/>
              <w:jc w:val="center"/>
              <w:rPr>
                <w:rFonts w:asciiTheme="majorBidi" w:hAnsiTheme="majorBidi" w:cstheme="majorBidi"/>
                <w:szCs w:val="22"/>
              </w:rPr>
            </w:pPr>
            <w:r w:rsidRPr="002E34A6">
              <w:rPr>
                <w:rFonts w:asciiTheme="majorBidi" w:hAnsiTheme="majorBidi" w:cstheme="majorBidi"/>
                <w:szCs w:val="22"/>
              </w:rPr>
              <w:t>6001 – 7000 AM</w:t>
            </w:r>
          </w:p>
        </w:tc>
        <w:tc>
          <w:tcPr>
            <w:tcW w:w="5670" w:type="dxa"/>
          </w:tcPr>
          <w:p w14:paraId="1C787D1D" w14:textId="77777777" w:rsidR="003E40B8" w:rsidRPr="002E34A6" w:rsidRDefault="003E40B8" w:rsidP="002E34A6">
            <w:pPr>
              <w:keepNext/>
              <w:keepLines/>
              <w:rPr>
                <w:rFonts w:asciiTheme="majorBidi" w:hAnsiTheme="majorBidi" w:cstheme="majorBidi"/>
                <w:szCs w:val="22"/>
              </w:rPr>
            </w:pPr>
          </w:p>
        </w:tc>
      </w:tr>
    </w:tbl>
    <w:p w14:paraId="43137D7F" w14:textId="5DC25C5C" w:rsidR="007E1037" w:rsidRDefault="007E1037" w:rsidP="002E34A6">
      <w:pPr>
        <w:keepNext/>
        <w:keepLines/>
      </w:pPr>
    </w:p>
    <w:p w14:paraId="2DF96757" w14:textId="77777777" w:rsidR="003E40B8" w:rsidRDefault="003E40B8" w:rsidP="002E34A6">
      <w:pPr>
        <w:keepNext/>
        <w:keepLines/>
        <w:sectPr w:rsidR="003E40B8" w:rsidSect="00BD189E">
          <w:type w:val="continuous"/>
          <w:pgSz w:w="12240" w:h="15840"/>
          <w:pgMar w:top="720" w:right="720" w:bottom="720" w:left="720" w:header="720" w:footer="720" w:gutter="0"/>
          <w:cols w:sep="1" w:space="720"/>
          <w:docGrid w:linePitch="326"/>
          <w15:footnoteColumns w:val="1"/>
        </w:sectPr>
      </w:pPr>
    </w:p>
    <w:p w14:paraId="425FA698" w14:textId="7F8125B3" w:rsidR="009E4BEB" w:rsidRDefault="00E643FB" w:rsidP="007003B5">
      <w:r>
        <w:t>If</w:t>
      </w:r>
      <w:r w:rsidR="00A968C4">
        <w:t xml:space="preserve"> </w:t>
      </w:r>
      <w:r>
        <w:t>we</w:t>
      </w:r>
      <w:r w:rsidR="00A968C4">
        <w:t xml:space="preserve"> </w:t>
      </w:r>
      <w:r>
        <w:t>are</w:t>
      </w:r>
      <w:r w:rsidR="00A968C4">
        <w:t xml:space="preserve"> </w:t>
      </w:r>
      <w:r>
        <w:t>currently</w:t>
      </w:r>
      <w:r w:rsidR="00A968C4">
        <w:t xml:space="preserve"> </w:t>
      </w:r>
      <w:r>
        <w:t>in</w:t>
      </w:r>
      <w:r w:rsidR="00A968C4">
        <w:t xml:space="preserve"> </w:t>
      </w:r>
      <w:r>
        <w:t>the</w:t>
      </w:r>
      <w:r w:rsidR="00A968C4">
        <w:t xml:space="preserve"> </w:t>
      </w:r>
      <w:r>
        <w:t>2000</w:t>
      </w:r>
      <w:r w:rsidR="00A968C4">
        <w:t xml:space="preserve"> </w:t>
      </w:r>
      <w:r>
        <w:t>years</w:t>
      </w:r>
      <w:r w:rsidR="00A968C4">
        <w:t xml:space="preserve"> </w:t>
      </w:r>
      <w:r>
        <w:t>of</w:t>
      </w:r>
      <w:r w:rsidR="00A968C4">
        <w:t xml:space="preserve"> </w:t>
      </w:r>
      <w:r w:rsidRPr="00BD0E82">
        <w:t>Mashiach</w:t>
      </w:r>
      <w:r w:rsidR="00A968C4">
        <w:t xml:space="preserve"> </w:t>
      </w:r>
      <w:r w:rsidR="003E5A20">
        <w:t>(this</w:t>
      </w:r>
      <w:r w:rsidR="00A968C4">
        <w:t xml:space="preserve"> </w:t>
      </w:r>
      <w:r w:rsidR="003E5A20">
        <w:t>is</w:t>
      </w:r>
      <w:r w:rsidR="00A968C4">
        <w:t xml:space="preserve"> </w:t>
      </w:r>
      <w:r w:rsidR="003E5A20">
        <w:t>the</w:t>
      </w:r>
      <w:r w:rsidR="00A968C4">
        <w:t xml:space="preserve"> </w:t>
      </w:r>
      <w:r w:rsidR="003E5A20">
        <w:t>year</w:t>
      </w:r>
      <w:r w:rsidR="00A968C4">
        <w:t xml:space="preserve"> </w:t>
      </w:r>
      <w:r w:rsidR="003E5A20">
        <w:t>578</w:t>
      </w:r>
      <w:r w:rsidR="003515D5">
        <w:t>3</w:t>
      </w:r>
      <w:r w:rsidR="003E5A20">
        <w:t>)</w:t>
      </w:r>
      <w:r>
        <w:t>,</w:t>
      </w:r>
      <w:r w:rsidR="00A968C4">
        <w:t xml:space="preserve"> </w:t>
      </w:r>
      <w:r>
        <w:t>where</w:t>
      </w:r>
      <w:r w:rsidR="00A968C4">
        <w:t xml:space="preserve"> </w:t>
      </w:r>
      <w:r>
        <w:t>is</w:t>
      </w:r>
      <w:r w:rsidR="00A968C4">
        <w:t xml:space="preserve"> </w:t>
      </w:r>
      <w:r>
        <w:t>he?</w:t>
      </w:r>
      <w:r w:rsidR="00A968C4">
        <w:t xml:space="preserve"> </w:t>
      </w:r>
      <w:r>
        <w:t>We</w:t>
      </w:r>
      <w:r w:rsidR="00A968C4">
        <w:t xml:space="preserve"> </w:t>
      </w:r>
      <w:r>
        <w:t>should</w:t>
      </w:r>
      <w:r w:rsidR="00A968C4">
        <w:t xml:space="preserve"> </w:t>
      </w:r>
      <w:r>
        <w:t>have</w:t>
      </w:r>
      <w:r w:rsidR="00A968C4">
        <w:t xml:space="preserve"> </w:t>
      </w:r>
      <w:r>
        <w:t>seen</w:t>
      </w:r>
      <w:r w:rsidR="00A968C4">
        <w:t xml:space="preserve"> </w:t>
      </w:r>
      <w:r>
        <w:t>Him</w:t>
      </w:r>
      <w:r w:rsidR="00A968C4">
        <w:t xml:space="preserve"> </w:t>
      </w:r>
      <w:r>
        <w:t>2000</w:t>
      </w:r>
      <w:r w:rsidR="00A968C4">
        <w:t xml:space="preserve"> </w:t>
      </w:r>
      <w:r>
        <w:t>years</w:t>
      </w:r>
      <w:r w:rsidR="00A968C4">
        <w:t xml:space="preserve"> </w:t>
      </w:r>
      <w:r>
        <w:t>ago</w:t>
      </w:r>
      <w:r w:rsidR="00A968C4">
        <w:t xml:space="preserve"> </w:t>
      </w:r>
      <w:r>
        <w:t>and</w:t>
      </w:r>
      <w:r w:rsidR="00A968C4">
        <w:t xml:space="preserve"> </w:t>
      </w:r>
      <w:r>
        <w:t>we</w:t>
      </w:r>
      <w:r w:rsidR="00A968C4">
        <w:t xml:space="preserve"> </w:t>
      </w:r>
      <w:r>
        <w:t>should</w:t>
      </w:r>
      <w:r w:rsidR="00A968C4">
        <w:t xml:space="preserve"> </w:t>
      </w:r>
      <w:r>
        <w:t>still</w:t>
      </w:r>
      <w:r w:rsidR="00A968C4">
        <w:t xml:space="preserve"> </w:t>
      </w:r>
      <w:r>
        <w:t>see</w:t>
      </w:r>
      <w:r w:rsidR="00A968C4">
        <w:t xml:space="preserve"> </w:t>
      </w:r>
      <w:r>
        <w:t>His</w:t>
      </w:r>
      <w:r w:rsidR="00A968C4">
        <w:t xml:space="preserve"> </w:t>
      </w:r>
      <w:r>
        <w:t>work</w:t>
      </w:r>
      <w:r w:rsidR="00A968C4">
        <w:t xml:space="preserve"> </w:t>
      </w:r>
      <w:r>
        <w:t>in</w:t>
      </w:r>
      <w:r w:rsidR="00A968C4">
        <w:t xml:space="preserve"> </w:t>
      </w:r>
      <w:r>
        <w:t>the</w:t>
      </w:r>
      <w:r w:rsidR="00A968C4">
        <w:t xml:space="preserve"> </w:t>
      </w:r>
      <w:r w:rsidRPr="00BD0E82">
        <w:t>world</w:t>
      </w:r>
      <w:r>
        <w:t>.</w:t>
      </w:r>
      <w:r w:rsidR="00A968C4">
        <w:t xml:space="preserve"> </w:t>
      </w:r>
      <w:r>
        <w:t>Where</w:t>
      </w:r>
      <w:r w:rsidR="00A968C4">
        <w:t xml:space="preserve"> </w:t>
      </w:r>
      <w:r>
        <w:t>is</w:t>
      </w:r>
      <w:r w:rsidR="00A968C4">
        <w:t xml:space="preserve"> </w:t>
      </w:r>
      <w:r>
        <w:t>He?</w:t>
      </w:r>
      <w:r w:rsidR="00A968C4">
        <w:t xml:space="preserve"> </w:t>
      </w:r>
      <w:r w:rsidR="007003B5" w:rsidRPr="007003B5">
        <w:t>Rabbi</w:t>
      </w:r>
      <w:r w:rsidR="00A968C4">
        <w:t xml:space="preserve"> </w:t>
      </w:r>
      <w:r w:rsidR="007003B5" w:rsidRPr="007003B5">
        <w:t>Shimon</w:t>
      </w:r>
      <w:r w:rsidR="00A968C4">
        <w:t xml:space="preserve"> </w:t>
      </w:r>
      <w:r w:rsidR="007003B5" w:rsidRPr="007003B5">
        <w:t>Kessen</w:t>
      </w:r>
      <w:r w:rsidR="00A968C4">
        <w:t xml:space="preserve"> </w:t>
      </w:r>
      <w:r w:rsidR="007003B5" w:rsidRPr="007003B5">
        <w:t>made</w:t>
      </w:r>
      <w:r w:rsidR="00A968C4">
        <w:t xml:space="preserve"> </w:t>
      </w:r>
      <w:r w:rsidR="007003B5" w:rsidRPr="007003B5">
        <w:t>a</w:t>
      </w:r>
      <w:r w:rsidR="00A968C4">
        <w:t xml:space="preserve"> </w:t>
      </w:r>
      <w:r w:rsidR="007003B5" w:rsidRPr="007003B5">
        <w:t>very</w:t>
      </w:r>
      <w:r w:rsidR="00A968C4">
        <w:t xml:space="preserve"> </w:t>
      </w:r>
      <w:r w:rsidR="007003B5" w:rsidRPr="007003B5">
        <w:t>interesting</w:t>
      </w:r>
      <w:r w:rsidR="00A968C4">
        <w:t xml:space="preserve"> </w:t>
      </w:r>
      <w:r w:rsidR="007003B5" w:rsidRPr="007003B5">
        <w:t>statement</w:t>
      </w:r>
      <w:r w:rsidR="00A968C4">
        <w:t xml:space="preserve"> </w:t>
      </w:r>
      <w:r w:rsidR="007003B5" w:rsidRPr="007003B5">
        <w:t>when</w:t>
      </w:r>
      <w:r w:rsidR="00A968C4">
        <w:t xml:space="preserve"> </w:t>
      </w:r>
      <w:r w:rsidR="007003B5" w:rsidRPr="007003B5">
        <w:t>he</w:t>
      </w:r>
      <w:r w:rsidR="00A968C4">
        <w:t xml:space="preserve"> </w:t>
      </w:r>
      <w:r w:rsidR="007003B5" w:rsidRPr="007003B5">
        <w:t>declared</w:t>
      </w:r>
      <w:r w:rsidR="00A968C4">
        <w:t xml:space="preserve"> </w:t>
      </w:r>
      <w:r w:rsidR="007003B5" w:rsidRPr="007003B5">
        <w:t>that</w:t>
      </w:r>
      <w:r w:rsidR="00A968C4">
        <w:t xml:space="preserve"> </w:t>
      </w:r>
      <w:r w:rsidR="007003B5" w:rsidRPr="00BD0E82">
        <w:rPr>
          <w:i/>
          <w:iCs/>
        </w:rPr>
        <w:t>Yeshua</w:t>
      </w:r>
      <w:r w:rsidR="00A968C4">
        <w:rPr>
          <w:i/>
          <w:iCs/>
        </w:rPr>
        <w:t xml:space="preserve"> </w:t>
      </w:r>
      <w:r w:rsidR="007003B5" w:rsidRPr="005F0569">
        <w:rPr>
          <w:i/>
          <w:iCs/>
        </w:rPr>
        <w:t>was</w:t>
      </w:r>
      <w:r w:rsidR="00A968C4">
        <w:rPr>
          <w:i/>
          <w:iCs/>
        </w:rPr>
        <w:t xml:space="preserve"> </w:t>
      </w:r>
      <w:r w:rsidR="007003B5" w:rsidRPr="005F0569">
        <w:rPr>
          <w:i/>
          <w:iCs/>
        </w:rPr>
        <w:t>the</w:t>
      </w:r>
      <w:r w:rsidR="00A968C4">
        <w:rPr>
          <w:i/>
          <w:iCs/>
        </w:rPr>
        <w:t xml:space="preserve"> </w:t>
      </w:r>
      <w:r w:rsidR="007003B5" w:rsidRPr="005F0569">
        <w:rPr>
          <w:i/>
          <w:iCs/>
        </w:rPr>
        <w:t>promised</w:t>
      </w:r>
      <w:r w:rsidR="00A968C4">
        <w:rPr>
          <w:i/>
          <w:iCs/>
        </w:rPr>
        <w:t xml:space="preserve"> </w:t>
      </w:r>
      <w:r w:rsidR="007003B5" w:rsidRPr="00BD0E82">
        <w:rPr>
          <w:i/>
          <w:iCs/>
        </w:rPr>
        <w:t>Mashiach</w:t>
      </w:r>
      <w:r w:rsidR="00A968C4">
        <w:rPr>
          <w:i/>
          <w:iCs/>
        </w:rPr>
        <w:t xml:space="preserve"> </w:t>
      </w:r>
      <w:r w:rsidR="00DA2535">
        <w:rPr>
          <w:i/>
          <w:iCs/>
        </w:rPr>
        <w:t>ben</w:t>
      </w:r>
      <w:r w:rsidR="00A968C4">
        <w:rPr>
          <w:i/>
          <w:iCs/>
        </w:rPr>
        <w:t xml:space="preserve"> </w:t>
      </w:r>
      <w:r w:rsidR="006121C1">
        <w:rPr>
          <w:i/>
          <w:iCs/>
        </w:rPr>
        <w:t>Yosef</w:t>
      </w:r>
      <w:r w:rsidR="00A968C4">
        <w:t xml:space="preserve"> </w:t>
      </w:r>
      <w:r>
        <w:t>who</w:t>
      </w:r>
      <w:r w:rsidR="00A968C4">
        <w:t xml:space="preserve"> </w:t>
      </w:r>
      <w:r>
        <w:t>came</w:t>
      </w:r>
      <w:r w:rsidR="00A968C4">
        <w:t xml:space="preserve"> </w:t>
      </w:r>
      <w:r>
        <w:t>2000</w:t>
      </w:r>
      <w:r w:rsidR="00A968C4">
        <w:t xml:space="preserve"> </w:t>
      </w:r>
      <w:r>
        <w:t>years</w:t>
      </w:r>
      <w:r w:rsidR="00A968C4">
        <w:t xml:space="preserve"> </w:t>
      </w:r>
      <w:r>
        <w:t>ago.</w:t>
      </w:r>
      <w:r w:rsidR="00DA2535">
        <w:rPr>
          <w:rStyle w:val="FootnoteReference"/>
        </w:rPr>
        <w:footnoteReference w:id="12"/>
      </w:r>
      <w:r w:rsidR="00A968C4">
        <w:t xml:space="preserve"> </w:t>
      </w:r>
    </w:p>
    <w:p w14:paraId="68011CC2" w14:textId="77777777" w:rsidR="00895A68" w:rsidRDefault="00895A68" w:rsidP="0091509B"/>
    <w:p w14:paraId="1A3844CB" w14:textId="563FC8A4" w:rsidR="00DB3F2E" w:rsidRDefault="00DB3F2E" w:rsidP="0091509B">
      <w:r>
        <w:t>Yeshua was a gilgul of Esav.</w:t>
      </w:r>
      <w:r w:rsidR="0091509B">
        <w:t xml:space="preserve"> </w:t>
      </w:r>
      <w:r w:rsidR="0091509B">
        <w:rPr>
          <w:rtl/>
          <w:lang w:bidi="he-IL"/>
        </w:rPr>
        <w:t>ישוע</w:t>
      </w:r>
      <w:r w:rsidR="0091509B">
        <w:t xml:space="preserve"> = Yeshua. When we turn the letters around we get </w:t>
      </w:r>
      <w:r w:rsidR="0091509B" w:rsidRPr="0091509B">
        <w:rPr>
          <w:rFonts w:hint="cs"/>
          <w:rtl/>
        </w:rPr>
        <w:t>עֵשָׂו</w:t>
      </w:r>
      <w:r w:rsidR="0091509B">
        <w:t xml:space="preserve"> = Esav.  </w:t>
      </w:r>
    </w:p>
    <w:p w14:paraId="3D78D1D9" w14:textId="77777777" w:rsidR="00DB3F2E" w:rsidRDefault="00DB3F2E" w:rsidP="007003B5"/>
    <w:p w14:paraId="7DD920CD" w14:textId="53EE5C76" w:rsidR="00637807" w:rsidRDefault="009E4BEB" w:rsidP="009E4BEB">
      <w:r>
        <w:t>As</w:t>
      </w:r>
      <w:r w:rsidR="00A968C4">
        <w:t xml:space="preserve"> </w:t>
      </w:r>
      <w:r>
        <w:t>an</w:t>
      </w:r>
      <w:r w:rsidR="00A968C4">
        <w:t xml:space="preserve"> </w:t>
      </w:r>
      <w:r>
        <w:t>aside,</w:t>
      </w:r>
      <w:r w:rsidR="00A968C4">
        <w:t xml:space="preserve"> </w:t>
      </w:r>
      <w:r>
        <w:t>it</w:t>
      </w:r>
      <w:r w:rsidR="00A968C4">
        <w:t xml:space="preserve"> </w:t>
      </w:r>
      <w:r>
        <w:t>is</w:t>
      </w:r>
      <w:r w:rsidR="00A968C4">
        <w:t xml:space="preserve"> </w:t>
      </w:r>
      <w:r>
        <w:t>axiomatic</w:t>
      </w:r>
      <w:r w:rsidR="00A968C4">
        <w:t xml:space="preserve"> </w:t>
      </w:r>
      <w:r>
        <w:t>that</w:t>
      </w:r>
      <w:r w:rsidR="00A968C4">
        <w:t xml:space="preserve"> </w:t>
      </w:r>
      <w:r>
        <w:t>the</w:t>
      </w:r>
      <w:r w:rsidR="00A968C4">
        <w:t xml:space="preserve"> </w:t>
      </w:r>
      <w:r w:rsidRPr="00BD0E82">
        <w:t>Jesus</w:t>
      </w:r>
      <w:r w:rsidR="00A968C4">
        <w:t xml:space="preserve"> </w:t>
      </w:r>
      <w:r>
        <w:t>of</w:t>
      </w:r>
      <w:r w:rsidR="00A968C4">
        <w:t xml:space="preserve"> </w:t>
      </w:r>
      <w:r>
        <w:t>Christianity</w:t>
      </w:r>
      <w:r w:rsidR="00025540">
        <w:rPr>
          <w:rStyle w:val="FootnoteReference"/>
        </w:rPr>
        <w:footnoteReference w:id="13"/>
      </w:r>
      <w:r w:rsidR="00A968C4">
        <w:t xml:space="preserve"> </w:t>
      </w:r>
      <w:r>
        <w:t>is</w:t>
      </w:r>
      <w:r w:rsidR="00A968C4">
        <w:t xml:space="preserve"> </w:t>
      </w:r>
      <w:r>
        <w:t>not</w:t>
      </w:r>
      <w:r w:rsidR="00A968C4">
        <w:t xml:space="preserve"> </w:t>
      </w:r>
      <w:r>
        <w:t>the</w:t>
      </w:r>
      <w:r w:rsidR="00A968C4">
        <w:t xml:space="preserve"> </w:t>
      </w:r>
      <w:r w:rsidRPr="00BD0E82">
        <w:t>Yeshua</w:t>
      </w:r>
      <w:r w:rsidR="00A968C4">
        <w:t xml:space="preserve"> </w:t>
      </w:r>
      <w:r>
        <w:t>that</w:t>
      </w:r>
      <w:r w:rsidR="00A968C4">
        <w:t xml:space="preserve"> </w:t>
      </w:r>
      <w:r>
        <w:t>Rabbi</w:t>
      </w:r>
      <w:r w:rsidR="00A968C4">
        <w:t xml:space="preserve"> </w:t>
      </w:r>
      <w:r>
        <w:t>Kessen</w:t>
      </w:r>
      <w:r w:rsidR="00A968C4">
        <w:t xml:space="preserve"> </w:t>
      </w:r>
      <w:r>
        <w:t>is</w:t>
      </w:r>
      <w:r w:rsidR="00A968C4">
        <w:t xml:space="preserve"> </w:t>
      </w:r>
      <w:r w:rsidRPr="00BD0E82">
        <w:t>speaking</w:t>
      </w:r>
      <w:r w:rsidR="00A968C4">
        <w:t xml:space="preserve"> </w:t>
      </w:r>
      <w:r>
        <w:t>about.</w:t>
      </w:r>
      <w:r w:rsidR="00A968C4">
        <w:t xml:space="preserve"> </w:t>
      </w:r>
      <w:r>
        <w:t>The</w:t>
      </w:r>
      <w:r w:rsidR="00A968C4">
        <w:t xml:space="preserve"> </w:t>
      </w:r>
      <w:r w:rsidRPr="00BD0E82">
        <w:t>Yeshua</w:t>
      </w:r>
      <w:r w:rsidR="00A968C4">
        <w:t xml:space="preserve"> </w:t>
      </w:r>
      <w:r>
        <w:t>of</w:t>
      </w:r>
      <w:r w:rsidR="00A968C4">
        <w:t xml:space="preserve"> </w:t>
      </w:r>
      <w:r>
        <w:t>the</w:t>
      </w:r>
      <w:r w:rsidR="00A968C4">
        <w:t xml:space="preserve"> </w:t>
      </w:r>
      <w:r>
        <w:t>Nazarean</w:t>
      </w:r>
      <w:r w:rsidR="00A968C4">
        <w:t xml:space="preserve"> </w:t>
      </w:r>
      <w:r>
        <w:t>Codicil</w:t>
      </w:r>
      <w:r w:rsidR="00A968C4">
        <w:t xml:space="preserve"> </w:t>
      </w:r>
      <w:r>
        <w:t>was</w:t>
      </w:r>
      <w:r w:rsidR="00A968C4">
        <w:t xml:space="preserve"> </w:t>
      </w:r>
      <w:r>
        <w:t>NOT</w:t>
      </w:r>
      <w:r w:rsidR="00A968C4">
        <w:t xml:space="preserve"> </w:t>
      </w:r>
      <w:r w:rsidRPr="00BD0E82">
        <w:t>HaShem</w:t>
      </w:r>
      <w:r w:rsidR="00A968C4">
        <w:t xml:space="preserve"> </w:t>
      </w:r>
      <w:r>
        <w:t>in</w:t>
      </w:r>
      <w:r w:rsidR="00A968C4">
        <w:t xml:space="preserve"> </w:t>
      </w:r>
      <w:r>
        <w:t>the</w:t>
      </w:r>
      <w:r w:rsidR="00A968C4">
        <w:t xml:space="preserve"> </w:t>
      </w:r>
      <w:r>
        <w:t>flesh,</w:t>
      </w:r>
      <w:r w:rsidR="00A968C4">
        <w:t xml:space="preserve"> </w:t>
      </w:r>
      <w:r>
        <w:t>G-d</w:t>
      </w:r>
      <w:r w:rsidR="00A968C4">
        <w:t xml:space="preserve"> </w:t>
      </w:r>
      <w:r>
        <w:t>forbid!</w:t>
      </w:r>
      <w:r w:rsidR="00A968C4">
        <w:t xml:space="preserve"> </w:t>
      </w:r>
      <w:r w:rsidRPr="00BD0E82">
        <w:t>Yeshua</w:t>
      </w:r>
      <w:r w:rsidR="00A968C4">
        <w:t xml:space="preserve"> </w:t>
      </w:r>
      <w:r>
        <w:t>was</w:t>
      </w:r>
      <w:r w:rsidR="00A968C4">
        <w:t xml:space="preserve"> </w:t>
      </w:r>
      <w:r>
        <w:t>NOT</w:t>
      </w:r>
      <w:r w:rsidR="00A968C4">
        <w:t xml:space="preserve"> </w:t>
      </w:r>
      <w:r>
        <w:t>born</w:t>
      </w:r>
      <w:r w:rsidR="00A968C4">
        <w:t xml:space="preserve"> </w:t>
      </w:r>
      <w:r>
        <w:t>of</w:t>
      </w:r>
      <w:r w:rsidR="00A968C4">
        <w:t xml:space="preserve"> </w:t>
      </w:r>
      <w:r>
        <w:t>a</w:t>
      </w:r>
      <w:r w:rsidR="00A968C4">
        <w:t xml:space="preserve"> </w:t>
      </w:r>
      <w:r w:rsidRPr="00BD0E82">
        <w:t>virgin</w:t>
      </w:r>
      <w:r w:rsidR="00A968C4">
        <w:t xml:space="preserve"> </w:t>
      </w:r>
      <w:r>
        <w:t>else</w:t>
      </w:r>
      <w:r w:rsidR="00A968C4">
        <w:t xml:space="preserve"> </w:t>
      </w:r>
      <w:r>
        <w:t>He</w:t>
      </w:r>
      <w:r w:rsidR="00A968C4">
        <w:t xml:space="preserve"> </w:t>
      </w:r>
      <w:r>
        <w:t>could</w:t>
      </w:r>
      <w:r w:rsidR="00A968C4">
        <w:t xml:space="preserve"> </w:t>
      </w:r>
      <w:r>
        <w:t>not</w:t>
      </w:r>
      <w:r w:rsidR="00A968C4">
        <w:t xml:space="preserve"> </w:t>
      </w:r>
      <w:r>
        <w:t>be</w:t>
      </w:r>
      <w:r w:rsidR="00A968C4">
        <w:t xml:space="preserve"> </w:t>
      </w:r>
      <w:r w:rsidRPr="00BD0E82">
        <w:t>Mashiach</w:t>
      </w:r>
      <w:r w:rsidR="00A968C4">
        <w:t xml:space="preserve"> </w:t>
      </w:r>
      <w:r>
        <w:t>ben</w:t>
      </w:r>
      <w:r w:rsidR="00A968C4">
        <w:t xml:space="preserve"> </w:t>
      </w:r>
      <w:r w:rsidRPr="00BD0E82">
        <w:t>Yosef</w:t>
      </w:r>
      <w:r>
        <w:t>.</w:t>
      </w:r>
      <w:r w:rsidR="00A968C4">
        <w:t xml:space="preserve"> </w:t>
      </w:r>
      <w:r w:rsidR="00F83BEF">
        <w:t>This</w:t>
      </w:r>
      <w:r w:rsidR="00A968C4">
        <w:t xml:space="preserve"> </w:t>
      </w:r>
      <w:r w:rsidR="00F83BEF" w:rsidRPr="00BD0E82">
        <w:t>Yeshua</w:t>
      </w:r>
      <w:r w:rsidR="00A968C4">
        <w:t xml:space="preserve"> </w:t>
      </w:r>
      <w:r w:rsidR="00F83BEF">
        <w:t>did</w:t>
      </w:r>
      <w:r w:rsidR="00A968C4">
        <w:t xml:space="preserve"> </w:t>
      </w:r>
      <w:r w:rsidR="00F83BEF">
        <w:t>not</w:t>
      </w:r>
      <w:r w:rsidR="00A968C4">
        <w:t xml:space="preserve"> </w:t>
      </w:r>
      <w:r w:rsidR="00F83BEF">
        <w:t>call</w:t>
      </w:r>
      <w:r w:rsidR="00A968C4">
        <w:t xml:space="preserve"> </w:t>
      </w:r>
      <w:r w:rsidR="00F83BEF">
        <w:t>for</w:t>
      </w:r>
      <w:r w:rsidR="00A968C4">
        <w:t xml:space="preserve"> </w:t>
      </w:r>
      <w:r w:rsidR="00F83BEF">
        <w:t>the</w:t>
      </w:r>
      <w:r w:rsidR="00A968C4">
        <w:t xml:space="preserve"> </w:t>
      </w:r>
      <w:r w:rsidR="00F83BEF">
        <w:t>abandonment</w:t>
      </w:r>
      <w:r w:rsidR="00A968C4">
        <w:t xml:space="preserve"> </w:t>
      </w:r>
      <w:r w:rsidR="00F83BEF">
        <w:t>of</w:t>
      </w:r>
      <w:r w:rsidR="00A968C4">
        <w:t xml:space="preserve"> </w:t>
      </w:r>
      <w:r w:rsidR="00F83BEF">
        <w:t>the</w:t>
      </w:r>
      <w:r w:rsidR="00A968C4">
        <w:t xml:space="preserve"> </w:t>
      </w:r>
      <w:r w:rsidR="00F83BEF">
        <w:t>Torah,</w:t>
      </w:r>
      <w:r w:rsidR="00A968C4">
        <w:t xml:space="preserve"> </w:t>
      </w:r>
      <w:r w:rsidR="00F83BEF">
        <w:t>rather</w:t>
      </w:r>
      <w:r w:rsidR="00A968C4">
        <w:t xml:space="preserve"> </w:t>
      </w:r>
      <w:r w:rsidR="00F83BEF">
        <w:t>He</w:t>
      </w:r>
      <w:r w:rsidR="00A968C4">
        <w:t xml:space="preserve"> </w:t>
      </w:r>
      <w:r w:rsidR="00F83BEF">
        <w:t>observed</w:t>
      </w:r>
      <w:r w:rsidR="00A968C4">
        <w:t xml:space="preserve"> </w:t>
      </w:r>
      <w:r w:rsidR="00F83BEF">
        <w:t>the</w:t>
      </w:r>
      <w:r w:rsidR="00A968C4">
        <w:t xml:space="preserve"> </w:t>
      </w:r>
      <w:r w:rsidR="00F83BEF">
        <w:t>Torah</w:t>
      </w:r>
      <w:r w:rsidR="00A968C4">
        <w:t xml:space="preserve"> </w:t>
      </w:r>
      <w:r w:rsidR="00F83BEF">
        <w:t>and</w:t>
      </w:r>
      <w:r w:rsidR="00A968C4">
        <w:t xml:space="preserve"> </w:t>
      </w:r>
      <w:r w:rsidR="00F83BEF">
        <w:t>commanded</w:t>
      </w:r>
      <w:r w:rsidR="00A968C4">
        <w:t xml:space="preserve"> </w:t>
      </w:r>
      <w:r w:rsidR="00F83BEF">
        <w:t>His</w:t>
      </w:r>
      <w:r w:rsidR="00A968C4">
        <w:t xml:space="preserve"> </w:t>
      </w:r>
      <w:r w:rsidR="00F83BEF">
        <w:t>disciples</w:t>
      </w:r>
      <w:r w:rsidR="00A968C4">
        <w:t xml:space="preserve"> </w:t>
      </w:r>
      <w:r w:rsidR="00F83BEF">
        <w:t>to</w:t>
      </w:r>
      <w:r w:rsidR="00A968C4">
        <w:t xml:space="preserve"> </w:t>
      </w:r>
      <w:r w:rsidR="00F83BEF">
        <w:t>observe</w:t>
      </w:r>
      <w:r w:rsidR="00A968C4">
        <w:t xml:space="preserve"> </w:t>
      </w:r>
      <w:r w:rsidR="00F83BEF">
        <w:t>the</w:t>
      </w:r>
      <w:r w:rsidR="00A968C4">
        <w:t xml:space="preserve"> </w:t>
      </w:r>
      <w:r w:rsidR="00F83BEF">
        <w:t>Torah</w:t>
      </w:r>
      <w:r w:rsidR="00A968C4">
        <w:t xml:space="preserve"> </w:t>
      </w:r>
      <w:r w:rsidR="00F83BEF">
        <w:t>as</w:t>
      </w:r>
      <w:r w:rsidR="00A968C4">
        <w:t xml:space="preserve"> </w:t>
      </w:r>
      <w:r w:rsidR="00F83BEF">
        <w:t>well.</w:t>
      </w:r>
      <w:r w:rsidR="00A968C4">
        <w:t xml:space="preserve"> </w:t>
      </w:r>
      <w:r>
        <w:t>This</w:t>
      </w:r>
      <w:r w:rsidR="00A968C4">
        <w:t xml:space="preserve"> </w:t>
      </w:r>
      <w:r w:rsidRPr="00BD0E82">
        <w:t>Yeshua</w:t>
      </w:r>
      <w:r w:rsidR="00A968C4">
        <w:t xml:space="preserve"> </w:t>
      </w:r>
      <w:r>
        <w:t>was</w:t>
      </w:r>
      <w:r w:rsidR="00A968C4">
        <w:t xml:space="preserve"> </w:t>
      </w:r>
      <w:r>
        <w:t>NOT</w:t>
      </w:r>
      <w:r w:rsidR="00A968C4">
        <w:t xml:space="preserve"> </w:t>
      </w:r>
      <w:r>
        <w:t>part</w:t>
      </w:r>
      <w:r w:rsidR="00A968C4">
        <w:t xml:space="preserve"> </w:t>
      </w:r>
      <w:r>
        <w:t>of</w:t>
      </w:r>
      <w:r w:rsidR="00A968C4">
        <w:t xml:space="preserve"> </w:t>
      </w:r>
      <w:r>
        <w:t>a</w:t>
      </w:r>
      <w:r w:rsidR="00A968C4">
        <w:t xml:space="preserve"> </w:t>
      </w:r>
      <w:r>
        <w:t>trinity.</w:t>
      </w:r>
      <w:r w:rsidR="00A968C4">
        <w:t xml:space="preserve"> </w:t>
      </w:r>
    </w:p>
    <w:p w14:paraId="70481B10" w14:textId="77777777" w:rsidR="00637807" w:rsidRDefault="00637807" w:rsidP="009E4BEB"/>
    <w:p w14:paraId="25F6C7A1" w14:textId="169BE4AE" w:rsidR="009E4BEB" w:rsidRDefault="00637807" w:rsidP="009E4BEB">
      <w:r>
        <w:t>The</w:t>
      </w:r>
      <w:r w:rsidR="00A968C4">
        <w:t xml:space="preserve"> </w:t>
      </w:r>
      <w:r w:rsidR="009E4BEB" w:rsidRPr="00BD0E82">
        <w:t>Yeshua</w:t>
      </w:r>
      <w:r w:rsidR="00A968C4">
        <w:t xml:space="preserve"> </w:t>
      </w:r>
      <w:r>
        <w:t>of</w:t>
      </w:r>
      <w:r w:rsidR="00A968C4">
        <w:t xml:space="preserve"> </w:t>
      </w:r>
      <w:r>
        <w:t>the</w:t>
      </w:r>
      <w:r w:rsidR="00A968C4">
        <w:t xml:space="preserve"> </w:t>
      </w:r>
      <w:r>
        <w:t>Nazarean</w:t>
      </w:r>
      <w:r w:rsidR="00A968C4">
        <w:t xml:space="preserve"> </w:t>
      </w:r>
      <w:r>
        <w:t>Codicil</w:t>
      </w:r>
      <w:r>
        <w:rPr>
          <w:rStyle w:val="FootnoteReference"/>
        </w:rPr>
        <w:footnoteReference w:id="14"/>
      </w:r>
      <w:r w:rsidR="00A968C4">
        <w:t xml:space="preserve"> </w:t>
      </w:r>
      <w:r w:rsidR="009E4BEB">
        <w:t>was</w:t>
      </w:r>
      <w:r w:rsidR="00A968C4">
        <w:t xml:space="preserve"> </w:t>
      </w:r>
      <w:r w:rsidR="009E4BEB" w:rsidRPr="00BD0E82">
        <w:t>Mashiach</w:t>
      </w:r>
      <w:r w:rsidR="00A968C4">
        <w:t xml:space="preserve"> </w:t>
      </w:r>
      <w:r w:rsidR="009E4BEB">
        <w:t>ben</w:t>
      </w:r>
      <w:r w:rsidR="00A968C4">
        <w:t xml:space="preserve"> </w:t>
      </w:r>
      <w:r w:rsidR="009E4BEB" w:rsidRPr="00BD0E82">
        <w:t>Yosef</w:t>
      </w:r>
      <w:r w:rsidR="009E4BEB">
        <w:t>,</w:t>
      </w:r>
      <w:r w:rsidR="00A968C4">
        <w:t xml:space="preserve"> </w:t>
      </w:r>
      <w:r w:rsidR="009E4BEB">
        <w:t>no</w:t>
      </w:r>
      <w:r w:rsidR="00A968C4">
        <w:t xml:space="preserve"> </w:t>
      </w:r>
      <w:r w:rsidR="009E4BEB">
        <w:t>more</w:t>
      </w:r>
      <w:r w:rsidR="00A968C4">
        <w:t xml:space="preserve"> </w:t>
      </w:r>
      <w:r w:rsidR="009E4BEB">
        <w:t>no</w:t>
      </w:r>
      <w:r w:rsidR="00A968C4">
        <w:t xml:space="preserve"> </w:t>
      </w:r>
      <w:r w:rsidR="009E4BEB">
        <w:t>less.</w:t>
      </w:r>
      <w:r w:rsidR="00A968C4">
        <w:t xml:space="preserve"> </w:t>
      </w:r>
      <w:r w:rsidR="00100E34">
        <w:t>Since</w:t>
      </w:r>
      <w:r w:rsidR="00A968C4">
        <w:t xml:space="preserve"> </w:t>
      </w:r>
      <w:r w:rsidR="00100E34" w:rsidRPr="00BD0E82">
        <w:t>Mashiach</w:t>
      </w:r>
      <w:r w:rsidR="00A968C4">
        <w:t xml:space="preserve"> </w:t>
      </w:r>
      <w:r w:rsidR="00100E34">
        <w:t>ben</w:t>
      </w:r>
      <w:r w:rsidR="00A968C4">
        <w:t xml:space="preserve"> </w:t>
      </w:r>
      <w:r w:rsidR="00100E34" w:rsidRPr="00BD0E82">
        <w:t>Yosef</w:t>
      </w:r>
      <w:r w:rsidR="00A968C4">
        <w:t xml:space="preserve"> </w:t>
      </w:r>
      <w:r w:rsidR="00100E34">
        <w:t>is</w:t>
      </w:r>
      <w:r w:rsidR="00A968C4">
        <w:t xml:space="preserve"> </w:t>
      </w:r>
      <w:r w:rsidR="00100E34">
        <w:t>always</w:t>
      </w:r>
      <w:r w:rsidR="00A968C4">
        <w:t xml:space="preserve"> </w:t>
      </w:r>
      <w:r w:rsidR="00100E34">
        <w:t>concealed</w:t>
      </w:r>
      <w:r w:rsidR="00A968C4">
        <w:t xml:space="preserve"> </w:t>
      </w:r>
      <w:r w:rsidR="00100E34">
        <w:t>from</w:t>
      </w:r>
      <w:r w:rsidR="00A968C4">
        <w:t xml:space="preserve"> </w:t>
      </w:r>
      <w:r w:rsidR="00100E34">
        <w:t>the</w:t>
      </w:r>
      <w:r w:rsidR="00A968C4">
        <w:t xml:space="preserve"> </w:t>
      </w:r>
      <w:r w:rsidR="00100E34">
        <w:t>Bne</w:t>
      </w:r>
      <w:r w:rsidR="00A968C4">
        <w:t xml:space="preserve"> </w:t>
      </w:r>
      <w:r w:rsidR="00100E34">
        <w:t>Israel,</w:t>
      </w:r>
      <w:r w:rsidR="00A968C4">
        <w:t xml:space="preserve"> </w:t>
      </w:r>
      <w:r w:rsidR="00100E34">
        <w:t>it</w:t>
      </w:r>
      <w:r w:rsidR="00A968C4">
        <w:t xml:space="preserve"> </w:t>
      </w:r>
      <w:r w:rsidR="00100E34">
        <w:t>is</w:t>
      </w:r>
      <w:r w:rsidR="00A968C4">
        <w:t xml:space="preserve"> </w:t>
      </w:r>
      <w:r w:rsidR="00100E34">
        <w:t>understood</w:t>
      </w:r>
      <w:r w:rsidR="00A968C4">
        <w:t xml:space="preserve"> </w:t>
      </w:r>
      <w:r w:rsidR="00100E34">
        <w:t>that</w:t>
      </w:r>
      <w:r w:rsidR="00A968C4">
        <w:t xml:space="preserve"> </w:t>
      </w:r>
      <w:r w:rsidR="00100E34">
        <w:t>most</w:t>
      </w:r>
      <w:r w:rsidR="00A968C4">
        <w:t xml:space="preserve"> </w:t>
      </w:r>
      <w:r w:rsidR="00100E34">
        <w:t>will</w:t>
      </w:r>
      <w:r w:rsidR="00A968C4">
        <w:t xml:space="preserve"> </w:t>
      </w:r>
      <w:r w:rsidR="00100E34">
        <w:t>NOT</w:t>
      </w:r>
      <w:r w:rsidR="00A968C4">
        <w:t xml:space="preserve"> </w:t>
      </w:r>
      <w:r w:rsidR="00100E34">
        <w:t>recognize</w:t>
      </w:r>
      <w:r w:rsidR="00A968C4">
        <w:t xml:space="preserve"> </w:t>
      </w:r>
      <w:r w:rsidR="00100E34">
        <w:t>him,</w:t>
      </w:r>
      <w:r w:rsidR="00A968C4">
        <w:t xml:space="preserve"> </w:t>
      </w:r>
      <w:r w:rsidR="00100E34">
        <w:t>as</w:t>
      </w:r>
      <w:r w:rsidR="00A968C4">
        <w:t xml:space="preserve"> </w:t>
      </w:r>
      <w:r w:rsidR="00100E34">
        <w:t>we</w:t>
      </w:r>
      <w:r w:rsidR="00A968C4">
        <w:t xml:space="preserve"> </w:t>
      </w:r>
      <w:r w:rsidR="00100E34">
        <w:t>read</w:t>
      </w:r>
      <w:r w:rsidR="00A968C4">
        <w:t xml:space="preserve"> </w:t>
      </w:r>
      <w:r w:rsidR="00100E34">
        <w:t>in</w:t>
      </w:r>
      <w:r w:rsidR="00A968C4">
        <w:t xml:space="preserve"> </w:t>
      </w:r>
      <w:r w:rsidR="00100E34">
        <w:t>Kol</w:t>
      </w:r>
      <w:r w:rsidR="00A968C4">
        <w:t xml:space="preserve"> </w:t>
      </w:r>
      <w:r w:rsidR="00100E34">
        <w:t>HaTor:</w:t>
      </w:r>
      <w:r w:rsidR="00100E34">
        <w:rPr>
          <w:rStyle w:val="FootnoteReference"/>
        </w:rPr>
        <w:footnoteReference w:id="15"/>
      </w:r>
    </w:p>
    <w:p w14:paraId="59836797" w14:textId="2129DF7A" w:rsidR="00637807" w:rsidRDefault="00637807" w:rsidP="009E4BEB"/>
    <w:p w14:paraId="3A329DA2" w14:textId="20EF494B" w:rsidR="00637807" w:rsidRPr="00637807" w:rsidRDefault="00637807" w:rsidP="00637807">
      <w:pPr>
        <w:ind w:left="288" w:right="288"/>
        <w:rPr>
          <w:i/>
          <w:iCs/>
        </w:rPr>
      </w:pPr>
      <w:r w:rsidRPr="00637807">
        <w:rPr>
          <w:b/>
          <w:bCs/>
          <w:i/>
          <w:iCs/>
        </w:rPr>
        <w:t>Kol</w:t>
      </w:r>
      <w:r w:rsidR="00A968C4">
        <w:rPr>
          <w:b/>
          <w:bCs/>
          <w:i/>
          <w:iCs/>
        </w:rPr>
        <w:t xml:space="preserve"> </w:t>
      </w:r>
      <w:r w:rsidRPr="00637807">
        <w:rPr>
          <w:b/>
          <w:bCs/>
          <w:i/>
          <w:iCs/>
        </w:rPr>
        <w:t>haTor</w:t>
      </w:r>
      <w:r w:rsidR="00A968C4">
        <w:rPr>
          <w:b/>
          <w:bCs/>
          <w:i/>
          <w:iCs/>
        </w:rPr>
        <w:t xml:space="preserve"> </w:t>
      </w:r>
      <w:r w:rsidRPr="00637807">
        <w:rPr>
          <w:b/>
          <w:bCs/>
          <w:i/>
          <w:iCs/>
        </w:rPr>
        <w:t>2:39</w:t>
      </w:r>
      <w:r w:rsidR="00A968C4">
        <w:rPr>
          <w:b/>
          <w:bCs/>
          <w:i/>
          <w:iCs/>
        </w:rPr>
        <w:t xml:space="preserve"> </w:t>
      </w:r>
      <w:r w:rsidRPr="00637807">
        <w:rPr>
          <w:b/>
          <w:bCs/>
          <w:i/>
          <w:iCs/>
        </w:rPr>
        <w:t>[Bereshit</w:t>
      </w:r>
      <w:r w:rsidR="00A968C4">
        <w:rPr>
          <w:b/>
          <w:bCs/>
          <w:i/>
          <w:iCs/>
        </w:rPr>
        <w:t xml:space="preserve"> </w:t>
      </w:r>
      <w:r w:rsidRPr="00637807">
        <w:rPr>
          <w:b/>
          <w:bCs/>
          <w:i/>
          <w:iCs/>
        </w:rPr>
        <w:t>(Genesis)</w:t>
      </w:r>
      <w:r w:rsidR="00A968C4">
        <w:rPr>
          <w:b/>
          <w:bCs/>
          <w:i/>
          <w:iCs/>
        </w:rPr>
        <w:t xml:space="preserve"> </w:t>
      </w:r>
      <w:r w:rsidRPr="00637807">
        <w:rPr>
          <w:b/>
          <w:bCs/>
          <w:i/>
          <w:iCs/>
        </w:rPr>
        <w:t>42:8]</w:t>
      </w:r>
      <w:r w:rsidR="00A968C4">
        <w:rPr>
          <w:i/>
          <w:iCs/>
        </w:rPr>
        <w:t xml:space="preserve"> </w:t>
      </w:r>
      <w:r w:rsidRPr="00BD0E82">
        <w:rPr>
          <w:i/>
          <w:iCs/>
        </w:rPr>
        <w:t>Yosef</w:t>
      </w:r>
      <w:r w:rsidR="00A968C4">
        <w:rPr>
          <w:i/>
          <w:iCs/>
        </w:rPr>
        <w:t xml:space="preserve"> </w:t>
      </w:r>
      <w:r w:rsidRPr="00637807">
        <w:rPr>
          <w:i/>
          <w:iCs/>
        </w:rPr>
        <w:t>recognized</w:t>
      </w:r>
      <w:r w:rsidR="00A968C4">
        <w:rPr>
          <w:i/>
          <w:iCs/>
        </w:rPr>
        <w:t xml:space="preserve"> </w:t>
      </w:r>
      <w:r w:rsidRPr="00637807">
        <w:rPr>
          <w:i/>
          <w:iCs/>
        </w:rPr>
        <w:t>his</w:t>
      </w:r>
      <w:r w:rsidR="00A968C4">
        <w:rPr>
          <w:i/>
          <w:iCs/>
        </w:rPr>
        <w:t xml:space="preserve"> </w:t>
      </w:r>
      <w:r w:rsidRPr="00637807">
        <w:rPr>
          <w:i/>
          <w:iCs/>
        </w:rPr>
        <w:t>brothers,</w:t>
      </w:r>
      <w:r w:rsidR="00A968C4">
        <w:rPr>
          <w:i/>
          <w:iCs/>
        </w:rPr>
        <w:t xml:space="preserve"> </w:t>
      </w:r>
      <w:r w:rsidRPr="00637807">
        <w:rPr>
          <w:i/>
          <w:iCs/>
        </w:rPr>
        <w:t>but</w:t>
      </w:r>
      <w:r w:rsidR="00A968C4">
        <w:rPr>
          <w:i/>
          <w:iCs/>
        </w:rPr>
        <w:t xml:space="preserve"> </w:t>
      </w:r>
      <w:r w:rsidRPr="00637807">
        <w:rPr>
          <w:i/>
          <w:iCs/>
        </w:rPr>
        <w:t>they</w:t>
      </w:r>
      <w:r w:rsidR="00A968C4">
        <w:rPr>
          <w:i/>
          <w:iCs/>
        </w:rPr>
        <w:t xml:space="preserve"> </w:t>
      </w:r>
      <w:r w:rsidRPr="00637807">
        <w:rPr>
          <w:i/>
          <w:iCs/>
        </w:rPr>
        <w:t>did</w:t>
      </w:r>
      <w:r w:rsidR="00A968C4">
        <w:rPr>
          <w:i/>
          <w:iCs/>
        </w:rPr>
        <w:t xml:space="preserve"> </w:t>
      </w:r>
      <w:r w:rsidRPr="00637807">
        <w:rPr>
          <w:i/>
          <w:iCs/>
        </w:rPr>
        <w:t>not</w:t>
      </w:r>
      <w:r w:rsidR="00A968C4">
        <w:rPr>
          <w:i/>
          <w:iCs/>
        </w:rPr>
        <w:t xml:space="preserve"> </w:t>
      </w:r>
      <w:r w:rsidRPr="00637807">
        <w:rPr>
          <w:i/>
          <w:iCs/>
        </w:rPr>
        <w:t>recognize</w:t>
      </w:r>
      <w:r w:rsidR="00A968C4">
        <w:rPr>
          <w:i/>
          <w:iCs/>
        </w:rPr>
        <w:t xml:space="preserve"> </w:t>
      </w:r>
      <w:r w:rsidRPr="00637807">
        <w:rPr>
          <w:i/>
          <w:iCs/>
        </w:rPr>
        <w:t>him</w:t>
      </w:r>
      <w:r w:rsidR="00A968C4">
        <w:rPr>
          <w:i/>
          <w:iCs/>
        </w:rPr>
        <w:t xml:space="preserve"> </w:t>
      </w:r>
      <w:r w:rsidRPr="00637807">
        <w:rPr>
          <w:i/>
          <w:iCs/>
        </w:rPr>
        <w:t>--</w:t>
      </w:r>
      <w:r w:rsidR="00A968C4">
        <w:rPr>
          <w:i/>
          <w:iCs/>
        </w:rPr>
        <w:t xml:space="preserve"> </w:t>
      </w:r>
      <w:r w:rsidRPr="00EB4088">
        <w:rPr>
          <w:i/>
          <w:iCs/>
          <w:color w:val="C00000"/>
        </w:rPr>
        <w:t>This</w:t>
      </w:r>
      <w:r w:rsidR="00A968C4">
        <w:rPr>
          <w:i/>
          <w:iCs/>
          <w:color w:val="C00000"/>
        </w:rPr>
        <w:t xml:space="preserve"> </w:t>
      </w:r>
      <w:r w:rsidRPr="00EB4088">
        <w:rPr>
          <w:i/>
          <w:iCs/>
          <w:color w:val="C00000"/>
        </w:rPr>
        <w:t>is</w:t>
      </w:r>
      <w:r w:rsidR="00A968C4">
        <w:rPr>
          <w:i/>
          <w:iCs/>
          <w:color w:val="C00000"/>
        </w:rPr>
        <w:t xml:space="preserve"> </w:t>
      </w:r>
      <w:r w:rsidRPr="00BD0E82">
        <w:rPr>
          <w:i/>
          <w:iCs/>
        </w:rPr>
        <w:t>one</w:t>
      </w:r>
      <w:r w:rsidR="00A968C4">
        <w:rPr>
          <w:i/>
          <w:iCs/>
          <w:color w:val="C00000"/>
        </w:rPr>
        <w:t xml:space="preserve"> </w:t>
      </w:r>
      <w:r w:rsidRPr="00EB4088">
        <w:rPr>
          <w:i/>
          <w:iCs/>
          <w:color w:val="C00000"/>
        </w:rPr>
        <w:t>of</w:t>
      </w:r>
      <w:r w:rsidR="00A968C4">
        <w:rPr>
          <w:i/>
          <w:iCs/>
          <w:color w:val="C00000"/>
        </w:rPr>
        <w:t xml:space="preserve"> </w:t>
      </w:r>
      <w:r w:rsidRPr="00EB4088">
        <w:rPr>
          <w:i/>
          <w:iCs/>
          <w:color w:val="C00000"/>
        </w:rPr>
        <w:t>the</w:t>
      </w:r>
      <w:r w:rsidR="00A968C4">
        <w:rPr>
          <w:i/>
          <w:iCs/>
          <w:color w:val="C00000"/>
        </w:rPr>
        <w:t xml:space="preserve"> </w:t>
      </w:r>
      <w:r w:rsidRPr="00EB4088">
        <w:rPr>
          <w:i/>
          <w:iCs/>
          <w:color w:val="C00000"/>
        </w:rPr>
        <w:t>traits</w:t>
      </w:r>
      <w:r w:rsidR="00A968C4">
        <w:rPr>
          <w:i/>
          <w:iCs/>
          <w:color w:val="C00000"/>
        </w:rPr>
        <w:t xml:space="preserve"> </w:t>
      </w:r>
      <w:r w:rsidRPr="00EB4088">
        <w:rPr>
          <w:i/>
          <w:iCs/>
          <w:color w:val="C00000"/>
        </w:rPr>
        <w:t>of</w:t>
      </w:r>
      <w:r w:rsidR="00A968C4">
        <w:rPr>
          <w:i/>
          <w:iCs/>
          <w:color w:val="C00000"/>
        </w:rPr>
        <w:t xml:space="preserve"> </w:t>
      </w:r>
      <w:r w:rsidRPr="00BD0E82">
        <w:rPr>
          <w:i/>
          <w:iCs/>
        </w:rPr>
        <w:t>Yosef</w:t>
      </w:r>
      <w:r w:rsidR="00A968C4">
        <w:rPr>
          <w:i/>
          <w:iCs/>
          <w:color w:val="C00000"/>
        </w:rPr>
        <w:t xml:space="preserve"> </w:t>
      </w:r>
      <w:r w:rsidRPr="00EB4088">
        <w:rPr>
          <w:i/>
          <w:iCs/>
          <w:color w:val="C00000"/>
        </w:rPr>
        <w:t>not</w:t>
      </w:r>
      <w:r w:rsidR="00A968C4">
        <w:rPr>
          <w:i/>
          <w:iCs/>
          <w:color w:val="C00000"/>
        </w:rPr>
        <w:t xml:space="preserve"> </w:t>
      </w:r>
      <w:r w:rsidRPr="00EB4088">
        <w:rPr>
          <w:i/>
          <w:iCs/>
          <w:color w:val="C00000"/>
        </w:rPr>
        <w:t>only</w:t>
      </w:r>
      <w:r w:rsidR="00A968C4">
        <w:rPr>
          <w:i/>
          <w:iCs/>
          <w:color w:val="C00000"/>
        </w:rPr>
        <w:t xml:space="preserve"> </w:t>
      </w:r>
      <w:r w:rsidRPr="00EB4088">
        <w:rPr>
          <w:i/>
          <w:iCs/>
          <w:color w:val="C00000"/>
        </w:rPr>
        <w:t>in</w:t>
      </w:r>
      <w:r w:rsidR="00A968C4">
        <w:rPr>
          <w:i/>
          <w:iCs/>
          <w:color w:val="C00000"/>
        </w:rPr>
        <w:t xml:space="preserve"> </w:t>
      </w:r>
      <w:r w:rsidRPr="00EB4088">
        <w:rPr>
          <w:i/>
          <w:iCs/>
          <w:color w:val="C00000"/>
        </w:rPr>
        <w:t>his</w:t>
      </w:r>
      <w:r w:rsidR="00A968C4">
        <w:rPr>
          <w:i/>
          <w:iCs/>
          <w:color w:val="C00000"/>
        </w:rPr>
        <w:t xml:space="preserve"> </w:t>
      </w:r>
      <w:r w:rsidRPr="00EB4088">
        <w:rPr>
          <w:i/>
          <w:iCs/>
          <w:color w:val="C00000"/>
        </w:rPr>
        <w:t>own</w:t>
      </w:r>
      <w:r w:rsidR="00A968C4">
        <w:rPr>
          <w:i/>
          <w:iCs/>
          <w:color w:val="C00000"/>
        </w:rPr>
        <w:t xml:space="preserve"> </w:t>
      </w:r>
      <w:r w:rsidRPr="00BD0E82">
        <w:rPr>
          <w:i/>
          <w:iCs/>
        </w:rPr>
        <w:t>generation</w:t>
      </w:r>
      <w:r w:rsidRPr="00EB4088">
        <w:rPr>
          <w:i/>
          <w:iCs/>
          <w:color w:val="C00000"/>
        </w:rPr>
        <w:t>,</w:t>
      </w:r>
      <w:r w:rsidR="00A968C4">
        <w:rPr>
          <w:i/>
          <w:iCs/>
          <w:color w:val="C00000"/>
        </w:rPr>
        <w:t xml:space="preserve"> </w:t>
      </w:r>
      <w:r w:rsidRPr="00EB4088">
        <w:rPr>
          <w:i/>
          <w:iCs/>
          <w:color w:val="C00000"/>
        </w:rPr>
        <w:t>but</w:t>
      </w:r>
      <w:r w:rsidR="00A968C4">
        <w:rPr>
          <w:i/>
          <w:iCs/>
          <w:color w:val="C00000"/>
        </w:rPr>
        <w:t xml:space="preserve"> </w:t>
      </w:r>
      <w:r w:rsidRPr="00EB4088">
        <w:rPr>
          <w:i/>
          <w:iCs/>
          <w:color w:val="C00000"/>
        </w:rPr>
        <w:t>in</w:t>
      </w:r>
      <w:r w:rsidR="00A968C4">
        <w:rPr>
          <w:i/>
          <w:iCs/>
          <w:color w:val="C00000"/>
        </w:rPr>
        <w:t xml:space="preserve"> </w:t>
      </w:r>
      <w:r w:rsidRPr="00EB4088">
        <w:rPr>
          <w:i/>
          <w:iCs/>
          <w:color w:val="C00000"/>
        </w:rPr>
        <w:t>every</w:t>
      </w:r>
      <w:r w:rsidR="00A968C4">
        <w:rPr>
          <w:i/>
          <w:iCs/>
          <w:color w:val="C00000"/>
        </w:rPr>
        <w:t xml:space="preserve"> </w:t>
      </w:r>
      <w:r w:rsidRPr="00BD0E82">
        <w:rPr>
          <w:i/>
          <w:iCs/>
        </w:rPr>
        <w:t>generation</w:t>
      </w:r>
      <w:r w:rsidRPr="00EB4088">
        <w:rPr>
          <w:i/>
          <w:iCs/>
          <w:color w:val="C00000"/>
        </w:rPr>
        <w:t>,</w:t>
      </w:r>
      <w:r w:rsidR="00A968C4">
        <w:rPr>
          <w:i/>
          <w:iCs/>
          <w:color w:val="C00000"/>
        </w:rPr>
        <w:t xml:space="preserve"> </w:t>
      </w:r>
      <w:r w:rsidRPr="00EB4088">
        <w:rPr>
          <w:i/>
          <w:iCs/>
          <w:color w:val="C00000"/>
        </w:rPr>
        <w:t>i.e.,</w:t>
      </w:r>
      <w:r w:rsidR="00A968C4">
        <w:rPr>
          <w:i/>
          <w:iCs/>
          <w:color w:val="C00000"/>
        </w:rPr>
        <w:t xml:space="preserve"> </w:t>
      </w:r>
      <w:r w:rsidRPr="00EB4088">
        <w:rPr>
          <w:i/>
          <w:iCs/>
          <w:color w:val="C00000"/>
        </w:rPr>
        <w:t>that</w:t>
      </w:r>
      <w:r w:rsidR="00A968C4">
        <w:rPr>
          <w:i/>
          <w:iCs/>
          <w:color w:val="C00000"/>
        </w:rPr>
        <w:t xml:space="preserve"> </w:t>
      </w:r>
      <w:r w:rsidRPr="00BD0E82">
        <w:rPr>
          <w:i/>
          <w:iCs/>
        </w:rPr>
        <w:t>Mashiach</w:t>
      </w:r>
      <w:r w:rsidR="00A968C4">
        <w:rPr>
          <w:i/>
          <w:iCs/>
          <w:color w:val="C00000"/>
        </w:rPr>
        <w:t xml:space="preserve"> </w:t>
      </w:r>
      <w:r w:rsidRPr="00EB4088">
        <w:rPr>
          <w:i/>
          <w:iCs/>
          <w:color w:val="C00000"/>
        </w:rPr>
        <w:t>ben</w:t>
      </w:r>
      <w:r w:rsidR="00A968C4">
        <w:rPr>
          <w:i/>
          <w:iCs/>
          <w:color w:val="C00000"/>
        </w:rPr>
        <w:t xml:space="preserve"> </w:t>
      </w:r>
      <w:r w:rsidRPr="00BD0E82">
        <w:rPr>
          <w:i/>
          <w:iCs/>
        </w:rPr>
        <w:t>Yosef</w:t>
      </w:r>
      <w:r w:rsidR="00A968C4">
        <w:rPr>
          <w:i/>
          <w:iCs/>
          <w:color w:val="C00000"/>
        </w:rPr>
        <w:t xml:space="preserve"> </w:t>
      </w:r>
      <w:r w:rsidRPr="00EB4088">
        <w:rPr>
          <w:i/>
          <w:iCs/>
          <w:color w:val="C00000"/>
        </w:rPr>
        <w:t>recognizes</w:t>
      </w:r>
      <w:r w:rsidR="00A968C4">
        <w:rPr>
          <w:i/>
          <w:iCs/>
          <w:color w:val="C00000"/>
        </w:rPr>
        <w:t xml:space="preserve"> </w:t>
      </w:r>
      <w:r w:rsidRPr="00EB4088">
        <w:rPr>
          <w:i/>
          <w:iCs/>
          <w:color w:val="C00000"/>
        </w:rPr>
        <w:t>his</w:t>
      </w:r>
      <w:r w:rsidR="00A968C4">
        <w:rPr>
          <w:i/>
          <w:iCs/>
          <w:color w:val="C00000"/>
        </w:rPr>
        <w:t xml:space="preserve"> </w:t>
      </w:r>
      <w:r w:rsidRPr="00EB4088">
        <w:rPr>
          <w:i/>
          <w:iCs/>
          <w:color w:val="C00000"/>
        </w:rPr>
        <w:t>brothers,</w:t>
      </w:r>
      <w:r w:rsidR="00A968C4">
        <w:rPr>
          <w:i/>
          <w:iCs/>
          <w:color w:val="C00000"/>
        </w:rPr>
        <w:t xml:space="preserve"> </w:t>
      </w:r>
      <w:r w:rsidRPr="00EB4088">
        <w:rPr>
          <w:i/>
          <w:iCs/>
          <w:color w:val="C00000"/>
        </w:rPr>
        <w:t>but</w:t>
      </w:r>
      <w:r w:rsidR="00A968C4">
        <w:rPr>
          <w:i/>
          <w:iCs/>
          <w:color w:val="C00000"/>
        </w:rPr>
        <w:t xml:space="preserve"> </w:t>
      </w:r>
      <w:r w:rsidRPr="00EB4088">
        <w:rPr>
          <w:i/>
          <w:iCs/>
          <w:color w:val="C00000"/>
        </w:rPr>
        <w:t>they</w:t>
      </w:r>
      <w:r w:rsidR="00A968C4">
        <w:rPr>
          <w:i/>
          <w:iCs/>
          <w:color w:val="C00000"/>
        </w:rPr>
        <w:t xml:space="preserve"> </w:t>
      </w:r>
      <w:r w:rsidRPr="00EB4088">
        <w:rPr>
          <w:i/>
          <w:iCs/>
          <w:color w:val="C00000"/>
        </w:rPr>
        <w:t>do</w:t>
      </w:r>
      <w:r w:rsidR="00A968C4">
        <w:rPr>
          <w:i/>
          <w:iCs/>
          <w:color w:val="C00000"/>
        </w:rPr>
        <w:t xml:space="preserve"> </w:t>
      </w:r>
      <w:r w:rsidRPr="00EB4088">
        <w:rPr>
          <w:i/>
          <w:iCs/>
          <w:color w:val="C00000"/>
        </w:rPr>
        <w:t>not</w:t>
      </w:r>
      <w:r w:rsidR="00A968C4">
        <w:rPr>
          <w:i/>
          <w:iCs/>
          <w:color w:val="C00000"/>
        </w:rPr>
        <w:t xml:space="preserve"> </w:t>
      </w:r>
      <w:r w:rsidRPr="00EB4088">
        <w:rPr>
          <w:i/>
          <w:iCs/>
          <w:color w:val="C00000"/>
        </w:rPr>
        <w:t>recognize</w:t>
      </w:r>
      <w:r w:rsidR="00A968C4">
        <w:rPr>
          <w:i/>
          <w:iCs/>
          <w:color w:val="C00000"/>
        </w:rPr>
        <w:t xml:space="preserve"> </w:t>
      </w:r>
      <w:r w:rsidRPr="00EB4088">
        <w:rPr>
          <w:i/>
          <w:iCs/>
          <w:color w:val="C00000"/>
        </w:rPr>
        <w:t>him</w:t>
      </w:r>
      <w:r w:rsidRPr="00637807">
        <w:rPr>
          <w:i/>
          <w:iCs/>
        </w:rPr>
        <w:t>.</w:t>
      </w:r>
      <w:r w:rsidR="00A968C4">
        <w:rPr>
          <w:i/>
          <w:iCs/>
        </w:rPr>
        <w:t xml:space="preserve"> </w:t>
      </w:r>
      <w:r w:rsidRPr="00637807">
        <w:rPr>
          <w:i/>
          <w:iCs/>
        </w:rPr>
        <w:t>This</w:t>
      </w:r>
      <w:r w:rsidR="00A968C4">
        <w:rPr>
          <w:i/>
          <w:iCs/>
        </w:rPr>
        <w:t xml:space="preserve"> </w:t>
      </w:r>
      <w:r w:rsidRPr="00637807">
        <w:rPr>
          <w:i/>
          <w:iCs/>
        </w:rPr>
        <w:t>is</w:t>
      </w:r>
      <w:r w:rsidR="00A968C4">
        <w:rPr>
          <w:i/>
          <w:iCs/>
        </w:rPr>
        <w:t xml:space="preserve"> </w:t>
      </w:r>
      <w:r w:rsidRPr="00637807">
        <w:rPr>
          <w:i/>
          <w:iCs/>
        </w:rPr>
        <w:t>the</w:t>
      </w:r>
      <w:r w:rsidR="00A968C4">
        <w:rPr>
          <w:i/>
          <w:iCs/>
        </w:rPr>
        <w:t xml:space="preserve"> </w:t>
      </w:r>
      <w:r w:rsidRPr="00637807">
        <w:rPr>
          <w:i/>
          <w:iCs/>
        </w:rPr>
        <w:t>work</w:t>
      </w:r>
      <w:r w:rsidR="00A968C4">
        <w:rPr>
          <w:i/>
          <w:iCs/>
        </w:rPr>
        <w:t xml:space="preserve"> </w:t>
      </w:r>
      <w:r w:rsidRPr="00637807">
        <w:rPr>
          <w:i/>
          <w:iCs/>
        </w:rPr>
        <w:t>of</w:t>
      </w:r>
      <w:r w:rsidR="00A968C4">
        <w:rPr>
          <w:i/>
          <w:iCs/>
        </w:rPr>
        <w:t xml:space="preserve"> </w:t>
      </w:r>
      <w:r w:rsidRPr="00637807">
        <w:rPr>
          <w:i/>
          <w:iCs/>
        </w:rPr>
        <w:t>Satan,</w:t>
      </w:r>
      <w:r w:rsidR="00A968C4">
        <w:rPr>
          <w:i/>
          <w:iCs/>
        </w:rPr>
        <w:t xml:space="preserve"> </w:t>
      </w:r>
      <w:r w:rsidRPr="00637807">
        <w:rPr>
          <w:i/>
          <w:iCs/>
        </w:rPr>
        <w:t>who</w:t>
      </w:r>
      <w:r w:rsidR="00A968C4">
        <w:rPr>
          <w:i/>
          <w:iCs/>
        </w:rPr>
        <w:t xml:space="preserve"> </w:t>
      </w:r>
      <w:r w:rsidRPr="00EB4088">
        <w:rPr>
          <w:b/>
          <w:bCs/>
          <w:i/>
          <w:iCs/>
        </w:rPr>
        <w:t>hides</w:t>
      </w:r>
      <w:r w:rsidR="00A968C4">
        <w:rPr>
          <w:b/>
          <w:bCs/>
          <w:i/>
          <w:iCs/>
        </w:rPr>
        <w:t xml:space="preserve"> </w:t>
      </w:r>
      <w:r w:rsidRPr="00EB4088">
        <w:rPr>
          <w:b/>
          <w:bCs/>
          <w:i/>
          <w:iCs/>
        </w:rPr>
        <w:t>the</w:t>
      </w:r>
      <w:r w:rsidR="00A968C4">
        <w:rPr>
          <w:b/>
          <w:bCs/>
          <w:i/>
          <w:iCs/>
        </w:rPr>
        <w:t xml:space="preserve"> </w:t>
      </w:r>
      <w:r w:rsidRPr="00EB4088">
        <w:rPr>
          <w:b/>
          <w:bCs/>
          <w:i/>
          <w:iCs/>
        </w:rPr>
        <w:t>characteristics</w:t>
      </w:r>
      <w:r w:rsidR="00A968C4">
        <w:rPr>
          <w:b/>
          <w:bCs/>
          <w:i/>
          <w:iCs/>
        </w:rPr>
        <w:t xml:space="preserve"> </w:t>
      </w:r>
      <w:r w:rsidRPr="00EB4088">
        <w:rPr>
          <w:b/>
          <w:bCs/>
          <w:i/>
          <w:iCs/>
        </w:rPr>
        <w:t>of</w:t>
      </w:r>
      <w:r w:rsidR="00A968C4">
        <w:rPr>
          <w:b/>
          <w:bCs/>
          <w:i/>
          <w:iCs/>
        </w:rPr>
        <w:t xml:space="preserve"> </w:t>
      </w:r>
      <w:r w:rsidRPr="00BD0E82">
        <w:rPr>
          <w:b/>
          <w:bCs/>
          <w:i/>
          <w:iCs/>
        </w:rPr>
        <w:t>Mashiach</w:t>
      </w:r>
      <w:r w:rsidR="00A968C4">
        <w:rPr>
          <w:b/>
          <w:bCs/>
          <w:i/>
          <w:iCs/>
        </w:rPr>
        <w:t xml:space="preserve"> </w:t>
      </w:r>
      <w:r w:rsidRPr="00EB4088">
        <w:rPr>
          <w:b/>
          <w:bCs/>
          <w:i/>
          <w:iCs/>
        </w:rPr>
        <w:t>ben</w:t>
      </w:r>
      <w:r w:rsidR="00A968C4">
        <w:rPr>
          <w:b/>
          <w:bCs/>
          <w:i/>
          <w:iCs/>
        </w:rPr>
        <w:t xml:space="preserve"> </w:t>
      </w:r>
      <w:r w:rsidRPr="00BD0E82">
        <w:rPr>
          <w:b/>
          <w:bCs/>
          <w:i/>
          <w:iCs/>
        </w:rPr>
        <w:t>Yosef</w:t>
      </w:r>
      <w:r w:rsidR="008D2A29" w:rsidRPr="00E834F2">
        <w:rPr>
          <w:rStyle w:val="FootnoteReference"/>
          <w:color w:val="C00000"/>
        </w:rPr>
        <w:footnoteReference w:id="16"/>
      </w:r>
      <w:r w:rsidR="00A968C4">
        <w:rPr>
          <w:color w:val="C00000"/>
        </w:rPr>
        <w:t xml:space="preserve"> </w:t>
      </w:r>
      <w:r w:rsidRPr="00637807">
        <w:rPr>
          <w:i/>
          <w:iCs/>
        </w:rPr>
        <w:t>so</w:t>
      </w:r>
      <w:r w:rsidR="00A968C4">
        <w:rPr>
          <w:i/>
          <w:iCs/>
        </w:rPr>
        <w:t xml:space="preserve"> </w:t>
      </w:r>
      <w:r w:rsidRPr="00637807">
        <w:rPr>
          <w:i/>
          <w:iCs/>
        </w:rPr>
        <w:t>that</w:t>
      </w:r>
      <w:r w:rsidR="00A968C4">
        <w:rPr>
          <w:i/>
          <w:iCs/>
        </w:rPr>
        <w:t xml:space="preserve"> </w:t>
      </w:r>
      <w:r w:rsidRPr="00637807">
        <w:rPr>
          <w:i/>
          <w:iCs/>
        </w:rPr>
        <w:t>the</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BD0E82">
        <w:rPr>
          <w:i/>
          <w:iCs/>
        </w:rPr>
        <w:t>Mashiach</w:t>
      </w:r>
      <w:r w:rsidR="00A968C4">
        <w:rPr>
          <w:i/>
          <w:iCs/>
        </w:rPr>
        <w:t xml:space="preserve"> </w:t>
      </w:r>
      <w:r w:rsidRPr="00637807">
        <w:rPr>
          <w:i/>
          <w:iCs/>
        </w:rPr>
        <w:t>are</w:t>
      </w:r>
      <w:r w:rsidR="00A968C4">
        <w:rPr>
          <w:i/>
          <w:iCs/>
        </w:rPr>
        <w:t xml:space="preserve"> </w:t>
      </w:r>
      <w:r w:rsidRPr="00637807">
        <w:rPr>
          <w:i/>
          <w:iCs/>
        </w:rPr>
        <w:t>not</w:t>
      </w:r>
      <w:r w:rsidR="00A968C4">
        <w:rPr>
          <w:i/>
          <w:iCs/>
        </w:rPr>
        <w:t xml:space="preserve"> </w:t>
      </w:r>
      <w:r w:rsidRPr="00637807">
        <w:rPr>
          <w:i/>
          <w:iCs/>
        </w:rPr>
        <w:t>recognized</w:t>
      </w:r>
      <w:r w:rsidR="00A968C4">
        <w:rPr>
          <w:i/>
          <w:iCs/>
        </w:rPr>
        <w:t xml:space="preserve"> </w:t>
      </w:r>
      <w:r w:rsidRPr="00637807">
        <w:rPr>
          <w:i/>
          <w:iCs/>
        </w:rPr>
        <w:t>and</w:t>
      </w:r>
      <w:r w:rsidR="00A968C4">
        <w:rPr>
          <w:i/>
          <w:iCs/>
        </w:rPr>
        <w:t xml:space="preserve"> </w:t>
      </w:r>
      <w:r w:rsidRPr="00637807">
        <w:rPr>
          <w:i/>
          <w:iCs/>
        </w:rPr>
        <w:t>are</w:t>
      </w:r>
      <w:r w:rsidR="00A968C4">
        <w:rPr>
          <w:i/>
          <w:iCs/>
        </w:rPr>
        <w:t xml:space="preserve"> </w:t>
      </w:r>
      <w:r w:rsidRPr="00637807">
        <w:rPr>
          <w:i/>
          <w:iCs/>
        </w:rPr>
        <w:t>even</w:t>
      </w:r>
      <w:r w:rsidR="00A968C4">
        <w:rPr>
          <w:i/>
          <w:iCs/>
        </w:rPr>
        <w:t xml:space="preserve"> </w:t>
      </w:r>
      <w:r w:rsidRPr="00637807">
        <w:rPr>
          <w:i/>
          <w:iCs/>
        </w:rPr>
        <w:t>belittled</w:t>
      </w:r>
      <w:r w:rsidR="00A968C4">
        <w:rPr>
          <w:i/>
          <w:iCs/>
        </w:rPr>
        <w:t xml:space="preserve"> </w:t>
      </w:r>
      <w:r w:rsidRPr="00637807">
        <w:rPr>
          <w:i/>
          <w:iCs/>
        </w:rPr>
        <w:t>because</w:t>
      </w:r>
      <w:r w:rsidR="00A968C4">
        <w:rPr>
          <w:i/>
          <w:iCs/>
        </w:rPr>
        <w:t xml:space="preserve"> </w:t>
      </w:r>
      <w:r w:rsidRPr="00637807">
        <w:rPr>
          <w:i/>
          <w:iCs/>
        </w:rPr>
        <w:t>of</w:t>
      </w:r>
      <w:r w:rsidR="00A968C4">
        <w:rPr>
          <w:i/>
          <w:iCs/>
        </w:rPr>
        <w:t xml:space="preserve"> </w:t>
      </w:r>
      <w:r w:rsidRPr="00637807">
        <w:rPr>
          <w:i/>
          <w:iCs/>
        </w:rPr>
        <w:t>our</w:t>
      </w:r>
      <w:r w:rsidR="00A968C4">
        <w:rPr>
          <w:i/>
          <w:iCs/>
        </w:rPr>
        <w:t xml:space="preserve"> </w:t>
      </w:r>
      <w:r w:rsidRPr="00637807">
        <w:rPr>
          <w:i/>
          <w:iCs/>
        </w:rPr>
        <w:t>many</w:t>
      </w:r>
      <w:r w:rsidR="00A968C4">
        <w:rPr>
          <w:i/>
          <w:iCs/>
        </w:rPr>
        <w:t xml:space="preserve"> </w:t>
      </w:r>
      <w:r w:rsidRPr="00BD0E82">
        <w:rPr>
          <w:i/>
          <w:iCs/>
        </w:rPr>
        <w:t>sins</w:t>
      </w:r>
      <w:r w:rsidRPr="00637807">
        <w:rPr>
          <w:i/>
          <w:iCs/>
        </w:rPr>
        <w:t>.</w:t>
      </w:r>
      <w:r w:rsidR="00A968C4">
        <w:rPr>
          <w:i/>
          <w:iCs/>
        </w:rPr>
        <w:t xml:space="preserve"> </w:t>
      </w:r>
      <w:r w:rsidRPr="00EB4088">
        <w:rPr>
          <w:i/>
          <w:iCs/>
          <w:sz w:val="20"/>
          <w:szCs w:val="20"/>
        </w:rPr>
        <w:t>(See</w:t>
      </w:r>
      <w:r w:rsidR="00A968C4">
        <w:rPr>
          <w:i/>
          <w:iCs/>
          <w:sz w:val="20"/>
          <w:szCs w:val="20"/>
        </w:rPr>
        <w:t xml:space="preserve"> </w:t>
      </w:r>
      <w:r w:rsidRPr="00EB4088">
        <w:rPr>
          <w:i/>
          <w:iCs/>
          <w:sz w:val="20"/>
          <w:szCs w:val="20"/>
        </w:rPr>
        <w:t>below</w:t>
      </w:r>
      <w:r w:rsidR="00A968C4">
        <w:rPr>
          <w:i/>
          <w:iCs/>
          <w:sz w:val="20"/>
          <w:szCs w:val="20"/>
        </w:rPr>
        <w:t xml:space="preserve"> </w:t>
      </w:r>
      <w:r w:rsidRPr="00EB4088">
        <w:rPr>
          <w:i/>
          <w:iCs/>
          <w:sz w:val="20"/>
          <w:szCs w:val="20"/>
        </w:rPr>
        <w:t>103)</w:t>
      </w:r>
      <w:r w:rsidRPr="00637807">
        <w:rPr>
          <w:i/>
          <w:iCs/>
        </w:rPr>
        <w:t>.</w:t>
      </w:r>
      <w:r w:rsidR="00A968C4">
        <w:rPr>
          <w:i/>
          <w:iCs/>
        </w:rPr>
        <w:t xml:space="preserve"> </w:t>
      </w:r>
      <w:r w:rsidRPr="00637807">
        <w:rPr>
          <w:i/>
          <w:iCs/>
        </w:rPr>
        <w:t>Otherwise,</w:t>
      </w:r>
      <w:r w:rsidR="00A968C4">
        <w:rPr>
          <w:i/>
          <w:iCs/>
        </w:rPr>
        <w:t xml:space="preserve"> </w:t>
      </w:r>
      <w:r w:rsidRPr="00637807">
        <w:rPr>
          <w:i/>
          <w:iCs/>
        </w:rPr>
        <w:t>our</w:t>
      </w:r>
      <w:r w:rsidR="00A968C4">
        <w:rPr>
          <w:i/>
          <w:iCs/>
        </w:rPr>
        <w:t xml:space="preserve"> </w:t>
      </w:r>
      <w:r w:rsidRPr="00637807">
        <w:rPr>
          <w:i/>
          <w:iCs/>
        </w:rPr>
        <w:t>troubles</w:t>
      </w:r>
      <w:r w:rsidR="00A968C4">
        <w:rPr>
          <w:i/>
          <w:iCs/>
        </w:rPr>
        <w:t xml:space="preserve"> </w:t>
      </w:r>
      <w:r w:rsidRPr="00637807">
        <w:rPr>
          <w:i/>
          <w:iCs/>
        </w:rPr>
        <w:t>would</w:t>
      </w:r>
      <w:r w:rsidR="00A968C4">
        <w:rPr>
          <w:i/>
          <w:iCs/>
        </w:rPr>
        <w:t xml:space="preserve"> </w:t>
      </w:r>
      <w:r w:rsidRPr="00637807">
        <w:rPr>
          <w:i/>
          <w:iCs/>
        </w:rPr>
        <w:t>already</w:t>
      </w:r>
      <w:r w:rsidR="00A968C4">
        <w:rPr>
          <w:i/>
          <w:iCs/>
        </w:rPr>
        <w:t xml:space="preserve"> </w:t>
      </w:r>
      <w:r w:rsidRPr="00637807">
        <w:rPr>
          <w:i/>
          <w:iCs/>
        </w:rPr>
        <w:t>have</w:t>
      </w:r>
      <w:r w:rsidR="00A968C4">
        <w:rPr>
          <w:i/>
          <w:iCs/>
        </w:rPr>
        <w:t xml:space="preserve"> </w:t>
      </w:r>
      <w:r w:rsidRPr="00637807">
        <w:rPr>
          <w:i/>
          <w:iCs/>
        </w:rPr>
        <w:t>ended.</w:t>
      </w:r>
      <w:r w:rsidR="00A968C4">
        <w:rPr>
          <w:i/>
          <w:iCs/>
        </w:rPr>
        <w:t xml:space="preserve"> </w:t>
      </w:r>
      <w:r w:rsidRPr="00637807">
        <w:rPr>
          <w:i/>
          <w:iCs/>
        </w:rPr>
        <w:t>Were</w:t>
      </w:r>
      <w:r w:rsidR="00A968C4">
        <w:rPr>
          <w:i/>
          <w:iCs/>
        </w:rPr>
        <w:t xml:space="preserve"> </w:t>
      </w:r>
      <w:r w:rsidRPr="00637807">
        <w:rPr>
          <w:i/>
          <w:iCs/>
        </w:rPr>
        <w:t>Israel</w:t>
      </w:r>
      <w:r w:rsidR="00A968C4">
        <w:rPr>
          <w:i/>
          <w:iCs/>
        </w:rPr>
        <w:t xml:space="preserve"> </w:t>
      </w:r>
      <w:r w:rsidRPr="00637807">
        <w:rPr>
          <w:i/>
          <w:iCs/>
        </w:rPr>
        <w:t>to</w:t>
      </w:r>
      <w:r w:rsidR="00A968C4">
        <w:rPr>
          <w:i/>
          <w:iCs/>
        </w:rPr>
        <w:t xml:space="preserve"> </w:t>
      </w:r>
      <w:r w:rsidRPr="00637807">
        <w:rPr>
          <w:i/>
          <w:iCs/>
        </w:rPr>
        <w:t>recognize</w:t>
      </w:r>
      <w:r w:rsidR="00A968C4">
        <w:rPr>
          <w:i/>
          <w:iCs/>
        </w:rPr>
        <w:t xml:space="preserve"> </w:t>
      </w:r>
      <w:r w:rsidRPr="00BD0E82">
        <w:rPr>
          <w:i/>
          <w:iCs/>
        </w:rPr>
        <w:t>Yosef</w:t>
      </w:r>
      <w:r w:rsidRPr="00637807">
        <w:rPr>
          <w:i/>
          <w:iCs/>
        </w:rPr>
        <w:t>,</w:t>
      </w:r>
      <w:r w:rsidR="00A968C4">
        <w:rPr>
          <w:i/>
          <w:iCs/>
        </w:rPr>
        <w:t xml:space="preserve"> </w:t>
      </w:r>
      <w:r w:rsidRPr="00637807">
        <w:rPr>
          <w:i/>
          <w:iCs/>
        </w:rPr>
        <w:t>that</w:t>
      </w:r>
      <w:r w:rsidR="00A968C4">
        <w:rPr>
          <w:i/>
          <w:iCs/>
        </w:rPr>
        <w:t xml:space="preserve"> </w:t>
      </w:r>
      <w:r w:rsidRPr="00637807">
        <w:rPr>
          <w:i/>
          <w:iCs/>
        </w:rPr>
        <w:t>is,</w:t>
      </w:r>
      <w:r w:rsidR="00A968C4">
        <w:rPr>
          <w:i/>
          <w:iCs/>
        </w:rPr>
        <w:t xml:space="preserve"> </w:t>
      </w:r>
      <w:r w:rsidRPr="00637807">
        <w:rPr>
          <w:i/>
          <w:iCs/>
        </w:rPr>
        <w:t>the</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637807">
        <w:rPr>
          <w:i/>
          <w:iCs/>
        </w:rPr>
        <w:t>ben</w:t>
      </w:r>
      <w:r w:rsidR="00A968C4">
        <w:rPr>
          <w:i/>
          <w:iCs/>
        </w:rPr>
        <w:t xml:space="preserve"> </w:t>
      </w:r>
      <w:r w:rsidRPr="00BD0E82">
        <w:rPr>
          <w:i/>
          <w:iCs/>
        </w:rPr>
        <w:t>Yosef</w:t>
      </w:r>
      <w:r w:rsidR="00A968C4">
        <w:rPr>
          <w:i/>
          <w:iCs/>
        </w:rPr>
        <w:t xml:space="preserve"> </w:t>
      </w:r>
      <w:r w:rsidRPr="00637807">
        <w:rPr>
          <w:i/>
          <w:iCs/>
        </w:rPr>
        <w:t>the</w:t>
      </w:r>
      <w:r w:rsidR="00A968C4">
        <w:rPr>
          <w:i/>
          <w:iCs/>
        </w:rPr>
        <w:t xml:space="preserve"> </w:t>
      </w:r>
      <w:r w:rsidRPr="00BD0E82">
        <w:rPr>
          <w:i/>
          <w:iCs/>
        </w:rPr>
        <w:t>Mashiach</w:t>
      </w:r>
      <w:r w:rsidR="00A968C4">
        <w:rPr>
          <w:i/>
          <w:iCs/>
        </w:rPr>
        <w:t xml:space="preserve"> </w:t>
      </w:r>
      <w:r w:rsidRPr="00637807">
        <w:rPr>
          <w:i/>
          <w:iCs/>
        </w:rPr>
        <w:t>which</w:t>
      </w:r>
      <w:r w:rsidR="00A968C4">
        <w:rPr>
          <w:i/>
          <w:iCs/>
        </w:rPr>
        <w:t xml:space="preserve"> </w:t>
      </w:r>
      <w:r w:rsidRPr="00637807">
        <w:rPr>
          <w:i/>
          <w:iCs/>
        </w:rPr>
        <w:t>is</w:t>
      </w:r>
      <w:r w:rsidR="00A968C4">
        <w:rPr>
          <w:i/>
          <w:iCs/>
        </w:rPr>
        <w:t xml:space="preserve"> </w:t>
      </w:r>
      <w:r w:rsidRPr="00637807">
        <w:rPr>
          <w:i/>
          <w:iCs/>
        </w:rPr>
        <w:t>the</w:t>
      </w:r>
      <w:r w:rsidR="00A968C4">
        <w:rPr>
          <w:i/>
          <w:iCs/>
        </w:rPr>
        <w:t xml:space="preserve"> </w:t>
      </w:r>
      <w:r w:rsidRPr="00BD0E82">
        <w:rPr>
          <w:i/>
          <w:iCs/>
        </w:rPr>
        <w:t>ingathering</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BD0E82">
        <w:rPr>
          <w:i/>
          <w:iCs/>
        </w:rPr>
        <w:t>exiles</w:t>
      </w:r>
      <w:r w:rsidR="00A968C4">
        <w:rPr>
          <w:i/>
          <w:iCs/>
        </w:rPr>
        <w:t xml:space="preserve"> </w:t>
      </w:r>
      <w:r w:rsidRPr="00637807">
        <w:rPr>
          <w:i/>
          <w:iCs/>
        </w:rPr>
        <w:t>etc.,</w:t>
      </w:r>
      <w:r w:rsidR="00A968C4">
        <w:rPr>
          <w:i/>
          <w:iCs/>
        </w:rPr>
        <w:t xml:space="preserve"> </w:t>
      </w:r>
      <w:r w:rsidRPr="00637807">
        <w:rPr>
          <w:i/>
          <w:iCs/>
        </w:rPr>
        <w:t>then</w:t>
      </w:r>
      <w:r w:rsidR="00A968C4">
        <w:rPr>
          <w:i/>
          <w:iCs/>
        </w:rPr>
        <w:t xml:space="preserve"> </w:t>
      </w:r>
      <w:r w:rsidRPr="00637807">
        <w:rPr>
          <w:i/>
          <w:iCs/>
        </w:rPr>
        <w:t>we</w:t>
      </w:r>
      <w:r w:rsidR="00A968C4">
        <w:rPr>
          <w:i/>
          <w:iCs/>
        </w:rPr>
        <w:t xml:space="preserve"> </w:t>
      </w:r>
      <w:r w:rsidRPr="00637807">
        <w:rPr>
          <w:i/>
          <w:iCs/>
        </w:rPr>
        <w:lastRenderedPageBreak/>
        <w:t>would</w:t>
      </w:r>
      <w:r w:rsidR="00A968C4">
        <w:rPr>
          <w:i/>
          <w:iCs/>
        </w:rPr>
        <w:t xml:space="preserve"> </w:t>
      </w:r>
      <w:r w:rsidRPr="00637807">
        <w:rPr>
          <w:i/>
          <w:iCs/>
        </w:rPr>
        <w:t>already</w:t>
      </w:r>
      <w:r w:rsidR="00A968C4">
        <w:rPr>
          <w:i/>
          <w:iCs/>
        </w:rPr>
        <w:t xml:space="preserve"> </w:t>
      </w:r>
      <w:r w:rsidRPr="00637807">
        <w:rPr>
          <w:i/>
          <w:iCs/>
        </w:rPr>
        <w:t>have</w:t>
      </w:r>
      <w:r w:rsidR="00A968C4">
        <w:rPr>
          <w:i/>
          <w:iCs/>
        </w:rPr>
        <w:t xml:space="preserve"> </w:t>
      </w:r>
      <w:r w:rsidRPr="00637807">
        <w:rPr>
          <w:i/>
          <w:iCs/>
        </w:rPr>
        <w:t>been</w:t>
      </w:r>
      <w:r w:rsidR="00A968C4">
        <w:rPr>
          <w:i/>
          <w:iCs/>
        </w:rPr>
        <w:t xml:space="preserve"> </w:t>
      </w:r>
      <w:r w:rsidRPr="00BD0E82">
        <w:rPr>
          <w:i/>
          <w:iCs/>
        </w:rPr>
        <w:t>redeemed</w:t>
      </w:r>
      <w:r w:rsidR="00A968C4">
        <w:rPr>
          <w:i/>
          <w:iCs/>
        </w:rPr>
        <w:t xml:space="preserve"> </w:t>
      </w:r>
      <w:r w:rsidRPr="00637807">
        <w:rPr>
          <w:i/>
          <w:iCs/>
        </w:rPr>
        <w:t>with</w:t>
      </w:r>
      <w:r w:rsidR="00A968C4">
        <w:rPr>
          <w:i/>
          <w:iCs/>
        </w:rPr>
        <w:t xml:space="preserve"> </w:t>
      </w:r>
      <w:r w:rsidRPr="00637807">
        <w:rPr>
          <w:i/>
          <w:iCs/>
        </w:rPr>
        <w:t>a</w:t>
      </w:r>
      <w:r w:rsidR="00A968C4">
        <w:rPr>
          <w:i/>
          <w:iCs/>
        </w:rPr>
        <w:t xml:space="preserve"> </w:t>
      </w:r>
      <w:r w:rsidRPr="00637807">
        <w:rPr>
          <w:i/>
          <w:iCs/>
        </w:rPr>
        <w:t>complete</w:t>
      </w:r>
      <w:r w:rsidR="00A968C4">
        <w:rPr>
          <w:i/>
          <w:iCs/>
        </w:rPr>
        <w:t xml:space="preserve"> </w:t>
      </w:r>
      <w:r w:rsidRPr="00BD0E82">
        <w:rPr>
          <w:i/>
          <w:iCs/>
        </w:rPr>
        <w:t>redemption</w:t>
      </w:r>
      <w:r w:rsidRPr="00637807">
        <w:rPr>
          <w:i/>
          <w:iCs/>
        </w:rPr>
        <w:t>.</w:t>
      </w:r>
    </w:p>
    <w:p w14:paraId="2D1E5C12" w14:textId="7B8911BD" w:rsidR="00637807" w:rsidRDefault="00637807" w:rsidP="00637807"/>
    <w:p w14:paraId="547A6D5B" w14:textId="77A366E7" w:rsidR="00637807" w:rsidRPr="00637807" w:rsidRDefault="00637807" w:rsidP="00637807">
      <w:pPr>
        <w:ind w:left="288" w:right="288"/>
        <w:rPr>
          <w:i/>
          <w:iCs/>
        </w:rPr>
      </w:pPr>
      <w:r w:rsidRPr="00637807">
        <w:rPr>
          <w:b/>
          <w:bCs/>
          <w:i/>
          <w:iCs/>
        </w:rPr>
        <w:t>Kol</w:t>
      </w:r>
      <w:r w:rsidR="00A968C4">
        <w:rPr>
          <w:b/>
          <w:bCs/>
          <w:i/>
          <w:iCs/>
        </w:rPr>
        <w:t xml:space="preserve"> </w:t>
      </w:r>
      <w:r w:rsidRPr="00637807">
        <w:rPr>
          <w:b/>
          <w:bCs/>
          <w:i/>
          <w:iCs/>
        </w:rPr>
        <w:t>haTor</w:t>
      </w:r>
      <w:r w:rsidR="00A968C4">
        <w:rPr>
          <w:b/>
          <w:bCs/>
          <w:i/>
          <w:iCs/>
        </w:rPr>
        <w:t xml:space="preserve"> </w:t>
      </w:r>
      <w:r w:rsidRPr="00637807">
        <w:rPr>
          <w:b/>
          <w:bCs/>
          <w:i/>
          <w:iCs/>
        </w:rPr>
        <w:t>2:103.</w:t>
      </w:r>
      <w:r w:rsidR="00A968C4">
        <w:rPr>
          <w:b/>
          <w:bCs/>
          <w:i/>
          <w:iCs/>
        </w:rPr>
        <w:t xml:space="preserve"> </w:t>
      </w:r>
      <w:r w:rsidRPr="00637807">
        <w:rPr>
          <w:b/>
          <w:bCs/>
          <w:i/>
          <w:iCs/>
        </w:rPr>
        <w:t>[Tehillim</w:t>
      </w:r>
      <w:r w:rsidR="00A968C4">
        <w:rPr>
          <w:b/>
          <w:bCs/>
          <w:i/>
          <w:iCs/>
        </w:rPr>
        <w:t xml:space="preserve"> </w:t>
      </w:r>
      <w:r w:rsidRPr="00637807">
        <w:rPr>
          <w:b/>
          <w:bCs/>
          <w:i/>
          <w:iCs/>
        </w:rPr>
        <w:t>(</w:t>
      </w:r>
      <w:r w:rsidRPr="00BD0E82">
        <w:rPr>
          <w:b/>
          <w:bCs/>
          <w:i/>
          <w:iCs/>
        </w:rPr>
        <w:t>Psalms</w:t>
      </w:r>
      <w:r w:rsidRPr="00637807">
        <w:rPr>
          <w:b/>
          <w:bCs/>
          <w:i/>
          <w:iCs/>
        </w:rPr>
        <w:t>)</w:t>
      </w:r>
      <w:r w:rsidR="00A968C4">
        <w:rPr>
          <w:b/>
          <w:bCs/>
          <w:i/>
          <w:iCs/>
        </w:rPr>
        <w:t xml:space="preserve"> </w:t>
      </w:r>
      <w:r w:rsidRPr="00637807">
        <w:rPr>
          <w:b/>
          <w:bCs/>
          <w:i/>
          <w:iCs/>
        </w:rPr>
        <w:t>89:52]</w:t>
      </w:r>
      <w:r w:rsidR="00A968C4">
        <w:rPr>
          <w:i/>
          <w:iCs/>
        </w:rPr>
        <w:t xml:space="preserve"> </w:t>
      </w:r>
      <w:r w:rsidRPr="00637807">
        <w:rPr>
          <w:i/>
          <w:iCs/>
        </w:rPr>
        <w:t>the</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637807">
        <w:rPr>
          <w:i/>
          <w:iCs/>
        </w:rPr>
        <w:t>your</w:t>
      </w:r>
      <w:r w:rsidR="00A968C4">
        <w:rPr>
          <w:i/>
          <w:iCs/>
        </w:rPr>
        <w:t xml:space="preserve"> </w:t>
      </w:r>
      <w:r w:rsidRPr="00BD0E82">
        <w:rPr>
          <w:i/>
          <w:iCs/>
        </w:rPr>
        <w:t>Mashiach</w:t>
      </w:r>
      <w:r w:rsidR="00A968C4">
        <w:rPr>
          <w:i/>
          <w:iCs/>
        </w:rPr>
        <w:t xml:space="preserve"> </w:t>
      </w:r>
      <w:r w:rsidRPr="00637807">
        <w:rPr>
          <w:i/>
          <w:iCs/>
        </w:rPr>
        <w:t>--</w:t>
      </w:r>
      <w:r w:rsidR="00A968C4">
        <w:rPr>
          <w:i/>
          <w:iCs/>
        </w:rPr>
        <w:t xml:space="preserve"> </w:t>
      </w:r>
      <w:r w:rsidRPr="00637807">
        <w:rPr>
          <w:i/>
          <w:iCs/>
        </w:rPr>
        <w:t>In</w:t>
      </w:r>
      <w:r w:rsidR="00A968C4">
        <w:rPr>
          <w:i/>
          <w:iCs/>
        </w:rPr>
        <w:t xml:space="preserve"> </w:t>
      </w:r>
      <w:r w:rsidRPr="00637807">
        <w:rPr>
          <w:i/>
          <w:iCs/>
        </w:rPr>
        <w:t>the</w:t>
      </w:r>
      <w:r w:rsidR="00A968C4">
        <w:rPr>
          <w:i/>
          <w:iCs/>
        </w:rPr>
        <w:t xml:space="preserve"> </w:t>
      </w:r>
      <w:r w:rsidRPr="00637807">
        <w:rPr>
          <w:i/>
          <w:iCs/>
        </w:rPr>
        <w:t>verse</w:t>
      </w:r>
      <w:r w:rsidR="00A968C4">
        <w:rPr>
          <w:i/>
          <w:iCs/>
        </w:rPr>
        <w:t xml:space="preserve"> “</w:t>
      </w:r>
      <w:r w:rsidRPr="00637807">
        <w:rPr>
          <w:i/>
          <w:iCs/>
        </w:rPr>
        <w:t>who</w:t>
      </w:r>
      <w:r w:rsidR="00A968C4">
        <w:rPr>
          <w:i/>
          <w:iCs/>
        </w:rPr>
        <w:t xml:space="preserve"> </w:t>
      </w:r>
      <w:r w:rsidRPr="00637807">
        <w:rPr>
          <w:i/>
          <w:iCs/>
        </w:rPr>
        <w:t>taunted</w:t>
      </w:r>
      <w:r w:rsidR="00A968C4">
        <w:rPr>
          <w:i/>
          <w:iCs/>
        </w:rPr>
        <w:t xml:space="preserve"> </w:t>
      </w:r>
      <w:r w:rsidRPr="00637807">
        <w:rPr>
          <w:i/>
          <w:iCs/>
        </w:rPr>
        <w:t>the</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637807">
        <w:rPr>
          <w:i/>
          <w:iCs/>
        </w:rPr>
        <w:t>your</w:t>
      </w:r>
      <w:r w:rsidR="00A968C4">
        <w:rPr>
          <w:i/>
          <w:iCs/>
        </w:rPr>
        <w:t xml:space="preserve"> </w:t>
      </w:r>
      <w:r w:rsidRPr="00BD0E82">
        <w:rPr>
          <w:i/>
          <w:iCs/>
        </w:rPr>
        <w:t>Mashiach</w:t>
      </w:r>
      <w:r w:rsidRPr="00637807">
        <w:rPr>
          <w:i/>
          <w:iCs/>
        </w:rPr>
        <w:t>.</w:t>
      </w:r>
      <w:r w:rsidR="00A968C4">
        <w:rPr>
          <w:i/>
          <w:iCs/>
        </w:rPr>
        <w:t xml:space="preserve">” </w:t>
      </w:r>
      <w:r w:rsidRPr="00637807">
        <w:rPr>
          <w:i/>
          <w:iCs/>
        </w:rPr>
        <w:t>Wherever</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BD0E82">
        <w:rPr>
          <w:i/>
          <w:iCs/>
        </w:rPr>
        <w:t>mashiach</w:t>
      </w:r>
      <w:r w:rsidR="00A968C4">
        <w:rPr>
          <w:i/>
          <w:iCs/>
        </w:rPr>
        <w:t xml:space="preserve"> </w:t>
      </w:r>
      <w:r w:rsidRPr="00637807">
        <w:rPr>
          <w:i/>
          <w:iCs/>
        </w:rPr>
        <w:t>are</w:t>
      </w:r>
      <w:r w:rsidR="00A968C4">
        <w:rPr>
          <w:i/>
          <w:iCs/>
        </w:rPr>
        <w:t xml:space="preserve"> </w:t>
      </w:r>
      <w:r w:rsidRPr="00637807">
        <w:rPr>
          <w:i/>
          <w:iCs/>
        </w:rPr>
        <w:t>mentioned,</w:t>
      </w:r>
      <w:r w:rsidR="00A968C4">
        <w:rPr>
          <w:i/>
          <w:iCs/>
        </w:rPr>
        <w:t xml:space="preserve"> </w:t>
      </w:r>
      <w:r w:rsidRPr="00637807">
        <w:rPr>
          <w:i/>
          <w:iCs/>
        </w:rPr>
        <w:t>they</w:t>
      </w:r>
      <w:r w:rsidR="00A968C4">
        <w:rPr>
          <w:i/>
          <w:iCs/>
        </w:rPr>
        <w:t xml:space="preserve"> </w:t>
      </w:r>
      <w:r w:rsidRPr="00637807">
        <w:rPr>
          <w:i/>
          <w:iCs/>
        </w:rPr>
        <w:t>refer</w:t>
      </w:r>
      <w:r w:rsidR="00A968C4">
        <w:rPr>
          <w:i/>
          <w:iCs/>
        </w:rPr>
        <w:t xml:space="preserve"> </w:t>
      </w:r>
      <w:r w:rsidRPr="00637807">
        <w:rPr>
          <w:i/>
          <w:iCs/>
        </w:rPr>
        <w:t>to</w:t>
      </w:r>
      <w:r w:rsidR="00A968C4">
        <w:rPr>
          <w:i/>
          <w:iCs/>
        </w:rPr>
        <w:t xml:space="preserve"> </w:t>
      </w:r>
      <w:r w:rsidRPr="00637807">
        <w:rPr>
          <w:i/>
          <w:iCs/>
        </w:rPr>
        <w:t>the</w:t>
      </w:r>
      <w:r w:rsidR="00A968C4">
        <w:rPr>
          <w:i/>
          <w:iCs/>
        </w:rPr>
        <w:t xml:space="preserve"> </w:t>
      </w:r>
      <w:r w:rsidRPr="00BD0E82">
        <w:rPr>
          <w:i/>
          <w:iCs/>
        </w:rPr>
        <w:t>mission</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BD0E82">
        <w:rPr>
          <w:i/>
          <w:iCs/>
        </w:rPr>
        <w:t>first</w:t>
      </w:r>
      <w:r w:rsidR="00A968C4">
        <w:rPr>
          <w:i/>
          <w:iCs/>
        </w:rPr>
        <w:t xml:space="preserve"> </w:t>
      </w:r>
      <w:r w:rsidRPr="00BD0E82">
        <w:rPr>
          <w:i/>
          <w:iCs/>
        </w:rPr>
        <w:t>Mashiach</w:t>
      </w:r>
      <w:r w:rsidRPr="00637807">
        <w:rPr>
          <w:i/>
          <w:iCs/>
        </w:rPr>
        <w:t>,</w:t>
      </w:r>
      <w:r w:rsidR="00A968C4">
        <w:rPr>
          <w:i/>
          <w:iCs/>
        </w:rPr>
        <w:t xml:space="preserve"> </w:t>
      </w:r>
      <w:r w:rsidRPr="00BD0E82">
        <w:rPr>
          <w:i/>
          <w:iCs/>
        </w:rPr>
        <w:t>Mashiach</w:t>
      </w:r>
      <w:r w:rsidR="00A968C4">
        <w:rPr>
          <w:i/>
          <w:iCs/>
        </w:rPr>
        <w:t xml:space="preserve"> </w:t>
      </w:r>
      <w:r w:rsidRPr="00637807">
        <w:rPr>
          <w:i/>
          <w:iCs/>
        </w:rPr>
        <w:t>ben</w:t>
      </w:r>
      <w:r w:rsidR="00A968C4">
        <w:rPr>
          <w:i/>
          <w:iCs/>
        </w:rPr>
        <w:t xml:space="preserve"> </w:t>
      </w:r>
      <w:r w:rsidRPr="00BD0E82">
        <w:rPr>
          <w:i/>
          <w:iCs/>
        </w:rPr>
        <w:t>Yosef</w:t>
      </w:r>
      <w:r w:rsidRPr="00637807">
        <w:rPr>
          <w:i/>
          <w:iCs/>
        </w:rPr>
        <w:t>.</w:t>
      </w:r>
      <w:r w:rsidR="00A968C4">
        <w:rPr>
          <w:i/>
          <w:iCs/>
        </w:rPr>
        <w:t xml:space="preserve"> </w:t>
      </w:r>
      <w:r w:rsidRPr="00637807">
        <w:rPr>
          <w:i/>
          <w:iCs/>
        </w:rPr>
        <w:t>As</w:t>
      </w:r>
      <w:r w:rsidR="00A968C4">
        <w:rPr>
          <w:i/>
          <w:iCs/>
        </w:rPr>
        <w:t xml:space="preserve"> </w:t>
      </w:r>
      <w:r w:rsidRPr="00637807">
        <w:rPr>
          <w:i/>
          <w:iCs/>
        </w:rPr>
        <w:t>is</w:t>
      </w:r>
      <w:r w:rsidR="00A968C4">
        <w:rPr>
          <w:i/>
          <w:iCs/>
        </w:rPr>
        <w:t xml:space="preserve"> </w:t>
      </w:r>
      <w:r w:rsidRPr="00BD0E82">
        <w:rPr>
          <w:i/>
          <w:iCs/>
        </w:rPr>
        <w:t>known</w:t>
      </w:r>
      <w:r w:rsidRPr="00637807">
        <w:rPr>
          <w:i/>
          <w:iCs/>
        </w:rPr>
        <w:t>,</w:t>
      </w:r>
      <w:r w:rsidR="00A968C4">
        <w:rPr>
          <w:i/>
          <w:iCs/>
        </w:rPr>
        <w:t xml:space="preserve"> </w:t>
      </w:r>
      <w:r w:rsidRPr="00637807">
        <w:rPr>
          <w:i/>
          <w:iCs/>
        </w:rPr>
        <w:t>the</w:t>
      </w:r>
      <w:r w:rsidR="00A968C4">
        <w:rPr>
          <w:i/>
          <w:iCs/>
        </w:rPr>
        <w:t xml:space="preserve"> </w:t>
      </w:r>
      <w:r w:rsidRPr="00637807">
        <w:rPr>
          <w:i/>
          <w:iCs/>
        </w:rPr>
        <w:t>enemies</w:t>
      </w:r>
      <w:r w:rsidR="00A968C4">
        <w:rPr>
          <w:i/>
          <w:iCs/>
        </w:rPr>
        <w:t xml:space="preserve"> </w:t>
      </w:r>
      <w:r w:rsidRPr="00637807">
        <w:rPr>
          <w:i/>
          <w:iCs/>
        </w:rPr>
        <w:t>of</w:t>
      </w:r>
      <w:r w:rsidR="00A968C4">
        <w:rPr>
          <w:i/>
          <w:iCs/>
        </w:rPr>
        <w:t xml:space="preserve"> </w:t>
      </w:r>
      <w:r w:rsidRPr="00637807">
        <w:rPr>
          <w:i/>
          <w:iCs/>
        </w:rPr>
        <w:t>God</w:t>
      </w:r>
      <w:r w:rsidR="00A968C4">
        <w:rPr>
          <w:i/>
          <w:iCs/>
        </w:rPr>
        <w:t xml:space="preserve"> </w:t>
      </w:r>
      <w:r w:rsidRPr="00637807">
        <w:rPr>
          <w:i/>
          <w:iCs/>
        </w:rPr>
        <w:t>and</w:t>
      </w:r>
      <w:r w:rsidR="00A968C4">
        <w:rPr>
          <w:i/>
          <w:iCs/>
        </w:rPr>
        <w:t xml:space="preserve"> </w:t>
      </w:r>
      <w:r w:rsidRPr="00637807">
        <w:rPr>
          <w:i/>
          <w:iCs/>
        </w:rPr>
        <w:t>the</w:t>
      </w:r>
      <w:r w:rsidR="00A968C4">
        <w:rPr>
          <w:i/>
          <w:iCs/>
        </w:rPr>
        <w:t xml:space="preserve"> </w:t>
      </w:r>
      <w:r w:rsidRPr="00637807">
        <w:rPr>
          <w:i/>
          <w:iCs/>
        </w:rPr>
        <w:t>enemies</w:t>
      </w:r>
      <w:r w:rsidR="00A968C4">
        <w:rPr>
          <w:i/>
          <w:iCs/>
        </w:rPr>
        <w:t xml:space="preserve"> </w:t>
      </w:r>
      <w:r w:rsidRPr="00637807">
        <w:rPr>
          <w:i/>
          <w:iCs/>
        </w:rPr>
        <w:t>of</w:t>
      </w:r>
      <w:r w:rsidR="00A968C4">
        <w:rPr>
          <w:i/>
          <w:iCs/>
        </w:rPr>
        <w:t xml:space="preserve"> </w:t>
      </w:r>
      <w:r w:rsidRPr="00637807">
        <w:rPr>
          <w:i/>
          <w:iCs/>
        </w:rPr>
        <w:t>Israel</w:t>
      </w:r>
      <w:r w:rsidR="00A968C4">
        <w:rPr>
          <w:i/>
          <w:iCs/>
        </w:rPr>
        <w:t xml:space="preserve"> </w:t>
      </w:r>
      <w:r w:rsidRPr="00637807">
        <w:rPr>
          <w:i/>
          <w:iCs/>
        </w:rPr>
        <w:t>cause</w:t>
      </w:r>
      <w:r w:rsidR="00A968C4">
        <w:rPr>
          <w:i/>
          <w:iCs/>
        </w:rPr>
        <w:t xml:space="preserve"> </w:t>
      </w:r>
      <w:r w:rsidRPr="00637807">
        <w:rPr>
          <w:i/>
          <w:iCs/>
        </w:rPr>
        <w:t>trouble</w:t>
      </w:r>
      <w:r w:rsidR="00A968C4">
        <w:rPr>
          <w:i/>
          <w:iCs/>
        </w:rPr>
        <w:t xml:space="preserve"> </w:t>
      </w:r>
      <w:r w:rsidRPr="00637807">
        <w:rPr>
          <w:i/>
          <w:iCs/>
        </w:rPr>
        <w:t>to</w:t>
      </w:r>
      <w:r w:rsidR="00A968C4">
        <w:rPr>
          <w:i/>
          <w:iCs/>
        </w:rPr>
        <w:t xml:space="preserve"> </w:t>
      </w:r>
      <w:r w:rsidRPr="00637807">
        <w:rPr>
          <w:i/>
          <w:iCs/>
        </w:rPr>
        <w:t>the</w:t>
      </w:r>
      <w:r w:rsidR="00A968C4">
        <w:rPr>
          <w:i/>
          <w:iCs/>
        </w:rPr>
        <w:t xml:space="preserve"> </w:t>
      </w:r>
      <w:r w:rsidRPr="00637807">
        <w:rPr>
          <w:i/>
          <w:iCs/>
        </w:rPr>
        <w:t>entire</w:t>
      </w:r>
      <w:r w:rsidR="00A968C4">
        <w:rPr>
          <w:i/>
          <w:iCs/>
        </w:rPr>
        <w:t xml:space="preserve"> </w:t>
      </w:r>
      <w:r w:rsidRPr="00637807">
        <w:rPr>
          <w:i/>
          <w:iCs/>
        </w:rPr>
        <w:t>process</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637807">
        <w:rPr>
          <w:i/>
          <w:iCs/>
        </w:rPr>
        <w:t>beginning</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BD0E82">
        <w:rPr>
          <w:i/>
          <w:iCs/>
        </w:rPr>
        <w:t>Redemption</w:t>
      </w:r>
      <w:r w:rsidR="00A968C4">
        <w:rPr>
          <w:i/>
          <w:iCs/>
        </w:rPr>
        <w:t xml:space="preserve"> </w:t>
      </w:r>
      <w:r w:rsidRPr="00637807">
        <w:rPr>
          <w:i/>
          <w:iCs/>
        </w:rPr>
        <w:t>that</w:t>
      </w:r>
      <w:r w:rsidR="00A968C4">
        <w:rPr>
          <w:i/>
          <w:iCs/>
        </w:rPr>
        <w:t xml:space="preserve"> </w:t>
      </w:r>
      <w:r w:rsidRPr="00637807">
        <w:rPr>
          <w:i/>
          <w:iCs/>
        </w:rPr>
        <w:t>occurs</w:t>
      </w:r>
      <w:r w:rsidR="00A968C4">
        <w:rPr>
          <w:i/>
          <w:iCs/>
        </w:rPr>
        <w:t xml:space="preserve"> </w:t>
      </w:r>
      <w:r w:rsidRPr="00637807">
        <w:rPr>
          <w:i/>
          <w:iCs/>
        </w:rPr>
        <w:t>in</w:t>
      </w:r>
      <w:r w:rsidR="00A968C4">
        <w:rPr>
          <w:i/>
          <w:iCs/>
        </w:rPr>
        <w:t xml:space="preserve"> </w:t>
      </w:r>
      <w:r w:rsidRPr="00637807">
        <w:rPr>
          <w:i/>
          <w:iCs/>
        </w:rPr>
        <w:t>the</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BD0E82">
        <w:rPr>
          <w:i/>
          <w:iCs/>
        </w:rPr>
        <w:t>Mashiach</w:t>
      </w:r>
      <w:r w:rsidRPr="00637807">
        <w:rPr>
          <w:i/>
          <w:iCs/>
        </w:rPr>
        <w:t>.</w:t>
      </w:r>
      <w:r w:rsidR="00A968C4">
        <w:rPr>
          <w:i/>
          <w:iCs/>
        </w:rPr>
        <w:t xml:space="preserve"> </w:t>
      </w:r>
      <w:r w:rsidRPr="00637807">
        <w:rPr>
          <w:i/>
          <w:iCs/>
        </w:rPr>
        <w:t>In</w:t>
      </w:r>
      <w:r w:rsidR="00A968C4">
        <w:rPr>
          <w:i/>
          <w:iCs/>
        </w:rPr>
        <w:t xml:space="preserve"> </w:t>
      </w:r>
      <w:r w:rsidRPr="00637807">
        <w:rPr>
          <w:i/>
          <w:iCs/>
        </w:rPr>
        <w:t>the</w:t>
      </w:r>
      <w:r w:rsidR="00A968C4">
        <w:rPr>
          <w:i/>
          <w:iCs/>
        </w:rPr>
        <w:t xml:space="preserve"> </w:t>
      </w:r>
      <w:r w:rsidRPr="00BD0E82">
        <w:rPr>
          <w:i/>
          <w:iCs/>
        </w:rPr>
        <w:t>Psalm</w:t>
      </w:r>
      <w:r w:rsidRPr="00637807">
        <w:rPr>
          <w:i/>
          <w:iCs/>
        </w:rPr>
        <w:t>,</w:t>
      </w:r>
      <w:r w:rsidR="00A968C4">
        <w:rPr>
          <w:i/>
          <w:iCs/>
        </w:rPr>
        <w:t xml:space="preserve"> </w:t>
      </w:r>
      <w:r w:rsidRPr="00637807">
        <w:rPr>
          <w:i/>
          <w:iCs/>
        </w:rPr>
        <w:t>it</w:t>
      </w:r>
      <w:r w:rsidR="00A968C4">
        <w:rPr>
          <w:i/>
          <w:iCs/>
        </w:rPr>
        <w:t xml:space="preserve"> </w:t>
      </w:r>
      <w:r w:rsidRPr="00637807">
        <w:rPr>
          <w:i/>
          <w:iCs/>
        </w:rPr>
        <w:t>states</w:t>
      </w:r>
      <w:r w:rsidR="00A968C4">
        <w:rPr>
          <w:i/>
          <w:iCs/>
        </w:rPr>
        <w:t xml:space="preserve"> </w:t>
      </w:r>
      <w:r w:rsidRPr="00637807">
        <w:rPr>
          <w:i/>
          <w:iCs/>
        </w:rPr>
        <w:t>regarding</w:t>
      </w:r>
      <w:r w:rsidR="00A968C4">
        <w:rPr>
          <w:i/>
          <w:iCs/>
        </w:rPr>
        <w:t xml:space="preserve"> </w:t>
      </w:r>
      <w:r w:rsidRPr="00637807">
        <w:rPr>
          <w:i/>
          <w:iCs/>
        </w:rPr>
        <w:t>this</w:t>
      </w:r>
      <w:r w:rsidR="00A968C4">
        <w:rPr>
          <w:i/>
          <w:iCs/>
        </w:rPr>
        <w:t xml:space="preserve"> </w:t>
      </w:r>
      <w:r w:rsidRPr="00637807">
        <w:rPr>
          <w:i/>
          <w:iCs/>
        </w:rPr>
        <w:t>matter:</w:t>
      </w:r>
      <w:r w:rsidR="00A968C4">
        <w:rPr>
          <w:i/>
          <w:iCs/>
        </w:rPr>
        <w:t xml:space="preserve"> “</w:t>
      </w:r>
      <w:r w:rsidRPr="00637807">
        <w:rPr>
          <w:i/>
          <w:iCs/>
        </w:rPr>
        <w:t>who</w:t>
      </w:r>
      <w:r w:rsidR="00A968C4">
        <w:rPr>
          <w:i/>
          <w:iCs/>
        </w:rPr>
        <w:t xml:space="preserve"> </w:t>
      </w:r>
      <w:r w:rsidRPr="00637807">
        <w:rPr>
          <w:i/>
          <w:iCs/>
        </w:rPr>
        <w:t>taunted</w:t>
      </w:r>
      <w:r w:rsidR="00A968C4">
        <w:rPr>
          <w:i/>
          <w:iCs/>
        </w:rPr>
        <w:t xml:space="preserve"> </w:t>
      </w:r>
      <w:r w:rsidRPr="00637807">
        <w:rPr>
          <w:i/>
          <w:iCs/>
        </w:rPr>
        <w:t>the</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637807">
        <w:rPr>
          <w:i/>
          <w:iCs/>
        </w:rPr>
        <w:t>your</w:t>
      </w:r>
      <w:r w:rsidR="00A968C4">
        <w:rPr>
          <w:i/>
          <w:iCs/>
        </w:rPr>
        <w:t xml:space="preserve"> </w:t>
      </w:r>
      <w:r w:rsidRPr="00BD0E82">
        <w:rPr>
          <w:i/>
          <w:iCs/>
        </w:rPr>
        <w:t>Mashiach</w:t>
      </w:r>
      <w:r w:rsidR="00A968C4">
        <w:rPr>
          <w:i/>
          <w:iCs/>
        </w:rPr>
        <w:t>”</w:t>
      </w:r>
      <w:r w:rsidRPr="00637807">
        <w:rPr>
          <w:i/>
          <w:iCs/>
        </w:rPr>
        <w:t>.</w:t>
      </w:r>
      <w:r w:rsidR="00A23E04">
        <w:rPr>
          <w:rStyle w:val="FootnoteReference"/>
          <w:i/>
          <w:iCs/>
        </w:rPr>
        <w:footnoteReference w:id="17"/>
      </w:r>
      <w:r w:rsidR="00A968C4">
        <w:rPr>
          <w:i/>
          <w:iCs/>
        </w:rPr>
        <w:t xml:space="preserve"> </w:t>
      </w:r>
      <w:r w:rsidRPr="00637807">
        <w:rPr>
          <w:i/>
          <w:iCs/>
        </w:rPr>
        <w:t>Our</w:t>
      </w:r>
      <w:r w:rsidR="00A968C4">
        <w:rPr>
          <w:i/>
          <w:iCs/>
        </w:rPr>
        <w:t xml:space="preserve"> </w:t>
      </w:r>
      <w:r w:rsidRPr="00637807">
        <w:rPr>
          <w:i/>
          <w:iCs/>
        </w:rPr>
        <w:t>Sages</w:t>
      </w:r>
      <w:r w:rsidR="00A968C4">
        <w:rPr>
          <w:i/>
          <w:iCs/>
        </w:rPr>
        <w:t xml:space="preserve"> </w:t>
      </w:r>
      <w:r w:rsidRPr="00637807">
        <w:rPr>
          <w:i/>
          <w:iCs/>
        </w:rPr>
        <w:t>have</w:t>
      </w:r>
      <w:r w:rsidR="00A968C4">
        <w:rPr>
          <w:i/>
          <w:iCs/>
        </w:rPr>
        <w:t xml:space="preserve"> </w:t>
      </w:r>
      <w:r w:rsidRPr="00637807">
        <w:rPr>
          <w:i/>
          <w:iCs/>
        </w:rPr>
        <w:t>already</w:t>
      </w:r>
      <w:r w:rsidR="00A968C4">
        <w:rPr>
          <w:i/>
          <w:iCs/>
        </w:rPr>
        <w:t xml:space="preserve"> </w:t>
      </w:r>
      <w:r w:rsidRPr="00637807">
        <w:rPr>
          <w:i/>
          <w:iCs/>
        </w:rPr>
        <w:t>enumerated</w:t>
      </w:r>
      <w:r w:rsidR="00A968C4">
        <w:rPr>
          <w:i/>
          <w:iCs/>
        </w:rPr>
        <w:t xml:space="preserve"> </w:t>
      </w:r>
      <w:r w:rsidRPr="00637807">
        <w:rPr>
          <w:i/>
          <w:iCs/>
        </w:rPr>
        <w:t>all</w:t>
      </w:r>
      <w:r w:rsidR="00A968C4">
        <w:rPr>
          <w:i/>
          <w:iCs/>
        </w:rPr>
        <w:t xml:space="preserve"> </w:t>
      </w:r>
      <w:r w:rsidRPr="00637807">
        <w:rPr>
          <w:i/>
          <w:iCs/>
        </w:rPr>
        <w:t>the</w:t>
      </w:r>
      <w:r w:rsidR="00A968C4">
        <w:rPr>
          <w:i/>
          <w:iCs/>
        </w:rPr>
        <w:t xml:space="preserve"> </w:t>
      </w:r>
      <w:r w:rsidRPr="00637807">
        <w:rPr>
          <w:i/>
          <w:iCs/>
        </w:rPr>
        <w:t>tribulations</w:t>
      </w:r>
      <w:r w:rsidR="00A968C4">
        <w:rPr>
          <w:i/>
          <w:iCs/>
        </w:rPr>
        <w:t xml:space="preserve"> </w:t>
      </w:r>
      <w:r w:rsidRPr="00637807">
        <w:rPr>
          <w:i/>
          <w:iCs/>
        </w:rPr>
        <w:t>that</w:t>
      </w:r>
      <w:r w:rsidR="00A968C4">
        <w:rPr>
          <w:i/>
          <w:iCs/>
        </w:rPr>
        <w:t xml:space="preserve"> </w:t>
      </w:r>
      <w:r w:rsidRPr="00637807">
        <w:rPr>
          <w:i/>
          <w:iCs/>
        </w:rPr>
        <w:t>come</w:t>
      </w:r>
      <w:r w:rsidR="00A968C4">
        <w:rPr>
          <w:i/>
          <w:iCs/>
        </w:rPr>
        <w:t xml:space="preserve"> </w:t>
      </w:r>
      <w:r w:rsidRPr="00637807">
        <w:rPr>
          <w:i/>
          <w:iCs/>
        </w:rPr>
        <w:t>during</w:t>
      </w:r>
      <w:r w:rsidR="00A968C4">
        <w:rPr>
          <w:i/>
          <w:iCs/>
        </w:rPr>
        <w:t xml:space="preserve"> </w:t>
      </w:r>
      <w:r w:rsidRPr="00637807">
        <w:rPr>
          <w:i/>
          <w:iCs/>
        </w:rPr>
        <w:t>the</w:t>
      </w:r>
      <w:r w:rsidR="00A968C4">
        <w:rPr>
          <w:i/>
          <w:iCs/>
        </w:rPr>
        <w:t xml:space="preserve"> </w:t>
      </w:r>
      <w:r w:rsidRPr="00637807">
        <w:rPr>
          <w:i/>
          <w:iCs/>
        </w:rPr>
        <w:t>footsteps</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BD0E82">
        <w:rPr>
          <w:i/>
          <w:iCs/>
        </w:rPr>
        <w:t>Mashiach</w:t>
      </w:r>
      <w:r w:rsidRPr="00637807">
        <w:rPr>
          <w:i/>
          <w:iCs/>
        </w:rPr>
        <w:t>.</w:t>
      </w:r>
      <w:r w:rsidR="00A968C4">
        <w:rPr>
          <w:i/>
          <w:iCs/>
        </w:rPr>
        <w:t xml:space="preserve"> </w:t>
      </w:r>
      <w:r w:rsidRPr="00637807">
        <w:rPr>
          <w:i/>
          <w:iCs/>
        </w:rPr>
        <w:t>We</w:t>
      </w:r>
      <w:r w:rsidR="00A968C4">
        <w:rPr>
          <w:i/>
          <w:iCs/>
        </w:rPr>
        <w:t xml:space="preserve"> </w:t>
      </w:r>
      <w:r w:rsidRPr="00637807">
        <w:rPr>
          <w:i/>
          <w:iCs/>
        </w:rPr>
        <w:t>have</w:t>
      </w:r>
      <w:r w:rsidR="00A968C4">
        <w:rPr>
          <w:i/>
          <w:iCs/>
        </w:rPr>
        <w:t xml:space="preserve"> </w:t>
      </w:r>
      <w:r w:rsidRPr="00637807">
        <w:rPr>
          <w:i/>
          <w:iCs/>
        </w:rPr>
        <w:t>no</w:t>
      </w:r>
      <w:r w:rsidR="00A968C4">
        <w:rPr>
          <w:i/>
          <w:iCs/>
        </w:rPr>
        <w:t xml:space="preserve"> </w:t>
      </w:r>
      <w:r w:rsidRPr="00BD0E82">
        <w:rPr>
          <w:i/>
          <w:iCs/>
        </w:rPr>
        <w:t>one</w:t>
      </w:r>
      <w:r w:rsidR="00A968C4">
        <w:rPr>
          <w:i/>
          <w:iCs/>
        </w:rPr>
        <w:t xml:space="preserve"> </w:t>
      </w:r>
      <w:r w:rsidRPr="00637807">
        <w:rPr>
          <w:i/>
          <w:iCs/>
        </w:rPr>
        <w:t>to</w:t>
      </w:r>
      <w:r w:rsidR="00A968C4">
        <w:rPr>
          <w:i/>
          <w:iCs/>
        </w:rPr>
        <w:t xml:space="preserve"> </w:t>
      </w:r>
      <w:r w:rsidRPr="00637807">
        <w:rPr>
          <w:i/>
          <w:iCs/>
        </w:rPr>
        <w:t>lean</w:t>
      </w:r>
      <w:r w:rsidR="00A968C4">
        <w:rPr>
          <w:i/>
          <w:iCs/>
        </w:rPr>
        <w:t xml:space="preserve"> </w:t>
      </w:r>
      <w:r w:rsidRPr="00637807">
        <w:rPr>
          <w:i/>
          <w:iCs/>
        </w:rPr>
        <w:t>on</w:t>
      </w:r>
      <w:r w:rsidR="00A968C4">
        <w:rPr>
          <w:i/>
          <w:iCs/>
        </w:rPr>
        <w:t xml:space="preserve"> </w:t>
      </w:r>
      <w:r w:rsidRPr="00637807">
        <w:rPr>
          <w:i/>
          <w:iCs/>
        </w:rPr>
        <w:t>except</w:t>
      </w:r>
      <w:r w:rsidR="00A968C4">
        <w:rPr>
          <w:i/>
          <w:iCs/>
        </w:rPr>
        <w:t xml:space="preserve"> </w:t>
      </w:r>
      <w:r w:rsidRPr="00637807">
        <w:rPr>
          <w:i/>
          <w:iCs/>
        </w:rPr>
        <w:t>our</w:t>
      </w:r>
      <w:r w:rsidR="00A968C4">
        <w:rPr>
          <w:i/>
          <w:iCs/>
        </w:rPr>
        <w:t xml:space="preserve"> </w:t>
      </w:r>
      <w:r w:rsidRPr="00637807">
        <w:rPr>
          <w:i/>
          <w:iCs/>
        </w:rPr>
        <w:t>Father</w:t>
      </w:r>
      <w:r w:rsidR="00A968C4">
        <w:rPr>
          <w:i/>
          <w:iCs/>
        </w:rPr>
        <w:t xml:space="preserve"> </w:t>
      </w:r>
      <w:r w:rsidRPr="00637807">
        <w:rPr>
          <w:i/>
          <w:iCs/>
        </w:rPr>
        <w:t>in</w:t>
      </w:r>
      <w:r w:rsidR="00A968C4">
        <w:rPr>
          <w:i/>
          <w:iCs/>
        </w:rPr>
        <w:t xml:space="preserve"> </w:t>
      </w:r>
      <w:r w:rsidRPr="00BD0E82">
        <w:rPr>
          <w:i/>
          <w:iCs/>
        </w:rPr>
        <w:t>Heaven</w:t>
      </w:r>
      <w:r w:rsidR="00A968C4">
        <w:rPr>
          <w:i/>
          <w:iCs/>
        </w:rPr>
        <w:t xml:space="preserve"> </w:t>
      </w:r>
      <w:r w:rsidRPr="00637807">
        <w:rPr>
          <w:i/>
          <w:iCs/>
        </w:rPr>
        <w:t>and</w:t>
      </w:r>
      <w:r w:rsidR="00A968C4">
        <w:rPr>
          <w:i/>
          <w:iCs/>
        </w:rPr>
        <w:t xml:space="preserve"> </w:t>
      </w:r>
      <w:r w:rsidRPr="00637807">
        <w:rPr>
          <w:i/>
          <w:iCs/>
        </w:rPr>
        <w:t>His</w:t>
      </w:r>
      <w:r w:rsidR="00A968C4">
        <w:rPr>
          <w:i/>
          <w:iCs/>
        </w:rPr>
        <w:t xml:space="preserve"> </w:t>
      </w:r>
      <w:r w:rsidRPr="00637807">
        <w:rPr>
          <w:i/>
          <w:iCs/>
        </w:rPr>
        <w:t>will</w:t>
      </w:r>
      <w:r w:rsidR="00A968C4">
        <w:rPr>
          <w:i/>
          <w:iCs/>
        </w:rPr>
        <w:t xml:space="preserve"> </w:t>
      </w:r>
      <w:r w:rsidRPr="00637807">
        <w:rPr>
          <w:i/>
          <w:iCs/>
        </w:rPr>
        <w:t>that</w:t>
      </w:r>
      <w:r w:rsidR="00A968C4">
        <w:rPr>
          <w:i/>
          <w:iCs/>
        </w:rPr>
        <w:t xml:space="preserve"> </w:t>
      </w:r>
      <w:r w:rsidRPr="00637807">
        <w:rPr>
          <w:i/>
          <w:iCs/>
        </w:rPr>
        <w:t>we</w:t>
      </w:r>
      <w:r w:rsidR="00A968C4">
        <w:rPr>
          <w:i/>
          <w:iCs/>
        </w:rPr>
        <w:t xml:space="preserve"> </w:t>
      </w:r>
      <w:r w:rsidRPr="00637807">
        <w:rPr>
          <w:i/>
          <w:iCs/>
        </w:rPr>
        <w:t>occupy</w:t>
      </w:r>
      <w:r w:rsidR="00A968C4">
        <w:rPr>
          <w:i/>
          <w:iCs/>
        </w:rPr>
        <w:t xml:space="preserve"> </w:t>
      </w:r>
      <w:r w:rsidRPr="00637807">
        <w:rPr>
          <w:i/>
          <w:iCs/>
        </w:rPr>
        <w:t>ourselves</w:t>
      </w:r>
      <w:r w:rsidR="00A968C4">
        <w:rPr>
          <w:i/>
          <w:iCs/>
        </w:rPr>
        <w:t xml:space="preserve"> </w:t>
      </w:r>
      <w:r w:rsidRPr="00637807">
        <w:rPr>
          <w:i/>
          <w:iCs/>
        </w:rPr>
        <w:t>with</w:t>
      </w:r>
      <w:r w:rsidR="00A968C4">
        <w:rPr>
          <w:i/>
          <w:iCs/>
        </w:rPr>
        <w:t xml:space="preserve"> </w:t>
      </w:r>
      <w:r w:rsidRPr="00637807">
        <w:rPr>
          <w:i/>
          <w:iCs/>
        </w:rPr>
        <w:t>the</w:t>
      </w:r>
      <w:r w:rsidR="00A968C4">
        <w:rPr>
          <w:i/>
          <w:iCs/>
        </w:rPr>
        <w:t xml:space="preserve"> </w:t>
      </w:r>
      <w:r w:rsidRPr="00637807">
        <w:rPr>
          <w:i/>
          <w:iCs/>
        </w:rPr>
        <w:t>awakening</w:t>
      </w:r>
      <w:r w:rsidR="00A968C4">
        <w:rPr>
          <w:i/>
          <w:iCs/>
        </w:rPr>
        <w:t xml:space="preserve"> </w:t>
      </w:r>
      <w:r w:rsidRPr="00637807">
        <w:rPr>
          <w:i/>
          <w:iCs/>
        </w:rPr>
        <w:t>from</w:t>
      </w:r>
      <w:r w:rsidR="00A968C4">
        <w:rPr>
          <w:i/>
          <w:iCs/>
        </w:rPr>
        <w:t xml:space="preserve"> </w:t>
      </w:r>
      <w:r w:rsidRPr="00637807">
        <w:rPr>
          <w:i/>
          <w:iCs/>
        </w:rPr>
        <w:t>below,</w:t>
      </w:r>
      <w:r w:rsidR="00A968C4">
        <w:rPr>
          <w:i/>
          <w:iCs/>
        </w:rPr>
        <w:t xml:space="preserve"> </w:t>
      </w:r>
      <w:r w:rsidRPr="00637807">
        <w:rPr>
          <w:i/>
          <w:iCs/>
        </w:rPr>
        <w:t>and</w:t>
      </w:r>
      <w:r w:rsidR="00A968C4">
        <w:rPr>
          <w:i/>
          <w:iCs/>
        </w:rPr>
        <w:t xml:space="preserve"> </w:t>
      </w:r>
      <w:r w:rsidRPr="00637807">
        <w:rPr>
          <w:i/>
          <w:iCs/>
        </w:rPr>
        <w:t>stand</w:t>
      </w:r>
      <w:r w:rsidR="00A968C4">
        <w:rPr>
          <w:i/>
          <w:iCs/>
        </w:rPr>
        <w:t xml:space="preserve"> </w:t>
      </w:r>
      <w:r w:rsidRPr="00637807">
        <w:rPr>
          <w:i/>
          <w:iCs/>
        </w:rPr>
        <w:t>firmly</w:t>
      </w:r>
      <w:r w:rsidR="00A968C4">
        <w:rPr>
          <w:i/>
          <w:iCs/>
        </w:rPr>
        <w:t xml:space="preserve"> </w:t>
      </w:r>
      <w:r w:rsidRPr="00637807">
        <w:rPr>
          <w:i/>
          <w:iCs/>
        </w:rPr>
        <w:t>against</w:t>
      </w:r>
      <w:r w:rsidR="00A968C4">
        <w:rPr>
          <w:i/>
          <w:iCs/>
        </w:rPr>
        <w:t xml:space="preserve"> </w:t>
      </w:r>
      <w:r w:rsidRPr="00637807">
        <w:rPr>
          <w:i/>
          <w:iCs/>
        </w:rPr>
        <w:t>all</w:t>
      </w:r>
      <w:r w:rsidR="00A968C4">
        <w:rPr>
          <w:i/>
          <w:iCs/>
        </w:rPr>
        <w:t xml:space="preserve"> </w:t>
      </w:r>
      <w:r w:rsidRPr="00637807">
        <w:rPr>
          <w:i/>
          <w:iCs/>
        </w:rPr>
        <w:t>disturbances</w:t>
      </w:r>
      <w:r w:rsidR="00A968C4">
        <w:rPr>
          <w:i/>
          <w:iCs/>
        </w:rPr>
        <w:t xml:space="preserve"> </w:t>
      </w:r>
      <w:r w:rsidRPr="00637807">
        <w:rPr>
          <w:i/>
          <w:iCs/>
        </w:rPr>
        <w:t>and</w:t>
      </w:r>
      <w:r w:rsidR="00A968C4">
        <w:rPr>
          <w:i/>
          <w:iCs/>
        </w:rPr>
        <w:t xml:space="preserve"> </w:t>
      </w:r>
      <w:r w:rsidRPr="00637807">
        <w:rPr>
          <w:i/>
          <w:iCs/>
        </w:rPr>
        <w:t>taunts.</w:t>
      </w:r>
      <w:r w:rsidR="00A968C4">
        <w:rPr>
          <w:i/>
          <w:iCs/>
        </w:rPr>
        <w:t xml:space="preserve"> </w:t>
      </w:r>
      <w:r w:rsidRPr="00637807">
        <w:rPr>
          <w:i/>
          <w:iCs/>
        </w:rPr>
        <w:t>We</w:t>
      </w:r>
      <w:r w:rsidR="00A968C4">
        <w:rPr>
          <w:i/>
          <w:iCs/>
        </w:rPr>
        <w:t xml:space="preserve"> </w:t>
      </w:r>
      <w:r w:rsidRPr="00637807">
        <w:rPr>
          <w:i/>
          <w:iCs/>
        </w:rPr>
        <w:t>must</w:t>
      </w:r>
      <w:r w:rsidR="00A968C4">
        <w:rPr>
          <w:i/>
          <w:iCs/>
        </w:rPr>
        <w:t xml:space="preserve"> </w:t>
      </w:r>
      <w:r w:rsidRPr="00637807">
        <w:rPr>
          <w:i/>
          <w:iCs/>
        </w:rPr>
        <w:t>act</w:t>
      </w:r>
      <w:r w:rsidR="00A968C4">
        <w:rPr>
          <w:i/>
          <w:iCs/>
        </w:rPr>
        <w:t xml:space="preserve"> </w:t>
      </w:r>
      <w:r w:rsidRPr="00637807">
        <w:rPr>
          <w:i/>
          <w:iCs/>
        </w:rPr>
        <w:t>in</w:t>
      </w:r>
      <w:r w:rsidR="00A968C4">
        <w:rPr>
          <w:i/>
          <w:iCs/>
        </w:rPr>
        <w:t xml:space="preserve"> </w:t>
      </w:r>
      <w:r w:rsidRPr="00637807">
        <w:rPr>
          <w:i/>
          <w:iCs/>
        </w:rPr>
        <w:t>the</w:t>
      </w:r>
      <w:r w:rsidR="00A968C4">
        <w:rPr>
          <w:i/>
          <w:iCs/>
        </w:rPr>
        <w:t xml:space="preserve"> </w:t>
      </w:r>
      <w:r w:rsidRPr="00637807">
        <w:rPr>
          <w:i/>
          <w:iCs/>
        </w:rPr>
        <w:t>spirit</w:t>
      </w:r>
      <w:r w:rsidR="00A968C4">
        <w:rPr>
          <w:i/>
          <w:iCs/>
        </w:rPr>
        <w:t xml:space="preserve"> </w:t>
      </w:r>
      <w:r w:rsidRPr="00637807">
        <w:rPr>
          <w:i/>
          <w:iCs/>
        </w:rPr>
        <w:t>of</w:t>
      </w:r>
      <w:r w:rsidR="00A968C4">
        <w:rPr>
          <w:i/>
          <w:iCs/>
        </w:rPr>
        <w:t xml:space="preserve"> </w:t>
      </w:r>
      <w:r w:rsidRPr="00637807">
        <w:rPr>
          <w:i/>
          <w:iCs/>
        </w:rPr>
        <w:t>Eitan</w:t>
      </w:r>
      <w:r w:rsidR="00A968C4">
        <w:rPr>
          <w:i/>
          <w:iCs/>
        </w:rPr>
        <w:t xml:space="preserve"> </w:t>
      </w:r>
      <w:r w:rsidRPr="00637807">
        <w:rPr>
          <w:i/>
          <w:iCs/>
        </w:rPr>
        <w:t>HaEzrachi,</w:t>
      </w:r>
      <w:r w:rsidR="00A968C4">
        <w:rPr>
          <w:i/>
          <w:iCs/>
        </w:rPr>
        <w:t xml:space="preserve"> </w:t>
      </w:r>
      <w:r w:rsidRPr="00637807">
        <w:rPr>
          <w:i/>
          <w:iCs/>
        </w:rPr>
        <w:t>who</w:t>
      </w:r>
      <w:r w:rsidR="00A968C4">
        <w:rPr>
          <w:i/>
          <w:iCs/>
        </w:rPr>
        <w:t xml:space="preserve"> </w:t>
      </w:r>
      <w:r w:rsidRPr="00637807">
        <w:rPr>
          <w:i/>
          <w:iCs/>
        </w:rPr>
        <w:t>is</w:t>
      </w:r>
      <w:r w:rsidR="00A968C4">
        <w:rPr>
          <w:i/>
          <w:iCs/>
        </w:rPr>
        <w:t xml:space="preserve"> </w:t>
      </w:r>
      <w:r w:rsidRPr="00637807">
        <w:rPr>
          <w:i/>
          <w:iCs/>
        </w:rPr>
        <w:t>our</w:t>
      </w:r>
      <w:r w:rsidR="00A968C4">
        <w:rPr>
          <w:i/>
          <w:iCs/>
        </w:rPr>
        <w:t xml:space="preserve"> </w:t>
      </w:r>
      <w:r w:rsidRPr="00637807">
        <w:rPr>
          <w:i/>
          <w:iCs/>
        </w:rPr>
        <w:t>forefather</w:t>
      </w:r>
      <w:r w:rsidR="00A968C4">
        <w:rPr>
          <w:i/>
          <w:iCs/>
        </w:rPr>
        <w:t xml:space="preserve"> </w:t>
      </w:r>
      <w:r w:rsidRPr="00BD0E82">
        <w:rPr>
          <w:i/>
          <w:iCs/>
        </w:rPr>
        <w:t>Abraham</w:t>
      </w:r>
      <w:r w:rsidRPr="00637807">
        <w:rPr>
          <w:i/>
          <w:iCs/>
        </w:rPr>
        <w:t>,</w:t>
      </w:r>
      <w:r w:rsidR="00A968C4">
        <w:rPr>
          <w:i/>
          <w:iCs/>
        </w:rPr>
        <w:t xml:space="preserve"> </w:t>
      </w:r>
      <w:r w:rsidRPr="00637807">
        <w:rPr>
          <w:i/>
          <w:iCs/>
        </w:rPr>
        <w:t>and</w:t>
      </w:r>
      <w:r w:rsidR="00A968C4">
        <w:rPr>
          <w:i/>
          <w:iCs/>
        </w:rPr>
        <w:t xml:space="preserve"> </w:t>
      </w:r>
      <w:r w:rsidRPr="00637807">
        <w:rPr>
          <w:i/>
          <w:iCs/>
        </w:rPr>
        <w:t>according</w:t>
      </w:r>
      <w:r w:rsidR="00A968C4">
        <w:rPr>
          <w:i/>
          <w:iCs/>
        </w:rPr>
        <w:t xml:space="preserve"> </w:t>
      </w:r>
      <w:r w:rsidRPr="00637807">
        <w:rPr>
          <w:i/>
          <w:iCs/>
        </w:rPr>
        <w:t>to</w:t>
      </w:r>
      <w:r w:rsidR="00A968C4">
        <w:rPr>
          <w:i/>
          <w:iCs/>
        </w:rPr>
        <w:t xml:space="preserve"> </w:t>
      </w:r>
      <w:r w:rsidRPr="00637807">
        <w:rPr>
          <w:i/>
          <w:iCs/>
        </w:rPr>
        <w:t>a</w:t>
      </w:r>
      <w:r w:rsidR="00A968C4">
        <w:rPr>
          <w:i/>
          <w:iCs/>
        </w:rPr>
        <w:t xml:space="preserve"> </w:t>
      </w:r>
      <w:r w:rsidRPr="00637807">
        <w:rPr>
          <w:i/>
          <w:iCs/>
        </w:rPr>
        <w:t>parable</w:t>
      </w:r>
      <w:r w:rsidR="00A968C4">
        <w:rPr>
          <w:i/>
          <w:iCs/>
        </w:rPr>
        <w:t xml:space="preserve"> </w:t>
      </w:r>
      <w:r w:rsidRPr="00637807">
        <w:rPr>
          <w:i/>
          <w:iCs/>
        </w:rPr>
        <w:t>of</w:t>
      </w:r>
      <w:r w:rsidR="00A968C4">
        <w:rPr>
          <w:i/>
          <w:iCs/>
        </w:rPr>
        <w:t xml:space="preserve"> </w:t>
      </w:r>
      <w:r w:rsidRPr="00637807">
        <w:rPr>
          <w:i/>
          <w:iCs/>
        </w:rPr>
        <w:t>the</w:t>
      </w:r>
      <w:r w:rsidR="00A968C4">
        <w:rPr>
          <w:i/>
          <w:iCs/>
        </w:rPr>
        <w:t xml:space="preserve"> </w:t>
      </w:r>
      <w:r w:rsidRPr="00637807">
        <w:rPr>
          <w:i/>
          <w:iCs/>
        </w:rPr>
        <w:t>Gaon</w:t>
      </w:r>
      <w:r w:rsidR="00A968C4">
        <w:rPr>
          <w:i/>
          <w:iCs/>
        </w:rPr>
        <w:t xml:space="preserve"> </w:t>
      </w:r>
      <w:r w:rsidRPr="00637807">
        <w:rPr>
          <w:i/>
          <w:iCs/>
        </w:rPr>
        <w:t>(as</w:t>
      </w:r>
      <w:r w:rsidR="00A968C4">
        <w:rPr>
          <w:i/>
          <w:iCs/>
        </w:rPr>
        <w:t xml:space="preserve"> </w:t>
      </w:r>
      <w:r w:rsidRPr="00637807">
        <w:rPr>
          <w:i/>
          <w:iCs/>
        </w:rPr>
        <w:t>explained</w:t>
      </w:r>
      <w:r w:rsidR="00A968C4">
        <w:rPr>
          <w:i/>
          <w:iCs/>
        </w:rPr>
        <w:t xml:space="preserve"> </w:t>
      </w:r>
      <w:r w:rsidRPr="00637807">
        <w:rPr>
          <w:i/>
          <w:iCs/>
        </w:rPr>
        <w:t>in</w:t>
      </w:r>
      <w:r w:rsidR="00A968C4">
        <w:rPr>
          <w:i/>
          <w:iCs/>
        </w:rPr>
        <w:t xml:space="preserve"> </w:t>
      </w:r>
      <w:r w:rsidRPr="00637807">
        <w:rPr>
          <w:i/>
          <w:iCs/>
        </w:rPr>
        <w:t>Chapter</w:t>
      </w:r>
      <w:r w:rsidR="00A968C4">
        <w:rPr>
          <w:i/>
          <w:iCs/>
        </w:rPr>
        <w:t xml:space="preserve"> </w:t>
      </w:r>
      <w:r w:rsidRPr="00637807">
        <w:rPr>
          <w:i/>
          <w:iCs/>
        </w:rPr>
        <w:t>1),</w:t>
      </w:r>
      <w:r w:rsidR="00A968C4">
        <w:rPr>
          <w:i/>
          <w:iCs/>
        </w:rPr>
        <w:t xml:space="preserve"> </w:t>
      </w:r>
      <w:r w:rsidRPr="00637807">
        <w:rPr>
          <w:i/>
          <w:iCs/>
        </w:rPr>
        <w:t>the</w:t>
      </w:r>
      <w:r w:rsidR="00A968C4">
        <w:rPr>
          <w:i/>
          <w:iCs/>
        </w:rPr>
        <w:t xml:space="preserve"> </w:t>
      </w:r>
      <w:r w:rsidRPr="00BD0E82">
        <w:rPr>
          <w:i/>
          <w:iCs/>
        </w:rPr>
        <w:t>first</w:t>
      </w:r>
      <w:r w:rsidR="00A968C4">
        <w:rPr>
          <w:i/>
          <w:iCs/>
        </w:rPr>
        <w:t xml:space="preserve"> </w:t>
      </w:r>
      <w:r w:rsidRPr="00BD0E82">
        <w:rPr>
          <w:i/>
          <w:iCs/>
        </w:rPr>
        <w:t>Mashiach</w:t>
      </w:r>
      <w:r w:rsidR="00A968C4">
        <w:rPr>
          <w:i/>
          <w:iCs/>
        </w:rPr>
        <w:t xml:space="preserve"> </w:t>
      </w:r>
      <w:r w:rsidRPr="00637807">
        <w:rPr>
          <w:i/>
          <w:iCs/>
        </w:rPr>
        <w:t>ben</w:t>
      </w:r>
      <w:r w:rsidR="00A968C4">
        <w:rPr>
          <w:i/>
          <w:iCs/>
        </w:rPr>
        <w:t xml:space="preserve"> </w:t>
      </w:r>
      <w:r w:rsidRPr="00BD0E82">
        <w:rPr>
          <w:i/>
          <w:iCs/>
        </w:rPr>
        <w:t>Yosef</w:t>
      </w:r>
      <w:r w:rsidRPr="00637807">
        <w:rPr>
          <w:i/>
          <w:iCs/>
        </w:rPr>
        <w:t>.</w:t>
      </w:r>
      <w:r w:rsidR="00A968C4">
        <w:rPr>
          <w:i/>
          <w:iCs/>
        </w:rPr>
        <w:t xml:space="preserve"> </w:t>
      </w:r>
      <w:r w:rsidRPr="00637807">
        <w:rPr>
          <w:i/>
          <w:iCs/>
        </w:rPr>
        <w:t>The</w:t>
      </w:r>
      <w:r w:rsidR="00A968C4">
        <w:rPr>
          <w:i/>
          <w:iCs/>
        </w:rPr>
        <w:t xml:space="preserve"> </w:t>
      </w:r>
      <w:r w:rsidRPr="00637807">
        <w:rPr>
          <w:i/>
          <w:iCs/>
        </w:rPr>
        <w:t>Gaon</w:t>
      </w:r>
      <w:r w:rsidR="00A968C4">
        <w:rPr>
          <w:i/>
          <w:iCs/>
        </w:rPr>
        <w:t xml:space="preserve"> </w:t>
      </w:r>
      <w:r w:rsidRPr="00637807">
        <w:rPr>
          <w:i/>
          <w:iCs/>
        </w:rPr>
        <w:t>added</w:t>
      </w:r>
      <w:r w:rsidR="00A968C4">
        <w:rPr>
          <w:i/>
          <w:iCs/>
        </w:rPr>
        <w:t xml:space="preserve"> </w:t>
      </w:r>
      <w:r w:rsidRPr="00637807">
        <w:rPr>
          <w:i/>
          <w:iCs/>
        </w:rPr>
        <w:t>the</w:t>
      </w:r>
      <w:r w:rsidR="00A968C4">
        <w:rPr>
          <w:i/>
          <w:iCs/>
        </w:rPr>
        <w:t xml:space="preserve"> </w:t>
      </w:r>
      <w:r w:rsidRPr="00637807">
        <w:rPr>
          <w:i/>
          <w:iCs/>
        </w:rPr>
        <w:t>hint</w:t>
      </w:r>
      <w:r w:rsidR="00A968C4">
        <w:rPr>
          <w:i/>
          <w:iCs/>
        </w:rPr>
        <w:t xml:space="preserve"> </w:t>
      </w:r>
      <w:r w:rsidRPr="00637807">
        <w:rPr>
          <w:i/>
          <w:iCs/>
        </w:rPr>
        <w:t>in</w:t>
      </w:r>
      <w:r w:rsidR="00A968C4">
        <w:rPr>
          <w:i/>
          <w:iCs/>
        </w:rPr>
        <w:t xml:space="preserve"> </w:t>
      </w:r>
      <w:r w:rsidRPr="00637807">
        <w:rPr>
          <w:i/>
          <w:iCs/>
        </w:rPr>
        <w:t>the</w:t>
      </w:r>
      <w:r w:rsidR="00A968C4">
        <w:rPr>
          <w:i/>
          <w:iCs/>
        </w:rPr>
        <w:t xml:space="preserve"> </w:t>
      </w:r>
      <w:r w:rsidRPr="00637807">
        <w:rPr>
          <w:i/>
          <w:iCs/>
        </w:rPr>
        <w:t>verse:</w:t>
      </w:r>
      <w:r w:rsidR="00A968C4">
        <w:rPr>
          <w:i/>
          <w:iCs/>
        </w:rPr>
        <w:t xml:space="preserve"> “</w:t>
      </w:r>
      <w:r w:rsidRPr="00637807">
        <w:rPr>
          <w:i/>
          <w:iCs/>
        </w:rPr>
        <w:t>How</w:t>
      </w:r>
      <w:r w:rsidR="00A968C4">
        <w:rPr>
          <w:i/>
          <w:iCs/>
        </w:rPr>
        <w:t xml:space="preserve"> </w:t>
      </w:r>
      <w:r w:rsidRPr="00637807">
        <w:rPr>
          <w:i/>
          <w:iCs/>
        </w:rPr>
        <w:t>will</w:t>
      </w:r>
      <w:r w:rsidR="00A968C4">
        <w:rPr>
          <w:i/>
          <w:iCs/>
        </w:rPr>
        <w:t xml:space="preserve"> </w:t>
      </w:r>
      <w:r w:rsidRPr="00637807">
        <w:rPr>
          <w:i/>
          <w:iCs/>
        </w:rPr>
        <w:t>I</w:t>
      </w:r>
      <w:r w:rsidR="00A968C4">
        <w:rPr>
          <w:i/>
          <w:iCs/>
        </w:rPr>
        <w:t xml:space="preserve"> </w:t>
      </w:r>
      <w:r w:rsidRPr="00BD0E82">
        <w:rPr>
          <w:i/>
          <w:iCs/>
        </w:rPr>
        <w:t>know</w:t>
      </w:r>
      <w:r w:rsidR="00A968C4">
        <w:rPr>
          <w:i/>
          <w:iCs/>
        </w:rPr>
        <w:t xml:space="preserve"> </w:t>
      </w:r>
      <w:r w:rsidRPr="00637807">
        <w:rPr>
          <w:i/>
          <w:iCs/>
        </w:rPr>
        <w:t>that</w:t>
      </w:r>
      <w:r w:rsidR="00A968C4">
        <w:rPr>
          <w:i/>
          <w:iCs/>
        </w:rPr>
        <w:t xml:space="preserve"> </w:t>
      </w:r>
      <w:r w:rsidRPr="00637807">
        <w:rPr>
          <w:i/>
          <w:iCs/>
        </w:rPr>
        <w:t>I</w:t>
      </w:r>
      <w:r w:rsidR="00A968C4">
        <w:rPr>
          <w:i/>
          <w:iCs/>
        </w:rPr>
        <w:t xml:space="preserve"> </w:t>
      </w:r>
      <w:r w:rsidRPr="00637807">
        <w:rPr>
          <w:i/>
          <w:iCs/>
        </w:rPr>
        <w:t>will</w:t>
      </w:r>
      <w:r w:rsidR="00A968C4">
        <w:rPr>
          <w:i/>
          <w:iCs/>
        </w:rPr>
        <w:t xml:space="preserve"> </w:t>
      </w:r>
      <w:r w:rsidRPr="00BD0E82">
        <w:rPr>
          <w:i/>
          <w:iCs/>
        </w:rPr>
        <w:t>inherit</w:t>
      </w:r>
      <w:r w:rsidR="00A968C4">
        <w:rPr>
          <w:i/>
          <w:iCs/>
        </w:rPr>
        <w:t xml:space="preserve"> </w:t>
      </w:r>
      <w:r w:rsidRPr="00637807">
        <w:rPr>
          <w:i/>
          <w:iCs/>
        </w:rPr>
        <w:t>it</w:t>
      </w:r>
      <w:r w:rsidR="00A968C4">
        <w:rPr>
          <w:i/>
          <w:iCs/>
        </w:rPr>
        <w:t xml:space="preserve"> </w:t>
      </w:r>
      <w:r w:rsidRPr="00637807">
        <w:rPr>
          <w:i/>
          <w:iCs/>
        </w:rPr>
        <w:t>.</w:t>
      </w:r>
      <w:r w:rsidR="00A968C4">
        <w:rPr>
          <w:i/>
          <w:iCs/>
        </w:rPr>
        <w:t xml:space="preserve">” </w:t>
      </w:r>
      <w:r w:rsidRPr="00637807">
        <w:rPr>
          <w:i/>
          <w:iCs/>
        </w:rPr>
        <w:t>The</w:t>
      </w:r>
      <w:r w:rsidR="00A968C4">
        <w:rPr>
          <w:i/>
          <w:iCs/>
        </w:rPr>
        <w:t xml:space="preserve"> </w:t>
      </w:r>
      <w:r w:rsidRPr="00637807">
        <w:rPr>
          <w:i/>
          <w:iCs/>
        </w:rPr>
        <w:t>word</w:t>
      </w:r>
      <w:r w:rsidR="00A968C4">
        <w:rPr>
          <w:i/>
          <w:iCs/>
        </w:rPr>
        <w:t xml:space="preserve"> </w:t>
      </w:r>
      <w:r w:rsidRPr="00637807">
        <w:rPr>
          <w:i/>
          <w:iCs/>
        </w:rPr>
        <w:t>‘’</w:t>
      </w:r>
      <w:r w:rsidR="00A968C4">
        <w:rPr>
          <w:i/>
          <w:iCs/>
        </w:rPr>
        <w:t xml:space="preserve"> </w:t>
      </w:r>
      <w:r w:rsidRPr="00637807">
        <w:rPr>
          <w:i/>
          <w:iCs/>
        </w:rPr>
        <w:t>in</w:t>
      </w:r>
      <w:r w:rsidR="00A968C4">
        <w:rPr>
          <w:i/>
          <w:iCs/>
        </w:rPr>
        <w:t xml:space="preserve"> </w:t>
      </w:r>
      <w:r w:rsidRPr="00637807">
        <w:rPr>
          <w:i/>
          <w:iCs/>
        </w:rPr>
        <w:t>gematria</w:t>
      </w:r>
      <w:r w:rsidR="00A968C4">
        <w:rPr>
          <w:i/>
          <w:iCs/>
        </w:rPr>
        <w:t xml:space="preserve"> </w:t>
      </w:r>
      <w:r w:rsidRPr="00637807">
        <w:rPr>
          <w:i/>
          <w:iCs/>
        </w:rPr>
        <w:t>equals</w:t>
      </w:r>
      <w:r w:rsidR="00A968C4">
        <w:rPr>
          <w:i/>
          <w:iCs/>
        </w:rPr>
        <w:t xml:space="preserve"> </w:t>
      </w:r>
      <w:r w:rsidRPr="00637807">
        <w:rPr>
          <w:i/>
          <w:iCs/>
        </w:rPr>
        <w:t>[566].</w:t>
      </w:r>
    </w:p>
    <w:p w14:paraId="465869B7" w14:textId="77777777" w:rsidR="00637807" w:rsidRDefault="00637807" w:rsidP="00637807"/>
    <w:p w14:paraId="5E6F1A12" w14:textId="47D13CF9" w:rsidR="00637807" w:rsidRDefault="00A23E04" w:rsidP="00637807">
      <w:r>
        <w:t>A</w:t>
      </w:r>
      <w:r w:rsidR="00637807" w:rsidRPr="00637807">
        <w:t>s</w:t>
      </w:r>
      <w:r w:rsidR="00A968C4">
        <w:t xml:space="preserve"> </w:t>
      </w:r>
      <w:r w:rsidR="00637807" w:rsidRPr="00637807">
        <w:t>it</w:t>
      </w:r>
      <w:r w:rsidR="00A968C4">
        <w:t xml:space="preserve"> </w:t>
      </w:r>
      <w:r w:rsidR="00637807" w:rsidRPr="00637807">
        <w:t>is</w:t>
      </w:r>
      <w:r w:rsidR="00A968C4">
        <w:t xml:space="preserve"> </w:t>
      </w:r>
      <w:r w:rsidR="00637807" w:rsidRPr="00637807">
        <w:t>written:</w:t>
      </w:r>
      <w:r w:rsidR="00A968C4">
        <w:t xml:space="preserve"> “</w:t>
      </w:r>
      <w:r w:rsidR="00637807" w:rsidRPr="00BD0E82">
        <w:rPr>
          <w:i/>
          <w:iCs/>
        </w:rPr>
        <w:t>Yosef</w:t>
      </w:r>
      <w:r w:rsidR="00A968C4">
        <w:rPr>
          <w:i/>
          <w:iCs/>
        </w:rPr>
        <w:t xml:space="preserve"> </w:t>
      </w:r>
      <w:r w:rsidR="00637807" w:rsidRPr="00A23E04">
        <w:rPr>
          <w:i/>
          <w:iCs/>
        </w:rPr>
        <w:t>recognized</w:t>
      </w:r>
      <w:r w:rsidR="00A968C4">
        <w:rPr>
          <w:i/>
          <w:iCs/>
        </w:rPr>
        <w:t xml:space="preserve"> </w:t>
      </w:r>
      <w:r w:rsidR="00637807" w:rsidRPr="00A23E04">
        <w:rPr>
          <w:i/>
          <w:iCs/>
        </w:rPr>
        <w:t>his</w:t>
      </w:r>
      <w:r w:rsidR="00A968C4">
        <w:rPr>
          <w:i/>
          <w:iCs/>
        </w:rPr>
        <w:t xml:space="preserve"> </w:t>
      </w:r>
      <w:r w:rsidR="00637807" w:rsidRPr="00A23E04">
        <w:rPr>
          <w:i/>
          <w:iCs/>
        </w:rPr>
        <w:t>brothers,</w:t>
      </w:r>
      <w:r w:rsidR="00A968C4">
        <w:rPr>
          <w:i/>
          <w:iCs/>
        </w:rPr>
        <w:t xml:space="preserve"> </w:t>
      </w:r>
      <w:r w:rsidR="00637807" w:rsidRPr="00A23E04">
        <w:rPr>
          <w:i/>
          <w:iCs/>
        </w:rPr>
        <w:t>but</w:t>
      </w:r>
      <w:r w:rsidR="00A968C4">
        <w:rPr>
          <w:i/>
          <w:iCs/>
        </w:rPr>
        <w:t xml:space="preserve"> </w:t>
      </w:r>
      <w:r w:rsidR="00637807" w:rsidRPr="00A23E04">
        <w:rPr>
          <w:i/>
          <w:iCs/>
        </w:rPr>
        <w:t>they</w:t>
      </w:r>
      <w:r w:rsidR="00A968C4">
        <w:rPr>
          <w:i/>
          <w:iCs/>
        </w:rPr>
        <w:t xml:space="preserve"> </w:t>
      </w:r>
      <w:r w:rsidR="00637807" w:rsidRPr="00A23E04">
        <w:rPr>
          <w:i/>
          <w:iCs/>
        </w:rPr>
        <w:t>did</w:t>
      </w:r>
      <w:r w:rsidR="00A968C4">
        <w:rPr>
          <w:i/>
          <w:iCs/>
        </w:rPr>
        <w:t xml:space="preserve"> </w:t>
      </w:r>
      <w:r w:rsidR="00637807" w:rsidRPr="00A23E04">
        <w:rPr>
          <w:i/>
          <w:iCs/>
        </w:rPr>
        <w:t>not</w:t>
      </w:r>
      <w:r w:rsidR="00A968C4">
        <w:rPr>
          <w:i/>
          <w:iCs/>
        </w:rPr>
        <w:t xml:space="preserve"> </w:t>
      </w:r>
      <w:r w:rsidR="00637807" w:rsidRPr="00A23E04">
        <w:rPr>
          <w:i/>
          <w:iCs/>
        </w:rPr>
        <w:t>recognize</w:t>
      </w:r>
      <w:r w:rsidR="00A968C4">
        <w:rPr>
          <w:i/>
          <w:iCs/>
        </w:rPr>
        <w:t xml:space="preserve"> </w:t>
      </w:r>
      <w:r w:rsidR="00637807" w:rsidRPr="00A23E04">
        <w:rPr>
          <w:i/>
          <w:iCs/>
        </w:rPr>
        <w:t>him</w:t>
      </w:r>
      <w:r w:rsidR="00A968C4">
        <w:t>”</w:t>
      </w:r>
      <w:r w:rsidR="00637807" w:rsidRPr="00637807">
        <w:t>.</w:t>
      </w:r>
      <w:r>
        <w:rPr>
          <w:rStyle w:val="FootnoteReference"/>
        </w:rPr>
        <w:footnoteReference w:id="18"/>
      </w:r>
      <w:r w:rsidR="00A968C4">
        <w:t xml:space="preserve"> </w:t>
      </w:r>
      <w:r>
        <w:t>From</w:t>
      </w:r>
      <w:r w:rsidR="00A968C4">
        <w:t xml:space="preserve"> </w:t>
      </w:r>
      <w:r>
        <w:t>this</w:t>
      </w:r>
      <w:r w:rsidR="00A968C4">
        <w:t xml:space="preserve"> </w:t>
      </w:r>
      <w:r>
        <w:t>pasuk</w:t>
      </w:r>
      <w:r w:rsidR="00A968C4">
        <w:t xml:space="preserve"> </w:t>
      </w:r>
      <w:r>
        <w:t>we</w:t>
      </w:r>
      <w:r w:rsidR="00A968C4">
        <w:t xml:space="preserve"> </w:t>
      </w:r>
      <w:r>
        <w:t>understand</w:t>
      </w:r>
      <w:r w:rsidR="00A968C4">
        <w:t xml:space="preserve"> </w:t>
      </w:r>
      <w:r>
        <w:t>that</w:t>
      </w:r>
      <w:r w:rsidR="00A968C4">
        <w:t xml:space="preserve"> </w:t>
      </w:r>
      <w:r>
        <w:t>Rabbi</w:t>
      </w:r>
      <w:r w:rsidR="00A968C4">
        <w:t xml:space="preserve"> </w:t>
      </w:r>
      <w:r>
        <w:t>Kessen’s</w:t>
      </w:r>
      <w:r w:rsidR="00A968C4">
        <w:t xml:space="preserve"> </w:t>
      </w:r>
      <w:r>
        <w:t>revelation</w:t>
      </w:r>
      <w:r w:rsidR="00A968C4">
        <w:t xml:space="preserve"> </w:t>
      </w:r>
      <w:r>
        <w:t>will</w:t>
      </w:r>
      <w:r w:rsidR="00A968C4">
        <w:t xml:space="preserve"> </w:t>
      </w:r>
      <w:r>
        <w:t>be</w:t>
      </w:r>
      <w:r w:rsidR="00A968C4">
        <w:t xml:space="preserve"> </w:t>
      </w:r>
      <w:r>
        <w:t>quite</w:t>
      </w:r>
      <w:r w:rsidR="00A968C4">
        <w:t xml:space="preserve"> </w:t>
      </w:r>
      <w:r>
        <w:t>shocking</w:t>
      </w:r>
      <w:r w:rsidR="00A968C4">
        <w:t xml:space="preserve"> </w:t>
      </w:r>
      <w:r>
        <w:t>and</w:t>
      </w:r>
      <w:r w:rsidR="00A968C4">
        <w:t xml:space="preserve"> </w:t>
      </w:r>
      <w:r>
        <w:t>unexpected</w:t>
      </w:r>
      <w:r w:rsidR="00A968C4">
        <w:t xml:space="preserve"> </w:t>
      </w:r>
      <w:r>
        <w:t>to</w:t>
      </w:r>
      <w:r w:rsidR="00A968C4">
        <w:t xml:space="preserve"> </w:t>
      </w:r>
      <w:r>
        <w:t>most</w:t>
      </w:r>
      <w:r w:rsidR="00A968C4">
        <w:t xml:space="preserve"> </w:t>
      </w:r>
      <w:r>
        <w:t>of</w:t>
      </w:r>
      <w:r w:rsidR="00A968C4">
        <w:t xml:space="preserve"> </w:t>
      </w:r>
      <w:r>
        <w:t>the</w:t>
      </w:r>
      <w:r w:rsidR="00A968C4">
        <w:t xml:space="preserve"> </w:t>
      </w:r>
      <w:r>
        <w:t>Bne</w:t>
      </w:r>
      <w:r w:rsidR="00A968C4">
        <w:t xml:space="preserve"> </w:t>
      </w:r>
      <w:r>
        <w:t>Israel,</w:t>
      </w:r>
      <w:r w:rsidR="00A968C4">
        <w:t xml:space="preserve"> </w:t>
      </w:r>
      <w:r>
        <w:t>just</w:t>
      </w:r>
      <w:r w:rsidR="00A968C4">
        <w:t xml:space="preserve"> </w:t>
      </w:r>
      <w:r>
        <w:t>as</w:t>
      </w:r>
      <w:r w:rsidR="00A968C4">
        <w:t xml:space="preserve"> </w:t>
      </w:r>
      <w:r w:rsidRPr="00BD0E82">
        <w:t>Yosef</w:t>
      </w:r>
      <w:r>
        <w:t>’s</w:t>
      </w:r>
      <w:r w:rsidR="00A968C4">
        <w:t xml:space="preserve"> </w:t>
      </w:r>
      <w:r>
        <w:t>revelation</w:t>
      </w:r>
      <w:r w:rsidR="00A968C4">
        <w:t xml:space="preserve"> </w:t>
      </w:r>
      <w:r>
        <w:t>was</w:t>
      </w:r>
      <w:r w:rsidR="00A968C4">
        <w:t xml:space="preserve"> </w:t>
      </w:r>
      <w:r>
        <w:t>quite</w:t>
      </w:r>
      <w:r w:rsidR="00A968C4">
        <w:t xml:space="preserve"> </w:t>
      </w:r>
      <w:r>
        <w:t>shocking</w:t>
      </w:r>
      <w:r w:rsidR="00A968C4">
        <w:t xml:space="preserve"> </w:t>
      </w:r>
      <w:r>
        <w:t>and</w:t>
      </w:r>
      <w:r w:rsidR="00A968C4">
        <w:t xml:space="preserve"> </w:t>
      </w:r>
      <w:r>
        <w:t>unexpected</w:t>
      </w:r>
      <w:r w:rsidR="00A968C4">
        <w:t xml:space="preserve"> </w:t>
      </w:r>
      <w:r>
        <w:t>to</w:t>
      </w:r>
      <w:r w:rsidR="00A968C4">
        <w:t xml:space="preserve"> </w:t>
      </w:r>
      <w:r w:rsidRPr="00BD0E82">
        <w:t>Yosef</w:t>
      </w:r>
      <w:r>
        <w:t>’s</w:t>
      </w:r>
      <w:r w:rsidR="00A968C4">
        <w:t xml:space="preserve"> </w:t>
      </w:r>
      <w:r>
        <w:t>brothers.</w:t>
      </w:r>
    </w:p>
    <w:p w14:paraId="69664652" w14:textId="77777777" w:rsidR="009E4BEB" w:rsidRDefault="009E4BEB" w:rsidP="007003B5"/>
    <w:p w14:paraId="200FB3A3" w14:textId="60FD915D" w:rsidR="007003B5" w:rsidRDefault="00CA3F45" w:rsidP="007003B5">
      <w:r>
        <w:t>To</w:t>
      </w:r>
      <w:r w:rsidR="00A968C4">
        <w:t xml:space="preserve"> </w:t>
      </w:r>
      <w:r>
        <w:t>understand</w:t>
      </w:r>
      <w:r w:rsidR="00A968C4">
        <w:t xml:space="preserve"> </w:t>
      </w:r>
      <w:r>
        <w:t>what</w:t>
      </w:r>
      <w:r w:rsidR="00A968C4">
        <w:t xml:space="preserve"> </w:t>
      </w:r>
      <w:r>
        <w:t>Rabbi</w:t>
      </w:r>
      <w:r w:rsidR="00A968C4">
        <w:t xml:space="preserve"> </w:t>
      </w:r>
      <w:r>
        <w:t>Kessen</w:t>
      </w:r>
      <w:r w:rsidR="00A968C4">
        <w:t xml:space="preserve"> </w:t>
      </w:r>
      <w:r>
        <w:t>said,</w:t>
      </w:r>
      <w:r w:rsidR="00A968C4">
        <w:t xml:space="preserve"> </w:t>
      </w:r>
      <w:r>
        <w:t>we</w:t>
      </w:r>
      <w:r w:rsidR="00A968C4">
        <w:t xml:space="preserve"> </w:t>
      </w:r>
      <w:r>
        <w:t>will</w:t>
      </w:r>
      <w:r w:rsidR="00A968C4">
        <w:t xml:space="preserve"> </w:t>
      </w:r>
      <w:r>
        <w:t>need</w:t>
      </w:r>
      <w:r w:rsidR="00A968C4">
        <w:t xml:space="preserve"> </w:t>
      </w:r>
      <w:r>
        <w:t>to</w:t>
      </w:r>
      <w:r w:rsidR="00A968C4">
        <w:t xml:space="preserve"> </w:t>
      </w:r>
      <w:r>
        <w:t>go</w:t>
      </w:r>
      <w:r w:rsidR="00A968C4">
        <w:t xml:space="preserve"> </w:t>
      </w:r>
      <w:r>
        <w:t>back</w:t>
      </w:r>
      <w:r w:rsidR="00A968C4">
        <w:t xml:space="preserve"> </w:t>
      </w:r>
      <w:r>
        <w:t>to</w:t>
      </w:r>
      <w:r w:rsidR="00A968C4">
        <w:t xml:space="preserve"> </w:t>
      </w:r>
      <w:r>
        <w:t>the</w:t>
      </w:r>
      <w:r w:rsidR="00A968C4">
        <w:t xml:space="preserve"> </w:t>
      </w:r>
      <w:r>
        <w:t>Torah</w:t>
      </w:r>
      <w:r w:rsidR="00A968C4">
        <w:t xml:space="preserve"> </w:t>
      </w:r>
      <w:r>
        <w:t>to</w:t>
      </w:r>
      <w:r w:rsidR="00A968C4">
        <w:t xml:space="preserve"> </w:t>
      </w:r>
      <w:r>
        <w:t>get</w:t>
      </w:r>
      <w:r w:rsidR="00A968C4">
        <w:t xml:space="preserve"> </w:t>
      </w:r>
      <w:r>
        <w:t>some</w:t>
      </w:r>
      <w:r w:rsidR="00A968C4">
        <w:t xml:space="preserve"> </w:t>
      </w:r>
      <w:r>
        <w:t>background.</w:t>
      </w:r>
    </w:p>
    <w:p w14:paraId="12F5EEEC" w14:textId="4F6D6E6D" w:rsidR="0023422E" w:rsidRDefault="0023422E" w:rsidP="007003B5"/>
    <w:p w14:paraId="343235D9" w14:textId="7498CF82" w:rsidR="00C84845" w:rsidRPr="00C84845" w:rsidRDefault="00C84845" w:rsidP="00C84845">
      <w:pPr>
        <w:ind w:left="288" w:right="288"/>
        <w:rPr>
          <w:i/>
          <w:iCs/>
        </w:rPr>
      </w:pPr>
      <w:r w:rsidRPr="00C84845">
        <w:rPr>
          <w:b/>
          <w:bCs/>
          <w:i/>
          <w:iCs/>
        </w:rPr>
        <w:t>Bereshit</w:t>
      </w:r>
      <w:r w:rsidR="00A968C4">
        <w:rPr>
          <w:b/>
          <w:bCs/>
          <w:i/>
          <w:iCs/>
        </w:rPr>
        <w:t xml:space="preserve"> </w:t>
      </w:r>
      <w:r w:rsidRPr="00C84845">
        <w:rPr>
          <w:b/>
          <w:bCs/>
          <w:i/>
          <w:iCs/>
        </w:rPr>
        <w:t>(Genesis)</w:t>
      </w:r>
      <w:r w:rsidR="00A968C4">
        <w:rPr>
          <w:b/>
          <w:bCs/>
          <w:i/>
          <w:iCs/>
        </w:rPr>
        <w:t xml:space="preserve"> </w:t>
      </w:r>
      <w:r w:rsidRPr="00C84845">
        <w:rPr>
          <w:b/>
          <w:bCs/>
          <w:i/>
          <w:iCs/>
        </w:rPr>
        <w:t>27:15-16</w:t>
      </w:r>
      <w:r w:rsidR="00A968C4">
        <w:rPr>
          <w:i/>
          <w:iCs/>
        </w:rPr>
        <w:t xml:space="preserve"> </w:t>
      </w:r>
      <w:r w:rsidRPr="00C84845">
        <w:rPr>
          <w:i/>
          <w:iCs/>
        </w:rPr>
        <w:t>And</w:t>
      </w:r>
      <w:r w:rsidR="00A968C4">
        <w:rPr>
          <w:i/>
          <w:iCs/>
        </w:rPr>
        <w:t xml:space="preserve"> </w:t>
      </w:r>
      <w:r w:rsidRPr="00C84845">
        <w:rPr>
          <w:i/>
          <w:iCs/>
        </w:rPr>
        <w:t>Rebekah</w:t>
      </w:r>
      <w:r w:rsidR="00A968C4">
        <w:rPr>
          <w:i/>
          <w:iCs/>
        </w:rPr>
        <w:t xml:space="preserve"> </w:t>
      </w:r>
      <w:r w:rsidRPr="00C84845">
        <w:rPr>
          <w:i/>
          <w:iCs/>
        </w:rPr>
        <w:t>took</w:t>
      </w:r>
      <w:r w:rsidR="00A968C4">
        <w:rPr>
          <w:i/>
          <w:iCs/>
        </w:rPr>
        <w:t xml:space="preserve"> </w:t>
      </w:r>
      <w:r w:rsidRPr="00C84845">
        <w:rPr>
          <w:i/>
          <w:iCs/>
        </w:rPr>
        <w:t>the</w:t>
      </w:r>
      <w:r w:rsidR="00A968C4">
        <w:rPr>
          <w:i/>
          <w:iCs/>
        </w:rPr>
        <w:t xml:space="preserve"> </w:t>
      </w:r>
      <w:r w:rsidRPr="00C84845">
        <w:rPr>
          <w:i/>
          <w:iCs/>
        </w:rPr>
        <w:t>choicest</w:t>
      </w:r>
      <w:r w:rsidR="00A968C4">
        <w:rPr>
          <w:i/>
          <w:iCs/>
        </w:rPr>
        <w:t xml:space="preserve"> </w:t>
      </w:r>
      <w:r w:rsidRPr="00C84845">
        <w:rPr>
          <w:i/>
          <w:iCs/>
          <w:u w:val="single"/>
        </w:rPr>
        <w:t>garments</w:t>
      </w:r>
      <w:r w:rsidR="00A968C4">
        <w:rPr>
          <w:i/>
          <w:iCs/>
          <w:u w:val="single"/>
        </w:rPr>
        <w:t xml:space="preserve"> </w:t>
      </w:r>
      <w:r w:rsidRPr="00C84845">
        <w:rPr>
          <w:i/>
          <w:iCs/>
          <w:u w:val="single"/>
        </w:rPr>
        <w:t>of</w:t>
      </w:r>
      <w:r w:rsidR="00A968C4">
        <w:rPr>
          <w:i/>
          <w:iCs/>
          <w:u w:val="single"/>
        </w:rPr>
        <w:t xml:space="preserve"> </w:t>
      </w:r>
      <w:r w:rsidRPr="00BD0E82">
        <w:rPr>
          <w:i/>
          <w:iCs/>
        </w:rPr>
        <w:t>Esau</w:t>
      </w:r>
      <w:r w:rsidR="00A968C4">
        <w:rPr>
          <w:i/>
          <w:iCs/>
        </w:rPr>
        <w:t xml:space="preserve"> </w:t>
      </w:r>
      <w:r w:rsidRPr="00C84845">
        <w:rPr>
          <w:i/>
          <w:iCs/>
        </w:rPr>
        <w:t>her</w:t>
      </w:r>
      <w:r w:rsidR="00A968C4">
        <w:rPr>
          <w:i/>
          <w:iCs/>
        </w:rPr>
        <w:t xml:space="preserve"> </w:t>
      </w:r>
      <w:r w:rsidRPr="00C84845">
        <w:rPr>
          <w:i/>
          <w:iCs/>
        </w:rPr>
        <w:t>elder</w:t>
      </w:r>
      <w:r w:rsidR="00A968C4">
        <w:rPr>
          <w:i/>
          <w:iCs/>
        </w:rPr>
        <w:t xml:space="preserve"> </w:t>
      </w:r>
      <w:r w:rsidRPr="00C84845">
        <w:rPr>
          <w:i/>
          <w:iCs/>
        </w:rPr>
        <w:t>son,</w:t>
      </w:r>
      <w:r w:rsidR="00A968C4">
        <w:rPr>
          <w:i/>
          <w:iCs/>
        </w:rPr>
        <w:t xml:space="preserve"> </w:t>
      </w:r>
      <w:r w:rsidRPr="00C84845">
        <w:rPr>
          <w:i/>
          <w:iCs/>
        </w:rPr>
        <w:t>which</w:t>
      </w:r>
      <w:r w:rsidR="00A968C4">
        <w:rPr>
          <w:i/>
          <w:iCs/>
        </w:rPr>
        <w:t xml:space="preserve"> </w:t>
      </w:r>
      <w:r w:rsidRPr="00C84845">
        <w:rPr>
          <w:i/>
          <w:iCs/>
        </w:rPr>
        <w:t>were</w:t>
      </w:r>
      <w:r w:rsidR="00A968C4">
        <w:rPr>
          <w:i/>
          <w:iCs/>
        </w:rPr>
        <w:t xml:space="preserve"> </w:t>
      </w:r>
      <w:r w:rsidRPr="00C84845">
        <w:rPr>
          <w:i/>
          <w:iCs/>
        </w:rPr>
        <w:t>with</w:t>
      </w:r>
      <w:r w:rsidR="00A968C4">
        <w:rPr>
          <w:i/>
          <w:iCs/>
        </w:rPr>
        <w:t xml:space="preserve"> </w:t>
      </w:r>
      <w:r w:rsidRPr="00C84845">
        <w:rPr>
          <w:i/>
          <w:iCs/>
        </w:rPr>
        <w:t>her</w:t>
      </w:r>
      <w:r w:rsidR="00A968C4">
        <w:rPr>
          <w:i/>
          <w:iCs/>
        </w:rPr>
        <w:t xml:space="preserve"> </w:t>
      </w:r>
      <w:r w:rsidRPr="00C84845">
        <w:rPr>
          <w:i/>
          <w:iCs/>
        </w:rPr>
        <w:t>in</w:t>
      </w:r>
      <w:r w:rsidR="00A968C4">
        <w:rPr>
          <w:i/>
          <w:iCs/>
        </w:rPr>
        <w:t xml:space="preserve"> </w:t>
      </w:r>
      <w:r w:rsidRPr="00C84845">
        <w:rPr>
          <w:i/>
          <w:iCs/>
        </w:rPr>
        <w:t>the</w:t>
      </w:r>
      <w:r w:rsidR="00A968C4">
        <w:rPr>
          <w:i/>
          <w:iCs/>
        </w:rPr>
        <w:t xml:space="preserve"> </w:t>
      </w:r>
      <w:r w:rsidRPr="00C84845">
        <w:rPr>
          <w:i/>
          <w:iCs/>
        </w:rPr>
        <w:t>house,</w:t>
      </w:r>
      <w:r w:rsidR="00A968C4">
        <w:rPr>
          <w:i/>
          <w:iCs/>
        </w:rPr>
        <w:t xml:space="preserve"> </w:t>
      </w:r>
      <w:r w:rsidRPr="00C84845">
        <w:rPr>
          <w:i/>
          <w:iCs/>
        </w:rPr>
        <w:t>and</w:t>
      </w:r>
      <w:r w:rsidR="00A968C4">
        <w:rPr>
          <w:i/>
          <w:iCs/>
        </w:rPr>
        <w:t xml:space="preserve"> </w:t>
      </w:r>
      <w:r w:rsidRPr="00C84845">
        <w:rPr>
          <w:i/>
          <w:iCs/>
        </w:rPr>
        <w:t>put</w:t>
      </w:r>
      <w:r w:rsidR="00A968C4">
        <w:rPr>
          <w:i/>
          <w:iCs/>
        </w:rPr>
        <w:t xml:space="preserve"> </w:t>
      </w:r>
      <w:r w:rsidRPr="00C84845">
        <w:rPr>
          <w:i/>
          <w:iCs/>
        </w:rPr>
        <w:t>them</w:t>
      </w:r>
      <w:r w:rsidR="00A968C4">
        <w:rPr>
          <w:i/>
          <w:iCs/>
        </w:rPr>
        <w:t xml:space="preserve"> </w:t>
      </w:r>
      <w:r w:rsidRPr="00C84845">
        <w:rPr>
          <w:i/>
          <w:iCs/>
        </w:rPr>
        <w:t>upon</w:t>
      </w:r>
      <w:r w:rsidR="00A968C4">
        <w:rPr>
          <w:i/>
          <w:iCs/>
        </w:rPr>
        <w:t xml:space="preserve"> </w:t>
      </w:r>
      <w:r w:rsidR="00DF0F5E" w:rsidRPr="00BD0E82">
        <w:rPr>
          <w:i/>
          <w:iCs/>
        </w:rPr>
        <w:t>Yaaqob</w:t>
      </w:r>
      <w:r w:rsidR="00A968C4">
        <w:rPr>
          <w:i/>
          <w:iCs/>
        </w:rPr>
        <w:t xml:space="preserve"> </w:t>
      </w:r>
      <w:r w:rsidRPr="00C84845">
        <w:rPr>
          <w:i/>
          <w:iCs/>
        </w:rPr>
        <w:t>her</w:t>
      </w:r>
      <w:r w:rsidR="00A968C4">
        <w:rPr>
          <w:i/>
          <w:iCs/>
        </w:rPr>
        <w:t xml:space="preserve"> </w:t>
      </w:r>
      <w:r w:rsidRPr="00C84845">
        <w:rPr>
          <w:i/>
          <w:iCs/>
        </w:rPr>
        <w:t>younger</w:t>
      </w:r>
      <w:r w:rsidR="00A968C4">
        <w:rPr>
          <w:i/>
          <w:iCs/>
        </w:rPr>
        <w:t xml:space="preserve"> </w:t>
      </w:r>
      <w:r w:rsidRPr="00C84845">
        <w:rPr>
          <w:i/>
          <w:iCs/>
        </w:rPr>
        <w:t>son.</w:t>
      </w:r>
      <w:r w:rsidR="00A968C4">
        <w:rPr>
          <w:i/>
          <w:iCs/>
        </w:rPr>
        <w:t xml:space="preserve"> </w:t>
      </w:r>
      <w:r w:rsidRPr="00C84845">
        <w:rPr>
          <w:i/>
          <w:iCs/>
        </w:rPr>
        <w:t>16</w:t>
      </w:r>
      <w:r w:rsidR="00A968C4">
        <w:rPr>
          <w:i/>
          <w:iCs/>
        </w:rPr>
        <w:t xml:space="preserve"> </w:t>
      </w:r>
      <w:r w:rsidRPr="00C84845">
        <w:rPr>
          <w:i/>
          <w:iCs/>
        </w:rPr>
        <w:t>And</w:t>
      </w:r>
      <w:r w:rsidR="00A968C4">
        <w:rPr>
          <w:i/>
          <w:iCs/>
        </w:rPr>
        <w:t xml:space="preserve"> </w:t>
      </w:r>
      <w:r w:rsidRPr="00C84845">
        <w:rPr>
          <w:i/>
          <w:iCs/>
        </w:rPr>
        <w:t>she</w:t>
      </w:r>
      <w:r w:rsidR="00A968C4">
        <w:rPr>
          <w:i/>
          <w:iCs/>
        </w:rPr>
        <w:t xml:space="preserve"> </w:t>
      </w:r>
      <w:r w:rsidRPr="00C84845">
        <w:rPr>
          <w:i/>
          <w:iCs/>
        </w:rPr>
        <w:t>put</w:t>
      </w:r>
      <w:r w:rsidR="00A968C4">
        <w:rPr>
          <w:i/>
          <w:iCs/>
        </w:rPr>
        <w:t xml:space="preserve"> </w:t>
      </w:r>
      <w:r w:rsidRPr="00C84845">
        <w:rPr>
          <w:i/>
          <w:iCs/>
        </w:rPr>
        <w:t>the</w:t>
      </w:r>
      <w:r w:rsidR="00A968C4">
        <w:rPr>
          <w:i/>
          <w:iCs/>
        </w:rPr>
        <w:t xml:space="preserve"> </w:t>
      </w:r>
      <w:r w:rsidRPr="00C84845">
        <w:rPr>
          <w:i/>
          <w:iCs/>
          <w:u w:val="single"/>
        </w:rPr>
        <w:t>skins</w:t>
      </w:r>
      <w:r w:rsidR="00A968C4">
        <w:rPr>
          <w:i/>
          <w:iCs/>
          <w:u w:val="single"/>
        </w:rPr>
        <w:t xml:space="preserve"> </w:t>
      </w:r>
      <w:r w:rsidRPr="00C84845">
        <w:rPr>
          <w:i/>
          <w:iCs/>
          <w:u w:val="single"/>
        </w:rPr>
        <w:t>of</w:t>
      </w:r>
      <w:r w:rsidR="00A968C4">
        <w:rPr>
          <w:i/>
          <w:iCs/>
          <w:u w:val="single"/>
        </w:rPr>
        <w:t xml:space="preserve"> </w:t>
      </w:r>
      <w:r w:rsidRPr="00C84845">
        <w:rPr>
          <w:i/>
          <w:iCs/>
          <w:u w:val="single"/>
        </w:rPr>
        <w:t>the</w:t>
      </w:r>
      <w:r w:rsidR="00A968C4">
        <w:rPr>
          <w:i/>
          <w:iCs/>
          <w:u w:val="single"/>
        </w:rPr>
        <w:t xml:space="preserve"> </w:t>
      </w:r>
      <w:r w:rsidRPr="00C84845">
        <w:rPr>
          <w:i/>
          <w:iCs/>
          <w:u w:val="single"/>
        </w:rPr>
        <w:t>kids</w:t>
      </w:r>
      <w:r w:rsidR="00A968C4">
        <w:rPr>
          <w:i/>
          <w:iCs/>
          <w:u w:val="single"/>
        </w:rPr>
        <w:t xml:space="preserve"> </w:t>
      </w:r>
      <w:r w:rsidRPr="00C84845">
        <w:rPr>
          <w:i/>
          <w:iCs/>
          <w:u w:val="single"/>
        </w:rPr>
        <w:t>of</w:t>
      </w:r>
      <w:r w:rsidR="00A968C4">
        <w:rPr>
          <w:i/>
          <w:iCs/>
          <w:u w:val="single"/>
        </w:rPr>
        <w:t xml:space="preserve"> </w:t>
      </w:r>
      <w:r w:rsidRPr="00C84845">
        <w:rPr>
          <w:i/>
          <w:iCs/>
          <w:u w:val="single"/>
        </w:rPr>
        <w:t>the</w:t>
      </w:r>
      <w:r w:rsidR="00A968C4">
        <w:rPr>
          <w:i/>
          <w:iCs/>
          <w:u w:val="single"/>
        </w:rPr>
        <w:t xml:space="preserve"> </w:t>
      </w:r>
      <w:r w:rsidRPr="00C84845">
        <w:rPr>
          <w:i/>
          <w:iCs/>
          <w:u w:val="single"/>
        </w:rPr>
        <w:t>goats</w:t>
      </w:r>
      <w:r w:rsidR="00A968C4">
        <w:rPr>
          <w:i/>
          <w:iCs/>
          <w:u w:val="single"/>
        </w:rPr>
        <w:t xml:space="preserve"> </w:t>
      </w:r>
      <w:r w:rsidRPr="00C84845">
        <w:rPr>
          <w:i/>
          <w:iCs/>
          <w:u w:val="single"/>
        </w:rPr>
        <w:t>upon</w:t>
      </w:r>
      <w:r w:rsidR="00A968C4">
        <w:rPr>
          <w:i/>
          <w:iCs/>
          <w:u w:val="single"/>
        </w:rPr>
        <w:t xml:space="preserve"> </w:t>
      </w:r>
      <w:r w:rsidRPr="00C84845">
        <w:rPr>
          <w:i/>
          <w:iCs/>
          <w:u w:val="single"/>
        </w:rPr>
        <w:t>his</w:t>
      </w:r>
      <w:r w:rsidR="00A968C4">
        <w:rPr>
          <w:i/>
          <w:iCs/>
          <w:u w:val="single"/>
        </w:rPr>
        <w:t xml:space="preserve"> </w:t>
      </w:r>
      <w:r w:rsidRPr="00BD0E82">
        <w:rPr>
          <w:i/>
          <w:iCs/>
        </w:rPr>
        <w:t>hands</w:t>
      </w:r>
      <w:r w:rsidRPr="00C84845">
        <w:rPr>
          <w:i/>
          <w:iCs/>
          <w:u w:val="single"/>
        </w:rPr>
        <w:t>,</w:t>
      </w:r>
      <w:r w:rsidR="00A968C4">
        <w:rPr>
          <w:i/>
          <w:iCs/>
          <w:u w:val="single"/>
        </w:rPr>
        <w:t xml:space="preserve"> </w:t>
      </w:r>
      <w:r w:rsidRPr="00C84845">
        <w:rPr>
          <w:i/>
          <w:iCs/>
          <w:u w:val="single"/>
        </w:rPr>
        <w:t>and</w:t>
      </w:r>
      <w:r w:rsidR="00A968C4">
        <w:rPr>
          <w:i/>
          <w:iCs/>
          <w:u w:val="single"/>
        </w:rPr>
        <w:t xml:space="preserve"> </w:t>
      </w:r>
      <w:r w:rsidRPr="00C84845">
        <w:rPr>
          <w:i/>
          <w:iCs/>
          <w:u w:val="single"/>
        </w:rPr>
        <w:t>upon</w:t>
      </w:r>
      <w:r w:rsidR="00A968C4">
        <w:rPr>
          <w:i/>
          <w:iCs/>
          <w:u w:val="single"/>
        </w:rPr>
        <w:t xml:space="preserve"> </w:t>
      </w:r>
      <w:r w:rsidRPr="00C84845">
        <w:rPr>
          <w:i/>
          <w:iCs/>
          <w:u w:val="single"/>
        </w:rPr>
        <w:t>the</w:t>
      </w:r>
      <w:r w:rsidR="00A968C4">
        <w:rPr>
          <w:i/>
          <w:iCs/>
          <w:u w:val="single"/>
        </w:rPr>
        <w:t xml:space="preserve"> </w:t>
      </w:r>
      <w:r w:rsidRPr="00C84845">
        <w:rPr>
          <w:i/>
          <w:iCs/>
          <w:u w:val="single"/>
        </w:rPr>
        <w:t>smooth</w:t>
      </w:r>
      <w:r w:rsidR="00A968C4">
        <w:rPr>
          <w:i/>
          <w:iCs/>
          <w:u w:val="single"/>
        </w:rPr>
        <w:t xml:space="preserve"> </w:t>
      </w:r>
      <w:r w:rsidRPr="00C84845">
        <w:rPr>
          <w:i/>
          <w:iCs/>
          <w:u w:val="single"/>
        </w:rPr>
        <w:t>of</w:t>
      </w:r>
      <w:r w:rsidR="00A968C4">
        <w:rPr>
          <w:i/>
          <w:iCs/>
          <w:u w:val="single"/>
        </w:rPr>
        <w:t xml:space="preserve"> </w:t>
      </w:r>
      <w:r w:rsidRPr="00C84845">
        <w:rPr>
          <w:i/>
          <w:iCs/>
          <w:u w:val="single"/>
        </w:rPr>
        <w:t>his</w:t>
      </w:r>
      <w:r w:rsidR="00A968C4">
        <w:rPr>
          <w:i/>
          <w:iCs/>
          <w:u w:val="single"/>
        </w:rPr>
        <w:t xml:space="preserve"> </w:t>
      </w:r>
      <w:r w:rsidRPr="00BD0E82">
        <w:rPr>
          <w:i/>
          <w:iCs/>
        </w:rPr>
        <w:t>neck</w:t>
      </w:r>
      <w:r w:rsidRPr="00C84845">
        <w:rPr>
          <w:i/>
          <w:iCs/>
        </w:rPr>
        <w:t>.</w:t>
      </w:r>
    </w:p>
    <w:p w14:paraId="4BA437DE" w14:textId="77777777" w:rsidR="00C84845" w:rsidRPr="007003B5" w:rsidRDefault="00C84845" w:rsidP="007003B5"/>
    <w:p w14:paraId="43378192" w14:textId="350BC02F" w:rsidR="0063583D" w:rsidRPr="0063583D" w:rsidRDefault="0063583D" w:rsidP="0063583D">
      <w:pPr>
        <w:ind w:left="288" w:right="288"/>
        <w:rPr>
          <w:i/>
          <w:iCs/>
        </w:rPr>
      </w:pPr>
      <w:r w:rsidRPr="0063583D">
        <w:rPr>
          <w:b/>
          <w:bCs/>
          <w:i/>
          <w:iCs/>
        </w:rPr>
        <w:t>Bereshit</w:t>
      </w:r>
      <w:r w:rsidR="00A968C4">
        <w:rPr>
          <w:b/>
          <w:bCs/>
          <w:i/>
          <w:iCs/>
        </w:rPr>
        <w:t xml:space="preserve"> </w:t>
      </w:r>
      <w:r w:rsidRPr="0063583D">
        <w:rPr>
          <w:b/>
          <w:bCs/>
          <w:i/>
          <w:iCs/>
        </w:rPr>
        <w:t>(Genesis)</w:t>
      </w:r>
      <w:r w:rsidR="00A968C4">
        <w:rPr>
          <w:b/>
          <w:bCs/>
          <w:i/>
          <w:iCs/>
        </w:rPr>
        <w:t xml:space="preserve"> </w:t>
      </w:r>
      <w:r w:rsidRPr="0063583D">
        <w:rPr>
          <w:b/>
          <w:bCs/>
          <w:i/>
          <w:iCs/>
        </w:rPr>
        <w:t>27:22</w:t>
      </w:r>
      <w:r w:rsidR="00A968C4">
        <w:rPr>
          <w:i/>
          <w:iCs/>
        </w:rPr>
        <w:t xml:space="preserve"> </w:t>
      </w:r>
      <w:r w:rsidRPr="0063583D">
        <w:rPr>
          <w:i/>
          <w:iCs/>
        </w:rPr>
        <w:t>And</w:t>
      </w:r>
      <w:r w:rsidR="00A968C4">
        <w:rPr>
          <w:i/>
          <w:iCs/>
        </w:rPr>
        <w:t xml:space="preserve"> </w:t>
      </w:r>
      <w:r w:rsidRPr="00BD0E82">
        <w:rPr>
          <w:i/>
          <w:iCs/>
        </w:rPr>
        <w:t>Yaaqob</w:t>
      </w:r>
      <w:r w:rsidR="00A968C4">
        <w:rPr>
          <w:i/>
          <w:iCs/>
        </w:rPr>
        <w:t xml:space="preserve"> </w:t>
      </w:r>
      <w:r w:rsidRPr="0063583D">
        <w:rPr>
          <w:i/>
          <w:iCs/>
        </w:rPr>
        <w:t>went</w:t>
      </w:r>
      <w:r w:rsidR="00A968C4">
        <w:rPr>
          <w:i/>
          <w:iCs/>
        </w:rPr>
        <w:t xml:space="preserve"> </w:t>
      </w:r>
      <w:r w:rsidRPr="0063583D">
        <w:rPr>
          <w:i/>
          <w:iCs/>
        </w:rPr>
        <w:t>near</w:t>
      </w:r>
      <w:r w:rsidR="00A968C4">
        <w:rPr>
          <w:i/>
          <w:iCs/>
        </w:rPr>
        <w:t xml:space="preserve"> </w:t>
      </w:r>
      <w:r w:rsidRPr="0063583D">
        <w:rPr>
          <w:i/>
          <w:iCs/>
        </w:rPr>
        <w:t>unto</w:t>
      </w:r>
      <w:r w:rsidR="00A968C4">
        <w:rPr>
          <w:i/>
          <w:iCs/>
        </w:rPr>
        <w:t xml:space="preserve"> </w:t>
      </w:r>
      <w:r w:rsidRPr="00BD0E82">
        <w:rPr>
          <w:i/>
          <w:iCs/>
        </w:rPr>
        <w:t>Yitzchak</w:t>
      </w:r>
      <w:r w:rsidR="00A968C4">
        <w:rPr>
          <w:i/>
          <w:iCs/>
        </w:rPr>
        <w:t xml:space="preserve"> </w:t>
      </w:r>
      <w:r w:rsidRPr="0063583D">
        <w:rPr>
          <w:i/>
          <w:iCs/>
        </w:rPr>
        <w:t>his</w:t>
      </w:r>
      <w:r w:rsidR="00A968C4">
        <w:rPr>
          <w:i/>
          <w:iCs/>
        </w:rPr>
        <w:t xml:space="preserve"> </w:t>
      </w:r>
      <w:r w:rsidRPr="0063583D">
        <w:rPr>
          <w:i/>
          <w:iCs/>
        </w:rPr>
        <w:t>father;</w:t>
      </w:r>
      <w:r w:rsidR="00A968C4">
        <w:rPr>
          <w:i/>
          <w:iCs/>
        </w:rPr>
        <w:t xml:space="preserve"> </w:t>
      </w:r>
      <w:r w:rsidRPr="0063583D">
        <w:rPr>
          <w:i/>
          <w:iCs/>
        </w:rPr>
        <w:t>and</w:t>
      </w:r>
      <w:r w:rsidR="00A968C4">
        <w:rPr>
          <w:i/>
          <w:iCs/>
        </w:rPr>
        <w:t xml:space="preserve"> </w:t>
      </w:r>
      <w:r w:rsidRPr="0063583D">
        <w:rPr>
          <w:i/>
          <w:iCs/>
        </w:rPr>
        <w:t>he</w:t>
      </w:r>
      <w:r w:rsidR="00A968C4">
        <w:rPr>
          <w:i/>
          <w:iCs/>
        </w:rPr>
        <w:t xml:space="preserve"> </w:t>
      </w:r>
      <w:r w:rsidRPr="0063583D">
        <w:rPr>
          <w:i/>
          <w:iCs/>
        </w:rPr>
        <w:t>felt</w:t>
      </w:r>
      <w:r w:rsidR="00A968C4">
        <w:rPr>
          <w:i/>
          <w:iCs/>
        </w:rPr>
        <w:t xml:space="preserve"> </w:t>
      </w:r>
      <w:r w:rsidRPr="0063583D">
        <w:rPr>
          <w:i/>
          <w:iCs/>
        </w:rPr>
        <w:t>him,</w:t>
      </w:r>
      <w:r w:rsidR="00A968C4">
        <w:rPr>
          <w:i/>
          <w:iCs/>
        </w:rPr>
        <w:t xml:space="preserve"> </w:t>
      </w:r>
      <w:r w:rsidRPr="0063583D">
        <w:rPr>
          <w:i/>
          <w:iCs/>
        </w:rPr>
        <w:t>and</w:t>
      </w:r>
      <w:r w:rsidR="00A968C4">
        <w:rPr>
          <w:i/>
          <w:iCs/>
        </w:rPr>
        <w:t xml:space="preserve"> </w:t>
      </w:r>
      <w:r w:rsidRPr="0063583D">
        <w:rPr>
          <w:i/>
          <w:iCs/>
        </w:rPr>
        <w:t>said:</w:t>
      </w:r>
      <w:r w:rsidR="00A968C4">
        <w:rPr>
          <w:i/>
          <w:iCs/>
        </w:rPr>
        <w:t xml:space="preserve"> </w:t>
      </w:r>
      <w:r w:rsidRPr="0063583D">
        <w:rPr>
          <w:i/>
          <w:iCs/>
        </w:rPr>
        <w:t>'The</w:t>
      </w:r>
      <w:r w:rsidR="00A968C4">
        <w:rPr>
          <w:i/>
          <w:iCs/>
        </w:rPr>
        <w:t xml:space="preserve"> </w:t>
      </w:r>
      <w:r w:rsidRPr="00157F6F">
        <w:rPr>
          <w:b/>
          <w:bCs/>
          <w:i/>
          <w:iCs/>
          <w:color w:val="C00000"/>
        </w:rPr>
        <w:t>voice</w:t>
      </w:r>
      <w:r w:rsidR="00A968C4">
        <w:rPr>
          <w:i/>
          <w:iCs/>
          <w:color w:val="C00000"/>
        </w:rPr>
        <w:t xml:space="preserve"> </w:t>
      </w:r>
      <w:r w:rsidRPr="0063583D">
        <w:rPr>
          <w:i/>
          <w:iCs/>
        </w:rPr>
        <w:t>is</w:t>
      </w:r>
      <w:r w:rsidR="00A968C4">
        <w:rPr>
          <w:i/>
          <w:iCs/>
        </w:rPr>
        <w:t xml:space="preserve"> </w:t>
      </w:r>
      <w:r w:rsidRPr="0063583D">
        <w:rPr>
          <w:i/>
          <w:iCs/>
        </w:rPr>
        <w:t>the</w:t>
      </w:r>
      <w:r w:rsidR="00A968C4">
        <w:rPr>
          <w:i/>
          <w:iCs/>
        </w:rPr>
        <w:t xml:space="preserve"> </w:t>
      </w:r>
      <w:r w:rsidRPr="0063583D">
        <w:rPr>
          <w:i/>
          <w:iCs/>
        </w:rPr>
        <w:t>voice</w:t>
      </w:r>
      <w:r w:rsidR="00A968C4">
        <w:rPr>
          <w:i/>
          <w:iCs/>
        </w:rPr>
        <w:t xml:space="preserve"> </w:t>
      </w:r>
      <w:r w:rsidRPr="0063583D">
        <w:rPr>
          <w:i/>
          <w:iCs/>
        </w:rPr>
        <w:t>of</w:t>
      </w:r>
      <w:r w:rsidR="00A968C4">
        <w:rPr>
          <w:i/>
          <w:iCs/>
        </w:rPr>
        <w:t xml:space="preserve"> </w:t>
      </w:r>
      <w:r w:rsidRPr="00BD0E82">
        <w:rPr>
          <w:i/>
          <w:iCs/>
        </w:rPr>
        <w:t>Yaaqob</w:t>
      </w:r>
      <w:r w:rsidRPr="0063583D">
        <w:rPr>
          <w:i/>
          <w:iCs/>
        </w:rPr>
        <w:t>,</w:t>
      </w:r>
      <w:r w:rsidR="00A968C4">
        <w:rPr>
          <w:i/>
          <w:iCs/>
        </w:rPr>
        <w:t xml:space="preserve"> </w:t>
      </w:r>
      <w:r w:rsidRPr="0063583D">
        <w:rPr>
          <w:i/>
          <w:iCs/>
        </w:rPr>
        <w:t>but</w:t>
      </w:r>
      <w:r w:rsidR="00A968C4">
        <w:rPr>
          <w:i/>
          <w:iCs/>
        </w:rPr>
        <w:t xml:space="preserve"> </w:t>
      </w:r>
      <w:r w:rsidRPr="0063583D">
        <w:rPr>
          <w:i/>
          <w:iCs/>
        </w:rPr>
        <w:t>the</w:t>
      </w:r>
      <w:r w:rsidR="00A968C4">
        <w:rPr>
          <w:i/>
          <w:iCs/>
        </w:rPr>
        <w:t xml:space="preserve"> </w:t>
      </w:r>
      <w:r w:rsidRPr="00BD0E82">
        <w:rPr>
          <w:i/>
          <w:iCs/>
        </w:rPr>
        <w:t>hands</w:t>
      </w:r>
      <w:r w:rsidR="00A968C4">
        <w:rPr>
          <w:i/>
          <w:iCs/>
          <w:color w:val="C00000"/>
        </w:rPr>
        <w:t xml:space="preserve"> </w:t>
      </w:r>
      <w:r w:rsidRPr="0063583D">
        <w:rPr>
          <w:i/>
          <w:iCs/>
        </w:rPr>
        <w:t>are</w:t>
      </w:r>
      <w:r w:rsidR="00A968C4">
        <w:rPr>
          <w:i/>
          <w:iCs/>
        </w:rPr>
        <w:t xml:space="preserve"> </w:t>
      </w:r>
      <w:r w:rsidRPr="0063583D">
        <w:rPr>
          <w:i/>
          <w:iCs/>
        </w:rPr>
        <w:t>the</w:t>
      </w:r>
      <w:r w:rsidR="00A968C4">
        <w:rPr>
          <w:i/>
          <w:iCs/>
        </w:rPr>
        <w:t xml:space="preserve"> </w:t>
      </w:r>
      <w:r w:rsidRPr="00BD0E82">
        <w:rPr>
          <w:i/>
          <w:iCs/>
        </w:rPr>
        <w:t>hands</w:t>
      </w:r>
      <w:r w:rsidR="00A968C4">
        <w:rPr>
          <w:i/>
          <w:iCs/>
        </w:rPr>
        <w:t xml:space="preserve"> </w:t>
      </w:r>
      <w:r w:rsidRPr="0063583D">
        <w:rPr>
          <w:i/>
          <w:iCs/>
        </w:rPr>
        <w:t>of</w:t>
      </w:r>
      <w:r w:rsidR="00A968C4">
        <w:rPr>
          <w:i/>
          <w:iCs/>
        </w:rPr>
        <w:t xml:space="preserve"> </w:t>
      </w:r>
      <w:r w:rsidRPr="00BD0E82">
        <w:rPr>
          <w:i/>
          <w:iCs/>
        </w:rPr>
        <w:t>Esav</w:t>
      </w:r>
      <w:r w:rsidRPr="0063583D">
        <w:rPr>
          <w:i/>
          <w:iCs/>
        </w:rPr>
        <w:t>.</w:t>
      </w:r>
    </w:p>
    <w:p w14:paraId="2D88B84F" w14:textId="00EBE307" w:rsidR="0051084D" w:rsidRDefault="0051084D" w:rsidP="0063583D"/>
    <w:p w14:paraId="47EB1347" w14:textId="5A262FD0" w:rsidR="00157F6F" w:rsidRDefault="00CA3F45" w:rsidP="0063583D">
      <w:r>
        <w:t>The</w:t>
      </w:r>
      <w:r w:rsidR="00A968C4">
        <w:t xml:space="preserve"> </w:t>
      </w:r>
      <w:r>
        <w:t>above</w:t>
      </w:r>
      <w:r w:rsidR="00A968C4">
        <w:t xml:space="preserve"> </w:t>
      </w:r>
      <w:r>
        <w:t>pesuk</w:t>
      </w:r>
      <w:r w:rsidR="00C84845">
        <w:t>im</w:t>
      </w:r>
      <w:r w:rsidR="00A968C4">
        <w:t xml:space="preserve"> </w:t>
      </w:r>
      <w:r w:rsidR="00C84845" w:rsidRPr="00BD0E82">
        <w:t>teaches</w:t>
      </w:r>
      <w:r w:rsidR="00A968C4">
        <w:t xml:space="preserve"> </w:t>
      </w:r>
      <w:r w:rsidR="00C84845">
        <w:t>us</w:t>
      </w:r>
      <w:r w:rsidR="00A968C4">
        <w:t xml:space="preserve"> </w:t>
      </w:r>
      <w:r w:rsidR="00C84845">
        <w:t>that</w:t>
      </w:r>
      <w:r w:rsidR="00A968C4">
        <w:t xml:space="preserve"> </w:t>
      </w:r>
      <w:r>
        <w:t>after</w:t>
      </w:r>
      <w:r w:rsidR="00A968C4">
        <w:t xml:space="preserve"> </w:t>
      </w:r>
      <w:r w:rsidRPr="00BD0E82">
        <w:t>Yaaqob</w:t>
      </w:r>
      <w:r w:rsidR="00A968C4">
        <w:t xml:space="preserve"> </w:t>
      </w:r>
      <w:r>
        <w:t>has</w:t>
      </w:r>
      <w:r w:rsidR="00A968C4">
        <w:t xml:space="preserve"> </w:t>
      </w:r>
      <w:r>
        <w:t>been</w:t>
      </w:r>
      <w:r w:rsidR="00A968C4">
        <w:t xml:space="preserve"> </w:t>
      </w:r>
      <w:r>
        <w:t>dressed</w:t>
      </w:r>
      <w:r w:rsidR="00A968C4">
        <w:t xml:space="preserve"> </w:t>
      </w:r>
      <w:r>
        <w:t>in</w:t>
      </w:r>
      <w:r w:rsidR="00A968C4">
        <w:t xml:space="preserve"> </w:t>
      </w:r>
      <w:r w:rsidRPr="00BD0E82">
        <w:t>Esav</w:t>
      </w:r>
      <w:r>
        <w:t>’s</w:t>
      </w:r>
      <w:r w:rsidR="00A968C4">
        <w:t xml:space="preserve"> </w:t>
      </w:r>
      <w:r>
        <w:t>special</w:t>
      </w:r>
      <w:r w:rsidR="00A968C4">
        <w:t xml:space="preserve"> </w:t>
      </w:r>
      <w:r w:rsidRPr="00BD0E82">
        <w:t>garment</w:t>
      </w:r>
      <w:r w:rsidR="00D57DAF">
        <w:t xml:space="preserve"> (and has become the High Priest)</w:t>
      </w:r>
      <w:r w:rsidR="00A968C4">
        <w:t xml:space="preserve"> </w:t>
      </w:r>
      <w:r>
        <w:t>and</w:t>
      </w:r>
      <w:r w:rsidR="00A968C4">
        <w:t xml:space="preserve"> </w:t>
      </w:r>
      <w:r>
        <w:t>covered</w:t>
      </w:r>
      <w:r w:rsidR="00A968C4">
        <w:t xml:space="preserve"> </w:t>
      </w:r>
      <w:r>
        <w:t>his</w:t>
      </w:r>
      <w:r w:rsidR="00A968C4">
        <w:t xml:space="preserve"> </w:t>
      </w:r>
      <w:r>
        <w:t>bare</w:t>
      </w:r>
      <w:r w:rsidR="00A968C4">
        <w:t xml:space="preserve"> </w:t>
      </w:r>
      <w:r>
        <w:t>skin</w:t>
      </w:r>
      <w:r w:rsidR="00A968C4">
        <w:t xml:space="preserve"> </w:t>
      </w:r>
      <w:r>
        <w:t>with</w:t>
      </w:r>
      <w:r w:rsidR="00A968C4">
        <w:t xml:space="preserve"> </w:t>
      </w:r>
      <w:r>
        <w:t>goat</w:t>
      </w:r>
      <w:r w:rsidR="00A968C4">
        <w:t xml:space="preserve"> </w:t>
      </w:r>
      <w:r>
        <w:t>skins</w:t>
      </w:r>
      <w:r w:rsidR="00A968C4">
        <w:t xml:space="preserve"> </w:t>
      </w:r>
      <w:r>
        <w:t>to</w:t>
      </w:r>
      <w:r w:rsidR="00A968C4">
        <w:t xml:space="preserve"> </w:t>
      </w:r>
      <w:r>
        <w:t>make</w:t>
      </w:r>
      <w:r w:rsidR="00A968C4">
        <w:t xml:space="preserve"> </w:t>
      </w:r>
      <w:r>
        <w:t>his</w:t>
      </w:r>
      <w:r w:rsidR="00A968C4">
        <w:t xml:space="preserve"> </w:t>
      </w:r>
      <w:r>
        <w:t>appear</w:t>
      </w:r>
      <w:r w:rsidR="00A968C4">
        <w:t xml:space="preserve"> </w:t>
      </w:r>
      <w:r>
        <w:t>to</w:t>
      </w:r>
      <w:r w:rsidR="00A968C4">
        <w:t xml:space="preserve"> </w:t>
      </w:r>
      <w:r>
        <w:t>be</w:t>
      </w:r>
      <w:r w:rsidR="00A968C4">
        <w:t xml:space="preserve"> </w:t>
      </w:r>
      <w:r w:rsidRPr="00BD0E82">
        <w:t>Esav</w:t>
      </w:r>
      <w:r w:rsidR="00C84845">
        <w:t>,</w:t>
      </w:r>
      <w:r w:rsidR="00A968C4">
        <w:t xml:space="preserve"> </w:t>
      </w:r>
      <w:r w:rsidR="00C84845">
        <w:t>he</w:t>
      </w:r>
      <w:r w:rsidR="00A968C4">
        <w:t xml:space="preserve"> </w:t>
      </w:r>
      <w:r w:rsidR="00C84845">
        <w:t>brings</w:t>
      </w:r>
      <w:r w:rsidR="00A968C4">
        <w:t xml:space="preserve"> </w:t>
      </w:r>
      <w:r w:rsidR="00C84845">
        <w:t>the</w:t>
      </w:r>
      <w:r w:rsidR="00A968C4">
        <w:t xml:space="preserve"> </w:t>
      </w:r>
      <w:r w:rsidR="00C84845">
        <w:t>savory</w:t>
      </w:r>
      <w:r w:rsidR="00A968C4">
        <w:t xml:space="preserve"> </w:t>
      </w:r>
      <w:r w:rsidR="00C84845">
        <w:t>meal</w:t>
      </w:r>
      <w:r w:rsidR="00A968C4">
        <w:t xml:space="preserve"> </w:t>
      </w:r>
      <w:r w:rsidR="00C84845">
        <w:t>to</w:t>
      </w:r>
      <w:r w:rsidR="00A968C4">
        <w:t xml:space="preserve"> </w:t>
      </w:r>
      <w:r w:rsidR="00C84845">
        <w:t>his</w:t>
      </w:r>
      <w:r w:rsidR="00A968C4">
        <w:t xml:space="preserve"> </w:t>
      </w:r>
      <w:r w:rsidR="00C84845">
        <w:t>father</w:t>
      </w:r>
      <w:r w:rsidR="00A968C4">
        <w:t xml:space="preserve"> </w:t>
      </w:r>
      <w:r w:rsidR="00C84845" w:rsidRPr="00BD0E82">
        <w:t>Yitzchak</w:t>
      </w:r>
      <w:r w:rsidR="00C84845">
        <w:t>.</w:t>
      </w:r>
      <w:r w:rsidR="00A968C4">
        <w:t xml:space="preserve"> </w:t>
      </w:r>
      <w:r w:rsidRPr="00BD0E82">
        <w:t>Yitzchak</w:t>
      </w:r>
      <w:r w:rsidR="00A968C4">
        <w:t xml:space="preserve"> </w:t>
      </w:r>
      <w:r>
        <w:t>can</w:t>
      </w:r>
      <w:r w:rsidR="00A968C4">
        <w:t xml:space="preserve"> </w:t>
      </w:r>
      <w:r w:rsidRPr="00157F6F">
        <w:rPr>
          <w:i/>
          <w:iCs/>
        </w:rPr>
        <w:t>hear</w:t>
      </w:r>
      <w:r w:rsidR="00A968C4">
        <w:t xml:space="preserve"> </w:t>
      </w:r>
      <w:r w:rsidRPr="00BD0E82">
        <w:t>Yaaqob</w:t>
      </w:r>
      <w:r>
        <w:t>,</w:t>
      </w:r>
      <w:r w:rsidR="00A968C4">
        <w:t xml:space="preserve"> </w:t>
      </w:r>
      <w:r>
        <w:t>but</w:t>
      </w:r>
      <w:r w:rsidR="00A968C4">
        <w:t xml:space="preserve"> </w:t>
      </w:r>
      <w:r>
        <w:t>he</w:t>
      </w:r>
      <w:r w:rsidR="00A968C4">
        <w:t xml:space="preserve"> </w:t>
      </w:r>
      <w:r w:rsidRPr="00157F6F">
        <w:rPr>
          <w:i/>
          <w:iCs/>
        </w:rPr>
        <w:t>feels</w:t>
      </w:r>
      <w:r w:rsidR="00A968C4">
        <w:t xml:space="preserve"> </w:t>
      </w:r>
      <w:r w:rsidRPr="00BD0E82">
        <w:t>Esav</w:t>
      </w:r>
      <w:r>
        <w:t>.</w:t>
      </w:r>
      <w:r w:rsidR="00A968C4">
        <w:t xml:space="preserve"> </w:t>
      </w:r>
      <w:r w:rsidR="00813B77" w:rsidRPr="00BD0E82">
        <w:t>Yaaqob</w:t>
      </w:r>
      <w:r w:rsidR="00A968C4">
        <w:t xml:space="preserve"> </w:t>
      </w:r>
      <w:r w:rsidR="00813B77">
        <w:t>had</w:t>
      </w:r>
      <w:r w:rsidR="00A968C4">
        <w:t xml:space="preserve"> </w:t>
      </w:r>
      <w:r w:rsidR="00813B77">
        <w:t>become</w:t>
      </w:r>
      <w:r w:rsidR="00A968C4">
        <w:t xml:space="preserve"> </w:t>
      </w:r>
      <w:r w:rsidR="00813B77" w:rsidRPr="00BD0E82">
        <w:t>Esav</w:t>
      </w:r>
      <w:r w:rsidR="00813B77">
        <w:t>.</w:t>
      </w:r>
    </w:p>
    <w:p w14:paraId="18A0E54C" w14:textId="6F89587E" w:rsidR="00813B77" w:rsidRDefault="00813B77" w:rsidP="0063583D"/>
    <w:p w14:paraId="0314C959" w14:textId="4BA6E730" w:rsidR="00813B77" w:rsidRDefault="00813B77" w:rsidP="0063583D">
      <w:r>
        <w:t>Earlier,</w:t>
      </w:r>
      <w:r w:rsidR="00A968C4">
        <w:t xml:space="preserve"> </w:t>
      </w:r>
      <w:r>
        <w:t>in</w:t>
      </w:r>
      <w:r w:rsidR="00A968C4">
        <w:t xml:space="preserve"> </w:t>
      </w:r>
      <w:r>
        <w:t>the</w:t>
      </w:r>
      <w:r w:rsidR="00A968C4">
        <w:t xml:space="preserve"> </w:t>
      </w:r>
      <w:r>
        <w:t>Torah,</w:t>
      </w:r>
      <w:r w:rsidR="00A968C4">
        <w:t xml:space="preserve"> </w:t>
      </w:r>
      <w:r>
        <w:t>we</w:t>
      </w:r>
      <w:r w:rsidR="00A968C4">
        <w:t xml:space="preserve"> </w:t>
      </w:r>
      <w:r>
        <w:t>learned</w:t>
      </w:r>
      <w:r w:rsidR="00A968C4">
        <w:t xml:space="preserve"> </w:t>
      </w:r>
      <w:r>
        <w:t>that</w:t>
      </w:r>
      <w:r w:rsidR="00A968C4">
        <w:t xml:space="preserve"> </w:t>
      </w:r>
      <w:r w:rsidRPr="00BD0E82">
        <w:t>Esav</w:t>
      </w:r>
      <w:r w:rsidR="00A968C4">
        <w:t xml:space="preserve"> </w:t>
      </w:r>
      <w:r>
        <w:t>had</w:t>
      </w:r>
      <w:r w:rsidR="00A968C4">
        <w:t xml:space="preserve"> </w:t>
      </w:r>
      <w:r>
        <w:t>sold</w:t>
      </w:r>
      <w:r w:rsidR="00A968C4">
        <w:t xml:space="preserve"> </w:t>
      </w:r>
      <w:r w:rsidRPr="00BD0E82">
        <w:t>Yaaqob</w:t>
      </w:r>
      <w:r w:rsidR="00A968C4">
        <w:t xml:space="preserve"> </w:t>
      </w:r>
      <w:r w:rsidRPr="00BD0E82">
        <w:t>the</w:t>
      </w:r>
      <w:r w:rsidR="00A968C4" w:rsidRPr="00BD0E82">
        <w:t xml:space="preserve"> </w:t>
      </w:r>
      <w:r w:rsidRPr="00BD0E82">
        <w:t>birth</w:t>
      </w:r>
      <w:r>
        <w:t>right.</w:t>
      </w:r>
      <w:r w:rsidR="00A968C4">
        <w:t xml:space="preserve"> </w:t>
      </w:r>
      <w:r>
        <w:t>Now</w:t>
      </w:r>
      <w:r w:rsidR="00A968C4">
        <w:t xml:space="preserve"> </w:t>
      </w:r>
      <w:r>
        <w:t>that</w:t>
      </w:r>
      <w:r w:rsidR="00A968C4">
        <w:t xml:space="preserve"> </w:t>
      </w:r>
      <w:r w:rsidRPr="00BD0E82">
        <w:t>Yitzchak</w:t>
      </w:r>
      <w:r w:rsidR="00A968C4">
        <w:t xml:space="preserve"> </w:t>
      </w:r>
      <w:r>
        <w:t>had</w:t>
      </w:r>
      <w:r w:rsidR="00A968C4">
        <w:t xml:space="preserve"> </w:t>
      </w:r>
      <w:r>
        <w:t>given</w:t>
      </w:r>
      <w:r w:rsidR="00A968C4">
        <w:t xml:space="preserve"> </w:t>
      </w:r>
      <w:r>
        <w:t>him</w:t>
      </w:r>
      <w:r w:rsidR="00A968C4">
        <w:t xml:space="preserve"> </w:t>
      </w:r>
      <w:r>
        <w:t>the</w:t>
      </w:r>
      <w:r w:rsidR="00A968C4">
        <w:t xml:space="preserve"> </w:t>
      </w:r>
      <w:r>
        <w:t>blessing</w:t>
      </w:r>
      <w:r w:rsidR="00A968C4">
        <w:t xml:space="preserve"> </w:t>
      </w:r>
      <w:r>
        <w:t>that</w:t>
      </w:r>
      <w:r w:rsidR="00A968C4">
        <w:t xml:space="preserve"> </w:t>
      </w:r>
      <w:r>
        <w:t>is</w:t>
      </w:r>
      <w:r w:rsidR="00A968C4">
        <w:t xml:space="preserve"> </w:t>
      </w:r>
      <w:r>
        <w:t>the</w:t>
      </w:r>
      <w:r w:rsidR="00A968C4">
        <w:t xml:space="preserve"> </w:t>
      </w:r>
      <w:r>
        <w:t>right</w:t>
      </w:r>
      <w:r w:rsidR="00A968C4">
        <w:t xml:space="preserve"> </w:t>
      </w:r>
      <w:r>
        <w:t>of</w:t>
      </w:r>
      <w:r w:rsidR="00A968C4">
        <w:t xml:space="preserve"> </w:t>
      </w:r>
      <w:r>
        <w:t>the</w:t>
      </w:r>
      <w:r w:rsidR="00A968C4">
        <w:t xml:space="preserve"> </w:t>
      </w:r>
      <w:r w:rsidRPr="00BD0E82">
        <w:t>first</w:t>
      </w:r>
      <w:r w:rsidR="00A968C4">
        <w:t xml:space="preserve"> </w:t>
      </w:r>
      <w:r>
        <w:t>born</w:t>
      </w:r>
      <w:r w:rsidR="00D57DAF">
        <w:t xml:space="preserve"> (to be the high priest)</w:t>
      </w:r>
      <w:r>
        <w:t>,</w:t>
      </w:r>
      <w:r w:rsidR="00A968C4">
        <w:t xml:space="preserve"> </w:t>
      </w:r>
      <w:r w:rsidRPr="00BD0E82">
        <w:t>Yaaqob</w:t>
      </w:r>
      <w:r w:rsidR="00A968C4">
        <w:t xml:space="preserve"> </w:t>
      </w:r>
      <w:r>
        <w:t>has</w:t>
      </w:r>
      <w:r w:rsidR="00A968C4">
        <w:t xml:space="preserve"> </w:t>
      </w:r>
      <w:r>
        <w:t>been</w:t>
      </w:r>
      <w:r w:rsidR="00A968C4">
        <w:t xml:space="preserve"> </w:t>
      </w:r>
      <w:r>
        <w:t>set</w:t>
      </w:r>
      <w:r w:rsidR="00A968C4">
        <w:t xml:space="preserve"> </w:t>
      </w:r>
      <w:r>
        <w:t>up</w:t>
      </w:r>
      <w:r w:rsidR="00A968C4">
        <w:t xml:space="preserve"> </w:t>
      </w:r>
      <w:r>
        <w:t>to</w:t>
      </w:r>
      <w:r w:rsidR="00A968C4">
        <w:t xml:space="preserve"> </w:t>
      </w:r>
      <w:r>
        <w:t>take</w:t>
      </w:r>
      <w:r w:rsidR="00A968C4">
        <w:t xml:space="preserve"> </w:t>
      </w:r>
      <w:r w:rsidRPr="00BD0E82">
        <w:t>Esav</w:t>
      </w:r>
      <w:r>
        <w:t>’s</w:t>
      </w:r>
      <w:r w:rsidR="00A968C4">
        <w:t xml:space="preserve"> </w:t>
      </w:r>
      <w:r w:rsidRPr="00BD0E82">
        <w:t>mission</w:t>
      </w:r>
      <w:r>
        <w:t>.</w:t>
      </w:r>
    </w:p>
    <w:p w14:paraId="54EE2721" w14:textId="4F5FF986" w:rsidR="00813B77" w:rsidRDefault="00813B77" w:rsidP="0063583D"/>
    <w:p w14:paraId="2FF47008" w14:textId="7F3DD6A7" w:rsidR="00813B77" w:rsidRDefault="00813B77" w:rsidP="0063583D">
      <w:r>
        <w:t>Immediately</w:t>
      </w:r>
      <w:r w:rsidR="00A968C4">
        <w:t xml:space="preserve"> </w:t>
      </w:r>
      <w:r>
        <w:t>after</w:t>
      </w:r>
      <w:r w:rsidR="00A968C4">
        <w:t xml:space="preserve"> </w:t>
      </w:r>
      <w:r>
        <w:t>receiving</w:t>
      </w:r>
      <w:r w:rsidR="00A968C4">
        <w:t xml:space="preserve"> </w:t>
      </w:r>
      <w:r w:rsidRPr="00BD0E82">
        <w:t>Yitzchak</w:t>
      </w:r>
      <w:r>
        <w:t>’s</w:t>
      </w:r>
      <w:r w:rsidR="00A968C4">
        <w:t xml:space="preserve"> </w:t>
      </w:r>
      <w:r>
        <w:t>blessing,</w:t>
      </w:r>
      <w:r w:rsidR="00A968C4">
        <w:t xml:space="preserve"> </w:t>
      </w:r>
      <w:r w:rsidRPr="00BD0E82">
        <w:t>Yaaqob</w:t>
      </w:r>
      <w:r w:rsidR="00A968C4">
        <w:t xml:space="preserve"> </w:t>
      </w:r>
      <w:r>
        <w:t>flees</w:t>
      </w:r>
      <w:r w:rsidR="00A968C4">
        <w:t xml:space="preserve"> </w:t>
      </w:r>
      <w:r>
        <w:t>from</w:t>
      </w:r>
      <w:r w:rsidR="00A968C4">
        <w:t xml:space="preserve"> </w:t>
      </w:r>
      <w:r w:rsidRPr="00BD0E82">
        <w:t>Esav</w:t>
      </w:r>
      <w:r w:rsidR="00A968C4">
        <w:t xml:space="preserve"> </w:t>
      </w:r>
      <w:r>
        <w:t>because</w:t>
      </w:r>
      <w:r w:rsidR="00A968C4">
        <w:t xml:space="preserve"> </w:t>
      </w:r>
      <w:r w:rsidRPr="00BD0E82">
        <w:t>Esav</w:t>
      </w:r>
      <w:r w:rsidR="00A968C4">
        <w:t xml:space="preserve"> </w:t>
      </w:r>
      <w:r>
        <w:t>has</w:t>
      </w:r>
      <w:r w:rsidR="00A968C4">
        <w:t xml:space="preserve"> </w:t>
      </w:r>
      <w:r>
        <w:t>determined</w:t>
      </w:r>
      <w:r w:rsidR="00A968C4">
        <w:t xml:space="preserve"> </w:t>
      </w:r>
      <w:r>
        <w:t>to</w:t>
      </w:r>
      <w:r w:rsidR="00A968C4">
        <w:t xml:space="preserve"> </w:t>
      </w:r>
      <w:r>
        <w:t>kill</w:t>
      </w:r>
      <w:r w:rsidR="00A968C4">
        <w:t xml:space="preserve"> </w:t>
      </w:r>
      <w:r w:rsidRPr="00BD0E82">
        <w:t>Yaaqob</w:t>
      </w:r>
      <w:r>
        <w:t>.</w:t>
      </w:r>
      <w:r w:rsidR="00A968C4">
        <w:t xml:space="preserve"> </w:t>
      </w:r>
      <w:r w:rsidRPr="00BD0E82">
        <w:t>One</w:t>
      </w:r>
      <w:r w:rsidR="00A968C4">
        <w:t xml:space="preserve"> </w:t>
      </w:r>
      <w:r>
        <w:t>brother</w:t>
      </w:r>
      <w:r w:rsidR="00A968C4">
        <w:t xml:space="preserve"> </w:t>
      </w:r>
      <w:r>
        <w:t>hates</w:t>
      </w:r>
      <w:r w:rsidR="00A968C4">
        <w:t xml:space="preserve"> </w:t>
      </w:r>
      <w:r>
        <w:t>another.</w:t>
      </w:r>
      <w:r w:rsidR="00A968C4">
        <w:t xml:space="preserve"> </w:t>
      </w:r>
      <w:r>
        <w:t>This</w:t>
      </w:r>
      <w:r w:rsidR="00A968C4">
        <w:t xml:space="preserve"> </w:t>
      </w:r>
      <w:r>
        <w:t>hatred</w:t>
      </w:r>
      <w:r w:rsidR="00A968C4">
        <w:t xml:space="preserve"> </w:t>
      </w:r>
      <w:r>
        <w:t>will</w:t>
      </w:r>
      <w:r w:rsidR="00A968C4">
        <w:t xml:space="preserve"> </w:t>
      </w:r>
      <w:r>
        <w:t>set</w:t>
      </w:r>
      <w:r w:rsidR="00A968C4">
        <w:t xml:space="preserve"> </w:t>
      </w:r>
      <w:r>
        <w:t>the</w:t>
      </w:r>
      <w:r w:rsidR="00A968C4">
        <w:t xml:space="preserve"> </w:t>
      </w:r>
      <w:r>
        <w:t>stage</w:t>
      </w:r>
      <w:r w:rsidR="00A968C4">
        <w:t xml:space="preserve"> </w:t>
      </w:r>
      <w:r>
        <w:t>for</w:t>
      </w:r>
      <w:r w:rsidR="00A968C4">
        <w:t xml:space="preserve"> </w:t>
      </w:r>
      <w:r>
        <w:t>many</w:t>
      </w:r>
      <w:r w:rsidR="00A968C4">
        <w:t xml:space="preserve"> </w:t>
      </w:r>
      <w:r w:rsidRPr="00BD0E82">
        <w:t>generations</w:t>
      </w:r>
      <w:r w:rsidR="00A968C4">
        <w:t xml:space="preserve"> </w:t>
      </w:r>
      <w:r>
        <w:t>of</w:t>
      </w:r>
      <w:r w:rsidR="00A968C4">
        <w:t xml:space="preserve"> </w:t>
      </w:r>
      <w:r>
        <w:t>the</w:t>
      </w:r>
      <w:r w:rsidR="00A968C4">
        <w:t xml:space="preserve"> </w:t>
      </w:r>
      <w:r>
        <w:t>Bne</w:t>
      </w:r>
      <w:r w:rsidR="00A968C4">
        <w:t xml:space="preserve"> </w:t>
      </w:r>
      <w:r>
        <w:t>Israel</w:t>
      </w:r>
      <w:r w:rsidR="00A968C4">
        <w:t xml:space="preserve"> </w:t>
      </w:r>
      <w:r>
        <w:t>to</w:t>
      </w:r>
      <w:r w:rsidR="00A968C4">
        <w:t xml:space="preserve"> </w:t>
      </w:r>
      <w:r>
        <w:t>exhibit</w:t>
      </w:r>
      <w:r w:rsidR="00A968C4">
        <w:t xml:space="preserve"> </w:t>
      </w:r>
      <w:r>
        <w:t>baseless</w:t>
      </w:r>
      <w:r w:rsidR="00A968C4">
        <w:t xml:space="preserve"> </w:t>
      </w:r>
      <w:r>
        <w:t>hatred.</w:t>
      </w:r>
    </w:p>
    <w:p w14:paraId="60674503" w14:textId="77777777" w:rsidR="00813B77" w:rsidRDefault="00813B77" w:rsidP="0063583D"/>
    <w:p w14:paraId="41BF72AD" w14:textId="689F1EB4" w:rsidR="00F87D2C" w:rsidRDefault="00F87D2C" w:rsidP="0063583D"/>
    <w:p w14:paraId="760146A8" w14:textId="77777777" w:rsidR="00B54B55" w:rsidRPr="00157F6F" w:rsidRDefault="00B54B55" w:rsidP="00B54B55">
      <w:pPr>
        <w:pStyle w:val="Heading1"/>
        <w:rPr>
          <w:szCs w:val="20"/>
          <w:lang w:bidi="he-IL"/>
        </w:rPr>
      </w:pPr>
      <w:bookmarkStart w:id="2" w:name="_Toc19677148"/>
      <w:bookmarkStart w:id="3" w:name="_Toc47940234"/>
      <w:bookmarkStart w:id="4" w:name="_Toc57147537"/>
      <w:bookmarkStart w:id="5" w:name="_Toc47940232"/>
      <w:bookmarkStart w:id="6" w:name="_Toc162168589"/>
      <w:r w:rsidRPr="00BA3A0D">
        <w:rPr>
          <w:rStyle w:val="Heading1Char"/>
          <w:b/>
          <w:bCs/>
          <w:lang w:bidi="he-IL"/>
        </w:rPr>
        <w:t>Voice</w:t>
      </w:r>
      <w:r w:rsidRPr="00BA3A0D">
        <w:rPr>
          <w:b w:val="0"/>
          <w:bCs w:val="0"/>
          <w:position w:val="6"/>
          <w:sz w:val="20"/>
          <w:szCs w:val="20"/>
          <w:lang w:bidi="he-IL"/>
        </w:rPr>
        <w:footnoteReference w:id="19"/>
      </w:r>
      <w:bookmarkEnd w:id="2"/>
      <w:bookmarkEnd w:id="3"/>
      <w:bookmarkEnd w:id="4"/>
      <w:bookmarkEnd w:id="6"/>
    </w:p>
    <w:p w14:paraId="2A008BBA" w14:textId="77777777" w:rsidR="00B54B55" w:rsidRDefault="00B54B55" w:rsidP="00B54B55"/>
    <w:p w14:paraId="71FD193D" w14:textId="7827FB2D" w:rsidR="00B54B55" w:rsidRDefault="00B54B55" w:rsidP="00B54B55">
      <w:r w:rsidRPr="00BD0E82">
        <w:t>Yitzchak</w:t>
      </w:r>
      <w:r>
        <w:t xml:space="preserve"> says that the ‘voice’ is the ‘voice’ of </w:t>
      </w:r>
      <w:r w:rsidRPr="00BD0E82">
        <w:t>Yaaqob</w:t>
      </w:r>
      <w:r>
        <w:t>. To understand this, we need to understand what a ‘voice’ is.</w:t>
      </w:r>
    </w:p>
    <w:p w14:paraId="15BE1B9E" w14:textId="77777777" w:rsidR="00B54B55" w:rsidRDefault="00B54B55" w:rsidP="00B54B55"/>
    <w:p w14:paraId="393649F3" w14:textId="26E0EED5" w:rsidR="00B54B55" w:rsidRDefault="00B54B55" w:rsidP="00B54B55">
      <w:r w:rsidRPr="001905A1">
        <w:t>In</w:t>
      </w:r>
      <w:r>
        <w:t xml:space="preserve"> </w:t>
      </w:r>
      <w:r w:rsidRPr="001905A1">
        <w:t>the</w:t>
      </w:r>
      <w:r>
        <w:t xml:space="preserve"> </w:t>
      </w:r>
      <w:r w:rsidRPr="00BD0E82">
        <w:t>physical</w:t>
      </w:r>
      <w:r>
        <w:t xml:space="preserve"> </w:t>
      </w:r>
      <w:r w:rsidRPr="001905A1">
        <w:t>structure</w:t>
      </w:r>
      <w:r>
        <w:t xml:space="preserve"> </w:t>
      </w:r>
      <w:r w:rsidRPr="001905A1">
        <w:t>of</w:t>
      </w:r>
      <w:r>
        <w:t xml:space="preserve"> </w:t>
      </w:r>
      <w:r w:rsidRPr="001905A1">
        <w:t>the</w:t>
      </w:r>
      <w:r>
        <w:t xml:space="preserve"> </w:t>
      </w:r>
      <w:r w:rsidRPr="00BD0E82">
        <w:t>body</w:t>
      </w:r>
      <w:r w:rsidRPr="001905A1">
        <w:t>,</w:t>
      </w:r>
      <w:r>
        <w:t xml:space="preserve"> </w:t>
      </w:r>
      <w:r w:rsidRPr="001905A1">
        <w:t>there</w:t>
      </w:r>
      <w:r>
        <w:t xml:space="preserve"> </w:t>
      </w:r>
      <w:r w:rsidRPr="001905A1">
        <w:t>is</w:t>
      </w:r>
      <w:r>
        <w:t xml:space="preserve"> </w:t>
      </w:r>
      <w:r w:rsidRPr="001905A1">
        <w:t>a</w:t>
      </w:r>
      <w:r>
        <w:t xml:space="preserve"> </w:t>
      </w:r>
      <w:r w:rsidRPr="001905A1">
        <w:t>manifestation</w:t>
      </w:r>
      <w:r>
        <w:t xml:space="preserve"> </w:t>
      </w:r>
      <w:r w:rsidRPr="001905A1">
        <w:t>of</w:t>
      </w:r>
      <w:r>
        <w:t xml:space="preserve"> </w:t>
      </w:r>
      <w:r w:rsidRPr="001905A1">
        <w:t>the</w:t>
      </w:r>
      <w:r>
        <w:t xml:space="preserve"> </w:t>
      </w:r>
      <w:r w:rsidRPr="001905A1">
        <w:t>idea</w:t>
      </w:r>
      <w:r>
        <w:t xml:space="preserve"> </w:t>
      </w:r>
      <w:r w:rsidRPr="001905A1">
        <w:t>of</w:t>
      </w:r>
      <w:r>
        <w:t xml:space="preserve"> </w:t>
      </w:r>
      <w:r w:rsidRPr="00BD0E82">
        <w:t>connection</w:t>
      </w:r>
      <w:r>
        <w:t xml:space="preserve"> </w:t>
      </w:r>
      <w:r w:rsidRPr="001905A1">
        <w:t>which</w:t>
      </w:r>
      <w:r>
        <w:t xml:space="preserve"> </w:t>
      </w:r>
      <w:r w:rsidRPr="001905A1">
        <w:t>is</w:t>
      </w:r>
      <w:r>
        <w:t xml:space="preserve"> </w:t>
      </w:r>
      <w:r w:rsidRPr="001905A1">
        <w:t>inherent</w:t>
      </w:r>
      <w:r>
        <w:t xml:space="preserve"> </w:t>
      </w:r>
      <w:r w:rsidRPr="001905A1">
        <w:t>in</w:t>
      </w:r>
      <w:r>
        <w:t xml:space="preserve"> </w:t>
      </w:r>
      <w:r w:rsidRPr="001905A1">
        <w:t>the</w:t>
      </w:r>
      <w:r>
        <w:t xml:space="preserve"> </w:t>
      </w:r>
      <w:r w:rsidRPr="001905A1">
        <w:t>power</w:t>
      </w:r>
      <w:r>
        <w:t xml:space="preserve"> </w:t>
      </w:r>
      <w:r w:rsidRPr="001905A1">
        <w:t>of</w:t>
      </w:r>
      <w:r>
        <w:t xml:space="preserve"> </w:t>
      </w:r>
      <w:r w:rsidRPr="001905A1">
        <w:t>speech.</w:t>
      </w:r>
      <w:r>
        <w:t xml:space="preserve"> </w:t>
      </w:r>
      <w:r w:rsidRPr="001905A1">
        <w:t>It</w:t>
      </w:r>
      <w:r>
        <w:t xml:space="preserve"> </w:t>
      </w:r>
      <w:r w:rsidRPr="001905A1">
        <w:t>is</w:t>
      </w:r>
      <w:r>
        <w:t xml:space="preserve"> </w:t>
      </w:r>
      <w:r w:rsidRPr="001905A1">
        <w:t>no</w:t>
      </w:r>
      <w:r>
        <w:t xml:space="preserve"> </w:t>
      </w:r>
      <w:r w:rsidRPr="001905A1">
        <w:t>accident</w:t>
      </w:r>
      <w:r>
        <w:t xml:space="preserve"> </w:t>
      </w:r>
      <w:r w:rsidRPr="001905A1">
        <w:t>that</w:t>
      </w:r>
      <w:r>
        <w:t xml:space="preserve"> </w:t>
      </w:r>
      <w:r w:rsidRPr="001905A1">
        <w:t>the</w:t>
      </w:r>
      <w:r>
        <w:t xml:space="preserve"> </w:t>
      </w:r>
      <w:r w:rsidRPr="001905A1">
        <w:rPr>
          <w:i/>
          <w:iCs/>
        </w:rPr>
        <w:t>voice</w:t>
      </w:r>
      <w:r>
        <w:t xml:space="preserve"> </w:t>
      </w:r>
      <w:r w:rsidRPr="001905A1">
        <w:t>is</w:t>
      </w:r>
      <w:r>
        <w:t xml:space="preserve"> </w:t>
      </w:r>
      <w:r w:rsidRPr="001905A1">
        <w:t>produced</w:t>
      </w:r>
      <w:r>
        <w:t xml:space="preserve"> </w:t>
      </w:r>
      <w:r w:rsidRPr="001905A1">
        <w:t>in</w:t>
      </w:r>
      <w:r>
        <w:t xml:space="preserve"> </w:t>
      </w:r>
      <w:r w:rsidRPr="001905A1">
        <w:t>the</w:t>
      </w:r>
      <w:r>
        <w:t xml:space="preserve"> </w:t>
      </w:r>
      <w:r w:rsidRPr="00BD0E82">
        <w:t>neck</w:t>
      </w:r>
      <w:r w:rsidRPr="001905A1">
        <w:t>.</w:t>
      </w:r>
      <w:r>
        <w:t xml:space="preserve"> </w:t>
      </w:r>
      <w:r w:rsidRPr="00F04ECA">
        <w:rPr>
          <w:b/>
          <w:bCs/>
          <w:i/>
          <w:iCs/>
        </w:rPr>
        <w:t>Voice, Kol, is the root of speech</w:t>
      </w:r>
      <w:r w:rsidRPr="001905A1">
        <w:t>,</w:t>
      </w:r>
      <w:r>
        <w:t xml:space="preserve"> </w:t>
      </w:r>
      <w:r w:rsidRPr="001905A1">
        <w:t>the</w:t>
      </w:r>
      <w:r>
        <w:t xml:space="preserve"> </w:t>
      </w:r>
      <w:r w:rsidRPr="001905A1">
        <w:t>power</w:t>
      </w:r>
      <w:r>
        <w:t xml:space="preserve"> </w:t>
      </w:r>
      <w:r w:rsidRPr="001905A1">
        <w:t>of</w:t>
      </w:r>
      <w:r>
        <w:t xml:space="preserve"> </w:t>
      </w:r>
      <w:r w:rsidRPr="001905A1">
        <w:t>connecting</w:t>
      </w:r>
      <w:r>
        <w:t xml:space="preserve"> </w:t>
      </w:r>
      <w:r w:rsidRPr="00BD0E82">
        <w:t>worlds</w:t>
      </w:r>
      <w:r w:rsidRPr="001905A1">
        <w:t>;</w:t>
      </w:r>
      <w:r>
        <w:t xml:space="preserve"> </w:t>
      </w:r>
      <w:r w:rsidRPr="001905A1">
        <w:t>the</w:t>
      </w:r>
      <w:r>
        <w:t xml:space="preserve"> </w:t>
      </w:r>
      <w:r w:rsidRPr="00BD0E82">
        <w:t>neck</w:t>
      </w:r>
      <w:r>
        <w:t xml:space="preserve"> </w:t>
      </w:r>
      <w:r w:rsidRPr="001905A1">
        <w:t>is</w:t>
      </w:r>
      <w:r>
        <w:t xml:space="preserve"> </w:t>
      </w:r>
      <w:r w:rsidRPr="001905A1">
        <w:t>that</w:t>
      </w:r>
      <w:r>
        <w:t xml:space="preserve"> </w:t>
      </w:r>
      <w:r w:rsidRPr="001905A1">
        <w:t>part</w:t>
      </w:r>
      <w:r>
        <w:t xml:space="preserve"> </w:t>
      </w:r>
      <w:r w:rsidRPr="001905A1">
        <w:t>of</w:t>
      </w:r>
      <w:r>
        <w:t xml:space="preserve"> </w:t>
      </w:r>
      <w:r w:rsidRPr="001905A1">
        <w:t>the</w:t>
      </w:r>
      <w:r>
        <w:t xml:space="preserve"> </w:t>
      </w:r>
      <w:r w:rsidRPr="001905A1">
        <w:t>human</w:t>
      </w:r>
      <w:r>
        <w:t xml:space="preserve"> </w:t>
      </w:r>
      <w:r w:rsidRPr="001905A1">
        <w:t>form</w:t>
      </w:r>
      <w:r>
        <w:t xml:space="preserve"> </w:t>
      </w:r>
      <w:r w:rsidRPr="001905A1">
        <w:t>which</w:t>
      </w:r>
      <w:r>
        <w:t xml:space="preserve"> </w:t>
      </w:r>
      <w:r w:rsidRPr="00BD0E82">
        <w:t>connects</w:t>
      </w:r>
      <w:r>
        <w:t xml:space="preserve"> </w:t>
      </w:r>
      <w:r w:rsidRPr="00BD0E82">
        <w:t>head</w:t>
      </w:r>
      <w:r>
        <w:t xml:space="preserve"> </w:t>
      </w:r>
      <w:r w:rsidRPr="001905A1">
        <w:t>and</w:t>
      </w:r>
      <w:r>
        <w:t xml:space="preserve"> </w:t>
      </w:r>
      <w:r w:rsidRPr="00BD0E82">
        <w:t>body</w:t>
      </w:r>
      <w:r w:rsidRPr="001905A1">
        <w:t>,</w:t>
      </w:r>
      <w:r>
        <w:t xml:space="preserve"> </w:t>
      </w:r>
      <w:r w:rsidRPr="001905A1">
        <w:t>the</w:t>
      </w:r>
      <w:r>
        <w:t xml:space="preserve"> </w:t>
      </w:r>
      <w:r w:rsidRPr="001905A1">
        <w:t>higher</w:t>
      </w:r>
      <w:r>
        <w:t xml:space="preserve"> </w:t>
      </w:r>
      <w:r w:rsidRPr="001905A1">
        <w:t>and</w:t>
      </w:r>
      <w:r>
        <w:t xml:space="preserve"> </w:t>
      </w:r>
      <w:r w:rsidRPr="001905A1">
        <w:t>lower</w:t>
      </w:r>
      <w:r>
        <w:t xml:space="preserve"> </w:t>
      </w:r>
      <w:r w:rsidRPr="001905A1">
        <w:t>domains.</w:t>
      </w:r>
      <w:r>
        <w:t xml:space="preserve"> </w:t>
      </w:r>
      <w:r w:rsidRPr="001905A1">
        <w:t>The</w:t>
      </w:r>
      <w:r>
        <w:t xml:space="preserve"> </w:t>
      </w:r>
      <w:r w:rsidRPr="00BD0E82">
        <w:t>body</w:t>
      </w:r>
      <w:r>
        <w:t xml:space="preserve"> </w:t>
      </w:r>
      <w:r w:rsidRPr="001905A1">
        <w:t>always</w:t>
      </w:r>
      <w:r>
        <w:t xml:space="preserve"> </w:t>
      </w:r>
      <w:r w:rsidRPr="001905A1">
        <w:t>reflects</w:t>
      </w:r>
      <w:r>
        <w:t xml:space="preserve"> </w:t>
      </w:r>
      <w:r w:rsidRPr="001905A1">
        <w:t>its</w:t>
      </w:r>
      <w:r>
        <w:t xml:space="preserve"> </w:t>
      </w:r>
      <w:r w:rsidRPr="00BD0E82">
        <w:t>spiritual</w:t>
      </w:r>
      <w:r>
        <w:t xml:space="preserve"> </w:t>
      </w:r>
      <w:r w:rsidRPr="001905A1">
        <w:t>roots.</w:t>
      </w:r>
      <w:bookmarkStart w:id="7" w:name="_Ref470023717"/>
      <w:r w:rsidRPr="001905A1">
        <w:rPr>
          <w:vertAlign w:val="superscript"/>
        </w:rPr>
        <w:footnoteReference w:id="20"/>
      </w:r>
      <w:bookmarkEnd w:id="7"/>
    </w:p>
    <w:p w14:paraId="72BFC90A" w14:textId="77777777" w:rsidR="00B54B55" w:rsidRPr="00157F6F" w:rsidRDefault="00B54B55" w:rsidP="00B54B55"/>
    <w:p w14:paraId="429075B3" w14:textId="706C55D5" w:rsidR="00B54B55" w:rsidRPr="00157F6F" w:rsidRDefault="00B54B55" w:rsidP="00B54B55">
      <w:r w:rsidRPr="00157F6F">
        <w:t>The</w:t>
      </w:r>
      <w:r>
        <w:t xml:space="preserve"> </w:t>
      </w:r>
      <w:r w:rsidRPr="00BD0E82">
        <w:t>neck</w:t>
      </w:r>
      <w:r>
        <w:t xml:space="preserve"> </w:t>
      </w:r>
      <w:r w:rsidRPr="00157F6F">
        <w:t>is</w:t>
      </w:r>
      <w:r>
        <w:t xml:space="preserve"> </w:t>
      </w:r>
      <w:r w:rsidRPr="00157F6F">
        <w:t>the</w:t>
      </w:r>
      <w:r>
        <w:t xml:space="preserve"> </w:t>
      </w:r>
      <w:r w:rsidRPr="00157F6F">
        <w:t>organ</w:t>
      </w:r>
      <w:r>
        <w:t xml:space="preserve"> </w:t>
      </w:r>
      <w:r w:rsidRPr="00157F6F">
        <w:t>of</w:t>
      </w:r>
      <w:r>
        <w:t xml:space="preserve"> </w:t>
      </w:r>
      <w:r w:rsidRPr="00BD0E82">
        <w:t>connection</w:t>
      </w:r>
      <w:r>
        <w:t xml:space="preserve"> </w:t>
      </w:r>
      <w:r w:rsidRPr="00157F6F">
        <w:t>between</w:t>
      </w:r>
      <w:r>
        <w:t xml:space="preserve"> </w:t>
      </w:r>
      <w:r w:rsidRPr="00157F6F">
        <w:t>the</w:t>
      </w:r>
      <w:r>
        <w:t xml:space="preserve"> </w:t>
      </w:r>
      <w:r w:rsidRPr="00157F6F">
        <w:t>higher</w:t>
      </w:r>
      <w:r>
        <w:t xml:space="preserve"> </w:t>
      </w:r>
      <w:r w:rsidRPr="00157F6F">
        <w:t>and</w:t>
      </w:r>
      <w:r>
        <w:t xml:space="preserve"> </w:t>
      </w:r>
      <w:r w:rsidRPr="00157F6F">
        <w:t>the</w:t>
      </w:r>
      <w:r>
        <w:t xml:space="preserve"> </w:t>
      </w:r>
      <w:r w:rsidRPr="00157F6F">
        <w:t>lower</w:t>
      </w:r>
      <w:r>
        <w:t xml:space="preserve"> </w:t>
      </w:r>
      <w:r w:rsidRPr="00BD0E82">
        <w:t>world</w:t>
      </w:r>
      <w:r w:rsidRPr="00157F6F">
        <w:t>.</w:t>
      </w:r>
      <w:r>
        <w:t xml:space="preserve"> </w:t>
      </w:r>
      <w:r w:rsidRPr="00157F6F">
        <w:t>In</w:t>
      </w:r>
      <w:r>
        <w:t xml:space="preserve"> </w:t>
      </w:r>
      <w:r w:rsidRPr="00157F6F">
        <w:t>the</w:t>
      </w:r>
      <w:r>
        <w:t xml:space="preserve"> </w:t>
      </w:r>
      <w:r w:rsidRPr="00157F6F">
        <w:t>front,</w:t>
      </w:r>
      <w:r>
        <w:t xml:space="preserve"> </w:t>
      </w:r>
      <w:r w:rsidRPr="00157F6F">
        <w:t>and</w:t>
      </w:r>
      <w:r>
        <w:t xml:space="preserve"> </w:t>
      </w:r>
      <w:r w:rsidRPr="00157F6F">
        <w:t>within</w:t>
      </w:r>
      <w:r>
        <w:t xml:space="preserve"> </w:t>
      </w:r>
      <w:r w:rsidRPr="00157F6F">
        <w:t>this</w:t>
      </w:r>
      <w:r>
        <w:t xml:space="preserve"> </w:t>
      </w:r>
      <w:r w:rsidRPr="00157F6F">
        <w:t>structure</w:t>
      </w:r>
      <w:r>
        <w:t xml:space="preserve"> </w:t>
      </w:r>
      <w:r w:rsidRPr="00157F6F">
        <w:t>is</w:t>
      </w:r>
      <w:r>
        <w:t xml:space="preserve"> </w:t>
      </w:r>
      <w:r w:rsidRPr="00157F6F">
        <w:t>the</w:t>
      </w:r>
      <w:r>
        <w:t xml:space="preserve"> “</w:t>
      </w:r>
      <w:r w:rsidRPr="00157F6F">
        <w:t>voice</w:t>
      </w:r>
      <w:r>
        <w:t xml:space="preserve"> </w:t>
      </w:r>
      <w:r w:rsidRPr="00157F6F">
        <w:t>box</w:t>
      </w:r>
      <w:r>
        <w:t>”</w:t>
      </w:r>
      <w:r w:rsidRPr="00157F6F">
        <w:t>,</w:t>
      </w:r>
      <w:r>
        <w:t xml:space="preserve"> </w:t>
      </w:r>
      <w:r w:rsidRPr="00157F6F">
        <w:t>the</w:t>
      </w:r>
      <w:r>
        <w:t xml:space="preserve"> </w:t>
      </w:r>
      <w:r w:rsidRPr="00157F6F">
        <w:t>organ</w:t>
      </w:r>
      <w:r>
        <w:t xml:space="preserve"> </w:t>
      </w:r>
      <w:r w:rsidRPr="00157F6F">
        <w:t>that</w:t>
      </w:r>
      <w:r>
        <w:t xml:space="preserve"> </w:t>
      </w:r>
      <w:r w:rsidRPr="00157F6F">
        <w:t>produces</w:t>
      </w:r>
      <w:r>
        <w:t xml:space="preserve"> </w:t>
      </w:r>
      <w:r w:rsidRPr="00157F6F">
        <w:t>the</w:t>
      </w:r>
      <w:r>
        <w:t xml:space="preserve"> </w:t>
      </w:r>
      <w:r w:rsidRPr="00157F6F">
        <w:t>voice.</w:t>
      </w:r>
      <w:r>
        <w:t xml:space="preserve"> </w:t>
      </w:r>
      <w:r w:rsidRPr="00157F6F">
        <w:t>The</w:t>
      </w:r>
      <w:r>
        <w:t xml:space="preserve"> </w:t>
      </w:r>
      <w:r w:rsidRPr="00157F6F">
        <w:t>front</w:t>
      </w:r>
      <w:r>
        <w:t xml:space="preserve"> </w:t>
      </w:r>
      <w:r w:rsidRPr="00157F6F">
        <w:t>is</w:t>
      </w:r>
      <w:r>
        <w:t xml:space="preserve"> </w:t>
      </w:r>
      <w:r w:rsidRPr="00157F6F">
        <w:t>the</w:t>
      </w:r>
      <w:r>
        <w:t xml:space="preserve"> </w:t>
      </w:r>
      <w:r w:rsidRPr="00157F6F">
        <w:t>side</w:t>
      </w:r>
      <w:r>
        <w:t xml:space="preserve"> </w:t>
      </w:r>
      <w:r w:rsidRPr="00157F6F">
        <w:t>of</w:t>
      </w:r>
      <w:r>
        <w:t xml:space="preserve"> </w:t>
      </w:r>
      <w:r w:rsidRPr="00157F6F">
        <w:t>elevation</w:t>
      </w:r>
      <w:r>
        <w:t xml:space="preserve"> </w:t>
      </w:r>
      <w:r w:rsidRPr="00157F6F">
        <w:lastRenderedPageBreak/>
        <w:t>and</w:t>
      </w:r>
      <w:r>
        <w:t xml:space="preserve"> </w:t>
      </w:r>
      <w:r w:rsidRPr="00157F6F">
        <w:t>spirituality.</w:t>
      </w:r>
      <w:r>
        <w:t xml:space="preserve"> </w:t>
      </w:r>
      <w:r w:rsidRPr="00157F6F">
        <w:t>The</w:t>
      </w:r>
      <w:r>
        <w:t xml:space="preserve"> </w:t>
      </w:r>
      <w:r w:rsidRPr="00157F6F">
        <w:t>front</w:t>
      </w:r>
      <w:r>
        <w:t xml:space="preserve"> </w:t>
      </w:r>
      <w:r w:rsidRPr="00157F6F">
        <w:t>is</w:t>
      </w:r>
      <w:r>
        <w:t xml:space="preserve"> </w:t>
      </w:r>
      <w:r w:rsidRPr="00157F6F">
        <w:t>called</w:t>
      </w:r>
      <w:r>
        <w:t xml:space="preserve"> “</w:t>
      </w:r>
      <w:r w:rsidRPr="00157F6F">
        <w:t>panim</w:t>
      </w:r>
      <w:r>
        <w:t xml:space="preserve"> </w:t>
      </w:r>
      <w:r w:rsidRPr="00157F6F">
        <w:t>–</w:t>
      </w:r>
      <w:r>
        <w:t xml:space="preserve"> </w:t>
      </w:r>
      <w:r w:rsidRPr="00BD0E82">
        <w:t>face</w:t>
      </w:r>
      <w:r>
        <w:t xml:space="preserve">” </w:t>
      </w:r>
      <w:r w:rsidRPr="00157F6F">
        <w:t>in</w:t>
      </w:r>
      <w:r>
        <w:t xml:space="preserve"> </w:t>
      </w:r>
      <w:r w:rsidRPr="00BD0E82">
        <w:t>Hebrew</w:t>
      </w:r>
      <w:r w:rsidRPr="00157F6F">
        <w:t>.</w:t>
      </w:r>
      <w:r>
        <w:t xml:space="preserve"> </w:t>
      </w:r>
      <w:r w:rsidRPr="00157F6F">
        <w:t>Panim</w:t>
      </w:r>
      <w:r>
        <w:t xml:space="preserve"> </w:t>
      </w:r>
      <w:r w:rsidRPr="00157F6F">
        <w:t>means</w:t>
      </w:r>
      <w:r>
        <w:t xml:space="preserve"> </w:t>
      </w:r>
      <w:r w:rsidRPr="00157F6F">
        <w:t>the</w:t>
      </w:r>
      <w:r>
        <w:t xml:space="preserve"> </w:t>
      </w:r>
      <w:r w:rsidRPr="00157F6F">
        <w:t>outer</w:t>
      </w:r>
      <w:r>
        <w:t xml:space="preserve"> </w:t>
      </w:r>
      <w:r w:rsidRPr="00BD0E82">
        <w:t>face</w:t>
      </w:r>
      <w:r>
        <w:t xml:space="preserve"> </w:t>
      </w:r>
      <w:r w:rsidRPr="00157F6F">
        <w:t>and</w:t>
      </w:r>
      <w:r>
        <w:t xml:space="preserve"> </w:t>
      </w:r>
      <w:r w:rsidRPr="00157F6F">
        <w:t>also</w:t>
      </w:r>
      <w:r>
        <w:t xml:space="preserve"> </w:t>
      </w:r>
      <w:r w:rsidRPr="00157F6F">
        <w:t>the</w:t>
      </w:r>
      <w:r>
        <w:t xml:space="preserve"> </w:t>
      </w:r>
      <w:r w:rsidRPr="00157F6F">
        <w:t>inner</w:t>
      </w:r>
      <w:r>
        <w:t xml:space="preserve"> </w:t>
      </w:r>
      <w:r w:rsidRPr="00157F6F">
        <w:t>internality.</w:t>
      </w:r>
      <w:r>
        <w:t xml:space="preserve"> </w:t>
      </w:r>
      <w:r w:rsidRPr="00157F6F">
        <w:t>That</w:t>
      </w:r>
      <w:r>
        <w:t xml:space="preserve"> </w:t>
      </w:r>
      <w:r w:rsidRPr="00157F6F">
        <w:t>which</w:t>
      </w:r>
      <w:r>
        <w:t xml:space="preserve"> </w:t>
      </w:r>
      <w:r w:rsidRPr="00157F6F">
        <w:t>goes</w:t>
      </w:r>
      <w:r>
        <w:t xml:space="preserve"> </w:t>
      </w:r>
      <w:r w:rsidRPr="00157F6F">
        <w:t>on</w:t>
      </w:r>
      <w:r>
        <w:t xml:space="preserve"> </w:t>
      </w:r>
      <w:r w:rsidRPr="00157F6F">
        <w:rPr>
          <w:i/>
        </w:rPr>
        <w:t>inside</w:t>
      </w:r>
      <w:r>
        <w:t xml:space="preserve"> </w:t>
      </w:r>
      <w:r w:rsidRPr="00157F6F">
        <w:t>a</w:t>
      </w:r>
      <w:r>
        <w:t xml:space="preserve"> </w:t>
      </w:r>
      <w:r w:rsidRPr="00157F6F">
        <w:t>person</w:t>
      </w:r>
      <w:r>
        <w:t xml:space="preserve"> </w:t>
      </w:r>
      <w:r w:rsidRPr="00157F6F">
        <w:t>is</w:t>
      </w:r>
      <w:r>
        <w:t xml:space="preserve"> </w:t>
      </w:r>
      <w:r w:rsidRPr="00157F6F">
        <w:t>most</w:t>
      </w:r>
      <w:r>
        <w:t xml:space="preserve"> </w:t>
      </w:r>
      <w:r w:rsidRPr="00157F6F">
        <w:t>obviously</w:t>
      </w:r>
      <w:r>
        <w:t xml:space="preserve"> </w:t>
      </w:r>
      <w:r w:rsidRPr="00157F6F">
        <w:t>visible</w:t>
      </w:r>
      <w:r>
        <w:t xml:space="preserve"> </w:t>
      </w:r>
      <w:r w:rsidRPr="00157F6F">
        <w:t>in</w:t>
      </w:r>
      <w:r>
        <w:t xml:space="preserve"> </w:t>
      </w:r>
      <w:r w:rsidRPr="00157F6F">
        <w:t>the</w:t>
      </w:r>
      <w:r>
        <w:t xml:space="preserve"> </w:t>
      </w:r>
      <w:r w:rsidRPr="00BD0E82">
        <w:t>face</w:t>
      </w:r>
      <w:r w:rsidRPr="00157F6F">
        <w:t>.</w:t>
      </w:r>
      <w:r>
        <w:t xml:space="preserve"> </w:t>
      </w:r>
      <w:r w:rsidRPr="00157F6F">
        <w:t>Thus,</w:t>
      </w:r>
      <w:r>
        <w:t xml:space="preserve"> </w:t>
      </w:r>
      <w:r w:rsidRPr="00157F6F">
        <w:t>we</w:t>
      </w:r>
      <w:r>
        <w:t xml:space="preserve"> </w:t>
      </w:r>
      <w:r w:rsidRPr="00157F6F">
        <w:t>can</w:t>
      </w:r>
      <w:r>
        <w:t xml:space="preserve"> </w:t>
      </w:r>
      <w:r w:rsidRPr="00157F6F">
        <w:t>see</w:t>
      </w:r>
      <w:r>
        <w:t xml:space="preserve"> </w:t>
      </w:r>
      <w:r w:rsidRPr="00157F6F">
        <w:t>why</w:t>
      </w:r>
      <w:r>
        <w:t xml:space="preserve"> </w:t>
      </w:r>
      <w:r w:rsidRPr="00157F6F">
        <w:t>we</w:t>
      </w:r>
      <w:r>
        <w:t xml:space="preserve"> </w:t>
      </w:r>
      <w:r w:rsidRPr="00157F6F">
        <w:t>have</w:t>
      </w:r>
      <w:r>
        <w:t xml:space="preserve"> </w:t>
      </w:r>
      <w:r w:rsidRPr="00157F6F">
        <w:t>the</w:t>
      </w:r>
      <w:r>
        <w:t xml:space="preserve"> </w:t>
      </w:r>
      <w:r w:rsidRPr="00157F6F">
        <w:t>same</w:t>
      </w:r>
      <w:r>
        <w:t xml:space="preserve"> </w:t>
      </w:r>
      <w:r w:rsidRPr="00BD0E82">
        <w:t>Hebrew</w:t>
      </w:r>
      <w:r>
        <w:t xml:space="preserve"> </w:t>
      </w:r>
      <w:r w:rsidRPr="00157F6F">
        <w:t>word</w:t>
      </w:r>
      <w:r>
        <w:t xml:space="preserve"> </w:t>
      </w:r>
      <w:r w:rsidRPr="00157F6F">
        <w:t>for</w:t>
      </w:r>
      <w:r>
        <w:t xml:space="preserve"> </w:t>
      </w:r>
      <w:r w:rsidRPr="00157F6F">
        <w:t>the</w:t>
      </w:r>
      <w:r>
        <w:t xml:space="preserve"> </w:t>
      </w:r>
      <w:r w:rsidRPr="00157F6F">
        <w:t>thing</w:t>
      </w:r>
      <w:r>
        <w:t xml:space="preserve"> </w:t>
      </w:r>
      <w:r w:rsidRPr="00157F6F">
        <w:t>and</w:t>
      </w:r>
      <w:r>
        <w:t xml:space="preserve"> </w:t>
      </w:r>
      <w:r w:rsidRPr="00157F6F">
        <w:t>it’s</w:t>
      </w:r>
      <w:r>
        <w:t xml:space="preserve"> </w:t>
      </w:r>
      <w:r w:rsidRPr="00157F6F">
        <w:t>opposite.</w:t>
      </w:r>
      <w:r>
        <w:t xml:space="preserve"> </w:t>
      </w:r>
    </w:p>
    <w:p w14:paraId="3B00319D" w14:textId="77777777" w:rsidR="00B54B55" w:rsidRPr="00157F6F" w:rsidRDefault="00B54B55" w:rsidP="00B54B55"/>
    <w:p w14:paraId="117C28DB" w14:textId="020FA2F7" w:rsidR="00B54B55" w:rsidRPr="00157F6F" w:rsidRDefault="00B54B55" w:rsidP="00B54B55">
      <w:r w:rsidRPr="00157F6F">
        <w:t>Voice</w:t>
      </w:r>
      <w:r>
        <w:t xml:space="preserve"> </w:t>
      </w:r>
      <w:r w:rsidRPr="00157F6F">
        <w:t>is</w:t>
      </w:r>
      <w:r>
        <w:t xml:space="preserve"> </w:t>
      </w:r>
      <w:r w:rsidRPr="00157F6F">
        <w:t>produced</w:t>
      </w:r>
      <w:r>
        <w:t xml:space="preserve"> </w:t>
      </w:r>
      <w:r w:rsidRPr="00157F6F">
        <w:t>in</w:t>
      </w:r>
      <w:r>
        <w:t xml:space="preserve"> </w:t>
      </w:r>
      <w:r w:rsidRPr="00157F6F">
        <w:t>the</w:t>
      </w:r>
      <w:r>
        <w:t xml:space="preserve"> </w:t>
      </w:r>
      <w:r w:rsidRPr="00157F6F">
        <w:t>front,</w:t>
      </w:r>
      <w:r>
        <w:t xml:space="preserve"> </w:t>
      </w:r>
      <w:r w:rsidRPr="00157F6F">
        <w:t>the</w:t>
      </w:r>
      <w:r>
        <w:t xml:space="preserve"> </w:t>
      </w:r>
      <w:r w:rsidRPr="00157F6F">
        <w:t>side</w:t>
      </w:r>
      <w:r>
        <w:t xml:space="preserve"> </w:t>
      </w:r>
      <w:r w:rsidRPr="00157F6F">
        <w:t>of</w:t>
      </w:r>
      <w:r>
        <w:t xml:space="preserve"> </w:t>
      </w:r>
      <w:r w:rsidRPr="00157F6F">
        <w:t>spirituality.</w:t>
      </w:r>
      <w:r>
        <w:t xml:space="preserve"> </w:t>
      </w:r>
      <w:r w:rsidRPr="00157F6F">
        <w:t>Voice,</w:t>
      </w:r>
      <w:r>
        <w:t xml:space="preserve"> </w:t>
      </w:r>
      <w:r w:rsidRPr="00157F6F">
        <w:t>in</w:t>
      </w:r>
      <w:r>
        <w:t xml:space="preserve"> </w:t>
      </w:r>
      <w:r w:rsidRPr="00157F6F">
        <w:t>the</w:t>
      </w:r>
      <w:r>
        <w:t xml:space="preserve"> </w:t>
      </w:r>
      <w:r w:rsidRPr="00157F6F">
        <w:t>kabbalistic</w:t>
      </w:r>
      <w:r>
        <w:t xml:space="preserve"> </w:t>
      </w:r>
      <w:r w:rsidRPr="00157F6F">
        <w:t>writings,</w:t>
      </w:r>
      <w:r>
        <w:t xml:space="preserve"> </w:t>
      </w:r>
      <w:r w:rsidRPr="00157F6F">
        <w:t>is</w:t>
      </w:r>
      <w:r>
        <w:t xml:space="preserve"> </w:t>
      </w:r>
      <w:r w:rsidRPr="00157F6F">
        <w:t>referred</w:t>
      </w:r>
      <w:r>
        <w:t xml:space="preserve"> </w:t>
      </w:r>
      <w:r w:rsidRPr="00157F6F">
        <w:t>to</w:t>
      </w:r>
      <w:r>
        <w:t xml:space="preserve">  </w:t>
      </w:r>
      <w:r w:rsidRPr="00157F6F">
        <w:t>as</w:t>
      </w:r>
      <w:r>
        <w:t xml:space="preserve"> “</w:t>
      </w:r>
      <w:r w:rsidRPr="00157F6F">
        <w:t>Moshe</w:t>
      </w:r>
      <w:r>
        <w:t xml:space="preserve"> </w:t>
      </w:r>
      <w:r w:rsidRPr="00157F6F">
        <w:t>Rabbenu</w:t>
      </w:r>
      <w:r>
        <w:t>”</w:t>
      </w:r>
      <w:r w:rsidRPr="00157F6F">
        <w:t>,</w:t>
      </w:r>
      <w:r>
        <w:t xml:space="preserve"> </w:t>
      </w:r>
      <w:r w:rsidRPr="00157F6F">
        <w:t>the</w:t>
      </w:r>
      <w:r>
        <w:t xml:space="preserve"> </w:t>
      </w:r>
      <w:r w:rsidRPr="00BD0E82">
        <w:t>one</w:t>
      </w:r>
      <w:r>
        <w:t xml:space="preserve"> </w:t>
      </w:r>
      <w:r w:rsidRPr="00157F6F">
        <w:t>who</w:t>
      </w:r>
      <w:r>
        <w:t xml:space="preserve"> </w:t>
      </w:r>
      <w:r w:rsidRPr="00157F6F">
        <w:t>brought</w:t>
      </w:r>
      <w:r>
        <w:t xml:space="preserve"> </w:t>
      </w:r>
      <w:r w:rsidRPr="00157F6F">
        <w:t>Torah</w:t>
      </w:r>
      <w:r>
        <w:t xml:space="preserve"> </w:t>
      </w:r>
      <w:r w:rsidRPr="00157F6F">
        <w:t>to</w:t>
      </w:r>
      <w:r>
        <w:t xml:space="preserve"> </w:t>
      </w:r>
      <w:r w:rsidRPr="00157F6F">
        <w:t>the</w:t>
      </w:r>
      <w:r>
        <w:t xml:space="preserve"> </w:t>
      </w:r>
      <w:r w:rsidRPr="00BD0E82">
        <w:t>world</w:t>
      </w:r>
      <w:r>
        <w:t xml:space="preserve"> </w:t>
      </w:r>
      <w:r w:rsidRPr="00157F6F">
        <w:t>through</w:t>
      </w:r>
      <w:r>
        <w:t xml:space="preserve"> </w:t>
      </w:r>
      <w:r w:rsidRPr="00157F6F">
        <w:t>his</w:t>
      </w:r>
      <w:r>
        <w:t xml:space="preserve"> </w:t>
      </w:r>
      <w:r w:rsidRPr="00157F6F">
        <w:t>voice.</w:t>
      </w:r>
      <w:r>
        <w:t xml:space="preserve"> </w:t>
      </w:r>
      <w:r w:rsidRPr="00157F6F">
        <w:t>The</w:t>
      </w:r>
      <w:r>
        <w:t xml:space="preserve"> </w:t>
      </w:r>
      <w:r w:rsidRPr="00157F6F">
        <w:t>voice</w:t>
      </w:r>
      <w:r>
        <w:t xml:space="preserve"> </w:t>
      </w:r>
      <w:r w:rsidRPr="00157F6F">
        <w:t>is</w:t>
      </w:r>
      <w:r>
        <w:t xml:space="preserve"> </w:t>
      </w:r>
      <w:r w:rsidRPr="00157F6F">
        <w:t>the</w:t>
      </w:r>
      <w:r>
        <w:t xml:space="preserve"> </w:t>
      </w:r>
      <w:r w:rsidRPr="00157F6F">
        <w:rPr>
          <w:i/>
          <w:iCs/>
          <w:color w:val="C00000"/>
        </w:rPr>
        <w:t>origin</w:t>
      </w:r>
      <w:r>
        <w:rPr>
          <w:color w:val="C00000"/>
        </w:rPr>
        <w:t xml:space="preserve"> </w:t>
      </w:r>
      <w:r w:rsidRPr="00157F6F">
        <w:t>of</w:t>
      </w:r>
      <w:r>
        <w:t xml:space="preserve"> </w:t>
      </w:r>
      <w:r w:rsidRPr="00157F6F">
        <w:t>speech.</w:t>
      </w:r>
      <w:r>
        <w:t xml:space="preserve"> </w:t>
      </w:r>
      <w:r w:rsidRPr="00157F6F">
        <w:t>Prophecy</w:t>
      </w:r>
      <w:r>
        <w:t xml:space="preserve"> </w:t>
      </w:r>
      <w:r w:rsidRPr="00157F6F">
        <w:t>originates</w:t>
      </w:r>
      <w:r>
        <w:t xml:space="preserve"> </w:t>
      </w:r>
      <w:r w:rsidRPr="00157F6F">
        <w:t>with</w:t>
      </w:r>
      <w:r>
        <w:t xml:space="preserve"> </w:t>
      </w:r>
      <w:r w:rsidRPr="00157F6F">
        <w:t>the</w:t>
      </w:r>
      <w:r>
        <w:t xml:space="preserve"> </w:t>
      </w:r>
      <w:r w:rsidRPr="00157F6F">
        <w:t>voice,</w:t>
      </w:r>
      <w:r>
        <w:t xml:space="preserve"> </w:t>
      </w:r>
      <w:r w:rsidRPr="00157F6F">
        <w:t>as</w:t>
      </w:r>
      <w:r>
        <w:t xml:space="preserve"> </w:t>
      </w:r>
      <w:r w:rsidRPr="00157F6F">
        <w:t>we</w:t>
      </w:r>
      <w:r>
        <w:t xml:space="preserve"> </w:t>
      </w:r>
      <w:r w:rsidRPr="00157F6F">
        <w:t>can</w:t>
      </w:r>
      <w:r>
        <w:t xml:space="preserve"> </w:t>
      </w:r>
      <w:r w:rsidRPr="00157F6F">
        <w:t>see</w:t>
      </w:r>
      <w:r>
        <w:t xml:space="preserve"> </w:t>
      </w:r>
      <w:r w:rsidRPr="00157F6F">
        <w:t>from</w:t>
      </w:r>
      <w:r>
        <w:t xml:space="preserve"> </w:t>
      </w:r>
      <w:r w:rsidRPr="00157F6F">
        <w:t>the</w:t>
      </w:r>
      <w:r>
        <w:t xml:space="preserve"> </w:t>
      </w:r>
      <w:r w:rsidRPr="00157F6F">
        <w:t>Prophet’s</w:t>
      </w:r>
      <w:r>
        <w:t xml:space="preserve"> </w:t>
      </w:r>
      <w:r w:rsidRPr="00157F6F">
        <w:t>words:</w:t>
      </w:r>
    </w:p>
    <w:p w14:paraId="633824B6" w14:textId="77777777" w:rsidR="00B54B55" w:rsidRPr="00157F6F" w:rsidRDefault="00B54B55" w:rsidP="00B54B55"/>
    <w:p w14:paraId="7BE53B12" w14:textId="5B5671AD" w:rsidR="00B54B55" w:rsidRPr="00157F6F" w:rsidRDefault="00B54B55" w:rsidP="00B54B55">
      <w:pPr>
        <w:ind w:left="288" w:right="288"/>
        <w:rPr>
          <w:i/>
        </w:rPr>
      </w:pPr>
      <w:r w:rsidRPr="00157F6F">
        <w:rPr>
          <w:b/>
          <w:i/>
        </w:rPr>
        <w:t>Yeshayahu</w:t>
      </w:r>
      <w:r>
        <w:rPr>
          <w:b/>
          <w:i/>
        </w:rPr>
        <w:t xml:space="preserve"> </w:t>
      </w:r>
      <w:r w:rsidRPr="00157F6F">
        <w:rPr>
          <w:b/>
          <w:i/>
        </w:rPr>
        <w:t>(Isaiah)</w:t>
      </w:r>
      <w:r>
        <w:rPr>
          <w:b/>
          <w:i/>
        </w:rPr>
        <w:t xml:space="preserve"> </w:t>
      </w:r>
      <w:r w:rsidRPr="00157F6F">
        <w:rPr>
          <w:b/>
          <w:i/>
        </w:rPr>
        <w:t>58:1</w:t>
      </w:r>
      <w:r>
        <w:rPr>
          <w:i/>
        </w:rPr>
        <w:t xml:space="preserve"> </w:t>
      </w:r>
      <w:r w:rsidRPr="00BD0E82">
        <w:rPr>
          <w:i/>
        </w:rPr>
        <w:t>Cry</w:t>
      </w:r>
      <w:r>
        <w:rPr>
          <w:i/>
        </w:rPr>
        <w:t xml:space="preserve"> </w:t>
      </w:r>
      <w:r w:rsidRPr="00157F6F">
        <w:rPr>
          <w:i/>
        </w:rPr>
        <w:t>aloud,</w:t>
      </w:r>
      <w:r>
        <w:rPr>
          <w:i/>
        </w:rPr>
        <w:t xml:space="preserve"> </w:t>
      </w:r>
      <w:r w:rsidRPr="00157F6F">
        <w:rPr>
          <w:i/>
        </w:rPr>
        <w:t>spare</w:t>
      </w:r>
      <w:r>
        <w:rPr>
          <w:i/>
        </w:rPr>
        <w:t xml:space="preserve"> </w:t>
      </w:r>
      <w:r w:rsidRPr="00157F6F">
        <w:rPr>
          <w:i/>
        </w:rPr>
        <w:t>not,</w:t>
      </w:r>
      <w:r>
        <w:rPr>
          <w:i/>
        </w:rPr>
        <w:t xml:space="preserve"> </w:t>
      </w:r>
      <w:r w:rsidRPr="00157F6F">
        <w:rPr>
          <w:i/>
          <w:u w:val="single"/>
        </w:rPr>
        <w:t>lift</w:t>
      </w:r>
      <w:r>
        <w:rPr>
          <w:i/>
          <w:u w:val="single"/>
        </w:rPr>
        <w:t xml:space="preserve"> </w:t>
      </w:r>
      <w:r w:rsidRPr="00157F6F">
        <w:rPr>
          <w:i/>
          <w:u w:val="single"/>
        </w:rPr>
        <w:t>up</w:t>
      </w:r>
      <w:r>
        <w:rPr>
          <w:i/>
          <w:u w:val="single"/>
        </w:rPr>
        <w:t xml:space="preserve"> </w:t>
      </w:r>
      <w:r w:rsidRPr="00157F6F">
        <w:rPr>
          <w:i/>
          <w:u w:val="single"/>
        </w:rPr>
        <w:t>thy</w:t>
      </w:r>
      <w:r>
        <w:rPr>
          <w:i/>
          <w:u w:val="single"/>
        </w:rPr>
        <w:t xml:space="preserve"> </w:t>
      </w:r>
      <w:r w:rsidRPr="00157F6F">
        <w:rPr>
          <w:i/>
          <w:u w:val="single"/>
        </w:rPr>
        <w:t>voice</w:t>
      </w:r>
      <w:r>
        <w:rPr>
          <w:i/>
        </w:rPr>
        <w:t xml:space="preserve"> </w:t>
      </w:r>
      <w:r w:rsidRPr="00157F6F">
        <w:rPr>
          <w:i/>
        </w:rPr>
        <w:t>like</w:t>
      </w:r>
      <w:r>
        <w:rPr>
          <w:i/>
        </w:rPr>
        <w:t xml:space="preserve"> </w:t>
      </w:r>
      <w:r w:rsidRPr="00157F6F">
        <w:rPr>
          <w:i/>
        </w:rPr>
        <w:t>a</w:t>
      </w:r>
      <w:r>
        <w:rPr>
          <w:i/>
        </w:rPr>
        <w:t xml:space="preserve"> </w:t>
      </w:r>
      <w:r w:rsidRPr="00157F6F">
        <w:rPr>
          <w:i/>
        </w:rPr>
        <w:t>trumpet,</w:t>
      </w:r>
      <w:r>
        <w:rPr>
          <w:i/>
        </w:rPr>
        <w:t xml:space="preserve"> </w:t>
      </w:r>
      <w:r w:rsidRPr="00157F6F">
        <w:rPr>
          <w:i/>
        </w:rPr>
        <w:t>and</w:t>
      </w:r>
      <w:r>
        <w:rPr>
          <w:i/>
        </w:rPr>
        <w:t xml:space="preserve"> </w:t>
      </w:r>
      <w:r w:rsidRPr="00157F6F">
        <w:rPr>
          <w:i/>
        </w:rPr>
        <w:t>shew</w:t>
      </w:r>
      <w:r>
        <w:rPr>
          <w:i/>
        </w:rPr>
        <w:t xml:space="preserve"> </w:t>
      </w:r>
      <w:r w:rsidRPr="00157F6F">
        <w:rPr>
          <w:i/>
        </w:rPr>
        <w:t>my</w:t>
      </w:r>
      <w:r>
        <w:rPr>
          <w:i/>
        </w:rPr>
        <w:t xml:space="preserve"> </w:t>
      </w:r>
      <w:r w:rsidRPr="00157F6F">
        <w:rPr>
          <w:i/>
        </w:rPr>
        <w:t>people</w:t>
      </w:r>
      <w:r>
        <w:rPr>
          <w:i/>
        </w:rPr>
        <w:t xml:space="preserve"> </w:t>
      </w:r>
      <w:r w:rsidRPr="00157F6F">
        <w:rPr>
          <w:i/>
        </w:rPr>
        <w:t>their</w:t>
      </w:r>
      <w:r>
        <w:rPr>
          <w:i/>
        </w:rPr>
        <w:t xml:space="preserve"> </w:t>
      </w:r>
      <w:r w:rsidRPr="00157F6F">
        <w:rPr>
          <w:i/>
        </w:rPr>
        <w:t>transgression,</w:t>
      </w:r>
      <w:r>
        <w:rPr>
          <w:i/>
        </w:rPr>
        <w:t xml:space="preserve"> </w:t>
      </w:r>
      <w:r w:rsidRPr="00157F6F">
        <w:rPr>
          <w:i/>
        </w:rPr>
        <w:t>and</w:t>
      </w:r>
      <w:r>
        <w:rPr>
          <w:i/>
        </w:rPr>
        <w:t xml:space="preserve"> </w:t>
      </w:r>
      <w:r w:rsidRPr="00157F6F">
        <w:rPr>
          <w:i/>
        </w:rPr>
        <w:t>the</w:t>
      </w:r>
      <w:r>
        <w:rPr>
          <w:i/>
        </w:rPr>
        <w:t xml:space="preserve"> </w:t>
      </w:r>
      <w:r w:rsidRPr="00157F6F">
        <w:rPr>
          <w:i/>
        </w:rPr>
        <w:t>house</w:t>
      </w:r>
      <w:r>
        <w:rPr>
          <w:i/>
        </w:rPr>
        <w:t xml:space="preserve"> </w:t>
      </w:r>
      <w:r w:rsidRPr="00157F6F">
        <w:rPr>
          <w:i/>
        </w:rPr>
        <w:t>of</w:t>
      </w:r>
      <w:r>
        <w:rPr>
          <w:i/>
        </w:rPr>
        <w:t xml:space="preserve"> </w:t>
      </w:r>
      <w:r w:rsidRPr="00BD0E82">
        <w:rPr>
          <w:i/>
        </w:rPr>
        <w:t>Yaaqob</w:t>
      </w:r>
      <w:r>
        <w:rPr>
          <w:i/>
        </w:rPr>
        <w:t xml:space="preserve"> </w:t>
      </w:r>
      <w:r w:rsidRPr="00157F6F">
        <w:rPr>
          <w:i/>
        </w:rPr>
        <w:t>their</w:t>
      </w:r>
      <w:r>
        <w:rPr>
          <w:i/>
        </w:rPr>
        <w:t xml:space="preserve"> </w:t>
      </w:r>
      <w:r w:rsidRPr="00BD0E82">
        <w:rPr>
          <w:i/>
        </w:rPr>
        <w:t>sins</w:t>
      </w:r>
      <w:r w:rsidRPr="00157F6F">
        <w:rPr>
          <w:i/>
        </w:rPr>
        <w:t>.</w:t>
      </w:r>
    </w:p>
    <w:p w14:paraId="24182364" w14:textId="77777777" w:rsidR="00B54B55" w:rsidRPr="00157F6F" w:rsidRDefault="00B54B55" w:rsidP="00B54B55"/>
    <w:p w14:paraId="4D1284ED" w14:textId="24FD1300" w:rsidR="00B54B55" w:rsidRPr="00157F6F" w:rsidRDefault="00B54B55" w:rsidP="00B54B55">
      <w:r w:rsidRPr="00157F6F">
        <w:t>Again,</w:t>
      </w:r>
      <w:r>
        <w:t xml:space="preserve"> </w:t>
      </w:r>
      <w:r w:rsidRPr="00157F6F">
        <w:t>prophecy</w:t>
      </w:r>
      <w:r>
        <w:t xml:space="preserve"> </w:t>
      </w:r>
      <w:r w:rsidRPr="00157F6F">
        <w:t>originates</w:t>
      </w:r>
      <w:r>
        <w:t xml:space="preserve"> </w:t>
      </w:r>
      <w:r w:rsidRPr="00157F6F">
        <w:t>with</w:t>
      </w:r>
      <w:r>
        <w:t xml:space="preserve"> </w:t>
      </w:r>
      <w:r w:rsidRPr="00157F6F">
        <w:t>the</w:t>
      </w:r>
      <w:r>
        <w:t xml:space="preserve"> </w:t>
      </w:r>
      <w:r w:rsidRPr="00157F6F">
        <w:t>voice,</w:t>
      </w:r>
      <w:r>
        <w:t xml:space="preserve"> </w:t>
      </w:r>
      <w:r w:rsidRPr="00157F6F">
        <w:t>as</w:t>
      </w:r>
      <w:r>
        <w:t xml:space="preserve"> </w:t>
      </w:r>
      <w:r w:rsidRPr="00157F6F">
        <w:t>we</w:t>
      </w:r>
      <w:r>
        <w:t xml:space="preserve"> </w:t>
      </w:r>
      <w:r w:rsidRPr="00157F6F">
        <w:t>can</w:t>
      </w:r>
      <w:r>
        <w:t xml:space="preserve"> </w:t>
      </w:r>
      <w:r w:rsidRPr="00157F6F">
        <w:t>see</w:t>
      </w:r>
      <w:r>
        <w:t xml:space="preserve"> </w:t>
      </w:r>
      <w:r w:rsidRPr="00157F6F">
        <w:t>when</w:t>
      </w:r>
      <w:r>
        <w:t xml:space="preserve"> </w:t>
      </w:r>
      <w:r w:rsidRPr="00157F6F">
        <w:t>Sarai</w:t>
      </w:r>
      <w:r>
        <w:t xml:space="preserve"> </w:t>
      </w:r>
      <w:r w:rsidRPr="00BD0E82">
        <w:t>spoke</w:t>
      </w:r>
      <w:r>
        <w:t xml:space="preserve"> </w:t>
      </w:r>
      <w:r w:rsidRPr="00157F6F">
        <w:t>to</w:t>
      </w:r>
      <w:r>
        <w:t xml:space="preserve"> </w:t>
      </w:r>
      <w:r w:rsidRPr="00BD0E82">
        <w:t>Abram</w:t>
      </w:r>
      <w:r w:rsidRPr="00157F6F">
        <w:t>:</w:t>
      </w:r>
    </w:p>
    <w:p w14:paraId="5A824A84" w14:textId="77777777" w:rsidR="00B54B55" w:rsidRPr="00157F6F" w:rsidRDefault="00B54B55" w:rsidP="00B54B55"/>
    <w:p w14:paraId="5371A2A9" w14:textId="321B638D" w:rsidR="00B54B55" w:rsidRPr="00157F6F" w:rsidRDefault="00B54B55" w:rsidP="00B54B55">
      <w:pPr>
        <w:ind w:left="288" w:right="288"/>
        <w:rPr>
          <w:i/>
        </w:rPr>
      </w:pPr>
      <w:r w:rsidRPr="00157F6F">
        <w:rPr>
          <w:b/>
          <w:i/>
        </w:rPr>
        <w:t>Bereshit</w:t>
      </w:r>
      <w:r>
        <w:rPr>
          <w:b/>
          <w:i/>
        </w:rPr>
        <w:t xml:space="preserve"> </w:t>
      </w:r>
      <w:r w:rsidRPr="00157F6F">
        <w:rPr>
          <w:b/>
          <w:i/>
        </w:rPr>
        <w:t>(Genesis)</w:t>
      </w:r>
      <w:r>
        <w:rPr>
          <w:b/>
          <w:i/>
        </w:rPr>
        <w:t xml:space="preserve"> </w:t>
      </w:r>
      <w:r w:rsidRPr="00157F6F">
        <w:rPr>
          <w:b/>
          <w:i/>
        </w:rPr>
        <w:t>16:1</w:t>
      </w:r>
      <w:r>
        <w:rPr>
          <w:i/>
        </w:rPr>
        <w:t xml:space="preserve"> </w:t>
      </w:r>
      <w:r w:rsidRPr="00157F6F">
        <w:rPr>
          <w:i/>
        </w:rPr>
        <w:t>Now</w:t>
      </w:r>
      <w:r>
        <w:rPr>
          <w:i/>
        </w:rPr>
        <w:t xml:space="preserve"> </w:t>
      </w:r>
      <w:r w:rsidRPr="00157F6F">
        <w:rPr>
          <w:i/>
        </w:rPr>
        <w:t>Sarai</w:t>
      </w:r>
      <w:r>
        <w:rPr>
          <w:i/>
        </w:rPr>
        <w:t xml:space="preserve"> </w:t>
      </w:r>
      <w:r w:rsidRPr="00BD0E82">
        <w:rPr>
          <w:i/>
        </w:rPr>
        <w:t>Abram</w:t>
      </w:r>
      <w:r w:rsidRPr="00157F6F">
        <w:rPr>
          <w:i/>
        </w:rPr>
        <w:t>’s</w:t>
      </w:r>
      <w:r>
        <w:rPr>
          <w:i/>
        </w:rPr>
        <w:t xml:space="preserve"> </w:t>
      </w:r>
      <w:r w:rsidRPr="00157F6F">
        <w:rPr>
          <w:i/>
        </w:rPr>
        <w:t>wife</w:t>
      </w:r>
      <w:r>
        <w:rPr>
          <w:i/>
        </w:rPr>
        <w:t xml:space="preserve"> </w:t>
      </w:r>
      <w:r w:rsidRPr="00157F6F">
        <w:rPr>
          <w:i/>
        </w:rPr>
        <w:t>bare</w:t>
      </w:r>
      <w:r>
        <w:rPr>
          <w:i/>
        </w:rPr>
        <w:t xml:space="preserve"> </w:t>
      </w:r>
      <w:r w:rsidRPr="00157F6F">
        <w:rPr>
          <w:i/>
        </w:rPr>
        <w:t>him</w:t>
      </w:r>
      <w:r>
        <w:rPr>
          <w:i/>
        </w:rPr>
        <w:t xml:space="preserve"> </w:t>
      </w:r>
      <w:r w:rsidRPr="00157F6F">
        <w:rPr>
          <w:i/>
        </w:rPr>
        <w:t>no</w:t>
      </w:r>
      <w:r>
        <w:rPr>
          <w:i/>
        </w:rPr>
        <w:t xml:space="preserve"> </w:t>
      </w:r>
      <w:r w:rsidRPr="00157F6F">
        <w:rPr>
          <w:i/>
        </w:rPr>
        <w:t>children:</w:t>
      </w:r>
      <w:r>
        <w:rPr>
          <w:i/>
        </w:rPr>
        <w:t xml:space="preserve"> </w:t>
      </w:r>
      <w:r w:rsidRPr="00157F6F">
        <w:rPr>
          <w:i/>
        </w:rPr>
        <w:t>and</w:t>
      </w:r>
      <w:r>
        <w:rPr>
          <w:i/>
        </w:rPr>
        <w:t xml:space="preserve"> </w:t>
      </w:r>
      <w:r w:rsidRPr="00157F6F">
        <w:rPr>
          <w:i/>
        </w:rPr>
        <w:t>she</w:t>
      </w:r>
      <w:r>
        <w:rPr>
          <w:i/>
        </w:rPr>
        <w:t xml:space="preserve"> </w:t>
      </w:r>
      <w:r w:rsidRPr="00157F6F">
        <w:rPr>
          <w:i/>
        </w:rPr>
        <w:t>had</w:t>
      </w:r>
      <w:r>
        <w:rPr>
          <w:i/>
        </w:rPr>
        <w:t xml:space="preserve"> </w:t>
      </w:r>
      <w:proofErr w:type="gramStart"/>
      <w:r w:rsidRPr="00157F6F">
        <w:rPr>
          <w:i/>
        </w:rPr>
        <w:t>an</w:t>
      </w:r>
      <w:proofErr w:type="gramEnd"/>
      <w:r>
        <w:rPr>
          <w:i/>
        </w:rPr>
        <w:t xml:space="preserve"> </w:t>
      </w:r>
      <w:r w:rsidRPr="00157F6F">
        <w:rPr>
          <w:i/>
        </w:rPr>
        <w:t>handmaid,</w:t>
      </w:r>
      <w:r>
        <w:rPr>
          <w:i/>
        </w:rPr>
        <w:t xml:space="preserve"> </w:t>
      </w:r>
      <w:r w:rsidRPr="00157F6F">
        <w:rPr>
          <w:i/>
        </w:rPr>
        <w:t>an</w:t>
      </w:r>
      <w:r>
        <w:rPr>
          <w:i/>
        </w:rPr>
        <w:t xml:space="preserve"> </w:t>
      </w:r>
      <w:r w:rsidRPr="00157F6F">
        <w:rPr>
          <w:i/>
        </w:rPr>
        <w:t>Egyptian,</w:t>
      </w:r>
      <w:r>
        <w:rPr>
          <w:i/>
        </w:rPr>
        <w:t xml:space="preserve"> </w:t>
      </w:r>
      <w:r w:rsidRPr="00157F6F">
        <w:rPr>
          <w:i/>
        </w:rPr>
        <w:t>whose</w:t>
      </w:r>
      <w:r>
        <w:rPr>
          <w:i/>
        </w:rPr>
        <w:t xml:space="preserve"> </w:t>
      </w:r>
      <w:r w:rsidRPr="00BD0E82">
        <w:rPr>
          <w:i/>
        </w:rPr>
        <w:t>name</w:t>
      </w:r>
      <w:r>
        <w:rPr>
          <w:i/>
        </w:rPr>
        <w:t xml:space="preserve"> </w:t>
      </w:r>
      <w:r w:rsidRPr="00157F6F">
        <w:rPr>
          <w:i/>
        </w:rPr>
        <w:t>was</w:t>
      </w:r>
      <w:r>
        <w:rPr>
          <w:i/>
        </w:rPr>
        <w:t xml:space="preserve"> </w:t>
      </w:r>
      <w:r w:rsidRPr="00157F6F">
        <w:rPr>
          <w:i/>
        </w:rPr>
        <w:t>Hagar.</w:t>
      </w:r>
      <w:r>
        <w:rPr>
          <w:i/>
        </w:rPr>
        <w:t xml:space="preserve"> </w:t>
      </w:r>
      <w:r w:rsidRPr="00157F6F">
        <w:rPr>
          <w:i/>
        </w:rPr>
        <w:t>2</w:t>
      </w:r>
      <w:r>
        <w:rPr>
          <w:i/>
        </w:rPr>
        <w:t xml:space="preserve">  </w:t>
      </w:r>
      <w:r w:rsidRPr="00157F6F">
        <w:rPr>
          <w:i/>
        </w:rPr>
        <w:t>And</w:t>
      </w:r>
      <w:r>
        <w:rPr>
          <w:i/>
        </w:rPr>
        <w:t xml:space="preserve"> </w:t>
      </w:r>
      <w:r w:rsidRPr="00157F6F">
        <w:rPr>
          <w:i/>
        </w:rPr>
        <w:t>Sarai</w:t>
      </w:r>
      <w:r>
        <w:rPr>
          <w:i/>
        </w:rPr>
        <w:t xml:space="preserve"> </w:t>
      </w:r>
      <w:r w:rsidRPr="00157F6F">
        <w:rPr>
          <w:i/>
        </w:rPr>
        <w:t>said</w:t>
      </w:r>
      <w:r>
        <w:rPr>
          <w:i/>
        </w:rPr>
        <w:t xml:space="preserve"> </w:t>
      </w:r>
      <w:r w:rsidRPr="00157F6F">
        <w:rPr>
          <w:i/>
        </w:rPr>
        <w:t>unto</w:t>
      </w:r>
      <w:r>
        <w:rPr>
          <w:i/>
        </w:rPr>
        <w:t xml:space="preserve"> </w:t>
      </w:r>
      <w:r w:rsidRPr="00BD0E82">
        <w:rPr>
          <w:i/>
        </w:rPr>
        <w:t>Abram</w:t>
      </w:r>
      <w:r w:rsidRPr="00157F6F">
        <w:rPr>
          <w:i/>
        </w:rPr>
        <w:t>,</w:t>
      </w:r>
      <w:r>
        <w:rPr>
          <w:i/>
        </w:rPr>
        <w:t xml:space="preserve"> </w:t>
      </w:r>
      <w:r w:rsidRPr="00157F6F">
        <w:rPr>
          <w:i/>
        </w:rPr>
        <w:t>Behold</w:t>
      </w:r>
      <w:r>
        <w:rPr>
          <w:i/>
        </w:rPr>
        <w:t xml:space="preserve"> </w:t>
      </w:r>
      <w:r w:rsidRPr="00157F6F">
        <w:rPr>
          <w:i/>
        </w:rPr>
        <w:t>now,</w:t>
      </w:r>
      <w:r>
        <w:rPr>
          <w:i/>
        </w:rPr>
        <w:t xml:space="preserve"> </w:t>
      </w:r>
      <w:r w:rsidRPr="00BD0E82">
        <w:rPr>
          <w:i/>
        </w:rPr>
        <w:t>HaShem</w:t>
      </w:r>
      <w:r>
        <w:rPr>
          <w:i/>
        </w:rPr>
        <w:t xml:space="preserve"> </w:t>
      </w:r>
      <w:r w:rsidRPr="00157F6F">
        <w:rPr>
          <w:i/>
        </w:rPr>
        <w:t>hath</w:t>
      </w:r>
      <w:r>
        <w:rPr>
          <w:i/>
        </w:rPr>
        <w:t xml:space="preserve"> </w:t>
      </w:r>
      <w:r w:rsidRPr="00157F6F">
        <w:rPr>
          <w:i/>
        </w:rPr>
        <w:t>restrained</w:t>
      </w:r>
      <w:r>
        <w:rPr>
          <w:i/>
        </w:rPr>
        <w:t xml:space="preserve"> </w:t>
      </w:r>
      <w:r w:rsidRPr="00157F6F">
        <w:rPr>
          <w:i/>
        </w:rPr>
        <w:t>me</w:t>
      </w:r>
      <w:r>
        <w:rPr>
          <w:i/>
        </w:rPr>
        <w:t xml:space="preserve"> </w:t>
      </w:r>
      <w:r w:rsidRPr="00157F6F">
        <w:rPr>
          <w:i/>
        </w:rPr>
        <w:t>from</w:t>
      </w:r>
      <w:r>
        <w:rPr>
          <w:i/>
        </w:rPr>
        <w:t xml:space="preserve"> </w:t>
      </w:r>
      <w:r w:rsidRPr="00157F6F">
        <w:rPr>
          <w:i/>
        </w:rPr>
        <w:t>bearing:</w:t>
      </w:r>
      <w:r>
        <w:rPr>
          <w:i/>
        </w:rPr>
        <w:t xml:space="preserve"> </w:t>
      </w:r>
      <w:r w:rsidRPr="00157F6F">
        <w:rPr>
          <w:i/>
        </w:rPr>
        <w:t>I</w:t>
      </w:r>
      <w:r>
        <w:rPr>
          <w:i/>
        </w:rPr>
        <w:t xml:space="preserve"> </w:t>
      </w:r>
      <w:r w:rsidRPr="00BD0E82">
        <w:rPr>
          <w:i/>
        </w:rPr>
        <w:t>pray</w:t>
      </w:r>
      <w:r>
        <w:rPr>
          <w:i/>
        </w:rPr>
        <w:t xml:space="preserve"> </w:t>
      </w:r>
      <w:r w:rsidRPr="00157F6F">
        <w:rPr>
          <w:i/>
        </w:rPr>
        <w:t>thee,</w:t>
      </w:r>
      <w:r>
        <w:rPr>
          <w:i/>
        </w:rPr>
        <w:t xml:space="preserve"> </w:t>
      </w:r>
      <w:r w:rsidRPr="00157F6F">
        <w:rPr>
          <w:i/>
        </w:rPr>
        <w:t>go</w:t>
      </w:r>
      <w:r>
        <w:rPr>
          <w:i/>
        </w:rPr>
        <w:t xml:space="preserve"> </w:t>
      </w:r>
      <w:r w:rsidRPr="00157F6F">
        <w:rPr>
          <w:i/>
        </w:rPr>
        <w:t>in</w:t>
      </w:r>
      <w:r>
        <w:rPr>
          <w:i/>
        </w:rPr>
        <w:t xml:space="preserve"> </w:t>
      </w:r>
      <w:r w:rsidRPr="00157F6F">
        <w:rPr>
          <w:i/>
        </w:rPr>
        <w:t>unto</w:t>
      </w:r>
      <w:r>
        <w:rPr>
          <w:i/>
        </w:rPr>
        <w:t xml:space="preserve"> </w:t>
      </w:r>
      <w:r w:rsidRPr="00157F6F">
        <w:rPr>
          <w:i/>
        </w:rPr>
        <w:t>my</w:t>
      </w:r>
      <w:r>
        <w:rPr>
          <w:i/>
        </w:rPr>
        <w:t xml:space="preserve"> </w:t>
      </w:r>
      <w:r w:rsidRPr="00157F6F">
        <w:rPr>
          <w:i/>
        </w:rPr>
        <w:t>maid;</w:t>
      </w:r>
      <w:r>
        <w:rPr>
          <w:i/>
        </w:rPr>
        <w:t xml:space="preserve"> </w:t>
      </w:r>
      <w:r w:rsidRPr="00157F6F">
        <w:rPr>
          <w:i/>
        </w:rPr>
        <w:t>it</w:t>
      </w:r>
      <w:r>
        <w:rPr>
          <w:i/>
        </w:rPr>
        <w:t xml:space="preserve"> </w:t>
      </w:r>
      <w:r w:rsidRPr="00157F6F">
        <w:rPr>
          <w:i/>
        </w:rPr>
        <w:t>may</w:t>
      </w:r>
      <w:r>
        <w:rPr>
          <w:i/>
        </w:rPr>
        <w:t xml:space="preserve"> </w:t>
      </w:r>
      <w:r w:rsidRPr="00157F6F">
        <w:rPr>
          <w:i/>
        </w:rPr>
        <w:t>be</w:t>
      </w:r>
      <w:r>
        <w:rPr>
          <w:i/>
        </w:rPr>
        <w:t xml:space="preserve"> </w:t>
      </w:r>
      <w:r w:rsidRPr="00157F6F">
        <w:rPr>
          <w:i/>
        </w:rPr>
        <w:t>that</w:t>
      </w:r>
      <w:r>
        <w:rPr>
          <w:i/>
        </w:rPr>
        <w:t xml:space="preserve"> </w:t>
      </w:r>
      <w:r w:rsidRPr="00157F6F">
        <w:rPr>
          <w:i/>
        </w:rPr>
        <w:t>I</w:t>
      </w:r>
      <w:r>
        <w:rPr>
          <w:i/>
        </w:rPr>
        <w:t xml:space="preserve"> </w:t>
      </w:r>
      <w:r w:rsidRPr="00157F6F">
        <w:rPr>
          <w:i/>
        </w:rPr>
        <w:t>may</w:t>
      </w:r>
      <w:r>
        <w:rPr>
          <w:i/>
        </w:rPr>
        <w:t xml:space="preserve"> </w:t>
      </w:r>
      <w:r w:rsidRPr="00157F6F">
        <w:rPr>
          <w:i/>
        </w:rPr>
        <w:t>obtain</w:t>
      </w:r>
      <w:r>
        <w:rPr>
          <w:i/>
        </w:rPr>
        <w:t xml:space="preserve"> </w:t>
      </w:r>
      <w:r w:rsidRPr="00157F6F">
        <w:rPr>
          <w:i/>
        </w:rPr>
        <w:t>children</w:t>
      </w:r>
      <w:r>
        <w:rPr>
          <w:i/>
        </w:rPr>
        <w:t xml:space="preserve"> </w:t>
      </w:r>
      <w:r w:rsidRPr="00157F6F">
        <w:rPr>
          <w:i/>
        </w:rPr>
        <w:t>by</w:t>
      </w:r>
      <w:r>
        <w:rPr>
          <w:i/>
        </w:rPr>
        <w:t xml:space="preserve"> </w:t>
      </w:r>
      <w:r w:rsidRPr="00157F6F">
        <w:rPr>
          <w:i/>
        </w:rPr>
        <w:t>her.</w:t>
      </w:r>
      <w:r>
        <w:rPr>
          <w:i/>
        </w:rPr>
        <w:t xml:space="preserve"> </w:t>
      </w:r>
      <w:r w:rsidRPr="00157F6F">
        <w:rPr>
          <w:i/>
        </w:rPr>
        <w:t>And</w:t>
      </w:r>
      <w:r>
        <w:rPr>
          <w:i/>
        </w:rPr>
        <w:t xml:space="preserve"> </w:t>
      </w:r>
      <w:r w:rsidRPr="00BD0E82">
        <w:rPr>
          <w:i/>
        </w:rPr>
        <w:t>Abram</w:t>
      </w:r>
      <w:r>
        <w:rPr>
          <w:i/>
        </w:rPr>
        <w:t xml:space="preserve"> </w:t>
      </w:r>
      <w:r w:rsidRPr="00157F6F">
        <w:rPr>
          <w:i/>
        </w:rPr>
        <w:t>hearkened</w:t>
      </w:r>
      <w:r>
        <w:rPr>
          <w:i/>
        </w:rPr>
        <w:t xml:space="preserve"> </w:t>
      </w:r>
      <w:r w:rsidRPr="00157F6F">
        <w:rPr>
          <w:i/>
        </w:rPr>
        <w:t>to</w:t>
      </w:r>
      <w:r>
        <w:rPr>
          <w:i/>
        </w:rPr>
        <w:t xml:space="preserve"> </w:t>
      </w:r>
      <w:r w:rsidRPr="00157F6F">
        <w:rPr>
          <w:i/>
        </w:rPr>
        <w:t>the</w:t>
      </w:r>
      <w:r>
        <w:rPr>
          <w:i/>
        </w:rPr>
        <w:t xml:space="preserve"> </w:t>
      </w:r>
      <w:r w:rsidRPr="00157F6F">
        <w:rPr>
          <w:i/>
          <w:color w:val="C00000"/>
        </w:rPr>
        <w:t>voice</w:t>
      </w:r>
      <w:r>
        <w:rPr>
          <w:i/>
          <w:color w:val="C00000"/>
        </w:rPr>
        <w:t xml:space="preserve"> </w:t>
      </w:r>
      <w:r w:rsidRPr="00157F6F">
        <w:rPr>
          <w:i/>
        </w:rPr>
        <w:t>of</w:t>
      </w:r>
      <w:r>
        <w:rPr>
          <w:i/>
        </w:rPr>
        <w:t xml:space="preserve"> </w:t>
      </w:r>
      <w:r w:rsidRPr="00157F6F">
        <w:rPr>
          <w:i/>
        </w:rPr>
        <w:t>Sarai.</w:t>
      </w:r>
    </w:p>
    <w:p w14:paraId="497A1F23" w14:textId="77777777" w:rsidR="00B54B55" w:rsidRPr="00157F6F" w:rsidRDefault="00B54B55" w:rsidP="00B54B55"/>
    <w:p w14:paraId="6D095136" w14:textId="6BD43A39" w:rsidR="00B54B55" w:rsidRDefault="00B54B55" w:rsidP="00B54B55">
      <w:r w:rsidRPr="00157F6F">
        <w:t>Note</w:t>
      </w:r>
      <w:r>
        <w:t xml:space="preserve"> </w:t>
      </w:r>
      <w:r w:rsidRPr="00157F6F">
        <w:t>that</w:t>
      </w:r>
      <w:r>
        <w:t xml:space="preserve"> </w:t>
      </w:r>
      <w:r w:rsidRPr="00BD0E82">
        <w:t>Abram</w:t>
      </w:r>
      <w:r>
        <w:t xml:space="preserve"> </w:t>
      </w:r>
      <w:r w:rsidRPr="00157F6F">
        <w:t>was</w:t>
      </w:r>
      <w:r>
        <w:t xml:space="preserve"> </w:t>
      </w:r>
      <w:r w:rsidRPr="00157F6F">
        <w:t>not</w:t>
      </w:r>
      <w:r>
        <w:t xml:space="preserve"> </w:t>
      </w:r>
      <w:r w:rsidRPr="00157F6F">
        <w:t>to</w:t>
      </w:r>
      <w:r>
        <w:t xml:space="preserve"> </w:t>
      </w:r>
      <w:r w:rsidRPr="00157F6F">
        <w:t>hearken</w:t>
      </w:r>
      <w:r>
        <w:t xml:space="preserve"> </w:t>
      </w:r>
      <w:r w:rsidRPr="00157F6F">
        <w:t>to</w:t>
      </w:r>
      <w:r>
        <w:t xml:space="preserve"> </w:t>
      </w:r>
      <w:r w:rsidRPr="00157F6F">
        <w:t>her</w:t>
      </w:r>
      <w:r>
        <w:t xml:space="preserve"> </w:t>
      </w:r>
      <w:r w:rsidRPr="00157F6F">
        <w:t>words,</w:t>
      </w:r>
      <w:r>
        <w:t xml:space="preserve"> </w:t>
      </w:r>
      <w:r w:rsidRPr="00157F6F">
        <w:t>but</w:t>
      </w:r>
      <w:r>
        <w:t xml:space="preserve"> </w:t>
      </w:r>
      <w:r w:rsidRPr="00157F6F">
        <w:t>rather</w:t>
      </w:r>
      <w:r>
        <w:t xml:space="preserve"> </w:t>
      </w:r>
      <w:r w:rsidRPr="00157F6F">
        <w:t>to</w:t>
      </w:r>
      <w:r>
        <w:t xml:space="preserve"> </w:t>
      </w:r>
      <w:r w:rsidRPr="00157F6F">
        <w:t>her</w:t>
      </w:r>
      <w:r>
        <w:t xml:space="preserve"> “</w:t>
      </w:r>
      <w:r w:rsidRPr="00157F6F">
        <w:rPr>
          <w:color w:val="C00000"/>
        </w:rPr>
        <w:t>voice</w:t>
      </w:r>
      <w:r>
        <w:t>”</w:t>
      </w:r>
      <w:r w:rsidRPr="00157F6F">
        <w:t>.</w:t>
      </w:r>
      <w:r>
        <w:t xml:space="preserve"> </w:t>
      </w:r>
      <w:r w:rsidRPr="00157F6F">
        <w:t>When</w:t>
      </w:r>
      <w:r>
        <w:t xml:space="preserve"> </w:t>
      </w:r>
      <w:r w:rsidRPr="00157F6F">
        <w:t>we</w:t>
      </w:r>
      <w:r>
        <w:t xml:space="preserve"> </w:t>
      </w:r>
      <w:r w:rsidRPr="00157F6F">
        <w:t>talk</w:t>
      </w:r>
      <w:r>
        <w:t xml:space="preserve"> </w:t>
      </w:r>
      <w:r w:rsidRPr="00157F6F">
        <w:t>about</w:t>
      </w:r>
      <w:r>
        <w:t xml:space="preserve"> </w:t>
      </w:r>
      <w:r w:rsidRPr="00157F6F">
        <w:t>prophecy,</w:t>
      </w:r>
      <w:r>
        <w:t xml:space="preserve"> </w:t>
      </w:r>
      <w:r w:rsidRPr="00157F6F">
        <w:t>we</w:t>
      </w:r>
      <w:r>
        <w:t xml:space="preserve"> </w:t>
      </w:r>
      <w:r w:rsidRPr="00157F6F">
        <w:t>are</w:t>
      </w:r>
      <w:r>
        <w:t xml:space="preserve"> </w:t>
      </w:r>
      <w:r w:rsidRPr="00157F6F">
        <w:t>talking</w:t>
      </w:r>
      <w:r>
        <w:t xml:space="preserve"> </w:t>
      </w:r>
      <w:r w:rsidRPr="00157F6F">
        <w:t>about</w:t>
      </w:r>
      <w:r>
        <w:t xml:space="preserve"> </w:t>
      </w:r>
      <w:r w:rsidRPr="00157F6F">
        <w:t>voice.</w:t>
      </w:r>
      <w:r>
        <w:t xml:space="preserve"> </w:t>
      </w:r>
      <w:r w:rsidRPr="00157F6F">
        <w:t>That</w:t>
      </w:r>
      <w:r>
        <w:t xml:space="preserve"> </w:t>
      </w:r>
      <w:r w:rsidRPr="00157F6F">
        <w:t>is</w:t>
      </w:r>
      <w:r>
        <w:t xml:space="preserve"> </w:t>
      </w:r>
      <w:r w:rsidRPr="00157F6F">
        <w:t>why</w:t>
      </w:r>
      <w:r>
        <w:t xml:space="preserve"> </w:t>
      </w:r>
      <w:r w:rsidRPr="00BD0E82">
        <w:t>Abram</w:t>
      </w:r>
      <w:r>
        <w:t xml:space="preserve"> </w:t>
      </w:r>
      <w:r w:rsidRPr="00157F6F">
        <w:t>was</w:t>
      </w:r>
      <w:r>
        <w:t xml:space="preserve"> </w:t>
      </w:r>
      <w:r w:rsidRPr="00157F6F">
        <w:t>commanded</w:t>
      </w:r>
      <w:r>
        <w:t xml:space="preserve"> </w:t>
      </w:r>
      <w:r w:rsidRPr="00157F6F">
        <w:t>to</w:t>
      </w:r>
      <w:r>
        <w:t xml:space="preserve"> </w:t>
      </w:r>
      <w:r w:rsidRPr="00157F6F">
        <w:t>listen</w:t>
      </w:r>
      <w:r>
        <w:t xml:space="preserve"> </w:t>
      </w:r>
      <w:r w:rsidRPr="00157F6F">
        <w:t>to</w:t>
      </w:r>
      <w:r>
        <w:t xml:space="preserve"> </w:t>
      </w:r>
      <w:r w:rsidRPr="00157F6F">
        <w:t>her</w:t>
      </w:r>
      <w:r>
        <w:t xml:space="preserve"> </w:t>
      </w:r>
      <w:r w:rsidRPr="00157F6F">
        <w:t>voice</w:t>
      </w:r>
      <w:r>
        <w:t xml:space="preserve"> </w:t>
      </w:r>
      <w:r w:rsidRPr="00157F6F">
        <w:t>–</w:t>
      </w:r>
      <w:r>
        <w:t xml:space="preserve"> </w:t>
      </w:r>
      <w:r w:rsidRPr="00157F6F">
        <w:t>listen</w:t>
      </w:r>
      <w:r>
        <w:t xml:space="preserve"> </w:t>
      </w:r>
      <w:r w:rsidRPr="00157F6F">
        <w:t>to</w:t>
      </w:r>
      <w:r>
        <w:t xml:space="preserve"> </w:t>
      </w:r>
      <w:r w:rsidRPr="00157F6F">
        <w:t>her</w:t>
      </w:r>
      <w:r>
        <w:t xml:space="preserve"> </w:t>
      </w:r>
      <w:r w:rsidRPr="00157F6F">
        <w:t>prophecy!</w:t>
      </w:r>
    </w:p>
    <w:p w14:paraId="197D7A1C" w14:textId="77777777" w:rsidR="00B54B55" w:rsidRPr="001905A1" w:rsidRDefault="00B54B55" w:rsidP="00B54B55"/>
    <w:p w14:paraId="7DC23073" w14:textId="77777777" w:rsidR="00B54B55" w:rsidRPr="001905A1" w:rsidRDefault="00B54B55" w:rsidP="00B54B55">
      <w:r w:rsidRPr="001905A1">
        <w:t>Just</w:t>
      </w:r>
      <w:r>
        <w:t xml:space="preserve"> </w:t>
      </w:r>
      <w:r w:rsidRPr="001905A1">
        <w:t>as</w:t>
      </w:r>
      <w:r>
        <w:t xml:space="preserve"> </w:t>
      </w:r>
      <w:r w:rsidRPr="001905A1">
        <w:t>a</w:t>
      </w:r>
      <w:r>
        <w:t xml:space="preserve"> </w:t>
      </w:r>
      <w:r w:rsidRPr="001905A1">
        <w:t>voice</w:t>
      </w:r>
      <w:r>
        <w:t xml:space="preserve"> </w:t>
      </w:r>
      <w:r w:rsidRPr="001905A1">
        <w:t>travels</w:t>
      </w:r>
      <w:r>
        <w:t xml:space="preserve"> </w:t>
      </w:r>
      <w:r w:rsidRPr="001905A1">
        <w:t>up</w:t>
      </w:r>
      <w:r>
        <w:t xml:space="preserve"> </w:t>
      </w:r>
      <w:r w:rsidRPr="001905A1">
        <w:t>the</w:t>
      </w:r>
      <w:r>
        <w:t xml:space="preserve"> </w:t>
      </w:r>
      <w:r w:rsidRPr="001905A1">
        <w:t>throat</w:t>
      </w:r>
      <w:r>
        <w:t xml:space="preserve"> </w:t>
      </w:r>
      <w:r w:rsidRPr="001905A1">
        <w:t>and</w:t>
      </w:r>
      <w:r>
        <w:t xml:space="preserve"> </w:t>
      </w:r>
      <w:r w:rsidRPr="001905A1">
        <w:t>out</w:t>
      </w:r>
      <w:r>
        <w:t xml:space="preserve"> </w:t>
      </w:r>
      <w:r w:rsidRPr="001905A1">
        <w:t>the</w:t>
      </w:r>
      <w:r>
        <w:t xml:space="preserve"> </w:t>
      </w:r>
      <w:r w:rsidRPr="001905A1">
        <w:t>lips,</w:t>
      </w:r>
      <w:r>
        <w:t xml:space="preserve"> </w:t>
      </w:r>
      <w:r w:rsidRPr="001905A1">
        <w:t>so</w:t>
      </w:r>
      <w:r>
        <w:t xml:space="preserve"> </w:t>
      </w:r>
      <w:r w:rsidRPr="001905A1">
        <w:t>also</w:t>
      </w:r>
      <w:r>
        <w:t xml:space="preserve"> </w:t>
      </w:r>
      <w:r w:rsidRPr="001905A1">
        <w:t>does</w:t>
      </w:r>
      <w:r>
        <w:t xml:space="preserve"> </w:t>
      </w:r>
      <w:r w:rsidRPr="001905A1">
        <w:t>a</w:t>
      </w:r>
      <w:r>
        <w:t xml:space="preserve"> </w:t>
      </w:r>
      <w:r w:rsidRPr="001905A1">
        <w:t>ladder</w:t>
      </w:r>
      <w:r>
        <w:t xml:space="preserve"> </w:t>
      </w:r>
      <w:r w:rsidRPr="001905A1">
        <w:t>reach</w:t>
      </w:r>
      <w:r>
        <w:t xml:space="preserve"> </w:t>
      </w:r>
      <w:r w:rsidRPr="001905A1">
        <w:t>up</w:t>
      </w:r>
      <w:r>
        <w:t xml:space="preserve"> </w:t>
      </w:r>
      <w:r w:rsidRPr="001905A1">
        <w:t>to</w:t>
      </w:r>
      <w:r>
        <w:t xml:space="preserve"> </w:t>
      </w:r>
      <w:r w:rsidRPr="001905A1">
        <w:t>the</w:t>
      </w:r>
      <w:r>
        <w:t xml:space="preserve"> </w:t>
      </w:r>
      <w:r w:rsidRPr="001905A1">
        <w:t>heights</w:t>
      </w:r>
      <w:r>
        <w:t xml:space="preserve"> </w:t>
      </w:r>
      <w:r w:rsidRPr="001905A1">
        <w:t>and</w:t>
      </w:r>
      <w:r>
        <w:t xml:space="preserve"> </w:t>
      </w:r>
      <w:r w:rsidRPr="001905A1">
        <w:t>bring</w:t>
      </w:r>
      <w:r>
        <w:t xml:space="preserve"> </w:t>
      </w:r>
      <w:r w:rsidRPr="001905A1">
        <w:t>what</w:t>
      </w:r>
      <w:r>
        <w:t xml:space="preserve"> </w:t>
      </w:r>
      <w:r w:rsidRPr="001905A1">
        <w:t>is</w:t>
      </w:r>
      <w:r>
        <w:t xml:space="preserve"> </w:t>
      </w:r>
      <w:r w:rsidRPr="001905A1">
        <w:t>low,</w:t>
      </w:r>
      <w:r>
        <w:t xml:space="preserve"> </w:t>
      </w:r>
      <w:r w:rsidRPr="001905A1">
        <w:t>high.</w:t>
      </w:r>
      <w:r>
        <w:t xml:space="preserve"> </w:t>
      </w:r>
      <w:r w:rsidRPr="001905A1">
        <w:t>With</w:t>
      </w:r>
      <w:r>
        <w:t xml:space="preserve"> </w:t>
      </w:r>
      <w:r w:rsidRPr="001905A1">
        <w:t>this</w:t>
      </w:r>
      <w:r>
        <w:t xml:space="preserve"> </w:t>
      </w:r>
      <w:r w:rsidRPr="001905A1">
        <w:t>description,</w:t>
      </w:r>
      <w:r>
        <w:t xml:space="preserve"> </w:t>
      </w:r>
      <w:r w:rsidRPr="001905A1">
        <w:t>it</w:t>
      </w:r>
      <w:r>
        <w:t xml:space="preserve"> </w:t>
      </w:r>
      <w:r w:rsidRPr="001905A1">
        <w:t>is</w:t>
      </w:r>
      <w:r>
        <w:t xml:space="preserve"> </w:t>
      </w:r>
      <w:r w:rsidRPr="001905A1">
        <w:t>worth</w:t>
      </w:r>
      <w:r>
        <w:t xml:space="preserve"> </w:t>
      </w:r>
      <w:r w:rsidRPr="001905A1">
        <w:t>noting</w:t>
      </w:r>
      <w:r>
        <w:t xml:space="preserve"> </w:t>
      </w:r>
      <w:r w:rsidRPr="001905A1">
        <w:t>that</w:t>
      </w:r>
      <w:r>
        <w:t xml:space="preserve"> </w:t>
      </w:r>
      <w:r w:rsidRPr="001905A1">
        <w:t>the</w:t>
      </w:r>
      <w:r>
        <w:t xml:space="preserve"> </w:t>
      </w:r>
      <w:r w:rsidRPr="001905A1">
        <w:t>numerical</w:t>
      </w:r>
      <w:r>
        <w:t xml:space="preserve"> </w:t>
      </w:r>
      <w:r w:rsidRPr="001905A1">
        <w:t>value</w:t>
      </w:r>
      <w:r>
        <w:t xml:space="preserve"> </w:t>
      </w:r>
      <w:r w:rsidRPr="001905A1">
        <w:t>of</w:t>
      </w:r>
      <w:r>
        <w:t xml:space="preserve"> </w:t>
      </w:r>
      <w:r w:rsidRPr="001905A1">
        <w:t>the</w:t>
      </w:r>
      <w:r>
        <w:t xml:space="preserve"> </w:t>
      </w:r>
      <w:r w:rsidRPr="001905A1">
        <w:t>word</w:t>
      </w:r>
      <w:r>
        <w:t xml:space="preserve"> “</w:t>
      </w:r>
      <w:r w:rsidRPr="001905A1">
        <w:t>sulam</w:t>
      </w:r>
      <w:r>
        <w:t xml:space="preserve"> </w:t>
      </w:r>
      <w:r w:rsidRPr="001905A1">
        <w:t>-</w:t>
      </w:r>
      <w:r>
        <w:t xml:space="preserve"> </w:t>
      </w:r>
      <w:r w:rsidRPr="001905A1">
        <w:rPr>
          <w:rtl/>
          <w:lang w:bidi="he-IL"/>
        </w:rPr>
        <w:t>סולם</w:t>
      </w:r>
      <w:r>
        <w:t xml:space="preserve">” </w:t>
      </w:r>
      <w:r w:rsidRPr="001905A1">
        <w:t>(ladder)</w:t>
      </w:r>
      <w:r>
        <w:t xml:space="preserve"> </w:t>
      </w:r>
      <w:r w:rsidRPr="001905A1">
        <w:t>is</w:t>
      </w:r>
      <w:r>
        <w:t xml:space="preserve"> </w:t>
      </w:r>
      <w:r w:rsidRPr="001905A1">
        <w:t>the</w:t>
      </w:r>
      <w:r>
        <w:t xml:space="preserve"> </w:t>
      </w:r>
      <w:r w:rsidRPr="001905A1">
        <w:t>same</w:t>
      </w:r>
      <w:r>
        <w:t xml:space="preserve"> </w:t>
      </w:r>
      <w:r w:rsidRPr="001905A1">
        <w:t>as</w:t>
      </w:r>
      <w:r>
        <w:t xml:space="preserve"> </w:t>
      </w:r>
      <w:r w:rsidRPr="001905A1">
        <w:t>that</w:t>
      </w:r>
      <w:r>
        <w:t xml:space="preserve"> </w:t>
      </w:r>
      <w:r w:rsidRPr="001905A1">
        <w:t>of</w:t>
      </w:r>
      <w:r>
        <w:t xml:space="preserve"> </w:t>
      </w:r>
      <w:r w:rsidRPr="001905A1">
        <w:t>the</w:t>
      </w:r>
      <w:r>
        <w:t xml:space="preserve"> </w:t>
      </w:r>
      <w:r w:rsidRPr="001905A1">
        <w:t>word</w:t>
      </w:r>
      <w:r>
        <w:t xml:space="preserve"> “</w:t>
      </w:r>
      <w:r w:rsidRPr="001905A1">
        <w:t>kol</w:t>
      </w:r>
      <w:r>
        <w:t xml:space="preserve"> </w:t>
      </w:r>
      <w:r w:rsidRPr="001905A1">
        <w:t>-</w:t>
      </w:r>
      <w:r>
        <w:t xml:space="preserve"> </w:t>
      </w:r>
      <w:r w:rsidRPr="001905A1">
        <w:rPr>
          <w:rtl/>
          <w:lang w:bidi="he-IL"/>
        </w:rPr>
        <w:t>קול</w:t>
      </w:r>
      <w:r>
        <w:t>”</w:t>
      </w:r>
      <w:r w:rsidRPr="001905A1">
        <w:t>,</w:t>
      </w:r>
      <w:r>
        <w:t xml:space="preserve"> </w:t>
      </w:r>
      <w:r w:rsidRPr="001905A1">
        <w:t>meaning</w:t>
      </w:r>
      <w:r>
        <w:t xml:space="preserve"> </w:t>
      </w:r>
      <w:r w:rsidRPr="001905A1">
        <w:t>voice</w:t>
      </w:r>
      <w:r>
        <w:t xml:space="preserve"> </w:t>
      </w:r>
      <w:r w:rsidRPr="001905A1">
        <w:t>or</w:t>
      </w:r>
      <w:r>
        <w:t xml:space="preserve"> </w:t>
      </w:r>
      <w:r w:rsidRPr="001905A1">
        <w:t>sound.</w:t>
      </w:r>
      <w:r>
        <w:t xml:space="preserve"> </w:t>
      </w:r>
      <w:r w:rsidRPr="001905A1">
        <w:t>Hence,</w:t>
      </w:r>
      <w:r>
        <w:t xml:space="preserve"> </w:t>
      </w:r>
      <w:r w:rsidRPr="001905A1">
        <w:t>in</w:t>
      </w:r>
      <w:r>
        <w:t xml:space="preserve"> </w:t>
      </w:r>
      <w:r w:rsidRPr="001905A1">
        <w:t>the</w:t>
      </w:r>
      <w:r>
        <w:t xml:space="preserve"> </w:t>
      </w:r>
      <w:r w:rsidRPr="001905A1">
        <w:t>Kabbalah,</w:t>
      </w:r>
      <w:r>
        <w:t xml:space="preserve"> </w:t>
      </w:r>
      <w:r w:rsidRPr="001905A1">
        <w:t>the</w:t>
      </w:r>
      <w:r>
        <w:t xml:space="preserve"> </w:t>
      </w:r>
      <w:r w:rsidRPr="001905A1">
        <w:t>pasuk:</w:t>
      </w:r>
    </w:p>
    <w:p w14:paraId="1DC9B965" w14:textId="77777777" w:rsidR="00B54B55" w:rsidRPr="001905A1" w:rsidRDefault="00B54B55" w:rsidP="00B54B55"/>
    <w:p w14:paraId="5EDA16DB" w14:textId="323ECEDE" w:rsidR="00B54B55" w:rsidRPr="001905A1" w:rsidRDefault="00B54B55" w:rsidP="00B54B55">
      <w:pPr>
        <w:ind w:left="288" w:right="288"/>
        <w:rPr>
          <w:i/>
          <w:iCs/>
        </w:rPr>
      </w:pPr>
      <w:r w:rsidRPr="001905A1">
        <w:rPr>
          <w:b/>
          <w:bCs/>
          <w:i/>
          <w:iCs/>
        </w:rPr>
        <w:t>Bereshit</w:t>
      </w:r>
      <w:r>
        <w:rPr>
          <w:b/>
          <w:bCs/>
          <w:i/>
          <w:iCs/>
        </w:rPr>
        <w:t xml:space="preserve"> </w:t>
      </w:r>
      <w:r w:rsidRPr="001905A1">
        <w:rPr>
          <w:b/>
          <w:bCs/>
          <w:i/>
          <w:iCs/>
        </w:rPr>
        <w:t>(Genesis)</w:t>
      </w:r>
      <w:r>
        <w:rPr>
          <w:b/>
          <w:bCs/>
          <w:i/>
          <w:iCs/>
        </w:rPr>
        <w:t xml:space="preserve"> </w:t>
      </w:r>
      <w:r w:rsidRPr="001905A1">
        <w:rPr>
          <w:b/>
          <w:bCs/>
          <w:i/>
          <w:iCs/>
        </w:rPr>
        <w:t>27:22</w:t>
      </w:r>
      <w:r>
        <w:rPr>
          <w:i/>
          <w:iCs/>
        </w:rPr>
        <w:t xml:space="preserve"> </w:t>
      </w:r>
      <w:r w:rsidRPr="001905A1">
        <w:rPr>
          <w:rFonts w:hint="cs"/>
          <w:i/>
          <w:iCs/>
        </w:rPr>
        <w:t>And</w:t>
      </w:r>
      <w:r>
        <w:rPr>
          <w:rFonts w:hint="cs"/>
          <w:i/>
          <w:iCs/>
        </w:rPr>
        <w:t xml:space="preserve"> </w:t>
      </w:r>
      <w:r w:rsidRPr="00BD0E82">
        <w:rPr>
          <w:i/>
          <w:iCs/>
        </w:rPr>
        <w:t>Yaaqob</w:t>
      </w:r>
      <w:r>
        <w:rPr>
          <w:rFonts w:hint="cs"/>
          <w:i/>
          <w:iCs/>
        </w:rPr>
        <w:t xml:space="preserve"> </w:t>
      </w:r>
      <w:r w:rsidRPr="001905A1">
        <w:rPr>
          <w:rFonts w:hint="cs"/>
          <w:i/>
          <w:iCs/>
        </w:rPr>
        <w:t>went</w:t>
      </w:r>
      <w:r>
        <w:rPr>
          <w:rFonts w:hint="cs"/>
          <w:i/>
          <w:iCs/>
        </w:rPr>
        <w:t xml:space="preserve"> </w:t>
      </w:r>
      <w:r w:rsidRPr="001905A1">
        <w:rPr>
          <w:rFonts w:hint="cs"/>
          <w:i/>
          <w:iCs/>
        </w:rPr>
        <w:t>near</w:t>
      </w:r>
      <w:r>
        <w:rPr>
          <w:rFonts w:hint="cs"/>
          <w:i/>
          <w:iCs/>
        </w:rPr>
        <w:t xml:space="preserve"> </w:t>
      </w:r>
      <w:r w:rsidRPr="001905A1">
        <w:rPr>
          <w:rFonts w:hint="cs"/>
          <w:i/>
          <w:iCs/>
        </w:rPr>
        <w:t>unto</w:t>
      </w:r>
      <w:r>
        <w:rPr>
          <w:rFonts w:hint="cs"/>
          <w:i/>
          <w:iCs/>
        </w:rPr>
        <w:t xml:space="preserve"> </w:t>
      </w:r>
      <w:r w:rsidRPr="00BD0E82">
        <w:rPr>
          <w:i/>
          <w:iCs/>
        </w:rPr>
        <w:t>Yitzchak</w:t>
      </w:r>
      <w:r>
        <w:rPr>
          <w:rFonts w:hint="cs"/>
          <w:i/>
          <w:iCs/>
        </w:rPr>
        <w:t xml:space="preserve"> </w:t>
      </w:r>
      <w:r w:rsidRPr="001905A1">
        <w:rPr>
          <w:rFonts w:hint="cs"/>
          <w:i/>
          <w:iCs/>
        </w:rPr>
        <w:t>his</w:t>
      </w:r>
      <w:r>
        <w:rPr>
          <w:rFonts w:hint="cs"/>
          <w:i/>
          <w:iCs/>
        </w:rPr>
        <w:t xml:space="preserve"> </w:t>
      </w:r>
      <w:r w:rsidRPr="001905A1">
        <w:rPr>
          <w:rFonts w:hint="cs"/>
          <w:i/>
          <w:iCs/>
        </w:rPr>
        <w:t>father;</w:t>
      </w:r>
      <w:r>
        <w:rPr>
          <w:rFonts w:hint="cs"/>
          <w:i/>
          <w:iCs/>
        </w:rPr>
        <w:t xml:space="preserve"> </w:t>
      </w:r>
      <w:r w:rsidRPr="001905A1">
        <w:rPr>
          <w:rFonts w:hint="cs"/>
          <w:i/>
          <w:iCs/>
        </w:rPr>
        <w:t>and</w:t>
      </w:r>
      <w:r>
        <w:rPr>
          <w:rFonts w:hint="cs"/>
          <w:i/>
          <w:iCs/>
        </w:rPr>
        <w:t xml:space="preserve"> </w:t>
      </w:r>
      <w:r w:rsidRPr="001905A1">
        <w:rPr>
          <w:rFonts w:hint="cs"/>
          <w:i/>
          <w:iCs/>
        </w:rPr>
        <w:t>he</w:t>
      </w:r>
      <w:r>
        <w:rPr>
          <w:rFonts w:hint="cs"/>
          <w:i/>
          <w:iCs/>
        </w:rPr>
        <w:t xml:space="preserve"> </w:t>
      </w:r>
      <w:r w:rsidRPr="001905A1">
        <w:rPr>
          <w:rFonts w:hint="cs"/>
          <w:i/>
          <w:iCs/>
        </w:rPr>
        <w:t>felt</w:t>
      </w:r>
      <w:r>
        <w:rPr>
          <w:rFonts w:hint="cs"/>
          <w:i/>
          <w:iCs/>
        </w:rPr>
        <w:t xml:space="preserve"> </w:t>
      </w:r>
      <w:r w:rsidRPr="001905A1">
        <w:rPr>
          <w:rFonts w:hint="cs"/>
          <w:i/>
          <w:iCs/>
        </w:rPr>
        <w:t>him,</w:t>
      </w:r>
      <w:r>
        <w:rPr>
          <w:rFonts w:hint="cs"/>
          <w:i/>
          <w:iCs/>
        </w:rPr>
        <w:t xml:space="preserve"> </w:t>
      </w:r>
      <w:r w:rsidRPr="001905A1">
        <w:rPr>
          <w:rFonts w:hint="cs"/>
          <w:i/>
          <w:iCs/>
        </w:rPr>
        <w:t>and</w:t>
      </w:r>
      <w:r>
        <w:rPr>
          <w:rFonts w:hint="cs"/>
          <w:i/>
          <w:iCs/>
        </w:rPr>
        <w:t xml:space="preserve"> </w:t>
      </w:r>
      <w:r w:rsidRPr="001905A1">
        <w:rPr>
          <w:rFonts w:hint="cs"/>
          <w:i/>
          <w:iCs/>
        </w:rPr>
        <w:t>said:</w:t>
      </w:r>
      <w:r>
        <w:rPr>
          <w:rFonts w:hint="cs"/>
          <w:i/>
          <w:iCs/>
        </w:rPr>
        <w:t xml:space="preserve"> </w:t>
      </w:r>
      <w:r w:rsidRPr="001905A1">
        <w:rPr>
          <w:i/>
          <w:iCs/>
        </w:rPr>
        <w:t>‘</w:t>
      </w:r>
      <w:r w:rsidRPr="001905A1">
        <w:rPr>
          <w:rFonts w:hint="cs"/>
          <w:i/>
          <w:iCs/>
        </w:rPr>
        <w:t>The</w:t>
      </w:r>
      <w:r>
        <w:rPr>
          <w:rFonts w:hint="cs"/>
          <w:i/>
          <w:iCs/>
        </w:rPr>
        <w:t xml:space="preserve"> </w:t>
      </w:r>
      <w:r w:rsidRPr="001905A1">
        <w:rPr>
          <w:rFonts w:hint="cs"/>
          <w:i/>
          <w:iCs/>
        </w:rPr>
        <w:t>voice</w:t>
      </w:r>
      <w:r>
        <w:rPr>
          <w:i/>
          <w:iCs/>
        </w:rPr>
        <w:t xml:space="preserve"> </w:t>
      </w:r>
      <w:r w:rsidRPr="001905A1">
        <w:t>(HaKol</w:t>
      </w:r>
      <w:r>
        <w:t xml:space="preserve"> </w:t>
      </w:r>
      <w:r w:rsidRPr="001905A1">
        <w:t>-</w:t>
      </w:r>
      <w:r>
        <w:t xml:space="preserve"> </w:t>
      </w:r>
      <w:r w:rsidRPr="001905A1">
        <w:rPr>
          <w:rtl/>
          <w:lang w:bidi="he-IL"/>
        </w:rPr>
        <w:t>הקול</w:t>
      </w:r>
      <w:r w:rsidRPr="001905A1">
        <w:t>)</w:t>
      </w:r>
      <w:r>
        <w:rPr>
          <w:rFonts w:hint="cs"/>
          <w:i/>
          <w:iCs/>
        </w:rPr>
        <w:t xml:space="preserve"> </w:t>
      </w:r>
      <w:r w:rsidRPr="001905A1">
        <w:rPr>
          <w:rFonts w:hint="cs"/>
          <w:i/>
          <w:iCs/>
        </w:rPr>
        <w:t>is</w:t>
      </w:r>
      <w:r>
        <w:rPr>
          <w:rFonts w:hint="cs"/>
          <w:i/>
          <w:iCs/>
        </w:rPr>
        <w:t xml:space="preserve"> </w:t>
      </w:r>
      <w:r w:rsidRPr="001905A1">
        <w:rPr>
          <w:rFonts w:hint="cs"/>
          <w:i/>
          <w:iCs/>
        </w:rPr>
        <w:t>the</w:t>
      </w:r>
      <w:r>
        <w:rPr>
          <w:rFonts w:hint="cs"/>
          <w:i/>
          <w:iCs/>
        </w:rPr>
        <w:t xml:space="preserve"> </w:t>
      </w:r>
      <w:r w:rsidRPr="001905A1">
        <w:rPr>
          <w:rFonts w:hint="cs"/>
          <w:i/>
          <w:iCs/>
        </w:rPr>
        <w:t>voice</w:t>
      </w:r>
      <w:r>
        <w:rPr>
          <w:i/>
          <w:iCs/>
        </w:rPr>
        <w:t xml:space="preserve"> </w:t>
      </w:r>
      <w:r w:rsidRPr="001905A1">
        <w:t>(Kol</w:t>
      </w:r>
      <w:r>
        <w:t xml:space="preserve"> </w:t>
      </w:r>
      <w:r w:rsidRPr="001905A1">
        <w:t>-</w:t>
      </w:r>
      <w:r>
        <w:t xml:space="preserve"> </w:t>
      </w:r>
      <w:r w:rsidRPr="001905A1">
        <w:rPr>
          <w:rtl/>
          <w:lang w:bidi="he-IL"/>
        </w:rPr>
        <w:t>קול</w:t>
      </w:r>
      <w:r w:rsidRPr="001905A1">
        <w:t>)</w:t>
      </w:r>
      <w:r>
        <w:rPr>
          <w:rFonts w:hint="cs"/>
          <w:i/>
          <w:iCs/>
        </w:rPr>
        <w:t xml:space="preserve"> </w:t>
      </w:r>
      <w:r w:rsidRPr="001905A1">
        <w:rPr>
          <w:rFonts w:hint="cs"/>
          <w:i/>
          <w:iCs/>
        </w:rPr>
        <w:t>of</w:t>
      </w:r>
      <w:r>
        <w:rPr>
          <w:rFonts w:hint="cs"/>
          <w:i/>
          <w:iCs/>
        </w:rPr>
        <w:t xml:space="preserve"> </w:t>
      </w:r>
      <w:r w:rsidRPr="00BD0E82">
        <w:rPr>
          <w:i/>
          <w:iCs/>
        </w:rPr>
        <w:t>Yaaqob</w:t>
      </w:r>
      <w:r w:rsidRPr="001905A1">
        <w:rPr>
          <w:rFonts w:hint="cs"/>
          <w:i/>
          <w:iCs/>
        </w:rPr>
        <w:t>,</w:t>
      </w:r>
      <w:r>
        <w:rPr>
          <w:rFonts w:hint="cs"/>
          <w:i/>
          <w:iCs/>
        </w:rPr>
        <w:t xml:space="preserve"> </w:t>
      </w:r>
      <w:r w:rsidRPr="001905A1">
        <w:rPr>
          <w:rFonts w:hint="cs"/>
          <w:i/>
          <w:iCs/>
        </w:rPr>
        <w:t>but</w:t>
      </w:r>
      <w:r>
        <w:rPr>
          <w:rFonts w:hint="cs"/>
          <w:i/>
          <w:iCs/>
        </w:rPr>
        <w:t xml:space="preserve"> </w:t>
      </w:r>
      <w:r w:rsidRPr="001905A1">
        <w:rPr>
          <w:rFonts w:hint="cs"/>
          <w:i/>
          <w:iCs/>
        </w:rPr>
        <w:t>the</w:t>
      </w:r>
      <w:r>
        <w:rPr>
          <w:rFonts w:hint="cs"/>
          <w:i/>
          <w:iCs/>
        </w:rPr>
        <w:t xml:space="preserve"> </w:t>
      </w:r>
      <w:r w:rsidRPr="00BD0E82">
        <w:rPr>
          <w:rFonts w:hint="cs"/>
          <w:i/>
          <w:iCs/>
        </w:rPr>
        <w:t>hands</w:t>
      </w:r>
      <w:r>
        <w:rPr>
          <w:rFonts w:hint="cs"/>
          <w:i/>
          <w:iCs/>
        </w:rPr>
        <w:t xml:space="preserve"> </w:t>
      </w:r>
      <w:r w:rsidRPr="001905A1">
        <w:rPr>
          <w:rFonts w:hint="cs"/>
          <w:i/>
          <w:iCs/>
        </w:rPr>
        <w:t>are</w:t>
      </w:r>
      <w:r>
        <w:rPr>
          <w:rFonts w:hint="cs"/>
          <w:i/>
          <w:iCs/>
        </w:rPr>
        <w:t xml:space="preserve"> </w:t>
      </w:r>
      <w:r w:rsidRPr="001905A1">
        <w:rPr>
          <w:rFonts w:hint="cs"/>
          <w:i/>
          <w:iCs/>
        </w:rPr>
        <w:t>the</w:t>
      </w:r>
      <w:r>
        <w:rPr>
          <w:rFonts w:hint="cs"/>
          <w:i/>
          <w:iCs/>
        </w:rPr>
        <w:t xml:space="preserve"> </w:t>
      </w:r>
      <w:r w:rsidRPr="00BD0E82">
        <w:rPr>
          <w:rFonts w:hint="cs"/>
          <w:i/>
          <w:iCs/>
        </w:rPr>
        <w:t>hands</w:t>
      </w:r>
      <w:r>
        <w:rPr>
          <w:rFonts w:hint="cs"/>
          <w:i/>
          <w:iCs/>
        </w:rPr>
        <w:t xml:space="preserve"> </w:t>
      </w:r>
      <w:r w:rsidRPr="001905A1">
        <w:rPr>
          <w:rFonts w:hint="cs"/>
          <w:i/>
          <w:iCs/>
        </w:rPr>
        <w:t>of</w:t>
      </w:r>
      <w:r>
        <w:rPr>
          <w:rFonts w:hint="cs"/>
          <w:i/>
          <w:iCs/>
        </w:rPr>
        <w:t xml:space="preserve"> </w:t>
      </w:r>
      <w:r w:rsidRPr="00BD0E82">
        <w:rPr>
          <w:rFonts w:hint="cs"/>
          <w:i/>
          <w:iCs/>
        </w:rPr>
        <w:t>Esau</w:t>
      </w:r>
      <w:r w:rsidRPr="001905A1">
        <w:rPr>
          <w:i/>
          <w:iCs/>
        </w:rPr>
        <w:t>’.</w:t>
      </w:r>
      <w:r>
        <w:rPr>
          <w:i/>
          <w:iCs/>
        </w:rPr>
        <w:t xml:space="preserve"> </w:t>
      </w:r>
    </w:p>
    <w:p w14:paraId="6FABAE1E" w14:textId="77777777" w:rsidR="00B54B55" w:rsidRPr="001905A1" w:rsidRDefault="00B54B55" w:rsidP="00B54B55"/>
    <w:p w14:paraId="28439795" w14:textId="60A70504" w:rsidR="00B54B55" w:rsidRDefault="00B54B55" w:rsidP="00B54B55">
      <w:r w:rsidRPr="001905A1">
        <w:t>This</w:t>
      </w:r>
      <w:r>
        <w:t xml:space="preserve"> </w:t>
      </w:r>
      <w:r w:rsidRPr="001905A1">
        <w:t>means</w:t>
      </w:r>
      <w:r>
        <w:t xml:space="preserve"> </w:t>
      </w:r>
      <w:r w:rsidRPr="001905A1">
        <w:t>that</w:t>
      </w:r>
      <w:r>
        <w:t xml:space="preserve"> </w:t>
      </w:r>
      <w:r w:rsidRPr="001905A1">
        <w:t>the</w:t>
      </w:r>
      <w:r>
        <w:t xml:space="preserve"> </w:t>
      </w:r>
      <w:r w:rsidRPr="001905A1">
        <w:t>voice</w:t>
      </w:r>
      <w:r>
        <w:t xml:space="preserve"> </w:t>
      </w:r>
      <w:r w:rsidRPr="001905A1">
        <w:t>or</w:t>
      </w:r>
      <w:r>
        <w:t xml:space="preserve"> </w:t>
      </w:r>
      <w:r w:rsidRPr="001905A1">
        <w:t>sound</w:t>
      </w:r>
      <w:r>
        <w:t xml:space="preserve"> </w:t>
      </w:r>
      <w:r w:rsidRPr="001905A1">
        <w:t>of</w:t>
      </w:r>
      <w:r>
        <w:t xml:space="preserve"> </w:t>
      </w:r>
      <w:r w:rsidRPr="00BD0E82">
        <w:t>Yaaqob</w:t>
      </w:r>
      <w:r>
        <w:t xml:space="preserve"> </w:t>
      </w:r>
      <w:r w:rsidRPr="001905A1">
        <w:t>is</w:t>
      </w:r>
      <w:r>
        <w:t xml:space="preserve"> </w:t>
      </w:r>
      <w:r w:rsidRPr="001905A1">
        <w:t>the</w:t>
      </w:r>
      <w:r>
        <w:t xml:space="preserve"> </w:t>
      </w:r>
      <w:r w:rsidRPr="001905A1">
        <w:t>ladder</w:t>
      </w:r>
      <w:r>
        <w:t xml:space="preserve"> </w:t>
      </w:r>
      <w:r w:rsidRPr="001905A1">
        <w:t>of</w:t>
      </w:r>
      <w:r>
        <w:t xml:space="preserve"> </w:t>
      </w:r>
      <w:r w:rsidRPr="00BD0E82">
        <w:t>Yaaqob</w:t>
      </w:r>
      <w:r w:rsidRPr="001905A1">
        <w:t>.</w:t>
      </w:r>
      <w:r w:rsidRPr="001905A1">
        <w:rPr>
          <w:vertAlign w:val="superscript"/>
        </w:rPr>
        <w:footnoteReference w:id="21"/>
      </w:r>
      <w:r>
        <w:t xml:space="preserve"> </w:t>
      </w:r>
      <w:r w:rsidRPr="001905A1">
        <w:t>The</w:t>
      </w:r>
      <w:r>
        <w:t xml:space="preserve"> </w:t>
      </w:r>
      <w:r w:rsidRPr="001905A1">
        <w:t>means</w:t>
      </w:r>
      <w:r>
        <w:t xml:space="preserve"> </w:t>
      </w:r>
      <w:r w:rsidRPr="001905A1">
        <w:t>of</w:t>
      </w:r>
      <w:r>
        <w:t xml:space="preserve"> </w:t>
      </w:r>
      <w:r w:rsidRPr="001905A1">
        <w:t>ascent,</w:t>
      </w:r>
      <w:r>
        <w:t xml:space="preserve"> </w:t>
      </w:r>
      <w:r w:rsidRPr="001905A1">
        <w:t>the</w:t>
      </w:r>
      <w:r>
        <w:t xml:space="preserve"> </w:t>
      </w:r>
      <w:r w:rsidRPr="001905A1">
        <w:t>ladder,</w:t>
      </w:r>
      <w:r>
        <w:t xml:space="preserve"> </w:t>
      </w:r>
      <w:r w:rsidRPr="001905A1">
        <w:t>is</w:t>
      </w:r>
      <w:r>
        <w:t xml:space="preserve"> </w:t>
      </w:r>
      <w:r w:rsidRPr="001905A1">
        <w:t>a</w:t>
      </w:r>
      <w:r>
        <w:t xml:space="preserve"> </w:t>
      </w:r>
      <w:r w:rsidRPr="001905A1">
        <w:t>progression</w:t>
      </w:r>
      <w:r>
        <w:t xml:space="preserve"> </w:t>
      </w:r>
      <w:r w:rsidRPr="001905A1">
        <w:t>of</w:t>
      </w:r>
      <w:r>
        <w:t xml:space="preserve"> </w:t>
      </w:r>
      <w:r w:rsidRPr="001905A1">
        <w:t>sounds,</w:t>
      </w:r>
      <w:r>
        <w:t xml:space="preserve"> </w:t>
      </w:r>
      <w:r w:rsidRPr="001905A1">
        <w:t>which</w:t>
      </w:r>
      <w:r>
        <w:t xml:space="preserve"> </w:t>
      </w:r>
      <w:r w:rsidRPr="001905A1">
        <w:t>lead</w:t>
      </w:r>
      <w:r>
        <w:t xml:space="preserve"> </w:t>
      </w:r>
      <w:r w:rsidRPr="001905A1">
        <w:t>up</w:t>
      </w:r>
      <w:r>
        <w:t xml:space="preserve"> </w:t>
      </w:r>
      <w:r w:rsidRPr="001905A1">
        <w:t>to,</w:t>
      </w:r>
      <w:r>
        <w:t xml:space="preserve"> </w:t>
      </w:r>
      <w:r w:rsidRPr="001905A1">
        <w:t>and</w:t>
      </w:r>
      <w:r>
        <w:t xml:space="preserve"> </w:t>
      </w:r>
      <w:r w:rsidRPr="001905A1">
        <w:t>are</w:t>
      </w:r>
      <w:r>
        <w:t xml:space="preserve"> </w:t>
      </w:r>
      <w:r w:rsidRPr="001905A1">
        <w:t>absorbed</w:t>
      </w:r>
      <w:r>
        <w:t xml:space="preserve"> </w:t>
      </w:r>
      <w:r w:rsidRPr="001905A1">
        <w:t>into,</w:t>
      </w:r>
      <w:r>
        <w:t xml:space="preserve"> </w:t>
      </w:r>
      <w:r w:rsidRPr="001905A1">
        <w:t>the</w:t>
      </w:r>
      <w:r>
        <w:t xml:space="preserve"> </w:t>
      </w:r>
      <w:r w:rsidRPr="001905A1">
        <w:t>total</w:t>
      </w:r>
      <w:r>
        <w:t xml:space="preserve"> </w:t>
      </w:r>
      <w:r w:rsidRPr="001905A1">
        <w:t>unity</w:t>
      </w:r>
      <w:r>
        <w:t xml:space="preserve"> </w:t>
      </w:r>
      <w:r w:rsidRPr="001905A1">
        <w:t>of</w:t>
      </w:r>
      <w:r>
        <w:t xml:space="preserve"> </w:t>
      </w:r>
      <w:r w:rsidRPr="001905A1">
        <w:t>Chachmah</w:t>
      </w:r>
      <w:r>
        <w:t xml:space="preserve"> </w:t>
      </w:r>
      <w:r w:rsidRPr="001905A1">
        <w:t>-</w:t>
      </w:r>
      <w:r>
        <w:t xml:space="preserve"> </w:t>
      </w:r>
      <w:r w:rsidRPr="001905A1">
        <w:rPr>
          <w:rtl/>
          <w:lang w:bidi="he-IL"/>
        </w:rPr>
        <w:t>חכמה</w:t>
      </w:r>
      <w:r w:rsidRPr="001905A1">
        <w:t>.</w:t>
      </w:r>
      <w:r w:rsidRPr="001905A1">
        <w:rPr>
          <w:vertAlign w:val="superscript"/>
        </w:rPr>
        <w:footnoteReference w:id="22"/>
      </w:r>
      <w:r>
        <w:t xml:space="preserve"> </w:t>
      </w:r>
      <w:r w:rsidRPr="001905A1">
        <w:t>The</w:t>
      </w:r>
      <w:r>
        <w:t xml:space="preserve"> </w:t>
      </w:r>
      <w:r w:rsidRPr="001905A1">
        <w:t>ladder</w:t>
      </w:r>
      <w:r>
        <w:t xml:space="preserve"> </w:t>
      </w:r>
      <w:r w:rsidRPr="00BD0E82">
        <w:t>connects</w:t>
      </w:r>
      <w:r>
        <w:t xml:space="preserve"> </w:t>
      </w:r>
      <w:r w:rsidRPr="001905A1">
        <w:t>the</w:t>
      </w:r>
      <w:r>
        <w:t xml:space="preserve"> </w:t>
      </w:r>
      <w:r w:rsidRPr="001905A1">
        <w:t>lower</w:t>
      </w:r>
      <w:r>
        <w:t xml:space="preserve"> </w:t>
      </w:r>
      <w:r w:rsidRPr="001905A1">
        <w:t>to</w:t>
      </w:r>
      <w:r>
        <w:t xml:space="preserve"> </w:t>
      </w:r>
      <w:r w:rsidRPr="001905A1">
        <w:t>the</w:t>
      </w:r>
      <w:r>
        <w:t xml:space="preserve"> </w:t>
      </w:r>
      <w:r w:rsidRPr="001905A1">
        <w:t>higher,</w:t>
      </w:r>
      <w:r>
        <w:t xml:space="preserve"> </w:t>
      </w:r>
      <w:r w:rsidRPr="001905A1">
        <w:t>just</w:t>
      </w:r>
      <w:r>
        <w:t xml:space="preserve"> </w:t>
      </w:r>
      <w:r w:rsidRPr="001905A1">
        <w:t>as</w:t>
      </w:r>
      <w:r>
        <w:t xml:space="preserve"> </w:t>
      </w:r>
      <w:r w:rsidRPr="001905A1">
        <w:t>the</w:t>
      </w:r>
      <w:r>
        <w:t xml:space="preserve"> </w:t>
      </w:r>
      <w:r w:rsidRPr="001905A1">
        <w:t>voice</w:t>
      </w:r>
      <w:r>
        <w:t xml:space="preserve"> </w:t>
      </w:r>
      <w:r w:rsidRPr="00BD0E82">
        <w:t>connects</w:t>
      </w:r>
      <w:r w:rsidRPr="001905A1">
        <w:rPr>
          <w:vertAlign w:val="superscript"/>
        </w:rPr>
        <w:footnoteReference w:id="23"/>
      </w:r>
      <w:r>
        <w:t xml:space="preserve"> </w:t>
      </w:r>
      <w:r w:rsidRPr="001905A1">
        <w:t>the</w:t>
      </w:r>
      <w:r>
        <w:t xml:space="preserve"> </w:t>
      </w:r>
      <w:r w:rsidRPr="001905A1">
        <w:t>lower</w:t>
      </w:r>
      <w:r>
        <w:t xml:space="preserve"> </w:t>
      </w:r>
      <w:r w:rsidRPr="001905A1">
        <w:t>and</w:t>
      </w:r>
      <w:r>
        <w:t xml:space="preserve"> </w:t>
      </w:r>
      <w:r w:rsidRPr="001905A1">
        <w:t>higher</w:t>
      </w:r>
      <w:r>
        <w:t xml:space="preserve"> </w:t>
      </w:r>
      <w:r w:rsidRPr="00BD0E82">
        <w:t>worlds</w:t>
      </w:r>
      <w:r w:rsidRPr="001905A1">
        <w:t>.</w:t>
      </w:r>
    </w:p>
    <w:p w14:paraId="441AEB26" w14:textId="77777777" w:rsidR="00B54B55" w:rsidRPr="001905A1" w:rsidRDefault="00B54B55" w:rsidP="00B54B55"/>
    <w:p w14:paraId="57BBD73C" w14:textId="502E78A0" w:rsidR="00B54B55" w:rsidRPr="001905A1" w:rsidRDefault="00B54B55" w:rsidP="00B54B55">
      <w:pPr>
        <w:rPr>
          <w:i/>
          <w:iCs/>
        </w:rPr>
      </w:pPr>
      <w:r w:rsidRPr="001905A1">
        <w:rPr>
          <w:i/>
          <w:iCs/>
        </w:rPr>
        <w:t>When</w:t>
      </w:r>
      <w:r>
        <w:rPr>
          <w:i/>
          <w:iCs/>
        </w:rPr>
        <w:t xml:space="preserve"> </w:t>
      </w:r>
      <w:r w:rsidRPr="00BD0E82">
        <w:rPr>
          <w:i/>
          <w:iCs/>
        </w:rPr>
        <w:t>Yitzchak</w:t>
      </w:r>
      <w:r>
        <w:rPr>
          <w:i/>
          <w:iCs/>
        </w:rPr>
        <w:t xml:space="preserve"> </w:t>
      </w:r>
      <w:r w:rsidRPr="001905A1">
        <w:rPr>
          <w:i/>
          <w:iCs/>
        </w:rPr>
        <w:t>bestowed</w:t>
      </w:r>
      <w:r>
        <w:rPr>
          <w:i/>
          <w:iCs/>
        </w:rPr>
        <w:t xml:space="preserve"> </w:t>
      </w:r>
      <w:r w:rsidRPr="001905A1">
        <w:rPr>
          <w:i/>
          <w:iCs/>
        </w:rPr>
        <w:t>his</w:t>
      </w:r>
      <w:r>
        <w:rPr>
          <w:i/>
          <w:iCs/>
        </w:rPr>
        <w:t xml:space="preserve"> </w:t>
      </w:r>
      <w:r w:rsidRPr="001905A1">
        <w:rPr>
          <w:i/>
          <w:iCs/>
        </w:rPr>
        <w:t>blessings</w:t>
      </w:r>
      <w:r>
        <w:rPr>
          <w:i/>
          <w:iCs/>
        </w:rPr>
        <w:t xml:space="preserve"> </w:t>
      </w:r>
      <w:r w:rsidRPr="001905A1">
        <w:rPr>
          <w:i/>
          <w:iCs/>
        </w:rPr>
        <w:t>on</w:t>
      </w:r>
      <w:r>
        <w:rPr>
          <w:i/>
          <w:iCs/>
        </w:rPr>
        <w:t xml:space="preserve"> </w:t>
      </w:r>
      <w:r w:rsidRPr="00BD0E82">
        <w:rPr>
          <w:i/>
          <w:iCs/>
        </w:rPr>
        <w:t>Yaaqob</w:t>
      </w:r>
      <w:r>
        <w:rPr>
          <w:i/>
          <w:iCs/>
        </w:rPr>
        <w:t xml:space="preserve"> </w:t>
      </w:r>
      <w:r w:rsidRPr="001905A1">
        <w:rPr>
          <w:i/>
          <w:iCs/>
        </w:rPr>
        <w:t>and</w:t>
      </w:r>
      <w:r>
        <w:rPr>
          <w:i/>
          <w:iCs/>
        </w:rPr>
        <w:t xml:space="preserve"> </w:t>
      </w:r>
      <w:r w:rsidRPr="001905A1">
        <w:rPr>
          <w:i/>
          <w:iCs/>
        </w:rPr>
        <w:t>not</w:t>
      </w:r>
      <w:r>
        <w:rPr>
          <w:i/>
          <w:iCs/>
        </w:rPr>
        <w:t xml:space="preserve"> </w:t>
      </w:r>
      <w:r w:rsidRPr="001905A1">
        <w:rPr>
          <w:i/>
          <w:iCs/>
        </w:rPr>
        <w:t>on</w:t>
      </w:r>
      <w:r>
        <w:rPr>
          <w:i/>
          <w:iCs/>
        </w:rPr>
        <w:t xml:space="preserve"> </w:t>
      </w:r>
      <w:r w:rsidRPr="00BD0E82">
        <w:rPr>
          <w:i/>
          <w:iCs/>
        </w:rPr>
        <w:t>Esau</w:t>
      </w:r>
      <w:r w:rsidRPr="001905A1">
        <w:rPr>
          <w:i/>
          <w:iCs/>
        </w:rPr>
        <w:t>,</w:t>
      </w:r>
      <w:r>
        <w:rPr>
          <w:i/>
          <w:iCs/>
        </w:rPr>
        <w:t xml:space="preserve"> </w:t>
      </w:r>
      <w:r w:rsidRPr="001905A1">
        <w:rPr>
          <w:i/>
          <w:iCs/>
        </w:rPr>
        <w:t>he</w:t>
      </w:r>
      <w:r>
        <w:rPr>
          <w:i/>
          <w:iCs/>
        </w:rPr>
        <w:t xml:space="preserve"> </w:t>
      </w:r>
      <w:r w:rsidRPr="001905A1">
        <w:rPr>
          <w:i/>
          <w:iCs/>
        </w:rPr>
        <w:t>uttered</w:t>
      </w:r>
      <w:r>
        <w:rPr>
          <w:i/>
          <w:iCs/>
        </w:rPr>
        <w:t xml:space="preserve"> </w:t>
      </w:r>
      <w:r w:rsidRPr="001905A1">
        <w:rPr>
          <w:i/>
          <w:iCs/>
        </w:rPr>
        <w:t>the</w:t>
      </w:r>
      <w:r>
        <w:rPr>
          <w:i/>
          <w:iCs/>
        </w:rPr>
        <w:t xml:space="preserve"> </w:t>
      </w:r>
      <w:r w:rsidRPr="001905A1">
        <w:rPr>
          <w:i/>
          <w:iCs/>
        </w:rPr>
        <w:t>words</w:t>
      </w:r>
      <w:r>
        <w:rPr>
          <w:i/>
          <w:iCs/>
        </w:rPr>
        <w:t xml:space="preserve"> “</w:t>
      </w:r>
      <w:r w:rsidRPr="001905A1">
        <w:rPr>
          <w:i/>
          <w:iCs/>
        </w:rPr>
        <w:t>the</w:t>
      </w:r>
      <w:r>
        <w:rPr>
          <w:i/>
          <w:iCs/>
        </w:rPr>
        <w:t xml:space="preserve"> </w:t>
      </w:r>
      <w:r w:rsidRPr="001905A1">
        <w:rPr>
          <w:i/>
          <w:iCs/>
        </w:rPr>
        <w:t>Kol</w:t>
      </w:r>
      <w:r>
        <w:rPr>
          <w:i/>
          <w:iCs/>
        </w:rPr>
        <w:t xml:space="preserve"> </w:t>
      </w:r>
      <w:r w:rsidRPr="001905A1">
        <w:rPr>
          <w:i/>
          <w:iCs/>
        </w:rPr>
        <w:t>is</w:t>
      </w:r>
      <w:r>
        <w:rPr>
          <w:i/>
          <w:iCs/>
        </w:rPr>
        <w:t xml:space="preserve"> </w:t>
      </w:r>
      <w:r w:rsidRPr="001905A1">
        <w:rPr>
          <w:i/>
          <w:iCs/>
        </w:rPr>
        <w:t>the</w:t>
      </w:r>
      <w:r>
        <w:rPr>
          <w:i/>
          <w:iCs/>
        </w:rPr>
        <w:t xml:space="preserve"> </w:t>
      </w:r>
      <w:r w:rsidRPr="001905A1">
        <w:rPr>
          <w:i/>
          <w:iCs/>
        </w:rPr>
        <w:t>Kol</w:t>
      </w:r>
      <w:r>
        <w:rPr>
          <w:i/>
          <w:iCs/>
        </w:rPr>
        <w:t xml:space="preserve"> </w:t>
      </w:r>
      <w:r w:rsidRPr="001905A1">
        <w:rPr>
          <w:i/>
          <w:iCs/>
        </w:rPr>
        <w:t>of</w:t>
      </w:r>
      <w:r>
        <w:rPr>
          <w:i/>
          <w:iCs/>
        </w:rPr>
        <w:t xml:space="preserve"> </w:t>
      </w:r>
      <w:r w:rsidRPr="00BD0E82">
        <w:rPr>
          <w:i/>
          <w:iCs/>
        </w:rPr>
        <w:t>Yaakov</w:t>
      </w:r>
      <w:r>
        <w:rPr>
          <w:i/>
          <w:iCs/>
        </w:rPr>
        <w:t xml:space="preserve"> </w:t>
      </w:r>
      <w:r w:rsidRPr="001905A1">
        <w:rPr>
          <w:i/>
          <w:iCs/>
        </w:rPr>
        <w:t>but</w:t>
      </w:r>
      <w:r>
        <w:rPr>
          <w:i/>
          <w:iCs/>
        </w:rPr>
        <w:t xml:space="preserve"> </w:t>
      </w:r>
      <w:r w:rsidRPr="001905A1">
        <w:rPr>
          <w:i/>
          <w:iCs/>
        </w:rPr>
        <w:t>the</w:t>
      </w:r>
      <w:r>
        <w:rPr>
          <w:i/>
          <w:iCs/>
        </w:rPr>
        <w:t xml:space="preserve"> </w:t>
      </w:r>
      <w:r w:rsidRPr="00BD0E82">
        <w:rPr>
          <w:i/>
          <w:iCs/>
        </w:rPr>
        <w:t>hands</w:t>
      </w:r>
      <w:r>
        <w:rPr>
          <w:i/>
          <w:iCs/>
        </w:rPr>
        <w:t xml:space="preserve"> </w:t>
      </w:r>
      <w:r w:rsidRPr="001905A1">
        <w:rPr>
          <w:i/>
          <w:iCs/>
        </w:rPr>
        <w:t>are</w:t>
      </w:r>
      <w:r>
        <w:rPr>
          <w:i/>
          <w:iCs/>
        </w:rPr>
        <w:t xml:space="preserve"> </w:t>
      </w:r>
      <w:r w:rsidRPr="001905A1">
        <w:rPr>
          <w:i/>
          <w:iCs/>
        </w:rPr>
        <w:t>those</w:t>
      </w:r>
      <w:r>
        <w:rPr>
          <w:i/>
          <w:iCs/>
        </w:rPr>
        <w:t xml:space="preserve"> </w:t>
      </w:r>
      <w:r w:rsidRPr="001905A1">
        <w:rPr>
          <w:i/>
          <w:iCs/>
        </w:rPr>
        <w:t>of</w:t>
      </w:r>
      <w:r>
        <w:rPr>
          <w:i/>
          <w:iCs/>
        </w:rPr>
        <w:t xml:space="preserve"> </w:t>
      </w:r>
      <w:r w:rsidRPr="00BD0E82">
        <w:rPr>
          <w:i/>
          <w:iCs/>
        </w:rPr>
        <w:t>Esau</w:t>
      </w:r>
      <w:r>
        <w:rPr>
          <w:i/>
          <w:iCs/>
        </w:rPr>
        <w:t>”</w:t>
      </w:r>
      <w:r w:rsidRPr="001905A1">
        <w:rPr>
          <w:i/>
          <w:iCs/>
        </w:rPr>
        <w:t>.</w:t>
      </w:r>
      <w:r w:rsidRPr="001905A1">
        <w:rPr>
          <w:i/>
          <w:iCs/>
          <w:vertAlign w:val="superscript"/>
        </w:rPr>
        <w:footnoteReference w:id="24"/>
      </w:r>
      <w:r>
        <w:rPr>
          <w:i/>
          <w:iCs/>
        </w:rPr>
        <w:t xml:space="preserve"> </w:t>
      </w:r>
      <w:r w:rsidRPr="00BD0E82">
        <w:rPr>
          <w:i/>
          <w:iCs/>
        </w:rPr>
        <w:t>Yaaqob</w:t>
      </w:r>
      <w:r w:rsidRPr="001905A1">
        <w:rPr>
          <w:i/>
          <w:iCs/>
        </w:rPr>
        <w:t>’s</w:t>
      </w:r>
      <w:r>
        <w:rPr>
          <w:i/>
          <w:iCs/>
        </w:rPr>
        <w:t xml:space="preserve"> </w:t>
      </w:r>
      <w:r w:rsidRPr="001905A1">
        <w:rPr>
          <w:i/>
          <w:iCs/>
        </w:rPr>
        <w:t>Kol</w:t>
      </w:r>
      <w:r>
        <w:rPr>
          <w:i/>
          <w:iCs/>
        </w:rPr>
        <w:t xml:space="preserve"> </w:t>
      </w:r>
      <w:r w:rsidRPr="001905A1">
        <w:rPr>
          <w:i/>
          <w:iCs/>
        </w:rPr>
        <w:t>was</w:t>
      </w:r>
      <w:r>
        <w:rPr>
          <w:i/>
          <w:iCs/>
        </w:rPr>
        <w:t xml:space="preserve"> </w:t>
      </w:r>
      <w:r w:rsidRPr="001905A1">
        <w:rPr>
          <w:i/>
          <w:iCs/>
        </w:rPr>
        <w:t>soothing</w:t>
      </w:r>
      <w:r>
        <w:rPr>
          <w:i/>
          <w:iCs/>
        </w:rPr>
        <w:t xml:space="preserve"> </w:t>
      </w:r>
      <w:r w:rsidRPr="001905A1">
        <w:rPr>
          <w:i/>
          <w:iCs/>
        </w:rPr>
        <w:t>and</w:t>
      </w:r>
      <w:r>
        <w:rPr>
          <w:i/>
          <w:iCs/>
        </w:rPr>
        <w:t xml:space="preserve"> </w:t>
      </w:r>
      <w:r w:rsidRPr="001905A1">
        <w:rPr>
          <w:i/>
          <w:iCs/>
        </w:rPr>
        <w:t>sensitive,</w:t>
      </w:r>
      <w:r>
        <w:rPr>
          <w:i/>
          <w:iCs/>
        </w:rPr>
        <w:t xml:space="preserve"> </w:t>
      </w:r>
      <w:r w:rsidRPr="001905A1">
        <w:rPr>
          <w:i/>
          <w:iCs/>
        </w:rPr>
        <w:t>caring</w:t>
      </w:r>
      <w:r>
        <w:rPr>
          <w:i/>
          <w:iCs/>
        </w:rPr>
        <w:t xml:space="preserve"> </w:t>
      </w:r>
      <w:r w:rsidRPr="001905A1">
        <w:rPr>
          <w:i/>
          <w:iCs/>
        </w:rPr>
        <w:t>and</w:t>
      </w:r>
      <w:r>
        <w:rPr>
          <w:i/>
          <w:iCs/>
        </w:rPr>
        <w:t xml:space="preserve"> </w:t>
      </w:r>
      <w:r w:rsidRPr="001905A1">
        <w:rPr>
          <w:i/>
          <w:iCs/>
        </w:rPr>
        <w:t>compassionate;</w:t>
      </w:r>
      <w:r>
        <w:rPr>
          <w:i/>
          <w:iCs/>
        </w:rPr>
        <w:t xml:space="preserve"> </w:t>
      </w:r>
      <w:r w:rsidRPr="001905A1">
        <w:rPr>
          <w:i/>
          <w:iCs/>
        </w:rPr>
        <w:t>not</w:t>
      </w:r>
      <w:r>
        <w:rPr>
          <w:i/>
          <w:iCs/>
        </w:rPr>
        <w:t xml:space="preserve"> </w:t>
      </w:r>
      <w:r w:rsidRPr="001905A1">
        <w:rPr>
          <w:i/>
          <w:iCs/>
        </w:rPr>
        <w:t>so</w:t>
      </w:r>
      <w:r>
        <w:rPr>
          <w:i/>
          <w:iCs/>
        </w:rPr>
        <w:t xml:space="preserve"> </w:t>
      </w:r>
      <w:r w:rsidRPr="001905A1">
        <w:rPr>
          <w:i/>
          <w:iCs/>
        </w:rPr>
        <w:t>the</w:t>
      </w:r>
      <w:r>
        <w:rPr>
          <w:i/>
          <w:iCs/>
        </w:rPr>
        <w:t xml:space="preserve"> </w:t>
      </w:r>
      <w:r w:rsidRPr="001905A1">
        <w:rPr>
          <w:i/>
          <w:iCs/>
        </w:rPr>
        <w:t>harsh</w:t>
      </w:r>
      <w:r>
        <w:rPr>
          <w:i/>
          <w:iCs/>
        </w:rPr>
        <w:t xml:space="preserve"> </w:t>
      </w:r>
      <w:r w:rsidRPr="001905A1">
        <w:rPr>
          <w:i/>
          <w:iCs/>
        </w:rPr>
        <w:t>Kol</w:t>
      </w:r>
      <w:r>
        <w:rPr>
          <w:i/>
          <w:iCs/>
        </w:rPr>
        <w:t xml:space="preserve"> </w:t>
      </w:r>
      <w:r w:rsidRPr="001905A1">
        <w:rPr>
          <w:i/>
          <w:iCs/>
        </w:rPr>
        <w:t>of</w:t>
      </w:r>
      <w:r>
        <w:rPr>
          <w:i/>
          <w:iCs/>
        </w:rPr>
        <w:t xml:space="preserve"> </w:t>
      </w:r>
      <w:r w:rsidRPr="00BD0E82">
        <w:rPr>
          <w:i/>
          <w:iCs/>
        </w:rPr>
        <w:t>Esau</w:t>
      </w:r>
      <w:r>
        <w:rPr>
          <w:i/>
          <w:iCs/>
        </w:rPr>
        <w:t xml:space="preserve"> </w:t>
      </w:r>
      <w:r w:rsidRPr="001905A1">
        <w:rPr>
          <w:i/>
          <w:iCs/>
        </w:rPr>
        <w:t>his</w:t>
      </w:r>
      <w:r>
        <w:rPr>
          <w:i/>
          <w:iCs/>
        </w:rPr>
        <w:t xml:space="preserve"> </w:t>
      </w:r>
      <w:r w:rsidRPr="001905A1">
        <w:rPr>
          <w:i/>
          <w:iCs/>
        </w:rPr>
        <w:t>brother.</w:t>
      </w:r>
    </w:p>
    <w:p w14:paraId="5C3D0F1B" w14:textId="77777777" w:rsidR="00B54B55" w:rsidRDefault="00B54B55" w:rsidP="00B54B55"/>
    <w:p w14:paraId="2D7977BF" w14:textId="5A072084" w:rsidR="00B54B55" w:rsidRDefault="00B54B55" w:rsidP="00B54B55">
      <w:r>
        <w:t xml:space="preserve">From this we understand that </w:t>
      </w:r>
      <w:r w:rsidRPr="00BD0E82">
        <w:t>Yaaqob</w:t>
      </w:r>
      <w:r>
        <w:t xml:space="preserve"> was </w:t>
      </w:r>
      <w:r w:rsidRPr="001905A1">
        <w:rPr>
          <w:b/>
          <w:bCs/>
          <w:i/>
          <w:iCs/>
        </w:rPr>
        <w:t>prophesying</w:t>
      </w:r>
      <w:r>
        <w:t xml:space="preserve"> to </w:t>
      </w:r>
      <w:r w:rsidRPr="00BD0E82">
        <w:t>Yitzchak</w:t>
      </w:r>
      <w:r>
        <w:t xml:space="preserve"> that he really was </w:t>
      </w:r>
      <w:r w:rsidRPr="00BD0E82">
        <w:t>Esav</w:t>
      </w:r>
      <w:r>
        <w:t xml:space="preserve"> in that he had acquired the becorah</w:t>
      </w:r>
      <w:r>
        <w:rPr>
          <w:rStyle w:val="FootnoteReference"/>
        </w:rPr>
        <w:footnoteReference w:id="25"/>
      </w:r>
      <w:r>
        <w:t xml:space="preserve"> and therefore deserved the becorah’s blessing.</w:t>
      </w:r>
    </w:p>
    <w:p w14:paraId="27F3944F" w14:textId="77777777" w:rsidR="00B54B55" w:rsidRDefault="00B54B55" w:rsidP="00B54B55"/>
    <w:p w14:paraId="468D5DD6" w14:textId="5F7B64CB" w:rsidR="00B54B55" w:rsidRDefault="00B54B55" w:rsidP="00B54B55">
      <w:r>
        <w:t xml:space="preserve">It is important to understand that </w:t>
      </w:r>
      <w:r w:rsidRPr="00BD0E82">
        <w:t>Yitzchak</w:t>
      </w:r>
      <w:r>
        <w:t xml:space="preserve"> is blind.</w:t>
      </w:r>
    </w:p>
    <w:p w14:paraId="3855AAFE" w14:textId="77777777" w:rsidR="00B54B55" w:rsidRDefault="00B54B55" w:rsidP="00B54B55"/>
    <w:p w14:paraId="498D9A5B" w14:textId="6C4627E4" w:rsidR="00B54B55" w:rsidRPr="00CA3F45" w:rsidRDefault="00B54B55" w:rsidP="00B54B55">
      <w:pPr>
        <w:ind w:left="288" w:right="288"/>
        <w:rPr>
          <w:i/>
          <w:iCs/>
        </w:rPr>
      </w:pPr>
      <w:r w:rsidRPr="00CA3F45">
        <w:rPr>
          <w:b/>
          <w:bCs/>
          <w:i/>
          <w:iCs/>
        </w:rPr>
        <w:t>Bereshit</w:t>
      </w:r>
      <w:r>
        <w:rPr>
          <w:b/>
          <w:bCs/>
          <w:i/>
          <w:iCs/>
        </w:rPr>
        <w:t xml:space="preserve"> </w:t>
      </w:r>
      <w:r w:rsidRPr="00CA3F45">
        <w:rPr>
          <w:b/>
          <w:bCs/>
          <w:i/>
          <w:iCs/>
        </w:rPr>
        <w:t>(Genesis)</w:t>
      </w:r>
      <w:r>
        <w:rPr>
          <w:b/>
          <w:bCs/>
          <w:i/>
          <w:iCs/>
        </w:rPr>
        <w:t xml:space="preserve"> </w:t>
      </w:r>
      <w:r w:rsidRPr="00CA3F45">
        <w:rPr>
          <w:b/>
          <w:bCs/>
          <w:i/>
          <w:iCs/>
        </w:rPr>
        <w:t>27:1</w:t>
      </w:r>
      <w:r>
        <w:rPr>
          <w:i/>
          <w:iCs/>
        </w:rPr>
        <w:t xml:space="preserve"> </w:t>
      </w:r>
      <w:r w:rsidRPr="00CA3F45">
        <w:rPr>
          <w:i/>
          <w:iCs/>
        </w:rPr>
        <w:t>And</w:t>
      </w:r>
      <w:r>
        <w:rPr>
          <w:i/>
          <w:iCs/>
        </w:rPr>
        <w:t xml:space="preserve"> </w:t>
      </w:r>
      <w:r w:rsidRPr="00CA3F45">
        <w:rPr>
          <w:i/>
          <w:iCs/>
        </w:rPr>
        <w:t>it</w:t>
      </w:r>
      <w:r>
        <w:rPr>
          <w:i/>
          <w:iCs/>
        </w:rPr>
        <w:t xml:space="preserve"> </w:t>
      </w:r>
      <w:r w:rsidRPr="00CA3F45">
        <w:rPr>
          <w:i/>
          <w:iCs/>
        </w:rPr>
        <w:t>came</w:t>
      </w:r>
      <w:r>
        <w:rPr>
          <w:i/>
          <w:iCs/>
        </w:rPr>
        <w:t xml:space="preserve"> </w:t>
      </w:r>
      <w:r w:rsidRPr="00CA3F45">
        <w:rPr>
          <w:i/>
          <w:iCs/>
        </w:rPr>
        <w:t>to</w:t>
      </w:r>
      <w:r>
        <w:rPr>
          <w:i/>
          <w:iCs/>
        </w:rPr>
        <w:t xml:space="preserve"> </w:t>
      </w:r>
      <w:r w:rsidRPr="00CA3F45">
        <w:rPr>
          <w:i/>
          <w:iCs/>
        </w:rPr>
        <w:t>pass,</w:t>
      </w:r>
      <w:r>
        <w:rPr>
          <w:i/>
          <w:iCs/>
        </w:rPr>
        <w:t xml:space="preserve"> </w:t>
      </w:r>
      <w:r w:rsidRPr="00CA3F45">
        <w:rPr>
          <w:i/>
          <w:iCs/>
        </w:rPr>
        <w:t>that</w:t>
      </w:r>
      <w:r>
        <w:rPr>
          <w:i/>
          <w:iCs/>
        </w:rPr>
        <w:t xml:space="preserve"> </w:t>
      </w:r>
      <w:r w:rsidRPr="00CA3F45">
        <w:rPr>
          <w:i/>
          <w:iCs/>
        </w:rPr>
        <w:t>when</w:t>
      </w:r>
      <w:r>
        <w:rPr>
          <w:i/>
          <w:iCs/>
        </w:rPr>
        <w:t xml:space="preserve"> </w:t>
      </w:r>
      <w:r w:rsidRPr="00BD0E82">
        <w:rPr>
          <w:i/>
          <w:iCs/>
        </w:rPr>
        <w:t>Isaac</w:t>
      </w:r>
      <w:r>
        <w:rPr>
          <w:i/>
          <w:iCs/>
          <w:u w:val="single"/>
        </w:rPr>
        <w:t xml:space="preserve"> </w:t>
      </w:r>
      <w:r w:rsidRPr="00C84845">
        <w:rPr>
          <w:i/>
          <w:iCs/>
          <w:u w:val="single"/>
        </w:rPr>
        <w:t>was</w:t>
      </w:r>
      <w:r>
        <w:rPr>
          <w:i/>
          <w:iCs/>
          <w:u w:val="single"/>
        </w:rPr>
        <w:t xml:space="preserve"> </w:t>
      </w:r>
      <w:r w:rsidRPr="00C84845">
        <w:rPr>
          <w:i/>
          <w:iCs/>
          <w:u w:val="single"/>
        </w:rPr>
        <w:t>old,</w:t>
      </w:r>
      <w:r>
        <w:rPr>
          <w:i/>
          <w:iCs/>
          <w:u w:val="single"/>
        </w:rPr>
        <w:t xml:space="preserve"> </w:t>
      </w:r>
      <w:r w:rsidRPr="00C84845">
        <w:rPr>
          <w:i/>
          <w:iCs/>
          <w:u w:val="single"/>
        </w:rPr>
        <w:t>and</w:t>
      </w:r>
      <w:r>
        <w:rPr>
          <w:i/>
          <w:iCs/>
          <w:u w:val="single"/>
        </w:rPr>
        <w:t xml:space="preserve"> </w:t>
      </w:r>
      <w:r w:rsidRPr="00C84845">
        <w:rPr>
          <w:i/>
          <w:iCs/>
          <w:u w:val="single"/>
        </w:rPr>
        <w:t>his</w:t>
      </w:r>
      <w:r>
        <w:rPr>
          <w:i/>
          <w:iCs/>
          <w:u w:val="single"/>
        </w:rPr>
        <w:t xml:space="preserve"> </w:t>
      </w:r>
      <w:r w:rsidRPr="00BD0E82">
        <w:rPr>
          <w:i/>
          <w:iCs/>
        </w:rPr>
        <w:t>eyes</w:t>
      </w:r>
      <w:r>
        <w:rPr>
          <w:i/>
          <w:iCs/>
          <w:u w:val="single"/>
        </w:rPr>
        <w:t xml:space="preserve"> </w:t>
      </w:r>
      <w:r w:rsidRPr="00C84845">
        <w:rPr>
          <w:i/>
          <w:iCs/>
          <w:u w:val="single"/>
        </w:rPr>
        <w:t>were</w:t>
      </w:r>
      <w:r>
        <w:rPr>
          <w:i/>
          <w:iCs/>
          <w:u w:val="single"/>
        </w:rPr>
        <w:t xml:space="preserve"> </w:t>
      </w:r>
      <w:r w:rsidRPr="00C84845">
        <w:rPr>
          <w:i/>
          <w:iCs/>
          <w:u w:val="single"/>
        </w:rPr>
        <w:t>dim,</w:t>
      </w:r>
      <w:r>
        <w:rPr>
          <w:i/>
          <w:iCs/>
          <w:u w:val="single"/>
        </w:rPr>
        <w:t xml:space="preserve"> </w:t>
      </w:r>
      <w:r w:rsidRPr="00C84845">
        <w:rPr>
          <w:i/>
          <w:iCs/>
          <w:u w:val="single"/>
        </w:rPr>
        <w:t>so</w:t>
      </w:r>
      <w:r>
        <w:rPr>
          <w:i/>
          <w:iCs/>
          <w:u w:val="single"/>
        </w:rPr>
        <w:t xml:space="preserve"> </w:t>
      </w:r>
      <w:r w:rsidRPr="00C84845">
        <w:rPr>
          <w:i/>
          <w:iCs/>
          <w:u w:val="single"/>
        </w:rPr>
        <w:t>that</w:t>
      </w:r>
      <w:r>
        <w:rPr>
          <w:i/>
          <w:iCs/>
          <w:u w:val="single"/>
        </w:rPr>
        <w:t xml:space="preserve"> </w:t>
      </w:r>
      <w:r w:rsidRPr="00C84845">
        <w:rPr>
          <w:i/>
          <w:iCs/>
          <w:u w:val="single"/>
        </w:rPr>
        <w:t>he</w:t>
      </w:r>
      <w:r>
        <w:rPr>
          <w:i/>
          <w:iCs/>
          <w:u w:val="single"/>
        </w:rPr>
        <w:t xml:space="preserve"> </w:t>
      </w:r>
      <w:r w:rsidRPr="00C84845">
        <w:rPr>
          <w:i/>
          <w:iCs/>
          <w:u w:val="single"/>
        </w:rPr>
        <w:t>could</w:t>
      </w:r>
      <w:r>
        <w:rPr>
          <w:i/>
          <w:iCs/>
          <w:u w:val="single"/>
        </w:rPr>
        <w:t xml:space="preserve"> </w:t>
      </w:r>
      <w:r w:rsidRPr="00C84845">
        <w:rPr>
          <w:i/>
          <w:iCs/>
          <w:u w:val="single"/>
        </w:rPr>
        <w:t>not</w:t>
      </w:r>
      <w:r>
        <w:rPr>
          <w:i/>
          <w:iCs/>
          <w:u w:val="single"/>
        </w:rPr>
        <w:t xml:space="preserve"> </w:t>
      </w:r>
      <w:r w:rsidRPr="00C84845">
        <w:rPr>
          <w:i/>
          <w:iCs/>
          <w:u w:val="single"/>
        </w:rPr>
        <w:t>see</w:t>
      </w:r>
      <w:r w:rsidRPr="00CA3F45">
        <w:rPr>
          <w:i/>
          <w:iCs/>
        </w:rPr>
        <w:t>,</w:t>
      </w:r>
      <w:r>
        <w:rPr>
          <w:i/>
          <w:iCs/>
        </w:rPr>
        <w:t xml:space="preserve"> </w:t>
      </w:r>
      <w:r w:rsidRPr="00CA3F45">
        <w:rPr>
          <w:i/>
          <w:iCs/>
        </w:rPr>
        <w:t>he</w:t>
      </w:r>
      <w:r>
        <w:rPr>
          <w:i/>
          <w:iCs/>
        </w:rPr>
        <w:t xml:space="preserve"> </w:t>
      </w:r>
      <w:r w:rsidRPr="00CA3F45">
        <w:rPr>
          <w:i/>
          <w:iCs/>
        </w:rPr>
        <w:t>called</w:t>
      </w:r>
      <w:r>
        <w:rPr>
          <w:i/>
          <w:iCs/>
        </w:rPr>
        <w:t xml:space="preserve"> </w:t>
      </w:r>
      <w:r w:rsidRPr="00BD0E82">
        <w:rPr>
          <w:i/>
          <w:iCs/>
        </w:rPr>
        <w:t>Esau</w:t>
      </w:r>
      <w:r>
        <w:rPr>
          <w:i/>
          <w:iCs/>
        </w:rPr>
        <w:t xml:space="preserve"> </w:t>
      </w:r>
      <w:r w:rsidRPr="00CA3F45">
        <w:rPr>
          <w:i/>
          <w:iCs/>
        </w:rPr>
        <w:t>his</w:t>
      </w:r>
      <w:r>
        <w:rPr>
          <w:i/>
          <w:iCs/>
        </w:rPr>
        <w:t xml:space="preserve"> </w:t>
      </w:r>
      <w:r w:rsidRPr="00CA3F45">
        <w:rPr>
          <w:i/>
          <w:iCs/>
        </w:rPr>
        <w:t>elder</w:t>
      </w:r>
      <w:r>
        <w:rPr>
          <w:i/>
          <w:iCs/>
        </w:rPr>
        <w:t xml:space="preserve"> </w:t>
      </w:r>
      <w:r w:rsidRPr="00CA3F45">
        <w:rPr>
          <w:i/>
          <w:iCs/>
        </w:rPr>
        <w:t>son,</w:t>
      </w:r>
      <w:r>
        <w:rPr>
          <w:i/>
          <w:iCs/>
        </w:rPr>
        <w:t xml:space="preserve"> </w:t>
      </w:r>
      <w:r w:rsidRPr="00CA3F45">
        <w:rPr>
          <w:i/>
          <w:iCs/>
        </w:rPr>
        <w:t>and</w:t>
      </w:r>
      <w:r>
        <w:rPr>
          <w:i/>
          <w:iCs/>
        </w:rPr>
        <w:t xml:space="preserve"> </w:t>
      </w:r>
      <w:r w:rsidRPr="00CA3F45">
        <w:rPr>
          <w:i/>
          <w:iCs/>
        </w:rPr>
        <w:t>said</w:t>
      </w:r>
      <w:r>
        <w:rPr>
          <w:i/>
          <w:iCs/>
        </w:rPr>
        <w:t xml:space="preserve"> </w:t>
      </w:r>
      <w:r w:rsidRPr="00CA3F45">
        <w:rPr>
          <w:i/>
          <w:iCs/>
        </w:rPr>
        <w:t>unto</w:t>
      </w:r>
      <w:r>
        <w:rPr>
          <w:i/>
          <w:iCs/>
        </w:rPr>
        <w:t xml:space="preserve"> </w:t>
      </w:r>
      <w:r w:rsidRPr="00CA3F45">
        <w:rPr>
          <w:i/>
          <w:iCs/>
        </w:rPr>
        <w:t>him:</w:t>
      </w:r>
      <w:r>
        <w:rPr>
          <w:i/>
          <w:iCs/>
        </w:rPr>
        <w:t xml:space="preserve"> </w:t>
      </w:r>
      <w:r w:rsidRPr="00CA3F45">
        <w:rPr>
          <w:i/>
          <w:iCs/>
        </w:rPr>
        <w:t>'My</w:t>
      </w:r>
      <w:r>
        <w:rPr>
          <w:i/>
          <w:iCs/>
        </w:rPr>
        <w:t xml:space="preserve"> </w:t>
      </w:r>
      <w:r w:rsidRPr="00CA3F45">
        <w:rPr>
          <w:i/>
          <w:iCs/>
        </w:rPr>
        <w:t>son';</w:t>
      </w:r>
      <w:r>
        <w:rPr>
          <w:i/>
          <w:iCs/>
        </w:rPr>
        <w:t xml:space="preserve"> </w:t>
      </w:r>
      <w:r w:rsidRPr="00CA3F45">
        <w:rPr>
          <w:i/>
          <w:iCs/>
        </w:rPr>
        <w:t>and</w:t>
      </w:r>
      <w:r>
        <w:rPr>
          <w:i/>
          <w:iCs/>
        </w:rPr>
        <w:t xml:space="preserve"> </w:t>
      </w:r>
      <w:r w:rsidRPr="00CA3F45">
        <w:rPr>
          <w:i/>
          <w:iCs/>
        </w:rPr>
        <w:t>he</w:t>
      </w:r>
      <w:r>
        <w:rPr>
          <w:i/>
          <w:iCs/>
        </w:rPr>
        <w:t xml:space="preserve"> </w:t>
      </w:r>
      <w:r w:rsidRPr="00CA3F45">
        <w:rPr>
          <w:i/>
          <w:iCs/>
        </w:rPr>
        <w:t>said</w:t>
      </w:r>
      <w:r>
        <w:rPr>
          <w:i/>
          <w:iCs/>
        </w:rPr>
        <w:t xml:space="preserve"> </w:t>
      </w:r>
      <w:r w:rsidRPr="00CA3F45">
        <w:rPr>
          <w:i/>
          <w:iCs/>
        </w:rPr>
        <w:t>unto</w:t>
      </w:r>
      <w:r>
        <w:rPr>
          <w:i/>
          <w:iCs/>
        </w:rPr>
        <w:t xml:space="preserve"> </w:t>
      </w:r>
      <w:r w:rsidRPr="00CA3F45">
        <w:rPr>
          <w:i/>
          <w:iCs/>
        </w:rPr>
        <w:t>him:</w:t>
      </w:r>
      <w:r>
        <w:rPr>
          <w:i/>
          <w:iCs/>
        </w:rPr>
        <w:t xml:space="preserve"> </w:t>
      </w:r>
      <w:r w:rsidRPr="00CA3F45">
        <w:rPr>
          <w:i/>
          <w:iCs/>
        </w:rPr>
        <w:t>'Here</w:t>
      </w:r>
      <w:r>
        <w:rPr>
          <w:i/>
          <w:iCs/>
        </w:rPr>
        <w:t xml:space="preserve"> </w:t>
      </w:r>
      <w:r w:rsidRPr="00CA3F45">
        <w:rPr>
          <w:i/>
          <w:iCs/>
        </w:rPr>
        <w:t>am</w:t>
      </w:r>
      <w:r>
        <w:rPr>
          <w:i/>
          <w:iCs/>
        </w:rPr>
        <w:t xml:space="preserve"> </w:t>
      </w:r>
      <w:r w:rsidRPr="00CA3F45">
        <w:rPr>
          <w:i/>
          <w:iCs/>
        </w:rPr>
        <w:t>I.'</w:t>
      </w:r>
    </w:p>
    <w:p w14:paraId="586764DB" w14:textId="77777777" w:rsidR="00B54B55" w:rsidRDefault="00B54B55" w:rsidP="00B54B55"/>
    <w:p w14:paraId="1195108F" w14:textId="52218C42" w:rsidR="00B54B55" w:rsidRDefault="00B54B55" w:rsidP="00B54B55">
      <w:r>
        <w:t xml:space="preserve">At this point, </w:t>
      </w:r>
      <w:r w:rsidRPr="00BD0E82">
        <w:t>Yaaqob</w:t>
      </w:r>
      <w:r>
        <w:t xml:space="preserve"> the man of truth has become </w:t>
      </w:r>
      <w:r w:rsidRPr="00BD0E82">
        <w:t>Esav</w:t>
      </w:r>
      <w:r>
        <w:t xml:space="preserve"> on the outside and has acquired </w:t>
      </w:r>
      <w:r w:rsidRPr="00BD0E82">
        <w:t>one</w:t>
      </w:r>
      <w:r>
        <w:t xml:space="preserve"> of </w:t>
      </w:r>
      <w:r w:rsidRPr="00BD0E82">
        <w:t>Esav</w:t>
      </w:r>
      <w:r>
        <w:t xml:space="preserve">’s  </w:t>
      </w:r>
      <w:r w:rsidRPr="00BD0E82">
        <w:t>mission</w:t>
      </w:r>
      <w:r>
        <w:t xml:space="preserve"> tools</w:t>
      </w:r>
      <w:r w:rsidR="00D57DAF">
        <w:t xml:space="preserve"> which made him the high priest</w:t>
      </w:r>
      <w:r>
        <w:t xml:space="preserve">. However, on the inside, his soul, is still </w:t>
      </w:r>
      <w:r w:rsidRPr="00BD0E82">
        <w:t>Yaaqob</w:t>
      </w:r>
      <w:r>
        <w:t xml:space="preserve">, to those with </w:t>
      </w:r>
      <w:r w:rsidRPr="00BD0E82">
        <w:t>ears</w:t>
      </w:r>
      <w:r>
        <w:t xml:space="preserve"> to hear.</w:t>
      </w:r>
    </w:p>
    <w:p w14:paraId="1EA9001D" w14:textId="77777777" w:rsidR="00B54B55" w:rsidRDefault="00B54B55" w:rsidP="00B54B55"/>
    <w:p w14:paraId="54761AEC" w14:textId="3D89DBA3" w:rsidR="00B54B55" w:rsidRDefault="00B54B55" w:rsidP="00B54B55">
      <w:r>
        <w:t xml:space="preserve">Now, think about </w:t>
      </w:r>
      <w:r w:rsidRPr="00BD0E82">
        <w:t>Jesus</w:t>
      </w:r>
      <w:r>
        <w:t xml:space="preserve">. To the </w:t>
      </w:r>
      <w:r w:rsidRPr="00BD0E82">
        <w:t>Jews</w:t>
      </w:r>
      <w:r>
        <w:t xml:space="preserve"> at large, He appears as a mamzer, he was impure, an idolater, and a rebellious elder who </w:t>
      </w:r>
      <w:r w:rsidRPr="00BD0E82">
        <w:t>teaches</w:t>
      </w:r>
      <w:r>
        <w:t xml:space="preserve"> people to abandon Torah. He appears this way because this is what the Christian </w:t>
      </w:r>
      <w:r w:rsidRPr="00BD0E82">
        <w:t>church</w:t>
      </w:r>
      <w:r>
        <w:t xml:space="preserve"> </w:t>
      </w:r>
      <w:r w:rsidRPr="00BD0E82">
        <w:t>teaches</w:t>
      </w:r>
      <w:r>
        <w:t xml:space="preserve">. Christians who believe that </w:t>
      </w:r>
      <w:r w:rsidRPr="00BD0E82">
        <w:t>Jesus</w:t>
      </w:r>
      <w:r>
        <w:t xml:space="preserve"> is the </w:t>
      </w:r>
      <w:r w:rsidRPr="00BD0E82">
        <w:t>Mashiach</w:t>
      </w:r>
      <w:r>
        <w:t xml:space="preserve"> also believe that He abolished </w:t>
      </w:r>
      <w:r>
        <w:lastRenderedPageBreak/>
        <w:t xml:space="preserve">the Torah and </w:t>
      </w:r>
      <w:r w:rsidRPr="00BD0E82">
        <w:t>taught</w:t>
      </w:r>
      <w:r>
        <w:t xml:space="preserve"> that love was all that was needed. Thus, the Christian </w:t>
      </w:r>
      <w:r w:rsidRPr="00BD0E82">
        <w:t>Jesus</w:t>
      </w:r>
      <w:r>
        <w:t xml:space="preserve"> does not resemble even the most basic actions which would qualify Him to be the </w:t>
      </w:r>
      <w:r w:rsidRPr="00BD0E82">
        <w:t>Mashiach</w:t>
      </w:r>
      <w:r>
        <w:t xml:space="preserve">. </w:t>
      </w:r>
      <w:r w:rsidRPr="00BD0E82">
        <w:t>Jesus</w:t>
      </w:r>
      <w:r>
        <w:t xml:space="preserve"> appears to be a gilgul of </w:t>
      </w:r>
      <w:r w:rsidRPr="00BD0E82">
        <w:t>Esav</w:t>
      </w:r>
      <w:r>
        <w:t xml:space="preserve">. It would be impossible for </w:t>
      </w:r>
      <w:r w:rsidRPr="00BD0E82">
        <w:t>Yeshua</w:t>
      </w:r>
      <w:r>
        <w:t xml:space="preserve"> to be </w:t>
      </w:r>
      <w:r w:rsidRPr="00BD0E82">
        <w:t>Mashiach</w:t>
      </w:r>
      <w:r>
        <w:t xml:space="preserve"> ben </w:t>
      </w:r>
      <w:r w:rsidRPr="00BD0E82">
        <w:t>Yosef</w:t>
      </w:r>
      <w:r>
        <w:t xml:space="preserve"> if the Christians are right in their theology. However, a cursory reading of the Nazarean Codicil will show that the Christians are completely wrong! Their beliefs do not match what the text </w:t>
      </w:r>
      <w:r w:rsidRPr="00BD0E82">
        <w:t>teaches</w:t>
      </w:r>
      <w:r>
        <w:t>.</w:t>
      </w:r>
    </w:p>
    <w:p w14:paraId="51F3A706" w14:textId="77777777" w:rsidR="00B54B55" w:rsidRPr="005473A7" w:rsidRDefault="00B54B55" w:rsidP="00B54B55"/>
    <w:p w14:paraId="0B5B827A" w14:textId="1B994E50" w:rsidR="00B54B55" w:rsidRPr="005473A7" w:rsidRDefault="00B54B55" w:rsidP="00B54B55">
      <w:r w:rsidRPr="005473A7">
        <w:t>According</w:t>
      </w:r>
      <w:r>
        <w:t xml:space="preserve"> </w:t>
      </w:r>
      <w:r w:rsidRPr="005473A7">
        <w:t>to</w:t>
      </w:r>
      <w:r>
        <w:t xml:space="preserve"> </w:t>
      </w:r>
      <w:r w:rsidRPr="005473A7">
        <w:t>the</w:t>
      </w:r>
      <w:r>
        <w:t xml:space="preserve"> </w:t>
      </w:r>
      <w:r w:rsidRPr="005473A7">
        <w:t>teachings</w:t>
      </w:r>
      <w:r>
        <w:t xml:space="preserve"> </w:t>
      </w:r>
      <w:r w:rsidRPr="005473A7">
        <w:t>of</w:t>
      </w:r>
      <w:r>
        <w:t xml:space="preserve"> </w:t>
      </w:r>
      <w:r w:rsidRPr="005473A7">
        <w:t>the</w:t>
      </w:r>
      <w:r>
        <w:t xml:space="preserve"> </w:t>
      </w:r>
      <w:r w:rsidRPr="005473A7">
        <w:t>Arizal,</w:t>
      </w:r>
      <w:r>
        <w:rPr>
          <w:vertAlign w:val="superscript"/>
        </w:rPr>
        <w:t xml:space="preserve"> </w:t>
      </w:r>
      <w:r w:rsidRPr="005473A7">
        <w:rPr>
          <w:vertAlign w:val="superscript"/>
        </w:rPr>
        <w:footnoteReference w:id="26"/>
      </w:r>
      <w:r>
        <w:t xml:space="preserve"> </w:t>
      </w:r>
      <w:r w:rsidRPr="005473A7">
        <w:t>revealed</w:t>
      </w:r>
      <w:r>
        <w:t xml:space="preserve"> </w:t>
      </w:r>
      <w:r w:rsidRPr="005473A7">
        <w:t>to</w:t>
      </w:r>
      <w:r>
        <w:t xml:space="preserve"> </w:t>
      </w:r>
      <w:r w:rsidRPr="005473A7">
        <w:t>him</w:t>
      </w:r>
      <w:r>
        <w:t xml:space="preserve"> </w:t>
      </w:r>
      <w:r w:rsidRPr="005473A7">
        <w:t>by</w:t>
      </w:r>
      <w:r>
        <w:t xml:space="preserve"> </w:t>
      </w:r>
      <w:r w:rsidRPr="005473A7">
        <w:t>none</w:t>
      </w:r>
      <w:r>
        <w:t xml:space="preserve"> </w:t>
      </w:r>
      <w:r w:rsidRPr="005473A7">
        <w:t>other</w:t>
      </w:r>
      <w:r>
        <w:t xml:space="preserve"> </w:t>
      </w:r>
      <w:r w:rsidRPr="005473A7">
        <w:t>than</w:t>
      </w:r>
      <w:r>
        <w:t xml:space="preserve"> </w:t>
      </w:r>
      <w:r w:rsidRPr="005473A7">
        <w:t>Eliyahu</w:t>
      </w:r>
      <w:r>
        <w:t xml:space="preserve"> </w:t>
      </w:r>
      <w:r w:rsidRPr="005473A7">
        <w:t>HaNavi</w:t>
      </w:r>
      <w:r>
        <w:t xml:space="preserve"> </w:t>
      </w:r>
      <w:r w:rsidRPr="005473A7">
        <w:t>(Elijah),</w:t>
      </w:r>
      <w:r>
        <w:t xml:space="preserve"> </w:t>
      </w:r>
      <w:r w:rsidRPr="00BD0E82">
        <w:t>Yeshua</w:t>
      </w:r>
      <w:r>
        <w:t xml:space="preserve"> </w:t>
      </w:r>
      <w:r w:rsidRPr="005473A7">
        <w:t>was</w:t>
      </w:r>
      <w:r>
        <w:t xml:space="preserve"> </w:t>
      </w:r>
      <w:r w:rsidRPr="005473A7">
        <w:t>none</w:t>
      </w:r>
      <w:r>
        <w:t xml:space="preserve"> </w:t>
      </w:r>
      <w:r w:rsidRPr="005473A7">
        <w:t>other</w:t>
      </w:r>
      <w:r>
        <w:t xml:space="preserve"> </w:t>
      </w:r>
      <w:r w:rsidRPr="005473A7">
        <w:t>than</w:t>
      </w:r>
      <w:r>
        <w:t xml:space="preserve"> </w:t>
      </w:r>
      <w:r w:rsidRPr="005473A7">
        <w:t>the</w:t>
      </w:r>
      <w:r>
        <w:t xml:space="preserve"> </w:t>
      </w:r>
      <w:r w:rsidRPr="005473A7">
        <w:t>reincarnation</w:t>
      </w:r>
      <w:r>
        <w:t xml:space="preserve"> </w:t>
      </w:r>
      <w:r w:rsidRPr="005473A7">
        <w:t>of</w:t>
      </w:r>
      <w:r>
        <w:t xml:space="preserve"> </w:t>
      </w:r>
      <w:r w:rsidRPr="00BD0E82">
        <w:t>Esav</w:t>
      </w:r>
      <w:r w:rsidRPr="005473A7">
        <w:t>,</w:t>
      </w:r>
      <w:r>
        <w:t xml:space="preserve"> </w:t>
      </w:r>
      <w:r w:rsidRPr="005473A7">
        <w:t>the</w:t>
      </w:r>
      <w:r>
        <w:t xml:space="preserve"> </w:t>
      </w:r>
      <w:r w:rsidRPr="005473A7">
        <w:t>brother</w:t>
      </w:r>
      <w:r>
        <w:t xml:space="preserve"> </w:t>
      </w:r>
      <w:r w:rsidRPr="005473A7">
        <w:t>of</w:t>
      </w:r>
      <w:r>
        <w:t xml:space="preserve"> </w:t>
      </w:r>
      <w:r w:rsidRPr="00BD0E82">
        <w:t>Yaaqob</w:t>
      </w:r>
      <w:r>
        <w:t xml:space="preserve"> </w:t>
      </w:r>
      <w:r w:rsidRPr="005473A7">
        <w:t>Abinu.</w:t>
      </w:r>
      <w:r w:rsidRPr="005473A7">
        <w:rPr>
          <w:vertAlign w:val="superscript"/>
        </w:rPr>
        <w:footnoteReference w:id="27"/>
      </w:r>
    </w:p>
    <w:p w14:paraId="50A92802" w14:textId="77777777" w:rsidR="00B54B55" w:rsidRPr="005473A7" w:rsidRDefault="00B54B55" w:rsidP="00B54B55"/>
    <w:p w14:paraId="0470BC95" w14:textId="3227AB5B" w:rsidR="00B54B55" w:rsidRDefault="00B54B55" w:rsidP="00B54B55">
      <w:r w:rsidRPr="005473A7">
        <w:t>Remember</w:t>
      </w:r>
      <w:r>
        <w:t xml:space="preserve"> </w:t>
      </w:r>
      <w:r w:rsidRPr="005473A7">
        <w:t>that</w:t>
      </w:r>
      <w:r>
        <w:t xml:space="preserve"> </w:t>
      </w:r>
      <w:r w:rsidRPr="00BD0E82">
        <w:t>Yaaqob</w:t>
      </w:r>
      <w:r>
        <w:t xml:space="preserve"> </w:t>
      </w:r>
      <w:r w:rsidRPr="005473A7">
        <w:t>wore</w:t>
      </w:r>
      <w:r>
        <w:t xml:space="preserve"> </w:t>
      </w:r>
      <w:r w:rsidRPr="005473A7">
        <w:t>the</w:t>
      </w:r>
      <w:r>
        <w:t xml:space="preserve"> </w:t>
      </w:r>
      <w:r w:rsidRPr="005473A7">
        <w:t>garments</w:t>
      </w:r>
      <w:r>
        <w:t xml:space="preserve"> </w:t>
      </w:r>
      <w:r w:rsidRPr="005473A7">
        <w:t>of</w:t>
      </w:r>
      <w:r>
        <w:t xml:space="preserve"> </w:t>
      </w:r>
      <w:r w:rsidRPr="00BD0E82">
        <w:t>Esav</w:t>
      </w:r>
      <w:r w:rsidRPr="005473A7">
        <w:t>.</w:t>
      </w:r>
      <w:r w:rsidR="00D57DAF">
        <w:t xml:space="preserve"> These were the garments of the high priest.</w:t>
      </w:r>
      <w:r>
        <w:t xml:space="preserve"> </w:t>
      </w:r>
      <w:r w:rsidRPr="005473A7">
        <w:t>Think</w:t>
      </w:r>
      <w:r>
        <w:t xml:space="preserve"> </w:t>
      </w:r>
      <w:r w:rsidRPr="005473A7">
        <w:t>about</w:t>
      </w:r>
      <w:r>
        <w:t xml:space="preserve"> </w:t>
      </w:r>
      <w:r w:rsidRPr="005473A7">
        <w:t>that</w:t>
      </w:r>
      <w:r>
        <w:t xml:space="preserve"> </w:t>
      </w:r>
      <w:r w:rsidRPr="005473A7">
        <w:t>for</w:t>
      </w:r>
      <w:r>
        <w:t xml:space="preserve"> </w:t>
      </w:r>
      <w:r w:rsidRPr="005473A7">
        <w:t>a</w:t>
      </w:r>
      <w:r>
        <w:t xml:space="preserve"> </w:t>
      </w:r>
      <w:r w:rsidRPr="005473A7">
        <w:t>moment.</w:t>
      </w:r>
      <w:r>
        <w:t xml:space="preserve"> </w:t>
      </w:r>
      <w:r w:rsidRPr="005473A7">
        <w:t>Now,</w:t>
      </w:r>
      <w:r>
        <w:t xml:space="preserve"> </w:t>
      </w:r>
      <w:r w:rsidRPr="005473A7">
        <w:t>imagin</w:t>
      </w:r>
      <w:r>
        <w:t xml:space="preserve">e </w:t>
      </w:r>
      <w:r w:rsidRPr="005473A7">
        <w:t>that</w:t>
      </w:r>
      <w:r>
        <w:t xml:space="preserve"> </w:t>
      </w:r>
      <w:r w:rsidRPr="00BD0E82">
        <w:t>Yeshua</w:t>
      </w:r>
      <w:r>
        <w:t xml:space="preserve"> </w:t>
      </w:r>
      <w:r w:rsidRPr="005473A7">
        <w:t>is</w:t>
      </w:r>
      <w:r>
        <w:t xml:space="preserve"> </w:t>
      </w:r>
      <w:r w:rsidRPr="005473A7">
        <w:t>the</w:t>
      </w:r>
      <w:r>
        <w:t xml:space="preserve"> </w:t>
      </w:r>
      <w:r w:rsidRPr="005473A7">
        <w:t>promised</w:t>
      </w:r>
      <w:r>
        <w:t xml:space="preserve"> </w:t>
      </w:r>
      <w:r w:rsidRPr="00BD0E82">
        <w:t>Mashiach</w:t>
      </w:r>
      <w:r>
        <w:t xml:space="preserve"> ben </w:t>
      </w:r>
      <w:r w:rsidRPr="00BD0E82">
        <w:t>Yosef</w:t>
      </w:r>
      <w:r>
        <w:t xml:space="preserve"> </w:t>
      </w:r>
      <w:r w:rsidRPr="005473A7">
        <w:t>but</w:t>
      </w:r>
      <w:r>
        <w:t xml:space="preserve"> </w:t>
      </w:r>
      <w:r w:rsidRPr="005473A7">
        <w:t>He</w:t>
      </w:r>
      <w:r>
        <w:t xml:space="preserve"> </w:t>
      </w:r>
      <w:r w:rsidRPr="005473A7">
        <w:t>is</w:t>
      </w:r>
      <w:r>
        <w:t xml:space="preserve"> </w:t>
      </w:r>
      <w:r w:rsidRPr="005473A7">
        <w:t>clothed</w:t>
      </w:r>
      <w:r>
        <w:t xml:space="preserve"> </w:t>
      </w:r>
      <w:r w:rsidRPr="005473A7">
        <w:t>with</w:t>
      </w:r>
      <w:r>
        <w:t xml:space="preserve"> </w:t>
      </w:r>
      <w:r w:rsidRPr="005473A7">
        <w:t>the</w:t>
      </w:r>
      <w:r>
        <w:t xml:space="preserve"> </w:t>
      </w:r>
      <w:r w:rsidRPr="005473A7">
        <w:t>garments</w:t>
      </w:r>
      <w:r>
        <w:t xml:space="preserve"> </w:t>
      </w:r>
      <w:r w:rsidRPr="005473A7">
        <w:t>of</w:t>
      </w:r>
      <w:r>
        <w:t xml:space="preserve"> </w:t>
      </w:r>
      <w:r w:rsidRPr="00BD0E82">
        <w:t>Esav</w:t>
      </w:r>
      <w:r w:rsidRPr="005473A7">
        <w:t>.</w:t>
      </w:r>
      <w:r>
        <w:t xml:space="preserve"> </w:t>
      </w:r>
      <w:r w:rsidR="00D57DAF">
        <w:t>(No wonder He is a High Priest!</w:t>
      </w:r>
      <w:r w:rsidR="00D57DAF">
        <w:rPr>
          <w:rStyle w:val="FootnoteReference"/>
        </w:rPr>
        <w:footnoteReference w:id="28"/>
      </w:r>
      <w:r w:rsidR="00D57DAF">
        <w:t xml:space="preserve">) </w:t>
      </w:r>
      <w:r w:rsidRPr="005473A7">
        <w:t>He</w:t>
      </w:r>
      <w:r>
        <w:t xml:space="preserve"> </w:t>
      </w:r>
      <w:r w:rsidRPr="005473A7">
        <w:t>even</w:t>
      </w:r>
      <w:r>
        <w:t xml:space="preserve"> </w:t>
      </w:r>
      <w:r w:rsidRPr="005473A7">
        <w:t>has</w:t>
      </w:r>
      <w:r>
        <w:t xml:space="preserve"> </w:t>
      </w:r>
      <w:r w:rsidRPr="005473A7">
        <w:t>hairy</w:t>
      </w:r>
      <w:r>
        <w:t xml:space="preserve"> </w:t>
      </w:r>
      <w:r w:rsidRPr="005473A7">
        <w:t>skins</w:t>
      </w:r>
      <w:r>
        <w:t xml:space="preserve"> </w:t>
      </w:r>
      <w:r w:rsidRPr="005473A7">
        <w:t>on</w:t>
      </w:r>
      <w:r>
        <w:t xml:space="preserve"> </w:t>
      </w:r>
      <w:r w:rsidRPr="005473A7">
        <w:t>his</w:t>
      </w:r>
      <w:r>
        <w:t xml:space="preserve"> </w:t>
      </w:r>
      <w:r w:rsidRPr="00BD0E82">
        <w:t>arms</w:t>
      </w:r>
      <w:r>
        <w:t xml:space="preserve"> </w:t>
      </w:r>
      <w:r w:rsidRPr="005473A7">
        <w:t>to</w:t>
      </w:r>
      <w:r>
        <w:t xml:space="preserve"> </w:t>
      </w:r>
      <w:r w:rsidRPr="005473A7">
        <w:t>make</w:t>
      </w:r>
      <w:r>
        <w:t xml:space="preserve"> </w:t>
      </w:r>
      <w:r w:rsidRPr="005473A7">
        <w:t>him</w:t>
      </w:r>
      <w:r>
        <w:t xml:space="preserve"> </w:t>
      </w:r>
      <w:r w:rsidRPr="005473A7">
        <w:t>‘feel’</w:t>
      </w:r>
      <w:r>
        <w:t xml:space="preserve"> </w:t>
      </w:r>
      <w:r w:rsidRPr="005473A7">
        <w:t>like</w:t>
      </w:r>
      <w:r>
        <w:t xml:space="preserve"> </w:t>
      </w:r>
      <w:r w:rsidRPr="00BD0E82">
        <w:t>Esav</w:t>
      </w:r>
      <w:r w:rsidRPr="005473A7">
        <w:t>.</w:t>
      </w:r>
      <w:r>
        <w:t xml:space="preserve"> </w:t>
      </w:r>
      <w:r w:rsidRPr="005473A7">
        <w:t>When</w:t>
      </w:r>
      <w:r>
        <w:t xml:space="preserve"> </w:t>
      </w:r>
      <w:r w:rsidRPr="00BD0E82">
        <w:t>Yitzchak</w:t>
      </w:r>
      <w:r>
        <w:t xml:space="preserve"> </w:t>
      </w:r>
      <w:r w:rsidRPr="005473A7">
        <w:t>examined</w:t>
      </w:r>
      <w:r>
        <w:t xml:space="preserve"> </w:t>
      </w:r>
      <w:r w:rsidRPr="005473A7">
        <w:t>him,</w:t>
      </w:r>
      <w:r>
        <w:t xml:space="preserve"> </w:t>
      </w:r>
      <w:r w:rsidRPr="00BD0E82">
        <w:t>Yaaqob</w:t>
      </w:r>
      <w:r>
        <w:t xml:space="preserve"> </w:t>
      </w:r>
      <w:r w:rsidRPr="005473A7">
        <w:rPr>
          <w:i/>
          <w:iCs/>
        </w:rPr>
        <w:t>was</w:t>
      </w:r>
      <w:r>
        <w:t xml:space="preserve"> </w:t>
      </w:r>
      <w:r w:rsidRPr="00BD0E82">
        <w:t>Esav</w:t>
      </w:r>
      <w:r w:rsidRPr="005473A7">
        <w:t>!</w:t>
      </w:r>
    </w:p>
    <w:p w14:paraId="36E59F7F" w14:textId="22249205" w:rsidR="00D57DAF" w:rsidRDefault="00D57DAF" w:rsidP="00B54B55"/>
    <w:p w14:paraId="70029D36" w14:textId="7DAB5EA0" w:rsidR="00D57DAF" w:rsidRPr="005473A7" w:rsidRDefault="00D57DAF" w:rsidP="00B54B55">
      <w:r>
        <w:t>Think about this for a minute.</w:t>
      </w:r>
      <w:r w:rsidR="00AF56D1">
        <w:t xml:space="preserve"> Yeshua’s words are words of Torah, just like Yaaqob’s words. Yeshua has the voice of Yaaqob. Never the less, Yeshua’s outward appearance is that of Esav, He is the Jesus of Christianity.</w:t>
      </w:r>
    </w:p>
    <w:p w14:paraId="73FF4A29" w14:textId="77777777" w:rsidR="00B54B55" w:rsidRPr="005473A7" w:rsidRDefault="00B54B55" w:rsidP="00B54B55"/>
    <w:p w14:paraId="23CD0347" w14:textId="4292D57A" w:rsidR="00B54B55" w:rsidRPr="005473A7" w:rsidRDefault="00B54B55" w:rsidP="00B54B55">
      <w:r w:rsidRPr="005473A7">
        <w:t>The</w:t>
      </w:r>
      <w:r>
        <w:t xml:space="preserve"> </w:t>
      </w:r>
      <w:r w:rsidRPr="005473A7">
        <w:t>Ramak</w:t>
      </w:r>
      <w:r w:rsidRPr="005473A7">
        <w:rPr>
          <w:vertAlign w:val="superscript"/>
        </w:rPr>
        <w:footnoteReference w:id="29"/>
      </w:r>
      <w:r>
        <w:t xml:space="preserve"> </w:t>
      </w:r>
      <w:r w:rsidRPr="005473A7">
        <w:rPr>
          <w:vertAlign w:val="superscript"/>
        </w:rPr>
        <w:footnoteReference w:id="30"/>
      </w:r>
      <w:r>
        <w:t xml:space="preserve"> </w:t>
      </w:r>
      <w:r w:rsidRPr="00BD0E82">
        <w:t>teaches</w:t>
      </w:r>
      <w:r>
        <w:t xml:space="preserve"> </w:t>
      </w:r>
      <w:r w:rsidRPr="005473A7">
        <w:t>that</w:t>
      </w:r>
      <w:r>
        <w:t xml:space="preserve"> </w:t>
      </w:r>
      <w:r w:rsidRPr="005473A7">
        <w:t>the</w:t>
      </w:r>
      <w:r>
        <w:t xml:space="preserve"> </w:t>
      </w:r>
      <w:r w:rsidRPr="00BD0E82">
        <w:t>letters</w:t>
      </w:r>
      <w:r>
        <w:t xml:space="preserve"> </w:t>
      </w:r>
      <w:r w:rsidRPr="005473A7">
        <w:t>that</w:t>
      </w:r>
      <w:r>
        <w:t xml:space="preserve"> </w:t>
      </w:r>
      <w:r w:rsidRPr="005473A7">
        <w:t>spell</w:t>
      </w:r>
      <w:r>
        <w:t xml:space="preserve"> </w:t>
      </w:r>
      <w:r w:rsidRPr="005473A7">
        <w:t>‘</w:t>
      </w:r>
      <w:r w:rsidRPr="00BD0E82">
        <w:t>Yeshua</w:t>
      </w:r>
      <w:r w:rsidRPr="005473A7">
        <w:t>’</w:t>
      </w:r>
      <w:r>
        <w:t xml:space="preserve"> </w:t>
      </w:r>
      <w:r w:rsidRPr="005473A7">
        <w:t>are</w:t>
      </w:r>
      <w:r>
        <w:t xml:space="preserve"> </w:t>
      </w:r>
      <w:r w:rsidRPr="005473A7">
        <w:t>also</w:t>
      </w:r>
      <w:r>
        <w:t xml:space="preserve"> </w:t>
      </w:r>
      <w:r w:rsidRPr="005473A7">
        <w:t>the</w:t>
      </w:r>
      <w:r>
        <w:t xml:space="preserve"> </w:t>
      </w:r>
      <w:r w:rsidRPr="005473A7">
        <w:t>same</w:t>
      </w:r>
      <w:r>
        <w:t xml:space="preserve"> </w:t>
      </w:r>
      <w:r w:rsidRPr="00BD0E82">
        <w:t>letters</w:t>
      </w:r>
      <w:r>
        <w:t xml:space="preserve"> </w:t>
      </w:r>
      <w:r w:rsidRPr="005473A7">
        <w:t>that</w:t>
      </w:r>
      <w:r>
        <w:t xml:space="preserve"> </w:t>
      </w:r>
      <w:r w:rsidRPr="005473A7">
        <w:t>spell</w:t>
      </w:r>
      <w:r>
        <w:t xml:space="preserve"> </w:t>
      </w:r>
      <w:r w:rsidRPr="00BD0E82">
        <w:t>Esav</w:t>
      </w:r>
      <w:r w:rsidRPr="005473A7">
        <w:t>:</w:t>
      </w:r>
      <w:r>
        <w:t xml:space="preserve"> </w:t>
      </w:r>
      <w:r w:rsidRPr="005473A7">
        <w:rPr>
          <w:rtl/>
          <w:lang w:bidi="he-IL"/>
        </w:rPr>
        <w:t>ישוע</w:t>
      </w:r>
      <w:r>
        <w:rPr>
          <w:rtl/>
          <w:lang w:bidi="he-IL"/>
        </w:rPr>
        <w:t xml:space="preserve"> </w:t>
      </w:r>
      <w:r w:rsidRPr="005473A7">
        <w:rPr>
          <w:rtl/>
          <w:lang w:bidi="he-IL"/>
        </w:rPr>
        <w:t>=</w:t>
      </w:r>
      <w:r>
        <w:rPr>
          <w:rtl/>
          <w:lang w:bidi="he-IL"/>
        </w:rPr>
        <w:t xml:space="preserve"> </w:t>
      </w:r>
      <w:r w:rsidRPr="005473A7">
        <w:rPr>
          <w:rtl/>
          <w:lang w:bidi="he-IL"/>
        </w:rPr>
        <w:t>עשיו</w:t>
      </w:r>
      <w:r>
        <w:t xml:space="preserve"> </w:t>
      </w:r>
      <w:r w:rsidRPr="005473A7">
        <w:t>-</w:t>
      </w:r>
      <w:r>
        <w:t xml:space="preserve"> </w:t>
      </w:r>
      <w:r w:rsidRPr="005473A7">
        <w:t>for</w:t>
      </w:r>
      <w:r>
        <w:t xml:space="preserve"> </w:t>
      </w:r>
      <w:r w:rsidRPr="005473A7">
        <w:t>he</w:t>
      </w:r>
      <w:r>
        <w:t xml:space="preserve"> </w:t>
      </w:r>
      <w:r w:rsidRPr="005473A7">
        <w:t>was</w:t>
      </w:r>
      <w:r>
        <w:t xml:space="preserve"> </w:t>
      </w:r>
      <w:r w:rsidRPr="005473A7">
        <w:t>the</w:t>
      </w:r>
      <w:r>
        <w:t xml:space="preserve"> </w:t>
      </w:r>
      <w:r w:rsidRPr="005473A7">
        <w:t>gilgul</w:t>
      </w:r>
      <w:r w:rsidRPr="005473A7">
        <w:rPr>
          <w:vertAlign w:val="superscript"/>
        </w:rPr>
        <w:footnoteReference w:id="31"/>
      </w:r>
      <w:r>
        <w:t xml:space="preserve"> </w:t>
      </w:r>
      <w:r w:rsidRPr="005473A7">
        <w:t>of</w:t>
      </w:r>
      <w:r>
        <w:t xml:space="preserve"> </w:t>
      </w:r>
      <w:r w:rsidRPr="00BD0E82">
        <w:t>Yaaqob</w:t>
      </w:r>
      <w:r>
        <w:t xml:space="preserve"> </w:t>
      </w:r>
      <w:r w:rsidRPr="005473A7">
        <w:t>our</w:t>
      </w:r>
      <w:r>
        <w:t xml:space="preserve"> </w:t>
      </w:r>
      <w:r w:rsidRPr="005473A7">
        <w:t>righteous</w:t>
      </w:r>
      <w:r>
        <w:t xml:space="preserve"> </w:t>
      </w:r>
      <w:r w:rsidRPr="005473A7">
        <w:t>forefather's</w:t>
      </w:r>
      <w:r>
        <w:t xml:space="preserve"> “archetypical enemy</w:t>
      </w:r>
      <w:r w:rsidRPr="005473A7">
        <w:t>...</w:t>
      </w:r>
      <w:r>
        <w:t>”</w:t>
      </w:r>
    </w:p>
    <w:p w14:paraId="0B03825A" w14:textId="77777777" w:rsidR="00B54B55" w:rsidRPr="005473A7" w:rsidRDefault="00B54B55" w:rsidP="00B54B55"/>
    <w:p w14:paraId="20AC7C15" w14:textId="39642040" w:rsidR="00B54B55" w:rsidRPr="005473A7" w:rsidRDefault="00B54B55" w:rsidP="00B54B55">
      <w:r w:rsidRPr="005473A7">
        <w:t>And</w:t>
      </w:r>
      <w:r>
        <w:t xml:space="preserve"> </w:t>
      </w:r>
      <w:r w:rsidRPr="005473A7">
        <w:t>this</w:t>
      </w:r>
      <w:r>
        <w:t xml:space="preserve"> </w:t>
      </w:r>
      <w:r w:rsidRPr="005473A7">
        <w:t>follows</w:t>
      </w:r>
      <w:r>
        <w:t xml:space="preserve"> </w:t>
      </w:r>
      <w:r w:rsidRPr="005473A7">
        <w:t>what</w:t>
      </w:r>
      <w:r>
        <w:t xml:space="preserve"> </w:t>
      </w:r>
      <w:r w:rsidRPr="005473A7">
        <w:t>R'</w:t>
      </w:r>
      <w:r>
        <w:t xml:space="preserve"> </w:t>
      </w:r>
      <w:r w:rsidRPr="005473A7">
        <w:t>Shimon</w:t>
      </w:r>
      <w:r>
        <w:t xml:space="preserve"> </w:t>
      </w:r>
      <w:r w:rsidRPr="005473A7">
        <w:t>Bar</w:t>
      </w:r>
      <w:r>
        <w:t xml:space="preserve"> </w:t>
      </w:r>
      <w:r w:rsidRPr="005473A7">
        <w:t>Yohai</w:t>
      </w:r>
      <w:r>
        <w:t xml:space="preserve"> </w:t>
      </w:r>
      <w:r w:rsidRPr="00BD0E82">
        <w:t>taught</w:t>
      </w:r>
      <w:r>
        <w:t xml:space="preserve"> </w:t>
      </w:r>
      <w:r w:rsidRPr="005473A7">
        <w:t>that</w:t>
      </w:r>
      <w:r>
        <w:t xml:space="preserve"> </w:t>
      </w:r>
      <w:r w:rsidRPr="005473A7">
        <w:t>the</w:t>
      </w:r>
      <w:r>
        <w:t xml:space="preserve"> </w:t>
      </w:r>
      <w:r w:rsidRPr="005473A7">
        <w:t>principle</w:t>
      </w:r>
      <w:r>
        <w:t xml:space="preserve"> </w:t>
      </w:r>
      <w:r w:rsidRPr="005473A7">
        <w:t>is</w:t>
      </w:r>
      <w:r>
        <w:t xml:space="preserve"> </w:t>
      </w:r>
      <w:r w:rsidRPr="005473A7">
        <w:t>well-</w:t>
      </w:r>
      <w:r w:rsidRPr="00BD0E82">
        <w:t>known</w:t>
      </w:r>
      <w:r>
        <w:t xml:space="preserve"> </w:t>
      </w:r>
      <w:r w:rsidRPr="005473A7">
        <w:t>-</w:t>
      </w:r>
      <w:r>
        <w:t xml:space="preserve"> “</w:t>
      </w:r>
      <w:r w:rsidRPr="00BD0E82">
        <w:t>Esav</w:t>
      </w:r>
      <w:r>
        <w:t xml:space="preserve"> </w:t>
      </w:r>
      <w:r w:rsidRPr="005473A7">
        <w:t>hated</w:t>
      </w:r>
      <w:r>
        <w:t xml:space="preserve"> </w:t>
      </w:r>
      <w:r w:rsidRPr="00BD0E82">
        <w:t>Yaaqob</w:t>
      </w:r>
      <w:r>
        <w:t>”</w:t>
      </w:r>
      <w:r w:rsidRPr="005473A7">
        <w:t>.</w:t>
      </w:r>
      <w:r w:rsidRPr="005473A7">
        <w:rPr>
          <w:vertAlign w:val="superscript"/>
        </w:rPr>
        <w:footnoteReference w:id="32"/>
      </w:r>
    </w:p>
    <w:p w14:paraId="1420ECC0" w14:textId="77777777" w:rsidR="00B54B55" w:rsidRPr="005473A7" w:rsidRDefault="00B54B55" w:rsidP="00B54B55"/>
    <w:p w14:paraId="4E27414A" w14:textId="126555B8" w:rsidR="00B54B55" w:rsidRPr="005473A7" w:rsidRDefault="00B54B55" w:rsidP="00B54B55">
      <w:r w:rsidRPr="005473A7">
        <w:t>Don</w:t>
      </w:r>
      <w:r>
        <w:t xml:space="preserve"> </w:t>
      </w:r>
      <w:r w:rsidRPr="00BD0E82">
        <w:t>Isaac</w:t>
      </w:r>
      <w:r>
        <w:t xml:space="preserve"> </w:t>
      </w:r>
      <w:r w:rsidRPr="005473A7">
        <w:t>Abarbanel,</w:t>
      </w:r>
      <w:r>
        <w:t xml:space="preserve"> </w:t>
      </w:r>
      <w:r w:rsidRPr="005473A7">
        <w:t>Minister</w:t>
      </w:r>
      <w:r>
        <w:t xml:space="preserve"> </w:t>
      </w:r>
      <w:r w:rsidRPr="005473A7">
        <w:t>of</w:t>
      </w:r>
      <w:r>
        <w:t xml:space="preserve"> </w:t>
      </w:r>
      <w:r w:rsidRPr="005473A7">
        <w:t>Finance</w:t>
      </w:r>
      <w:r>
        <w:t xml:space="preserve"> </w:t>
      </w:r>
      <w:r w:rsidRPr="005473A7">
        <w:t>of</w:t>
      </w:r>
      <w:r>
        <w:t xml:space="preserve"> </w:t>
      </w:r>
      <w:r w:rsidRPr="005473A7">
        <w:t>Portugal,</w:t>
      </w:r>
      <w:r>
        <w:t xml:space="preserve"> </w:t>
      </w:r>
      <w:r w:rsidRPr="005473A7">
        <w:t>wrote</w:t>
      </w:r>
      <w:r>
        <w:t xml:space="preserve"> </w:t>
      </w:r>
      <w:r w:rsidRPr="005473A7">
        <w:t>as</w:t>
      </w:r>
      <w:r>
        <w:t xml:space="preserve"> </w:t>
      </w:r>
      <w:r w:rsidRPr="005473A7">
        <w:t>follows</w:t>
      </w:r>
      <w:r>
        <w:t xml:space="preserve"> </w:t>
      </w:r>
      <w:r w:rsidRPr="005473A7">
        <w:t>in</w:t>
      </w:r>
      <w:r>
        <w:t xml:space="preserve"> </w:t>
      </w:r>
      <w:r w:rsidRPr="005473A7">
        <w:t>circa</w:t>
      </w:r>
      <w:r>
        <w:t xml:space="preserve"> </w:t>
      </w:r>
      <w:r w:rsidRPr="005473A7">
        <w:t>1485</w:t>
      </w:r>
      <w:r>
        <w:t xml:space="preserve"> </w:t>
      </w:r>
      <w:r w:rsidRPr="005473A7">
        <w:t>CE:</w:t>
      </w:r>
    </w:p>
    <w:p w14:paraId="53008EEB" w14:textId="77777777" w:rsidR="00B54B55" w:rsidRPr="005473A7" w:rsidRDefault="00B54B55" w:rsidP="00B54B55"/>
    <w:p w14:paraId="5777C1CF" w14:textId="52871223" w:rsidR="00B54B55" w:rsidRPr="005473A7" w:rsidRDefault="00B54B55" w:rsidP="00B54B55">
      <w:pPr>
        <w:rPr>
          <w:i/>
          <w:iCs/>
        </w:rPr>
      </w:pPr>
      <w:r w:rsidRPr="005473A7">
        <w:rPr>
          <w:i/>
          <w:iCs/>
        </w:rPr>
        <w:t>The</w:t>
      </w:r>
      <w:r>
        <w:rPr>
          <w:i/>
          <w:iCs/>
        </w:rPr>
        <w:t xml:space="preserve"> </w:t>
      </w:r>
      <w:r w:rsidRPr="005473A7">
        <w:rPr>
          <w:i/>
          <w:iCs/>
        </w:rPr>
        <w:t>true</w:t>
      </w:r>
      <w:r>
        <w:rPr>
          <w:i/>
          <w:iCs/>
        </w:rPr>
        <w:t xml:space="preserve"> </w:t>
      </w:r>
      <w:r w:rsidRPr="005473A7">
        <w:rPr>
          <w:i/>
          <w:iCs/>
        </w:rPr>
        <w:t>sages</w:t>
      </w:r>
      <w:r>
        <w:rPr>
          <w:i/>
          <w:iCs/>
        </w:rPr>
        <w:t xml:space="preserve"> </w:t>
      </w:r>
      <w:r w:rsidRPr="005473A7">
        <w:rPr>
          <w:i/>
          <w:iCs/>
        </w:rPr>
        <w:t>accepted</w:t>
      </w:r>
      <w:r>
        <w:rPr>
          <w:i/>
          <w:iCs/>
        </w:rPr>
        <w:t xml:space="preserve"> </w:t>
      </w:r>
      <w:r w:rsidRPr="005473A7">
        <w:rPr>
          <w:i/>
          <w:iCs/>
        </w:rPr>
        <w:t>as</w:t>
      </w:r>
      <w:r>
        <w:rPr>
          <w:i/>
          <w:iCs/>
        </w:rPr>
        <w:t xml:space="preserve"> </w:t>
      </w:r>
      <w:r w:rsidRPr="005473A7">
        <w:rPr>
          <w:i/>
          <w:iCs/>
        </w:rPr>
        <w:t>tradition</w:t>
      </w:r>
      <w:r>
        <w:rPr>
          <w:i/>
          <w:iCs/>
        </w:rPr>
        <w:t xml:space="preserve"> </w:t>
      </w:r>
      <w:r w:rsidRPr="005473A7">
        <w:rPr>
          <w:i/>
          <w:iCs/>
        </w:rPr>
        <w:t>that</w:t>
      </w:r>
      <w:r>
        <w:rPr>
          <w:i/>
          <w:iCs/>
        </w:rPr>
        <w:t xml:space="preserve"> </w:t>
      </w:r>
      <w:r w:rsidRPr="005473A7">
        <w:rPr>
          <w:i/>
          <w:iCs/>
        </w:rPr>
        <w:t>the</w:t>
      </w:r>
      <w:r>
        <w:rPr>
          <w:i/>
          <w:iCs/>
        </w:rPr>
        <w:t xml:space="preserve"> </w:t>
      </w:r>
      <w:r w:rsidRPr="005473A7">
        <w:rPr>
          <w:i/>
          <w:iCs/>
        </w:rPr>
        <w:t>soul</w:t>
      </w:r>
      <w:r>
        <w:rPr>
          <w:i/>
          <w:iCs/>
        </w:rPr>
        <w:t xml:space="preserve"> </w:t>
      </w:r>
      <w:r w:rsidRPr="005473A7">
        <w:rPr>
          <w:i/>
          <w:iCs/>
        </w:rPr>
        <w:t>of</w:t>
      </w:r>
      <w:r>
        <w:rPr>
          <w:i/>
          <w:iCs/>
        </w:rPr>
        <w:t xml:space="preserve"> </w:t>
      </w:r>
      <w:r w:rsidRPr="00BD0E82">
        <w:rPr>
          <w:i/>
          <w:iCs/>
        </w:rPr>
        <w:t>Esau</w:t>
      </w:r>
      <w:r>
        <w:rPr>
          <w:i/>
          <w:iCs/>
        </w:rPr>
        <w:t xml:space="preserve"> </w:t>
      </w:r>
      <w:r w:rsidRPr="005473A7">
        <w:rPr>
          <w:i/>
          <w:iCs/>
        </w:rPr>
        <w:t>was</w:t>
      </w:r>
      <w:r>
        <w:rPr>
          <w:i/>
          <w:iCs/>
        </w:rPr>
        <w:t xml:space="preserve"> </w:t>
      </w:r>
      <w:r w:rsidRPr="005473A7">
        <w:rPr>
          <w:i/>
          <w:iCs/>
        </w:rPr>
        <w:t>reborn</w:t>
      </w:r>
      <w:r>
        <w:rPr>
          <w:i/>
          <w:iCs/>
        </w:rPr>
        <w:t xml:space="preserve"> </w:t>
      </w:r>
      <w:r w:rsidRPr="005473A7">
        <w:rPr>
          <w:i/>
          <w:iCs/>
        </w:rPr>
        <w:t>as</w:t>
      </w:r>
      <w:r>
        <w:rPr>
          <w:i/>
          <w:iCs/>
        </w:rPr>
        <w:t xml:space="preserve"> </w:t>
      </w:r>
      <w:r w:rsidRPr="005473A7">
        <w:rPr>
          <w:i/>
          <w:iCs/>
        </w:rPr>
        <w:t>the</w:t>
      </w:r>
      <w:r>
        <w:rPr>
          <w:i/>
          <w:iCs/>
        </w:rPr>
        <w:t xml:space="preserve"> </w:t>
      </w:r>
      <w:r w:rsidRPr="005473A7">
        <w:rPr>
          <w:i/>
          <w:iCs/>
        </w:rPr>
        <w:t>soul</w:t>
      </w:r>
      <w:r>
        <w:rPr>
          <w:i/>
          <w:iCs/>
        </w:rPr>
        <w:t xml:space="preserve"> </w:t>
      </w:r>
      <w:r w:rsidRPr="005473A7">
        <w:rPr>
          <w:i/>
          <w:iCs/>
        </w:rPr>
        <w:t>of</w:t>
      </w:r>
      <w:r>
        <w:rPr>
          <w:i/>
          <w:iCs/>
        </w:rPr>
        <w:t xml:space="preserve"> </w:t>
      </w:r>
      <w:r w:rsidRPr="005473A7">
        <w:rPr>
          <w:i/>
          <w:iCs/>
        </w:rPr>
        <w:t>the</w:t>
      </w:r>
      <w:r>
        <w:rPr>
          <w:i/>
          <w:iCs/>
        </w:rPr>
        <w:t xml:space="preserve"> </w:t>
      </w:r>
      <w:r w:rsidRPr="005473A7">
        <w:rPr>
          <w:i/>
          <w:iCs/>
        </w:rPr>
        <w:t>founder</w:t>
      </w:r>
      <w:r>
        <w:rPr>
          <w:i/>
          <w:iCs/>
        </w:rPr>
        <w:t xml:space="preserve"> </w:t>
      </w:r>
      <w:r w:rsidRPr="005473A7">
        <w:rPr>
          <w:i/>
          <w:iCs/>
        </w:rPr>
        <w:t>of</w:t>
      </w:r>
      <w:r>
        <w:rPr>
          <w:i/>
          <w:iCs/>
        </w:rPr>
        <w:t xml:space="preserve"> </w:t>
      </w:r>
      <w:r w:rsidRPr="005473A7">
        <w:rPr>
          <w:i/>
          <w:iCs/>
        </w:rPr>
        <w:t>Christianity...</w:t>
      </w:r>
      <w:r>
        <w:rPr>
          <w:i/>
          <w:iCs/>
        </w:rPr>
        <w:t xml:space="preserve"> </w:t>
      </w:r>
      <w:r w:rsidRPr="005473A7">
        <w:rPr>
          <w:i/>
          <w:iCs/>
        </w:rPr>
        <w:t>and</w:t>
      </w:r>
      <w:r>
        <w:rPr>
          <w:i/>
          <w:iCs/>
        </w:rPr>
        <w:t xml:space="preserve"> </w:t>
      </w:r>
      <w:r w:rsidRPr="005473A7">
        <w:rPr>
          <w:i/>
          <w:iCs/>
        </w:rPr>
        <w:t>that</w:t>
      </w:r>
      <w:r>
        <w:rPr>
          <w:i/>
          <w:iCs/>
        </w:rPr>
        <w:t xml:space="preserve"> </w:t>
      </w:r>
      <w:r w:rsidRPr="005473A7">
        <w:rPr>
          <w:i/>
          <w:iCs/>
        </w:rPr>
        <w:t>is</w:t>
      </w:r>
      <w:r>
        <w:rPr>
          <w:i/>
          <w:iCs/>
        </w:rPr>
        <w:t xml:space="preserve"> </w:t>
      </w:r>
      <w:r w:rsidRPr="005473A7">
        <w:rPr>
          <w:i/>
          <w:iCs/>
        </w:rPr>
        <w:t>why</w:t>
      </w:r>
      <w:r>
        <w:rPr>
          <w:i/>
          <w:iCs/>
        </w:rPr>
        <w:t xml:space="preserve"> </w:t>
      </w:r>
      <w:r w:rsidRPr="005473A7">
        <w:rPr>
          <w:i/>
          <w:iCs/>
        </w:rPr>
        <w:t>he</w:t>
      </w:r>
      <w:r>
        <w:rPr>
          <w:i/>
          <w:iCs/>
        </w:rPr>
        <w:t xml:space="preserve"> </w:t>
      </w:r>
      <w:r w:rsidRPr="005473A7">
        <w:rPr>
          <w:i/>
          <w:iCs/>
        </w:rPr>
        <w:t>is</w:t>
      </w:r>
      <w:r>
        <w:rPr>
          <w:i/>
          <w:iCs/>
        </w:rPr>
        <w:t xml:space="preserve"> </w:t>
      </w:r>
      <w:r w:rsidRPr="005473A7">
        <w:rPr>
          <w:i/>
          <w:iCs/>
        </w:rPr>
        <w:t>called</w:t>
      </w:r>
      <w:r>
        <w:rPr>
          <w:i/>
          <w:iCs/>
        </w:rPr>
        <w:t xml:space="preserve"> </w:t>
      </w:r>
      <w:r w:rsidRPr="00BD0E82">
        <w:rPr>
          <w:i/>
          <w:iCs/>
        </w:rPr>
        <w:t>Yeshua</w:t>
      </w:r>
      <w:r w:rsidRPr="005473A7">
        <w:rPr>
          <w:i/>
          <w:iCs/>
        </w:rPr>
        <w:t>,</w:t>
      </w:r>
      <w:r>
        <w:rPr>
          <w:i/>
          <w:iCs/>
        </w:rPr>
        <w:t xml:space="preserve"> </w:t>
      </w:r>
      <w:r w:rsidRPr="005473A7">
        <w:rPr>
          <w:i/>
          <w:iCs/>
        </w:rPr>
        <w:t>which</w:t>
      </w:r>
      <w:r>
        <w:rPr>
          <w:i/>
          <w:iCs/>
        </w:rPr>
        <w:t xml:space="preserve"> </w:t>
      </w:r>
      <w:r w:rsidRPr="005473A7">
        <w:rPr>
          <w:i/>
          <w:iCs/>
        </w:rPr>
        <w:t>is</w:t>
      </w:r>
      <w:r>
        <w:rPr>
          <w:i/>
          <w:iCs/>
        </w:rPr>
        <w:t xml:space="preserve"> </w:t>
      </w:r>
      <w:r w:rsidRPr="005473A7">
        <w:rPr>
          <w:i/>
          <w:iCs/>
        </w:rPr>
        <w:t>an</w:t>
      </w:r>
      <w:r>
        <w:rPr>
          <w:i/>
          <w:iCs/>
        </w:rPr>
        <w:t xml:space="preserve"> </w:t>
      </w:r>
      <w:r w:rsidRPr="005473A7">
        <w:rPr>
          <w:i/>
          <w:iCs/>
        </w:rPr>
        <w:t>anagram</w:t>
      </w:r>
      <w:r>
        <w:rPr>
          <w:i/>
          <w:iCs/>
        </w:rPr>
        <w:t xml:space="preserve"> </w:t>
      </w:r>
      <w:r w:rsidRPr="005473A7">
        <w:rPr>
          <w:i/>
          <w:iCs/>
        </w:rPr>
        <w:t>[in</w:t>
      </w:r>
      <w:r>
        <w:rPr>
          <w:i/>
          <w:iCs/>
        </w:rPr>
        <w:t xml:space="preserve"> </w:t>
      </w:r>
      <w:r w:rsidRPr="00BD0E82">
        <w:rPr>
          <w:i/>
          <w:iCs/>
        </w:rPr>
        <w:t>Hebrew</w:t>
      </w:r>
      <w:r w:rsidRPr="005473A7">
        <w:rPr>
          <w:i/>
          <w:iCs/>
        </w:rPr>
        <w:t>]</w:t>
      </w:r>
      <w:r>
        <w:rPr>
          <w:i/>
          <w:iCs/>
        </w:rPr>
        <w:t xml:space="preserve"> </w:t>
      </w:r>
      <w:r w:rsidRPr="005473A7">
        <w:rPr>
          <w:i/>
          <w:iCs/>
        </w:rPr>
        <w:t>of</w:t>
      </w:r>
      <w:r>
        <w:rPr>
          <w:i/>
          <w:iCs/>
        </w:rPr>
        <w:t xml:space="preserve"> </w:t>
      </w:r>
      <w:r w:rsidRPr="00BD0E82">
        <w:rPr>
          <w:i/>
          <w:iCs/>
        </w:rPr>
        <w:t>Esau</w:t>
      </w:r>
      <w:r w:rsidRPr="005473A7">
        <w:rPr>
          <w:i/>
          <w:iCs/>
        </w:rPr>
        <w:t>,</w:t>
      </w:r>
      <w:r>
        <w:rPr>
          <w:i/>
          <w:iCs/>
        </w:rPr>
        <w:t xml:space="preserve"> </w:t>
      </w:r>
      <w:r w:rsidRPr="005473A7">
        <w:rPr>
          <w:i/>
          <w:iCs/>
        </w:rPr>
        <w:t>and</w:t>
      </w:r>
      <w:r>
        <w:rPr>
          <w:i/>
          <w:iCs/>
        </w:rPr>
        <w:t xml:space="preserve"> </w:t>
      </w:r>
      <w:r w:rsidRPr="005473A7">
        <w:rPr>
          <w:i/>
          <w:iCs/>
        </w:rPr>
        <w:t>that</w:t>
      </w:r>
      <w:r>
        <w:rPr>
          <w:i/>
          <w:iCs/>
        </w:rPr>
        <w:t xml:space="preserve"> </w:t>
      </w:r>
      <w:r w:rsidRPr="005473A7">
        <w:rPr>
          <w:i/>
          <w:iCs/>
        </w:rPr>
        <w:t>is</w:t>
      </w:r>
      <w:r>
        <w:rPr>
          <w:i/>
          <w:iCs/>
        </w:rPr>
        <w:t xml:space="preserve"> </w:t>
      </w:r>
      <w:r w:rsidRPr="005473A7">
        <w:rPr>
          <w:i/>
          <w:iCs/>
        </w:rPr>
        <w:t>why</w:t>
      </w:r>
      <w:r>
        <w:rPr>
          <w:i/>
          <w:iCs/>
        </w:rPr>
        <w:t xml:space="preserve"> </w:t>
      </w:r>
      <w:r w:rsidRPr="005473A7">
        <w:rPr>
          <w:i/>
          <w:iCs/>
        </w:rPr>
        <w:t>any</w:t>
      </w:r>
      <w:r>
        <w:rPr>
          <w:i/>
          <w:iCs/>
        </w:rPr>
        <w:t xml:space="preserve"> </w:t>
      </w:r>
      <w:r w:rsidRPr="005473A7">
        <w:rPr>
          <w:i/>
          <w:iCs/>
        </w:rPr>
        <w:t>who</w:t>
      </w:r>
      <w:r>
        <w:rPr>
          <w:i/>
          <w:iCs/>
        </w:rPr>
        <w:t xml:space="preserve"> </w:t>
      </w:r>
      <w:r w:rsidRPr="005473A7">
        <w:rPr>
          <w:i/>
          <w:iCs/>
        </w:rPr>
        <w:t>follow</w:t>
      </w:r>
      <w:r>
        <w:rPr>
          <w:i/>
          <w:iCs/>
        </w:rPr>
        <w:t xml:space="preserve"> </w:t>
      </w:r>
      <w:r w:rsidRPr="005473A7">
        <w:rPr>
          <w:i/>
          <w:iCs/>
        </w:rPr>
        <w:t>his</w:t>
      </w:r>
      <w:r>
        <w:rPr>
          <w:i/>
          <w:iCs/>
        </w:rPr>
        <w:t xml:space="preserve"> </w:t>
      </w:r>
      <w:r w:rsidRPr="005473A7">
        <w:rPr>
          <w:i/>
          <w:iCs/>
        </w:rPr>
        <w:t>religion</w:t>
      </w:r>
      <w:r>
        <w:rPr>
          <w:i/>
          <w:iCs/>
        </w:rPr>
        <w:t xml:space="preserve"> </w:t>
      </w:r>
      <w:r w:rsidRPr="005473A7">
        <w:rPr>
          <w:i/>
          <w:iCs/>
        </w:rPr>
        <w:t>and</w:t>
      </w:r>
      <w:r>
        <w:rPr>
          <w:i/>
          <w:iCs/>
        </w:rPr>
        <w:t xml:space="preserve"> </w:t>
      </w:r>
      <w:r w:rsidRPr="005473A7">
        <w:rPr>
          <w:i/>
          <w:iCs/>
        </w:rPr>
        <w:t>his</w:t>
      </w:r>
      <w:r>
        <w:rPr>
          <w:i/>
          <w:iCs/>
        </w:rPr>
        <w:t xml:space="preserve"> </w:t>
      </w:r>
      <w:r w:rsidRPr="005473A7">
        <w:rPr>
          <w:i/>
          <w:iCs/>
        </w:rPr>
        <w:t>faith</w:t>
      </w:r>
      <w:r>
        <w:rPr>
          <w:i/>
          <w:iCs/>
        </w:rPr>
        <w:t xml:space="preserve"> </w:t>
      </w:r>
      <w:r w:rsidRPr="005473A7">
        <w:rPr>
          <w:i/>
          <w:iCs/>
        </w:rPr>
        <w:t>and</w:t>
      </w:r>
      <w:r>
        <w:rPr>
          <w:i/>
          <w:iCs/>
        </w:rPr>
        <w:t xml:space="preserve"> </w:t>
      </w:r>
      <w:r w:rsidRPr="005473A7">
        <w:rPr>
          <w:i/>
          <w:iCs/>
        </w:rPr>
        <w:t>worship</w:t>
      </w:r>
      <w:r>
        <w:rPr>
          <w:i/>
          <w:iCs/>
        </w:rPr>
        <w:t xml:space="preserve"> </w:t>
      </w:r>
      <w:r w:rsidRPr="005473A7">
        <w:rPr>
          <w:i/>
          <w:iCs/>
        </w:rPr>
        <w:t>him,</w:t>
      </w:r>
      <w:r>
        <w:rPr>
          <w:i/>
          <w:iCs/>
        </w:rPr>
        <w:t xml:space="preserve"> </w:t>
      </w:r>
      <w:r w:rsidRPr="005473A7">
        <w:rPr>
          <w:i/>
          <w:iCs/>
        </w:rPr>
        <w:t>should</w:t>
      </w:r>
      <w:r>
        <w:rPr>
          <w:i/>
          <w:iCs/>
        </w:rPr>
        <w:t xml:space="preserve"> </w:t>
      </w:r>
      <w:r w:rsidRPr="005473A7">
        <w:rPr>
          <w:i/>
          <w:iCs/>
        </w:rPr>
        <w:t>properly</w:t>
      </w:r>
      <w:r>
        <w:rPr>
          <w:i/>
          <w:iCs/>
        </w:rPr>
        <w:t xml:space="preserve"> </w:t>
      </w:r>
      <w:r w:rsidRPr="005473A7">
        <w:rPr>
          <w:i/>
          <w:iCs/>
        </w:rPr>
        <w:t>be</w:t>
      </w:r>
      <w:r>
        <w:rPr>
          <w:i/>
          <w:iCs/>
        </w:rPr>
        <w:t xml:space="preserve"> </w:t>
      </w:r>
      <w:r w:rsidRPr="005473A7">
        <w:rPr>
          <w:i/>
          <w:iCs/>
        </w:rPr>
        <w:t>called</w:t>
      </w:r>
      <w:r>
        <w:rPr>
          <w:i/>
          <w:iCs/>
        </w:rPr>
        <w:t xml:space="preserve"> </w:t>
      </w:r>
      <w:r w:rsidRPr="005473A7">
        <w:rPr>
          <w:i/>
          <w:iCs/>
        </w:rPr>
        <w:t>children</w:t>
      </w:r>
      <w:r>
        <w:rPr>
          <w:i/>
          <w:iCs/>
        </w:rPr>
        <w:t xml:space="preserve"> </w:t>
      </w:r>
      <w:r w:rsidRPr="005473A7">
        <w:rPr>
          <w:i/>
          <w:iCs/>
        </w:rPr>
        <w:t>of</w:t>
      </w:r>
      <w:r>
        <w:rPr>
          <w:i/>
          <w:iCs/>
        </w:rPr>
        <w:t xml:space="preserve"> </w:t>
      </w:r>
      <w:r w:rsidRPr="00BD0E82">
        <w:rPr>
          <w:i/>
          <w:iCs/>
        </w:rPr>
        <w:t>Esau</w:t>
      </w:r>
      <w:r w:rsidRPr="005473A7">
        <w:rPr>
          <w:i/>
          <w:iCs/>
        </w:rPr>
        <w:t>-</w:t>
      </w:r>
      <w:r w:rsidRPr="00BD0E82">
        <w:rPr>
          <w:i/>
          <w:iCs/>
        </w:rPr>
        <w:t>Edom</w:t>
      </w:r>
      <w:r w:rsidRPr="005473A7">
        <w:rPr>
          <w:i/>
          <w:iCs/>
        </w:rPr>
        <w:t>,</w:t>
      </w:r>
      <w:r>
        <w:rPr>
          <w:i/>
          <w:iCs/>
        </w:rPr>
        <w:t xml:space="preserve"> </w:t>
      </w:r>
      <w:r w:rsidRPr="005473A7">
        <w:rPr>
          <w:i/>
          <w:iCs/>
        </w:rPr>
        <w:t>since</w:t>
      </w:r>
      <w:r>
        <w:rPr>
          <w:i/>
          <w:iCs/>
        </w:rPr>
        <w:t xml:space="preserve"> </w:t>
      </w:r>
      <w:r w:rsidRPr="00BD0E82">
        <w:rPr>
          <w:i/>
          <w:iCs/>
        </w:rPr>
        <w:t>Jesus</w:t>
      </w:r>
      <w:r>
        <w:rPr>
          <w:i/>
          <w:iCs/>
        </w:rPr>
        <w:t xml:space="preserve"> </w:t>
      </w:r>
      <w:r w:rsidRPr="005473A7">
        <w:rPr>
          <w:i/>
          <w:iCs/>
        </w:rPr>
        <w:t>is</w:t>
      </w:r>
      <w:r>
        <w:rPr>
          <w:i/>
          <w:iCs/>
        </w:rPr>
        <w:t xml:space="preserve"> </w:t>
      </w:r>
      <w:r w:rsidRPr="00BD0E82">
        <w:rPr>
          <w:i/>
          <w:iCs/>
        </w:rPr>
        <w:t>Esau</w:t>
      </w:r>
      <w:r>
        <w:rPr>
          <w:i/>
          <w:iCs/>
        </w:rPr>
        <w:t xml:space="preserve"> </w:t>
      </w:r>
      <w:r w:rsidRPr="005473A7">
        <w:rPr>
          <w:i/>
          <w:iCs/>
        </w:rPr>
        <w:t>and</w:t>
      </w:r>
      <w:r>
        <w:rPr>
          <w:i/>
          <w:iCs/>
        </w:rPr>
        <w:t xml:space="preserve"> </w:t>
      </w:r>
      <w:r w:rsidRPr="00BD0E82">
        <w:rPr>
          <w:i/>
          <w:iCs/>
        </w:rPr>
        <w:t>Esau</w:t>
      </w:r>
      <w:r>
        <w:rPr>
          <w:i/>
          <w:iCs/>
        </w:rPr>
        <w:t xml:space="preserve"> </w:t>
      </w:r>
      <w:r w:rsidRPr="005473A7">
        <w:rPr>
          <w:i/>
          <w:iCs/>
        </w:rPr>
        <w:t>is</w:t>
      </w:r>
      <w:r>
        <w:rPr>
          <w:i/>
          <w:iCs/>
        </w:rPr>
        <w:t xml:space="preserve"> </w:t>
      </w:r>
      <w:r w:rsidRPr="00BD0E82">
        <w:rPr>
          <w:i/>
          <w:iCs/>
        </w:rPr>
        <w:t>Edom</w:t>
      </w:r>
      <w:r w:rsidRPr="005473A7">
        <w:rPr>
          <w:i/>
          <w:iCs/>
        </w:rPr>
        <w:t>.</w:t>
      </w:r>
      <w:r>
        <w:rPr>
          <w:i/>
          <w:iCs/>
        </w:rPr>
        <w:t xml:space="preserve"> </w:t>
      </w:r>
      <w:r w:rsidRPr="005473A7">
        <w:rPr>
          <w:i/>
          <w:iCs/>
        </w:rPr>
        <w:t>This</w:t>
      </w:r>
      <w:r>
        <w:rPr>
          <w:i/>
          <w:iCs/>
        </w:rPr>
        <w:t xml:space="preserve"> </w:t>
      </w:r>
      <w:r w:rsidRPr="005473A7">
        <w:rPr>
          <w:i/>
          <w:iCs/>
        </w:rPr>
        <w:t>religion</w:t>
      </w:r>
      <w:r>
        <w:rPr>
          <w:i/>
          <w:iCs/>
        </w:rPr>
        <w:t xml:space="preserve"> </w:t>
      </w:r>
      <w:r w:rsidRPr="005473A7">
        <w:rPr>
          <w:i/>
          <w:iCs/>
        </w:rPr>
        <w:t>began</w:t>
      </w:r>
      <w:r>
        <w:rPr>
          <w:i/>
          <w:iCs/>
        </w:rPr>
        <w:t xml:space="preserve"> </w:t>
      </w:r>
      <w:r w:rsidRPr="005473A7">
        <w:rPr>
          <w:i/>
          <w:iCs/>
        </w:rPr>
        <w:t>in</w:t>
      </w:r>
      <w:r>
        <w:rPr>
          <w:i/>
          <w:iCs/>
        </w:rPr>
        <w:t xml:space="preserve"> </w:t>
      </w:r>
      <w:r w:rsidRPr="005473A7">
        <w:rPr>
          <w:i/>
          <w:iCs/>
        </w:rPr>
        <w:t>Rome</w:t>
      </w:r>
      <w:r>
        <w:rPr>
          <w:i/>
          <w:iCs/>
        </w:rPr>
        <w:t xml:space="preserve"> </w:t>
      </w:r>
      <w:r w:rsidRPr="005473A7">
        <w:rPr>
          <w:i/>
          <w:iCs/>
        </w:rPr>
        <w:t>and</w:t>
      </w:r>
      <w:r>
        <w:rPr>
          <w:i/>
          <w:iCs/>
        </w:rPr>
        <w:t xml:space="preserve"> </w:t>
      </w:r>
      <w:r w:rsidRPr="005473A7">
        <w:rPr>
          <w:i/>
          <w:iCs/>
        </w:rPr>
        <w:t>its</w:t>
      </w:r>
      <w:r>
        <w:rPr>
          <w:i/>
          <w:iCs/>
        </w:rPr>
        <w:t xml:space="preserve"> </w:t>
      </w:r>
      <w:r w:rsidRPr="005473A7">
        <w:rPr>
          <w:i/>
          <w:iCs/>
        </w:rPr>
        <w:t>roots</w:t>
      </w:r>
      <w:r>
        <w:rPr>
          <w:i/>
          <w:iCs/>
        </w:rPr>
        <w:t xml:space="preserve"> </w:t>
      </w:r>
      <w:r w:rsidRPr="005473A7">
        <w:rPr>
          <w:i/>
          <w:iCs/>
        </w:rPr>
        <w:t>are</w:t>
      </w:r>
      <w:r>
        <w:rPr>
          <w:i/>
          <w:iCs/>
        </w:rPr>
        <w:t xml:space="preserve"> </w:t>
      </w:r>
      <w:r w:rsidRPr="005473A7">
        <w:rPr>
          <w:i/>
          <w:iCs/>
        </w:rPr>
        <w:t>there.</w:t>
      </w:r>
      <w:r>
        <w:rPr>
          <w:i/>
          <w:iCs/>
        </w:rPr>
        <w:t xml:space="preserve"> </w:t>
      </w:r>
      <w:r w:rsidRPr="005473A7">
        <w:rPr>
          <w:i/>
          <w:iCs/>
        </w:rPr>
        <w:t>The</w:t>
      </w:r>
      <w:r>
        <w:rPr>
          <w:i/>
          <w:iCs/>
        </w:rPr>
        <w:t xml:space="preserve"> </w:t>
      </w:r>
      <w:r w:rsidRPr="005473A7">
        <w:rPr>
          <w:i/>
          <w:iCs/>
        </w:rPr>
        <w:t>Roman</w:t>
      </w:r>
      <w:r>
        <w:rPr>
          <w:i/>
          <w:iCs/>
        </w:rPr>
        <w:t xml:space="preserve"> </w:t>
      </w:r>
      <w:r w:rsidRPr="005473A7">
        <w:rPr>
          <w:i/>
          <w:iCs/>
        </w:rPr>
        <w:t>Caesars</w:t>
      </w:r>
      <w:r>
        <w:rPr>
          <w:i/>
          <w:iCs/>
        </w:rPr>
        <w:t xml:space="preserve"> </w:t>
      </w:r>
      <w:r w:rsidRPr="005473A7">
        <w:rPr>
          <w:i/>
          <w:iCs/>
        </w:rPr>
        <w:t>and</w:t>
      </w:r>
      <w:r>
        <w:rPr>
          <w:i/>
          <w:iCs/>
        </w:rPr>
        <w:t xml:space="preserve"> </w:t>
      </w:r>
      <w:r w:rsidRPr="005473A7">
        <w:rPr>
          <w:i/>
          <w:iCs/>
        </w:rPr>
        <w:t>the</w:t>
      </w:r>
      <w:r>
        <w:rPr>
          <w:i/>
          <w:iCs/>
        </w:rPr>
        <w:t xml:space="preserve"> </w:t>
      </w:r>
      <w:r w:rsidRPr="005473A7">
        <w:rPr>
          <w:i/>
          <w:iCs/>
        </w:rPr>
        <w:t>kings</w:t>
      </w:r>
      <w:r>
        <w:rPr>
          <w:i/>
          <w:iCs/>
        </w:rPr>
        <w:t xml:space="preserve"> </w:t>
      </w:r>
      <w:r w:rsidRPr="005473A7">
        <w:rPr>
          <w:i/>
          <w:iCs/>
        </w:rPr>
        <w:t>of</w:t>
      </w:r>
      <w:r>
        <w:rPr>
          <w:i/>
          <w:iCs/>
        </w:rPr>
        <w:t xml:space="preserve"> </w:t>
      </w:r>
      <w:r w:rsidRPr="005473A7">
        <w:rPr>
          <w:i/>
          <w:iCs/>
        </w:rPr>
        <w:t>Christianity</w:t>
      </w:r>
      <w:r>
        <w:rPr>
          <w:i/>
          <w:iCs/>
        </w:rPr>
        <w:t xml:space="preserve"> </w:t>
      </w:r>
      <w:r w:rsidRPr="005473A7">
        <w:rPr>
          <w:i/>
          <w:iCs/>
        </w:rPr>
        <w:t>were</w:t>
      </w:r>
      <w:r>
        <w:rPr>
          <w:i/>
          <w:iCs/>
        </w:rPr>
        <w:t xml:space="preserve"> </w:t>
      </w:r>
      <w:r w:rsidRPr="005473A7">
        <w:rPr>
          <w:i/>
          <w:iCs/>
        </w:rPr>
        <w:t>the</w:t>
      </w:r>
      <w:r>
        <w:rPr>
          <w:i/>
          <w:iCs/>
        </w:rPr>
        <w:t xml:space="preserve"> </w:t>
      </w:r>
      <w:r w:rsidRPr="00BD0E82">
        <w:rPr>
          <w:i/>
          <w:iCs/>
        </w:rPr>
        <w:t>first</w:t>
      </w:r>
      <w:r>
        <w:rPr>
          <w:i/>
          <w:iCs/>
        </w:rPr>
        <w:t xml:space="preserve"> </w:t>
      </w:r>
      <w:r w:rsidRPr="005473A7">
        <w:rPr>
          <w:i/>
          <w:iCs/>
        </w:rPr>
        <w:t>great</w:t>
      </w:r>
      <w:r>
        <w:rPr>
          <w:i/>
          <w:iCs/>
        </w:rPr>
        <w:t xml:space="preserve"> </w:t>
      </w:r>
      <w:r w:rsidRPr="005473A7">
        <w:rPr>
          <w:i/>
          <w:iCs/>
        </w:rPr>
        <w:t>rulers</w:t>
      </w:r>
      <w:r>
        <w:rPr>
          <w:i/>
          <w:iCs/>
        </w:rPr>
        <w:t xml:space="preserve"> </w:t>
      </w:r>
      <w:r w:rsidRPr="005473A7">
        <w:rPr>
          <w:i/>
          <w:iCs/>
        </w:rPr>
        <w:t>who</w:t>
      </w:r>
      <w:r>
        <w:rPr>
          <w:i/>
          <w:iCs/>
        </w:rPr>
        <w:t xml:space="preserve"> </w:t>
      </w:r>
      <w:r w:rsidRPr="005473A7">
        <w:rPr>
          <w:i/>
          <w:iCs/>
        </w:rPr>
        <w:t>accepted</w:t>
      </w:r>
      <w:r>
        <w:rPr>
          <w:i/>
          <w:iCs/>
        </w:rPr>
        <w:t xml:space="preserve"> </w:t>
      </w:r>
      <w:r w:rsidRPr="005473A7">
        <w:rPr>
          <w:i/>
          <w:iCs/>
        </w:rPr>
        <w:t>it,</w:t>
      </w:r>
      <w:r>
        <w:rPr>
          <w:i/>
          <w:iCs/>
        </w:rPr>
        <w:t xml:space="preserve"> </w:t>
      </w:r>
      <w:r w:rsidRPr="005473A7">
        <w:rPr>
          <w:i/>
          <w:iCs/>
        </w:rPr>
        <w:t>and</w:t>
      </w:r>
      <w:r>
        <w:rPr>
          <w:i/>
          <w:iCs/>
        </w:rPr>
        <w:t xml:space="preserve"> </w:t>
      </w:r>
      <w:r w:rsidRPr="005473A7">
        <w:rPr>
          <w:i/>
          <w:iCs/>
        </w:rPr>
        <w:t>therefore</w:t>
      </w:r>
      <w:r>
        <w:rPr>
          <w:i/>
          <w:iCs/>
        </w:rPr>
        <w:t xml:space="preserve"> </w:t>
      </w:r>
      <w:r w:rsidRPr="005473A7">
        <w:rPr>
          <w:i/>
          <w:iCs/>
        </w:rPr>
        <w:t>all</w:t>
      </w:r>
      <w:r>
        <w:rPr>
          <w:i/>
          <w:iCs/>
        </w:rPr>
        <w:t xml:space="preserve"> </w:t>
      </w:r>
      <w:r w:rsidRPr="005473A7">
        <w:rPr>
          <w:i/>
          <w:iCs/>
        </w:rPr>
        <w:t>the</w:t>
      </w:r>
      <w:r>
        <w:rPr>
          <w:i/>
          <w:iCs/>
        </w:rPr>
        <w:t xml:space="preserve"> </w:t>
      </w:r>
      <w:r w:rsidRPr="005473A7">
        <w:rPr>
          <w:i/>
          <w:iCs/>
        </w:rPr>
        <w:t>Christians</w:t>
      </w:r>
      <w:r>
        <w:rPr>
          <w:i/>
          <w:iCs/>
        </w:rPr>
        <w:t xml:space="preserve"> </w:t>
      </w:r>
      <w:r w:rsidRPr="005473A7">
        <w:rPr>
          <w:i/>
          <w:iCs/>
        </w:rPr>
        <w:t>who</w:t>
      </w:r>
      <w:r>
        <w:rPr>
          <w:i/>
          <w:iCs/>
        </w:rPr>
        <w:t xml:space="preserve"> </w:t>
      </w:r>
      <w:r w:rsidRPr="005473A7">
        <w:rPr>
          <w:i/>
          <w:iCs/>
        </w:rPr>
        <w:t>believe</w:t>
      </w:r>
      <w:r>
        <w:rPr>
          <w:i/>
          <w:iCs/>
        </w:rPr>
        <w:t xml:space="preserve"> </w:t>
      </w:r>
      <w:r w:rsidRPr="005473A7">
        <w:rPr>
          <w:i/>
          <w:iCs/>
        </w:rPr>
        <w:t>in</w:t>
      </w:r>
      <w:r>
        <w:rPr>
          <w:i/>
          <w:iCs/>
        </w:rPr>
        <w:t xml:space="preserve"> </w:t>
      </w:r>
      <w:r w:rsidRPr="005473A7">
        <w:rPr>
          <w:i/>
          <w:iCs/>
        </w:rPr>
        <w:t>the</w:t>
      </w:r>
      <w:r>
        <w:rPr>
          <w:i/>
          <w:iCs/>
        </w:rPr>
        <w:t xml:space="preserve"> </w:t>
      </w:r>
      <w:r w:rsidRPr="005473A7">
        <w:rPr>
          <w:i/>
          <w:iCs/>
        </w:rPr>
        <w:t>religion</w:t>
      </w:r>
      <w:r>
        <w:rPr>
          <w:i/>
          <w:iCs/>
        </w:rPr>
        <w:t xml:space="preserve"> </w:t>
      </w:r>
      <w:r w:rsidRPr="005473A7">
        <w:rPr>
          <w:i/>
          <w:iCs/>
        </w:rPr>
        <w:t>of</w:t>
      </w:r>
      <w:r>
        <w:rPr>
          <w:i/>
          <w:iCs/>
        </w:rPr>
        <w:t xml:space="preserve"> </w:t>
      </w:r>
      <w:r w:rsidRPr="00BD0E82">
        <w:rPr>
          <w:i/>
          <w:iCs/>
        </w:rPr>
        <w:t>Jesus</w:t>
      </w:r>
      <w:r>
        <w:rPr>
          <w:i/>
          <w:iCs/>
        </w:rPr>
        <w:t xml:space="preserve"> </w:t>
      </w:r>
      <w:r w:rsidRPr="005473A7">
        <w:rPr>
          <w:i/>
          <w:iCs/>
        </w:rPr>
        <w:t>are</w:t>
      </w:r>
      <w:r>
        <w:rPr>
          <w:i/>
          <w:iCs/>
        </w:rPr>
        <w:t xml:space="preserve"> </w:t>
      </w:r>
      <w:r w:rsidRPr="005473A7">
        <w:rPr>
          <w:i/>
          <w:iCs/>
        </w:rPr>
        <w:t>without</w:t>
      </w:r>
      <w:r>
        <w:rPr>
          <w:i/>
          <w:iCs/>
        </w:rPr>
        <w:t xml:space="preserve"> </w:t>
      </w:r>
      <w:r w:rsidRPr="005473A7">
        <w:rPr>
          <w:i/>
          <w:iCs/>
        </w:rPr>
        <w:t>a</w:t>
      </w:r>
      <w:r>
        <w:rPr>
          <w:i/>
          <w:iCs/>
        </w:rPr>
        <w:t xml:space="preserve"> </w:t>
      </w:r>
      <w:r w:rsidRPr="005473A7">
        <w:rPr>
          <w:i/>
          <w:iCs/>
        </w:rPr>
        <w:t>doubt,</w:t>
      </w:r>
      <w:r>
        <w:rPr>
          <w:i/>
          <w:iCs/>
        </w:rPr>
        <w:t xml:space="preserve"> </w:t>
      </w:r>
      <w:r w:rsidRPr="005473A7">
        <w:rPr>
          <w:i/>
          <w:iCs/>
        </w:rPr>
        <w:t>in</w:t>
      </w:r>
      <w:r>
        <w:rPr>
          <w:i/>
          <w:iCs/>
        </w:rPr>
        <w:t xml:space="preserve"> </w:t>
      </w:r>
      <w:r w:rsidRPr="005473A7">
        <w:rPr>
          <w:i/>
          <w:iCs/>
        </w:rPr>
        <w:t>terms</w:t>
      </w:r>
      <w:r>
        <w:rPr>
          <w:i/>
          <w:iCs/>
        </w:rPr>
        <w:t xml:space="preserve"> </w:t>
      </w:r>
      <w:r w:rsidRPr="005473A7">
        <w:rPr>
          <w:i/>
          <w:iCs/>
        </w:rPr>
        <w:t>of</w:t>
      </w:r>
      <w:r>
        <w:rPr>
          <w:i/>
          <w:iCs/>
        </w:rPr>
        <w:t xml:space="preserve"> </w:t>
      </w:r>
      <w:r w:rsidRPr="005473A7">
        <w:rPr>
          <w:i/>
          <w:iCs/>
        </w:rPr>
        <w:t>their</w:t>
      </w:r>
      <w:r>
        <w:rPr>
          <w:i/>
          <w:iCs/>
        </w:rPr>
        <w:t xml:space="preserve"> </w:t>
      </w:r>
      <w:r w:rsidRPr="00BD0E82">
        <w:rPr>
          <w:i/>
          <w:iCs/>
        </w:rPr>
        <w:t>walk</w:t>
      </w:r>
      <w:r w:rsidRPr="005473A7">
        <w:rPr>
          <w:i/>
          <w:iCs/>
        </w:rPr>
        <w:t>,</w:t>
      </w:r>
      <w:r>
        <w:rPr>
          <w:i/>
          <w:iCs/>
        </w:rPr>
        <w:t xml:space="preserve"> </w:t>
      </w:r>
      <w:r w:rsidRPr="005473A7">
        <w:rPr>
          <w:i/>
          <w:iCs/>
        </w:rPr>
        <w:t>people</w:t>
      </w:r>
      <w:r>
        <w:rPr>
          <w:i/>
          <w:iCs/>
        </w:rPr>
        <w:t xml:space="preserve"> </w:t>
      </w:r>
      <w:r w:rsidRPr="005473A7">
        <w:rPr>
          <w:i/>
          <w:iCs/>
        </w:rPr>
        <w:t>of</w:t>
      </w:r>
      <w:r>
        <w:rPr>
          <w:i/>
          <w:iCs/>
        </w:rPr>
        <w:t xml:space="preserve"> </w:t>
      </w:r>
      <w:r w:rsidRPr="00BD0E82">
        <w:rPr>
          <w:i/>
          <w:iCs/>
        </w:rPr>
        <w:t>Edom</w:t>
      </w:r>
      <w:r>
        <w:rPr>
          <w:i/>
          <w:iCs/>
        </w:rPr>
        <w:t xml:space="preserve"> </w:t>
      </w:r>
      <w:r w:rsidRPr="005473A7">
        <w:rPr>
          <w:i/>
          <w:iCs/>
        </w:rPr>
        <w:t>and</w:t>
      </w:r>
      <w:r>
        <w:rPr>
          <w:i/>
          <w:iCs/>
        </w:rPr>
        <w:t xml:space="preserve"> </w:t>
      </w:r>
      <w:r w:rsidRPr="005473A7">
        <w:rPr>
          <w:i/>
          <w:iCs/>
        </w:rPr>
        <w:t>the</w:t>
      </w:r>
      <w:r>
        <w:rPr>
          <w:i/>
          <w:iCs/>
        </w:rPr>
        <w:t xml:space="preserve"> </w:t>
      </w:r>
      <w:r w:rsidRPr="00BD0E82">
        <w:rPr>
          <w:i/>
          <w:iCs/>
        </w:rPr>
        <w:t>spiritual</w:t>
      </w:r>
      <w:r>
        <w:rPr>
          <w:i/>
          <w:iCs/>
        </w:rPr>
        <w:t xml:space="preserve"> </w:t>
      </w:r>
      <w:r w:rsidRPr="005473A7">
        <w:rPr>
          <w:i/>
          <w:iCs/>
        </w:rPr>
        <w:t>offspring</w:t>
      </w:r>
      <w:r>
        <w:rPr>
          <w:i/>
          <w:iCs/>
        </w:rPr>
        <w:t xml:space="preserve"> </w:t>
      </w:r>
      <w:r w:rsidRPr="005473A7">
        <w:rPr>
          <w:i/>
          <w:iCs/>
        </w:rPr>
        <w:t>of</w:t>
      </w:r>
      <w:r>
        <w:rPr>
          <w:i/>
          <w:iCs/>
        </w:rPr>
        <w:t xml:space="preserve"> </w:t>
      </w:r>
      <w:r w:rsidRPr="00BD0E82">
        <w:rPr>
          <w:i/>
          <w:iCs/>
        </w:rPr>
        <w:t>Esau</w:t>
      </w:r>
      <w:r w:rsidRPr="005473A7">
        <w:rPr>
          <w:i/>
          <w:iCs/>
        </w:rPr>
        <w:t>.</w:t>
      </w:r>
    </w:p>
    <w:p w14:paraId="28530661" w14:textId="77777777" w:rsidR="00B54B55" w:rsidRDefault="00B54B55" w:rsidP="00B54B55"/>
    <w:p w14:paraId="14288B76" w14:textId="0BC21E37" w:rsidR="00B54B55" w:rsidRDefault="00B54B55" w:rsidP="00B54B55">
      <w:r>
        <w:t>“</w:t>
      </w:r>
      <w:r w:rsidRPr="001C2B44">
        <w:t>gates</w:t>
      </w:r>
      <w:r>
        <w:t xml:space="preserve"> </w:t>
      </w:r>
      <w:r w:rsidRPr="001C2B44">
        <w:t>of</w:t>
      </w:r>
      <w:r>
        <w:t xml:space="preserve"> </w:t>
      </w:r>
      <w:r w:rsidRPr="001C2B44">
        <w:t>Rome</w:t>
      </w:r>
      <w:r>
        <w:t xml:space="preserve">” </w:t>
      </w:r>
      <w:r w:rsidRPr="001C2B44">
        <w:t>(home</w:t>
      </w:r>
      <w:r>
        <w:t xml:space="preserve"> </w:t>
      </w:r>
      <w:r w:rsidRPr="001C2B44">
        <w:t>of</w:t>
      </w:r>
      <w:r>
        <w:t xml:space="preserve"> </w:t>
      </w:r>
      <w:r w:rsidRPr="001C2B44">
        <w:t>the</w:t>
      </w:r>
      <w:r>
        <w:t xml:space="preserve"> </w:t>
      </w:r>
      <w:r w:rsidRPr="001C2B44">
        <w:t>Catholic</w:t>
      </w:r>
      <w:r>
        <w:t xml:space="preserve"> </w:t>
      </w:r>
      <w:r w:rsidRPr="00BD0E82">
        <w:t>Church</w:t>
      </w:r>
      <w:r w:rsidRPr="001C2B44">
        <w:t>).</w:t>
      </w:r>
    </w:p>
    <w:p w14:paraId="727AE7A2" w14:textId="77777777" w:rsidR="00B54B55" w:rsidRDefault="00B54B55" w:rsidP="00B54B55"/>
    <w:p w14:paraId="701533C6" w14:textId="77777777" w:rsidR="00B54B55" w:rsidRPr="00735D43" w:rsidRDefault="00B54B55" w:rsidP="00B54B55">
      <w:pPr>
        <w:ind w:left="288" w:right="288"/>
        <w:rPr>
          <w:i/>
          <w:iCs/>
        </w:rPr>
      </w:pPr>
      <w:r w:rsidRPr="00735D43">
        <w:rPr>
          <w:b/>
          <w:bCs/>
          <w:i/>
          <w:iCs/>
        </w:rPr>
        <w:t>Sanhedrin</w:t>
      </w:r>
      <w:r>
        <w:rPr>
          <w:b/>
          <w:bCs/>
          <w:i/>
          <w:iCs/>
        </w:rPr>
        <w:t xml:space="preserve"> </w:t>
      </w:r>
      <w:r w:rsidRPr="00735D43">
        <w:rPr>
          <w:b/>
          <w:bCs/>
          <w:i/>
          <w:iCs/>
        </w:rPr>
        <w:t>98a</w:t>
      </w:r>
      <w:r>
        <w:rPr>
          <w:i/>
          <w:iCs/>
        </w:rPr>
        <w:t xml:space="preserve"> </w:t>
      </w:r>
      <w:r w:rsidRPr="00735D43">
        <w:rPr>
          <w:i/>
          <w:iCs/>
        </w:rPr>
        <w:t>Rabbi</w:t>
      </w:r>
      <w:r>
        <w:rPr>
          <w:i/>
          <w:iCs/>
        </w:rPr>
        <w:t xml:space="preserve"> </w:t>
      </w:r>
      <w:r w:rsidRPr="00735D43">
        <w:rPr>
          <w:i/>
          <w:iCs/>
        </w:rPr>
        <w:t>Yehoshua</w:t>
      </w:r>
      <w:r>
        <w:rPr>
          <w:i/>
          <w:iCs/>
        </w:rPr>
        <w:t xml:space="preserve"> </w:t>
      </w:r>
      <w:r w:rsidRPr="00735D43">
        <w:rPr>
          <w:i/>
          <w:iCs/>
        </w:rPr>
        <w:t>ben</w:t>
      </w:r>
      <w:r>
        <w:rPr>
          <w:i/>
          <w:iCs/>
        </w:rPr>
        <w:t xml:space="preserve"> </w:t>
      </w:r>
      <w:r w:rsidRPr="00735D43">
        <w:rPr>
          <w:i/>
          <w:iCs/>
        </w:rPr>
        <w:t>Levi</w:t>
      </w:r>
      <w:r>
        <w:rPr>
          <w:i/>
          <w:iCs/>
        </w:rPr>
        <w:t xml:space="preserve"> </w:t>
      </w:r>
      <w:r w:rsidRPr="00735D43">
        <w:rPr>
          <w:i/>
          <w:iCs/>
        </w:rPr>
        <w:t>met</w:t>
      </w:r>
      <w:r>
        <w:rPr>
          <w:i/>
          <w:iCs/>
        </w:rPr>
        <w:t xml:space="preserve"> </w:t>
      </w:r>
      <w:r w:rsidRPr="00735D43">
        <w:rPr>
          <w:i/>
          <w:iCs/>
        </w:rPr>
        <w:t>Elijah</w:t>
      </w:r>
      <w:r>
        <w:rPr>
          <w:i/>
          <w:iCs/>
        </w:rPr>
        <w:t xml:space="preserve"> </w:t>
      </w:r>
      <w:r w:rsidRPr="00735D43">
        <w:rPr>
          <w:i/>
          <w:iCs/>
        </w:rPr>
        <w:t>[the</w:t>
      </w:r>
      <w:r>
        <w:rPr>
          <w:i/>
          <w:iCs/>
        </w:rPr>
        <w:t xml:space="preserve"> </w:t>
      </w:r>
      <w:r w:rsidRPr="00735D43">
        <w:rPr>
          <w:i/>
          <w:iCs/>
        </w:rPr>
        <w:t>Prophet]</w:t>
      </w:r>
      <w:r>
        <w:rPr>
          <w:i/>
          <w:iCs/>
        </w:rPr>
        <w:t xml:space="preserve"> </w:t>
      </w:r>
      <w:r w:rsidRPr="00735D43">
        <w:rPr>
          <w:i/>
          <w:iCs/>
        </w:rPr>
        <w:t>by</w:t>
      </w:r>
      <w:r>
        <w:rPr>
          <w:i/>
          <w:iCs/>
        </w:rPr>
        <w:t xml:space="preserve"> </w:t>
      </w:r>
      <w:r w:rsidRPr="00735D43">
        <w:rPr>
          <w:i/>
          <w:iCs/>
        </w:rPr>
        <w:t>the</w:t>
      </w:r>
      <w:r>
        <w:rPr>
          <w:i/>
          <w:iCs/>
        </w:rPr>
        <w:t xml:space="preserve"> </w:t>
      </w:r>
      <w:r w:rsidRPr="00735D43">
        <w:rPr>
          <w:i/>
          <w:iCs/>
        </w:rPr>
        <w:t>entrance</w:t>
      </w:r>
      <w:r>
        <w:rPr>
          <w:i/>
          <w:iCs/>
        </w:rPr>
        <w:t xml:space="preserve"> </w:t>
      </w:r>
      <w:r w:rsidRPr="00735D43">
        <w:rPr>
          <w:i/>
          <w:iCs/>
        </w:rPr>
        <w:t>of</w:t>
      </w:r>
      <w:r>
        <w:rPr>
          <w:i/>
          <w:iCs/>
        </w:rPr>
        <w:t xml:space="preserve"> </w:t>
      </w:r>
      <w:r w:rsidRPr="00735D43">
        <w:rPr>
          <w:i/>
          <w:iCs/>
        </w:rPr>
        <w:t>Rabbi</w:t>
      </w:r>
      <w:r>
        <w:rPr>
          <w:i/>
          <w:iCs/>
        </w:rPr>
        <w:t xml:space="preserve"> </w:t>
      </w:r>
      <w:r w:rsidRPr="00735D43">
        <w:rPr>
          <w:i/>
          <w:iCs/>
        </w:rPr>
        <w:t>Shimon</w:t>
      </w:r>
      <w:r>
        <w:rPr>
          <w:i/>
          <w:iCs/>
        </w:rPr>
        <w:t xml:space="preserve"> </w:t>
      </w:r>
      <w:r w:rsidRPr="00735D43">
        <w:rPr>
          <w:i/>
          <w:iCs/>
        </w:rPr>
        <w:t>bar</w:t>
      </w:r>
      <w:r>
        <w:rPr>
          <w:i/>
          <w:iCs/>
        </w:rPr>
        <w:t xml:space="preserve"> </w:t>
      </w:r>
      <w:r w:rsidRPr="00735D43">
        <w:rPr>
          <w:i/>
          <w:iCs/>
        </w:rPr>
        <w:t>Yochai’s</w:t>
      </w:r>
      <w:r>
        <w:rPr>
          <w:i/>
          <w:iCs/>
        </w:rPr>
        <w:t xml:space="preserve"> </w:t>
      </w:r>
      <w:r w:rsidRPr="00735D43">
        <w:rPr>
          <w:i/>
          <w:iCs/>
        </w:rPr>
        <w:t>tomb…</w:t>
      </w:r>
      <w:r>
        <w:rPr>
          <w:i/>
          <w:iCs/>
        </w:rPr>
        <w:t xml:space="preserve"> </w:t>
      </w:r>
      <w:r w:rsidRPr="00735D43">
        <w:rPr>
          <w:i/>
          <w:iCs/>
        </w:rPr>
        <w:t>and</w:t>
      </w:r>
      <w:r>
        <w:rPr>
          <w:i/>
          <w:iCs/>
        </w:rPr>
        <w:t xml:space="preserve"> </w:t>
      </w:r>
      <w:r w:rsidRPr="00735D43">
        <w:rPr>
          <w:i/>
          <w:iCs/>
        </w:rPr>
        <w:t>asked</w:t>
      </w:r>
      <w:r>
        <w:rPr>
          <w:i/>
          <w:iCs/>
        </w:rPr>
        <w:t xml:space="preserve"> </w:t>
      </w:r>
      <w:r w:rsidRPr="00735D43">
        <w:rPr>
          <w:i/>
          <w:iCs/>
        </w:rPr>
        <w:t>him:</w:t>
      </w:r>
    </w:p>
    <w:p w14:paraId="787031EE" w14:textId="6BE44985" w:rsidR="00B54B55" w:rsidRPr="00735D43" w:rsidRDefault="00B54B55" w:rsidP="00B54B55">
      <w:pPr>
        <w:ind w:left="288" w:right="288"/>
        <w:rPr>
          <w:i/>
          <w:iCs/>
        </w:rPr>
      </w:pPr>
      <w:r>
        <w:rPr>
          <w:i/>
          <w:iCs/>
        </w:rPr>
        <w:t>“</w:t>
      </w:r>
      <w:r w:rsidRPr="00735D43">
        <w:rPr>
          <w:i/>
          <w:iCs/>
        </w:rPr>
        <w:t>When</w:t>
      </w:r>
      <w:r>
        <w:rPr>
          <w:i/>
          <w:iCs/>
        </w:rPr>
        <w:t xml:space="preserve"> </w:t>
      </w:r>
      <w:r w:rsidRPr="00735D43">
        <w:rPr>
          <w:i/>
          <w:iCs/>
        </w:rPr>
        <w:t>will</w:t>
      </w:r>
      <w:r>
        <w:rPr>
          <w:i/>
          <w:iCs/>
        </w:rPr>
        <w:t xml:space="preserve"> </w:t>
      </w:r>
      <w:r w:rsidRPr="00735D43">
        <w:rPr>
          <w:i/>
          <w:iCs/>
        </w:rPr>
        <w:t>the</w:t>
      </w:r>
      <w:r>
        <w:rPr>
          <w:i/>
          <w:iCs/>
        </w:rPr>
        <w:t xml:space="preserve"> </w:t>
      </w:r>
      <w:r w:rsidRPr="00BD0E82">
        <w:rPr>
          <w:i/>
          <w:iCs/>
        </w:rPr>
        <w:t>Messiah</w:t>
      </w:r>
      <w:r>
        <w:rPr>
          <w:i/>
          <w:iCs/>
        </w:rPr>
        <w:t xml:space="preserve"> </w:t>
      </w:r>
      <w:r w:rsidRPr="00735D43">
        <w:rPr>
          <w:i/>
          <w:iCs/>
        </w:rPr>
        <w:t>come?</w:t>
      </w:r>
      <w:r>
        <w:rPr>
          <w:i/>
          <w:iCs/>
        </w:rPr>
        <w:t>”</w:t>
      </w:r>
    </w:p>
    <w:p w14:paraId="0338732C" w14:textId="77777777" w:rsidR="00B54B55" w:rsidRPr="00735D43" w:rsidRDefault="00B54B55" w:rsidP="00B54B55">
      <w:pPr>
        <w:ind w:left="288" w:right="288"/>
        <w:rPr>
          <w:i/>
          <w:iCs/>
        </w:rPr>
      </w:pPr>
      <w:r w:rsidRPr="00735D43">
        <w:rPr>
          <w:i/>
          <w:iCs/>
        </w:rPr>
        <w:t>[Elijah</w:t>
      </w:r>
      <w:r>
        <w:rPr>
          <w:i/>
          <w:iCs/>
        </w:rPr>
        <w:t xml:space="preserve"> </w:t>
      </w:r>
      <w:r w:rsidRPr="00735D43">
        <w:rPr>
          <w:i/>
          <w:iCs/>
        </w:rPr>
        <w:t>responded:]</w:t>
      </w:r>
      <w:r>
        <w:rPr>
          <w:i/>
          <w:iCs/>
        </w:rPr>
        <w:t xml:space="preserve"> “</w:t>
      </w:r>
      <w:r w:rsidRPr="00735D43">
        <w:rPr>
          <w:i/>
          <w:iCs/>
        </w:rPr>
        <w:t>Go</w:t>
      </w:r>
      <w:r>
        <w:rPr>
          <w:i/>
          <w:iCs/>
        </w:rPr>
        <w:t xml:space="preserve"> </w:t>
      </w:r>
      <w:r w:rsidRPr="00735D43">
        <w:rPr>
          <w:i/>
          <w:iCs/>
        </w:rPr>
        <w:t>and</w:t>
      </w:r>
      <w:r>
        <w:rPr>
          <w:i/>
          <w:iCs/>
        </w:rPr>
        <w:t xml:space="preserve"> </w:t>
      </w:r>
      <w:r w:rsidRPr="00735D43">
        <w:rPr>
          <w:i/>
          <w:iCs/>
        </w:rPr>
        <w:t>ask</w:t>
      </w:r>
      <w:r>
        <w:rPr>
          <w:i/>
          <w:iCs/>
        </w:rPr>
        <w:t xml:space="preserve"> </w:t>
      </w:r>
      <w:r w:rsidRPr="00735D43">
        <w:rPr>
          <w:i/>
          <w:iCs/>
        </w:rPr>
        <w:t>him</w:t>
      </w:r>
      <w:r>
        <w:rPr>
          <w:i/>
          <w:iCs/>
        </w:rPr>
        <w:t xml:space="preserve"> </w:t>
      </w:r>
      <w:r w:rsidRPr="00735D43">
        <w:rPr>
          <w:i/>
          <w:iCs/>
        </w:rPr>
        <w:t>yourself.</w:t>
      </w:r>
      <w:r>
        <w:rPr>
          <w:i/>
          <w:iCs/>
        </w:rPr>
        <w:t>”</w:t>
      </w:r>
    </w:p>
    <w:p w14:paraId="27A70E44" w14:textId="77777777" w:rsidR="00B54B55" w:rsidRPr="00735D43" w:rsidRDefault="00B54B55" w:rsidP="00B54B55">
      <w:pPr>
        <w:ind w:left="288" w:right="288"/>
        <w:rPr>
          <w:i/>
          <w:iCs/>
        </w:rPr>
      </w:pPr>
      <w:r>
        <w:rPr>
          <w:i/>
          <w:iCs/>
        </w:rPr>
        <w:t>“</w:t>
      </w:r>
      <w:r w:rsidRPr="00735D43">
        <w:rPr>
          <w:i/>
          <w:iCs/>
        </w:rPr>
        <w:t>Where</w:t>
      </w:r>
      <w:r>
        <w:rPr>
          <w:i/>
          <w:iCs/>
        </w:rPr>
        <w:t xml:space="preserve"> </w:t>
      </w:r>
      <w:r w:rsidRPr="00735D43">
        <w:rPr>
          <w:i/>
          <w:iCs/>
        </w:rPr>
        <w:t>is</w:t>
      </w:r>
      <w:r>
        <w:rPr>
          <w:i/>
          <w:iCs/>
        </w:rPr>
        <w:t xml:space="preserve"> </w:t>
      </w:r>
      <w:r w:rsidRPr="00735D43">
        <w:rPr>
          <w:i/>
          <w:iCs/>
        </w:rPr>
        <w:t>he?</w:t>
      </w:r>
      <w:r>
        <w:rPr>
          <w:i/>
          <w:iCs/>
        </w:rPr>
        <w:t>”</w:t>
      </w:r>
    </w:p>
    <w:p w14:paraId="4EDB11C8" w14:textId="77777777" w:rsidR="00B54B55" w:rsidRPr="00735D43" w:rsidRDefault="00B54B55" w:rsidP="00B54B55">
      <w:pPr>
        <w:ind w:left="288" w:right="288"/>
        <w:rPr>
          <w:i/>
          <w:iCs/>
        </w:rPr>
      </w:pPr>
      <w:r>
        <w:rPr>
          <w:i/>
          <w:iCs/>
        </w:rPr>
        <w:t>“</w:t>
      </w:r>
      <w:r w:rsidRPr="00735D43">
        <w:rPr>
          <w:i/>
          <w:iCs/>
        </w:rPr>
        <w:t>At</w:t>
      </w:r>
      <w:r>
        <w:rPr>
          <w:i/>
          <w:iCs/>
        </w:rPr>
        <w:t xml:space="preserve"> </w:t>
      </w:r>
      <w:r w:rsidRPr="00735D43">
        <w:rPr>
          <w:i/>
          <w:iCs/>
        </w:rPr>
        <w:t>the</w:t>
      </w:r>
      <w:r>
        <w:rPr>
          <w:i/>
          <w:iCs/>
        </w:rPr>
        <w:t xml:space="preserve"> gates </w:t>
      </w:r>
      <w:r w:rsidRPr="00735D43">
        <w:rPr>
          <w:i/>
          <w:iCs/>
        </w:rPr>
        <w:t>[of</w:t>
      </w:r>
      <w:r>
        <w:rPr>
          <w:i/>
          <w:iCs/>
        </w:rPr>
        <w:t xml:space="preserve"> </w:t>
      </w:r>
      <w:r w:rsidRPr="00735D43">
        <w:rPr>
          <w:i/>
          <w:iCs/>
        </w:rPr>
        <w:t>Rome].</w:t>
      </w:r>
      <w:r>
        <w:rPr>
          <w:i/>
          <w:iCs/>
        </w:rPr>
        <w:t>”</w:t>
      </w:r>
    </w:p>
    <w:p w14:paraId="454616A6" w14:textId="77777777" w:rsidR="00B54B55" w:rsidRPr="00735D43" w:rsidRDefault="00B54B55" w:rsidP="00B54B55">
      <w:pPr>
        <w:ind w:left="288" w:right="288"/>
        <w:rPr>
          <w:i/>
          <w:iCs/>
        </w:rPr>
      </w:pPr>
      <w:r>
        <w:rPr>
          <w:i/>
          <w:iCs/>
        </w:rPr>
        <w:t>“</w:t>
      </w:r>
      <w:r w:rsidRPr="00735D43">
        <w:rPr>
          <w:i/>
          <w:iCs/>
        </w:rPr>
        <w:t>And</w:t>
      </w:r>
      <w:r>
        <w:rPr>
          <w:i/>
          <w:iCs/>
        </w:rPr>
        <w:t xml:space="preserve"> </w:t>
      </w:r>
      <w:r w:rsidRPr="00735D43">
        <w:rPr>
          <w:i/>
          <w:iCs/>
        </w:rPr>
        <w:t>how</w:t>
      </w:r>
      <w:r>
        <w:rPr>
          <w:i/>
          <w:iCs/>
        </w:rPr>
        <w:t xml:space="preserve"> </w:t>
      </w:r>
      <w:r w:rsidRPr="00735D43">
        <w:rPr>
          <w:i/>
          <w:iCs/>
        </w:rPr>
        <w:t>will</w:t>
      </w:r>
      <w:r>
        <w:rPr>
          <w:i/>
          <w:iCs/>
        </w:rPr>
        <w:t xml:space="preserve"> </w:t>
      </w:r>
      <w:r w:rsidRPr="00735D43">
        <w:rPr>
          <w:i/>
          <w:iCs/>
        </w:rPr>
        <w:t>I</w:t>
      </w:r>
      <w:r>
        <w:rPr>
          <w:i/>
          <w:iCs/>
        </w:rPr>
        <w:t xml:space="preserve"> </w:t>
      </w:r>
      <w:r w:rsidRPr="00735D43">
        <w:rPr>
          <w:i/>
          <w:iCs/>
        </w:rPr>
        <w:t>recognize</w:t>
      </w:r>
      <w:r>
        <w:rPr>
          <w:i/>
          <w:iCs/>
        </w:rPr>
        <w:t xml:space="preserve"> </w:t>
      </w:r>
      <w:r w:rsidRPr="00735D43">
        <w:rPr>
          <w:i/>
          <w:iCs/>
        </w:rPr>
        <w:t>him?</w:t>
      </w:r>
      <w:r>
        <w:rPr>
          <w:i/>
          <w:iCs/>
        </w:rPr>
        <w:t>”</w:t>
      </w:r>
    </w:p>
    <w:p w14:paraId="2CDFB4D9" w14:textId="386EE4D6" w:rsidR="00B54B55" w:rsidRPr="00735D43" w:rsidRDefault="00B54B55" w:rsidP="00B54B55">
      <w:pPr>
        <w:ind w:left="288" w:right="288"/>
        <w:rPr>
          <w:i/>
          <w:iCs/>
        </w:rPr>
      </w:pPr>
      <w:r>
        <w:rPr>
          <w:i/>
          <w:iCs/>
        </w:rPr>
        <w:t>“</w:t>
      </w:r>
      <w:r w:rsidRPr="00735D43">
        <w:rPr>
          <w:i/>
          <w:iCs/>
        </w:rPr>
        <w:t>He</w:t>
      </w:r>
      <w:r>
        <w:rPr>
          <w:i/>
          <w:iCs/>
        </w:rPr>
        <w:t xml:space="preserve"> </w:t>
      </w:r>
      <w:r w:rsidRPr="00735D43">
        <w:rPr>
          <w:i/>
          <w:iCs/>
        </w:rPr>
        <w:t>is</w:t>
      </w:r>
      <w:r>
        <w:rPr>
          <w:i/>
          <w:iCs/>
        </w:rPr>
        <w:t xml:space="preserve"> </w:t>
      </w:r>
      <w:r w:rsidRPr="00BD0E82">
        <w:rPr>
          <w:i/>
          <w:iCs/>
        </w:rPr>
        <w:t>sitting</w:t>
      </w:r>
      <w:r>
        <w:rPr>
          <w:i/>
          <w:iCs/>
        </w:rPr>
        <w:t xml:space="preserve"> </w:t>
      </w:r>
      <w:r w:rsidRPr="00735D43">
        <w:rPr>
          <w:i/>
          <w:iCs/>
        </w:rPr>
        <w:t>among</w:t>
      </w:r>
      <w:r>
        <w:rPr>
          <w:i/>
          <w:iCs/>
        </w:rPr>
        <w:t xml:space="preserve"> </w:t>
      </w:r>
      <w:r w:rsidRPr="00735D43">
        <w:rPr>
          <w:i/>
          <w:iCs/>
        </w:rPr>
        <w:t>the</w:t>
      </w:r>
      <w:r>
        <w:rPr>
          <w:i/>
          <w:iCs/>
        </w:rPr>
        <w:t xml:space="preserve"> </w:t>
      </w:r>
      <w:r w:rsidRPr="00735D43">
        <w:rPr>
          <w:i/>
          <w:iCs/>
        </w:rPr>
        <w:t>poor</w:t>
      </w:r>
      <w:r>
        <w:rPr>
          <w:i/>
          <w:iCs/>
        </w:rPr>
        <w:t xml:space="preserve"> </w:t>
      </w:r>
      <w:r w:rsidRPr="00735D43">
        <w:rPr>
          <w:i/>
          <w:iCs/>
        </w:rPr>
        <w:t>lepers,</w:t>
      </w:r>
      <w:r>
        <w:rPr>
          <w:i/>
          <w:iCs/>
        </w:rPr>
        <w:t xml:space="preserve"> </w:t>
      </w:r>
      <w:r w:rsidRPr="00735D43">
        <w:rPr>
          <w:i/>
          <w:iCs/>
        </w:rPr>
        <w:t>who</w:t>
      </w:r>
      <w:r>
        <w:rPr>
          <w:i/>
          <w:iCs/>
        </w:rPr>
        <w:t xml:space="preserve"> </w:t>
      </w:r>
      <w:r w:rsidRPr="00735D43">
        <w:rPr>
          <w:i/>
          <w:iCs/>
        </w:rPr>
        <w:t>are</w:t>
      </w:r>
      <w:r>
        <w:rPr>
          <w:i/>
          <w:iCs/>
        </w:rPr>
        <w:t xml:space="preserve"> </w:t>
      </w:r>
      <w:r w:rsidRPr="00735D43">
        <w:rPr>
          <w:i/>
          <w:iCs/>
        </w:rPr>
        <w:t>untying</w:t>
      </w:r>
      <w:r>
        <w:rPr>
          <w:i/>
          <w:iCs/>
        </w:rPr>
        <w:t xml:space="preserve"> </w:t>
      </w:r>
      <w:r w:rsidRPr="00735D43">
        <w:rPr>
          <w:i/>
          <w:iCs/>
        </w:rPr>
        <w:t>[their</w:t>
      </w:r>
      <w:r>
        <w:rPr>
          <w:i/>
          <w:iCs/>
        </w:rPr>
        <w:t xml:space="preserve"> </w:t>
      </w:r>
      <w:r w:rsidRPr="00735D43">
        <w:rPr>
          <w:i/>
          <w:iCs/>
        </w:rPr>
        <w:t>bandages]</w:t>
      </w:r>
      <w:r>
        <w:rPr>
          <w:i/>
          <w:iCs/>
        </w:rPr>
        <w:t xml:space="preserve"> </w:t>
      </w:r>
      <w:r w:rsidRPr="00735D43">
        <w:rPr>
          <w:i/>
          <w:iCs/>
        </w:rPr>
        <w:t>all</w:t>
      </w:r>
      <w:r>
        <w:rPr>
          <w:i/>
          <w:iCs/>
        </w:rPr>
        <w:t xml:space="preserve"> </w:t>
      </w:r>
      <w:r w:rsidRPr="00735D43">
        <w:rPr>
          <w:i/>
          <w:iCs/>
        </w:rPr>
        <w:t>at</w:t>
      </w:r>
      <w:r>
        <w:rPr>
          <w:i/>
          <w:iCs/>
        </w:rPr>
        <w:t xml:space="preserve"> </w:t>
      </w:r>
      <w:r w:rsidRPr="00735D43">
        <w:rPr>
          <w:i/>
          <w:iCs/>
        </w:rPr>
        <w:t>once,</w:t>
      </w:r>
      <w:r>
        <w:rPr>
          <w:i/>
          <w:iCs/>
        </w:rPr>
        <w:t xml:space="preserve"> </w:t>
      </w:r>
      <w:r w:rsidRPr="00735D43">
        <w:rPr>
          <w:i/>
          <w:iCs/>
        </w:rPr>
        <w:t>and</w:t>
      </w:r>
      <w:r>
        <w:rPr>
          <w:i/>
          <w:iCs/>
        </w:rPr>
        <w:t xml:space="preserve"> </w:t>
      </w:r>
      <w:r w:rsidRPr="00735D43">
        <w:rPr>
          <w:i/>
          <w:iCs/>
        </w:rPr>
        <w:t>retying</w:t>
      </w:r>
      <w:r>
        <w:rPr>
          <w:i/>
          <w:iCs/>
        </w:rPr>
        <w:t xml:space="preserve"> </w:t>
      </w:r>
      <w:r w:rsidRPr="00735D43">
        <w:rPr>
          <w:i/>
          <w:iCs/>
        </w:rPr>
        <w:t>them</w:t>
      </w:r>
      <w:r>
        <w:rPr>
          <w:i/>
          <w:iCs/>
        </w:rPr>
        <w:t xml:space="preserve"> </w:t>
      </w:r>
      <w:r w:rsidRPr="00735D43">
        <w:rPr>
          <w:i/>
          <w:iCs/>
        </w:rPr>
        <w:t>all</w:t>
      </w:r>
      <w:r>
        <w:rPr>
          <w:i/>
          <w:iCs/>
        </w:rPr>
        <w:t xml:space="preserve"> </w:t>
      </w:r>
      <w:r w:rsidRPr="00735D43">
        <w:rPr>
          <w:i/>
          <w:iCs/>
        </w:rPr>
        <w:t>at</w:t>
      </w:r>
      <w:r>
        <w:rPr>
          <w:i/>
          <w:iCs/>
        </w:rPr>
        <w:t xml:space="preserve"> </w:t>
      </w:r>
      <w:r w:rsidRPr="00735D43">
        <w:rPr>
          <w:i/>
          <w:iCs/>
        </w:rPr>
        <w:t>once,</w:t>
      </w:r>
      <w:r>
        <w:rPr>
          <w:i/>
          <w:iCs/>
        </w:rPr>
        <w:t xml:space="preserve"> </w:t>
      </w:r>
      <w:r w:rsidRPr="00735D43">
        <w:rPr>
          <w:i/>
          <w:iCs/>
        </w:rPr>
        <w:t>whereas</w:t>
      </w:r>
      <w:r>
        <w:rPr>
          <w:i/>
          <w:iCs/>
        </w:rPr>
        <w:t xml:space="preserve"> </w:t>
      </w:r>
      <w:r w:rsidRPr="00735D43">
        <w:rPr>
          <w:i/>
          <w:iCs/>
        </w:rPr>
        <w:t>he</w:t>
      </w:r>
      <w:r>
        <w:rPr>
          <w:i/>
          <w:iCs/>
        </w:rPr>
        <w:t xml:space="preserve"> </w:t>
      </w:r>
      <w:r w:rsidRPr="00735D43">
        <w:rPr>
          <w:i/>
          <w:iCs/>
        </w:rPr>
        <w:t>unties</w:t>
      </w:r>
      <w:r>
        <w:rPr>
          <w:i/>
          <w:iCs/>
        </w:rPr>
        <w:t xml:space="preserve"> </w:t>
      </w:r>
      <w:r w:rsidRPr="00735D43">
        <w:rPr>
          <w:i/>
          <w:iCs/>
        </w:rPr>
        <w:t>and</w:t>
      </w:r>
      <w:r>
        <w:rPr>
          <w:i/>
          <w:iCs/>
        </w:rPr>
        <w:t xml:space="preserve"> </w:t>
      </w:r>
      <w:r w:rsidRPr="00735D43">
        <w:rPr>
          <w:i/>
          <w:iCs/>
        </w:rPr>
        <w:t>reties</w:t>
      </w:r>
      <w:r>
        <w:rPr>
          <w:i/>
          <w:iCs/>
        </w:rPr>
        <w:t xml:space="preserve"> </w:t>
      </w:r>
      <w:r w:rsidRPr="00735D43">
        <w:rPr>
          <w:i/>
          <w:iCs/>
        </w:rPr>
        <w:t>each</w:t>
      </w:r>
      <w:r>
        <w:rPr>
          <w:i/>
          <w:iCs/>
        </w:rPr>
        <w:t xml:space="preserve"> </w:t>
      </w:r>
      <w:r w:rsidRPr="00735D43">
        <w:rPr>
          <w:i/>
          <w:iCs/>
        </w:rPr>
        <w:t>bandage</w:t>
      </w:r>
      <w:r>
        <w:rPr>
          <w:i/>
          <w:iCs/>
        </w:rPr>
        <w:t xml:space="preserve"> </w:t>
      </w:r>
      <w:r w:rsidRPr="00735D43">
        <w:rPr>
          <w:i/>
          <w:iCs/>
        </w:rPr>
        <w:t>separately,</w:t>
      </w:r>
      <w:r>
        <w:rPr>
          <w:i/>
          <w:iCs/>
        </w:rPr>
        <w:t xml:space="preserve"> </w:t>
      </w:r>
      <w:r w:rsidRPr="00735D43">
        <w:rPr>
          <w:i/>
          <w:iCs/>
        </w:rPr>
        <w:t>thinking,</w:t>
      </w:r>
      <w:r>
        <w:rPr>
          <w:i/>
          <w:iCs/>
        </w:rPr>
        <w:t xml:space="preserve"> </w:t>
      </w:r>
      <w:r w:rsidRPr="00735D43">
        <w:rPr>
          <w:i/>
          <w:iCs/>
        </w:rPr>
        <w:t>Should</w:t>
      </w:r>
      <w:r>
        <w:rPr>
          <w:i/>
          <w:iCs/>
        </w:rPr>
        <w:t xml:space="preserve"> </w:t>
      </w:r>
      <w:r w:rsidRPr="00735D43">
        <w:rPr>
          <w:i/>
          <w:iCs/>
        </w:rPr>
        <w:t>I</w:t>
      </w:r>
      <w:r>
        <w:rPr>
          <w:i/>
          <w:iCs/>
        </w:rPr>
        <w:t xml:space="preserve"> </w:t>
      </w:r>
      <w:r w:rsidRPr="00735D43">
        <w:rPr>
          <w:i/>
          <w:iCs/>
        </w:rPr>
        <w:t>be</w:t>
      </w:r>
      <w:r>
        <w:rPr>
          <w:i/>
          <w:iCs/>
        </w:rPr>
        <w:t xml:space="preserve"> </w:t>
      </w:r>
      <w:r w:rsidRPr="00735D43">
        <w:rPr>
          <w:i/>
          <w:iCs/>
        </w:rPr>
        <w:t>wanted,</w:t>
      </w:r>
      <w:r>
        <w:rPr>
          <w:i/>
          <w:iCs/>
        </w:rPr>
        <w:t xml:space="preserve"> </w:t>
      </w:r>
      <w:r w:rsidRPr="00735D43">
        <w:rPr>
          <w:i/>
          <w:iCs/>
        </w:rPr>
        <w:t>I</w:t>
      </w:r>
      <w:r>
        <w:rPr>
          <w:i/>
          <w:iCs/>
        </w:rPr>
        <w:t xml:space="preserve"> </w:t>
      </w:r>
      <w:r w:rsidRPr="00735D43">
        <w:rPr>
          <w:i/>
          <w:iCs/>
        </w:rPr>
        <w:t>must</w:t>
      </w:r>
      <w:r>
        <w:rPr>
          <w:i/>
          <w:iCs/>
        </w:rPr>
        <w:t xml:space="preserve"> </w:t>
      </w:r>
      <w:r w:rsidRPr="00735D43">
        <w:rPr>
          <w:i/>
          <w:iCs/>
        </w:rPr>
        <w:t>not</w:t>
      </w:r>
      <w:r>
        <w:rPr>
          <w:i/>
          <w:iCs/>
        </w:rPr>
        <w:t xml:space="preserve"> </w:t>
      </w:r>
      <w:r w:rsidRPr="00735D43">
        <w:rPr>
          <w:i/>
          <w:iCs/>
        </w:rPr>
        <w:t>be</w:t>
      </w:r>
      <w:r>
        <w:rPr>
          <w:i/>
          <w:iCs/>
        </w:rPr>
        <w:t xml:space="preserve"> </w:t>
      </w:r>
      <w:r w:rsidRPr="00735D43">
        <w:rPr>
          <w:i/>
          <w:iCs/>
        </w:rPr>
        <w:t>delayed.</w:t>
      </w:r>
      <w:r>
        <w:rPr>
          <w:i/>
          <w:iCs/>
        </w:rPr>
        <w:t>”</w:t>
      </w:r>
    </w:p>
    <w:p w14:paraId="1D29BACE" w14:textId="77777777" w:rsidR="00B54B55" w:rsidRDefault="00B54B55" w:rsidP="00B54B55"/>
    <w:p w14:paraId="64F03FBC" w14:textId="70965224" w:rsidR="00B54B55" w:rsidRDefault="00B54B55" w:rsidP="00B54B55">
      <w:r>
        <w:lastRenderedPageBreak/>
        <w:t>A leper</w:t>
      </w:r>
      <w:r>
        <w:rPr>
          <w:rStyle w:val="FootnoteReference"/>
        </w:rPr>
        <w:footnoteReference w:id="33"/>
      </w:r>
      <w:r>
        <w:t xml:space="preserve"> (</w:t>
      </w:r>
      <w:r w:rsidRPr="00BD0E82">
        <w:t>one</w:t>
      </w:r>
      <w:r>
        <w:t xml:space="preserve"> who has leprosy, Tzaraat - </w:t>
      </w:r>
      <w:r w:rsidRPr="00044251">
        <w:rPr>
          <w:rFonts w:hint="cs"/>
          <w:rtl/>
        </w:rPr>
        <w:t>צָרָעַת</w:t>
      </w:r>
      <w:r>
        <w:t xml:space="preserve">) is </w:t>
      </w:r>
      <w:r w:rsidRPr="00BD0E82">
        <w:t>one</w:t>
      </w:r>
      <w:r>
        <w:t xml:space="preserve"> who has a </w:t>
      </w:r>
      <w:r w:rsidRPr="00BD0E82">
        <w:t>spiritual</w:t>
      </w:r>
      <w:r>
        <w:t xml:space="preserve"> disease manifested on the skin principally because he </w:t>
      </w:r>
      <w:r w:rsidRPr="00BD0E82">
        <w:t>spoke</w:t>
      </w:r>
      <w:r>
        <w:t xml:space="preserve"> Lashon HaRa.</w:t>
      </w:r>
      <w:r>
        <w:rPr>
          <w:rStyle w:val="FootnoteReference"/>
        </w:rPr>
        <w:footnoteReference w:id="34"/>
      </w:r>
      <w:r>
        <w:t xml:space="preserve"> </w:t>
      </w:r>
    </w:p>
    <w:p w14:paraId="6FC9F366" w14:textId="77777777" w:rsidR="00B54B55" w:rsidRDefault="00B54B55" w:rsidP="00B54B55"/>
    <w:p w14:paraId="318B83AC" w14:textId="16268E14" w:rsidR="00B54B55" w:rsidRDefault="00B54B55" w:rsidP="00B54B55">
      <w:r>
        <w:t xml:space="preserve">This suggests that baseless hatred is reflected in Lashon HaRa, evil speech. This Lashon HaRa has afflicted the </w:t>
      </w:r>
      <w:r w:rsidRPr="00BD0E82">
        <w:t>body</w:t>
      </w:r>
      <w:r>
        <w:t xml:space="preserve"> of the Bne Israel with Tzaraat, leprosy. </w:t>
      </w:r>
      <w:r w:rsidRPr="00BD0E82">
        <w:t>Mashiach</w:t>
      </w:r>
      <w:r>
        <w:t xml:space="preserve"> is closely associated with Rome and is slandered</w:t>
      </w:r>
      <w:r>
        <w:rPr>
          <w:rStyle w:val="FootnoteReference"/>
        </w:rPr>
        <w:footnoteReference w:id="35"/>
      </w:r>
      <w:r>
        <w:t xml:space="preserve"> because of what Christians tell the </w:t>
      </w:r>
      <w:r w:rsidRPr="00BD0E82">
        <w:t>world</w:t>
      </w:r>
      <w:r>
        <w:t xml:space="preserve"> about </w:t>
      </w:r>
      <w:r w:rsidRPr="00BD0E82">
        <w:t>Mashiach</w:t>
      </w:r>
      <w:r>
        <w:t xml:space="preserve"> ben </w:t>
      </w:r>
      <w:r w:rsidRPr="00BD0E82">
        <w:t>Yosef</w:t>
      </w:r>
      <w:r>
        <w:t xml:space="preserve">. Christian tell the </w:t>
      </w:r>
      <w:r w:rsidRPr="00BD0E82">
        <w:t>world</w:t>
      </w:r>
      <w:r>
        <w:t xml:space="preserve">, and the Bne Israel, that </w:t>
      </w:r>
      <w:r w:rsidRPr="00BD0E82">
        <w:t>Yeshua</w:t>
      </w:r>
      <w:r>
        <w:t xml:space="preserve"> </w:t>
      </w:r>
      <w:r w:rsidRPr="00BD0E82">
        <w:t>taught</w:t>
      </w:r>
      <w:r>
        <w:t xml:space="preserve"> his followers that Torah had been abolished. This was the slander that had affected the </w:t>
      </w:r>
      <w:r w:rsidRPr="00BD0E82">
        <w:t>Mashiach</w:t>
      </w:r>
      <w:r>
        <w:t xml:space="preserve"> ben </w:t>
      </w:r>
      <w:r w:rsidRPr="00BD0E82">
        <w:t>Yosef</w:t>
      </w:r>
      <w:r>
        <w:t>.</w:t>
      </w:r>
    </w:p>
    <w:p w14:paraId="50471B73" w14:textId="77777777" w:rsidR="00B54B55" w:rsidRPr="00864AF9" w:rsidRDefault="00B54B55" w:rsidP="00B54B55"/>
    <w:p w14:paraId="52F4ECEF" w14:textId="10AD510E" w:rsidR="00B54B55" w:rsidRPr="00864AF9" w:rsidRDefault="00B54B55" w:rsidP="00B54B55">
      <w:r w:rsidRPr="00864AF9">
        <w:t>Chazal</w:t>
      </w:r>
      <w:r>
        <w:t xml:space="preserve"> also </w:t>
      </w:r>
      <w:r w:rsidRPr="00BD0E82">
        <w:t>teach</w:t>
      </w:r>
      <w:r>
        <w:t xml:space="preserve"> </w:t>
      </w:r>
      <w:r w:rsidRPr="00864AF9">
        <w:t>that</w:t>
      </w:r>
      <w:r>
        <w:t xml:space="preserve"> </w:t>
      </w:r>
      <w:r w:rsidRPr="00864AF9">
        <w:t>leprosy</w:t>
      </w:r>
      <w:r>
        <w:t xml:space="preserve"> </w:t>
      </w:r>
      <w:r w:rsidRPr="00864AF9">
        <w:t>comes</w:t>
      </w:r>
      <w:r>
        <w:t xml:space="preserve"> </w:t>
      </w:r>
      <w:r w:rsidRPr="00864AF9">
        <w:t>because</w:t>
      </w:r>
      <w:r>
        <w:t xml:space="preserve"> </w:t>
      </w:r>
      <w:r w:rsidRPr="00864AF9">
        <w:t>of</w:t>
      </w:r>
      <w:r>
        <w:t xml:space="preserve"> </w:t>
      </w:r>
      <w:r w:rsidRPr="00BD0E82">
        <w:t>seven</w:t>
      </w:r>
      <w:r>
        <w:t xml:space="preserve"> </w:t>
      </w:r>
      <w:r w:rsidRPr="00BD0E82">
        <w:t>sins</w:t>
      </w:r>
      <w:r w:rsidRPr="00864AF9">
        <w:t>:</w:t>
      </w:r>
    </w:p>
    <w:p w14:paraId="193264B8" w14:textId="77777777" w:rsidR="00B54B55" w:rsidRPr="00864AF9" w:rsidRDefault="00B54B55" w:rsidP="00B54B55">
      <w:pPr>
        <w:numPr>
          <w:ilvl w:val="0"/>
          <w:numId w:val="17"/>
        </w:numPr>
      </w:pPr>
      <w:r w:rsidRPr="00864AF9">
        <w:t>Lashon</w:t>
      </w:r>
      <w:r>
        <w:t xml:space="preserve"> </w:t>
      </w:r>
      <w:r w:rsidRPr="00864AF9">
        <w:t>HaRa,</w:t>
      </w:r>
      <w:r>
        <w:t xml:space="preserve"> </w:t>
      </w:r>
      <w:r w:rsidRPr="00864AF9">
        <w:t>Evil</w:t>
      </w:r>
      <w:r>
        <w:t xml:space="preserve"> </w:t>
      </w:r>
      <w:r w:rsidRPr="00864AF9">
        <w:t>speech.</w:t>
      </w:r>
    </w:p>
    <w:p w14:paraId="3D4E9CCB" w14:textId="77777777" w:rsidR="00B54B55" w:rsidRPr="00864AF9" w:rsidRDefault="00B54B55" w:rsidP="00B54B55">
      <w:pPr>
        <w:numPr>
          <w:ilvl w:val="0"/>
          <w:numId w:val="17"/>
        </w:numPr>
      </w:pPr>
      <w:r w:rsidRPr="00864AF9">
        <w:t>Murder.</w:t>
      </w:r>
    </w:p>
    <w:p w14:paraId="0BE1E932" w14:textId="0DEE873B" w:rsidR="00B54B55" w:rsidRPr="00864AF9" w:rsidRDefault="00B54B55" w:rsidP="00B54B55">
      <w:pPr>
        <w:numPr>
          <w:ilvl w:val="0"/>
          <w:numId w:val="17"/>
        </w:numPr>
      </w:pPr>
      <w:r w:rsidRPr="00864AF9">
        <w:t>Taking</w:t>
      </w:r>
      <w:r>
        <w:t xml:space="preserve"> </w:t>
      </w:r>
      <w:r w:rsidRPr="00BD0E82">
        <w:t>HaShem</w:t>
      </w:r>
      <w:r w:rsidRPr="00864AF9">
        <w:t>’s</w:t>
      </w:r>
      <w:r>
        <w:t xml:space="preserve"> </w:t>
      </w:r>
      <w:r w:rsidRPr="00BD0E82">
        <w:t>name</w:t>
      </w:r>
      <w:r>
        <w:t xml:space="preserve"> </w:t>
      </w:r>
      <w:r w:rsidRPr="00864AF9">
        <w:t>in</w:t>
      </w:r>
      <w:r>
        <w:t xml:space="preserve"> </w:t>
      </w:r>
      <w:r w:rsidRPr="00864AF9">
        <w:t>vain.</w:t>
      </w:r>
    </w:p>
    <w:p w14:paraId="74BBE7A5" w14:textId="77777777" w:rsidR="00B54B55" w:rsidRPr="00864AF9" w:rsidRDefault="00B54B55" w:rsidP="00B54B55">
      <w:pPr>
        <w:numPr>
          <w:ilvl w:val="0"/>
          <w:numId w:val="17"/>
        </w:numPr>
      </w:pPr>
      <w:r w:rsidRPr="00864AF9">
        <w:t>Incest.</w:t>
      </w:r>
    </w:p>
    <w:p w14:paraId="67B2A5E4" w14:textId="77777777" w:rsidR="00B54B55" w:rsidRPr="00864AF9" w:rsidRDefault="00B54B55" w:rsidP="00B54B55">
      <w:pPr>
        <w:numPr>
          <w:ilvl w:val="0"/>
          <w:numId w:val="17"/>
        </w:numPr>
      </w:pPr>
      <w:r w:rsidRPr="00864AF9">
        <w:t>Robbery.</w:t>
      </w:r>
    </w:p>
    <w:p w14:paraId="4B930CE5" w14:textId="77777777" w:rsidR="00B54B55" w:rsidRPr="00864AF9" w:rsidRDefault="00B54B55" w:rsidP="00B54B55">
      <w:pPr>
        <w:numPr>
          <w:ilvl w:val="0"/>
          <w:numId w:val="17"/>
        </w:numPr>
      </w:pPr>
      <w:r w:rsidRPr="00864AF9">
        <w:t>Envy</w:t>
      </w:r>
    </w:p>
    <w:p w14:paraId="63628AB3" w14:textId="77777777" w:rsidR="00B54B55" w:rsidRPr="00864AF9" w:rsidRDefault="00B54B55" w:rsidP="00B54B55"/>
    <w:p w14:paraId="566FE93D" w14:textId="4B715071" w:rsidR="00B54B55" w:rsidRPr="00864AF9" w:rsidRDefault="00B54B55" w:rsidP="00B54B55">
      <w:pPr>
        <w:ind w:left="288" w:right="288"/>
        <w:rPr>
          <w:i/>
          <w:iCs/>
        </w:rPr>
      </w:pPr>
      <w:r w:rsidRPr="00864AF9">
        <w:rPr>
          <w:b/>
          <w:bCs/>
          <w:i/>
          <w:iCs/>
        </w:rPr>
        <w:t>Arachin</w:t>
      </w:r>
      <w:r>
        <w:rPr>
          <w:b/>
          <w:bCs/>
          <w:i/>
          <w:iCs/>
        </w:rPr>
        <w:t xml:space="preserve"> </w:t>
      </w:r>
      <w:r w:rsidRPr="00864AF9">
        <w:rPr>
          <w:b/>
          <w:bCs/>
          <w:i/>
          <w:iCs/>
        </w:rPr>
        <w:t>16a</w:t>
      </w:r>
      <w:r>
        <w:rPr>
          <w:i/>
          <w:iCs/>
        </w:rPr>
        <w:t xml:space="preserve"> </w:t>
      </w:r>
      <w:r w:rsidRPr="00864AF9">
        <w:rPr>
          <w:i/>
          <w:iCs/>
        </w:rPr>
        <w:t>R.</w:t>
      </w:r>
      <w:r>
        <w:rPr>
          <w:i/>
          <w:iCs/>
        </w:rPr>
        <w:t xml:space="preserve"> </w:t>
      </w:r>
      <w:r w:rsidRPr="00864AF9">
        <w:rPr>
          <w:i/>
          <w:iCs/>
        </w:rPr>
        <w:t>Samuel</w:t>
      </w:r>
      <w:r>
        <w:rPr>
          <w:i/>
          <w:iCs/>
        </w:rPr>
        <w:t xml:space="preserve"> </w:t>
      </w:r>
      <w:r w:rsidRPr="00864AF9">
        <w:rPr>
          <w:i/>
          <w:iCs/>
        </w:rPr>
        <w:t>b.</w:t>
      </w:r>
      <w:r>
        <w:rPr>
          <w:i/>
          <w:iCs/>
        </w:rPr>
        <w:t xml:space="preserve"> </w:t>
      </w:r>
      <w:r w:rsidRPr="00864AF9">
        <w:rPr>
          <w:i/>
          <w:iCs/>
        </w:rPr>
        <w:t>Nahmani</w:t>
      </w:r>
      <w:r>
        <w:rPr>
          <w:i/>
          <w:iCs/>
        </w:rPr>
        <w:t xml:space="preserve"> </w:t>
      </w:r>
      <w:r w:rsidRPr="00864AF9">
        <w:rPr>
          <w:i/>
          <w:iCs/>
        </w:rPr>
        <w:t>said</w:t>
      </w:r>
      <w:r>
        <w:rPr>
          <w:i/>
          <w:iCs/>
        </w:rPr>
        <w:t xml:space="preserve"> </w:t>
      </w:r>
      <w:r w:rsidRPr="00864AF9">
        <w:rPr>
          <w:i/>
          <w:iCs/>
        </w:rPr>
        <w:t>in</w:t>
      </w:r>
      <w:r>
        <w:rPr>
          <w:i/>
          <w:iCs/>
        </w:rPr>
        <w:t xml:space="preserve"> </w:t>
      </w:r>
      <w:r w:rsidRPr="00864AF9">
        <w:rPr>
          <w:i/>
          <w:iCs/>
        </w:rPr>
        <w:t>the</w:t>
      </w:r>
      <w:r>
        <w:rPr>
          <w:i/>
          <w:iCs/>
        </w:rPr>
        <w:t xml:space="preserve"> </w:t>
      </w:r>
      <w:r w:rsidRPr="00BD0E82">
        <w:rPr>
          <w:i/>
          <w:iCs/>
        </w:rPr>
        <w:t>name</w:t>
      </w:r>
      <w:r>
        <w:rPr>
          <w:i/>
          <w:iCs/>
        </w:rPr>
        <w:t xml:space="preserve"> </w:t>
      </w:r>
      <w:r w:rsidRPr="00864AF9">
        <w:rPr>
          <w:i/>
          <w:iCs/>
        </w:rPr>
        <w:t>of</w:t>
      </w:r>
      <w:r>
        <w:rPr>
          <w:i/>
          <w:iCs/>
        </w:rPr>
        <w:t xml:space="preserve"> </w:t>
      </w:r>
      <w:r w:rsidRPr="00864AF9">
        <w:rPr>
          <w:i/>
          <w:iCs/>
        </w:rPr>
        <w:t>R.</w:t>
      </w:r>
      <w:r>
        <w:rPr>
          <w:i/>
          <w:iCs/>
        </w:rPr>
        <w:t xml:space="preserve"> </w:t>
      </w:r>
      <w:r w:rsidRPr="00864AF9">
        <w:rPr>
          <w:i/>
          <w:iCs/>
        </w:rPr>
        <w:t>Johanan:</w:t>
      </w:r>
      <w:r>
        <w:rPr>
          <w:i/>
          <w:iCs/>
        </w:rPr>
        <w:t xml:space="preserve"> </w:t>
      </w:r>
      <w:r w:rsidRPr="00864AF9">
        <w:rPr>
          <w:i/>
          <w:iCs/>
        </w:rPr>
        <w:t>Because</w:t>
      </w:r>
      <w:r>
        <w:rPr>
          <w:i/>
          <w:iCs/>
        </w:rPr>
        <w:t xml:space="preserve"> </w:t>
      </w:r>
      <w:r w:rsidRPr="00864AF9">
        <w:rPr>
          <w:i/>
          <w:iCs/>
        </w:rPr>
        <w:t>of</w:t>
      </w:r>
      <w:r>
        <w:rPr>
          <w:i/>
          <w:iCs/>
        </w:rPr>
        <w:t xml:space="preserve"> </w:t>
      </w:r>
      <w:r w:rsidRPr="00BD0E82">
        <w:rPr>
          <w:i/>
          <w:iCs/>
        </w:rPr>
        <w:t>seven</w:t>
      </w:r>
      <w:r>
        <w:rPr>
          <w:i/>
          <w:iCs/>
        </w:rPr>
        <w:t xml:space="preserve"> </w:t>
      </w:r>
      <w:r w:rsidRPr="00864AF9">
        <w:rPr>
          <w:i/>
          <w:iCs/>
        </w:rPr>
        <w:t>things</w:t>
      </w:r>
      <w:r>
        <w:rPr>
          <w:i/>
          <w:iCs/>
        </w:rPr>
        <w:t xml:space="preserve"> </w:t>
      </w:r>
      <w:r w:rsidRPr="00864AF9">
        <w:rPr>
          <w:i/>
          <w:iCs/>
        </w:rPr>
        <w:t>the</w:t>
      </w:r>
      <w:r>
        <w:rPr>
          <w:i/>
          <w:iCs/>
        </w:rPr>
        <w:t xml:space="preserve"> </w:t>
      </w:r>
      <w:r w:rsidRPr="00BD0E82">
        <w:rPr>
          <w:i/>
          <w:iCs/>
        </w:rPr>
        <w:t>plague</w:t>
      </w:r>
      <w:r>
        <w:rPr>
          <w:i/>
          <w:iCs/>
        </w:rPr>
        <w:t xml:space="preserve"> </w:t>
      </w:r>
      <w:r w:rsidRPr="00864AF9">
        <w:rPr>
          <w:i/>
          <w:iCs/>
        </w:rPr>
        <w:t>of</w:t>
      </w:r>
      <w:r>
        <w:rPr>
          <w:i/>
          <w:iCs/>
        </w:rPr>
        <w:t xml:space="preserve"> </w:t>
      </w:r>
      <w:r w:rsidRPr="00864AF9">
        <w:rPr>
          <w:i/>
          <w:iCs/>
        </w:rPr>
        <w:t>leprosy</w:t>
      </w:r>
      <w:r>
        <w:rPr>
          <w:i/>
          <w:iCs/>
        </w:rPr>
        <w:t xml:space="preserve"> </w:t>
      </w:r>
      <w:r w:rsidRPr="00864AF9">
        <w:rPr>
          <w:i/>
          <w:iCs/>
        </w:rPr>
        <w:t>is</w:t>
      </w:r>
      <w:r>
        <w:rPr>
          <w:i/>
          <w:iCs/>
        </w:rPr>
        <w:t xml:space="preserve"> </w:t>
      </w:r>
      <w:r w:rsidRPr="00864AF9">
        <w:rPr>
          <w:i/>
          <w:iCs/>
        </w:rPr>
        <w:t>incurred:</w:t>
      </w:r>
      <w:r>
        <w:rPr>
          <w:i/>
          <w:iCs/>
        </w:rPr>
        <w:t xml:space="preserve"> </w:t>
      </w:r>
      <w:r w:rsidRPr="00864AF9">
        <w:rPr>
          <w:i/>
          <w:iCs/>
        </w:rPr>
        <w:t>[These</w:t>
      </w:r>
      <w:r>
        <w:rPr>
          <w:i/>
          <w:iCs/>
        </w:rPr>
        <w:t xml:space="preserve"> </w:t>
      </w:r>
      <w:r w:rsidRPr="00864AF9">
        <w:rPr>
          <w:i/>
          <w:iCs/>
        </w:rPr>
        <w:t>are:]</w:t>
      </w:r>
      <w:r>
        <w:rPr>
          <w:i/>
          <w:iCs/>
        </w:rPr>
        <w:t xml:space="preserve"> </w:t>
      </w:r>
      <w:r w:rsidRPr="00864AF9">
        <w:rPr>
          <w:i/>
          <w:iCs/>
        </w:rPr>
        <w:t>slander,</w:t>
      </w:r>
      <w:r>
        <w:rPr>
          <w:i/>
          <w:iCs/>
        </w:rPr>
        <w:t xml:space="preserve"> </w:t>
      </w:r>
      <w:r w:rsidRPr="00864AF9">
        <w:rPr>
          <w:i/>
          <w:iCs/>
        </w:rPr>
        <w:t>the</w:t>
      </w:r>
      <w:r>
        <w:rPr>
          <w:i/>
          <w:iCs/>
        </w:rPr>
        <w:t xml:space="preserve"> </w:t>
      </w:r>
      <w:r w:rsidRPr="00864AF9">
        <w:rPr>
          <w:i/>
          <w:iCs/>
        </w:rPr>
        <w:t>shedding</w:t>
      </w:r>
      <w:r>
        <w:rPr>
          <w:i/>
          <w:iCs/>
        </w:rPr>
        <w:t xml:space="preserve"> </w:t>
      </w:r>
      <w:r w:rsidRPr="00864AF9">
        <w:rPr>
          <w:i/>
          <w:iCs/>
        </w:rPr>
        <w:t>of</w:t>
      </w:r>
      <w:r>
        <w:rPr>
          <w:i/>
          <w:iCs/>
        </w:rPr>
        <w:t xml:space="preserve"> </w:t>
      </w:r>
      <w:r w:rsidRPr="00BD0E82">
        <w:rPr>
          <w:i/>
          <w:iCs/>
        </w:rPr>
        <w:t>blood</w:t>
      </w:r>
      <w:r w:rsidRPr="00864AF9">
        <w:rPr>
          <w:i/>
          <w:iCs/>
        </w:rPr>
        <w:t>,</w:t>
      </w:r>
      <w:r>
        <w:rPr>
          <w:i/>
          <w:iCs/>
        </w:rPr>
        <w:t xml:space="preserve"> </w:t>
      </w:r>
      <w:r w:rsidRPr="00864AF9">
        <w:rPr>
          <w:i/>
          <w:iCs/>
        </w:rPr>
        <w:t>vain</w:t>
      </w:r>
      <w:r>
        <w:rPr>
          <w:i/>
          <w:iCs/>
        </w:rPr>
        <w:t xml:space="preserve"> </w:t>
      </w:r>
      <w:r w:rsidRPr="00864AF9">
        <w:rPr>
          <w:i/>
          <w:iCs/>
        </w:rPr>
        <w:t>oath,</w:t>
      </w:r>
      <w:r w:rsidRPr="00864AF9">
        <w:rPr>
          <w:i/>
          <w:iCs/>
          <w:vertAlign w:val="superscript"/>
        </w:rPr>
        <w:footnoteReference w:id="36"/>
      </w:r>
      <w:r>
        <w:rPr>
          <w:i/>
          <w:iCs/>
        </w:rPr>
        <w:t xml:space="preserve"> </w:t>
      </w:r>
      <w:r w:rsidRPr="00864AF9">
        <w:rPr>
          <w:i/>
          <w:iCs/>
        </w:rPr>
        <w:t>incest,</w:t>
      </w:r>
      <w:r>
        <w:rPr>
          <w:i/>
          <w:iCs/>
        </w:rPr>
        <w:t xml:space="preserve"> </w:t>
      </w:r>
      <w:r w:rsidRPr="00864AF9">
        <w:rPr>
          <w:i/>
          <w:iCs/>
        </w:rPr>
        <w:t>arrogance,</w:t>
      </w:r>
      <w:r>
        <w:rPr>
          <w:i/>
          <w:iCs/>
        </w:rPr>
        <w:t xml:space="preserve"> </w:t>
      </w:r>
      <w:r w:rsidRPr="00864AF9">
        <w:rPr>
          <w:i/>
          <w:iCs/>
        </w:rPr>
        <w:t>robbery</w:t>
      </w:r>
      <w:r>
        <w:rPr>
          <w:i/>
          <w:iCs/>
        </w:rPr>
        <w:t xml:space="preserve"> </w:t>
      </w:r>
      <w:r w:rsidRPr="00864AF9">
        <w:rPr>
          <w:i/>
          <w:iCs/>
        </w:rPr>
        <w:t>and</w:t>
      </w:r>
      <w:r>
        <w:rPr>
          <w:i/>
          <w:iCs/>
        </w:rPr>
        <w:t xml:space="preserve"> </w:t>
      </w:r>
      <w:r w:rsidRPr="00864AF9">
        <w:rPr>
          <w:i/>
          <w:iCs/>
        </w:rPr>
        <w:t>envy.</w:t>
      </w:r>
    </w:p>
    <w:p w14:paraId="1E53BECD" w14:textId="77777777" w:rsidR="00B54B55" w:rsidRDefault="00B54B55" w:rsidP="00B54B55"/>
    <w:p w14:paraId="0DCB78B2" w14:textId="74127B4A" w:rsidR="00B54B55" w:rsidRDefault="00B54B55" w:rsidP="00B54B55">
      <w:r>
        <w:t xml:space="preserve">The relationship of these </w:t>
      </w:r>
      <w:r w:rsidRPr="00BD0E82">
        <w:t>seven</w:t>
      </w:r>
      <w:r>
        <w:t xml:space="preserve"> </w:t>
      </w:r>
      <w:r w:rsidRPr="00BD0E82">
        <w:t>sins</w:t>
      </w:r>
      <w:r>
        <w:t xml:space="preserve"> to ‘baseless hatred’ seems fairly obvious. If we look at the </w:t>
      </w:r>
      <w:r w:rsidRPr="00BD0E82">
        <w:t>world</w:t>
      </w:r>
      <w:r>
        <w:t xml:space="preserve"> today, we can understand that </w:t>
      </w:r>
      <w:r w:rsidRPr="00BD0E82">
        <w:t>Mashiach</w:t>
      </w:r>
      <w:r>
        <w:t xml:space="preserve"> ben </w:t>
      </w:r>
      <w:r w:rsidRPr="00BD0E82">
        <w:t>Yosef</w:t>
      </w:r>
      <w:r>
        <w:t xml:space="preserve"> has taken on much suffering.</w:t>
      </w:r>
    </w:p>
    <w:p w14:paraId="51E1FD4F" w14:textId="77777777" w:rsidR="00B54B55" w:rsidRDefault="00B54B55" w:rsidP="00B54B55"/>
    <w:p w14:paraId="65BFA5D3" w14:textId="0F85028D" w:rsidR="00B54B55" w:rsidRDefault="00B54B55" w:rsidP="00B54B55">
      <w:r w:rsidRPr="00BD0E82">
        <w:t>Mashiach</w:t>
      </w:r>
      <w:r>
        <w:t xml:space="preserve"> is </w:t>
      </w:r>
      <w:r w:rsidRPr="00BD0E82">
        <w:rPr>
          <w:i/>
          <w:iCs/>
        </w:rPr>
        <w:t>sitting</w:t>
      </w:r>
      <w:r>
        <w:t xml:space="preserve"> at the gate. </w:t>
      </w:r>
      <w:r w:rsidRPr="00BD0E82">
        <w:rPr>
          <w:i/>
          <w:iCs/>
        </w:rPr>
        <w:t>Sitting</w:t>
      </w:r>
      <w:r>
        <w:t xml:space="preserve"> is the posture for judging. The </w:t>
      </w:r>
      <w:r w:rsidRPr="00007657">
        <w:rPr>
          <w:i/>
          <w:iCs/>
        </w:rPr>
        <w:t>gate</w:t>
      </w:r>
      <w:r>
        <w:t xml:space="preserve"> is the place where judging takes place, to ensure the integrity of the </w:t>
      </w:r>
      <w:r w:rsidRPr="00BD0E82">
        <w:t>city</w:t>
      </w:r>
      <w:r>
        <w:t>.</w:t>
      </w:r>
      <w:r>
        <w:rPr>
          <w:rStyle w:val="FootnoteReference"/>
        </w:rPr>
        <w:footnoteReference w:id="37"/>
      </w:r>
      <w:r>
        <w:t xml:space="preserve"> </w:t>
      </w:r>
      <w:r w:rsidRPr="00BD0E82">
        <w:t>Mashiach</w:t>
      </w:r>
      <w:r>
        <w:t xml:space="preserve"> </w:t>
      </w:r>
      <w:r>
        <w:t xml:space="preserve">is the </w:t>
      </w:r>
      <w:r w:rsidRPr="00BD0E82">
        <w:t>head</w:t>
      </w:r>
      <w:r>
        <w:t xml:space="preserve"> of the Bne Israel</w:t>
      </w:r>
      <w:r>
        <w:rPr>
          <w:rStyle w:val="FootnoteReference"/>
        </w:rPr>
        <w:footnoteReference w:id="38"/>
      </w:r>
      <w:r>
        <w:t xml:space="preserve"> even as Moshe was the </w:t>
      </w:r>
      <w:r w:rsidRPr="00BD0E82">
        <w:t>head</w:t>
      </w:r>
      <w:r>
        <w:t xml:space="preserve"> of the Bne Israel. Just as Moshe was affected by the </w:t>
      </w:r>
      <w:r w:rsidRPr="00BD0E82">
        <w:t>sin</w:t>
      </w:r>
      <w:r>
        <w:t xml:space="preserve"> of the Bne Israel,</w:t>
      </w:r>
      <w:r>
        <w:rPr>
          <w:rStyle w:val="FootnoteReference"/>
        </w:rPr>
        <w:footnoteReference w:id="39"/>
      </w:r>
      <w:r>
        <w:t xml:space="preserve"> so also is the </w:t>
      </w:r>
      <w:r w:rsidRPr="00BD0E82">
        <w:t>Mashiach</w:t>
      </w:r>
      <w:r>
        <w:t xml:space="preserve"> affected by the </w:t>
      </w:r>
      <w:r w:rsidRPr="00BD0E82">
        <w:t>sin</w:t>
      </w:r>
      <w:r>
        <w:t xml:space="preserve"> of the Bne Israel. </w:t>
      </w:r>
    </w:p>
    <w:p w14:paraId="04497F99" w14:textId="77777777" w:rsidR="00B54B55" w:rsidRDefault="00B54B55" w:rsidP="00B54B55"/>
    <w:p w14:paraId="12B0D24C" w14:textId="39806B01" w:rsidR="00B54B55" w:rsidRDefault="00B54B55" w:rsidP="00B54B55">
      <w:pPr>
        <w:jc w:val="center"/>
      </w:pPr>
      <w:r w:rsidRPr="00BD0E82">
        <w:t>Adam</w:t>
      </w:r>
      <w:r>
        <w:t xml:space="preserve"> = Israel</w:t>
      </w:r>
      <w:r>
        <w:rPr>
          <w:rStyle w:val="FootnoteReference"/>
        </w:rPr>
        <w:footnoteReference w:id="40"/>
      </w:r>
      <w:r>
        <w:t xml:space="preserve"> = </w:t>
      </w:r>
      <w:r w:rsidRPr="00BD0E82">
        <w:t>Mashiach</w:t>
      </w:r>
    </w:p>
    <w:p w14:paraId="24806C8D" w14:textId="77777777" w:rsidR="00B54B55" w:rsidRDefault="00B54B55" w:rsidP="00B54B55"/>
    <w:p w14:paraId="6DD126E0" w14:textId="01B4B722" w:rsidR="00B54B55" w:rsidRPr="004812C9" w:rsidRDefault="00B54B55" w:rsidP="00B54B55">
      <w:pPr>
        <w:ind w:left="288" w:right="288"/>
        <w:rPr>
          <w:i/>
          <w:iCs/>
        </w:rPr>
      </w:pPr>
      <w:r w:rsidRPr="004812C9">
        <w:rPr>
          <w:b/>
          <w:bCs/>
          <w:i/>
          <w:iCs/>
        </w:rPr>
        <w:t>Sanhedrin</w:t>
      </w:r>
      <w:r>
        <w:rPr>
          <w:b/>
          <w:bCs/>
          <w:i/>
          <w:iCs/>
        </w:rPr>
        <w:t xml:space="preserve"> </w:t>
      </w:r>
      <w:r w:rsidRPr="004812C9">
        <w:rPr>
          <w:b/>
          <w:bCs/>
          <w:i/>
          <w:iCs/>
        </w:rPr>
        <w:t>98a</w:t>
      </w:r>
      <w:r>
        <w:rPr>
          <w:i/>
          <w:iCs/>
        </w:rPr>
        <w:t xml:space="preserve"> </w:t>
      </w:r>
      <w:r w:rsidRPr="0076205A">
        <w:rPr>
          <w:i/>
          <w:iCs/>
        </w:rPr>
        <w:t>What</w:t>
      </w:r>
      <w:r>
        <w:rPr>
          <w:i/>
          <w:iCs/>
        </w:rPr>
        <w:t xml:space="preserve"> </w:t>
      </w:r>
      <w:r w:rsidRPr="0076205A">
        <w:rPr>
          <w:i/>
          <w:iCs/>
        </w:rPr>
        <w:t>is</w:t>
      </w:r>
      <w:r>
        <w:rPr>
          <w:i/>
          <w:iCs/>
        </w:rPr>
        <w:t xml:space="preserve"> </w:t>
      </w:r>
      <w:r w:rsidRPr="0076205A">
        <w:rPr>
          <w:i/>
          <w:iCs/>
        </w:rPr>
        <w:t>his</w:t>
      </w:r>
      <w:r>
        <w:rPr>
          <w:i/>
          <w:iCs/>
        </w:rPr>
        <w:t xml:space="preserve"> </w:t>
      </w:r>
      <w:r w:rsidRPr="0076205A">
        <w:rPr>
          <w:i/>
          <w:iCs/>
        </w:rPr>
        <w:t>[the</w:t>
      </w:r>
      <w:r>
        <w:rPr>
          <w:i/>
          <w:iCs/>
        </w:rPr>
        <w:t xml:space="preserve"> </w:t>
      </w:r>
      <w:r w:rsidRPr="00BD0E82">
        <w:rPr>
          <w:i/>
          <w:iCs/>
        </w:rPr>
        <w:t>Messiah</w:t>
      </w:r>
      <w:r w:rsidRPr="0076205A">
        <w:rPr>
          <w:i/>
          <w:iCs/>
        </w:rPr>
        <w:t>'s]</w:t>
      </w:r>
      <w:r>
        <w:rPr>
          <w:i/>
          <w:iCs/>
        </w:rPr>
        <w:t xml:space="preserve"> </w:t>
      </w:r>
      <w:r w:rsidRPr="00BD0E82">
        <w:rPr>
          <w:i/>
          <w:iCs/>
        </w:rPr>
        <w:t>name</w:t>
      </w:r>
      <w:r w:rsidRPr="0076205A">
        <w:rPr>
          <w:i/>
          <w:iCs/>
        </w:rPr>
        <w:t>?</w:t>
      </w:r>
      <w:r>
        <w:rPr>
          <w:i/>
          <w:iCs/>
        </w:rPr>
        <w:t xml:space="preserve"> … </w:t>
      </w:r>
      <w:r w:rsidRPr="004812C9">
        <w:rPr>
          <w:i/>
          <w:iCs/>
        </w:rPr>
        <w:t>The</w:t>
      </w:r>
      <w:r>
        <w:rPr>
          <w:i/>
          <w:iCs/>
        </w:rPr>
        <w:t xml:space="preserve"> </w:t>
      </w:r>
      <w:r w:rsidRPr="004812C9">
        <w:rPr>
          <w:i/>
          <w:iCs/>
        </w:rPr>
        <w:t>Rabbis</w:t>
      </w:r>
      <w:r>
        <w:rPr>
          <w:i/>
          <w:iCs/>
        </w:rPr>
        <w:t xml:space="preserve"> </w:t>
      </w:r>
      <w:r w:rsidRPr="004812C9">
        <w:rPr>
          <w:i/>
          <w:iCs/>
        </w:rPr>
        <w:t>said:</w:t>
      </w:r>
      <w:r>
        <w:rPr>
          <w:i/>
          <w:iCs/>
        </w:rPr>
        <w:t xml:space="preserve"> </w:t>
      </w:r>
      <w:r w:rsidRPr="004812C9">
        <w:rPr>
          <w:i/>
          <w:iCs/>
        </w:rPr>
        <w:t>His</w:t>
      </w:r>
      <w:r>
        <w:rPr>
          <w:i/>
          <w:iCs/>
        </w:rPr>
        <w:t xml:space="preserve"> </w:t>
      </w:r>
      <w:r w:rsidRPr="00BD0E82">
        <w:rPr>
          <w:i/>
          <w:iCs/>
        </w:rPr>
        <w:t>name</w:t>
      </w:r>
      <w:r>
        <w:rPr>
          <w:i/>
          <w:iCs/>
        </w:rPr>
        <w:t xml:space="preserve"> </w:t>
      </w:r>
      <w:r w:rsidRPr="004812C9">
        <w:rPr>
          <w:i/>
          <w:iCs/>
        </w:rPr>
        <w:t>is</w:t>
      </w:r>
      <w:r>
        <w:rPr>
          <w:i/>
          <w:iCs/>
        </w:rPr>
        <w:t xml:space="preserve"> </w:t>
      </w:r>
      <w:r w:rsidRPr="004812C9">
        <w:rPr>
          <w:i/>
          <w:iCs/>
        </w:rPr>
        <w:t>‘the</w:t>
      </w:r>
      <w:r>
        <w:rPr>
          <w:i/>
          <w:iCs/>
        </w:rPr>
        <w:t xml:space="preserve"> </w:t>
      </w:r>
      <w:r w:rsidRPr="004812C9">
        <w:rPr>
          <w:i/>
          <w:iCs/>
        </w:rPr>
        <w:t>leper</w:t>
      </w:r>
      <w:r>
        <w:rPr>
          <w:i/>
          <w:iCs/>
        </w:rPr>
        <w:t xml:space="preserve"> </w:t>
      </w:r>
      <w:r w:rsidRPr="004812C9">
        <w:rPr>
          <w:i/>
          <w:iCs/>
        </w:rPr>
        <w:t>scholar,’</w:t>
      </w:r>
      <w:r>
        <w:rPr>
          <w:i/>
          <w:iCs/>
        </w:rPr>
        <w:t xml:space="preserve"> </w:t>
      </w:r>
      <w:r w:rsidRPr="004812C9">
        <w:rPr>
          <w:i/>
          <w:iCs/>
        </w:rPr>
        <w:t>as</w:t>
      </w:r>
      <w:r>
        <w:rPr>
          <w:i/>
          <w:iCs/>
        </w:rPr>
        <w:t xml:space="preserve"> </w:t>
      </w:r>
      <w:r w:rsidRPr="004812C9">
        <w:rPr>
          <w:i/>
          <w:iCs/>
        </w:rPr>
        <w:t>it</w:t>
      </w:r>
      <w:r>
        <w:rPr>
          <w:i/>
          <w:iCs/>
        </w:rPr>
        <w:t xml:space="preserve"> </w:t>
      </w:r>
      <w:r w:rsidRPr="004812C9">
        <w:rPr>
          <w:i/>
          <w:iCs/>
        </w:rPr>
        <w:t>is</w:t>
      </w:r>
      <w:r>
        <w:rPr>
          <w:i/>
          <w:iCs/>
        </w:rPr>
        <w:t xml:space="preserve"> </w:t>
      </w:r>
      <w:r w:rsidRPr="004812C9">
        <w:rPr>
          <w:i/>
          <w:iCs/>
        </w:rPr>
        <w:t>written,</w:t>
      </w:r>
      <w:r>
        <w:rPr>
          <w:i/>
          <w:iCs/>
        </w:rPr>
        <w:t xml:space="preserve"> </w:t>
      </w:r>
      <w:r w:rsidRPr="004812C9">
        <w:rPr>
          <w:i/>
          <w:iCs/>
        </w:rPr>
        <w:t>Surely,</w:t>
      </w:r>
      <w:r>
        <w:rPr>
          <w:i/>
          <w:iCs/>
        </w:rPr>
        <w:t xml:space="preserve"> </w:t>
      </w:r>
      <w:r w:rsidRPr="004812C9">
        <w:rPr>
          <w:i/>
          <w:iCs/>
        </w:rPr>
        <w:t>he</w:t>
      </w:r>
      <w:r>
        <w:rPr>
          <w:i/>
          <w:iCs/>
        </w:rPr>
        <w:t xml:space="preserve"> </w:t>
      </w:r>
      <w:r w:rsidRPr="004812C9">
        <w:rPr>
          <w:i/>
          <w:iCs/>
        </w:rPr>
        <w:t>hath</w:t>
      </w:r>
      <w:r>
        <w:rPr>
          <w:i/>
          <w:iCs/>
        </w:rPr>
        <w:t xml:space="preserve"> </w:t>
      </w:r>
      <w:r w:rsidRPr="004812C9">
        <w:rPr>
          <w:i/>
          <w:iCs/>
        </w:rPr>
        <w:t>borne</w:t>
      </w:r>
      <w:r>
        <w:rPr>
          <w:i/>
          <w:iCs/>
        </w:rPr>
        <w:t xml:space="preserve"> </w:t>
      </w:r>
      <w:r w:rsidRPr="004812C9">
        <w:rPr>
          <w:i/>
          <w:iCs/>
        </w:rPr>
        <w:t>our</w:t>
      </w:r>
      <w:r>
        <w:rPr>
          <w:i/>
          <w:iCs/>
        </w:rPr>
        <w:t xml:space="preserve"> </w:t>
      </w:r>
      <w:r w:rsidRPr="004812C9">
        <w:rPr>
          <w:i/>
          <w:iCs/>
        </w:rPr>
        <w:t>griefs,</w:t>
      </w:r>
      <w:r>
        <w:rPr>
          <w:i/>
          <w:iCs/>
        </w:rPr>
        <w:t xml:space="preserve"> </w:t>
      </w:r>
      <w:r w:rsidRPr="004812C9">
        <w:rPr>
          <w:i/>
          <w:iCs/>
        </w:rPr>
        <w:t>and</w:t>
      </w:r>
      <w:r>
        <w:rPr>
          <w:i/>
          <w:iCs/>
        </w:rPr>
        <w:t xml:space="preserve"> </w:t>
      </w:r>
      <w:r w:rsidRPr="004812C9">
        <w:rPr>
          <w:i/>
          <w:iCs/>
        </w:rPr>
        <w:t>carried</w:t>
      </w:r>
      <w:r>
        <w:rPr>
          <w:i/>
          <w:iCs/>
        </w:rPr>
        <w:t xml:space="preserve"> </w:t>
      </w:r>
      <w:r w:rsidRPr="004812C9">
        <w:rPr>
          <w:i/>
          <w:iCs/>
        </w:rPr>
        <w:t>our</w:t>
      </w:r>
      <w:r>
        <w:rPr>
          <w:i/>
          <w:iCs/>
        </w:rPr>
        <w:t xml:space="preserve"> </w:t>
      </w:r>
      <w:r w:rsidRPr="004812C9">
        <w:rPr>
          <w:i/>
          <w:iCs/>
        </w:rPr>
        <w:t>sorrows:</w:t>
      </w:r>
      <w:r>
        <w:rPr>
          <w:i/>
          <w:iCs/>
        </w:rPr>
        <w:t xml:space="preserve"> </w:t>
      </w:r>
      <w:r w:rsidRPr="004812C9">
        <w:rPr>
          <w:i/>
          <w:iCs/>
        </w:rPr>
        <w:t>yet</w:t>
      </w:r>
      <w:r>
        <w:rPr>
          <w:i/>
          <w:iCs/>
        </w:rPr>
        <w:t xml:space="preserve"> </w:t>
      </w:r>
      <w:r w:rsidRPr="004812C9">
        <w:rPr>
          <w:i/>
          <w:iCs/>
        </w:rPr>
        <w:t>we</w:t>
      </w:r>
      <w:r>
        <w:rPr>
          <w:i/>
          <w:iCs/>
        </w:rPr>
        <w:t xml:space="preserve"> </w:t>
      </w:r>
      <w:r w:rsidRPr="004812C9">
        <w:rPr>
          <w:i/>
          <w:iCs/>
        </w:rPr>
        <w:t>did</w:t>
      </w:r>
      <w:r>
        <w:rPr>
          <w:i/>
          <w:iCs/>
        </w:rPr>
        <w:t xml:space="preserve"> </w:t>
      </w:r>
      <w:r w:rsidRPr="004812C9">
        <w:rPr>
          <w:i/>
          <w:iCs/>
        </w:rPr>
        <w:t>esteem</w:t>
      </w:r>
      <w:r>
        <w:rPr>
          <w:i/>
          <w:iCs/>
        </w:rPr>
        <w:t xml:space="preserve"> </w:t>
      </w:r>
      <w:r w:rsidRPr="004812C9">
        <w:rPr>
          <w:i/>
          <w:iCs/>
        </w:rPr>
        <w:t>him</w:t>
      </w:r>
      <w:r>
        <w:rPr>
          <w:i/>
          <w:iCs/>
        </w:rPr>
        <w:t xml:space="preserve"> </w:t>
      </w:r>
      <w:r w:rsidRPr="004812C9">
        <w:rPr>
          <w:i/>
          <w:iCs/>
        </w:rPr>
        <w:t>a</w:t>
      </w:r>
      <w:r>
        <w:rPr>
          <w:i/>
          <w:iCs/>
        </w:rPr>
        <w:t xml:space="preserve"> </w:t>
      </w:r>
      <w:r w:rsidRPr="004812C9">
        <w:rPr>
          <w:i/>
          <w:iCs/>
        </w:rPr>
        <w:t>leper,</w:t>
      </w:r>
      <w:r>
        <w:rPr>
          <w:i/>
          <w:iCs/>
        </w:rPr>
        <w:t xml:space="preserve"> </w:t>
      </w:r>
      <w:r w:rsidRPr="004812C9">
        <w:rPr>
          <w:i/>
          <w:iCs/>
        </w:rPr>
        <w:t>smitten</w:t>
      </w:r>
      <w:r>
        <w:rPr>
          <w:i/>
          <w:iCs/>
        </w:rPr>
        <w:t xml:space="preserve"> </w:t>
      </w:r>
      <w:r w:rsidRPr="004812C9">
        <w:rPr>
          <w:i/>
          <w:iCs/>
        </w:rPr>
        <w:t>of</w:t>
      </w:r>
      <w:r>
        <w:rPr>
          <w:i/>
          <w:iCs/>
        </w:rPr>
        <w:t xml:space="preserve"> </w:t>
      </w:r>
      <w:r w:rsidRPr="004812C9">
        <w:rPr>
          <w:i/>
          <w:iCs/>
        </w:rPr>
        <w:t>God,</w:t>
      </w:r>
      <w:r>
        <w:rPr>
          <w:i/>
          <w:iCs/>
        </w:rPr>
        <w:t xml:space="preserve"> </w:t>
      </w:r>
      <w:r w:rsidRPr="004812C9">
        <w:rPr>
          <w:i/>
          <w:iCs/>
        </w:rPr>
        <w:t>and</w:t>
      </w:r>
      <w:r>
        <w:rPr>
          <w:i/>
          <w:iCs/>
        </w:rPr>
        <w:t xml:space="preserve"> </w:t>
      </w:r>
      <w:r w:rsidRPr="004812C9">
        <w:rPr>
          <w:i/>
          <w:iCs/>
        </w:rPr>
        <w:t>afflicted.</w:t>
      </w:r>
      <w:r w:rsidRPr="004812C9">
        <w:rPr>
          <w:rStyle w:val="FootnoteReference"/>
          <w:i/>
          <w:iCs/>
        </w:rPr>
        <w:footnoteReference w:id="41"/>
      </w:r>
    </w:p>
    <w:p w14:paraId="0BCD4E6C" w14:textId="77777777" w:rsidR="00B54B55" w:rsidRDefault="00B54B55" w:rsidP="00B54B55"/>
    <w:p w14:paraId="5E464034" w14:textId="77777777" w:rsidR="00B54B55" w:rsidRPr="009B120B" w:rsidRDefault="00B54B55" w:rsidP="00B54B55">
      <w:pPr>
        <w:ind w:left="288" w:right="288"/>
        <w:rPr>
          <w:i/>
          <w:iCs/>
        </w:rPr>
      </w:pPr>
      <w:r w:rsidRPr="009B120B">
        <w:rPr>
          <w:b/>
          <w:bCs/>
          <w:i/>
          <w:iCs/>
        </w:rPr>
        <w:t>Yeshayahu</w:t>
      </w:r>
      <w:r>
        <w:rPr>
          <w:b/>
          <w:bCs/>
          <w:i/>
          <w:iCs/>
        </w:rPr>
        <w:t xml:space="preserve"> </w:t>
      </w:r>
      <w:r w:rsidRPr="009B120B">
        <w:rPr>
          <w:b/>
          <w:bCs/>
          <w:i/>
          <w:iCs/>
        </w:rPr>
        <w:t>(Isaiah)</w:t>
      </w:r>
      <w:r>
        <w:rPr>
          <w:b/>
          <w:bCs/>
          <w:i/>
          <w:iCs/>
        </w:rPr>
        <w:t xml:space="preserve"> </w:t>
      </w:r>
      <w:r w:rsidRPr="009B120B">
        <w:rPr>
          <w:b/>
          <w:bCs/>
          <w:i/>
          <w:iCs/>
        </w:rPr>
        <w:t>53:4</w:t>
      </w:r>
      <w:r>
        <w:rPr>
          <w:i/>
          <w:iCs/>
        </w:rPr>
        <w:t xml:space="preserve"> </w:t>
      </w:r>
      <w:r w:rsidRPr="009B120B">
        <w:rPr>
          <w:rFonts w:hint="cs"/>
          <w:i/>
          <w:iCs/>
        </w:rPr>
        <w:t>Surely</w:t>
      </w:r>
      <w:r>
        <w:rPr>
          <w:rFonts w:hint="cs"/>
          <w:i/>
          <w:iCs/>
        </w:rPr>
        <w:t xml:space="preserve"> </w:t>
      </w:r>
      <w:r w:rsidRPr="009B120B">
        <w:rPr>
          <w:rFonts w:hint="cs"/>
          <w:i/>
          <w:iCs/>
        </w:rPr>
        <w:t>our</w:t>
      </w:r>
      <w:r>
        <w:rPr>
          <w:rFonts w:hint="cs"/>
          <w:i/>
          <w:iCs/>
        </w:rPr>
        <w:t xml:space="preserve"> </w:t>
      </w:r>
      <w:r w:rsidRPr="009B120B">
        <w:rPr>
          <w:rFonts w:hint="cs"/>
          <w:i/>
          <w:iCs/>
        </w:rPr>
        <w:t>diseases</w:t>
      </w:r>
      <w:r>
        <w:rPr>
          <w:rFonts w:hint="cs"/>
          <w:i/>
          <w:iCs/>
        </w:rPr>
        <w:t xml:space="preserve"> </w:t>
      </w:r>
      <w:r w:rsidRPr="009B120B">
        <w:rPr>
          <w:rFonts w:hint="cs"/>
          <w:i/>
          <w:iCs/>
        </w:rPr>
        <w:t>he</w:t>
      </w:r>
      <w:r>
        <w:rPr>
          <w:rFonts w:hint="cs"/>
          <w:i/>
          <w:iCs/>
        </w:rPr>
        <w:t xml:space="preserve"> </w:t>
      </w:r>
      <w:r w:rsidRPr="009B120B">
        <w:rPr>
          <w:rFonts w:hint="cs"/>
          <w:i/>
          <w:iCs/>
        </w:rPr>
        <w:t>did</w:t>
      </w:r>
      <w:r>
        <w:rPr>
          <w:rFonts w:hint="cs"/>
          <w:i/>
          <w:iCs/>
        </w:rPr>
        <w:t xml:space="preserve"> </w:t>
      </w:r>
      <w:r w:rsidRPr="009B120B">
        <w:rPr>
          <w:rFonts w:hint="cs"/>
          <w:i/>
          <w:iCs/>
        </w:rPr>
        <w:t>bear,</w:t>
      </w:r>
      <w:r>
        <w:rPr>
          <w:rFonts w:hint="cs"/>
          <w:i/>
          <w:iCs/>
        </w:rPr>
        <w:t xml:space="preserve"> </w:t>
      </w:r>
      <w:r w:rsidRPr="009B120B">
        <w:rPr>
          <w:rFonts w:hint="cs"/>
          <w:i/>
          <w:iCs/>
        </w:rPr>
        <w:t>and</w:t>
      </w:r>
      <w:r>
        <w:rPr>
          <w:rFonts w:hint="cs"/>
          <w:i/>
          <w:iCs/>
        </w:rPr>
        <w:t xml:space="preserve"> </w:t>
      </w:r>
      <w:r w:rsidRPr="009B120B">
        <w:rPr>
          <w:rFonts w:hint="cs"/>
          <w:i/>
          <w:iCs/>
        </w:rPr>
        <w:t>our</w:t>
      </w:r>
      <w:r>
        <w:rPr>
          <w:rFonts w:hint="cs"/>
          <w:i/>
          <w:iCs/>
        </w:rPr>
        <w:t xml:space="preserve"> </w:t>
      </w:r>
      <w:r w:rsidRPr="009B120B">
        <w:rPr>
          <w:rFonts w:hint="cs"/>
          <w:i/>
          <w:iCs/>
        </w:rPr>
        <w:t>pains</w:t>
      </w:r>
      <w:r>
        <w:rPr>
          <w:rFonts w:hint="cs"/>
          <w:i/>
          <w:iCs/>
        </w:rPr>
        <w:t xml:space="preserve"> </w:t>
      </w:r>
      <w:r w:rsidRPr="009B120B">
        <w:rPr>
          <w:rFonts w:hint="cs"/>
          <w:i/>
          <w:iCs/>
        </w:rPr>
        <w:t>he</w:t>
      </w:r>
      <w:r>
        <w:rPr>
          <w:rFonts w:hint="cs"/>
          <w:i/>
          <w:iCs/>
        </w:rPr>
        <w:t xml:space="preserve"> </w:t>
      </w:r>
      <w:r w:rsidRPr="009B120B">
        <w:rPr>
          <w:rFonts w:hint="cs"/>
          <w:i/>
          <w:iCs/>
        </w:rPr>
        <w:t>carried;</w:t>
      </w:r>
      <w:r>
        <w:rPr>
          <w:rFonts w:hint="cs"/>
          <w:i/>
          <w:iCs/>
        </w:rPr>
        <w:t xml:space="preserve"> </w:t>
      </w:r>
      <w:r w:rsidRPr="009B120B">
        <w:rPr>
          <w:rFonts w:hint="cs"/>
          <w:i/>
          <w:iCs/>
        </w:rPr>
        <w:t>whereas</w:t>
      </w:r>
      <w:r>
        <w:rPr>
          <w:rFonts w:hint="cs"/>
          <w:i/>
          <w:iCs/>
        </w:rPr>
        <w:t xml:space="preserve"> </w:t>
      </w:r>
      <w:r w:rsidRPr="009B120B">
        <w:rPr>
          <w:rFonts w:hint="cs"/>
          <w:i/>
          <w:iCs/>
        </w:rPr>
        <w:t>we</w:t>
      </w:r>
      <w:r>
        <w:rPr>
          <w:rFonts w:hint="cs"/>
          <w:i/>
          <w:iCs/>
        </w:rPr>
        <w:t xml:space="preserve"> </w:t>
      </w:r>
      <w:r w:rsidRPr="009B120B">
        <w:rPr>
          <w:rFonts w:hint="cs"/>
          <w:i/>
          <w:iCs/>
        </w:rPr>
        <w:t>did</w:t>
      </w:r>
      <w:r>
        <w:rPr>
          <w:rFonts w:hint="cs"/>
          <w:i/>
          <w:iCs/>
        </w:rPr>
        <w:t xml:space="preserve"> </w:t>
      </w:r>
      <w:r w:rsidRPr="009B120B">
        <w:rPr>
          <w:rFonts w:hint="cs"/>
          <w:i/>
          <w:iCs/>
        </w:rPr>
        <w:t>esteem</w:t>
      </w:r>
      <w:r>
        <w:rPr>
          <w:rFonts w:hint="cs"/>
          <w:i/>
          <w:iCs/>
        </w:rPr>
        <w:t xml:space="preserve"> </w:t>
      </w:r>
      <w:r w:rsidRPr="009B120B">
        <w:rPr>
          <w:rFonts w:hint="cs"/>
          <w:i/>
          <w:iCs/>
        </w:rPr>
        <w:t>him</w:t>
      </w:r>
      <w:r>
        <w:rPr>
          <w:rFonts w:hint="cs"/>
          <w:i/>
          <w:iCs/>
        </w:rPr>
        <w:t xml:space="preserve"> </w:t>
      </w:r>
      <w:r w:rsidRPr="009B120B">
        <w:rPr>
          <w:rFonts w:hint="cs"/>
          <w:i/>
          <w:iCs/>
        </w:rPr>
        <w:t>stricken,</w:t>
      </w:r>
      <w:r>
        <w:rPr>
          <w:rFonts w:hint="cs"/>
          <w:i/>
          <w:iCs/>
        </w:rPr>
        <w:t xml:space="preserve"> </w:t>
      </w:r>
      <w:r w:rsidRPr="009B120B">
        <w:rPr>
          <w:rFonts w:hint="cs"/>
          <w:i/>
          <w:iCs/>
        </w:rPr>
        <w:t>smitten</w:t>
      </w:r>
      <w:r>
        <w:rPr>
          <w:rFonts w:hint="cs"/>
          <w:i/>
          <w:iCs/>
        </w:rPr>
        <w:t xml:space="preserve"> </w:t>
      </w:r>
      <w:r w:rsidRPr="009B120B">
        <w:rPr>
          <w:rFonts w:hint="cs"/>
          <w:i/>
          <w:iCs/>
        </w:rPr>
        <w:t>of</w:t>
      </w:r>
      <w:r>
        <w:rPr>
          <w:rFonts w:hint="cs"/>
          <w:i/>
          <w:iCs/>
        </w:rPr>
        <w:t xml:space="preserve"> </w:t>
      </w:r>
      <w:r w:rsidRPr="009B120B">
        <w:rPr>
          <w:rFonts w:hint="cs"/>
          <w:i/>
          <w:iCs/>
        </w:rPr>
        <w:t>God,</w:t>
      </w:r>
      <w:r>
        <w:rPr>
          <w:rFonts w:hint="cs"/>
          <w:i/>
          <w:iCs/>
        </w:rPr>
        <w:t xml:space="preserve"> </w:t>
      </w:r>
      <w:r w:rsidRPr="009B120B">
        <w:rPr>
          <w:rFonts w:hint="cs"/>
          <w:i/>
          <w:iCs/>
        </w:rPr>
        <w:t>and</w:t>
      </w:r>
      <w:r>
        <w:rPr>
          <w:rFonts w:hint="cs"/>
          <w:i/>
          <w:iCs/>
        </w:rPr>
        <w:t xml:space="preserve"> </w:t>
      </w:r>
      <w:r w:rsidRPr="009B120B">
        <w:rPr>
          <w:rFonts w:hint="cs"/>
          <w:i/>
          <w:iCs/>
        </w:rPr>
        <w:t>afflicted.</w:t>
      </w:r>
      <w:r>
        <w:rPr>
          <w:i/>
          <w:iCs/>
        </w:rPr>
        <w:t xml:space="preserve"> 5 </w:t>
      </w:r>
      <w:r w:rsidRPr="009B120B">
        <w:rPr>
          <w:rFonts w:hint="cs"/>
          <w:i/>
          <w:iCs/>
        </w:rPr>
        <w:t>But</w:t>
      </w:r>
      <w:r>
        <w:rPr>
          <w:rFonts w:hint="cs"/>
          <w:i/>
          <w:iCs/>
        </w:rPr>
        <w:t xml:space="preserve"> </w:t>
      </w:r>
      <w:r w:rsidRPr="009B120B">
        <w:rPr>
          <w:rFonts w:hint="cs"/>
          <w:i/>
          <w:iCs/>
        </w:rPr>
        <w:t>he</w:t>
      </w:r>
      <w:r>
        <w:rPr>
          <w:rFonts w:hint="cs"/>
          <w:i/>
          <w:iCs/>
        </w:rPr>
        <w:t xml:space="preserve"> </w:t>
      </w:r>
      <w:r w:rsidRPr="009B120B">
        <w:rPr>
          <w:rFonts w:hint="cs"/>
          <w:i/>
          <w:iCs/>
        </w:rPr>
        <w:t>was</w:t>
      </w:r>
      <w:r>
        <w:rPr>
          <w:rFonts w:hint="cs"/>
          <w:i/>
          <w:iCs/>
        </w:rPr>
        <w:t xml:space="preserve"> </w:t>
      </w:r>
      <w:r w:rsidRPr="009B120B">
        <w:rPr>
          <w:rFonts w:hint="cs"/>
          <w:i/>
          <w:iCs/>
        </w:rPr>
        <w:t>wounded</w:t>
      </w:r>
      <w:r>
        <w:rPr>
          <w:rFonts w:hint="cs"/>
          <w:i/>
          <w:iCs/>
        </w:rPr>
        <w:t xml:space="preserve"> </w:t>
      </w:r>
      <w:r w:rsidRPr="009B120B">
        <w:rPr>
          <w:rFonts w:hint="cs"/>
          <w:i/>
          <w:iCs/>
        </w:rPr>
        <w:t>because</w:t>
      </w:r>
      <w:r>
        <w:rPr>
          <w:rFonts w:hint="cs"/>
          <w:i/>
          <w:iCs/>
        </w:rPr>
        <w:t xml:space="preserve"> </w:t>
      </w:r>
      <w:r w:rsidRPr="009B120B">
        <w:rPr>
          <w:rFonts w:hint="cs"/>
          <w:i/>
          <w:iCs/>
        </w:rPr>
        <w:t>of</w:t>
      </w:r>
      <w:r>
        <w:rPr>
          <w:rFonts w:hint="cs"/>
          <w:i/>
          <w:iCs/>
        </w:rPr>
        <w:t xml:space="preserve"> </w:t>
      </w:r>
      <w:r w:rsidRPr="009B120B">
        <w:rPr>
          <w:rFonts w:hint="cs"/>
          <w:i/>
          <w:iCs/>
        </w:rPr>
        <w:t>our</w:t>
      </w:r>
      <w:r>
        <w:rPr>
          <w:rFonts w:hint="cs"/>
          <w:i/>
          <w:iCs/>
        </w:rPr>
        <w:t xml:space="preserve"> </w:t>
      </w:r>
      <w:r w:rsidRPr="009B120B">
        <w:rPr>
          <w:rFonts w:hint="cs"/>
          <w:i/>
          <w:iCs/>
        </w:rPr>
        <w:t>transgressions,</w:t>
      </w:r>
      <w:r>
        <w:rPr>
          <w:rFonts w:hint="cs"/>
          <w:i/>
          <w:iCs/>
        </w:rPr>
        <w:t xml:space="preserve"> </w:t>
      </w:r>
      <w:r w:rsidRPr="009B120B">
        <w:rPr>
          <w:rFonts w:hint="cs"/>
          <w:i/>
          <w:iCs/>
        </w:rPr>
        <w:t>he</w:t>
      </w:r>
      <w:r>
        <w:rPr>
          <w:rFonts w:hint="cs"/>
          <w:i/>
          <w:iCs/>
        </w:rPr>
        <w:t xml:space="preserve"> </w:t>
      </w:r>
      <w:r w:rsidRPr="009B120B">
        <w:rPr>
          <w:rFonts w:hint="cs"/>
          <w:i/>
          <w:iCs/>
        </w:rPr>
        <w:t>was</w:t>
      </w:r>
      <w:r>
        <w:rPr>
          <w:rFonts w:hint="cs"/>
          <w:i/>
          <w:iCs/>
        </w:rPr>
        <w:t xml:space="preserve"> </w:t>
      </w:r>
      <w:r w:rsidRPr="009B120B">
        <w:rPr>
          <w:rFonts w:hint="cs"/>
          <w:i/>
          <w:iCs/>
        </w:rPr>
        <w:t>crushed</w:t>
      </w:r>
      <w:r>
        <w:rPr>
          <w:rFonts w:hint="cs"/>
          <w:i/>
          <w:iCs/>
        </w:rPr>
        <w:t xml:space="preserve"> </w:t>
      </w:r>
      <w:r w:rsidRPr="009B120B">
        <w:rPr>
          <w:rFonts w:hint="cs"/>
          <w:i/>
          <w:iCs/>
        </w:rPr>
        <w:t>because</w:t>
      </w:r>
      <w:r>
        <w:rPr>
          <w:rFonts w:hint="cs"/>
          <w:i/>
          <w:iCs/>
        </w:rPr>
        <w:t xml:space="preserve"> </w:t>
      </w:r>
      <w:r w:rsidRPr="009B120B">
        <w:rPr>
          <w:rFonts w:hint="cs"/>
          <w:i/>
          <w:iCs/>
        </w:rPr>
        <w:t>of</w:t>
      </w:r>
      <w:r>
        <w:rPr>
          <w:rFonts w:hint="cs"/>
          <w:i/>
          <w:iCs/>
        </w:rPr>
        <w:t xml:space="preserve"> </w:t>
      </w:r>
      <w:r w:rsidRPr="009B120B">
        <w:rPr>
          <w:rFonts w:hint="cs"/>
          <w:i/>
          <w:iCs/>
        </w:rPr>
        <w:t>our</w:t>
      </w:r>
      <w:r>
        <w:rPr>
          <w:rFonts w:hint="cs"/>
          <w:i/>
          <w:iCs/>
        </w:rPr>
        <w:t xml:space="preserve"> </w:t>
      </w:r>
      <w:r w:rsidRPr="009B120B">
        <w:rPr>
          <w:rFonts w:hint="cs"/>
          <w:i/>
          <w:iCs/>
        </w:rPr>
        <w:t>iniquities:</w:t>
      </w:r>
      <w:r>
        <w:rPr>
          <w:rFonts w:hint="cs"/>
          <w:i/>
          <w:iCs/>
        </w:rPr>
        <w:t xml:space="preserve"> </w:t>
      </w:r>
      <w:r w:rsidRPr="009B120B">
        <w:rPr>
          <w:rFonts w:hint="cs"/>
          <w:i/>
          <w:iCs/>
        </w:rPr>
        <w:t>the</w:t>
      </w:r>
      <w:r>
        <w:rPr>
          <w:rFonts w:hint="cs"/>
          <w:i/>
          <w:iCs/>
        </w:rPr>
        <w:t xml:space="preserve"> </w:t>
      </w:r>
      <w:r w:rsidRPr="009B120B">
        <w:rPr>
          <w:rFonts w:hint="cs"/>
          <w:i/>
          <w:iCs/>
        </w:rPr>
        <w:t>chastisement</w:t>
      </w:r>
      <w:r>
        <w:rPr>
          <w:rFonts w:hint="cs"/>
          <w:i/>
          <w:iCs/>
        </w:rPr>
        <w:t xml:space="preserve"> </w:t>
      </w:r>
      <w:r w:rsidRPr="009B120B">
        <w:rPr>
          <w:rFonts w:hint="cs"/>
          <w:i/>
          <w:iCs/>
        </w:rPr>
        <w:t>of</w:t>
      </w:r>
      <w:r>
        <w:rPr>
          <w:rFonts w:hint="cs"/>
          <w:i/>
          <w:iCs/>
        </w:rPr>
        <w:t xml:space="preserve"> </w:t>
      </w:r>
      <w:r w:rsidRPr="009B120B">
        <w:rPr>
          <w:rFonts w:hint="cs"/>
          <w:i/>
          <w:iCs/>
        </w:rPr>
        <w:t>our</w:t>
      </w:r>
      <w:r>
        <w:rPr>
          <w:rFonts w:hint="cs"/>
          <w:i/>
          <w:iCs/>
        </w:rPr>
        <w:t xml:space="preserve"> </w:t>
      </w:r>
      <w:r w:rsidRPr="009B120B">
        <w:rPr>
          <w:rFonts w:hint="cs"/>
          <w:i/>
          <w:iCs/>
        </w:rPr>
        <w:t>welfare</w:t>
      </w:r>
      <w:r>
        <w:rPr>
          <w:rFonts w:hint="cs"/>
          <w:i/>
          <w:iCs/>
        </w:rPr>
        <w:t xml:space="preserve"> </w:t>
      </w:r>
      <w:r w:rsidRPr="009B120B">
        <w:rPr>
          <w:rFonts w:hint="cs"/>
          <w:i/>
          <w:iCs/>
        </w:rPr>
        <w:t>was</w:t>
      </w:r>
      <w:r>
        <w:rPr>
          <w:rFonts w:hint="cs"/>
          <w:i/>
          <w:iCs/>
        </w:rPr>
        <w:t xml:space="preserve"> </w:t>
      </w:r>
      <w:r w:rsidRPr="009B120B">
        <w:rPr>
          <w:rFonts w:hint="cs"/>
          <w:i/>
          <w:iCs/>
        </w:rPr>
        <w:t>upon</w:t>
      </w:r>
      <w:r>
        <w:rPr>
          <w:rFonts w:hint="cs"/>
          <w:i/>
          <w:iCs/>
        </w:rPr>
        <w:t xml:space="preserve"> </w:t>
      </w:r>
      <w:r w:rsidRPr="009B120B">
        <w:rPr>
          <w:rFonts w:hint="cs"/>
          <w:i/>
          <w:iCs/>
        </w:rPr>
        <w:t>him,</w:t>
      </w:r>
      <w:r>
        <w:rPr>
          <w:rFonts w:hint="cs"/>
          <w:i/>
          <w:iCs/>
        </w:rPr>
        <w:t xml:space="preserve"> </w:t>
      </w:r>
      <w:r w:rsidRPr="009B120B">
        <w:rPr>
          <w:rFonts w:hint="cs"/>
          <w:i/>
          <w:iCs/>
        </w:rPr>
        <w:t>and</w:t>
      </w:r>
      <w:r>
        <w:rPr>
          <w:rFonts w:hint="cs"/>
          <w:i/>
          <w:iCs/>
        </w:rPr>
        <w:t xml:space="preserve"> </w:t>
      </w:r>
      <w:r w:rsidRPr="009B120B">
        <w:rPr>
          <w:rFonts w:hint="cs"/>
          <w:i/>
          <w:iCs/>
        </w:rPr>
        <w:t>with</w:t>
      </w:r>
      <w:r>
        <w:rPr>
          <w:rFonts w:hint="cs"/>
          <w:i/>
          <w:iCs/>
        </w:rPr>
        <w:t xml:space="preserve"> </w:t>
      </w:r>
      <w:r w:rsidRPr="009B120B">
        <w:rPr>
          <w:rFonts w:hint="cs"/>
          <w:i/>
          <w:iCs/>
        </w:rPr>
        <w:t>his</w:t>
      </w:r>
      <w:r>
        <w:rPr>
          <w:rFonts w:hint="cs"/>
          <w:i/>
          <w:iCs/>
        </w:rPr>
        <w:t xml:space="preserve"> </w:t>
      </w:r>
      <w:r w:rsidRPr="009B120B">
        <w:rPr>
          <w:rFonts w:hint="cs"/>
          <w:i/>
          <w:iCs/>
        </w:rPr>
        <w:t>stripes</w:t>
      </w:r>
      <w:r>
        <w:rPr>
          <w:rFonts w:hint="cs"/>
          <w:i/>
          <w:iCs/>
        </w:rPr>
        <w:t xml:space="preserve"> </w:t>
      </w:r>
      <w:r w:rsidRPr="009B120B">
        <w:rPr>
          <w:rFonts w:hint="cs"/>
          <w:i/>
          <w:iCs/>
        </w:rPr>
        <w:t>we</w:t>
      </w:r>
      <w:r>
        <w:rPr>
          <w:rFonts w:hint="cs"/>
          <w:i/>
          <w:iCs/>
        </w:rPr>
        <w:t xml:space="preserve"> </w:t>
      </w:r>
      <w:r w:rsidRPr="009B120B">
        <w:rPr>
          <w:rFonts w:hint="cs"/>
          <w:i/>
          <w:iCs/>
        </w:rPr>
        <w:t>were</w:t>
      </w:r>
      <w:r>
        <w:rPr>
          <w:rFonts w:hint="cs"/>
          <w:i/>
          <w:iCs/>
        </w:rPr>
        <w:t xml:space="preserve"> </w:t>
      </w:r>
      <w:r w:rsidRPr="009B120B">
        <w:rPr>
          <w:rFonts w:hint="cs"/>
          <w:i/>
          <w:iCs/>
        </w:rPr>
        <w:t>healed.</w:t>
      </w:r>
    </w:p>
    <w:p w14:paraId="4819E2DB" w14:textId="77777777" w:rsidR="00B54B55" w:rsidRPr="006A6C72" w:rsidRDefault="00B54B55" w:rsidP="00B54B55"/>
    <w:p w14:paraId="2420CED7" w14:textId="791F8ECF" w:rsidR="00B54B55" w:rsidRPr="006A6C72" w:rsidRDefault="00B54B55" w:rsidP="00B54B55">
      <w:r w:rsidRPr="006A6C72">
        <w:t>The</w:t>
      </w:r>
      <w:r>
        <w:t xml:space="preserve"> </w:t>
      </w:r>
      <w:r w:rsidRPr="006A6C72">
        <w:t>Maharal</w:t>
      </w:r>
      <w:r>
        <w:t xml:space="preserve"> </w:t>
      </w:r>
      <w:r w:rsidRPr="006A6C72">
        <w:t>places</w:t>
      </w:r>
      <w:r>
        <w:t xml:space="preserve"> </w:t>
      </w:r>
      <w:r w:rsidRPr="006A6C72">
        <w:t>the</w:t>
      </w:r>
      <w:r>
        <w:t xml:space="preserve"> </w:t>
      </w:r>
      <w:r w:rsidRPr="006A6C72">
        <w:t>emphasis</w:t>
      </w:r>
      <w:r>
        <w:t xml:space="preserve"> </w:t>
      </w:r>
      <w:r w:rsidRPr="006A6C72">
        <w:t>on</w:t>
      </w:r>
      <w:r>
        <w:t xml:space="preserve"> </w:t>
      </w:r>
      <w:r w:rsidRPr="006A6C72">
        <w:t>the</w:t>
      </w:r>
      <w:r>
        <w:t xml:space="preserve"> </w:t>
      </w:r>
      <w:r w:rsidRPr="006A6C72">
        <w:t>word</w:t>
      </w:r>
      <w:r>
        <w:t xml:space="preserve"> “</w:t>
      </w:r>
      <w:r w:rsidRPr="006A6C72">
        <w:t>gates</w:t>
      </w:r>
      <w:r>
        <w:t>”</w:t>
      </w:r>
      <w:r w:rsidRPr="006A6C72">
        <w:t>:</w:t>
      </w:r>
      <w:r>
        <w:t xml:space="preserve"> </w:t>
      </w:r>
      <w:r w:rsidRPr="00BD0E82">
        <w:t>Mashiach</w:t>
      </w:r>
      <w:r>
        <w:t xml:space="preserve"> </w:t>
      </w:r>
      <w:r w:rsidRPr="006A6C72">
        <w:t>is</w:t>
      </w:r>
      <w:r>
        <w:t xml:space="preserve"> </w:t>
      </w:r>
      <w:r w:rsidRPr="006A6C72">
        <w:t>not</w:t>
      </w:r>
      <w:r>
        <w:t xml:space="preserve"> </w:t>
      </w:r>
      <w:r w:rsidRPr="006A6C72">
        <w:t>in</w:t>
      </w:r>
      <w:r>
        <w:t xml:space="preserve"> </w:t>
      </w:r>
      <w:r w:rsidRPr="006A6C72">
        <w:t>Rome,</w:t>
      </w:r>
      <w:r>
        <w:t xml:space="preserve"> </w:t>
      </w:r>
      <w:r w:rsidRPr="006A6C72">
        <w:t>he’s</w:t>
      </w:r>
      <w:r>
        <w:t xml:space="preserve"> </w:t>
      </w:r>
      <w:r w:rsidRPr="006A6C72">
        <w:t>at</w:t>
      </w:r>
      <w:r>
        <w:t xml:space="preserve"> </w:t>
      </w:r>
      <w:r w:rsidRPr="006A6C72">
        <w:t>its</w:t>
      </w:r>
      <w:r>
        <w:t xml:space="preserve"> </w:t>
      </w:r>
      <w:r w:rsidRPr="006A6C72">
        <w:t>entrance,</w:t>
      </w:r>
      <w:r>
        <w:t xml:space="preserve"> </w:t>
      </w:r>
      <w:r w:rsidRPr="006A6C72">
        <w:t>the</w:t>
      </w:r>
      <w:r>
        <w:t xml:space="preserve"> </w:t>
      </w:r>
      <w:r w:rsidRPr="006A6C72">
        <w:t>door</w:t>
      </w:r>
      <w:r>
        <w:t xml:space="preserve"> </w:t>
      </w:r>
      <w:r w:rsidRPr="006A6C72">
        <w:t>through</w:t>
      </w:r>
      <w:r>
        <w:t xml:space="preserve"> </w:t>
      </w:r>
      <w:r w:rsidRPr="006A6C72">
        <w:t>which</w:t>
      </w:r>
      <w:r>
        <w:t xml:space="preserve"> </w:t>
      </w:r>
      <w:r w:rsidRPr="006A6C72">
        <w:t>people</w:t>
      </w:r>
      <w:r>
        <w:t xml:space="preserve"> </w:t>
      </w:r>
      <w:r w:rsidRPr="006A6C72">
        <w:t>go</w:t>
      </w:r>
      <w:r>
        <w:t xml:space="preserve"> </w:t>
      </w:r>
      <w:r w:rsidRPr="006A6C72">
        <w:t>in</w:t>
      </w:r>
      <w:r>
        <w:t xml:space="preserve"> </w:t>
      </w:r>
      <w:r w:rsidRPr="006A6C72">
        <w:t>and</w:t>
      </w:r>
      <w:r>
        <w:t xml:space="preserve"> </w:t>
      </w:r>
      <w:r w:rsidRPr="006A6C72">
        <w:t>out</w:t>
      </w:r>
      <w:r>
        <w:t xml:space="preserve"> </w:t>
      </w:r>
      <w:r w:rsidRPr="006A6C72">
        <w:t>and</w:t>
      </w:r>
      <w:r>
        <w:t xml:space="preserve"> </w:t>
      </w:r>
      <w:r w:rsidRPr="006A6C72">
        <w:t>where</w:t>
      </w:r>
      <w:r>
        <w:t xml:space="preserve"> </w:t>
      </w:r>
      <w:r w:rsidRPr="006A6C72">
        <w:t>the</w:t>
      </w:r>
      <w:r>
        <w:t xml:space="preserve"> </w:t>
      </w:r>
      <w:r w:rsidRPr="00BD0E82">
        <w:t>city</w:t>
      </w:r>
      <w:r>
        <w:t xml:space="preserve"> </w:t>
      </w:r>
      <w:r w:rsidRPr="006A6C72">
        <w:t>ends.</w:t>
      </w:r>
      <w:r>
        <w:t xml:space="preserve"> </w:t>
      </w:r>
      <w:r w:rsidRPr="006A6C72">
        <w:t>In</w:t>
      </w:r>
      <w:r>
        <w:t xml:space="preserve"> </w:t>
      </w:r>
      <w:r w:rsidRPr="006A6C72">
        <w:t>other</w:t>
      </w:r>
      <w:r>
        <w:t xml:space="preserve"> </w:t>
      </w:r>
      <w:r w:rsidRPr="006A6C72">
        <w:t>words,</w:t>
      </w:r>
      <w:r>
        <w:t xml:space="preserve"> </w:t>
      </w:r>
      <w:r w:rsidRPr="00BD0E82">
        <w:t>Mashiach</w:t>
      </w:r>
      <w:r>
        <w:t xml:space="preserve"> </w:t>
      </w:r>
      <w:r w:rsidRPr="006A6C72">
        <w:t>is</w:t>
      </w:r>
      <w:r>
        <w:t xml:space="preserve"> </w:t>
      </w:r>
      <w:r w:rsidRPr="006A6C72">
        <w:t>only</w:t>
      </w:r>
      <w:r>
        <w:t xml:space="preserve"> </w:t>
      </w:r>
      <w:r w:rsidRPr="006A6C72">
        <w:t>on</w:t>
      </w:r>
      <w:r>
        <w:t xml:space="preserve"> </w:t>
      </w:r>
      <w:r w:rsidRPr="006A6C72">
        <w:t>the</w:t>
      </w:r>
      <w:r>
        <w:t xml:space="preserve"> </w:t>
      </w:r>
      <w:r w:rsidRPr="006A6C72">
        <w:t>periphery</w:t>
      </w:r>
      <w:r>
        <w:t xml:space="preserve"> </w:t>
      </w:r>
      <w:r w:rsidRPr="006A6C72">
        <w:t>of</w:t>
      </w:r>
      <w:r>
        <w:t xml:space="preserve"> </w:t>
      </w:r>
      <w:r w:rsidRPr="006A6C72">
        <w:t>Rome.</w:t>
      </w:r>
    </w:p>
    <w:p w14:paraId="19ABDB6F" w14:textId="77777777" w:rsidR="00B54B55" w:rsidRPr="006A6C72" w:rsidRDefault="00B54B55" w:rsidP="00B54B55"/>
    <w:p w14:paraId="710DF62E" w14:textId="4411A49A" w:rsidR="00B54B55" w:rsidRPr="006A6C72" w:rsidRDefault="00B54B55" w:rsidP="00B54B55">
      <w:r w:rsidRPr="00BD0E82">
        <w:t>Mashiach</w:t>
      </w:r>
      <w:r>
        <w:t xml:space="preserve"> </w:t>
      </w:r>
      <w:r w:rsidRPr="006A6C72">
        <w:t>is</w:t>
      </w:r>
      <w:r>
        <w:t xml:space="preserve"> </w:t>
      </w:r>
      <w:r w:rsidRPr="006A6C72">
        <w:t>not</w:t>
      </w:r>
      <w:r>
        <w:t xml:space="preserve"> </w:t>
      </w:r>
      <w:r w:rsidRPr="006A6C72">
        <w:t>in</w:t>
      </w:r>
      <w:r>
        <w:t xml:space="preserve"> </w:t>
      </w:r>
      <w:r w:rsidRPr="006A6C72">
        <w:t>Rome,</w:t>
      </w:r>
      <w:r>
        <w:t xml:space="preserve"> </w:t>
      </w:r>
      <w:r w:rsidRPr="006A6C72">
        <w:t>but</w:t>
      </w:r>
      <w:r>
        <w:t xml:space="preserve"> </w:t>
      </w:r>
      <w:r w:rsidRPr="006A6C72">
        <w:t>He</w:t>
      </w:r>
      <w:r>
        <w:t xml:space="preserve"> </w:t>
      </w:r>
      <w:r w:rsidRPr="006A6C72">
        <w:t>is</w:t>
      </w:r>
      <w:r>
        <w:t xml:space="preserve"> </w:t>
      </w:r>
      <w:r w:rsidRPr="006A6C72">
        <w:t>clearly</w:t>
      </w:r>
      <w:r>
        <w:t xml:space="preserve"> </w:t>
      </w:r>
      <w:r w:rsidRPr="006A6C72">
        <w:t>associated</w:t>
      </w:r>
      <w:r>
        <w:t xml:space="preserve"> </w:t>
      </w:r>
      <w:r w:rsidRPr="006A6C72">
        <w:t>with</w:t>
      </w:r>
      <w:r>
        <w:t xml:space="preserve"> </w:t>
      </w:r>
      <w:r w:rsidRPr="006A6C72">
        <w:t>Rome.</w:t>
      </w:r>
      <w:r>
        <w:t xml:space="preserve"> </w:t>
      </w:r>
      <w:r w:rsidRPr="00BD0E82">
        <w:t>Mashiach</w:t>
      </w:r>
      <w:r>
        <w:t xml:space="preserve"> </w:t>
      </w:r>
      <w:r w:rsidRPr="006A6C72">
        <w:t>is</w:t>
      </w:r>
      <w:r>
        <w:t xml:space="preserve"> </w:t>
      </w:r>
      <w:r w:rsidRPr="006A6C72">
        <w:t>a</w:t>
      </w:r>
      <w:r>
        <w:t xml:space="preserve"> </w:t>
      </w:r>
      <w:r w:rsidRPr="00BD0E82">
        <w:t>Jew</w:t>
      </w:r>
      <w:r>
        <w:t xml:space="preserve"> </w:t>
      </w:r>
      <w:r w:rsidRPr="006A6C72">
        <w:t>of</w:t>
      </w:r>
      <w:r>
        <w:t xml:space="preserve"> </w:t>
      </w:r>
      <w:r w:rsidRPr="006A6C72">
        <w:t>the</w:t>
      </w:r>
      <w:r>
        <w:t xml:space="preserve"> </w:t>
      </w:r>
      <w:r w:rsidRPr="00BD0E82">
        <w:t>Tribe</w:t>
      </w:r>
      <w:r>
        <w:t xml:space="preserve"> </w:t>
      </w:r>
      <w:r w:rsidRPr="006A6C72">
        <w:t>of</w:t>
      </w:r>
      <w:r>
        <w:t xml:space="preserve"> </w:t>
      </w:r>
      <w:r w:rsidRPr="006A6C72">
        <w:t>Yehuda,</w:t>
      </w:r>
      <w:r>
        <w:t xml:space="preserve"> </w:t>
      </w:r>
      <w:r w:rsidRPr="006A6C72">
        <w:t>never</w:t>
      </w:r>
      <w:r>
        <w:t xml:space="preserve"> </w:t>
      </w:r>
      <w:r w:rsidRPr="006A6C72">
        <w:t>the</w:t>
      </w:r>
      <w:r>
        <w:t xml:space="preserve"> </w:t>
      </w:r>
      <w:r w:rsidRPr="006A6C72">
        <w:t>less</w:t>
      </w:r>
      <w:r>
        <w:t xml:space="preserve"> </w:t>
      </w:r>
      <w:r w:rsidRPr="006A6C72">
        <w:t>He</w:t>
      </w:r>
      <w:r>
        <w:t xml:space="preserve"> </w:t>
      </w:r>
      <w:r w:rsidRPr="006A6C72">
        <w:t>is</w:t>
      </w:r>
      <w:r>
        <w:t xml:space="preserve"> </w:t>
      </w:r>
      <w:r w:rsidRPr="006A6C72">
        <w:t>associated</w:t>
      </w:r>
      <w:r>
        <w:t xml:space="preserve"> </w:t>
      </w:r>
      <w:r w:rsidRPr="006A6C72">
        <w:t>with</w:t>
      </w:r>
      <w:r>
        <w:t xml:space="preserve"> </w:t>
      </w:r>
      <w:r w:rsidRPr="006A6C72">
        <w:t>Rome.</w:t>
      </w:r>
      <w:r>
        <w:t xml:space="preserve"> </w:t>
      </w:r>
      <w:r w:rsidRPr="006A6C72">
        <w:t>This</w:t>
      </w:r>
      <w:r>
        <w:t xml:space="preserve"> </w:t>
      </w:r>
      <w:r w:rsidRPr="006A6C72">
        <w:t>fits</w:t>
      </w:r>
      <w:r>
        <w:t xml:space="preserve"> </w:t>
      </w:r>
      <w:r w:rsidRPr="006A6C72">
        <w:t>well</w:t>
      </w:r>
      <w:r>
        <w:t xml:space="preserve"> </w:t>
      </w:r>
      <w:r w:rsidRPr="006A6C72">
        <w:t>with</w:t>
      </w:r>
      <w:r>
        <w:t xml:space="preserve"> </w:t>
      </w:r>
      <w:r w:rsidRPr="006A6C72">
        <w:t>what</w:t>
      </w:r>
      <w:r>
        <w:t xml:space="preserve"> </w:t>
      </w:r>
      <w:r w:rsidRPr="006A6C72">
        <w:t>we</w:t>
      </w:r>
      <w:r>
        <w:t xml:space="preserve"> </w:t>
      </w:r>
      <w:r w:rsidRPr="006A6C72">
        <w:t>read</w:t>
      </w:r>
      <w:r>
        <w:t xml:space="preserve"> </w:t>
      </w:r>
      <w:r w:rsidRPr="006A6C72">
        <w:t>in</w:t>
      </w:r>
      <w:r>
        <w:t xml:space="preserve"> </w:t>
      </w:r>
      <w:r w:rsidRPr="006A6C72">
        <w:t>the</w:t>
      </w:r>
      <w:r>
        <w:t xml:space="preserve"> </w:t>
      </w:r>
      <w:r w:rsidRPr="006A6C72">
        <w:t>Nazarean</w:t>
      </w:r>
      <w:r>
        <w:t xml:space="preserve"> </w:t>
      </w:r>
      <w:r w:rsidRPr="006A6C72">
        <w:t>Codicil</w:t>
      </w:r>
      <w:r>
        <w:t xml:space="preserve"> </w:t>
      </w:r>
      <w:r w:rsidRPr="006A6C72">
        <w:t>which</w:t>
      </w:r>
      <w:r>
        <w:t xml:space="preserve"> </w:t>
      </w:r>
      <w:r w:rsidRPr="006A6C72">
        <w:t>lists</w:t>
      </w:r>
      <w:r>
        <w:t xml:space="preserve"> </w:t>
      </w:r>
      <w:r w:rsidRPr="00BD0E82">
        <w:t>Yeshua</w:t>
      </w:r>
      <w:r w:rsidRPr="006A6C72">
        <w:t>’s</w:t>
      </w:r>
      <w:r>
        <w:t xml:space="preserve"> </w:t>
      </w:r>
      <w:r w:rsidRPr="006A6C72">
        <w:t>genealogy</w:t>
      </w:r>
      <w:r>
        <w:t xml:space="preserve"> </w:t>
      </w:r>
      <w:r w:rsidRPr="006A6C72">
        <w:t>on</w:t>
      </w:r>
      <w:r>
        <w:t xml:space="preserve"> </w:t>
      </w:r>
      <w:r w:rsidRPr="006A6C72">
        <w:t>both</w:t>
      </w:r>
      <w:r>
        <w:t xml:space="preserve"> </w:t>
      </w:r>
      <w:r w:rsidRPr="006A6C72">
        <w:t>His</w:t>
      </w:r>
      <w:r>
        <w:t xml:space="preserve"> </w:t>
      </w:r>
      <w:r w:rsidRPr="006A6C72">
        <w:t>mother’s</w:t>
      </w:r>
      <w:r>
        <w:t xml:space="preserve"> </w:t>
      </w:r>
      <w:r w:rsidRPr="006A6C72">
        <w:t>side</w:t>
      </w:r>
      <w:r>
        <w:t xml:space="preserve"> </w:t>
      </w:r>
      <w:r w:rsidRPr="006A6C72">
        <w:t>and</w:t>
      </w:r>
      <w:r>
        <w:t xml:space="preserve"> </w:t>
      </w:r>
      <w:r w:rsidRPr="006A6C72">
        <w:t>His</w:t>
      </w:r>
      <w:r>
        <w:t xml:space="preserve"> </w:t>
      </w:r>
      <w:r w:rsidRPr="006A6C72">
        <w:t>Father’s</w:t>
      </w:r>
      <w:r>
        <w:t xml:space="preserve"> </w:t>
      </w:r>
      <w:r w:rsidRPr="006A6C72">
        <w:t>side.</w:t>
      </w:r>
    </w:p>
    <w:p w14:paraId="3FAA4024" w14:textId="77777777" w:rsidR="00B54B55" w:rsidRDefault="00B54B55" w:rsidP="00B54B55"/>
    <w:p w14:paraId="016B819E" w14:textId="43DEFA5A" w:rsidR="00B54B55" w:rsidRDefault="00B54B55" w:rsidP="00B54B55">
      <w:r>
        <w:lastRenderedPageBreak/>
        <w:t xml:space="preserve">Rashi interprets “the gates of Rome” in the figurative sense. “Not the actual entrance to the </w:t>
      </w:r>
      <w:r w:rsidRPr="00BD0E82">
        <w:t>city</w:t>
      </w:r>
      <w:r>
        <w:t xml:space="preserve">, but to </w:t>
      </w:r>
      <w:r w:rsidRPr="00BD0E82">
        <w:t>Gan Eden</w:t>
      </w:r>
      <w:r>
        <w:t xml:space="preserve">, which is opposite the entire </w:t>
      </w:r>
      <w:r w:rsidRPr="00BD0E82">
        <w:t>world</w:t>
      </w:r>
      <w:r>
        <w:t xml:space="preserve">. That is to say, </w:t>
      </w:r>
      <w:r w:rsidRPr="00BD0E82">
        <w:t>Mashiach</w:t>
      </w:r>
      <w:r>
        <w:t xml:space="preserve"> is situated on the side of </w:t>
      </w:r>
      <w:r w:rsidRPr="00BD0E82">
        <w:t>Gan Eden</w:t>
      </w:r>
      <w:r>
        <w:t xml:space="preserve"> which is opposite its entrance.” But literal or not, what’s the </w:t>
      </w:r>
      <w:r w:rsidRPr="00BD0E82">
        <w:t>connection</w:t>
      </w:r>
      <w:r>
        <w:t xml:space="preserve"> between </w:t>
      </w:r>
      <w:r w:rsidRPr="00BD0E82">
        <w:t>Mashiach</w:t>
      </w:r>
      <w:r>
        <w:t xml:space="preserve"> and Rome?</w:t>
      </w:r>
    </w:p>
    <w:p w14:paraId="14584A64" w14:textId="77777777" w:rsidR="00B54B55" w:rsidRDefault="00B54B55" w:rsidP="00B54B55"/>
    <w:p w14:paraId="1A2A9674" w14:textId="5C72D1F4" w:rsidR="00B54B55" w:rsidRPr="0017102F" w:rsidRDefault="00B54B55" w:rsidP="00B54B55">
      <w:pPr>
        <w:rPr>
          <w:i/>
          <w:iCs/>
        </w:rPr>
      </w:pPr>
      <w:r w:rsidRPr="0017102F">
        <w:rPr>
          <w:i/>
          <w:iCs/>
        </w:rPr>
        <w:t xml:space="preserve">To understand this, we must remember </w:t>
      </w:r>
      <w:r w:rsidRPr="00BD0E82">
        <w:rPr>
          <w:i/>
          <w:iCs/>
        </w:rPr>
        <w:t>one</w:t>
      </w:r>
      <w:r w:rsidRPr="0017102F">
        <w:rPr>
          <w:i/>
          <w:iCs/>
        </w:rPr>
        <w:t xml:space="preserve"> point from </w:t>
      </w:r>
      <w:r w:rsidRPr="00BD0E82">
        <w:rPr>
          <w:i/>
          <w:iCs/>
        </w:rPr>
        <w:t>Jewish</w:t>
      </w:r>
      <w:r w:rsidRPr="0017102F">
        <w:rPr>
          <w:i/>
          <w:iCs/>
        </w:rPr>
        <w:t xml:space="preserve"> theology. That is that the souls have an independent existence that precedes that of the person;</w:t>
      </w:r>
      <w:r w:rsidRPr="0017102F">
        <w:rPr>
          <w:rStyle w:val="FootnoteReference"/>
          <w:i/>
          <w:iCs/>
        </w:rPr>
        <w:footnoteReference w:id="42"/>
      </w:r>
      <w:r w:rsidRPr="0017102F">
        <w:rPr>
          <w:i/>
          <w:iCs/>
        </w:rPr>
        <w:t xml:space="preserve"> this includes the soul of the </w:t>
      </w:r>
      <w:r w:rsidRPr="00BD0E82">
        <w:rPr>
          <w:i/>
          <w:iCs/>
        </w:rPr>
        <w:t>Messiah</w:t>
      </w:r>
      <w:r w:rsidRPr="0017102F">
        <w:rPr>
          <w:i/>
          <w:iCs/>
        </w:rPr>
        <w:t xml:space="preserve"> that exists even before his </w:t>
      </w:r>
      <w:r w:rsidRPr="00BD0E82">
        <w:rPr>
          <w:i/>
          <w:iCs/>
        </w:rPr>
        <w:t>body</w:t>
      </w:r>
      <w:r w:rsidRPr="0017102F">
        <w:rPr>
          <w:i/>
          <w:iCs/>
        </w:rPr>
        <w:t xml:space="preserve"> does.</w:t>
      </w:r>
      <w:r w:rsidRPr="0017102F">
        <w:rPr>
          <w:rStyle w:val="FootnoteReference"/>
          <w:i/>
          <w:iCs/>
        </w:rPr>
        <w:footnoteReference w:id="43"/>
      </w:r>
      <w:r w:rsidRPr="0017102F">
        <w:rPr>
          <w:i/>
          <w:iCs/>
        </w:rPr>
        <w:t xml:space="preserve"> </w:t>
      </w:r>
    </w:p>
    <w:p w14:paraId="6EDAA0FD" w14:textId="77777777" w:rsidR="00B54B55" w:rsidRDefault="00B54B55" w:rsidP="00B54B55"/>
    <w:p w14:paraId="545EFEFC" w14:textId="333FE503" w:rsidR="00B54B55" w:rsidRPr="0017102F" w:rsidRDefault="00B54B55" w:rsidP="00B54B55">
      <w:pPr>
        <w:rPr>
          <w:i/>
          <w:iCs/>
        </w:rPr>
      </w:pPr>
      <w:r w:rsidRPr="0017102F">
        <w:rPr>
          <w:i/>
          <w:iCs/>
        </w:rPr>
        <w:t xml:space="preserve">We see this concept very clearly laid out in a famous </w:t>
      </w:r>
      <w:r w:rsidRPr="00BD0E82">
        <w:rPr>
          <w:i/>
          <w:iCs/>
        </w:rPr>
        <w:t>teaching</w:t>
      </w:r>
      <w:r w:rsidRPr="0017102F">
        <w:rPr>
          <w:i/>
          <w:iCs/>
        </w:rPr>
        <w:t xml:space="preserve"> in the work of Rabbi Chaim ben Attar, the Holy Or HaChayim. In Deuteronomy 15:7, the verse says, “If there will be with you a poor man from among your brothers…” The Or HaChayim there explains it as a </w:t>
      </w:r>
      <w:r w:rsidRPr="00BD0E82">
        <w:rPr>
          <w:i/>
          <w:iCs/>
        </w:rPr>
        <w:t>Remez</w:t>
      </w:r>
      <w:r w:rsidRPr="0017102F">
        <w:rPr>
          <w:i/>
          <w:iCs/>
        </w:rPr>
        <w:t xml:space="preserve"> for some concepts dealing with the </w:t>
      </w:r>
      <w:r w:rsidRPr="00BD0E82">
        <w:rPr>
          <w:i/>
          <w:iCs/>
        </w:rPr>
        <w:t>Messiah</w:t>
      </w:r>
      <w:r w:rsidRPr="0017102F">
        <w:rPr>
          <w:i/>
          <w:iCs/>
        </w:rPr>
        <w:t>. Here is what he says:</w:t>
      </w:r>
    </w:p>
    <w:p w14:paraId="5B68EF86" w14:textId="77777777" w:rsidR="00B54B55" w:rsidRDefault="00B54B55" w:rsidP="00B54B55"/>
    <w:p w14:paraId="63B9C9AF" w14:textId="2A4F9674" w:rsidR="00B54B55" w:rsidRPr="0017102F" w:rsidRDefault="00B54B55" w:rsidP="00B54B55">
      <w:pPr>
        <w:rPr>
          <w:i/>
          <w:iCs/>
        </w:rPr>
      </w:pPr>
      <w:r w:rsidRPr="0017102F">
        <w:rPr>
          <w:i/>
          <w:iCs/>
        </w:rPr>
        <w:t xml:space="preserve">“And in the method of </w:t>
      </w:r>
      <w:r w:rsidRPr="00BD0E82">
        <w:rPr>
          <w:i/>
          <w:iCs/>
        </w:rPr>
        <w:t>Remez</w:t>
      </w:r>
      <w:r w:rsidRPr="0017102F">
        <w:rPr>
          <w:i/>
          <w:iCs/>
        </w:rPr>
        <w:t xml:space="preserve">, it is to be a </w:t>
      </w:r>
      <w:r w:rsidRPr="00BD0E82">
        <w:rPr>
          <w:i/>
          <w:iCs/>
        </w:rPr>
        <w:t>Remez</w:t>
      </w:r>
      <w:r w:rsidRPr="0017102F">
        <w:rPr>
          <w:i/>
          <w:iCs/>
        </w:rPr>
        <w:t xml:space="preserve"> to us, in order to inspire us greatly with regards to </w:t>
      </w:r>
      <w:r w:rsidRPr="00BD0E82">
        <w:rPr>
          <w:i/>
          <w:iCs/>
        </w:rPr>
        <w:t>one</w:t>
      </w:r>
      <w:r w:rsidRPr="0017102F">
        <w:rPr>
          <w:i/>
          <w:iCs/>
        </w:rPr>
        <w:t xml:space="preserve"> person, that special person among the people for whom we are anxiously waiting for the </w:t>
      </w:r>
      <w:r w:rsidRPr="00BD0E82">
        <w:rPr>
          <w:i/>
          <w:iCs/>
        </w:rPr>
        <w:t>time</w:t>
      </w:r>
      <w:r w:rsidRPr="0017102F">
        <w:rPr>
          <w:i/>
          <w:iCs/>
        </w:rPr>
        <w:t xml:space="preserve"> when he will come. This is The King of Israel, our </w:t>
      </w:r>
      <w:r w:rsidRPr="00BD0E82">
        <w:rPr>
          <w:i/>
          <w:iCs/>
        </w:rPr>
        <w:t>Mashiach</w:t>
      </w:r>
      <w:r w:rsidRPr="0017102F">
        <w:rPr>
          <w:i/>
          <w:iCs/>
        </w:rPr>
        <w:t xml:space="preserve"> who is a poor man. He has already been compared to a poor person as it says ‘A poor man riding on a </w:t>
      </w:r>
      <w:r w:rsidRPr="00BD0E82">
        <w:rPr>
          <w:i/>
          <w:iCs/>
        </w:rPr>
        <w:t>donkey</w:t>
      </w:r>
      <w:r w:rsidRPr="0017102F">
        <w:rPr>
          <w:i/>
          <w:iCs/>
        </w:rPr>
        <w:t>’.</w:t>
      </w:r>
      <w:r w:rsidRPr="0017102F">
        <w:rPr>
          <w:rStyle w:val="FootnoteReference"/>
          <w:i/>
          <w:iCs/>
        </w:rPr>
        <w:footnoteReference w:id="44"/>
      </w:r>
      <w:r w:rsidRPr="0017102F">
        <w:rPr>
          <w:i/>
          <w:iCs/>
        </w:rPr>
        <w:t xml:space="preserve">And the </w:t>
      </w:r>
      <w:r w:rsidRPr="00BD0E82">
        <w:rPr>
          <w:i/>
          <w:iCs/>
        </w:rPr>
        <w:t>Remez</w:t>
      </w:r>
      <w:r w:rsidRPr="0017102F">
        <w:rPr>
          <w:i/>
          <w:iCs/>
        </w:rPr>
        <w:t xml:space="preserve"> is that because of us he is made poor.</w:t>
      </w:r>
    </w:p>
    <w:p w14:paraId="697B2EE4" w14:textId="77777777" w:rsidR="00B54B55" w:rsidRDefault="00B54B55" w:rsidP="00B54B55"/>
    <w:p w14:paraId="35C2C562" w14:textId="2B6C8756" w:rsidR="00B54B55" w:rsidRPr="0017102F" w:rsidRDefault="00B54B55" w:rsidP="00B54B55">
      <w:pPr>
        <w:rPr>
          <w:i/>
          <w:iCs/>
        </w:rPr>
      </w:pPr>
      <w:r w:rsidRPr="0017102F">
        <w:rPr>
          <w:i/>
          <w:iCs/>
        </w:rPr>
        <w:t xml:space="preserve">And it says, ‘with you’. This means because of you. Our </w:t>
      </w:r>
      <w:r w:rsidRPr="00BD0E82">
        <w:rPr>
          <w:i/>
          <w:iCs/>
        </w:rPr>
        <w:t>sins</w:t>
      </w:r>
      <w:r w:rsidRPr="0017102F">
        <w:rPr>
          <w:i/>
          <w:iCs/>
        </w:rPr>
        <w:t xml:space="preserve"> have caused the lengthening of the </w:t>
      </w:r>
      <w:r w:rsidRPr="00BD0E82">
        <w:rPr>
          <w:i/>
          <w:iCs/>
        </w:rPr>
        <w:t>time</w:t>
      </w:r>
      <w:r w:rsidRPr="0017102F">
        <w:rPr>
          <w:i/>
          <w:iCs/>
        </w:rPr>
        <w:t xml:space="preserve"> until the ‘end’.</w:t>
      </w:r>
    </w:p>
    <w:p w14:paraId="0C1B114E" w14:textId="77777777" w:rsidR="00B54B55" w:rsidRDefault="00B54B55" w:rsidP="00B54B55"/>
    <w:p w14:paraId="05738281" w14:textId="2D0DA537" w:rsidR="00B54B55" w:rsidRPr="0017102F" w:rsidRDefault="00B54B55" w:rsidP="00B54B55">
      <w:pPr>
        <w:rPr>
          <w:i/>
          <w:iCs/>
        </w:rPr>
      </w:pPr>
      <w:r w:rsidRPr="0017102F">
        <w:rPr>
          <w:i/>
          <w:iCs/>
        </w:rPr>
        <w:t xml:space="preserve">Also, the word ‘with you’ is a </w:t>
      </w:r>
      <w:r w:rsidRPr="00BD0E82">
        <w:rPr>
          <w:i/>
          <w:iCs/>
        </w:rPr>
        <w:t>Remez</w:t>
      </w:r>
      <w:r w:rsidRPr="0017102F">
        <w:rPr>
          <w:i/>
          <w:iCs/>
        </w:rPr>
        <w:t xml:space="preserve"> that the poor man is with us. He strongly </w:t>
      </w:r>
      <w:r w:rsidRPr="00BD0E82">
        <w:rPr>
          <w:i/>
          <w:iCs/>
        </w:rPr>
        <w:t>desires</w:t>
      </w:r>
      <w:r w:rsidRPr="0017102F">
        <w:rPr>
          <w:i/>
          <w:iCs/>
        </w:rPr>
        <w:t xml:space="preserve"> for the </w:t>
      </w:r>
      <w:r w:rsidRPr="00BD0E82">
        <w:rPr>
          <w:i/>
          <w:iCs/>
        </w:rPr>
        <w:t>time</w:t>
      </w:r>
      <w:r w:rsidRPr="0017102F">
        <w:rPr>
          <w:i/>
          <w:iCs/>
        </w:rPr>
        <w:t xml:space="preserve"> to come when he can </w:t>
      </w:r>
      <w:r w:rsidRPr="00BD0E82">
        <w:rPr>
          <w:i/>
          <w:iCs/>
        </w:rPr>
        <w:t>redeem</w:t>
      </w:r>
      <w:r w:rsidRPr="0017102F">
        <w:rPr>
          <w:i/>
          <w:iCs/>
        </w:rPr>
        <w:t xml:space="preserve"> us from </w:t>
      </w:r>
      <w:r w:rsidRPr="00BD0E82">
        <w:rPr>
          <w:i/>
          <w:iCs/>
        </w:rPr>
        <w:t>exile</w:t>
      </w:r>
      <w:r w:rsidRPr="0017102F">
        <w:rPr>
          <w:i/>
          <w:iCs/>
        </w:rPr>
        <w:t xml:space="preserve">. You should go and learn this from what our Rabbis have </w:t>
      </w:r>
      <w:r w:rsidRPr="00BD0E82">
        <w:rPr>
          <w:i/>
          <w:iCs/>
        </w:rPr>
        <w:t>taught</w:t>
      </w:r>
      <w:r w:rsidRPr="0017102F">
        <w:rPr>
          <w:i/>
          <w:iCs/>
        </w:rPr>
        <w:t xml:space="preserve"> with regards to the story of Rabbi Yehoshua ben Levi. When the King </w:t>
      </w:r>
      <w:r w:rsidRPr="00BD0E82">
        <w:rPr>
          <w:i/>
          <w:iCs/>
        </w:rPr>
        <w:t>Mashiach</w:t>
      </w:r>
      <w:r w:rsidRPr="0017102F">
        <w:rPr>
          <w:i/>
          <w:iCs/>
        </w:rPr>
        <w:t xml:space="preserve"> saw him, he asked him how the </w:t>
      </w:r>
      <w:r w:rsidRPr="00BD0E82">
        <w:rPr>
          <w:i/>
          <w:iCs/>
        </w:rPr>
        <w:t>Jewish</w:t>
      </w:r>
      <w:r w:rsidRPr="0017102F">
        <w:rPr>
          <w:i/>
          <w:iCs/>
        </w:rPr>
        <w:t xml:space="preserve"> people were doing in the </w:t>
      </w:r>
      <w:r w:rsidRPr="00BD0E82">
        <w:rPr>
          <w:i/>
          <w:iCs/>
        </w:rPr>
        <w:t>world</w:t>
      </w:r>
      <w:r w:rsidRPr="0017102F">
        <w:rPr>
          <w:i/>
          <w:iCs/>
        </w:rPr>
        <w:t xml:space="preserve">. Rabbi Yehoshua ben Levi answered him that they were </w:t>
      </w:r>
      <w:r w:rsidRPr="00BD0E82">
        <w:rPr>
          <w:i/>
          <w:iCs/>
        </w:rPr>
        <w:t>sitting</w:t>
      </w:r>
      <w:r w:rsidRPr="0017102F">
        <w:rPr>
          <w:i/>
          <w:iCs/>
        </w:rPr>
        <w:t xml:space="preserve"> and waiting for him to come. When he heard this the pious </w:t>
      </w:r>
      <w:r w:rsidRPr="00BD0E82">
        <w:rPr>
          <w:i/>
          <w:iCs/>
        </w:rPr>
        <w:t>one</w:t>
      </w:r>
      <w:r w:rsidRPr="0017102F">
        <w:rPr>
          <w:i/>
          <w:iCs/>
        </w:rPr>
        <w:t xml:space="preserve"> started to </w:t>
      </w:r>
      <w:r w:rsidRPr="00BD0E82">
        <w:rPr>
          <w:i/>
          <w:iCs/>
        </w:rPr>
        <w:t>cry</w:t>
      </w:r>
      <w:r w:rsidRPr="0017102F">
        <w:rPr>
          <w:i/>
          <w:iCs/>
        </w:rPr>
        <w:t xml:space="preserve"> greatly because of </w:t>
      </w:r>
      <w:r w:rsidRPr="0017102F">
        <w:rPr>
          <w:i/>
          <w:iCs/>
        </w:rPr>
        <w:t xml:space="preserve">his great </w:t>
      </w:r>
      <w:r w:rsidRPr="00BD0E82">
        <w:rPr>
          <w:i/>
          <w:iCs/>
        </w:rPr>
        <w:t>desire</w:t>
      </w:r>
      <w:r w:rsidRPr="0017102F">
        <w:rPr>
          <w:i/>
          <w:iCs/>
        </w:rPr>
        <w:t xml:space="preserve"> to come and </w:t>
      </w:r>
      <w:r w:rsidRPr="00BD0E82">
        <w:rPr>
          <w:i/>
          <w:iCs/>
        </w:rPr>
        <w:t>redeem</w:t>
      </w:r>
      <w:r w:rsidRPr="0017102F">
        <w:rPr>
          <w:i/>
          <w:iCs/>
        </w:rPr>
        <w:t xml:space="preserve"> them from </w:t>
      </w:r>
      <w:r w:rsidRPr="00BD0E82">
        <w:rPr>
          <w:i/>
          <w:iCs/>
        </w:rPr>
        <w:t>exile</w:t>
      </w:r>
      <w:r w:rsidRPr="0017102F">
        <w:rPr>
          <w:i/>
          <w:iCs/>
        </w:rPr>
        <w:t>.”</w:t>
      </w:r>
    </w:p>
    <w:p w14:paraId="3B6245F0" w14:textId="77777777" w:rsidR="00B54B55" w:rsidRDefault="00B54B55" w:rsidP="00B54B55"/>
    <w:p w14:paraId="4421CF12" w14:textId="766F68A6" w:rsidR="00B54B55" w:rsidRPr="0017102F" w:rsidRDefault="00B54B55" w:rsidP="00B54B55">
      <w:pPr>
        <w:rPr>
          <w:i/>
          <w:iCs/>
        </w:rPr>
      </w:pPr>
      <w:r w:rsidRPr="0017102F">
        <w:rPr>
          <w:i/>
          <w:iCs/>
        </w:rPr>
        <w:t xml:space="preserve">From these </w:t>
      </w:r>
      <w:r w:rsidRPr="00BD0E82">
        <w:rPr>
          <w:i/>
          <w:iCs/>
        </w:rPr>
        <w:t>two</w:t>
      </w:r>
      <w:r w:rsidRPr="0017102F">
        <w:rPr>
          <w:i/>
          <w:iCs/>
        </w:rPr>
        <w:t xml:space="preserve"> sources, </w:t>
      </w:r>
      <w:r w:rsidRPr="00BD0E82">
        <w:rPr>
          <w:i/>
          <w:iCs/>
        </w:rPr>
        <w:t>one</w:t>
      </w:r>
      <w:r w:rsidRPr="0017102F">
        <w:rPr>
          <w:i/>
          <w:iCs/>
        </w:rPr>
        <w:t xml:space="preserve"> based on the </w:t>
      </w:r>
      <w:r w:rsidRPr="00BD0E82">
        <w:rPr>
          <w:i/>
          <w:iCs/>
        </w:rPr>
        <w:t>Talmud</w:t>
      </w:r>
      <w:r w:rsidRPr="0017102F">
        <w:rPr>
          <w:i/>
          <w:iCs/>
        </w:rPr>
        <w:t xml:space="preserve"> and the other Kabbalah, we see that the soul of </w:t>
      </w:r>
      <w:r w:rsidRPr="00BD0E82">
        <w:rPr>
          <w:i/>
          <w:iCs/>
        </w:rPr>
        <w:t>Messiah</w:t>
      </w:r>
      <w:r w:rsidRPr="0017102F">
        <w:rPr>
          <w:i/>
          <w:iCs/>
        </w:rPr>
        <w:t xml:space="preserve"> suffers because he </w:t>
      </w:r>
      <w:r w:rsidRPr="00BD0E82">
        <w:rPr>
          <w:i/>
          <w:iCs/>
        </w:rPr>
        <w:t>wants</w:t>
      </w:r>
      <w:r w:rsidRPr="0017102F">
        <w:rPr>
          <w:i/>
          <w:iCs/>
        </w:rPr>
        <w:t xml:space="preserve"> to come into this </w:t>
      </w:r>
      <w:r w:rsidRPr="00BD0E82">
        <w:rPr>
          <w:i/>
          <w:iCs/>
        </w:rPr>
        <w:t>world</w:t>
      </w:r>
      <w:r w:rsidRPr="0017102F">
        <w:rPr>
          <w:i/>
          <w:iCs/>
        </w:rPr>
        <w:t xml:space="preserve"> and he is waiting to enter the </w:t>
      </w:r>
      <w:r w:rsidRPr="00BD0E82">
        <w:rPr>
          <w:i/>
          <w:iCs/>
        </w:rPr>
        <w:t>world</w:t>
      </w:r>
      <w:r w:rsidRPr="0017102F">
        <w:rPr>
          <w:i/>
          <w:iCs/>
        </w:rPr>
        <w:t xml:space="preserve">. This relates to the end of the </w:t>
      </w:r>
      <w:r w:rsidRPr="00BD0E82">
        <w:rPr>
          <w:i/>
          <w:iCs/>
        </w:rPr>
        <w:t>exile</w:t>
      </w:r>
      <w:r w:rsidRPr="0017102F">
        <w:rPr>
          <w:i/>
          <w:iCs/>
        </w:rPr>
        <w:t xml:space="preserve">, which comes when all will repent bringing an end to the </w:t>
      </w:r>
      <w:r w:rsidRPr="00BD0E82">
        <w:rPr>
          <w:i/>
          <w:iCs/>
        </w:rPr>
        <w:t>Messiah</w:t>
      </w:r>
      <w:r w:rsidRPr="0017102F">
        <w:rPr>
          <w:i/>
          <w:iCs/>
        </w:rPr>
        <w:t>'s suffering.</w:t>
      </w:r>
    </w:p>
    <w:p w14:paraId="6011B8EF" w14:textId="77777777" w:rsidR="00B54B55" w:rsidRDefault="00B54B55" w:rsidP="00B54B55"/>
    <w:p w14:paraId="22F08909" w14:textId="7F98C598" w:rsidR="00B54B55" w:rsidRPr="00564ACE" w:rsidRDefault="00B54B55" w:rsidP="00AF56D1">
      <w:r w:rsidRPr="00564ACE">
        <w:t>Don</w:t>
      </w:r>
      <w:r>
        <w:t xml:space="preserve"> </w:t>
      </w:r>
      <w:r w:rsidRPr="00BD0E82">
        <w:t>Yitzchak</w:t>
      </w:r>
      <w:r>
        <w:t xml:space="preserve"> </w:t>
      </w:r>
      <w:r w:rsidRPr="00564ACE">
        <w:t>Abarbanel</w:t>
      </w:r>
      <w:r>
        <w:t xml:space="preserve"> </w:t>
      </w:r>
      <w:r w:rsidRPr="00564ACE">
        <w:t>said</w:t>
      </w:r>
      <w:r>
        <w:t xml:space="preserve"> </w:t>
      </w:r>
      <w:r w:rsidRPr="00564ACE">
        <w:t>that</w:t>
      </w:r>
      <w:r>
        <w:t xml:space="preserve"> </w:t>
      </w:r>
      <w:r w:rsidRPr="00BD0E82">
        <w:t>Esav</w:t>
      </w:r>
      <w:r w:rsidRPr="00564ACE">
        <w:t>'s</w:t>
      </w:r>
      <w:r>
        <w:t xml:space="preserve"> </w:t>
      </w:r>
      <w:r w:rsidRPr="00564ACE">
        <w:t>soul</w:t>
      </w:r>
      <w:r>
        <w:t xml:space="preserve"> </w:t>
      </w:r>
      <w:r w:rsidRPr="00564ACE">
        <w:t>was</w:t>
      </w:r>
      <w:r>
        <w:t xml:space="preserve"> </w:t>
      </w:r>
      <w:r w:rsidRPr="00564ACE">
        <w:t>incarnated</w:t>
      </w:r>
      <w:r>
        <w:t xml:space="preserve"> </w:t>
      </w:r>
      <w:r w:rsidRPr="00564ACE">
        <w:t>in</w:t>
      </w:r>
      <w:r>
        <w:t xml:space="preserve"> </w:t>
      </w:r>
      <w:r w:rsidRPr="00BD0E82">
        <w:t>Yeshua</w:t>
      </w:r>
      <w:r w:rsidRPr="00564ACE">
        <w:t>.</w:t>
      </w:r>
      <w:r>
        <w:t xml:space="preserve"> </w:t>
      </w:r>
      <w:r w:rsidRPr="00BD0E82">
        <w:t>Yeshua</w:t>
      </w:r>
      <w:r>
        <w:t xml:space="preserve"> </w:t>
      </w:r>
      <w:r w:rsidRPr="00564ACE">
        <w:t>in</w:t>
      </w:r>
      <w:r>
        <w:t xml:space="preserve"> </w:t>
      </w:r>
      <w:r w:rsidRPr="00564ACE">
        <w:t>the</w:t>
      </w:r>
      <w:r>
        <w:t xml:space="preserve"> </w:t>
      </w:r>
      <w:r w:rsidRPr="00BD0E82">
        <w:t>letters</w:t>
      </w:r>
      <w:r>
        <w:t xml:space="preserve"> </w:t>
      </w:r>
      <w:r w:rsidRPr="00564ACE">
        <w:t>of</w:t>
      </w:r>
      <w:r>
        <w:t xml:space="preserve"> </w:t>
      </w:r>
      <w:r w:rsidRPr="00BD0E82">
        <w:t>Esav</w:t>
      </w:r>
      <w:r>
        <w:t xml:space="preserve"> </w:t>
      </w:r>
      <w:r w:rsidRPr="00564ACE">
        <w:t>(</w:t>
      </w:r>
      <w:r w:rsidRPr="00564ACE">
        <w:rPr>
          <w:rtl/>
        </w:rPr>
        <w:t>ישוע</w:t>
      </w:r>
      <w:r>
        <w:rPr>
          <w:rtl/>
        </w:rPr>
        <w:t xml:space="preserve"> </w:t>
      </w:r>
      <w:r w:rsidRPr="00564ACE">
        <w:rPr>
          <w:rtl/>
        </w:rPr>
        <w:t>אותיות</w:t>
      </w:r>
      <w:r>
        <w:rPr>
          <w:rtl/>
        </w:rPr>
        <w:t xml:space="preserve"> </w:t>
      </w:r>
      <w:r w:rsidRPr="00564ACE">
        <w:rPr>
          <w:rtl/>
        </w:rPr>
        <w:t>עשיו</w:t>
      </w:r>
      <w:r w:rsidRPr="00564ACE">
        <w:t>)</w:t>
      </w:r>
      <w:r>
        <w:t xml:space="preserve"> </w:t>
      </w:r>
      <w:r w:rsidRPr="00BD0E82">
        <w:t>Esav</w:t>
      </w:r>
      <w:r>
        <w:t xml:space="preserve"> </w:t>
      </w:r>
      <w:r w:rsidRPr="00564ACE">
        <w:t>=</w:t>
      </w:r>
      <w:r>
        <w:t xml:space="preserve"> </w:t>
      </w:r>
      <w:r w:rsidRPr="00BD0E82">
        <w:t>Yeshua</w:t>
      </w:r>
      <w:r>
        <w:t xml:space="preserve"> </w:t>
      </w:r>
      <w:r w:rsidRPr="00564ACE">
        <w:t>(who</w:t>
      </w:r>
      <w:r>
        <w:t xml:space="preserve"> </w:t>
      </w:r>
      <w:r w:rsidRPr="00564ACE">
        <w:t>was</w:t>
      </w:r>
      <w:r>
        <w:t xml:space="preserve"> </w:t>
      </w:r>
      <w:r w:rsidRPr="00564ACE">
        <w:t>a</w:t>
      </w:r>
      <w:r>
        <w:t xml:space="preserve"> </w:t>
      </w:r>
      <w:r w:rsidRPr="00BD0E82">
        <w:t>Jew</w:t>
      </w:r>
      <w:r w:rsidRPr="00564ACE">
        <w:t>),</w:t>
      </w:r>
      <w:r>
        <w:t xml:space="preserve"> </w:t>
      </w:r>
      <w:r w:rsidRPr="00564ACE">
        <w:t>both</w:t>
      </w:r>
      <w:r>
        <w:t xml:space="preserve"> </w:t>
      </w:r>
      <w:r w:rsidRPr="00564ACE">
        <w:t>of</w:t>
      </w:r>
      <w:r>
        <w:t xml:space="preserve"> </w:t>
      </w:r>
      <w:r w:rsidRPr="00564ACE">
        <w:t>which</w:t>
      </w:r>
      <w:r>
        <w:t xml:space="preserve"> </w:t>
      </w:r>
      <w:r w:rsidRPr="00564ACE">
        <w:t>come</w:t>
      </w:r>
      <w:r>
        <w:t xml:space="preserve"> </w:t>
      </w:r>
      <w:r w:rsidRPr="00564ACE">
        <w:t>from</w:t>
      </w:r>
      <w:r>
        <w:t xml:space="preserve"> </w:t>
      </w:r>
      <w:r w:rsidRPr="00BD0E82">
        <w:t>Esav</w:t>
      </w:r>
      <w:r w:rsidRPr="00564ACE">
        <w:t>,</w:t>
      </w:r>
      <w:r>
        <w:t xml:space="preserve"> </w:t>
      </w:r>
      <w:r w:rsidRPr="00564ACE">
        <w:t>the</w:t>
      </w:r>
      <w:r>
        <w:t xml:space="preserve"> </w:t>
      </w:r>
      <w:r w:rsidRPr="00564ACE">
        <w:t>father</w:t>
      </w:r>
      <w:r>
        <w:t xml:space="preserve"> </w:t>
      </w:r>
      <w:r w:rsidRPr="00564ACE">
        <w:t>of</w:t>
      </w:r>
      <w:r>
        <w:t xml:space="preserve"> </w:t>
      </w:r>
      <w:r w:rsidRPr="00BD0E82">
        <w:t>Edom</w:t>
      </w:r>
      <w:r>
        <w:t xml:space="preserve"> </w:t>
      </w:r>
      <w:r w:rsidRPr="00564ACE">
        <w:t>and</w:t>
      </w:r>
      <w:r>
        <w:t xml:space="preserve"> </w:t>
      </w:r>
      <w:r w:rsidRPr="00564ACE">
        <w:t>Christianity.</w:t>
      </w:r>
      <w:r>
        <w:t xml:space="preserve"> </w:t>
      </w:r>
      <w:r w:rsidRPr="00564ACE">
        <w:t>Rashi</w:t>
      </w:r>
      <w:r>
        <w:t xml:space="preserve"> </w:t>
      </w:r>
      <w:r w:rsidRPr="00564ACE">
        <w:t>explains</w:t>
      </w:r>
      <w:r>
        <w:rPr>
          <w:rStyle w:val="FootnoteReference"/>
        </w:rPr>
        <w:footnoteReference w:id="45"/>
      </w:r>
      <w:r>
        <w:t xml:space="preserve"> </w:t>
      </w:r>
      <w:r w:rsidRPr="00564ACE">
        <w:t>that</w:t>
      </w:r>
      <w:r>
        <w:t xml:space="preserve"> </w:t>
      </w:r>
      <w:r w:rsidRPr="00564ACE">
        <w:t>R</w:t>
      </w:r>
      <w:r>
        <w:t xml:space="preserve"> </w:t>
      </w:r>
      <w:r w:rsidRPr="00564ACE">
        <w:t>'Shimon</w:t>
      </w:r>
      <w:r>
        <w:t xml:space="preserve"> </w:t>
      </w:r>
      <w:r w:rsidRPr="00564ACE">
        <w:t>bar</w:t>
      </w:r>
      <w:r>
        <w:t xml:space="preserve"> </w:t>
      </w:r>
      <w:r w:rsidRPr="00564ACE">
        <w:t>Yohai</w:t>
      </w:r>
      <w:r>
        <w:t xml:space="preserve"> </w:t>
      </w:r>
      <w:r w:rsidRPr="00564ACE">
        <w:t>that'</w:t>
      </w:r>
      <w:r>
        <w:t xml:space="preserve"> </w:t>
      </w:r>
      <w:r w:rsidRPr="00564ACE">
        <w:rPr>
          <w:b/>
          <w:bCs/>
        </w:rPr>
        <w:t>It</w:t>
      </w:r>
      <w:r>
        <w:rPr>
          <w:b/>
          <w:bCs/>
        </w:rPr>
        <w:t xml:space="preserve"> </w:t>
      </w:r>
      <w:r w:rsidRPr="00564ACE">
        <w:rPr>
          <w:b/>
          <w:bCs/>
        </w:rPr>
        <w:t>is</w:t>
      </w:r>
      <w:r>
        <w:rPr>
          <w:b/>
          <w:bCs/>
        </w:rPr>
        <w:t xml:space="preserve"> </w:t>
      </w:r>
      <w:r w:rsidRPr="00564ACE">
        <w:rPr>
          <w:b/>
          <w:bCs/>
        </w:rPr>
        <w:t>a</w:t>
      </w:r>
      <w:r>
        <w:rPr>
          <w:b/>
          <w:bCs/>
        </w:rPr>
        <w:t xml:space="preserve"> </w:t>
      </w:r>
      <w:r w:rsidRPr="00564ACE">
        <w:rPr>
          <w:b/>
          <w:bCs/>
        </w:rPr>
        <w:t>fact</w:t>
      </w:r>
      <w:r>
        <w:rPr>
          <w:b/>
          <w:bCs/>
        </w:rPr>
        <w:t xml:space="preserve"> </w:t>
      </w:r>
      <w:r w:rsidRPr="00564ACE">
        <w:rPr>
          <w:b/>
          <w:bCs/>
        </w:rPr>
        <w:t>that</w:t>
      </w:r>
      <w:r>
        <w:rPr>
          <w:b/>
          <w:bCs/>
        </w:rPr>
        <w:t xml:space="preserve"> </w:t>
      </w:r>
      <w:r w:rsidRPr="00BD0E82">
        <w:rPr>
          <w:b/>
          <w:bCs/>
        </w:rPr>
        <w:t>Esav</w:t>
      </w:r>
      <w:r>
        <w:rPr>
          <w:b/>
          <w:bCs/>
        </w:rPr>
        <w:t xml:space="preserve"> </w:t>
      </w:r>
      <w:r w:rsidRPr="00564ACE">
        <w:rPr>
          <w:b/>
          <w:bCs/>
        </w:rPr>
        <w:t>hated</w:t>
      </w:r>
      <w:r>
        <w:rPr>
          <w:b/>
          <w:bCs/>
        </w:rPr>
        <w:t xml:space="preserve"> </w:t>
      </w:r>
      <w:r w:rsidRPr="00BD0E82">
        <w:rPr>
          <w:b/>
          <w:bCs/>
        </w:rPr>
        <w:t>Yaaqob</w:t>
      </w:r>
      <w:r w:rsidRPr="00564ACE">
        <w:rPr>
          <w:b/>
          <w:bCs/>
        </w:rPr>
        <w:t>-</w:t>
      </w:r>
      <w:r>
        <w:rPr>
          <w:b/>
          <w:bCs/>
        </w:rPr>
        <w:t xml:space="preserve"> </w:t>
      </w:r>
      <w:r w:rsidRPr="00564ACE">
        <w:rPr>
          <w:b/>
          <w:bCs/>
          <w:rtl/>
        </w:rPr>
        <w:t>הלכה</w:t>
      </w:r>
      <w:r>
        <w:rPr>
          <w:b/>
          <w:bCs/>
          <w:rtl/>
        </w:rPr>
        <w:t xml:space="preserve"> </w:t>
      </w:r>
      <w:r w:rsidRPr="00564ACE">
        <w:rPr>
          <w:b/>
          <w:bCs/>
          <w:rtl/>
        </w:rPr>
        <w:t>היא</w:t>
      </w:r>
      <w:r>
        <w:rPr>
          <w:b/>
          <w:bCs/>
          <w:rtl/>
        </w:rPr>
        <w:t xml:space="preserve"> </w:t>
      </w:r>
      <w:r w:rsidRPr="00564ACE">
        <w:rPr>
          <w:b/>
          <w:bCs/>
          <w:rtl/>
        </w:rPr>
        <w:t>בידוע</w:t>
      </w:r>
      <w:r>
        <w:rPr>
          <w:b/>
          <w:bCs/>
          <w:rtl/>
        </w:rPr>
        <w:t xml:space="preserve"> </w:t>
      </w:r>
      <w:r w:rsidRPr="00564ACE">
        <w:rPr>
          <w:b/>
          <w:bCs/>
          <w:rtl/>
        </w:rPr>
        <w:t>שעשיו</w:t>
      </w:r>
      <w:r>
        <w:rPr>
          <w:b/>
          <w:bCs/>
          <w:rtl/>
        </w:rPr>
        <w:t xml:space="preserve"> </w:t>
      </w:r>
      <w:r w:rsidRPr="00564ACE">
        <w:rPr>
          <w:b/>
          <w:bCs/>
          <w:rtl/>
        </w:rPr>
        <w:t>שונא</w:t>
      </w:r>
      <w:r>
        <w:rPr>
          <w:b/>
          <w:bCs/>
          <w:rtl/>
        </w:rPr>
        <w:t xml:space="preserve"> </w:t>
      </w:r>
      <w:r w:rsidRPr="00564ACE">
        <w:rPr>
          <w:b/>
          <w:bCs/>
          <w:rtl/>
        </w:rPr>
        <w:t>ליעקב</w:t>
      </w:r>
      <w:r>
        <w:rPr>
          <w:b/>
          <w:bCs/>
        </w:rPr>
        <w:t xml:space="preserve"> </w:t>
      </w:r>
      <w:r w:rsidRPr="00564ACE">
        <w:rPr>
          <w:b/>
          <w:bCs/>
        </w:rPr>
        <w:t>'</w:t>
      </w:r>
      <w:r>
        <w:rPr>
          <w:b/>
          <w:bCs/>
        </w:rPr>
        <w:t xml:space="preserve"> </w:t>
      </w:r>
      <w:r w:rsidRPr="00564ACE">
        <w:t>Ra</w:t>
      </w:r>
      <w:r w:rsidR="00AF56D1">
        <w:t>dak</w:t>
      </w:r>
      <w:r>
        <w:t xml:space="preserve"> </w:t>
      </w:r>
      <w:r w:rsidRPr="00564ACE">
        <w:t>in</w:t>
      </w:r>
      <w:r>
        <w:t xml:space="preserve"> </w:t>
      </w:r>
      <w:r w:rsidRPr="00564ACE">
        <w:t>his</w:t>
      </w:r>
      <w:r>
        <w:t xml:space="preserve"> </w:t>
      </w:r>
      <w:r w:rsidRPr="00564ACE">
        <w:t>comment</w:t>
      </w:r>
      <w:r>
        <w:t xml:space="preserve"> </w:t>
      </w:r>
      <w:r w:rsidRPr="00564ACE">
        <w:t>to</w:t>
      </w:r>
      <w:r>
        <w:t xml:space="preserve"> </w:t>
      </w:r>
      <w:r w:rsidRPr="00564ACE">
        <w:rPr>
          <w:i/>
          <w:iCs/>
        </w:rPr>
        <w:t>Bereshit</w:t>
      </w:r>
      <w:r>
        <w:rPr>
          <w:i/>
          <w:iCs/>
        </w:rPr>
        <w:t xml:space="preserve"> </w:t>
      </w:r>
      <w:r w:rsidRPr="00564ACE">
        <w:t>25:23</w:t>
      </w:r>
      <w:r>
        <w:t xml:space="preserve"> </w:t>
      </w:r>
      <w:r w:rsidRPr="00564ACE">
        <w:t>explains</w:t>
      </w:r>
      <w:r>
        <w:t xml:space="preserve"> </w:t>
      </w:r>
      <w:r w:rsidRPr="00564ACE">
        <w:t>that</w:t>
      </w:r>
      <w:r>
        <w:t xml:space="preserve"> </w:t>
      </w:r>
      <w:r w:rsidRPr="00564ACE">
        <w:t>the</w:t>
      </w:r>
      <w:r>
        <w:t xml:space="preserve"> </w:t>
      </w:r>
      <w:r w:rsidRPr="00564ACE">
        <w:t>end</w:t>
      </w:r>
      <w:r>
        <w:t xml:space="preserve"> </w:t>
      </w:r>
      <w:r w:rsidRPr="00564ACE">
        <w:t>of</w:t>
      </w:r>
      <w:r>
        <w:t xml:space="preserve"> </w:t>
      </w:r>
      <w:r w:rsidRPr="00BD0E82">
        <w:t>Esav</w:t>
      </w:r>
      <w:r>
        <w:t xml:space="preserve"> </w:t>
      </w:r>
      <w:r w:rsidRPr="00564ACE">
        <w:t>will</w:t>
      </w:r>
      <w:r>
        <w:t xml:space="preserve"> </w:t>
      </w:r>
      <w:r w:rsidRPr="00564ACE">
        <w:t>be</w:t>
      </w:r>
      <w:r>
        <w:t xml:space="preserve"> </w:t>
      </w:r>
      <w:r w:rsidRPr="00564ACE">
        <w:t>that</w:t>
      </w:r>
      <w:r>
        <w:t xml:space="preserve"> </w:t>
      </w:r>
      <w:r w:rsidRPr="00564ACE">
        <w:t>after</w:t>
      </w:r>
      <w:r>
        <w:t xml:space="preserve"> </w:t>
      </w:r>
      <w:r w:rsidRPr="00564ACE">
        <w:t>the</w:t>
      </w:r>
      <w:r>
        <w:t xml:space="preserve"> </w:t>
      </w:r>
      <w:r w:rsidRPr="00564ACE">
        <w:t>arrival</w:t>
      </w:r>
      <w:r>
        <w:t xml:space="preserve"> </w:t>
      </w:r>
      <w:r w:rsidRPr="00564ACE">
        <w:t>of</w:t>
      </w:r>
      <w:r>
        <w:t xml:space="preserve"> </w:t>
      </w:r>
      <w:r w:rsidRPr="00564ACE">
        <w:t>the</w:t>
      </w:r>
      <w:r>
        <w:t xml:space="preserve"> </w:t>
      </w:r>
      <w:r w:rsidRPr="00564ACE">
        <w:t>true</w:t>
      </w:r>
      <w:r>
        <w:t xml:space="preserve"> </w:t>
      </w:r>
      <w:r w:rsidRPr="00BD0E82">
        <w:rPr>
          <w:i/>
          <w:iCs/>
        </w:rPr>
        <w:t>Mashiach</w:t>
      </w:r>
      <w:r>
        <w:rPr>
          <w:i/>
          <w:iCs/>
        </w:rPr>
        <w:t xml:space="preserve"> </w:t>
      </w:r>
      <w:r w:rsidRPr="00564ACE">
        <w:t>(</w:t>
      </w:r>
      <w:r w:rsidRPr="00BD0E82">
        <w:t>Messiah</w:t>
      </w:r>
      <w:r w:rsidRPr="00564ACE">
        <w:t>),</w:t>
      </w:r>
      <w:r>
        <w:t xml:space="preserve"> </w:t>
      </w:r>
      <w:r w:rsidRPr="00564ACE">
        <w:t>the</w:t>
      </w:r>
      <w:r>
        <w:t xml:space="preserve"> </w:t>
      </w:r>
      <w:r w:rsidRPr="00564ACE">
        <w:t>situation</w:t>
      </w:r>
      <w:r>
        <w:t xml:space="preserve"> </w:t>
      </w:r>
      <w:r w:rsidRPr="00564ACE">
        <w:t>will</w:t>
      </w:r>
      <w:r>
        <w:t xml:space="preserve"> </w:t>
      </w:r>
      <w:r w:rsidRPr="00564ACE">
        <w:t>be</w:t>
      </w:r>
      <w:r>
        <w:t xml:space="preserve"> </w:t>
      </w:r>
      <w:r w:rsidRPr="00564ACE">
        <w:t>restored</w:t>
      </w:r>
      <w:r>
        <w:t xml:space="preserve"> </w:t>
      </w:r>
      <w:r w:rsidRPr="00564ACE">
        <w:t>with</w:t>
      </w:r>
      <w:r>
        <w:t xml:space="preserve"> </w:t>
      </w:r>
      <w:r w:rsidRPr="00BD0E82">
        <w:t>Edom</w:t>
      </w:r>
      <w:r>
        <w:t xml:space="preserve"> </w:t>
      </w:r>
      <w:r w:rsidRPr="00564ACE">
        <w:t>/</w:t>
      </w:r>
      <w:r>
        <w:t xml:space="preserve"> </w:t>
      </w:r>
      <w:r w:rsidRPr="00BD0E82">
        <w:t>Esav</w:t>
      </w:r>
      <w:r>
        <w:t xml:space="preserve"> </w:t>
      </w:r>
      <w:r w:rsidRPr="00564ACE">
        <w:t>who</w:t>
      </w:r>
      <w:r>
        <w:t xml:space="preserve"> </w:t>
      </w:r>
      <w:r w:rsidRPr="00564ACE">
        <w:t>will</w:t>
      </w:r>
      <w:r>
        <w:t xml:space="preserve"> </w:t>
      </w:r>
      <w:r w:rsidRPr="00564ACE">
        <w:t>be</w:t>
      </w:r>
      <w:r>
        <w:t xml:space="preserve"> </w:t>
      </w:r>
      <w:r w:rsidRPr="00564ACE">
        <w:t>at</w:t>
      </w:r>
      <w:r>
        <w:t xml:space="preserve"> </w:t>
      </w:r>
      <w:r w:rsidRPr="00564ACE">
        <w:t>the</w:t>
      </w:r>
      <w:r>
        <w:t xml:space="preserve"> </w:t>
      </w:r>
      <w:r w:rsidRPr="00564ACE">
        <w:t>service</w:t>
      </w:r>
      <w:r>
        <w:t xml:space="preserve"> </w:t>
      </w:r>
      <w:r w:rsidRPr="00564ACE">
        <w:t>of</w:t>
      </w:r>
      <w:r>
        <w:t xml:space="preserve"> </w:t>
      </w:r>
      <w:r w:rsidRPr="00564ACE">
        <w:t>his</w:t>
      </w:r>
      <w:r>
        <w:t xml:space="preserve"> </w:t>
      </w:r>
      <w:r w:rsidRPr="00564ACE">
        <w:t>younger</w:t>
      </w:r>
      <w:r>
        <w:t xml:space="preserve"> </w:t>
      </w:r>
      <w:r w:rsidRPr="00564ACE">
        <w:t>brother</w:t>
      </w:r>
      <w:r>
        <w:t xml:space="preserve"> </w:t>
      </w:r>
      <w:r w:rsidRPr="00564ACE">
        <w:t>Israel</w:t>
      </w:r>
      <w:r w:rsidR="00AF56D1">
        <w:t>.</w:t>
      </w:r>
      <w:r>
        <w:t xml:space="preserve"> </w:t>
      </w:r>
    </w:p>
    <w:p w14:paraId="00C5DA71" w14:textId="77777777" w:rsidR="00B54B55" w:rsidRDefault="00B54B55" w:rsidP="00B54B55"/>
    <w:p w14:paraId="4159CF0F" w14:textId="2CDAF090" w:rsidR="00B54B55" w:rsidRDefault="00B54B55" w:rsidP="00B54B55">
      <w:r>
        <w:t xml:space="preserve">However, to those who have a Torah background and read the Nazarean Codicil carefully, we see that </w:t>
      </w:r>
      <w:r w:rsidRPr="00BD0E82">
        <w:t>Yeshua</w:t>
      </w:r>
      <w:r>
        <w:t xml:space="preserve">, of the Nazarean Codicil, upheld the Torah, was scrupulously observant, and provided an example of a tzaddik. He was exceedingly well versed in Torah and was able to judge the fine details of observance. In short, He was everything that </w:t>
      </w:r>
      <w:r w:rsidRPr="00BD0E82">
        <w:t>one</w:t>
      </w:r>
      <w:r>
        <w:t xml:space="preserve"> would expect of the </w:t>
      </w:r>
      <w:r w:rsidRPr="00BD0E82">
        <w:t>Mashiach</w:t>
      </w:r>
      <w:r>
        <w:t xml:space="preserve"> ben </w:t>
      </w:r>
      <w:r w:rsidRPr="00BD0E82">
        <w:t>Yosef</w:t>
      </w:r>
      <w:r>
        <w:t>, as a baseline.</w:t>
      </w:r>
    </w:p>
    <w:p w14:paraId="2D693A29" w14:textId="77777777" w:rsidR="00B54B55" w:rsidRDefault="00B54B55" w:rsidP="00B54B55"/>
    <w:p w14:paraId="38E8EF51" w14:textId="55A77674" w:rsidR="00B54B55" w:rsidRDefault="00B54B55" w:rsidP="00B54B55">
      <w:r>
        <w:t xml:space="preserve">Now we can understand how </w:t>
      </w:r>
      <w:r w:rsidRPr="00BD0E82">
        <w:t>one</w:t>
      </w:r>
      <w:r>
        <w:t xml:space="preserve"> can be </w:t>
      </w:r>
      <w:r w:rsidRPr="00BD0E82">
        <w:t>Esav</w:t>
      </w:r>
      <w:r>
        <w:t xml:space="preserve"> on the outside and </w:t>
      </w:r>
      <w:r w:rsidRPr="00BD0E82">
        <w:t>Yaaqob</w:t>
      </w:r>
      <w:r>
        <w:t xml:space="preserve"> on the inside:</w:t>
      </w:r>
    </w:p>
    <w:p w14:paraId="5B31C7A6" w14:textId="77777777" w:rsidR="00B54B55" w:rsidRDefault="00B54B55" w:rsidP="00B54B55"/>
    <w:p w14:paraId="1FC50140" w14:textId="0C664F68" w:rsidR="00B54B55" w:rsidRPr="0053615C" w:rsidRDefault="00B54B55" w:rsidP="00B54B55">
      <w:pPr>
        <w:ind w:left="288" w:right="288"/>
        <w:rPr>
          <w:i/>
          <w:iCs/>
        </w:rPr>
      </w:pPr>
      <w:r w:rsidRPr="0053615C">
        <w:rPr>
          <w:b/>
          <w:bCs/>
          <w:i/>
          <w:iCs/>
        </w:rPr>
        <w:t>Bereshit</w:t>
      </w:r>
      <w:r>
        <w:rPr>
          <w:b/>
          <w:bCs/>
          <w:i/>
          <w:iCs/>
        </w:rPr>
        <w:t xml:space="preserve"> </w:t>
      </w:r>
      <w:r w:rsidRPr="0053615C">
        <w:rPr>
          <w:b/>
          <w:bCs/>
          <w:i/>
          <w:iCs/>
        </w:rPr>
        <w:t>(Genesis)</w:t>
      </w:r>
      <w:r>
        <w:rPr>
          <w:b/>
          <w:bCs/>
          <w:i/>
          <w:iCs/>
        </w:rPr>
        <w:t xml:space="preserve"> </w:t>
      </w:r>
      <w:r w:rsidRPr="0053615C">
        <w:rPr>
          <w:b/>
          <w:bCs/>
          <w:i/>
          <w:iCs/>
        </w:rPr>
        <w:t>27:22</w:t>
      </w:r>
      <w:r>
        <w:rPr>
          <w:i/>
          <w:iCs/>
        </w:rPr>
        <w:t xml:space="preserve"> </w:t>
      </w:r>
      <w:r w:rsidRPr="0053615C">
        <w:rPr>
          <w:i/>
          <w:iCs/>
        </w:rPr>
        <w:t>And</w:t>
      </w:r>
      <w:r>
        <w:rPr>
          <w:i/>
          <w:iCs/>
        </w:rPr>
        <w:t xml:space="preserve"> </w:t>
      </w:r>
      <w:r w:rsidRPr="00BD0E82">
        <w:rPr>
          <w:i/>
          <w:iCs/>
        </w:rPr>
        <w:t>Yaaqob</w:t>
      </w:r>
      <w:r>
        <w:rPr>
          <w:i/>
          <w:iCs/>
        </w:rPr>
        <w:t xml:space="preserve"> </w:t>
      </w:r>
      <w:r w:rsidRPr="0053615C">
        <w:rPr>
          <w:i/>
          <w:iCs/>
        </w:rPr>
        <w:t>went</w:t>
      </w:r>
      <w:r>
        <w:rPr>
          <w:i/>
          <w:iCs/>
        </w:rPr>
        <w:t xml:space="preserve"> </w:t>
      </w:r>
      <w:r w:rsidRPr="0053615C">
        <w:rPr>
          <w:i/>
          <w:iCs/>
        </w:rPr>
        <w:t>near</w:t>
      </w:r>
      <w:r>
        <w:rPr>
          <w:i/>
          <w:iCs/>
        </w:rPr>
        <w:t xml:space="preserve"> </w:t>
      </w:r>
      <w:r w:rsidRPr="0053615C">
        <w:rPr>
          <w:i/>
          <w:iCs/>
        </w:rPr>
        <w:t>unto</w:t>
      </w:r>
      <w:r>
        <w:rPr>
          <w:i/>
          <w:iCs/>
        </w:rPr>
        <w:t xml:space="preserve"> </w:t>
      </w:r>
      <w:r w:rsidRPr="00BD0E82">
        <w:rPr>
          <w:i/>
          <w:iCs/>
        </w:rPr>
        <w:t>Yitzchak</w:t>
      </w:r>
      <w:r>
        <w:rPr>
          <w:i/>
          <w:iCs/>
        </w:rPr>
        <w:t xml:space="preserve"> </w:t>
      </w:r>
      <w:r w:rsidRPr="0053615C">
        <w:rPr>
          <w:i/>
          <w:iCs/>
        </w:rPr>
        <w:t>his</w:t>
      </w:r>
      <w:r>
        <w:rPr>
          <w:i/>
          <w:iCs/>
        </w:rPr>
        <w:t xml:space="preserve"> </w:t>
      </w:r>
      <w:r w:rsidRPr="0053615C">
        <w:rPr>
          <w:i/>
          <w:iCs/>
        </w:rPr>
        <w:t>father;</w:t>
      </w:r>
      <w:r>
        <w:rPr>
          <w:i/>
          <w:iCs/>
        </w:rPr>
        <w:t xml:space="preserve"> </w:t>
      </w:r>
      <w:r w:rsidRPr="0053615C">
        <w:rPr>
          <w:i/>
          <w:iCs/>
        </w:rPr>
        <w:t>and</w:t>
      </w:r>
      <w:r>
        <w:rPr>
          <w:i/>
          <w:iCs/>
        </w:rPr>
        <w:t xml:space="preserve"> </w:t>
      </w:r>
      <w:r w:rsidRPr="0053615C">
        <w:rPr>
          <w:i/>
          <w:iCs/>
        </w:rPr>
        <w:t>he</w:t>
      </w:r>
      <w:r>
        <w:rPr>
          <w:i/>
          <w:iCs/>
        </w:rPr>
        <w:t xml:space="preserve"> </w:t>
      </w:r>
      <w:r w:rsidRPr="0053615C">
        <w:rPr>
          <w:i/>
          <w:iCs/>
        </w:rPr>
        <w:t>felt</w:t>
      </w:r>
      <w:r>
        <w:rPr>
          <w:i/>
          <w:iCs/>
        </w:rPr>
        <w:t xml:space="preserve"> </w:t>
      </w:r>
      <w:r w:rsidRPr="0053615C">
        <w:rPr>
          <w:i/>
          <w:iCs/>
        </w:rPr>
        <w:t>him,</w:t>
      </w:r>
      <w:r>
        <w:rPr>
          <w:i/>
          <w:iCs/>
        </w:rPr>
        <w:t xml:space="preserve"> </w:t>
      </w:r>
      <w:r w:rsidRPr="0053615C">
        <w:rPr>
          <w:i/>
          <w:iCs/>
        </w:rPr>
        <w:t>and</w:t>
      </w:r>
      <w:r>
        <w:rPr>
          <w:i/>
          <w:iCs/>
        </w:rPr>
        <w:t xml:space="preserve"> </w:t>
      </w:r>
      <w:r w:rsidRPr="0053615C">
        <w:rPr>
          <w:i/>
          <w:iCs/>
        </w:rPr>
        <w:t>said:</w:t>
      </w:r>
      <w:r>
        <w:rPr>
          <w:i/>
          <w:iCs/>
        </w:rPr>
        <w:t xml:space="preserve"> </w:t>
      </w:r>
      <w:r w:rsidRPr="00B54B55">
        <w:rPr>
          <w:i/>
          <w:iCs/>
          <w:color w:val="C00000"/>
        </w:rPr>
        <w:t xml:space="preserve">'The voice is the voice of </w:t>
      </w:r>
      <w:r w:rsidRPr="00BD0E82">
        <w:rPr>
          <w:i/>
          <w:iCs/>
        </w:rPr>
        <w:t>Yaaqob</w:t>
      </w:r>
      <w:r w:rsidRPr="00B54B55">
        <w:rPr>
          <w:i/>
          <w:iCs/>
          <w:color w:val="C00000"/>
        </w:rPr>
        <w:t xml:space="preserve">, but the </w:t>
      </w:r>
      <w:r w:rsidRPr="00BD0E82">
        <w:rPr>
          <w:i/>
          <w:iCs/>
        </w:rPr>
        <w:t>hands</w:t>
      </w:r>
      <w:r w:rsidRPr="00B54B55">
        <w:rPr>
          <w:i/>
          <w:iCs/>
          <w:color w:val="C00000"/>
        </w:rPr>
        <w:t xml:space="preserve"> are the </w:t>
      </w:r>
      <w:r w:rsidRPr="00BD0E82">
        <w:rPr>
          <w:i/>
          <w:iCs/>
        </w:rPr>
        <w:t>hands</w:t>
      </w:r>
      <w:r w:rsidRPr="00B54B55">
        <w:rPr>
          <w:i/>
          <w:iCs/>
          <w:color w:val="C00000"/>
        </w:rPr>
        <w:t xml:space="preserve"> of </w:t>
      </w:r>
      <w:r w:rsidRPr="00BD0E82">
        <w:rPr>
          <w:i/>
          <w:iCs/>
        </w:rPr>
        <w:t>Esav</w:t>
      </w:r>
      <w:r w:rsidRPr="0053615C">
        <w:rPr>
          <w:i/>
          <w:iCs/>
        </w:rPr>
        <w:t>.</w:t>
      </w:r>
    </w:p>
    <w:p w14:paraId="63CDB4D6" w14:textId="77777777" w:rsidR="00B54B55" w:rsidRDefault="00B54B55" w:rsidP="00B54B55"/>
    <w:p w14:paraId="659F659C" w14:textId="7732CE3F" w:rsidR="00B54B55" w:rsidRDefault="00B54B55" w:rsidP="00B54B55">
      <w:r w:rsidRPr="00312159">
        <w:t>Nevertheless,</w:t>
      </w:r>
      <w:r>
        <w:t xml:space="preserve"> </w:t>
      </w:r>
      <w:r w:rsidRPr="00312159">
        <w:t>the</w:t>
      </w:r>
      <w:r>
        <w:t xml:space="preserve"> </w:t>
      </w:r>
      <w:r w:rsidRPr="00312159">
        <w:t>intent</w:t>
      </w:r>
      <w:r>
        <w:t xml:space="preserve"> </w:t>
      </w:r>
      <w:r w:rsidRPr="00312159">
        <w:t>of</w:t>
      </w:r>
      <w:r>
        <w:t xml:space="preserve"> </w:t>
      </w:r>
      <w:r w:rsidRPr="00312159">
        <w:t>the</w:t>
      </w:r>
      <w:r>
        <w:t xml:space="preserve"> </w:t>
      </w:r>
      <w:r w:rsidRPr="00312159">
        <w:t>Creator</w:t>
      </w:r>
      <w:r>
        <w:t xml:space="preserve"> </w:t>
      </w:r>
      <w:r w:rsidRPr="00312159">
        <w:t>of</w:t>
      </w:r>
      <w:r>
        <w:t xml:space="preserve"> </w:t>
      </w:r>
      <w:r w:rsidRPr="00312159">
        <w:t>the</w:t>
      </w:r>
      <w:r>
        <w:t xml:space="preserve"> </w:t>
      </w:r>
      <w:r w:rsidRPr="00BD0E82">
        <w:t>world</w:t>
      </w:r>
      <w:r>
        <w:t xml:space="preserve"> </w:t>
      </w:r>
      <w:r w:rsidRPr="00312159">
        <w:t>is</w:t>
      </w:r>
      <w:r>
        <w:t xml:space="preserve"> </w:t>
      </w:r>
      <w:r w:rsidRPr="00312159">
        <w:t>not</w:t>
      </w:r>
      <w:r>
        <w:t xml:space="preserve"> </w:t>
      </w:r>
      <w:r w:rsidRPr="00312159">
        <w:t>within</w:t>
      </w:r>
      <w:r>
        <w:t xml:space="preserve"> </w:t>
      </w:r>
      <w:r w:rsidRPr="00312159">
        <w:t>the</w:t>
      </w:r>
      <w:r>
        <w:t xml:space="preserve"> </w:t>
      </w:r>
      <w:r w:rsidRPr="00312159">
        <w:t>power</w:t>
      </w:r>
      <w:r>
        <w:t xml:space="preserve"> </w:t>
      </w:r>
      <w:r w:rsidRPr="00312159">
        <w:t>of</w:t>
      </w:r>
      <w:r>
        <w:t xml:space="preserve"> </w:t>
      </w:r>
      <w:r w:rsidRPr="00312159">
        <w:t>man</w:t>
      </w:r>
      <w:r>
        <w:t xml:space="preserve"> </w:t>
      </w:r>
      <w:r w:rsidRPr="00312159">
        <w:t>to</w:t>
      </w:r>
      <w:r>
        <w:t xml:space="preserve"> </w:t>
      </w:r>
      <w:r w:rsidRPr="00312159">
        <w:t>comprehend,</w:t>
      </w:r>
      <w:r>
        <w:t xml:space="preserve"> </w:t>
      </w:r>
      <w:r w:rsidRPr="00312159">
        <w:t>for</w:t>
      </w:r>
      <w:r>
        <w:t xml:space="preserve"> </w:t>
      </w:r>
      <w:r w:rsidRPr="00312159">
        <w:t>His</w:t>
      </w:r>
      <w:r>
        <w:t xml:space="preserve"> </w:t>
      </w:r>
      <w:r w:rsidRPr="00312159">
        <w:t>ways</w:t>
      </w:r>
      <w:r>
        <w:t xml:space="preserve"> </w:t>
      </w:r>
      <w:r w:rsidRPr="00312159">
        <w:t>are</w:t>
      </w:r>
      <w:r>
        <w:t xml:space="preserve"> </w:t>
      </w:r>
      <w:r w:rsidRPr="00312159">
        <w:t>not</w:t>
      </w:r>
      <w:r>
        <w:t xml:space="preserve"> </w:t>
      </w:r>
      <w:r w:rsidRPr="00312159">
        <w:t>our</w:t>
      </w:r>
      <w:r>
        <w:t xml:space="preserve"> </w:t>
      </w:r>
      <w:r w:rsidRPr="00312159">
        <w:t>ways,</w:t>
      </w:r>
      <w:r>
        <w:t xml:space="preserve"> </w:t>
      </w:r>
      <w:r w:rsidRPr="00312159">
        <w:t>nor</w:t>
      </w:r>
      <w:r>
        <w:t xml:space="preserve"> </w:t>
      </w:r>
      <w:r w:rsidRPr="00312159">
        <w:t>are</w:t>
      </w:r>
      <w:r>
        <w:t xml:space="preserve"> </w:t>
      </w:r>
      <w:r w:rsidRPr="00312159">
        <w:t>His</w:t>
      </w:r>
      <w:r>
        <w:t xml:space="preserve"> </w:t>
      </w:r>
      <w:r w:rsidRPr="00312159">
        <w:t>thoughts,</w:t>
      </w:r>
      <w:r>
        <w:t xml:space="preserve"> </w:t>
      </w:r>
      <w:r w:rsidRPr="00312159">
        <w:t>our</w:t>
      </w:r>
      <w:r>
        <w:t xml:space="preserve"> </w:t>
      </w:r>
      <w:r w:rsidRPr="00312159">
        <w:t>thoughts.</w:t>
      </w:r>
      <w:r>
        <w:t xml:space="preserve"> </w:t>
      </w:r>
      <w:r w:rsidRPr="00312159">
        <w:t>Ultimately,</w:t>
      </w:r>
      <w:r>
        <w:t xml:space="preserve"> </w:t>
      </w:r>
      <w:r w:rsidRPr="00312159">
        <w:t>all</w:t>
      </w:r>
      <w:r>
        <w:t xml:space="preserve"> </w:t>
      </w:r>
      <w:r w:rsidRPr="00312159">
        <w:t>the</w:t>
      </w:r>
      <w:r>
        <w:t xml:space="preserve"> </w:t>
      </w:r>
      <w:r w:rsidRPr="00312159">
        <w:t>deeds</w:t>
      </w:r>
      <w:r>
        <w:t xml:space="preserve"> </w:t>
      </w:r>
      <w:r w:rsidRPr="00312159">
        <w:t>of</w:t>
      </w:r>
      <w:r>
        <w:t xml:space="preserve"> </w:t>
      </w:r>
      <w:r w:rsidRPr="00BD0E82">
        <w:t>Yeshua</w:t>
      </w:r>
      <w:r>
        <w:t xml:space="preserve"> </w:t>
      </w:r>
      <w:r w:rsidRPr="00312159">
        <w:t>of</w:t>
      </w:r>
      <w:r>
        <w:t xml:space="preserve"> </w:t>
      </w:r>
      <w:r w:rsidRPr="00312159">
        <w:lastRenderedPageBreak/>
        <w:t>Nazareth</w:t>
      </w:r>
      <w:r>
        <w:t xml:space="preserve"> </w:t>
      </w:r>
      <w:r w:rsidRPr="00312159">
        <w:t>and</w:t>
      </w:r>
      <w:r>
        <w:t xml:space="preserve"> </w:t>
      </w:r>
      <w:r w:rsidRPr="00312159">
        <w:t>that</w:t>
      </w:r>
      <w:r>
        <w:t xml:space="preserve"> </w:t>
      </w:r>
      <w:r w:rsidRPr="00312159">
        <w:t>Ishmaelite</w:t>
      </w:r>
      <w:r>
        <w:t xml:space="preserve"> </w:t>
      </w:r>
      <w:r w:rsidRPr="00312159">
        <w:t>who</w:t>
      </w:r>
      <w:r>
        <w:t xml:space="preserve"> </w:t>
      </w:r>
      <w:r w:rsidRPr="00312159">
        <w:t>arose</w:t>
      </w:r>
      <w:r>
        <w:t xml:space="preserve"> </w:t>
      </w:r>
      <w:r w:rsidRPr="00312159">
        <w:t>after</w:t>
      </w:r>
      <w:r>
        <w:t xml:space="preserve"> </w:t>
      </w:r>
      <w:r w:rsidRPr="00312159">
        <w:t>him</w:t>
      </w:r>
      <w:r>
        <w:t xml:space="preserve"> </w:t>
      </w:r>
      <w:r w:rsidRPr="00312159">
        <w:t>will</w:t>
      </w:r>
      <w:r>
        <w:t xml:space="preserve"> </w:t>
      </w:r>
      <w:r w:rsidRPr="00312159">
        <w:t>only</w:t>
      </w:r>
      <w:r>
        <w:t xml:space="preserve"> </w:t>
      </w:r>
      <w:r w:rsidRPr="00312159">
        <w:t>serve</w:t>
      </w:r>
      <w:r>
        <w:t xml:space="preserve"> </w:t>
      </w:r>
      <w:r w:rsidRPr="00312159">
        <w:t>to</w:t>
      </w:r>
      <w:r>
        <w:t xml:space="preserve"> </w:t>
      </w:r>
      <w:r w:rsidRPr="00312159">
        <w:t>prepare</w:t>
      </w:r>
      <w:r>
        <w:t xml:space="preserve"> </w:t>
      </w:r>
      <w:r w:rsidRPr="00312159">
        <w:t>the</w:t>
      </w:r>
      <w:r>
        <w:t xml:space="preserve"> </w:t>
      </w:r>
      <w:r w:rsidRPr="00312159">
        <w:t>way</w:t>
      </w:r>
      <w:r>
        <w:t xml:space="preserve"> </w:t>
      </w:r>
      <w:r w:rsidRPr="00312159">
        <w:t>for</w:t>
      </w:r>
      <w:r>
        <w:t xml:space="preserve"> </w:t>
      </w:r>
      <w:r w:rsidRPr="00BD0E82">
        <w:t>Mashiach</w:t>
      </w:r>
      <w:r w:rsidRPr="00312159">
        <w:t>'s</w:t>
      </w:r>
      <w:r>
        <w:t xml:space="preserve"> </w:t>
      </w:r>
      <w:r w:rsidRPr="00BD0E82">
        <w:t>coming</w:t>
      </w:r>
      <w:r>
        <w:t xml:space="preserve"> </w:t>
      </w:r>
      <w:r w:rsidRPr="00312159">
        <w:t>and</w:t>
      </w:r>
      <w:r>
        <w:t xml:space="preserve"> </w:t>
      </w:r>
      <w:r w:rsidRPr="00312159">
        <w:t>the</w:t>
      </w:r>
      <w:r>
        <w:t xml:space="preserve"> </w:t>
      </w:r>
      <w:r w:rsidRPr="00312159">
        <w:t>improvement</w:t>
      </w:r>
      <w:r>
        <w:t xml:space="preserve"> </w:t>
      </w:r>
      <w:r w:rsidRPr="00312159">
        <w:t>of</w:t>
      </w:r>
      <w:r>
        <w:t xml:space="preserve"> </w:t>
      </w:r>
      <w:r w:rsidRPr="00312159">
        <w:t>the</w:t>
      </w:r>
      <w:r>
        <w:t xml:space="preserve"> </w:t>
      </w:r>
      <w:r w:rsidRPr="00312159">
        <w:t>entire</w:t>
      </w:r>
      <w:r>
        <w:t xml:space="preserve"> </w:t>
      </w:r>
      <w:r w:rsidRPr="00BD0E82">
        <w:t>world</w:t>
      </w:r>
      <w:r w:rsidRPr="00312159">
        <w:t>,</w:t>
      </w:r>
      <w:r>
        <w:t xml:space="preserve"> </w:t>
      </w:r>
      <w:r w:rsidRPr="00312159">
        <w:t>motivating</w:t>
      </w:r>
      <w:r>
        <w:t xml:space="preserve"> </w:t>
      </w:r>
      <w:r w:rsidRPr="00312159">
        <w:t>the</w:t>
      </w:r>
      <w:r>
        <w:t xml:space="preserve"> </w:t>
      </w:r>
      <w:r w:rsidRPr="00BD0E82">
        <w:t>nations</w:t>
      </w:r>
      <w:r>
        <w:t xml:space="preserve"> </w:t>
      </w:r>
      <w:r w:rsidRPr="00312159">
        <w:t>to</w:t>
      </w:r>
      <w:r>
        <w:t xml:space="preserve"> </w:t>
      </w:r>
      <w:r w:rsidRPr="00312159">
        <w:t>serve</w:t>
      </w:r>
      <w:r>
        <w:t xml:space="preserve"> </w:t>
      </w:r>
      <w:r w:rsidRPr="00312159">
        <w:t>God</w:t>
      </w:r>
      <w:r>
        <w:t xml:space="preserve"> </w:t>
      </w:r>
      <w:r w:rsidRPr="00312159">
        <w:t>together</w:t>
      </w:r>
      <w:r>
        <w:t xml:space="preserve"> </w:t>
      </w:r>
      <w:r w:rsidRPr="00312159">
        <w:t>as</w:t>
      </w:r>
      <w:r>
        <w:t>:</w:t>
      </w:r>
      <w:r>
        <w:rPr>
          <w:sz w:val="20"/>
          <w:vertAlign w:val="superscript"/>
        </w:rPr>
        <w:t xml:space="preserve"> </w:t>
      </w:r>
      <w:r w:rsidRPr="005473A7">
        <w:rPr>
          <w:vertAlign w:val="superscript"/>
        </w:rPr>
        <w:footnoteReference w:id="46"/>
      </w:r>
    </w:p>
    <w:p w14:paraId="2F09F2C8" w14:textId="77777777" w:rsidR="00B54B55" w:rsidRDefault="00B54B55" w:rsidP="00B54B55"/>
    <w:p w14:paraId="2BB3A5B8" w14:textId="6A7F22DC" w:rsidR="00B54B55" w:rsidRPr="00564ACE" w:rsidRDefault="00B54B55" w:rsidP="00B54B55">
      <w:pPr>
        <w:ind w:left="288" w:right="288"/>
        <w:rPr>
          <w:i/>
          <w:iCs/>
        </w:rPr>
      </w:pPr>
      <w:r w:rsidRPr="00564ACE">
        <w:rPr>
          <w:b/>
          <w:bCs/>
          <w:i/>
          <w:iCs/>
        </w:rPr>
        <w:t>Zephaniah</w:t>
      </w:r>
      <w:r>
        <w:rPr>
          <w:b/>
          <w:bCs/>
          <w:i/>
          <w:iCs/>
        </w:rPr>
        <w:t xml:space="preserve"> </w:t>
      </w:r>
      <w:r w:rsidRPr="00564ACE">
        <w:rPr>
          <w:b/>
          <w:bCs/>
          <w:i/>
          <w:iCs/>
        </w:rPr>
        <w:t>3:9</w:t>
      </w:r>
      <w:r>
        <w:rPr>
          <w:i/>
          <w:iCs/>
        </w:rPr>
        <w:t xml:space="preserve"> </w:t>
      </w:r>
      <w:r w:rsidRPr="00564ACE">
        <w:rPr>
          <w:i/>
          <w:iCs/>
        </w:rPr>
        <w:t>I</w:t>
      </w:r>
      <w:r>
        <w:rPr>
          <w:i/>
          <w:iCs/>
        </w:rPr>
        <w:t xml:space="preserve"> </w:t>
      </w:r>
      <w:r w:rsidRPr="00564ACE">
        <w:rPr>
          <w:i/>
          <w:iCs/>
        </w:rPr>
        <w:t>will</w:t>
      </w:r>
      <w:r>
        <w:rPr>
          <w:i/>
          <w:iCs/>
        </w:rPr>
        <w:t xml:space="preserve"> </w:t>
      </w:r>
      <w:r w:rsidRPr="00564ACE">
        <w:rPr>
          <w:i/>
          <w:iCs/>
        </w:rPr>
        <w:t>transform</w:t>
      </w:r>
      <w:r>
        <w:rPr>
          <w:i/>
          <w:iCs/>
        </w:rPr>
        <w:t xml:space="preserve"> </w:t>
      </w:r>
      <w:r w:rsidRPr="00564ACE">
        <w:rPr>
          <w:i/>
          <w:iCs/>
        </w:rPr>
        <w:t>the</w:t>
      </w:r>
      <w:r>
        <w:rPr>
          <w:i/>
          <w:iCs/>
        </w:rPr>
        <w:t xml:space="preserve"> </w:t>
      </w:r>
      <w:r w:rsidRPr="00564ACE">
        <w:rPr>
          <w:i/>
          <w:iCs/>
        </w:rPr>
        <w:t>peoples</w:t>
      </w:r>
      <w:r>
        <w:rPr>
          <w:i/>
          <w:iCs/>
        </w:rPr>
        <w:t xml:space="preserve"> </w:t>
      </w:r>
      <w:r w:rsidRPr="00564ACE">
        <w:rPr>
          <w:i/>
          <w:iCs/>
        </w:rPr>
        <w:t>to</w:t>
      </w:r>
      <w:r>
        <w:rPr>
          <w:i/>
          <w:iCs/>
        </w:rPr>
        <w:t xml:space="preserve"> </w:t>
      </w:r>
      <w:r w:rsidRPr="00564ACE">
        <w:rPr>
          <w:i/>
          <w:iCs/>
        </w:rPr>
        <w:t>a</w:t>
      </w:r>
      <w:r>
        <w:rPr>
          <w:i/>
          <w:iCs/>
        </w:rPr>
        <w:t xml:space="preserve"> </w:t>
      </w:r>
      <w:r w:rsidRPr="00564ACE">
        <w:rPr>
          <w:i/>
          <w:iCs/>
        </w:rPr>
        <w:t>purer</w:t>
      </w:r>
      <w:r>
        <w:rPr>
          <w:i/>
          <w:iCs/>
        </w:rPr>
        <w:t xml:space="preserve"> </w:t>
      </w:r>
      <w:r w:rsidRPr="00564ACE">
        <w:rPr>
          <w:i/>
          <w:iCs/>
        </w:rPr>
        <w:t>language</w:t>
      </w:r>
      <w:r>
        <w:rPr>
          <w:i/>
          <w:iCs/>
        </w:rPr>
        <w:t xml:space="preserve"> </w:t>
      </w:r>
      <w:r w:rsidRPr="00564ACE">
        <w:rPr>
          <w:i/>
          <w:iCs/>
        </w:rPr>
        <w:t>that</w:t>
      </w:r>
      <w:r>
        <w:rPr>
          <w:i/>
          <w:iCs/>
        </w:rPr>
        <w:t xml:space="preserve"> </w:t>
      </w:r>
      <w:r w:rsidRPr="00564ACE">
        <w:rPr>
          <w:i/>
          <w:iCs/>
        </w:rPr>
        <w:t>they</w:t>
      </w:r>
      <w:r>
        <w:rPr>
          <w:i/>
          <w:iCs/>
        </w:rPr>
        <w:t xml:space="preserve"> </w:t>
      </w:r>
      <w:r w:rsidRPr="00564ACE">
        <w:rPr>
          <w:i/>
          <w:iCs/>
        </w:rPr>
        <w:t>all</w:t>
      </w:r>
      <w:r>
        <w:rPr>
          <w:i/>
          <w:iCs/>
        </w:rPr>
        <w:t xml:space="preserve"> </w:t>
      </w:r>
      <w:r w:rsidRPr="00564ACE">
        <w:rPr>
          <w:i/>
          <w:iCs/>
        </w:rPr>
        <w:t>will</w:t>
      </w:r>
      <w:r>
        <w:rPr>
          <w:i/>
          <w:iCs/>
        </w:rPr>
        <w:t xml:space="preserve"> </w:t>
      </w:r>
      <w:r w:rsidRPr="00564ACE">
        <w:rPr>
          <w:i/>
          <w:iCs/>
        </w:rPr>
        <w:t>call</w:t>
      </w:r>
      <w:r>
        <w:rPr>
          <w:i/>
          <w:iCs/>
        </w:rPr>
        <w:t xml:space="preserve"> </w:t>
      </w:r>
      <w:r w:rsidRPr="00564ACE">
        <w:rPr>
          <w:i/>
          <w:iCs/>
        </w:rPr>
        <w:t>upon</w:t>
      </w:r>
      <w:r>
        <w:rPr>
          <w:i/>
          <w:iCs/>
        </w:rPr>
        <w:t xml:space="preserve"> </w:t>
      </w:r>
      <w:r w:rsidRPr="00564ACE">
        <w:rPr>
          <w:i/>
          <w:iCs/>
        </w:rPr>
        <w:t>the</w:t>
      </w:r>
      <w:r>
        <w:rPr>
          <w:i/>
          <w:iCs/>
        </w:rPr>
        <w:t xml:space="preserve"> </w:t>
      </w:r>
      <w:r w:rsidRPr="00BD0E82">
        <w:rPr>
          <w:i/>
          <w:iCs/>
        </w:rPr>
        <w:t>name</w:t>
      </w:r>
      <w:r>
        <w:rPr>
          <w:i/>
          <w:iCs/>
        </w:rPr>
        <w:t xml:space="preserve"> </w:t>
      </w:r>
      <w:r w:rsidRPr="00564ACE">
        <w:rPr>
          <w:i/>
          <w:iCs/>
        </w:rPr>
        <w:t>of</w:t>
      </w:r>
      <w:r>
        <w:rPr>
          <w:i/>
          <w:iCs/>
        </w:rPr>
        <w:t xml:space="preserve"> </w:t>
      </w:r>
      <w:r w:rsidRPr="00564ACE">
        <w:rPr>
          <w:i/>
          <w:iCs/>
        </w:rPr>
        <w:t>God</w:t>
      </w:r>
      <w:r>
        <w:rPr>
          <w:i/>
          <w:iCs/>
        </w:rPr>
        <w:t xml:space="preserve"> </w:t>
      </w:r>
      <w:r w:rsidRPr="00564ACE">
        <w:rPr>
          <w:i/>
          <w:iCs/>
        </w:rPr>
        <w:t>and</w:t>
      </w:r>
      <w:r>
        <w:rPr>
          <w:i/>
          <w:iCs/>
        </w:rPr>
        <w:t xml:space="preserve"> </w:t>
      </w:r>
      <w:r w:rsidRPr="00564ACE">
        <w:rPr>
          <w:i/>
          <w:iCs/>
        </w:rPr>
        <w:t>serve</w:t>
      </w:r>
      <w:r>
        <w:rPr>
          <w:i/>
          <w:iCs/>
        </w:rPr>
        <w:t xml:space="preserve"> </w:t>
      </w:r>
      <w:r w:rsidRPr="00564ACE">
        <w:rPr>
          <w:i/>
          <w:iCs/>
        </w:rPr>
        <w:t>Him</w:t>
      </w:r>
      <w:r>
        <w:rPr>
          <w:i/>
          <w:iCs/>
        </w:rPr>
        <w:t xml:space="preserve"> </w:t>
      </w:r>
      <w:r w:rsidRPr="00564ACE">
        <w:rPr>
          <w:i/>
          <w:iCs/>
        </w:rPr>
        <w:t>with</w:t>
      </w:r>
      <w:r>
        <w:rPr>
          <w:i/>
          <w:iCs/>
        </w:rPr>
        <w:t xml:space="preserve"> </w:t>
      </w:r>
      <w:r w:rsidRPr="00BD0E82">
        <w:rPr>
          <w:i/>
          <w:iCs/>
        </w:rPr>
        <w:t>one</w:t>
      </w:r>
      <w:r>
        <w:rPr>
          <w:i/>
          <w:iCs/>
        </w:rPr>
        <w:t xml:space="preserve"> </w:t>
      </w:r>
      <w:r w:rsidRPr="00564ACE">
        <w:rPr>
          <w:i/>
          <w:iCs/>
        </w:rPr>
        <w:t>purpose.</w:t>
      </w:r>
    </w:p>
    <w:p w14:paraId="25E94D20" w14:textId="77777777" w:rsidR="00B54B55" w:rsidRDefault="00B54B55" w:rsidP="00B54B55"/>
    <w:p w14:paraId="024090D5" w14:textId="0570A798" w:rsidR="00B54B55" w:rsidRDefault="00B54B55" w:rsidP="00B54B55">
      <w:r>
        <w:t xml:space="preserve">Because </w:t>
      </w:r>
      <w:r w:rsidRPr="00BD0E82">
        <w:t>Esav</w:t>
      </w:r>
      <w:r>
        <w:t xml:space="preserve">’s </w:t>
      </w:r>
      <w:r w:rsidRPr="00BD0E82">
        <w:t>mission</w:t>
      </w:r>
      <w:r>
        <w:t xml:space="preserve"> was taken on by </w:t>
      </w:r>
      <w:r w:rsidRPr="00BD0E82">
        <w:t>Yaaqob</w:t>
      </w:r>
      <w:r>
        <w:t xml:space="preserve">, </w:t>
      </w:r>
      <w:r w:rsidRPr="00BD0E82">
        <w:t>Yeshua</w:t>
      </w:r>
      <w:r>
        <w:t xml:space="preserve"> the </w:t>
      </w:r>
      <w:r w:rsidRPr="00BD0E82">
        <w:t>Mashiach</w:t>
      </w:r>
      <w:r>
        <w:t xml:space="preserve"> had to be disguised as the </w:t>
      </w:r>
      <w:r w:rsidRPr="00BD0E82">
        <w:rPr>
          <w:i/>
          <w:iCs/>
        </w:rPr>
        <w:t>hands</w:t>
      </w:r>
      <w:r>
        <w:t xml:space="preserve"> of </w:t>
      </w:r>
      <w:r w:rsidRPr="00BD0E82">
        <w:t>Esav</w:t>
      </w:r>
      <w:r>
        <w:t xml:space="preserve">, while having the </w:t>
      </w:r>
      <w:r w:rsidRPr="00A35143">
        <w:rPr>
          <w:i/>
          <w:iCs/>
        </w:rPr>
        <w:t>voice</w:t>
      </w:r>
      <w:r>
        <w:t xml:space="preserve"> of </w:t>
      </w:r>
      <w:r w:rsidRPr="00BD0E82">
        <w:t>Yaaqob</w:t>
      </w:r>
      <w:r>
        <w:t>.</w:t>
      </w:r>
    </w:p>
    <w:p w14:paraId="0200E472" w14:textId="77777777" w:rsidR="00B54B55" w:rsidRPr="00672F93" w:rsidRDefault="00B54B55" w:rsidP="00B54B55"/>
    <w:p w14:paraId="77488B35" w14:textId="5B59E3C2" w:rsidR="00B54B55" w:rsidRPr="00672F93" w:rsidRDefault="00B54B55" w:rsidP="00B54B55">
      <w:r w:rsidRPr="00672F93">
        <w:t>Because</w:t>
      </w:r>
      <w:r>
        <w:t xml:space="preserve"> </w:t>
      </w:r>
      <w:r w:rsidRPr="00672F93">
        <w:t>of</w:t>
      </w:r>
      <w:r>
        <w:t xml:space="preserve"> </w:t>
      </w:r>
      <w:r w:rsidRPr="00672F93">
        <w:t>baseless</w:t>
      </w:r>
      <w:r>
        <w:t xml:space="preserve"> </w:t>
      </w:r>
      <w:r w:rsidRPr="00672F93">
        <w:t>hatred,</w:t>
      </w:r>
      <w:r>
        <w:t xml:space="preserve"> </w:t>
      </w:r>
      <w:r w:rsidRPr="00BD0E82">
        <w:t>Yaaqob</w:t>
      </w:r>
      <w:r>
        <w:t xml:space="preserve"> </w:t>
      </w:r>
      <w:r w:rsidRPr="00672F93">
        <w:t>lost</w:t>
      </w:r>
      <w:r>
        <w:t xml:space="preserve"> </w:t>
      </w:r>
      <w:r w:rsidRPr="00672F93">
        <w:t>his</w:t>
      </w:r>
      <w:r>
        <w:t xml:space="preserve"> </w:t>
      </w:r>
      <w:r w:rsidRPr="00672F93">
        <w:t>dominant</w:t>
      </w:r>
      <w:r>
        <w:t xml:space="preserve"> </w:t>
      </w:r>
      <w:r w:rsidRPr="00672F93">
        <w:t>position</w:t>
      </w:r>
      <w:r>
        <w:t xml:space="preserve"> </w:t>
      </w:r>
      <w:r w:rsidRPr="00672F93">
        <w:t>and</w:t>
      </w:r>
      <w:r>
        <w:t xml:space="preserve"> </w:t>
      </w:r>
      <w:r w:rsidRPr="00672F93">
        <w:t>gave</w:t>
      </w:r>
      <w:r>
        <w:t xml:space="preserve"> </w:t>
      </w:r>
      <w:r w:rsidRPr="00672F93">
        <w:t>it</w:t>
      </w:r>
      <w:r>
        <w:t xml:space="preserve"> </w:t>
      </w:r>
      <w:r w:rsidRPr="00672F93">
        <w:t>over</w:t>
      </w:r>
      <w:r>
        <w:t xml:space="preserve"> </w:t>
      </w:r>
      <w:r w:rsidRPr="00672F93">
        <w:t>to</w:t>
      </w:r>
      <w:r>
        <w:t xml:space="preserve"> </w:t>
      </w:r>
      <w:r w:rsidRPr="00BD0E82">
        <w:t>Esav</w:t>
      </w:r>
      <w:r w:rsidRPr="00672F93">
        <w:t>,</w:t>
      </w:r>
      <w:r>
        <w:t xml:space="preserve"> </w:t>
      </w:r>
      <w:r w:rsidRPr="00672F93">
        <w:t>as</w:t>
      </w:r>
      <w:r>
        <w:t xml:space="preserve"> </w:t>
      </w:r>
      <w:r w:rsidRPr="00BD0E82">
        <w:t>Yitzchak</w:t>
      </w:r>
      <w:r>
        <w:t xml:space="preserve"> </w:t>
      </w:r>
      <w:r w:rsidRPr="00672F93">
        <w:t>had</w:t>
      </w:r>
      <w:r>
        <w:t xml:space="preserve"> </w:t>
      </w:r>
      <w:r w:rsidRPr="00672F93">
        <w:t>prophesied.</w:t>
      </w:r>
    </w:p>
    <w:p w14:paraId="35115E05" w14:textId="77777777" w:rsidR="00B54B55" w:rsidRPr="00672F93" w:rsidRDefault="00B54B55" w:rsidP="00B54B55"/>
    <w:p w14:paraId="7650BC0E" w14:textId="68D6E637" w:rsidR="00B54B55" w:rsidRPr="00672F93" w:rsidRDefault="00B54B55" w:rsidP="00B54B55">
      <w:pPr>
        <w:ind w:left="288" w:right="288"/>
        <w:rPr>
          <w:i/>
          <w:iCs/>
        </w:rPr>
      </w:pPr>
      <w:r w:rsidRPr="00672F93">
        <w:rPr>
          <w:b/>
          <w:bCs/>
          <w:i/>
          <w:iCs/>
        </w:rPr>
        <w:t>Bereshit</w:t>
      </w:r>
      <w:r>
        <w:rPr>
          <w:b/>
          <w:bCs/>
          <w:i/>
          <w:iCs/>
        </w:rPr>
        <w:t xml:space="preserve"> </w:t>
      </w:r>
      <w:r w:rsidRPr="00672F93">
        <w:rPr>
          <w:b/>
          <w:bCs/>
          <w:i/>
          <w:iCs/>
        </w:rPr>
        <w:t>(Genesis)</w:t>
      </w:r>
      <w:r>
        <w:rPr>
          <w:b/>
          <w:bCs/>
          <w:i/>
          <w:iCs/>
        </w:rPr>
        <w:t xml:space="preserve"> </w:t>
      </w:r>
      <w:r w:rsidRPr="00672F93">
        <w:rPr>
          <w:b/>
          <w:bCs/>
          <w:i/>
          <w:iCs/>
        </w:rPr>
        <w:t>27:</w:t>
      </w:r>
      <w:r w:rsidRPr="00672F93">
        <w:rPr>
          <w:rFonts w:hint="cs"/>
          <w:b/>
          <w:bCs/>
          <w:i/>
          <w:iCs/>
        </w:rPr>
        <w:t>39</w:t>
      </w:r>
      <w:r w:rsidRPr="00672F93">
        <w:rPr>
          <w:b/>
          <w:bCs/>
          <w:i/>
          <w:iCs/>
        </w:rPr>
        <w:t>-40</w:t>
      </w:r>
      <w:r>
        <w:rPr>
          <w:rFonts w:hint="cs"/>
          <w:i/>
          <w:iCs/>
        </w:rPr>
        <w:t xml:space="preserve"> </w:t>
      </w:r>
      <w:r w:rsidRPr="00672F93">
        <w:rPr>
          <w:rFonts w:hint="cs"/>
          <w:i/>
          <w:iCs/>
        </w:rPr>
        <w:t>And</w:t>
      </w:r>
      <w:r>
        <w:rPr>
          <w:rFonts w:hint="cs"/>
          <w:i/>
          <w:iCs/>
        </w:rPr>
        <w:t xml:space="preserve"> </w:t>
      </w:r>
      <w:r w:rsidRPr="00BD0E82">
        <w:rPr>
          <w:rFonts w:hint="cs"/>
          <w:i/>
          <w:iCs/>
        </w:rPr>
        <w:t>Isaac</w:t>
      </w:r>
      <w:r>
        <w:rPr>
          <w:rFonts w:hint="cs"/>
          <w:i/>
          <w:iCs/>
        </w:rPr>
        <w:t xml:space="preserve"> </w:t>
      </w:r>
      <w:r w:rsidRPr="00672F93">
        <w:rPr>
          <w:rFonts w:hint="cs"/>
          <w:i/>
          <w:iCs/>
        </w:rPr>
        <w:t>his</w:t>
      </w:r>
      <w:r>
        <w:rPr>
          <w:rFonts w:hint="cs"/>
          <w:i/>
          <w:iCs/>
        </w:rPr>
        <w:t xml:space="preserve"> </w:t>
      </w:r>
      <w:r w:rsidRPr="00672F93">
        <w:rPr>
          <w:rFonts w:hint="cs"/>
          <w:i/>
          <w:iCs/>
        </w:rPr>
        <w:t>father</w:t>
      </w:r>
      <w:r>
        <w:rPr>
          <w:rFonts w:hint="cs"/>
          <w:i/>
          <w:iCs/>
        </w:rPr>
        <w:t xml:space="preserve"> </w:t>
      </w:r>
      <w:r w:rsidRPr="00672F93">
        <w:rPr>
          <w:rFonts w:hint="cs"/>
          <w:i/>
          <w:iCs/>
        </w:rPr>
        <w:t>answered</w:t>
      </w:r>
      <w:r>
        <w:rPr>
          <w:rFonts w:hint="cs"/>
          <w:i/>
          <w:iCs/>
        </w:rPr>
        <w:t xml:space="preserve"> </w:t>
      </w:r>
      <w:r w:rsidRPr="00672F93">
        <w:rPr>
          <w:rFonts w:hint="cs"/>
          <w:i/>
          <w:iCs/>
        </w:rPr>
        <w:t>and</w:t>
      </w:r>
      <w:r>
        <w:rPr>
          <w:rFonts w:hint="cs"/>
          <w:i/>
          <w:iCs/>
        </w:rPr>
        <w:t xml:space="preserve"> </w:t>
      </w:r>
      <w:r w:rsidRPr="00672F93">
        <w:rPr>
          <w:rFonts w:hint="cs"/>
          <w:i/>
          <w:iCs/>
        </w:rPr>
        <w:t>said</w:t>
      </w:r>
      <w:r>
        <w:rPr>
          <w:rFonts w:hint="cs"/>
          <w:i/>
          <w:iCs/>
        </w:rPr>
        <w:t xml:space="preserve"> </w:t>
      </w:r>
      <w:r w:rsidRPr="00672F93">
        <w:rPr>
          <w:rFonts w:hint="cs"/>
          <w:i/>
          <w:iCs/>
        </w:rPr>
        <w:t>unto</w:t>
      </w:r>
      <w:r>
        <w:rPr>
          <w:rFonts w:hint="cs"/>
          <w:i/>
          <w:iCs/>
        </w:rPr>
        <w:t xml:space="preserve"> </w:t>
      </w:r>
      <w:r w:rsidRPr="00672F93">
        <w:rPr>
          <w:rFonts w:hint="cs"/>
          <w:i/>
          <w:iCs/>
        </w:rPr>
        <w:t>him:</w:t>
      </w:r>
      <w:r>
        <w:rPr>
          <w:rFonts w:hint="cs"/>
          <w:i/>
          <w:iCs/>
        </w:rPr>
        <w:t xml:space="preserve"> </w:t>
      </w:r>
      <w:r w:rsidRPr="00672F93">
        <w:rPr>
          <w:rFonts w:hint="cs"/>
          <w:i/>
          <w:iCs/>
        </w:rPr>
        <w:t>Behold,</w:t>
      </w:r>
      <w:r>
        <w:rPr>
          <w:rFonts w:hint="cs"/>
          <w:i/>
          <w:iCs/>
        </w:rPr>
        <w:t xml:space="preserve"> </w:t>
      </w:r>
      <w:r w:rsidRPr="00672F93">
        <w:rPr>
          <w:rFonts w:hint="cs"/>
          <w:i/>
          <w:iCs/>
        </w:rPr>
        <w:t>of</w:t>
      </w:r>
      <w:r>
        <w:rPr>
          <w:rFonts w:hint="cs"/>
          <w:i/>
          <w:iCs/>
        </w:rPr>
        <w:t xml:space="preserve"> </w:t>
      </w:r>
      <w:r w:rsidRPr="00672F93">
        <w:rPr>
          <w:rFonts w:hint="cs"/>
          <w:i/>
          <w:iCs/>
        </w:rPr>
        <w:t>the</w:t>
      </w:r>
      <w:r>
        <w:rPr>
          <w:rFonts w:hint="cs"/>
          <w:i/>
          <w:iCs/>
        </w:rPr>
        <w:t xml:space="preserve"> </w:t>
      </w:r>
      <w:r w:rsidRPr="00672F93">
        <w:rPr>
          <w:rFonts w:hint="cs"/>
          <w:i/>
          <w:iCs/>
        </w:rPr>
        <w:t>fat</w:t>
      </w:r>
      <w:r>
        <w:rPr>
          <w:rFonts w:hint="cs"/>
          <w:i/>
          <w:iCs/>
        </w:rPr>
        <w:t xml:space="preserve"> </w:t>
      </w:r>
      <w:r w:rsidRPr="00672F93">
        <w:rPr>
          <w:rFonts w:hint="cs"/>
          <w:i/>
          <w:iCs/>
        </w:rPr>
        <w:t>places</w:t>
      </w:r>
      <w:r>
        <w:rPr>
          <w:rFonts w:hint="cs"/>
          <w:i/>
          <w:iCs/>
        </w:rPr>
        <w:t xml:space="preserve"> </w:t>
      </w:r>
      <w:r w:rsidRPr="00672F93">
        <w:rPr>
          <w:rFonts w:hint="cs"/>
          <w:i/>
          <w:iCs/>
        </w:rPr>
        <w:t>of</w:t>
      </w:r>
      <w:r>
        <w:rPr>
          <w:rFonts w:hint="cs"/>
          <w:i/>
          <w:iCs/>
        </w:rPr>
        <w:t xml:space="preserve"> </w:t>
      </w:r>
      <w:r w:rsidRPr="00672F93">
        <w:rPr>
          <w:rFonts w:hint="cs"/>
          <w:i/>
          <w:iCs/>
        </w:rPr>
        <w:t>the</w:t>
      </w:r>
      <w:r>
        <w:rPr>
          <w:rFonts w:hint="cs"/>
          <w:i/>
          <w:iCs/>
        </w:rPr>
        <w:t xml:space="preserve"> </w:t>
      </w:r>
      <w:r w:rsidRPr="00672F93">
        <w:rPr>
          <w:rFonts w:hint="cs"/>
          <w:i/>
          <w:iCs/>
        </w:rPr>
        <w:t>earth</w:t>
      </w:r>
      <w:r>
        <w:rPr>
          <w:rFonts w:hint="cs"/>
          <w:i/>
          <w:iCs/>
        </w:rPr>
        <w:t xml:space="preserve"> </w:t>
      </w:r>
      <w:r w:rsidRPr="00672F93">
        <w:rPr>
          <w:rFonts w:hint="cs"/>
          <w:i/>
          <w:iCs/>
        </w:rPr>
        <w:t>shall</w:t>
      </w:r>
      <w:r>
        <w:rPr>
          <w:rFonts w:hint="cs"/>
          <w:i/>
          <w:iCs/>
        </w:rPr>
        <w:t xml:space="preserve"> </w:t>
      </w:r>
      <w:r w:rsidRPr="00672F93">
        <w:rPr>
          <w:rFonts w:hint="cs"/>
          <w:i/>
          <w:iCs/>
        </w:rPr>
        <w:t>be</w:t>
      </w:r>
      <w:r>
        <w:rPr>
          <w:rFonts w:hint="cs"/>
          <w:i/>
          <w:iCs/>
        </w:rPr>
        <w:t xml:space="preserve"> </w:t>
      </w:r>
      <w:r w:rsidRPr="00672F93">
        <w:rPr>
          <w:rFonts w:hint="cs"/>
          <w:i/>
          <w:iCs/>
        </w:rPr>
        <w:t>thy</w:t>
      </w:r>
      <w:r>
        <w:rPr>
          <w:rFonts w:hint="cs"/>
          <w:i/>
          <w:iCs/>
        </w:rPr>
        <w:t xml:space="preserve"> </w:t>
      </w:r>
      <w:r w:rsidRPr="00BD0E82">
        <w:rPr>
          <w:rFonts w:hint="cs"/>
          <w:i/>
          <w:iCs/>
        </w:rPr>
        <w:t>dwelling</w:t>
      </w:r>
      <w:r w:rsidRPr="00672F93">
        <w:rPr>
          <w:rFonts w:hint="cs"/>
          <w:i/>
          <w:iCs/>
        </w:rPr>
        <w:t>,</w:t>
      </w:r>
      <w:r>
        <w:rPr>
          <w:rFonts w:hint="cs"/>
          <w:i/>
          <w:iCs/>
        </w:rPr>
        <w:t xml:space="preserve"> </w:t>
      </w:r>
      <w:r w:rsidRPr="00672F93">
        <w:rPr>
          <w:rFonts w:hint="cs"/>
          <w:i/>
          <w:iCs/>
        </w:rPr>
        <w:t>and</w:t>
      </w:r>
      <w:r>
        <w:rPr>
          <w:rFonts w:hint="cs"/>
          <w:i/>
          <w:iCs/>
        </w:rPr>
        <w:t xml:space="preserve"> </w:t>
      </w:r>
      <w:r w:rsidRPr="00672F93">
        <w:rPr>
          <w:rFonts w:hint="cs"/>
          <w:i/>
          <w:iCs/>
        </w:rPr>
        <w:t>of</w:t>
      </w:r>
      <w:r>
        <w:rPr>
          <w:rFonts w:hint="cs"/>
          <w:i/>
          <w:iCs/>
        </w:rPr>
        <w:t xml:space="preserve"> </w:t>
      </w:r>
      <w:r w:rsidRPr="00672F93">
        <w:rPr>
          <w:rFonts w:hint="cs"/>
          <w:i/>
          <w:iCs/>
        </w:rPr>
        <w:t>the</w:t>
      </w:r>
      <w:r>
        <w:rPr>
          <w:rFonts w:hint="cs"/>
          <w:i/>
          <w:iCs/>
        </w:rPr>
        <w:t xml:space="preserve"> </w:t>
      </w:r>
      <w:r w:rsidRPr="00672F93">
        <w:rPr>
          <w:rFonts w:hint="cs"/>
          <w:i/>
          <w:iCs/>
        </w:rPr>
        <w:t>dew</w:t>
      </w:r>
      <w:r>
        <w:rPr>
          <w:rFonts w:hint="cs"/>
          <w:i/>
          <w:iCs/>
        </w:rPr>
        <w:t xml:space="preserve"> </w:t>
      </w:r>
      <w:r w:rsidRPr="00672F93">
        <w:rPr>
          <w:rFonts w:hint="cs"/>
          <w:i/>
          <w:iCs/>
        </w:rPr>
        <w:t>of</w:t>
      </w:r>
      <w:r>
        <w:rPr>
          <w:rFonts w:hint="cs"/>
          <w:i/>
          <w:iCs/>
        </w:rPr>
        <w:t xml:space="preserve"> </w:t>
      </w:r>
      <w:r w:rsidRPr="00BD0E82">
        <w:rPr>
          <w:rFonts w:hint="cs"/>
          <w:i/>
          <w:iCs/>
        </w:rPr>
        <w:t>heaven</w:t>
      </w:r>
      <w:r>
        <w:rPr>
          <w:rFonts w:hint="cs"/>
          <w:i/>
          <w:iCs/>
        </w:rPr>
        <w:t xml:space="preserve"> </w:t>
      </w:r>
      <w:r w:rsidRPr="00672F93">
        <w:rPr>
          <w:rFonts w:hint="cs"/>
          <w:i/>
          <w:iCs/>
        </w:rPr>
        <w:t>from</w:t>
      </w:r>
      <w:r>
        <w:rPr>
          <w:rFonts w:hint="cs"/>
          <w:i/>
          <w:iCs/>
        </w:rPr>
        <w:t xml:space="preserve"> </w:t>
      </w:r>
      <w:r w:rsidRPr="00672F93">
        <w:rPr>
          <w:rFonts w:hint="cs"/>
          <w:i/>
          <w:iCs/>
        </w:rPr>
        <w:t>above;</w:t>
      </w:r>
      <w:r>
        <w:rPr>
          <w:i/>
          <w:iCs/>
        </w:rPr>
        <w:t xml:space="preserve"> </w:t>
      </w:r>
      <w:r w:rsidRPr="00672F93">
        <w:rPr>
          <w:i/>
          <w:iCs/>
        </w:rPr>
        <w:t>40</w:t>
      </w:r>
      <w:r>
        <w:rPr>
          <w:i/>
          <w:iCs/>
        </w:rPr>
        <w:t xml:space="preserve"> </w:t>
      </w:r>
      <w:r w:rsidRPr="00672F93">
        <w:rPr>
          <w:i/>
          <w:iCs/>
        </w:rPr>
        <w:t>And</w:t>
      </w:r>
      <w:r>
        <w:rPr>
          <w:i/>
          <w:iCs/>
        </w:rPr>
        <w:t xml:space="preserve"> </w:t>
      </w:r>
      <w:r w:rsidRPr="00672F93">
        <w:rPr>
          <w:i/>
          <w:iCs/>
        </w:rPr>
        <w:t>by</w:t>
      </w:r>
      <w:r>
        <w:rPr>
          <w:i/>
          <w:iCs/>
        </w:rPr>
        <w:t xml:space="preserve"> </w:t>
      </w:r>
      <w:r w:rsidRPr="00672F93">
        <w:rPr>
          <w:i/>
          <w:iCs/>
        </w:rPr>
        <w:t>thy</w:t>
      </w:r>
      <w:r>
        <w:rPr>
          <w:i/>
          <w:iCs/>
        </w:rPr>
        <w:t xml:space="preserve"> </w:t>
      </w:r>
      <w:r w:rsidRPr="00672F93">
        <w:rPr>
          <w:i/>
          <w:iCs/>
        </w:rPr>
        <w:t>sword</w:t>
      </w:r>
      <w:r>
        <w:rPr>
          <w:i/>
          <w:iCs/>
        </w:rPr>
        <w:t xml:space="preserve"> </w:t>
      </w:r>
      <w:r w:rsidRPr="00672F93">
        <w:rPr>
          <w:i/>
          <w:iCs/>
        </w:rPr>
        <w:t>shalt</w:t>
      </w:r>
      <w:r>
        <w:rPr>
          <w:i/>
          <w:iCs/>
        </w:rPr>
        <w:t xml:space="preserve"> </w:t>
      </w:r>
      <w:r w:rsidRPr="00672F93">
        <w:rPr>
          <w:i/>
          <w:iCs/>
        </w:rPr>
        <w:t>thou</w:t>
      </w:r>
      <w:r>
        <w:rPr>
          <w:i/>
          <w:iCs/>
        </w:rPr>
        <w:t xml:space="preserve"> </w:t>
      </w:r>
      <w:r w:rsidRPr="00672F93">
        <w:rPr>
          <w:i/>
          <w:iCs/>
        </w:rPr>
        <w:t>live,</w:t>
      </w:r>
      <w:r>
        <w:rPr>
          <w:i/>
          <w:iCs/>
        </w:rPr>
        <w:t xml:space="preserve"> </w:t>
      </w:r>
      <w:r w:rsidRPr="00672F93">
        <w:rPr>
          <w:i/>
          <w:iCs/>
        </w:rPr>
        <w:t>and</w:t>
      </w:r>
      <w:r>
        <w:rPr>
          <w:i/>
          <w:iCs/>
        </w:rPr>
        <w:t xml:space="preserve"> </w:t>
      </w:r>
      <w:r w:rsidRPr="00672F93">
        <w:rPr>
          <w:i/>
          <w:iCs/>
        </w:rPr>
        <w:t>thou</w:t>
      </w:r>
      <w:r>
        <w:rPr>
          <w:i/>
          <w:iCs/>
        </w:rPr>
        <w:t xml:space="preserve"> </w:t>
      </w:r>
      <w:r w:rsidRPr="00672F93">
        <w:rPr>
          <w:i/>
          <w:iCs/>
        </w:rPr>
        <w:t>shalt</w:t>
      </w:r>
      <w:r>
        <w:rPr>
          <w:i/>
          <w:iCs/>
        </w:rPr>
        <w:t xml:space="preserve"> </w:t>
      </w:r>
      <w:r w:rsidRPr="00672F93">
        <w:rPr>
          <w:i/>
          <w:iCs/>
        </w:rPr>
        <w:t>serve</w:t>
      </w:r>
      <w:r>
        <w:rPr>
          <w:i/>
          <w:iCs/>
        </w:rPr>
        <w:t xml:space="preserve"> </w:t>
      </w:r>
      <w:r w:rsidRPr="00672F93">
        <w:rPr>
          <w:i/>
          <w:iCs/>
        </w:rPr>
        <w:t>thy</w:t>
      </w:r>
      <w:r>
        <w:rPr>
          <w:i/>
          <w:iCs/>
        </w:rPr>
        <w:t xml:space="preserve"> </w:t>
      </w:r>
      <w:r w:rsidRPr="00672F93">
        <w:rPr>
          <w:i/>
          <w:iCs/>
        </w:rPr>
        <w:t>brother;</w:t>
      </w:r>
      <w:r>
        <w:rPr>
          <w:i/>
          <w:iCs/>
        </w:rPr>
        <w:t xml:space="preserve"> </w:t>
      </w:r>
      <w:r w:rsidRPr="00672F93">
        <w:rPr>
          <w:i/>
          <w:iCs/>
        </w:rPr>
        <w:t>and</w:t>
      </w:r>
      <w:r>
        <w:rPr>
          <w:i/>
          <w:iCs/>
        </w:rPr>
        <w:t xml:space="preserve"> </w:t>
      </w:r>
      <w:r w:rsidRPr="00672F93">
        <w:rPr>
          <w:i/>
          <w:iCs/>
        </w:rPr>
        <w:t>it</w:t>
      </w:r>
      <w:r>
        <w:rPr>
          <w:i/>
          <w:iCs/>
        </w:rPr>
        <w:t xml:space="preserve"> </w:t>
      </w:r>
      <w:r w:rsidRPr="00672F93">
        <w:rPr>
          <w:i/>
          <w:iCs/>
        </w:rPr>
        <w:t>shall</w:t>
      </w:r>
      <w:r>
        <w:rPr>
          <w:i/>
          <w:iCs/>
        </w:rPr>
        <w:t xml:space="preserve"> </w:t>
      </w:r>
      <w:r w:rsidRPr="00672F93">
        <w:rPr>
          <w:i/>
          <w:iCs/>
        </w:rPr>
        <w:t>come</w:t>
      </w:r>
      <w:r>
        <w:rPr>
          <w:i/>
          <w:iCs/>
        </w:rPr>
        <w:t xml:space="preserve"> </w:t>
      </w:r>
      <w:r w:rsidRPr="00672F93">
        <w:rPr>
          <w:i/>
          <w:iCs/>
        </w:rPr>
        <w:t>to</w:t>
      </w:r>
      <w:r>
        <w:rPr>
          <w:i/>
          <w:iCs/>
        </w:rPr>
        <w:t xml:space="preserve"> </w:t>
      </w:r>
      <w:r w:rsidRPr="00672F93">
        <w:rPr>
          <w:i/>
          <w:iCs/>
        </w:rPr>
        <w:t>pass</w:t>
      </w:r>
      <w:r>
        <w:rPr>
          <w:i/>
          <w:iCs/>
        </w:rPr>
        <w:t xml:space="preserve"> </w:t>
      </w:r>
      <w:r w:rsidRPr="00672F93">
        <w:rPr>
          <w:i/>
          <w:iCs/>
        </w:rPr>
        <w:t>when</w:t>
      </w:r>
      <w:r>
        <w:rPr>
          <w:i/>
          <w:iCs/>
        </w:rPr>
        <w:t xml:space="preserve"> </w:t>
      </w:r>
      <w:r w:rsidRPr="00672F93">
        <w:rPr>
          <w:i/>
          <w:iCs/>
        </w:rPr>
        <w:t>thou</w:t>
      </w:r>
      <w:r>
        <w:rPr>
          <w:i/>
          <w:iCs/>
        </w:rPr>
        <w:t xml:space="preserve"> </w:t>
      </w:r>
      <w:r w:rsidRPr="00672F93">
        <w:rPr>
          <w:i/>
          <w:iCs/>
        </w:rPr>
        <w:t>shalt</w:t>
      </w:r>
      <w:r>
        <w:rPr>
          <w:i/>
          <w:iCs/>
        </w:rPr>
        <w:t xml:space="preserve"> </w:t>
      </w:r>
      <w:r w:rsidRPr="00672F93">
        <w:rPr>
          <w:i/>
          <w:iCs/>
        </w:rPr>
        <w:t>break</w:t>
      </w:r>
      <w:r>
        <w:rPr>
          <w:i/>
          <w:iCs/>
        </w:rPr>
        <w:t xml:space="preserve"> </w:t>
      </w:r>
      <w:r w:rsidRPr="00672F93">
        <w:rPr>
          <w:i/>
          <w:iCs/>
        </w:rPr>
        <w:t>loose,</w:t>
      </w:r>
      <w:r>
        <w:rPr>
          <w:i/>
          <w:iCs/>
        </w:rPr>
        <w:t xml:space="preserve"> </w:t>
      </w:r>
      <w:r w:rsidRPr="00672F93">
        <w:rPr>
          <w:i/>
          <w:iCs/>
        </w:rPr>
        <w:t>that</w:t>
      </w:r>
      <w:r>
        <w:rPr>
          <w:i/>
          <w:iCs/>
        </w:rPr>
        <w:t xml:space="preserve"> </w:t>
      </w:r>
      <w:r w:rsidRPr="00672F93">
        <w:rPr>
          <w:i/>
          <w:iCs/>
        </w:rPr>
        <w:t>thou</w:t>
      </w:r>
      <w:r>
        <w:rPr>
          <w:i/>
          <w:iCs/>
        </w:rPr>
        <w:t xml:space="preserve"> </w:t>
      </w:r>
      <w:r w:rsidRPr="00672F93">
        <w:rPr>
          <w:i/>
          <w:iCs/>
        </w:rPr>
        <w:t>shalt</w:t>
      </w:r>
      <w:r>
        <w:rPr>
          <w:i/>
          <w:iCs/>
        </w:rPr>
        <w:t xml:space="preserve"> </w:t>
      </w:r>
      <w:r w:rsidRPr="00672F93">
        <w:rPr>
          <w:i/>
          <w:iCs/>
        </w:rPr>
        <w:t>shake</w:t>
      </w:r>
      <w:r>
        <w:rPr>
          <w:i/>
          <w:iCs/>
        </w:rPr>
        <w:t xml:space="preserve"> </w:t>
      </w:r>
      <w:r w:rsidRPr="00672F93">
        <w:rPr>
          <w:i/>
          <w:iCs/>
        </w:rPr>
        <w:t>his</w:t>
      </w:r>
      <w:r>
        <w:rPr>
          <w:i/>
          <w:iCs/>
        </w:rPr>
        <w:t xml:space="preserve"> </w:t>
      </w:r>
      <w:r w:rsidRPr="00672F93">
        <w:rPr>
          <w:i/>
          <w:iCs/>
        </w:rPr>
        <w:t>yoke</w:t>
      </w:r>
      <w:r>
        <w:rPr>
          <w:i/>
          <w:iCs/>
        </w:rPr>
        <w:t xml:space="preserve"> </w:t>
      </w:r>
      <w:r w:rsidRPr="00672F93">
        <w:rPr>
          <w:i/>
          <w:iCs/>
        </w:rPr>
        <w:t>from</w:t>
      </w:r>
      <w:r>
        <w:rPr>
          <w:i/>
          <w:iCs/>
        </w:rPr>
        <w:t xml:space="preserve"> </w:t>
      </w:r>
      <w:r w:rsidRPr="00672F93">
        <w:rPr>
          <w:i/>
          <w:iCs/>
        </w:rPr>
        <w:t>off</w:t>
      </w:r>
      <w:r>
        <w:rPr>
          <w:i/>
          <w:iCs/>
        </w:rPr>
        <w:t xml:space="preserve"> </w:t>
      </w:r>
      <w:r w:rsidRPr="00672F93">
        <w:rPr>
          <w:i/>
          <w:iCs/>
        </w:rPr>
        <w:t>thy</w:t>
      </w:r>
      <w:r>
        <w:rPr>
          <w:i/>
          <w:iCs/>
        </w:rPr>
        <w:t xml:space="preserve"> </w:t>
      </w:r>
      <w:r w:rsidRPr="00BD0E82">
        <w:rPr>
          <w:i/>
          <w:iCs/>
        </w:rPr>
        <w:t>neck</w:t>
      </w:r>
      <w:r w:rsidRPr="00672F93">
        <w:rPr>
          <w:i/>
          <w:iCs/>
        </w:rPr>
        <w:t>.</w:t>
      </w:r>
    </w:p>
    <w:p w14:paraId="124B67EA" w14:textId="77777777" w:rsidR="00B54B55" w:rsidRDefault="00B54B55" w:rsidP="00B54B55"/>
    <w:p w14:paraId="71DE352D" w14:textId="63ED9A40" w:rsidR="00B54B55" w:rsidRDefault="00B54B55" w:rsidP="00B54B55">
      <w:r w:rsidRPr="00BD0E82">
        <w:t>Esav</w:t>
      </w:r>
      <w:r>
        <w:t xml:space="preserve"> will bring Torah to the </w:t>
      </w:r>
      <w:r w:rsidRPr="00BD0E82">
        <w:t>world</w:t>
      </w:r>
      <w:r>
        <w:t xml:space="preserve"> through his </w:t>
      </w:r>
      <w:r w:rsidRPr="00BD0E82">
        <w:t>hands</w:t>
      </w:r>
      <w:r>
        <w:t xml:space="preserve">. These are </w:t>
      </w:r>
      <w:r w:rsidRPr="00BD0E82">
        <w:t>Esav</w:t>
      </w:r>
      <w:r>
        <w:t xml:space="preserve">’s tools which he executes with his </w:t>
      </w:r>
      <w:r w:rsidRPr="00BD0E82">
        <w:t>hands</w:t>
      </w:r>
      <w:r>
        <w:t xml:space="preserve">. We need to recall that when </w:t>
      </w:r>
      <w:r w:rsidRPr="00BD0E82">
        <w:t>Yaaqob</w:t>
      </w:r>
      <w:r>
        <w:t xml:space="preserve"> got the blessing, </w:t>
      </w:r>
      <w:r w:rsidRPr="00BD0E82">
        <w:t>Yitzchak</w:t>
      </w:r>
      <w:r>
        <w:t xml:space="preserve"> said that his </w:t>
      </w:r>
      <w:r w:rsidRPr="00BD0E82">
        <w:t>hands</w:t>
      </w:r>
      <w:r>
        <w:t xml:space="preserve"> were the </w:t>
      </w:r>
      <w:r w:rsidRPr="00BD0E82">
        <w:t>hands</w:t>
      </w:r>
      <w:r>
        <w:t xml:space="preserve"> of </w:t>
      </w:r>
      <w:r w:rsidRPr="00BD0E82">
        <w:t>Esav</w:t>
      </w:r>
      <w:r>
        <w:t xml:space="preserve">. Now the Catholic and Christian churches are going to translate the Torah and using their vast resources, they are going to bring Torah and monotheism to the </w:t>
      </w:r>
      <w:r w:rsidRPr="00BD0E82">
        <w:t>world</w:t>
      </w:r>
      <w:r>
        <w:t xml:space="preserve">, to all the </w:t>
      </w:r>
      <w:r w:rsidRPr="00BD0E82">
        <w:t>goyim</w:t>
      </w:r>
      <w:r>
        <w:t>.</w:t>
      </w:r>
    </w:p>
    <w:p w14:paraId="74AAEFE3" w14:textId="77777777" w:rsidR="00B54B55" w:rsidRDefault="00B54B55" w:rsidP="00B54B55"/>
    <w:p w14:paraId="5CC1D112" w14:textId="331FBD84" w:rsidR="00B54B55" w:rsidRDefault="00B54B55" w:rsidP="00B54B55">
      <w:r>
        <w:t xml:space="preserve">Because </w:t>
      </w:r>
      <w:r w:rsidRPr="00BD0E82">
        <w:t>Esav</w:t>
      </w:r>
      <w:r>
        <w:t xml:space="preserve"> hated </w:t>
      </w:r>
      <w:r w:rsidRPr="00BD0E82">
        <w:t>Yaaqob</w:t>
      </w:r>
      <w:r>
        <w:t xml:space="preserve">, </w:t>
      </w:r>
      <w:r w:rsidRPr="00BD0E82">
        <w:t>Esav</w:t>
      </w:r>
      <w:r>
        <w:t xml:space="preserve"> is the medicine for the </w:t>
      </w:r>
      <w:r w:rsidRPr="00BD0E82">
        <w:t>Yaaqob</w:t>
      </w:r>
      <w:r>
        <w:t xml:space="preserve"> to cause </w:t>
      </w:r>
      <w:r w:rsidRPr="00BD0E82">
        <w:t>Yaaqob</w:t>
      </w:r>
      <w:r>
        <w:t xml:space="preserve"> to repent. Recall that this long and bitter </w:t>
      </w:r>
      <w:r w:rsidRPr="00BD0E82">
        <w:t>exile</w:t>
      </w:r>
      <w:r>
        <w:t xml:space="preserve"> is the result of baseless hatred. Because the Bne Israel’s (</w:t>
      </w:r>
      <w:r w:rsidRPr="00BD0E82">
        <w:t>Yaaqob</w:t>
      </w:r>
      <w:r>
        <w:t xml:space="preserve">’s other </w:t>
      </w:r>
      <w:r w:rsidRPr="00BD0E82">
        <w:t>name</w:t>
      </w:r>
      <w:r>
        <w:t xml:space="preserve">) baseless hatred, we were </w:t>
      </w:r>
      <w:r w:rsidRPr="00BD0E82">
        <w:t>exiled</w:t>
      </w:r>
      <w:r>
        <w:t xml:space="preserve"> to be confronted by </w:t>
      </w:r>
      <w:r w:rsidRPr="00BD0E82">
        <w:t>Esav</w:t>
      </w:r>
      <w:r>
        <w:t>’s constant hatred of the Bne Israel. – Eeeeek!</w:t>
      </w:r>
    </w:p>
    <w:p w14:paraId="127E9840" w14:textId="77777777" w:rsidR="00B54B55" w:rsidRDefault="00B54B55" w:rsidP="00B54B55"/>
    <w:p w14:paraId="1DA39AA1" w14:textId="435BD0FC" w:rsidR="00B54B55" w:rsidRDefault="00B54B55" w:rsidP="00B54B55">
      <w:r w:rsidRPr="005F0569">
        <w:t>Rabbi</w:t>
      </w:r>
      <w:r>
        <w:t xml:space="preserve"> </w:t>
      </w:r>
      <w:r w:rsidRPr="005F0569">
        <w:t>Shimon</w:t>
      </w:r>
      <w:r>
        <w:t xml:space="preserve"> </w:t>
      </w:r>
      <w:r w:rsidRPr="005F0569">
        <w:t>Kessen</w:t>
      </w:r>
      <w:r>
        <w:t xml:space="preserve"> </w:t>
      </w:r>
      <w:r w:rsidRPr="005F0569">
        <w:t>made</w:t>
      </w:r>
      <w:r>
        <w:t xml:space="preserve"> </w:t>
      </w:r>
      <w:r w:rsidRPr="005F0569">
        <w:t>a</w:t>
      </w:r>
      <w:r>
        <w:t xml:space="preserve"> </w:t>
      </w:r>
      <w:r w:rsidRPr="005F0569">
        <w:t>very</w:t>
      </w:r>
      <w:r>
        <w:t xml:space="preserve"> </w:t>
      </w:r>
      <w:r w:rsidRPr="005F0569">
        <w:t>interesting</w:t>
      </w:r>
      <w:r>
        <w:t xml:space="preserve"> </w:t>
      </w:r>
      <w:r w:rsidRPr="005F0569">
        <w:t>statement</w:t>
      </w:r>
      <w:r>
        <w:t xml:space="preserve"> </w:t>
      </w:r>
      <w:r w:rsidRPr="005F0569">
        <w:t>when</w:t>
      </w:r>
      <w:r>
        <w:t xml:space="preserve"> </w:t>
      </w:r>
      <w:r w:rsidRPr="005F0569">
        <w:t>he</w:t>
      </w:r>
      <w:r>
        <w:t xml:space="preserve"> </w:t>
      </w:r>
      <w:r w:rsidRPr="005F0569">
        <w:t>declared</w:t>
      </w:r>
      <w:r>
        <w:t xml:space="preserve"> </w:t>
      </w:r>
      <w:r w:rsidRPr="005F0569">
        <w:t>that</w:t>
      </w:r>
      <w:r>
        <w:t xml:space="preserve"> </w:t>
      </w:r>
      <w:r w:rsidRPr="00BD0E82">
        <w:rPr>
          <w:i/>
          <w:iCs/>
        </w:rPr>
        <w:t>Yeshua</w:t>
      </w:r>
      <w:r>
        <w:rPr>
          <w:i/>
          <w:iCs/>
        </w:rPr>
        <w:t xml:space="preserve"> </w:t>
      </w:r>
      <w:r w:rsidRPr="005F0569">
        <w:rPr>
          <w:i/>
          <w:iCs/>
        </w:rPr>
        <w:t>was</w:t>
      </w:r>
      <w:r>
        <w:rPr>
          <w:i/>
          <w:iCs/>
        </w:rPr>
        <w:t xml:space="preserve"> </w:t>
      </w:r>
      <w:r w:rsidRPr="005F0569">
        <w:rPr>
          <w:i/>
          <w:iCs/>
        </w:rPr>
        <w:t>the</w:t>
      </w:r>
      <w:r>
        <w:rPr>
          <w:i/>
          <w:iCs/>
        </w:rPr>
        <w:t xml:space="preserve"> </w:t>
      </w:r>
      <w:r w:rsidRPr="005F0569">
        <w:rPr>
          <w:i/>
          <w:iCs/>
        </w:rPr>
        <w:t>promised</w:t>
      </w:r>
      <w:r>
        <w:rPr>
          <w:i/>
          <w:iCs/>
        </w:rPr>
        <w:t xml:space="preserve"> </w:t>
      </w:r>
      <w:r w:rsidRPr="00BD0E82">
        <w:rPr>
          <w:i/>
          <w:iCs/>
        </w:rPr>
        <w:t>Mashiach</w:t>
      </w:r>
      <w:r>
        <w:t xml:space="preserve"> </w:t>
      </w:r>
      <w:r w:rsidRPr="005F0569">
        <w:t>who</w:t>
      </w:r>
      <w:r>
        <w:t xml:space="preserve"> </w:t>
      </w:r>
      <w:r w:rsidRPr="005F0569">
        <w:t>came</w:t>
      </w:r>
      <w:r>
        <w:t xml:space="preserve"> </w:t>
      </w:r>
      <w:r w:rsidRPr="005F0569">
        <w:t>2000</w:t>
      </w:r>
      <w:r>
        <w:t xml:space="preserve"> </w:t>
      </w:r>
      <w:r w:rsidRPr="005F0569">
        <w:t>years</w:t>
      </w:r>
      <w:r>
        <w:t xml:space="preserve"> </w:t>
      </w:r>
      <w:r w:rsidRPr="005F0569">
        <w:t>ago.</w:t>
      </w:r>
      <w:r>
        <w:t xml:space="preserve"> The </w:t>
      </w:r>
      <w:r>
        <w:t>Bne Israel are waiting for something that has already arrived!</w:t>
      </w:r>
    </w:p>
    <w:p w14:paraId="286FE1FD" w14:textId="77777777" w:rsidR="00B54B55" w:rsidRDefault="00B54B55" w:rsidP="00B54B55"/>
    <w:p w14:paraId="673D7608" w14:textId="128AB432" w:rsidR="00B54B55" w:rsidRDefault="00B54B55" w:rsidP="00B54B55">
      <w:r>
        <w:t xml:space="preserve">The Bne Israel have </w:t>
      </w:r>
      <w:r w:rsidRPr="00BD0E82">
        <w:t>two</w:t>
      </w:r>
      <w:r>
        <w:t xml:space="preserve"> tasks:  To be holy by doing the </w:t>
      </w:r>
      <w:r w:rsidRPr="00BD0E82">
        <w:t>mitzvot</w:t>
      </w:r>
      <w:r>
        <w:t xml:space="preserve"> and to be a kingdom of </w:t>
      </w:r>
      <w:r w:rsidRPr="00BD0E82">
        <w:t>priests</w:t>
      </w:r>
      <w:r>
        <w:t xml:space="preserve"> to the </w:t>
      </w:r>
      <w:r w:rsidRPr="00BD0E82">
        <w:t>goyim</w:t>
      </w:r>
      <w:r>
        <w:t xml:space="preserve">. When we failed to do this during the 2000 years of Torah, </w:t>
      </w:r>
      <w:r w:rsidRPr="00BD0E82">
        <w:t>HaShem</w:t>
      </w:r>
      <w:r>
        <w:t xml:space="preserve"> got tired of waiting so He brought the messianic light. The purpose of this messianic light is to bring Torah to the </w:t>
      </w:r>
      <w:r w:rsidRPr="00BD0E82">
        <w:t>goyim</w:t>
      </w:r>
      <w:r>
        <w:t xml:space="preserve">, to the </w:t>
      </w:r>
      <w:r w:rsidRPr="00BD0E82">
        <w:t>world</w:t>
      </w:r>
      <w:r>
        <w:t>.</w:t>
      </w:r>
      <w:r>
        <w:rPr>
          <w:rStyle w:val="FootnoteReference"/>
        </w:rPr>
        <w:footnoteReference w:id="47"/>
      </w:r>
    </w:p>
    <w:p w14:paraId="3BE609EA" w14:textId="77777777" w:rsidR="00B54B55" w:rsidRDefault="00B54B55" w:rsidP="00B54B55"/>
    <w:p w14:paraId="03173D43" w14:textId="5F56EF1F" w:rsidR="00B54B55" w:rsidRDefault="00B54B55" w:rsidP="00B54B55">
      <w:r w:rsidRPr="00BD0E82">
        <w:t>HaShem</w:t>
      </w:r>
      <w:r>
        <w:t xml:space="preserve"> loves all of His children. He loves the Bne Israel and the whole </w:t>
      </w:r>
      <w:r w:rsidRPr="00BD0E82">
        <w:t>world</w:t>
      </w:r>
      <w:r>
        <w:t>. His plan requires that everyone has the ability to hear His word and respond.</w:t>
      </w:r>
    </w:p>
    <w:p w14:paraId="2D95F25B" w14:textId="77777777" w:rsidR="00B54B55" w:rsidRDefault="00B54B55" w:rsidP="00B54B55"/>
    <w:p w14:paraId="6C7F5DAE" w14:textId="0513ADC2" w:rsidR="00B54B55" w:rsidRPr="006277C1" w:rsidRDefault="00B54B55" w:rsidP="00B54B55">
      <w:pPr>
        <w:ind w:left="288" w:right="288"/>
        <w:rPr>
          <w:i/>
          <w:iCs/>
        </w:rPr>
      </w:pPr>
      <w:r w:rsidRPr="006277C1">
        <w:rPr>
          <w:b/>
          <w:bCs/>
          <w:i/>
          <w:iCs/>
        </w:rPr>
        <w:t>Yochanan</w:t>
      </w:r>
      <w:r>
        <w:rPr>
          <w:b/>
          <w:bCs/>
          <w:i/>
          <w:iCs/>
        </w:rPr>
        <w:t xml:space="preserve"> </w:t>
      </w:r>
      <w:r w:rsidRPr="006277C1">
        <w:rPr>
          <w:b/>
          <w:bCs/>
          <w:i/>
          <w:iCs/>
        </w:rPr>
        <w:t>(John)</w:t>
      </w:r>
      <w:r>
        <w:rPr>
          <w:b/>
          <w:bCs/>
          <w:i/>
          <w:iCs/>
        </w:rPr>
        <w:t xml:space="preserve"> </w:t>
      </w:r>
      <w:r w:rsidRPr="006277C1">
        <w:rPr>
          <w:b/>
          <w:bCs/>
          <w:i/>
          <w:iCs/>
        </w:rPr>
        <w:t>3:16-17</w:t>
      </w:r>
      <w:r>
        <w:rPr>
          <w:i/>
          <w:iCs/>
        </w:rPr>
        <w:t xml:space="preserve"> </w:t>
      </w:r>
      <w:r w:rsidRPr="006277C1">
        <w:rPr>
          <w:i/>
          <w:iCs/>
        </w:rPr>
        <w:t>For</w:t>
      </w:r>
      <w:r>
        <w:rPr>
          <w:i/>
          <w:iCs/>
        </w:rPr>
        <w:t xml:space="preserve"> </w:t>
      </w:r>
      <w:r w:rsidRPr="006277C1">
        <w:rPr>
          <w:i/>
          <w:iCs/>
        </w:rPr>
        <w:t>God</w:t>
      </w:r>
      <w:r>
        <w:rPr>
          <w:i/>
          <w:iCs/>
        </w:rPr>
        <w:t xml:space="preserve"> </w:t>
      </w:r>
      <w:r w:rsidRPr="006277C1">
        <w:rPr>
          <w:i/>
          <w:iCs/>
        </w:rPr>
        <w:t>so</w:t>
      </w:r>
      <w:r>
        <w:rPr>
          <w:i/>
          <w:iCs/>
        </w:rPr>
        <w:t xml:space="preserve"> </w:t>
      </w:r>
      <w:r w:rsidRPr="006277C1">
        <w:rPr>
          <w:i/>
          <w:iCs/>
        </w:rPr>
        <w:t>loved</w:t>
      </w:r>
      <w:r>
        <w:rPr>
          <w:i/>
          <w:iCs/>
        </w:rPr>
        <w:t xml:space="preserve"> </w:t>
      </w:r>
      <w:r w:rsidRPr="006277C1">
        <w:rPr>
          <w:i/>
          <w:iCs/>
        </w:rPr>
        <w:t>the</w:t>
      </w:r>
      <w:r>
        <w:rPr>
          <w:i/>
          <w:iCs/>
        </w:rPr>
        <w:t xml:space="preserve"> </w:t>
      </w:r>
      <w:r w:rsidRPr="00BD0E82">
        <w:rPr>
          <w:i/>
          <w:iCs/>
        </w:rPr>
        <w:t>world</w:t>
      </w:r>
      <w:r w:rsidRPr="006277C1">
        <w:rPr>
          <w:i/>
          <w:iCs/>
        </w:rPr>
        <w:t>,</w:t>
      </w:r>
      <w:r>
        <w:rPr>
          <w:i/>
          <w:iCs/>
        </w:rPr>
        <w:t xml:space="preserve"> </w:t>
      </w:r>
      <w:r w:rsidRPr="006277C1">
        <w:rPr>
          <w:i/>
          <w:iCs/>
        </w:rPr>
        <w:t>that</w:t>
      </w:r>
      <w:r>
        <w:rPr>
          <w:i/>
          <w:iCs/>
        </w:rPr>
        <w:t xml:space="preserve"> </w:t>
      </w:r>
      <w:r w:rsidRPr="006277C1">
        <w:rPr>
          <w:i/>
          <w:iCs/>
        </w:rPr>
        <w:t>he</w:t>
      </w:r>
      <w:r>
        <w:rPr>
          <w:i/>
          <w:iCs/>
        </w:rPr>
        <w:t xml:space="preserve"> </w:t>
      </w:r>
      <w:r w:rsidRPr="006277C1">
        <w:rPr>
          <w:i/>
          <w:iCs/>
        </w:rPr>
        <w:t>gave</w:t>
      </w:r>
      <w:r>
        <w:rPr>
          <w:i/>
          <w:iCs/>
        </w:rPr>
        <w:t xml:space="preserve"> </w:t>
      </w:r>
      <w:r w:rsidRPr="006277C1">
        <w:rPr>
          <w:i/>
          <w:iCs/>
        </w:rPr>
        <w:t>his</w:t>
      </w:r>
      <w:r>
        <w:rPr>
          <w:i/>
          <w:iCs/>
        </w:rPr>
        <w:t xml:space="preserve"> </w:t>
      </w:r>
      <w:r w:rsidRPr="006277C1">
        <w:rPr>
          <w:i/>
          <w:iCs/>
        </w:rPr>
        <w:t>only</w:t>
      </w:r>
      <w:r>
        <w:rPr>
          <w:i/>
          <w:iCs/>
        </w:rPr>
        <w:t xml:space="preserve"> </w:t>
      </w:r>
      <w:r w:rsidRPr="006277C1">
        <w:rPr>
          <w:i/>
          <w:iCs/>
        </w:rPr>
        <w:t>begotten</w:t>
      </w:r>
      <w:r>
        <w:rPr>
          <w:i/>
          <w:iCs/>
        </w:rPr>
        <w:t xml:space="preserve"> </w:t>
      </w:r>
      <w:r w:rsidRPr="006277C1">
        <w:rPr>
          <w:i/>
          <w:iCs/>
        </w:rPr>
        <w:t>Son,</w:t>
      </w:r>
      <w:r>
        <w:rPr>
          <w:i/>
          <w:iCs/>
        </w:rPr>
        <w:t xml:space="preserve"> </w:t>
      </w:r>
      <w:r w:rsidRPr="006277C1">
        <w:rPr>
          <w:i/>
          <w:iCs/>
        </w:rPr>
        <w:t>that</w:t>
      </w:r>
      <w:r>
        <w:rPr>
          <w:i/>
          <w:iCs/>
        </w:rPr>
        <w:t xml:space="preserve"> </w:t>
      </w:r>
      <w:r w:rsidRPr="006277C1">
        <w:rPr>
          <w:i/>
          <w:iCs/>
        </w:rPr>
        <w:t>whosoever</w:t>
      </w:r>
      <w:r>
        <w:rPr>
          <w:i/>
          <w:iCs/>
        </w:rPr>
        <w:t xml:space="preserve"> </w:t>
      </w:r>
      <w:r w:rsidRPr="006277C1">
        <w:rPr>
          <w:i/>
          <w:iCs/>
        </w:rPr>
        <w:t>believeth</w:t>
      </w:r>
      <w:r>
        <w:rPr>
          <w:i/>
          <w:iCs/>
        </w:rPr>
        <w:t xml:space="preserve"> </w:t>
      </w:r>
      <w:r w:rsidRPr="006277C1">
        <w:rPr>
          <w:i/>
          <w:iCs/>
        </w:rPr>
        <w:t>in</w:t>
      </w:r>
      <w:r>
        <w:rPr>
          <w:i/>
          <w:iCs/>
        </w:rPr>
        <w:t xml:space="preserve"> </w:t>
      </w:r>
      <w:r w:rsidRPr="006277C1">
        <w:rPr>
          <w:i/>
          <w:iCs/>
        </w:rPr>
        <w:t>him</w:t>
      </w:r>
      <w:r>
        <w:rPr>
          <w:i/>
          <w:iCs/>
        </w:rPr>
        <w:t xml:space="preserve"> </w:t>
      </w:r>
      <w:r w:rsidRPr="006277C1">
        <w:rPr>
          <w:i/>
          <w:iCs/>
        </w:rPr>
        <w:t>should</w:t>
      </w:r>
      <w:r>
        <w:rPr>
          <w:i/>
          <w:iCs/>
        </w:rPr>
        <w:t xml:space="preserve"> </w:t>
      </w:r>
      <w:r w:rsidRPr="006277C1">
        <w:rPr>
          <w:i/>
          <w:iCs/>
        </w:rPr>
        <w:t>not</w:t>
      </w:r>
      <w:r>
        <w:rPr>
          <w:i/>
          <w:iCs/>
        </w:rPr>
        <w:t xml:space="preserve"> </w:t>
      </w:r>
      <w:r w:rsidRPr="006277C1">
        <w:rPr>
          <w:i/>
          <w:iCs/>
        </w:rPr>
        <w:t>perish,</w:t>
      </w:r>
      <w:r>
        <w:rPr>
          <w:i/>
          <w:iCs/>
        </w:rPr>
        <w:t xml:space="preserve"> </w:t>
      </w:r>
      <w:r w:rsidRPr="006277C1">
        <w:rPr>
          <w:i/>
          <w:iCs/>
        </w:rPr>
        <w:t>but</w:t>
      </w:r>
      <w:r>
        <w:rPr>
          <w:i/>
          <w:iCs/>
        </w:rPr>
        <w:t xml:space="preserve"> </w:t>
      </w:r>
      <w:r w:rsidRPr="006277C1">
        <w:rPr>
          <w:i/>
          <w:iCs/>
        </w:rPr>
        <w:t>have</w:t>
      </w:r>
      <w:r>
        <w:rPr>
          <w:i/>
          <w:iCs/>
        </w:rPr>
        <w:t xml:space="preserve"> </w:t>
      </w:r>
      <w:r w:rsidRPr="006277C1">
        <w:rPr>
          <w:i/>
          <w:iCs/>
        </w:rPr>
        <w:t>everlasting</w:t>
      </w:r>
      <w:r>
        <w:rPr>
          <w:i/>
          <w:iCs/>
        </w:rPr>
        <w:t xml:space="preserve"> </w:t>
      </w:r>
      <w:r w:rsidRPr="006277C1">
        <w:rPr>
          <w:i/>
          <w:iCs/>
        </w:rPr>
        <w:t>life.</w:t>
      </w:r>
      <w:r>
        <w:rPr>
          <w:i/>
          <w:iCs/>
        </w:rPr>
        <w:t xml:space="preserve"> </w:t>
      </w:r>
      <w:r w:rsidRPr="006277C1">
        <w:rPr>
          <w:i/>
          <w:iCs/>
        </w:rPr>
        <w:t>17</w:t>
      </w:r>
      <w:r>
        <w:rPr>
          <w:i/>
          <w:iCs/>
        </w:rPr>
        <w:t xml:space="preserve">  </w:t>
      </w:r>
      <w:r w:rsidRPr="006277C1">
        <w:rPr>
          <w:i/>
          <w:iCs/>
        </w:rPr>
        <w:t>For</w:t>
      </w:r>
      <w:r>
        <w:rPr>
          <w:i/>
          <w:iCs/>
        </w:rPr>
        <w:t xml:space="preserve"> </w:t>
      </w:r>
      <w:r w:rsidRPr="006277C1">
        <w:rPr>
          <w:i/>
          <w:iCs/>
        </w:rPr>
        <w:t>God</w:t>
      </w:r>
      <w:r>
        <w:rPr>
          <w:i/>
          <w:iCs/>
        </w:rPr>
        <w:t xml:space="preserve"> </w:t>
      </w:r>
      <w:r w:rsidRPr="006277C1">
        <w:rPr>
          <w:i/>
          <w:iCs/>
        </w:rPr>
        <w:t>sent</w:t>
      </w:r>
      <w:r>
        <w:rPr>
          <w:i/>
          <w:iCs/>
        </w:rPr>
        <w:t xml:space="preserve"> </w:t>
      </w:r>
      <w:r w:rsidRPr="006277C1">
        <w:rPr>
          <w:i/>
          <w:iCs/>
        </w:rPr>
        <w:t>not</w:t>
      </w:r>
      <w:r>
        <w:rPr>
          <w:i/>
          <w:iCs/>
        </w:rPr>
        <w:t xml:space="preserve"> </w:t>
      </w:r>
      <w:r w:rsidRPr="006277C1">
        <w:rPr>
          <w:i/>
          <w:iCs/>
        </w:rPr>
        <w:t>his</w:t>
      </w:r>
      <w:r>
        <w:rPr>
          <w:i/>
          <w:iCs/>
        </w:rPr>
        <w:t xml:space="preserve"> </w:t>
      </w:r>
      <w:r w:rsidRPr="006277C1">
        <w:rPr>
          <w:i/>
          <w:iCs/>
        </w:rPr>
        <w:t>Son</w:t>
      </w:r>
      <w:r>
        <w:rPr>
          <w:i/>
          <w:iCs/>
        </w:rPr>
        <w:t xml:space="preserve"> </w:t>
      </w:r>
      <w:r w:rsidRPr="006277C1">
        <w:rPr>
          <w:i/>
          <w:iCs/>
        </w:rPr>
        <w:t>into</w:t>
      </w:r>
      <w:r>
        <w:rPr>
          <w:i/>
          <w:iCs/>
        </w:rPr>
        <w:t xml:space="preserve"> </w:t>
      </w:r>
      <w:r w:rsidRPr="006277C1">
        <w:rPr>
          <w:i/>
          <w:iCs/>
        </w:rPr>
        <w:t>the</w:t>
      </w:r>
      <w:r>
        <w:rPr>
          <w:i/>
          <w:iCs/>
        </w:rPr>
        <w:t xml:space="preserve"> </w:t>
      </w:r>
      <w:r w:rsidRPr="00BD0E82">
        <w:rPr>
          <w:i/>
          <w:iCs/>
        </w:rPr>
        <w:t>world</w:t>
      </w:r>
      <w:r>
        <w:rPr>
          <w:i/>
          <w:iCs/>
        </w:rPr>
        <w:t xml:space="preserve"> </w:t>
      </w:r>
      <w:r w:rsidRPr="006277C1">
        <w:rPr>
          <w:i/>
          <w:iCs/>
        </w:rPr>
        <w:t>to</w:t>
      </w:r>
      <w:r>
        <w:rPr>
          <w:i/>
          <w:iCs/>
        </w:rPr>
        <w:t xml:space="preserve"> </w:t>
      </w:r>
      <w:r w:rsidRPr="006277C1">
        <w:rPr>
          <w:i/>
          <w:iCs/>
        </w:rPr>
        <w:t>condemn</w:t>
      </w:r>
      <w:r>
        <w:rPr>
          <w:i/>
          <w:iCs/>
        </w:rPr>
        <w:t xml:space="preserve"> </w:t>
      </w:r>
      <w:r w:rsidRPr="006277C1">
        <w:rPr>
          <w:i/>
          <w:iCs/>
        </w:rPr>
        <w:t>the</w:t>
      </w:r>
      <w:r>
        <w:rPr>
          <w:i/>
          <w:iCs/>
        </w:rPr>
        <w:t xml:space="preserve"> </w:t>
      </w:r>
      <w:r w:rsidRPr="00BD0E82">
        <w:rPr>
          <w:i/>
          <w:iCs/>
        </w:rPr>
        <w:t>world</w:t>
      </w:r>
      <w:r w:rsidRPr="006277C1">
        <w:rPr>
          <w:i/>
          <w:iCs/>
        </w:rPr>
        <w:t>;</w:t>
      </w:r>
      <w:r>
        <w:rPr>
          <w:i/>
          <w:iCs/>
        </w:rPr>
        <w:t xml:space="preserve"> </w:t>
      </w:r>
      <w:r w:rsidRPr="006277C1">
        <w:rPr>
          <w:i/>
          <w:iCs/>
        </w:rPr>
        <w:t>but</w:t>
      </w:r>
      <w:r>
        <w:rPr>
          <w:i/>
          <w:iCs/>
        </w:rPr>
        <w:t xml:space="preserve"> </w:t>
      </w:r>
      <w:r w:rsidRPr="006277C1">
        <w:rPr>
          <w:i/>
          <w:iCs/>
        </w:rPr>
        <w:t>that</w:t>
      </w:r>
      <w:r>
        <w:rPr>
          <w:i/>
          <w:iCs/>
        </w:rPr>
        <w:t xml:space="preserve"> </w:t>
      </w:r>
      <w:r w:rsidRPr="006277C1">
        <w:rPr>
          <w:i/>
          <w:iCs/>
        </w:rPr>
        <w:t>the</w:t>
      </w:r>
      <w:r>
        <w:rPr>
          <w:i/>
          <w:iCs/>
        </w:rPr>
        <w:t xml:space="preserve"> </w:t>
      </w:r>
      <w:r w:rsidRPr="00BD0E82">
        <w:rPr>
          <w:i/>
          <w:iCs/>
        </w:rPr>
        <w:t>world</w:t>
      </w:r>
      <w:r>
        <w:rPr>
          <w:i/>
          <w:iCs/>
        </w:rPr>
        <w:t xml:space="preserve"> </w:t>
      </w:r>
      <w:r w:rsidRPr="006277C1">
        <w:rPr>
          <w:i/>
          <w:iCs/>
        </w:rPr>
        <w:t>through</w:t>
      </w:r>
      <w:r>
        <w:rPr>
          <w:i/>
          <w:iCs/>
        </w:rPr>
        <w:t xml:space="preserve"> </w:t>
      </w:r>
      <w:r w:rsidRPr="006277C1">
        <w:rPr>
          <w:i/>
          <w:iCs/>
        </w:rPr>
        <w:t>him</w:t>
      </w:r>
      <w:r>
        <w:rPr>
          <w:i/>
          <w:iCs/>
        </w:rPr>
        <w:t xml:space="preserve"> </w:t>
      </w:r>
      <w:r w:rsidRPr="006277C1">
        <w:rPr>
          <w:i/>
          <w:iCs/>
        </w:rPr>
        <w:t>might</w:t>
      </w:r>
      <w:r>
        <w:rPr>
          <w:i/>
          <w:iCs/>
        </w:rPr>
        <w:t xml:space="preserve"> </w:t>
      </w:r>
      <w:r w:rsidRPr="006277C1">
        <w:rPr>
          <w:i/>
          <w:iCs/>
        </w:rPr>
        <w:t>be</w:t>
      </w:r>
      <w:r>
        <w:rPr>
          <w:i/>
          <w:iCs/>
        </w:rPr>
        <w:t xml:space="preserve"> </w:t>
      </w:r>
      <w:r w:rsidRPr="006277C1">
        <w:rPr>
          <w:i/>
          <w:iCs/>
        </w:rPr>
        <w:t>saved.</w:t>
      </w:r>
    </w:p>
    <w:p w14:paraId="6D39DE22" w14:textId="77777777" w:rsidR="00B54B55" w:rsidRDefault="00B54B55" w:rsidP="00B54B55"/>
    <w:p w14:paraId="600BBD5A" w14:textId="1335AD2D" w:rsidR="00B54B55" w:rsidRDefault="00B54B55" w:rsidP="00B54B55">
      <w:r>
        <w:t xml:space="preserve">In the year 4000, the Bne Israel were supposed to bring the </w:t>
      </w:r>
      <w:r w:rsidRPr="00BD0E82">
        <w:t>Mashiach</w:t>
      </w:r>
      <w:r>
        <w:t xml:space="preserve">, but they failed due to baseless hatred. If the Bne Israel could not conquer their own hatred, how were they supposed to bring </w:t>
      </w:r>
      <w:r w:rsidRPr="00BD0E82">
        <w:t>HaShem</w:t>
      </w:r>
      <w:r>
        <w:t xml:space="preserve">’s love to the </w:t>
      </w:r>
      <w:r w:rsidRPr="00BD0E82">
        <w:t>world</w:t>
      </w:r>
      <w:r>
        <w:t xml:space="preserve">? They could not agree among themselves, how were they supposed to bring the </w:t>
      </w:r>
      <w:r w:rsidRPr="00BD0E82">
        <w:t>knowledge</w:t>
      </w:r>
      <w:r>
        <w:t xml:space="preserve"> of </w:t>
      </w:r>
      <w:r w:rsidRPr="00BD0E82">
        <w:t>HaShem</w:t>
      </w:r>
      <w:r>
        <w:t xml:space="preserve"> to the </w:t>
      </w:r>
      <w:r w:rsidRPr="00BD0E82">
        <w:t>world</w:t>
      </w:r>
      <w:r>
        <w:t>?</w:t>
      </w:r>
    </w:p>
    <w:p w14:paraId="3D6C2167" w14:textId="77777777" w:rsidR="00B54B55" w:rsidRDefault="00B54B55" w:rsidP="00B54B55"/>
    <w:p w14:paraId="784A41FC" w14:textId="60A84731" w:rsidR="00B54B55" w:rsidRDefault="00B54B55" w:rsidP="00B54B55">
      <w:r>
        <w:t xml:space="preserve">If </w:t>
      </w:r>
      <w:r w:rsidRPr="00BD0E82">
        <w:t>Yeshua</w:t>
      </w:r>
      <w:r>
        <w:t xml:space="preserve"> is </w:t>
      </w:r>
      <w:r w:rsidRPr="00BD0E82">
        <w:t>HaShem</w:t>
      </w:r>
      <w:r>
        <w:t xml:space="preserve"> in the flesh, then that is </w:t>
      </w:r>
      <w:r w:rsidRPr="00BD0E82">
        <w:t>avodah Zarah</w:t>
      </w:r>
      <w:r>
        <w:t xml:space="preserve">, </w:t>
      </w:r>
      <w:r w:rsidRPr="00BD0E82">
        <w:t>idolatry</w:t>
      </w:r>
      <w:r>
        <w:t xml:space="preserve">. This is a real blemish, not an apparent blemish. This would completely disqualify Him from being </w:t>
      </w:r>
      <w:r w:rsidRPr="00BD0E82">
        <w:t>Mashiach</w:t>
      </w:r>
      <w:r>
        <w:t xml:space="preserve">. Thus, we </w:t>
      </w:r>
      <w:r w:rsidRPr="00BD0E82">
        <w:t>know</w:t>
      </w:r>
      <w:r>
        <w:t xml:space="preserve"> that </w:t>
      </w:r>
      <w:r w:rsidRPr="00BD0E82">
        <w:t>Yeshua</w:t>
      </w:r>
      <w:r>
        <w:t xml:space="preserve"> was </w:t>
      </w:r>
      <w:r w:rsidRPr="00F71AAA">
        <w:rPr>
          <w:b/>
          <w:bCs/>
        </w:rPr>
        <w:t>not</w:t>
      </w:r>
      <w:r>
        <w:t xml:space="preserve"> </w:t>
      </w:r>
      <w:r w:rsidRPr="00BD0E82">
        <w:t>HaShem</w:t>
      </w:r>
      <w:r>
        <w:t xml:space="preserve"> in the flesh.</w:t>
      </w:r>
    </w:p>
    <w:p w14:paraId="53D24B05" w14:textId="77777777" w:rsidR="00B54B55" w:rsidRDefault="00B54B55" w:rsidP="00B54B55"/>
    <w:p w14:paraId="4594DD00" w14:textId="3509B5E2" w:rsidR="00B54B55" w:rsidRDefault="00B54B55" w:rsidP="00B54B55">
      <w:r>
        <w:t xml:space="preserve">Christianity has the resources to bring Torah to the </w:t>
      </w:r>
      <w:r w:rsidRPr="00BD0E82">
        <w:t>world</w:t>
      </w:r>
      <w:r>
        <w:t xml:space="preserve">. They have the people, the money, and the </w:t>
      </w:r>
      <w:r w:rsidRPr="00BD0E82">
        <w:t>desire</w:t>
      </w:r>
      <w:r>
        <w:t xml:space="preserve"> to translate Torah and take it to the whole </w:t>
      </w:r>
      <w:r w:rsidRPr="00BD0E82">
        <w:t>world</w:t>
      </w:r>
      <w:r>
        <w:t xml:space="preserve">, that is all the </w:t>
      </w:r>
      <w:r w:rsidRPr="00BD0E82">
        <w:t>Gentiles</w:t>
      </w:r>
      <w:r>
        <w:t>.</w:t>
      </w:r>
    </w:p>
    <w:p w14:paraId="7AEF2F33" w14:textId="77777777" w:rsidR="00B54B55" w:rsidRDefault="00B54B55" w:rsidP="00B54B55"/>
    <w:p w14:paraId="44F2AE70" w14:textId="452542BB" w:rsidR="00B54B55" w:rsidRDefault="00B54B55" w:rsidP="00B54B55">
      <w:r>
        <w:t xml:space="preserve">So, what is happening to the Bne Israel for the last 2000 years? Well, </w:t>
      </w:r>
      <w:r w:rsidRPr="00BD0E82">
        <w:t>Esav</w:t>
      </w:r>
      <w:r>
        <w:t xml:space="preserve"> has been </w:t>
      </w:r>
      <w:r w:rsidRPr="00BD0E82">
        <w:t>teaching</w:t>
      </w:r>
      <w:r>
        <w:t xml:space="preserve"> his younger brother about baseless hatred through </w:t>
      </w:r>
      <w:r w:rsidRPr="00641F1D">
        <w:t>warfare,</w:t>
      </w:r>
      <w:r>
        <w:t xml:space="preserve"> </w:t>
      </w:r>
      <w:r w:rsidRPr="00641F1D">
        <w:t>pogroms,</w:t>
      </w:r>
      <w:r>
        <w:t xml:space="preserve"> </w:t>
      </w:r>
      <w:r w:rsidRPr="00BD0E82">
        <w:t>blood</w:t>
      </w:r>
      <w:r>
        <w:t xml:space="preserve"> libel, </w:t>
      </w:r>
      <w:r w:rsidRPr="00641F1D">
        <w:t>inquisitions,</w:t>
      </w:r>
      <w:r>
        <w:t xml:space="preserve"> crusades, </w:t>
      </w:r>
      <w:r w:rsidRPr="00641F1D">
        <w:t>and</w:t>
      </w:r>
      <w:r>
        <w:t xml:space="preserve"> </w:t>
      </w:r>
      <w:r w:rsidRPr="00641F1D">
        <w:t>the</w:t>
      </w:r>
      <w:r>
        <w:t xml:space="preserve"> </w:t>
      </w:r>
      <w:r w:rsidRPr="00641F1D">
        <w:t>holocaust.</w:t>
      </w:r>
      <w:r>
        <w:t xml:space="preserve"> To put this in perspective: If the </w:t>
      </w:r>
      <w:r>
        <w:lastRenderedPageBreak/>
        <w:t xml:space="preserve">Christian persecutions of the Bne Israel is put on </w:t>
      </w:r>
      <w:r w:rsidRPr="00BD0E82">
        <w:t>one</w:t>
      </w:r>
      <w:r>
        <w:t xml:space="preserve"> side of a scale, and the baseless hatred of the Bne Israel towards each other is put on the other side… The scale will be exactly balanced. </w:t>
      </w:r>
    </w:p>
    <w:p w14:paraId="4E4E10D5" w14:textId="23E88A6E" w:rsidR="00B54B55" w:rsidRDefault="00B54B55" w:rsidP="00B54B55"/>
    <w:p w14:paraId="2B1369A4" w14:textId="08B4FD81" w:rsidR="00B54B55" w:rsidRPr="00B54B55" w:rsidRDefault="00B54B55" w:rsidP="00B54B55">
      <w:r>
        <w:t xml:space="preserve">Now that we have seen how the Patriarch </w:t>
      </w:r>
      <w:r w:rsidRPr="00BD0E82">
        <w:t>Yaaqob</w:t>
      </w:r>
      <w:r>
        <w:t xml:space="preserve"> acquired </w:t>
      </w:r>
      <w:r w:rsidRPr="00BD0E82">
        <w:t>Esav</w:t>
      </w:r>
      <w:r>
        <w:t xml:space="preserve">’s </w:t>
      </w:r>
      <w:r w:rsidRPr="00BD0E82">
        <w:t>mission</w:t>
      </w:r>
      <w:r>
        <w:t xml:space="preserve">, let’s look more closely at </w:t>
      </w:r>
      <w:r w:rsidRPr="00BD0E82">
        <w:t>Yitzchak</w:t>
      </w:r>
      <w:r w:rsidR="009767B1">
        <w:t>’</w:t>
      </w:r>
      <w:r>
        <w:t xml:space="preserve">s words: </w:t>
      </w:r>
      <w:r w:rsidRPr="00B54B55">
        <w:rPr>
          <w:i/>
          <w:iCs/>
        </w:rPr>
        <w:t xml:space="preserve">'The voice is the voice of </w:t>
      </w:r>
      <w:r w:rsidRPr="00BD0E82">
        <w:rPr>
          <w:i/>
          <w:iCs/>
        </w:rPr>
        <w:t>Yaaqob</w:t>
      </w:r>
      <w:r w:rsidRPr="00B54B55">
        <w:rPr>
          <w:i/>
          <w:iCs/>
        </w:rPr>
        <w:t xml:space="preserve">, but the </w:t>
      </w:r>
      <w:r w:rsidRPr="00BD0E82">
        <w:rPr>
          <w:i/>
          <w:iCs/>
        </w:rPr>
        <w:t>hands</w:t>
      </w:r>
      <w:r w:rsidRPr="00B54B55">
        <w:rPr>
          <w:i/>
          <w:iCs/>
        </w:rPr>
        <w:t xml:space="preserve"> are the </w:t>
      </w:r>
      <w:r w:rsidRPr="00BD0E82">
        <w:rPr>
          <w:i/>
          <w:iCs/>
        </w:rPr>
        <w:t>hands</w:t>
      </w:r>
      <w:r w:rsidRPr="00B54B55">
        <w:rPr>
          <w:i/>
          <w:iCs/>
        </w:rPr>
        <w:t xml:space="preserve"> of </w:t>
      </w:r>
      <w:r w:rsidRPr="00BD0E82">
        <w:rPr>
          <w:i/>
          <w:iCs/>
        </w:rPr>
        <w:t>Esav</w:t>
      </w:r>
      <w:r w:rsidRPr="00B54B55">
        <w:rPr>
          <w:i/>
          <w:iCs/>
        </w:rPr>
        <w:t>.</w:t>
      </w:r>
      <w:r>
        <w:rPr>
          <w:rStyle w:val="FootnoteReference"/>
          <w:i/>
          <w:iCs/>
        </w:rPr>
        <w:footnoteReference w:id="48"/>
      </w:r>
    </w:p>
    <w:p w14:paraId="2D1AE2B8" w14:textId="77777777" w:rsidR="00B54B55" w:rsidRDefault="00B54B55" w:rsidP="00B54B55"/>
    <w:p w14:paraId="7B787320" w14:textId="77777777" w:rsidR="00B54B55" w:rsidRDefault="00B54B55" w:rsidP="00B54B55"/>
    <w:p w14:paraId="195CE890" w14:textId="411D7DBB" w:rsidR="00B54B55" w:rsidRPr="00121458" w:rsidRDefault="00B54B55" w:rsidP="00B54B55">
      <w:pPr>
        <w:pStyle w:val="Heading1"/>
        <w:keepLines/>
      </w:pPr>
      <w:bookmarkStart w:id="8" w:name="_Toc32092678"/>
      <w:bookmarkStart w:id="9" w:name="_Toc47940233"/>
      <w:bookmarkStart w:id="10" w:name="_Toc57147538"/>
      <w:bookmarkStart w:id="11" w:name="_Toc162168590"/>
      <w:r w:rsidRPr="00121458">
        <w:t>Voice</w:t>
      </w:r>
      <w:r>
        <w:t xml:space="preserve"> </w:t>
      </w:r>
      <w:r w:rsidRPr="00121458">
        <w:t>and</w:t>
      </w:r>
      <w:r>
        <w:t xml:space="preserve"> </w:t>
      </w:r>
      <w:r w:rsidRPr="00BD0E82">
        <w:t>Hands</w:t>
      </w:r>
      <w:bookmarkEnd w:id="8"/>
      <w:bookmarkEnd w:id="9"/>
      <w:bookmarkEnd w:id="10"/>
      <w:bookmarkEnd w:id="11"/>
    </w:p>
    <w:p w14:paraId="1C529EC7" w14:textId="77777777" w:rsidR="00B54B55" w:rsidRPr="00121458" w:rsidRDefault="00B54B55" w:rsidP="00B54B55">
      <w:pPr>
        <w:keepNext/>
        <w:keepLines/>
      </w:pPr>
    </w:p>
    <w:p w14:paraId="28A1F031" w14:textId="41A45976" w:rsidR="00B54B55" w:rsidRPr="00121458" w:rsidRDefault="00B54B55" w:rsidP="00B54B55">
      <w:r w:rsidRPr="00121458">
        <w:t>To</w:t>
      </w:r>
      <w:r>
        <w:t xml:space="preserve"> </w:t>
      </w:r>
      <w:r w:rsidRPr="00121458">
        <w:t>understand</w:t>
      </w:r>
      <w:r>
        <w:t xml:space="preserve"> </w:t>
      </w:r>
      <w:r w:rsidRPr="00121458">
        <w:t>the</w:t>
      </w:r>
      <w:r>
        <w:t xml:space="preserve"> </w:t>
      </w:r>
      <w:r w:rsidRPr="00121458">
        <w:t>issue</w:t>
      </w:r>
      <w:r>
        <w:t xml:space="preserve"> </w:t>
      </w:r>
      <w:r w:rsidRPr="00121458">
        <w:t>of</w:t>
      </w:r>
      <w:r>
        <w:t xml:space="preserve"> “</w:t>
      </w:r>
      <w:r w:rsidRPr="00BD0E82">
        <w:t>hands</w:t>
      </w:r>
      <w:r>
        <w:t xml:space="preserve"> </w:t>
      </w:r>
      <w:r w:rsidRPr="00121458">
        <w:t>and</w:t>
      </w:r>
      <w:r>
        <w:t xml:space="preserve"> </w:t>
      </w:r>
      <w:r w:rsidRPr="00121458">
        <w:t>voice</w:t>
      </w:r>
      <w:r>
        <w:t xml:space="preserve">” </w:t>
      </w:r>
      <w:r w:rsidRPr="00121458">
        <w:t>we</w:t>
      </w:r>
      <w:r>
        <w:t xml:space="preserve"> </w:t>
      </w:r>
      <w:r w:rsidRPr="00121458">
        <w:t>need</w:t>
      </w:r>
      <w:r>
        <w:t xml:space="preserve"> </w:t>
      </w:r>
      <w:r w:rsidRPr="00121458">
        <w:t>to</w:t>
      </w:r>
      <w:r>
        <w:t xml:space="preserve"> </w:t>
      </w:r>
      <w:r w:rsidRPr="00121458">
        <w:t>learn</w:t>
      </w:r>
      <w:r>
        <w:t xml:space="preserve"> </w:t>
      </w:r>
      <w:r w:rsidRPr="00121458">
        <w:t>more</w:t>
      </w:r>
      <w:r>
        <w:t xml:space="preserve"> </w:t>
      </w:r>
      <w:r w:rsidRPr="00121458">
        <w:t>about</w:t>
      </w:r>
      <w:r>
        <w:t xml:space="preserve"> </w:t>
      </w:r>
      <w:r w:rsidRPr="00121458">
        <w:t>the</w:t>
      </w:r>
      <w:r>
        <w:t xml:space="preserve"> </w:t>
      </w:r>
      <w:r w:rsidRPr="00BD0E82">
        <w:t>hands</w:t>
      </w:r>
      <w:r>
        <w:t xml:space="preserve"> </w:t>
      </w:r>
      <w:r w:rsidRPr="00121458">
        <w:t>of</w:t>
      </w:r>
      <w:r>
        <w:t xml:space="preserve"> </w:t>
      </w:r>
      <w:r w:rsidRPr="00BD0E82">
        <w:t>Yaaqob</w:t>
      </w:r>
      <w:r w:rsidRPr="00121458">
        <w:t>.</w:t>
      </w:r>
      <w:r>
        <w:t xml:space="preserve"> </w:t>
      </w:r>
      <w:r w:rsidRPr="00121458">
        <w:t>When</w:t>
      </w:r>
      <w:r>
        <w:t xml:space="preserve"> </w:t>
      </w:r>
      <w:r w:rsidRPr="00121458">
        <w:t>we</w:t>
      </w:r>
      <w:r>
        <w:t xml:space="preserve"> </w:t>
      </w:r>
      <w:r w:rsidRPr="00BD0E82">
        <w:t>first</w:t>
      </w:r>
      <w:r>
        <w:t xml:space="preserve"> </w:t>
      </w:r>
      <w:r w:rsidRPr="00121458">
        <w:t>meet</w:t>
      </w:r>
      <w:r>
        <w:t xml:space="preserve"> </w:t>
      </w:r>
      <w:r w:rsidRPr="00BD0E82">
        <w:t>Yaaqob</w:t>
      </w:r>
      <w:r w:rsidRPr="00121458">
        <w:t>,</w:t>
      </w:r>
      <w:r>
        <w:t xml:space="preserve"> </w:t>
      </w:r>
      <w:r w:rsidRPr="00121458">
        <w:t>long</w:t>
      </w:r>
      <w:r>
        <w:t xml:space="preserve"> </w:t>
      </w:r>
      <w:r w:rsidRPr="00121458">
        <w:t>before</w:t>
      </w:r>
      <w:r>
        <w:t xml:space="preserve"> </w:t>
      </w:r>
      <w:r w:rsidRPr="00121458">
        <w:t>he</w:t>
      </w:r>
      <w:r>
        <w:t xml:space="preserve"> </w:t>
      </w:r>
      <w:r w:rsidRPr="00121458">
        <w:t>finds</w:t>
      </w:r>
      <w:r>
        <w:t xml:space="preserve"> </w:t>
      </w:r>
      <w:r w:rsidRPr="00121458">
        <w:t>his</w:t>
      </w:r>
      <w:r>
        <w:t xml:space="preserve"> </w:t>
      </w:r>
      <w:r w:rsidRPr="00121458">
        <w:t>voice,</w:t>
      </w:r>
      <w:r>
        <w:t xml:space="preserve"> </w:t>
      </w:r>
      <w:r w:rsidRPr="00121458">
        <w:t>we</w:t>
      </w:r>
      <w:r>
        <w:t xml:space="preserve"> </w:t>
      </w:r>
      <w:r w:rsidRPr="00121458">
        <w:t>see</w:t>
      </w:r>
      <w:r>
        <w:t xml:space="preserve"> </w:t>
      </w:r>
      <w:r w:rsidRPr="00121458">
        <w:t>him</w:t>
      </w:r>
      <w:r>
        <w:t xml:space="preserve"> </w:t>
      </w:r>
      <w:r w:rsidRPr="00121458">
        <w:t>using</w:t>
      </w:r>
      <w:r>
        <w:t xml:space="preserve"> </w:t>
      </w:r>
      <w:r w:rsidRPr="00121458">
        <w:t>his</w:t>
      </w:r>
      <w:r>
        <w:t xml:space="preserve"> </w:t>
      </w:r>
      <w:r w:rsidRPr="00BD0E82">
        <w:t>hands</w:t>
      </w:r>
      <w:r w:rsidRPr="00121458">
        <w:t>:</w:t>
      </w:r>
      <w:r>
        <w:t xml:space="preserve"> “</w:t>
      </w:r>
      <w:r w:rsidRPr="00121458">
        <w:t>And</w:t>
      </w:r>
      <w:r>
        <w:t xml:space="preserve"> </w:t>
      </w:r>
      <w:r w:rsidRPr="00121458">
        <w:t>afterwards</w:t>
      </w:r>
      <w:r>
        <w:t xml:space="preserve"> </w:t>
      </w:r>
      <w:r w:rsidRPr="00121458">
        <w:t>his</w:t>
      </w:r>
      <w:r>
        <w:t xml:space="preserve"> </w:t>
      </w:r>
      <w:r w:rsidRPr="00121458">
        <w:t>brother</w:t>
      </w:r>
      <w:r>
        <w:t xml:space="preserve"> </w:t>
      </w:r>
      <w:r w:rsidRPr="00121458">
        <w:t>came</w:t>
      </w:r>
      <w:r>
        <w:t xml:space="preserve"> </w:t>
      </w:r>
      <w:r w:rsidRPr="00121458">
        <w:t>out,</w:t>
      </w:r>
      <w:r>
        <w:t xml:space="preserve"> </w:t>
      </w:r>
      <w:r w:rsidRPr="00121458">
        <w:t>his</w:t>
      </w:r>
      <w:r>
        <w:t xml:space="preserve"> </w:t>
      </w:r>
      <w:r w:rsidRPr="00BD0E82">
        <w:t>hand</w:t>
      </w:r>
      <w:r>
        <w:t xml:space="preserve"> </w:t>
      </w:r>
      <w:r w:rsidRPr="00121458">
        <w:t>taking</w:t>
      </w:r>
      <w:r>
        <w:t xml:space="preserve"> </w:t>
      </w:r>
      <w:r w:rsidRPr="00121458">
        <w:t>hold</w:t>
      </w:r>
      <w:r>
        <w:t xml:space="preserve"> </w:t>
      </w:r>
      <w:r w:rsidRPr="00121458">
        <w:t>of</w:t>
      </w:r>
      <w:r>
        <w:t xml:space="preserve"> </w:t>
      </w:r>
      <w:r w:rsidRPr="00BD0E82">
        <w:t>Esav</w:t>
      </w:r>
      <w:r w:rsidRPr="00121458">
        <w:t>’s</w:t>
      </w:r>
      <w:r>
        <w:t xml:space="preserve"> </w:t>
      </w:r>
      <w:r w:rsidRPr="00BD0E82">
        <w:t>heel</w:t>
      </w:r>
      <w:r>
        <w:t>”</w:t>
      </w:r>
      <w:r w:rsidRPr="00121458">
        <w:t>.</w:t>
      </w:r>
      <w:r>
        <w:t xml:space="preserve"> </w:t>
      </w:r>
      <w:r w:rsidRPr="00121458">
        <w:t>Perhaps</w:t>
      </w:r>
      <w:r>
        <w:t xml:space="preserve"> </w:t>
      </w:r>
      <w:r w:rsidRPr="00121458">
        <w:t>this</w:t>
      </w:r>
      <w:r>
        <w:t xml:space="preserve"> </w:t>
      </w:r>
      <w:r w:rsidRPr="00121458">
        <w:rPr>
          <w:i/>
          <w:iCs/>
        </w:rPr>
        <w:t>in</w:t>
      </w:r>
      <w:r>
        <w:rPr>
          <w:i/>
          <w:iCs/>
        </w:rPr>
        <w:t xml:space="preserve"> </w:t>
      </w:r>
      <w:r w:rsidRPr="00121458">
        <w:rPr>
          <w:i/>
          <w:iCs/>
        </w:rPr>
        <w:t>utero</w:t>
      </w:r>
      <w:r>
        <w:t xml:space="preserve"> </w:t>
      </w:r>
      <w:r w:rsidRPr="00121458">
        <w:t>scene</w:t>
      </w:r>
      <w:r>
        <w:t xml:space="preserve"> </w:t>
      </w:r>
      <w:r w:rsidRPr="00121458">
        <w:t>foreshadows</w:t>
      </w:r>
      <w:r>
        <w:t xml:space="preserve"> </w:t>
      </w:r>
      <w:r w:rsidRPr="00121458">
        <w:t>a</w:t>
      </w:r>
      <w:r>
        <w:t xml:space="preserve"> </w:t>
      </w:r>
      <w:r w:rsidRPr="00121458">
        <w:t>later</w:t>
      </w:r>
      <w:r>
        <w:t xml:space="preserve"> </w:t>
      </w:r>
      <w:r w:rsidRPr="00121458">
        <w:t>episode</w:t>
      </w:r>
      <w:r>
        <w:t xml:space="preserve"> </w:t>
      </w:r>
      <w:r w:rsidRPr="00121458">
        <w:t>where</w:t>
      </w:r>
      <w:r>
        <w:t xml:space="preserve"> </w:t>
      </w:r>
      <w:r w:rsidRPr="00121458">
        <w:t>again</w:t>
      </w:r>
      <w:r>
        <w:t xml:space="preserve"> </w:t>
      </w:r>
      <w:r w:rsidRPr="00BD0E82">
        <w:t>Yaaqob</w:t>
      </w:r>
      <w:r>
        <w:t xml:space="preserve"> </w:t>
      </w:r>
      <w:r w:rsidRPr="00121458">
        <w:t>uses</w:t>
      </w:r>
      <w:r>
        <w:t xml:space="preserve"> </w:t>
      </w:r>
      <w:r w:rsidRPr="00121458">
        <w:t>his</w:t>
      </w:r>
      <w:r>
        <w:t xml:space="preserve"> </w:t>
      </w:r>
      <w:r w:rsidRPr="00BD0E82">
        <w:t>hands</w:t>
      </w:r>
      <w:r>
        <w:t xml:space="preserve"> </w:t>
      </w:r>
      <w:r w:rsidRPr="00121458">
        <w:t>to</w:t>
      </w:r>
      <w:r>
        <w:t xml:space="preserve"> </w:t>
      </w:r>
      <w:r w:rsidRPr="00121458">
        <w:t>wrestle</w:t>
      </w:r>
      <w:r>
        <w:t xml:space="preserve"> </w:t>
      </w:r>
      <w:r w:rsidRPr="00121458">
        <w:t>a</w:t>
      </w:r>
      <w:r>
        <w:t xml:space="preserve"> “</w:t>
      </w:r>
      <w:r w:rsidRPr="00121458">
        <w:t>man</w:t>
      </w:r>
      <w:r>
        <w:t>”</w:t>
      </w:r>
      <w:r w:rsidRPr="00121458">
        <w:rPr>
          <w:vertAlign w:val="superscript"/>
        </w:rPr>
        <w:footnoteReference w:id="49"/>
      </w:r>
      <w:r>
        <w:rPr>
          <w:vertAlign w:val="superscript"/>
        </w:rPr>
        <w:t xml:space="preserve"> </w:t>
      </w:r>
      <w:r w:rsidRPr="00121458">
        <w:t>identified</w:t>
      </w:r>
      <w:r>
        <w:t xml:space="preserve"> </w:t>
      </w:r>
      <w:r w:rsidRPr="00121458">
        <w:t>as</w:t>
      </w:r>
      <w:r>
        <w:t xml:space="preserve"> </w:t>
      </w:r>
      <w:r w:rsidRPr="00121458">
        <w:t>the</w:t>
      </w:r>
      <w:r>
        <w:t xml:space="preserve"> </w:t>
      </w:r>
      <w:r w:rsidRPr="00121458">
        <w:t>heavenly</w:t>
      </w:r>
      <w:r>
        <w:t xml:space="preserve"> </w:t>
      </w:r>
      <w:r w:rsidRPr="00121458">
        <w:t>protector</w:t>
      </w:r>
      <w:r>
        <w:t xml:space="preserve"> </w:t>
      </w:r>
      <w:r w:rsidRPr="00121458">
        <w:t>of</w:t>
      </w:r>
      <w:r>
        <w:t xml:space="preserve"> </w:t>
      </w:r>
      <w:r w:rsidRPr="00BD0E82">
        <w:t>Esav</w:t>
      </w:r>
      <w:r w:rsidRPr="00121458">
        <w:t>.</w:t>
      </w:r>
      <w:r w:rsidRPr="00121458">
        <w:rPr>
          <w:vertAlign w:val="superscript"/>
        </w:rPr>
        <w:footnoteReference w:id="50"/>
      </w:r>
      <w:r>
        <w:t xml:space="preserve"> </w:t>
      </w:r>
      <w:r w:rsidRPr="00121458">
        <w:t>Ironically,</w:t>
      </w:r>
      <w:r>
        <w:t xml:space="preserve"> </w:t>
      </w:r>
      <w:r w:rsidRPr="00121458">
        <w:t>this</w:t>
      </w:r>
      <w:r>
        <w:t xml:space="preserve"> </w:t>
      </w:r>
      <w:r w:rsidRPr="00121458">
        <w:rPr>
          <w:i/>
          <w:iCs/>
        </w:rPr>
        <w:t>Sar</w:t>
      </w:r>
      <w:r>
        <w:rPr>
          <w:i/>
          <w:iCs/>
        </w:rPr>
        <w:t xml:space="preserve"> </w:t>
      </w:r>
      <w:r w:rsidRPr="00121458">
        <w:rPr>
          <w:i/>
          <w:iCs/>
        </w:rPr>
        <w:t>shel</w:t>
      </w:r>
      <w:r>
        <w:rPr>
          <w:i/>
          <w:iCs/>
        </w:rPr>
        <w:t xml:space="preserve"> </w:t>
      </w:r>
      <w:r w:rsidRPr="00BD0E82">
        <w:rPr>
          <w:i/>
          <w:iCs/>
        </w:rPr>
        <w:t>Esav</w:t>
      </w:r>
      <w:r>
        <w:rPr>
          <w:rStyle w:val="FootnoteReference"/>
          <w:i/>
          <w:iCs/>
        </w:rPr>
        <w:footnoteReference w:id="51"/>
      </w:r>
      <w:r>
        <w:t xml:space="preserve"> </w:t>
      </w:r>
      <w:r w:rsidRPr="00121458">
        <w:t>begs</w:t>
      </w:r>
      <w:r>
        <w:t xml:space="preserve"> </w:t>
      </w:r>
      <w:r w:rsidRPr="00BD0E82">
        <w:t>Yaaqob</w:t>
      </w:r>
      <w:r>
        <w:t xml:space="preserve"> </w:t>
      </w:r>
      <w:r w:rsidRPr="00121458">
        <w:t>to</w:t>
      </w:r>
      <w:r>
        <w:t xml:space="preserve"> </w:t>
      </w:r>
      <w:r w:rsidRPr="00121458">
        <w:t>release</w:t>
      </w:r>
      <w:r>
        <w:t xml:space="preserve"> </w:t>
      </w:r>
      <w:r w:rsidRPr="00121458">
        <w:t>him,</w:t>
      </w:r>
      <w:r>
        <w:t xml:space="preserve"> </w:t>
      </w:r>
      <w:r w:rsidRPr="00121458">
        <w:t>for</w:t>
      </w:r>
      <w:r>
        <w:t xml:space="preserve"> </w:t>
      </w:r>
      <w:r w:rsidRPr="00121458">
        <w:t>the</w:t>
      </w:r>
      <w:r>
        <w:t xml:space="preserve"> </w:t>
      </w:r>
      <w:r w:rsidRPr="00BD0E82">
        <w:t>time</w:t>
      </w:r>
      <w:r>
        <w:t xml:space="preserve"> </w:t>
      </w:r>
      <w:r w:rsidRPr="00121458">
        <w:t>has</w:t>
      </w:r>
      <w:r>
        <w:t xml:space="preserve"> </w:t>
      </w:r>
      <w:r w:rsidRPr="00121458">
        <w:t>come</w:t>
      </w:r>
      <w:r>
        <w:t xml:space="preserve"> </w:t>
      </w:r>
      <w:r w:rsidRPr="00121458">
        <w:t>for</w:t>
      </w:r>
      <w:r>
        <w:t xml:space="preserve"> </w:t>
      </w:r>
      <w:r w:rsidRPr="00121458">
        <w:t>him</w:t>
      </w:r>
      <w:r>
        <w:t xml:space="preserve"> </w:t>
      </w:r>
      <w:r w:rsidRPr="00121458">
        <w:t>to</w:t>
      </w:r>
      <w:r>
        <w:t xml:space="preserve"> </w:t>
      </w:r>
      <w:r w:rsidRPr="00121458">
        <w:t>use</w:t>
      </w:r>
      <w:r>
        <w:t xml:space="preserve"> </w:t>
      </w:r>
      <w:r w:rsidRPr="00121458">
        <w:t>his</w:t>
      </w:r>
      <w:r>
        <w:t xml:space="preserve"> </w:t>
      </w:r>
      <w:r w:rsidRPr="00121458">
        <w:t>voice</w:t>
      </w:r>
      <w:r>
        <w:t xml:space="preserve"> </w:t>
      </w:r>
      <w:r w:rsidRPr="00121458">
        <w:t>to</w:t>
      </w:r>
      <w:r>
        <w:t xml:space="preserve"> </w:t>
      </w:r>
      <w:r w:rsidRPr="00121458">
        <w:t>praise</w:t>
      </w:r>
      <w:r>
        <w:t xml:space="preserve"> </w:t>
      </w:r>
      <w:r w:rsidRPr="00BD0E82">
        <w:t>HaShem</w:t>
      </w:r>
      <w:r w:rsidRPr="00121458">
        <w:t>.</w:t>
      </w:r>
      <w:r w:rsidRPr="00121458">
        <w:rPr>
          <w:vertAlign w:val="superscript"/>
        </w:rPr>
        <w:footnoteReference w:id="52"/>
      </w:r>
      <w:r>
        <w:t xml:space="preserve"> </w:t>
      </w:r>
      <w:r w:rsidRPr="00121458">
        <w:t>Here,</w:t>
      </w:r>
      <w:r>
        <w:t xml:space="preserve"> </w:t>
      </w:r>
      <w:r w:rsidRPr="00121458">
        <w:t>then,</w:t>
      </w:r>
      <w:r>
        <w:t xml:space="preserve"> </w:t>
      </w:r>
      <w:r w:rsidRPr="00121458">
        <w:t>is</w:t>
      </w:r>
      <w:r>
        <w:t xml:space="preserve"> </w:t>
      </w:r>
      <w:r w:rsidRPr="00121458">
        <w:t>the</w:t>
      </w:r>
      <w:r>
        <w:t xml:space="preserve"> </w:t>
      </w:r>
      <w:r w:rsidRPr="00121458">
        <w:t>paradigm,</w:t>
      </w:r>
      <w:r>
        <w:t xml:space="preserve"> </w:t>
      </w:r>
      <w:r w:rsidRPr="00121458">
        <w:t>reversed:</w:t>
      </w:r>
      <w:r>
        <w:t xml:space="preserve"> </w:t>
      </w:r>
      <w:r w:rsidRPr="00121458">
        <w:t>the</w:t>
      </w:r>
      <w:r>
        <w:t xml:space="preserve"> </w:t>
      </w:r>
      <w:r w:rsidRPr="00BD0E82">
        <w:t>hands</w:t>
      </w:r>
      <w:r>
        <w:t xml:space="preserve"> </w:t>
      </w:r>
      <w:r w:rsidRPr="00121458">
        <w:t>of</w:t>
      </w:r>
      <w:r>
        <w:t xml:space="preserve"> </w:t>
      </w:r>
      <w:r w:rsidRPr="00BD0E82">
        <w:t>Yaaqob</w:t>
      </w:r>
      <w:r>
        <w:t xml:space="preserve"> </w:t>
      </w:r>
      <w:r w:rsidRPr="00121458">
        <w:t>and</w:t>
      </w:r>
      <w:r>
        <w:t xml:space="preserve"> </w:t>
      </w:r>
      <w:r w:rsidRPr="00121458">
        <w:t>the</w:t>
      </w:r>
      <w:r>
        <w:t xml:space="preserve"> </w:t>
      </w:r>
      <w:r w:rsidRPr="00121458">
        <w:t>voice</w:t>
      </w:r>
      <w:r>
        <w:t xml:space="preserve"> </w:t>
      </w:r>
      <w:r w:rsidRPr="00121458">
        <w:t>of</w:t>
      </w:r>
      <w:r>
        <w:t xml:space="preserve"> </w:t>
      </w:r>
      <w:r w:rsidRPr="00BD0E82">
        <w:t>Esav</w:t>
      </w:r>
      <w:r w:rsidRPr="00121458">
        <w:t>!</w:t>
      </w:r>
      <w:r>
        <w:t xml:space="preserve"> </w:t>
      </w:r>
      <w:r w:rsidRPr="00121458">
        <w:t>We</w:t>
      </w:r>
      <w:r>
        <w:t xml:space="preserve"> </w:t>
      </w:r>
      <w:r w:rsidRPr="00121458">
        <w:t>may</w:t>
      </w:r>
      <w:r>
        <w:t xml:space="preserve"> </w:t>
      </w:r>
      <w:r w:rsidRPr="00121458">
        <w:t>say</w:t>
      </w:r>
      <w:r>
        <w:t xml:space="preserve"> </w:t>
      </w:r>
      <w:r w:rsidRPr="00121458">
        <w:t>that</w:t>
      </w:r>
      <w:r>
        <w:t xml:space="preserve"> </w:t>
      </w:r>
      <w:r w:rsidRPr="00121458">
        <w:t>the</w:t>
      </w:r>
      <w:r>
        <w:t xml:space="preserve"> </w:t>
      </w:r>
      <w:r w:rsidRPr="00121458">
        <w:t>voice</w:t>
      </w:r>
      <w:r>
        <w:t xml:space="preserve"> </w:t>
      </w:r>
      <w:r w:rsidRPr="00121458">
        <w:t>of</w:t>
      </w:r>
      <w:r>
        <w:t xml:space="preserve"> </w:t>
      </w:r>
      <w:r w:rsidRPr="00BD0E82">
        <w:t>Yaaqob</w:t>
      </w:r>
      <w:r>
        <w:t xml:space="preserve"> </w:t>
      </w:r>
      <w:r w:rsidRPr="00121458">
        <w:t>and</w:t>
      </w:r>
      <w:r>
        <w:t xml:space="preserve"> </w:t>
      </w:r>
      <w:r w:rsidRPr="00121458">
        <w:t>the</w:t>
      </w:r>
      <w:r>
        <w:t xml:space="preserve"> </w:t>
      </w:r>
      <w:r w:rsidRPr="00BD0E82">
        <w:t>hands</w:t>
      </w:r>
      <w:r>
        <w:t xml:space="preserve"> </w:t>
      </w:r>
      <w:r w:rsidRPr="00121458">
        <w:t>of</w:t>
      </w:r>
      <w:r>
        <w:t xml:space="preserve"> </w:t>
      </w:r>
      <w:r w:rsidRPr="00BD0E82">
        <w:t>Esav</w:t>
      </w:r>
      <w:r>
        <w:t xml:space="preserve"> </w:t>
      </w:r>
      <w:r w:rsidRPr="00121458">
        <w:t>have</w:t>
      </w:r>
      <w:r>
        <w:t xml:space="preserve"> </w:t>
      </w:r>
      <w:r w:rsidRPr="00121458">
        <w:t>been</w:t>
      </w:r>
      <w:r>
        <w:t xml:space="preserve"> </w:t>
      </w:r>
      <w:r w:rsidRPr="00121458">
        <w:t>established</w:t>
      </w:r>
      <w:r>
        <w:t xml:space="preserve"> </w:t>
      </w:r>
      <w:r w:rsidRPr="00121458">
        <w:t>as</w:t>
      </w:r>
      <w:r>
        <w:t xml:space="preserve"> </w:t>
      </w:r>
      <w:r w:rsidRPr="00121458">
        <w:t>theological</w:t>
      </w:r>
      <w:r>
        <w:t xml:space="preserve"> </w:t>
      </w:r>
      <w:r w:rsidRPr="00121458">
        <w:t>concepts:</w:t>
      </w:r>
      <w:r>
        <w:t xml:space="preserve"> </w:t>
      </w:r>
      <w:r w:rsidRPr="00121458">
        <w:t>the</w:t>
      </w:r>
      <w:r>
        <w:t xml:space="preserve"> </w:t>
      </w:r>
      <w:r w:rsidRPr="00121458">
        <w:t>former</w:t>
      </w:r>
      <w:r>
        <w:t xml:space="preserve"> </w:t>
      </w:r>
      <w:r w:rsidRPr="00121458">
        <w:t>represents</w:t>
      </w:r>
      <w:r>
        <w:t xml:space="preserve"> </w:t>
      </w:r>
      <w:r w:rsidRPr="00BD0E82">
        <w:t>prayer</w:t>
      </w:r>
      <w:r>
        <w:t xml:space="preserve"> </w:t>
      </w:r>
      <w:r w:rsidRPr="00121458">
        <w:t>and</w:t>
      </w:r>
      <w:r>
        <w:t xml:space="preserve"> </w:t>
      </w:r>
      <w:r w:rsidRPr="00121458">
        <w:t>Torah</w:t>
      </w:r>
      <w:r>
        <w:t xml:space="preserve"> </w:t>
      </w:r>
      <w:r w:rsidRPr="00121458">
        <w:t>while</w:t>
      </w:r>
      <w:r>
        <w:t xml:space="preserve"> </w:t>
      </w:r>
      <w:r w:rsidRPr="00121458">
        <w:t>the</w:t>
      </w:r>
      <w:r>
        <w:t xml:space="preserve"> </w:t>
      </w:r>
      <w:r w:rsidRPr="00121458">
        <w:t>latter</w:t>
      </w:r>
      <w:r>
        <w:t xml:space="preserve"> </w:t>
      </w:r>
      <w:r w:rsidRPr="00121458">
        <w:t>represent</w:t>
      </w:r>
      <w:r>
        <w:t xml:space="preserve"> </w:t>
      </w:r>
      <w:r w:rsidRPr="00BD0E82">
        <w:t>physical</w:t>
      </w:r>
      <w:r>
        <w:t xml:space="preserve"> </w:t>
      </w:r>
      <w:r w:rsidRPr="00121458">
        <w:t>‘doing’</w:t>
      </w:r>
      <w:r>
        <w:t xml:space="preserve"> </w:t>
      </w:r>
      <w:r w:rsidRPr="00121458">
        <w:t>and</w:t>
      </w:r>
      <w:r>
        <w:t xml:space="preserve"> </w:t>
      </w:r>
      <w:r w:rsidRPr="00BD0E82">
        <w:t>physical</w:t>
      </w:r>
      <w:r>
        <w:t xml:space="preserve"> </w:t>
      </w:r>
      <w:r w:rsidRPr="00121458">
        <w:t>accomplishments.</w:t>
      </w:r>
      <w:r w:rsidRPr="00121458">
        <w:rPr>
          <w:vertAlign w:val="superscript"/>
        </w:rPr>
        <w:footnoteReference w:id="53"/>
      </w:r>
    </w:p>
    <w:p w14:paraId="67884E9B" w14:textId="77777777" w:rsidR="00B54B55" w:rsidRPr="00121458" w:rsidRDefault="00B54B55" w:rsidP="00B54B55"/>
    <w:p w14:paraId="733C8319" w14:textId="59985D43" w:rsidR="00B54B55" w:rsidRPr="00F71AAA" w:rsidRDefault="00B54B55" w:rsidP="00B54B55">
      <w:pPr>
        <w:ind w:left="288" w:right="288"/>
      </w:pPr>
      <w:r w:rsidRPr="00121458">
        <w:rPr>
          <w:b/>
          <w:bCs/>
          <w:i/>
          <w:iCs/>
        </w:rPr>
        <w:t>Bereshit</w:t>
      </w:r>
      <w:r>
        <w:rPr>
          <w:b/>
          <w:bCs/>
          <w:i/>
          <w:iCs/>
        </w:rPr>
        <w:t xml:space="preserve"> </w:t>
      </w:r>
      <w:r w:rsidRPr="00121458">
        <w:rPr>
          <w:b/>
          <w:bCs/>
          <w:i/>
          <w:iCs/>
        </w:rPr>
        <w:t>(Genesis)</w:t>
      </w:r>
      <w:r>
        <w:rPr>
          <w:b/>
          <w:bCs/>
          <w:i/>
          <w:iCs/>
        </w:rPr>
        <w:t xml:space="preserve"> </w:t>
      </w:r>
      <w:r w:rsidRPr="00121458">
        <w:rPr>
          <w:b/>
          <w:bCs/>
          <w:i/>
          <w:iCs/>
        </w:rPr>
        <w:t>27:2</w:t>
      </w:r>
      <w:r w:rsidRPr="00121458">
        <w:rPr>
          <w:rFonts w:hint="cs"/>
          <w:b/>
          <w:bCs/>
          <w:i/>
          <w:iCs/>
        </w:rPr>
        <w:t>2</w:t>
      </w:r>
      <w:r>
        <w:rPr>
          <w:rFonts w:hint="cs"/>
          <w:i/>
          <w:iCs/>
        </w:rPr>
        <w:t xml:space="preserve"> </w:t>
      </w:r>
      <w:r w:rsidRPr="00121458">
        <w:rPr>
          <w:rFonts w:hint="cs"/>
          <w:i/>
          <w:iCs/>
        </w:rPr>
        <w:t>And</w:t>
      </w:r>
      <w:r>
        <w:rPr>
          <w:rFonts w:hint="cs"/>
          <w:i/>
          <w:iCs/>
        </w:rPr>
        <w:t xml:space="preserve"> </w:t>
      </w:r>
      <w:r w:rsidRPr="00BD0E82">
        <w:rPr>
          <w:rFonts w:hint="cs"/>
          <w:i/>
          <w:iCs/>
        </w:rPr>
        <w:t>Yaaqob</w:t>
      </w:r>
      <w:r>
        <w:rPr>
          <w:rFonts w:hint="cs"/>
          <w:i/>
          <w:iCs/>
        </w:rPr>
        <w:t xml:space="preserve"> </w:t>
      </w:r>
      <w:r w:rsidRPr="00121458">
        <w:rPr>
          <w:rFonts w:hint="cs"/>
          <w:i/>
          <w:iCs/>
        </w:rPr>
        <w:t>went</w:t>
      </w:r>
      <w:r>
        <w:rPr>
          <w:rFonts w:hint="cs"/>
          <w:i/>
          <w:iCs/>
        </w:rPr>
        <w:t xml:space="preserve"> </w:t>
      </w:r>
      <w:r w:rsidRPr="00121458">
        <w:rPr>
          <w:rFonts w:hint="cs"/>
          <w:i/>
          <w:iCs/>
        </w:rPr>
        <w:t>near</w:t>
      </w:r>
      <w:r>
        <w:rPr>
          <w:rFonts w:hint="cs"/>
          <w:i/>
          <w:iCs/>
        </w:rPr>
        <w:t xml:space="preserve"> </w:t>
      </w:r>
      <w:r w:rsidRPr="00121458">
        <w:rPr>
          <w:rFonts w:hint="cs"/>
          <w:i/>
          <w:iCs/>
        </w:rPr>
        <w:t>unto</w:t>
      </w:r>
      <w:r>
        <w:rPr>
          <w:rFonts w:hint="cs"/>
          <w:i/>
          <w:iCs/>
        </w:rPr>
        <w:t xml:space="preserve"> </w:t>
      </w:r>
      <w:r w:rsidRPr="00BD0E82">
        <w:rPr>
          <w:rFonts w:hint="cs"/>
          <w:i/>
          <w:iCs/>
        </w:rPr>
        <w:t>Yitzchak</w:t>
      </w:r>
      <w:r>
        <w:rPr>
          <w:i/>
          <w:iCs/>
        </w:rPr>
        <w:t xml:space="preserve"> </w:t>
      </w:r>
      <w:r w:rsidRPr="00121458">
        <w:rPr>
          <w:rFonts w:hint="cs"/>
          <w:i/>
          <w:iCs/>
        </w:rPr>
        <w:t>his</w:t>
      </w:r>
      <w:r>
        <w:rPr>
          <w:rFonts w:hint="cs"/>
          <w:i/>
          <w:iCs/>
        </w:rPr>
        <w:t xml:space="preserve"> </w:t>
      </w:r>
      <w:r w:rsidRPr="00121458">
        <w:rPr>
          <w:rFonts w:hint="cs"/>
          <w:i/>
          <w:iCs/>
        </w:rPr>
        <w:t>father;</w:t>
      </w:r>
      <w:r>
        <w:rPr>
          <w:rFonts w:hint="cs"/>
          <w:i/>
          <w:iCs/>
        </w:rPr>
        <w:t xml:space="preserve"> </w:t>
      </w:r>
      <w:r w:rsidRPr="00121458">
        <w:rPr>
          <w:rFonts w:hint="cs"/>
          <w:i/>
          <w:iCs/>
        </w:rPr>
        <w:t>and</w:t>
      </w:r>
      <w:r>
        <w:rPr>
          <w:rFonts w:hint="cs"/>
          <w:i/>
          <w:iCs/>
        </w:rPr>
        <w:t xml:space="preserve"> </w:t>
      </w:r>
      <w:r w:rsidRPr="00121458">
        <w:rPr>
          <w:rFonts w:hint="cs"/>
          <w:i/>
          <w:iCs/>
        </w:rPr>
        <w:t>he</w:t>
      </w:r>
      <w:r>
        <w:rPr>
          <w:rFonts w:hint="cs"/>
          <w:i/>
          <w:iCs/>
        </w:rPr>
        <w:t xml:space="preserve"> </w:t>
      </w:r>
      <w:r w:rsidRPr="00121458">
        <w:rPr>
          <w:rFonts w:hint="cs"/>
          <w:i/>
          <w:iCs/>
        </w:rPr>
        <w:t>felt</w:t>
      </w:r>
      <w:r>
        <w:rPr>
          <w:rFonts w:hint="cs"/>
          <w:i/>
          <w:iCs/>
        </w:rPr>
        <w:t xml:space="preserve"> </w:t>
      </w:r>
      <w:r w:rsidRPr="00121458">
        <w:rPr>
          <w:rFonts w:hint="cs"/>
          <w:i/>
          <w:iCs/>
        </w:rPr>
        <w:t>him,</w:t>
      </w:r>
      <w:r>
        <w:rPr>
          <w:rFonts w:hint="cs"/>
          <w:i/>
          <w:iCs/>
        </w:rPr>
        <w:t xml:space="preserve"> </w:t>
      </w:r>
      <w:r w:rsidRPr="00F71AAA">
        <w:rPr>
          <w:rFonts w:hint="cs"/>
          <w:i/>
          <w:iCs/>
        </w:rPr>
        <w:t xml:space="preserve">and said: </w:t>
      </w:r>
      <w:r w:rsidRPr="00F71AAA">
        <w:rPr>
          <w:i/>
          <w:iCs/>
        </w:rPr>
        <w:t>‘</w:t>
      </w:r>
      <w:r w:rsidRPr="00F71AAA">
        <w:rPr>
          <w:rFonts w:hint="cs"/>
          <w:i/>
          <w:iCs/>
        </w:rPr>
        <w:t>The voice is the voice of Yaaqob, but the hands are the hands of Esav.</w:t>
      </w:r>
      <w:r w:rsidRPr="00F71AAA">
        <w:rPr>
          <w:i/>
          <w:iCs/>
        </w:rPr>
        <w:t>’</w:t>
      </w:r>
    </w:p>
    <w:p w14:paraId="737E3A69" w14:textId="77777777" w:rsidR="00B54B55" w:rsidRPr="00121458" w:rsidRDefault="00B54B55" w:rsidP="00B54B55"/>
    <w:p w14:paraId="4C93B060" w14:textId="2CCCEE1E" w:rsidR="00B54B55" w:rsidRPr="00121458" w:rsidRDefault="00B54B55" w:rsidP="00B54B55">
      <w:r>
        <w:t>“</w:t>
      </w:r>
      <w:r w:rsidRPr="00121458">
        <w:rPr>
          <w:i/>
          <w:iCs/>
        </w:rPr>
        <w:t>The</w:t>
      </w:r>
      <w:r>
        <w:rPr>
          <w:i/>
          <w:iCs/>
        </w:rPr>
        <w:t xml:space="preserve"> </w:t>
      </w:r>
      <w:r w:rsidRPr="00121458">
        <w:rPr>
          <w:i/>
          <w:iCs/>
        </w:rPr>
        <w:t>voice</w:t>
      </w:r>
      <w:r>
        <w:rPr>
          <w:i/>
          <w:iCs/>
        </w:rPr>
        <w:t xml:space="preserve"> </w:t>
      </w:r>
      <w:r w:rsidRPr="00121458">
        <w:rPr>
          <w:i/>
          <w:iCs/>
        </w:rPr>
        <w:t>is</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of</w:t>
      </w:r>
      <w:r>
        <w:rPr>
          <w:i/>
          <w:iCs/>
        </w:rPr>
        <w:t xml:space="preserve"> </w:t>
      </w:r>
      <w:r w:rsidRPr="00BD0E82">
        <w:rPr>
          <w:i/>
          <w:iCs/>
        </w:rPr>
        <w:t>Yaaqob</w:t>
      </w:r>
      <w:r w:rsidRPr="00121458">
        <w:rPr>
          <w:i/>
          <w:iCs/>
          <w:vertAlign w:val="superscript"/>
        </w:rPr>
        <w:footnoteReference w:id="54"/>
      </w:r>
      <w:r>
        <w:rPr>
          <w:i/>
          <w:iCs/>
        </w:rPr>
        <w:t xml:space="preserve"> </w:t>
      </w:r>
      <w:r w:rsidRPr="00121458">
        <w:rPr>
          <w:i/>
          <w:iCs/>
        </w:rPr>
        <w:t>but</w:t>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are</w:t>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of</w:t>
      </w:r>
      <w:r>
        <w:rPr>
          <w:i/>
          <w:iCs/>
        </w:rPr>
        <w:t xml:space="preserve"> </w:t>
      </w:r>
      <w:r w:rsidRPr="00BD0E82">
        <w:rPr>
          <w:i/>
          <w:iCs/>
        </w:rPr>
        <w:t>Esav</w:t>
      </w:r>
      <w:r>
        <w:t>”</w:t>
      </w:r>
      <w:r w:rsidRPr="00121458">
        <w:t>.</w:t>
      </w:r>
      <w:r>
        <w:t xml:space="preserve"> </w:t>
      </w:r>
      <w:r w:rsidRPr="00121458">
        <w:t>The</w:t>
      </w:r>
      <w:r>
        <w:t xml:space="preserve"> </w:t>
      </w:r>
      <w:r w:rsidRPr="00121458">
        <w:t>voice</w:t>
      </w:r>
      <w:r>
        <w:t xml:space="preserve"> </w:t>
      </w:r>
      <w:r w:rsidRPr="00121458">
        <w:t>expresses</w:t>
      </w:r>
      <w:r>
        <w:t xml:space="preserve"> </w:t>
      </w:r>
      <w:r w:rsidRPr="00121458">
        <w:t>thought</w:t>
      </w:r>
      <w:r>
        <w:t xml:space="preserve"> </w:t>
      </w:r>
      <w:r w:rsidRPr="00121458">
        <w:t>and</w:t>
      </w:r>
      <w:r>
        <w:t xml:space="preserve"> </w:t>
      </w:r>
      <w:r w:rsidRPr="00121458">
        <w:t>the</w:t>
      </w:r>
      <w:r>
        <w:t xml:space="preserve"> </w:t>
      </w:r>
      <w:r w:rsidRPr="00BD0E82">
        <w:t>spiritual</w:t>
      </w:r>
      <w:r>
        <w:t xml:space="preserve"> </w:t>
      </w:r>
      <w:r w:rsidRPr="00BD0E82">
        <w:t>world</w:t>
      </w:r>
      <w:r w:rsidRPr="00121458">
        <w:t>,</w:t>
      </w:r>
      <w:r>
        <w:t xml:space="preserve"> </w:t>
      </w:r>
      <w:r w:rsidRPr="00121458">
        <w:t>while</w:t>
      </w:r>
      <w:r>
        <w:t xml:space="preserve"> </w:t>
      </w:r>
      <w:r w:rsidRPr="00121458">
        <w:t>the</w:t>
      </w:r>
      <w:r>
        <w:t xml:space="preserve"> </w:t>
      </w:r>
      <w:r w:rsidRPr="00BD0E82">
        <w:t>hands</w:t>
      </w:r>
      <w:r>
        <w:t xml:space="preserve"> </w:t>
      </w:r>
      <w:r w:rsidRPr="00121458">
        <w:t>represent</w:t>
      </w:r>
      <w:r>
        <w:t xml:space="preserve"> </w:t>
      </w:r>
      <w:r w:rsidRPr="00121458">
        <w:t>the</w:t>
      </w:r>
      <w:r>
        <w:t xml:space="preserve"> </w:t>
      </w:r>
      <w:r w:rsidRPr="00121458">
        <w:t>realm</w:t>
      </w:r>
      <w:r>
        <w:t xml:space="preserve"> </w:t>
      </w:r>
      <w:r w:rsidRPr="00121458">
        <w:t>of</w:t>
      </w:r>
      <w:r>
        <w:t xml:space="preserve"> </w:t>
      </w:r>
      <w:r w:rsidRPr="00121458">
        <w:t>action.</w:t>
      </w:r>
      <w:r w:rsidRPr="00121458">
        <w:rPr>
          <w:vertAlign w:val="superscript"/>
        </w:rPr>
        <w:footnoteReference w:id="55"/>
      </w:r>
    </w:p>
    <w:p w14:paraId="58E231CF" w14:textId="77777777" w:rsidR="00B54B55" w:rsidRPr="00121458" w:rsidRDefault="00B54B55" w:rsidP="00B54B55"/>
    <w:p w14:paraId="789DB15B" w14:textId="55027309" w:rsidR="00B54B55" w:rsidRPr="00121458" w:rsidRDefault="00B54B55" w:rsidP="00B54B55">
      <w:pPr>
        <w:ind w:left="288" w:right="288"/>
        <w:rPr>
          <w:i/>
          <w:iCs/>
        </w:rPr>
      </w:pPr>
      <w:r w:rsidRPr="00BD0E82">
        <w:rPr>
          <w:b/>
          <w:bCs/>
          <w:i/>
          <w:iCs/>
        </w:rPr>
        <w:t>Midrash</w:t>
      </w:r>
      <w:r>
        <w:rPr>
          <w:b/>
          <w:bCs/>
          <w:i/>
          <w:iCs/>
        </w:rPr>
        <w:t xml:space="preserve"> </w:t>
      </w:r>
      <w:r w:rsidRPr="00121458">
        <w:rPr>
          <w:b/>
          <w:bCs/>
          <w:i/>
          <w:iCs/>
        </w:rPr>
        <w:t>Rabbah</w:t>
      </w:r>
      <w:r>
        <w:rPr>
          <w:b/>
          <w:bCs/>
          <w:i/>
          <w:iCs/>
        </w:rPr>
        <w:t xml:space="preserve"> </w:t>
      </w:r>
      <w:r w:rsidRPr="00121458">
        <w:rPr>
          <w:b/>
          <w:bCs/>
          <w:i/>
          <w:iCs/>
        </w:rPr>
        <w:t>-</w:t>
      </w:r>
      <w:r>
        <w:rPr>
          <w:b/>
          <w:bCs/>
          <w:i/>
          <w:iCs/>
        </w:rPr>
        <w:t xml:space="preserve"> </w:t>
      </w:r>
      <w:r w:rsidRPr="00121458">
        <w:rPr>
          <w:b/>
          <w:bCs/>
          <w:i/>
          <w:iCs/>
        </w:rPr>
        <w:t>Genesis</w:t>
      </w:r>
      <w:r>
        <w:rPr>
          <w:b/>
          <w:bCs/>
          <w:i/>
          <w:iCs/>
        </w:rPr>
        <w:t xml:space="preserve"> </w:t>
      </w:r>
      <w:r w:rsidRPr="00121458">
        <w:rPr>
          <w:b/>
          <w:bCs/>
          <w:i/>
          <w:iCs/>
        </w:rPr>
        <w:t>LXV:20</w:t>
      </w:r>
      <w:r>
        <w:rPr>
          <w:i/>
          <w:iCs/>
        </w:rPr>
        <w:t xml:space="preserve"> </w:t>
      </w:r>
      <w:r w:rsidRPr="00121458">
        <w:rPr>
          <w:i/>
          <w:iCs/>
        </w:rPr>
        <w:t>AND</w:t>
      </w:r>
      <w:r>
        <w:rPr>
          <w:i/>
          <w:iCs/>
        </w:rPr>
        <w:t xml:space="preserve"> </w:t>
      </w:r>
      <w:r w:rsidRPr="00BD0E82">
        <w:rPr>
          <w:i/>
          <w:iCs/>
        </w:rPr>
        <w:t>YAAQOB</w:t>
      </w:r>
      <w:r>
        <w:rPr>
          <w:i/>
          <w:iCs/>
        </w:rPr>
        <w:t xml:space="preserve"> </w:t>
      </w:r>
      <w:r w:rsidRPr="00121458">
        <w:rPr>
          <w:i/>
          <w:iCs/>
        </w:rPr>
        <w:t>WENT</w:t>
      </w:r>
      <w:r>
        <w:rPr>
          <w:i/>
          <w:iCs/>
        </w:rPr>
        <w:t xml:space="preserve"> </w:t>
      </w:r>
      <w:r w:rsidRPr="00121458">
        <w:rPr>
          <w:i/>
          <w:iCs/>
        </w:rPr>
        <w:t>NEAR</w:t>
      </w:r>
      <w:r>
        <w:rPr>
          <w:i/>
          <w:iCs/>
        </w:rPr>
        <w:t xml:space="preserve"> </w:t>
      </w:r>
      <w:r w:rsidRPr="00121458">
        <w:rPr>
          <w:i/>
          <w:iCs/>
        </w:rPr>
        <w:t>UNTO</w:t>
      </w:r>
      <w:r>
        <w:rPr>
          <w:i/>
          <w:iCs/>
        </w:rPr>
        <w:t xml:space="preserve"> </w:t>
      </w:r>
      <w:r w:rsidRPr="00BD0E82">
        <w:rPr>
          <w:i/>
          <w:iCs/>
        </w:rPr>
        <w:t>YITZCHAK</w:t>
      </w:r>
      <w:r>
        <w:rPr>
          <w:i/>
          <w:iCs/>
        </w:rPr>
        <w:t xml:space="preserve"> </w:t>
      </w:r>
      <w:r w:rsidRPr="00121458">
        <w:rPr>
          <w:i/>
          <w:iCs/>
        </w:rPr>
        <w:t>HIS</w:t>
      </w:r>
      <w:r>
        <w:rPr>
          <w:i/>
          <w:iCs/>
        </w:rPr>
        <w:t xml:space="preserve"> </w:t>
      </w:r>
      <w:r w:rsidRPr="00121458">
        <w:rPr>
          <w:i/>
          <w:iCs/>
        </w:rPr>
        <w:t>FATHER;</w:t>
      </w:r>
      <w:r>
        <w:rPr>
          <w:i/>
          <w:iCs/>
        </w:rPr>
        <w:t xml:space="preserve"> </w:t>
      </w:r>
      <w:r w:rsidRPr="00121458">
        <w:rPr>
          <w:i/>
          <w:iCs/>
        </w:rPr>
        <w:t>AND</w:t>
      </w:r>
      <w:r>
        <w:rPr>
          <w:i/>
          <w:iCs/>
        </w:rPr>
        <w:t xml:space="preserve"> </w:t>
      </w:r>
      <w:r w:rsidRPr="00121458">
        <w:rPr>
          <w:i/>
          <w:iCs/>
        </w:rPr>
        <w:t>HE</w:t>
      </w:r>
      <w:r>
        <w:rPr>
          <w:i/>
          <w:iCs/>
        </w:rPr>
        <w:t xml:space="preserve"> </w:t>
      </w:r>
      <w:r w:rsidRPr="00121458">
        <w:rPr>
          <w:i/>
          <w:iCs/>
        </w:rPr>
        <w:t>FELT</w:t>
      </w:r>
      <w:r>
        <w:rPr>
          <w:i/>
          <w:iCs/>
        </w:rPr>
        <w:t xml:space="preserve"> </w:t>
      </w:r>
      <w:r w:rsidRPr="00121458">
        <w:rPr>
          <w:i/>
          <w:iCs/>
        </w:rPr>
        <w:t>HIM,</w:t>
      </w:r>
      <w:r>
        <w:rPr>
          <w:i/>
          <w:iCs/>
        </w:rPr>
        <w:t xml:space="preserve"> </w:t>
      </w:r>
      <w:r w:rsidRPr="00121458">
        <w:rPr>
          <w:i/>
          <w:iCs/>
        </w:rPr>
        <w:t>AND</w:t>
      </w:r>
      <w:r>
        <w:rPr>
          <w:i/>
          <w:iCs/>
        </w:rPr>
        <w:t xml:space="preserve"> </w:t>
      </w:r>
      <w:r w:rsidRPr="00121458">
        <w:rPr>
          <w:i/>
          <w:iCs/>
        </w:rPr>
        <w:t>SAID:</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IS</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OF</w:t>
      </w:r>
      <w:r>
        <w:rPr>
          <w:i/>
          <w:iCs/>
        </w:rPr>
        <w:t xml:space="preserve"> </w:t>
      </w:r>
      <w:r w:rsidRPr="00BD0E82">
        <w:rPr>
          <w:i/>
          <w:iCs/>
        </w:rPr>
        <w:t>YAAQOB</w:t>
      </w:r>
      <w:r w:rsidRPr="00121458">
        <w:rPr>
          <w:i/>
          <w:iCs/>
        </w:rPr>
        <w:t>:</w:t>
      </w:r>
      <w:r w:rsidRPr="00121458">
        <w:rPr>
          <w:i/>
          <w:iCs/>
          <w:vertAlign w:val="superscript"/>
        </w:rPr>
        <w:footnoteReference w:id="56"/>
      </w:r>
      <w:r>
        <w:rPr>
          <w:i/>
          <w:iCs/>
        </w:rPr>
        <w:t xml:space="preserve"> </w:t>
      </w:r>
      <w:r w:rsidRPr="00121458">
        <w:rPr>
          <w:i/>
          <w:iCs/>
        </w:rPr>
        <w:t>hark,</w:t>
      </w:r>
      <w:r>
        <w:rPr>
          <w:i/>
          <w:iCs/>
        </w:rPr>
        <w:t xml:space="preserve"> </w:t>
      </w:r>
      <w:r w:rsidRPr="00121458">
        <w:rPr>
          <w:i/>
          <w:iCs/>
        </w:rPr>
        <w:t>tis</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of</w:t>
      </w:r>
      <w:r>
        <w:rPr>
          <w:i/>
          <w:iCs/>
        </w:rPr>
        <w:t xml:space="preserve"> </w:t>
      </w:r>
      <w:r w:rsidRPr="00121458">
        <w:rPr>
          <w:i/>
          <w:iCs/>
        </w:rPr>
        <w:t>a</w:t>
      </w:r>
      <w:r>
        <w:rPr>
          <w:i/>
          <w:iCs/>
        </w:rPr>
        <w:t xml:space="preserve"> </w:t>
      </w:r>
      <w:r w:rsidRPr="00121458">
        <w:rPr>
          <w:i/>
          <w:iCs/>
        </w:rPr>
        <w:t>wise</w:t>
      </w:r>
      <w:r>
        <w:rPr>
          <w:i/>
          <w:iCs/>
        </w:rPr>
        <w:t xml:space="preserve"> </w:t>
      </w:r>
      <w:r w:rsidRPr="00121458">
        <w:rPr>
          <w:i/>
          <w:iCs/>
        </w:rPr>
        <w:t>man,</w:t>
      </w:r>
      <w:r>
        <w:rPr>
          <w:i/>
          <w:iCs/>
        </w:rPr>
        <w:t xml:space="preserve"> </w:t>
      </w:r>
      <w:r w:rsidRPr="00121458">
        <w:rPr>
          <w:i/>
          <w:iCs/>
        </w:rPr>
        <w:t>while</w:t>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are</w:t>
      </w:r>
      <w:r>
        <w:rPr>
          <w:i/>
          <w:iCs/>
        </w:rPr>
        <w:t xml:space="preserve"> </w:t>
      </w:r>
      <w:r w:rsidRPr="00121458">
        <w:rPr>
          <w:i/>
          <w:iCs/>
        </w:rPr>
        <w:t>of</w:t>
      </w:r>
      <w:r>
        <w:rPr>
          <w:i/>
          <w:iCs/>
        </w:rPr>
        <w:t xml:space="preserve"> </w:t>
      </w:r>
      <w:r w:rsidRPr="00121458">
        <w:rPr>
          <w:i/>
          <w:iCs/>
        </w:rPr>
        <w:t>those</w:t>
      </w:r>
      <w:r>
        <w:rPr>
          <w:i/>
          <w:iCs/>
        </w:rPr>
        <w:t xml:space="preserve"> </w:t>
      </w:r>
      <w:r w:rsidRPr="00121458">
        <w:rPr>
          <w:i/>
          <w:iCs/>
        </w:rPr>
        <w:t>that</w:t>
      </w:r>
      <w:r>
        <w:rPr>
          <w:i/>
          <w:iCs/>
        </w:rPr>
        <w:t xml:space="preserve"> </w:t>
      </w:r>
      <w:r w:rsidRPr="00121458">
        <w:rPr>
          <w:i/>
          <w:iCs/>
        </w:rPr>
        <w:t>strip</w:t>
      </w:r>
      <w:r>
        <w:rPr>
          <w:i/>
          <w:iCs/>
        </w:rPr>
        <w:t xml:space="preserve"> </w:t>
      </w:r>
      <w:r w:rsidRPr="00121458">
        <w:rPr>
          <w:i/>
          <w:iCs/>
        </w:rPr>
        <w:t>the</w:t>
      </w:r>
      <w:r>
        <w:rPr>
          <w:i/>
          <w:iCs/>
        </w:rPr>
        <w:t xml:space="preserve"> </w:t>
      </w:r>
      <w:r w:rsidRPr="00121458">
        <w:rPr>
          <w:i/>
          <w:iCs/>
        </w:rPr>
        <w:t>dead!</w:t>
      </w:r>
      <w:r w:rsidRPr="00121458">
        <w:rPr>
          <w:i/>
          <w:iCs/>
          <w:vertAlign w:val="superscript"/>
        </w:rPr>
        <w:footnoteReference w:id="57"/>
      </w:r>
      <w:r>
        <w:rPr>
          <w:i/>
          <w:iCs/>
        </w:rPr>
        <w:t xml:space="preserve"> </w:t>
      </w:r>
      <w:r w:rsidRPr="00121458">
        <w:rPr>
          <w:i/>
          <w:iCs/>
        </w:rPr>
        <w:t>Another</w:t>
      </w:r>
      <w:r>
        <w:rPr>
          <w:i/>
          <w:iCs/>
        </w:rPr>
        <w:t xml:space="preserve"> </w:t>
      </w:r>
      <w:r w:rsidRPr="00121458">
        <w:rPr>
          <w:i/>
          <w:iCs/>
        </w:rPr>
        <w:t>interpretation</w:t>
      </w:r>
      <w:r>
        <w:rPr>
          <w:i/>
          <w:iCs/>
        </w:rPr>
        <w:t xml:space="preserve"> </w:t>
      </w:r>
      <w:r w:rsidRPr="00121458">
        <w:rPr>
          <w:i/>
          <w:iCs/>
        </w:rPr>
        <w:t>of</w:t>
      </w:r>
      <w:r>
        <w:rPr>
          <w:i/>
          <w:iCs/>
        </w:rPr>
        <w:t xml:space="preserve"> </w:t>
      </w:r>
      <w:r w:rsidRPr="00121458">
        <w:rPr>
          <w:i/>
          <w:iCs/>
        </w:rPr>
        <w:t>THE</w:t>
      </w:r>
      <w:r>
        <w:rPr>
          <w:i/>
          <w:iCs/>
        </w:rPr>
        <w:t xml:space="preserve"> </w:t>
      </w:r>
      <w:r w:rsidRPr="00121458">
        <w:rPr>
          <w:i/>
          <w:iCs/>
        </w:rPr>
        <w:t>VOlCE</w:t>
      </w:r>
      <w:r>
        <w:rPr>
          <w:i/>
          <w:iCs/>
        </w:rPr>
        <w:t xml:space="preserve"> </w:t>
      </w:r>
      <w:r w:rsidRPr="00121458">
        <w:rPr>
          <w:i/>
          <w:iCs/>
        </w:rPr>
        <w:t>IS</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OF</w:t>
      </w:r>
      <w:r>
        <w:rPr>
          <w:i/>
          <w:iCs/>
        </w:rPr>
        <w:t xml:space="preserve"> </w:t>
      </w:r>
      <w:r w:rsidRPr="00BD0E82">
        <w:rPr>
          <w:i/>
          <w:iCs/>
        </w:rPr>
        <w:t>YAAQOB</w:t>
      </w:r>
      <w:r w:rsidRPr="00121458">
        <w:rPr>
          <w:i/>
          <w:iCs/>
        </w:rPr>
        <w:t>:</w:t>
      </w:r>
      <w:r>
        <w:rPr>
          <w:i/>
          <w:iCs/>
        </w:rPr>
        <w:t xml:space="preserve"> </w:t>
      </w:r>
      <w:r w:rsidRPr="00BD0E82">
        <w:rPr>
          <w:i/>
          <w:iCs/>
        </w:rPr>
        <w:t>Yaaqob</w:t>
      </w:r>
      <w:r>
        <w:rPr>
          <w:i/>
          <w:iCs/>
        </w:rPr>
        <w:t xml:space="preserve"> </w:t>
      </w:r>
      <w:r w:rsidRPr="00121458">
        <w:rPr>
          <w:i/>
          <w:iCs/>
        </w:rPr>
        <w:t>wields</w:t>
      </w:r>
      <w:r>
        <w:rPr>
          <w:i/>
          <w:iCs/>
        </w:rPr>
        <w:t xml:space="preserve"> </w:t>
      </w:r>
      <w:r w:rsidRPr="00121458">
        <w:rPr>
          <w:i/>
          <w:iCs/>
        </w:rPr>
        <w:t>power</w:t>
      </w:r>
      <w:r>
        <w:rPr>
          <w:i/>
          <w:iCs/>
        </w:rPr>
        <w:t xml:space="preserve"> </w:t>
      </w:r>
      <w:r w:rsidRPr="00121458">
        <w:rPr>
          <w:i/>
          <w:iCs/>
        </w:rPr>
        <w:t>only</w:t>
      </w:r>
      <w:r>
        <w:rPr>
          <w:i/>
          <w:iCs/>
        </w:rPr>
        <w:t xml:space="preserve"> </w:t>
      </w:r>
      <w:r w:rsidRPr="00121458">
        <w:rPr>
          <w:i/>
          <w:iCs/>
        </w:rPr>
        <w:t>by</w:t>
      </w:r>
      <w:r>
        <w:rPr>
          <w:i/>
          <w:iCs/>
        </w:rPr>
        <w:t xml:space="preserve"> </w:t>
      </w:r>
      <w:r w:rsidRPr="00121458">
        <w:rPr>
          <w:i/>
          <w:iCs/>
        </w:rPr>
        <w:t>his</w:t>
      </w:r>
      <w:r>
        <w:rPr>
          <w:i/>
          <w:iCs/>
        </w:rPr>
        <w:t xml:space="preserve"> </w:t>
      </w:r>
      <w:r w:rsidRPr="00121458">
        <w:rPr>
          <w:i/>
          <w:iCs/>
        </w:rPr>
        <w:t>voice;</w:t>
      </w:r>
      <w:r>
        <w:rPr>
          <w:i/>
          <w:iCs/>
        </w:rPr>
        <w:t xml:space="preserve"> </w:t>
      </w:r>
      <w:r w:rsidRPr="00121458">
        <w:rPr>
          <w:i/>
          <w:iCs/>
        </w:rPr>
        <w:t>BUT</w:t>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ARE</w:t>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OF</w:t>
      </w:r>
      <w:r>
        <w:rPr>
          <w:i/>
          <w:iCs/>
        </w:rPr>
        <w:t xml:space="preserve"> </w:t>
      </w:r>
      <w:r w:rsidRPr="00BD0E82">
        <w:rPr>
          <w:i/>
          <w:iCs/>
        </w:rPr>
        <w:t>ESAV</w:t>
      </w:r>
      <w:r w:rsidRPr="00121458">
        <w:rPr>
          <w:i/>
          <w:iCs/>
        </w:rPr>
        <w:t>:</w:t>
      </w:r>
      <w:r>
        <w:rPr>
          <w:i/>
          <w:iCs/>
        </w:rPr>
        <w:t xml:space="preserve"> </w:t>
      </w:r>
      <w:r w:rsidRPr="00BD0E82">
        <w:rPr>
          <w:i/>
          <w:iCs/>
        </w:rPr>
        <w:t>Esav</w:t>
      </w:r>
      <w:r>
        <w:rPr>
          <w:i/>
          <w:iCs/>
        </w:rPr>
        <w:t xml:space="preserve"> </w:t>
      </w:r>
      <w:r w:rsidRPr="00121458">
        <w:rPr>
          <w:i/>
          <w:iCs/>
        </w:rPr>
        <w:t>wields</w:t>
      </w:r>
      <w:r>
        <w:rPr>
          <w:i/>
          <w:iCs/>
        </w:rPr>
        <w:t xml:space="preserve"> </w:t>
      </w:r>
      <w:r w:rsidRPr="00121458">
        <w:rPr>
          <w:i/>
          <w:iCs/>
        </w:rPr>
        <w:t>dominion</w:t>
      </w:r>
      <w:r>
        <w:rPr>
          <w:i/>
          <w:iCs/>
        </w:rPr>
        <w:t xml:space="preserve"> </w:t>
      </w:r>
      <w:r w:rsidRPr="00121458">
        <w:rPr>
          <w:i/>
          <w:iCs/>
        </w:rPr>
        <w:t>only</w:t>
      </w:r>
      <w:r>
        <w:rPr>
          <w:i/>
          <w:iCs/>
        </w:rPr>
        <w:t xml:space="preserve"> </w:t>
      </w:r>
      <w:r w:rsidRPr="00121458">
        <w:rPr>
          <w:i/>
          <w:iCs/>
        </w:rPr>
        <w:t>by</w:t>
      </w:r>
      <w:r>
        <w:rPr>
          <w:i/>
          <w:iCs/>
        </w:rPr>
        <w:t xml:space="preserve"> </w:t>
      </w:r>
      <w:r w:rsidRPr="00121458">
        <w:rPr>
          <w:i/>
          <w:iCs/>
        </w:rPr>
        <w:t>his</w:t>
      </w:r>
      <w:r>
        <w:rPr>
          <w:i/>
          <w:iCs/>
        </w:rPr>
        <w:t xml:space="preserve"> </w:t>
      </w:r>
      <w:r w:rsidRPr="00BD0E82">
        <w:rPr>
          <w:i/>
          <w:iCs/>
        </w:rPr>
        <w:t>hands</w:t>
      </w:r>
      <w:r w:rsidRPr="00121458">
        <w:rPr>
          <w:i/>
          <w:iCs/>
        </w:rPr>
        <w:t>.</w:t>
      </w:r>
      <w:r w:rsidRPr="00121458">
        <w:rPr>
          <w:i/>
          <w:iCs/>
          <w:vertAlign w:val="superscript"/>
        </w:rPr>
        <w:footnoteReference w:id="58"/>
      </w:r>
      <w:r>
        <w:rPr>
          <w:i/>
          <w:iCs/>
        </w:rPr>
        <w:t xml:space="preserve"> </w:t>
      </w:r>
      <w:r w:rsidRPr="00121458">
        <w:rPr>
          <w:i/>
          <w:iCs/>
        </w:rPr>
        <w:t>R.</w:t>
      </w:r>
      <w:r>
        <w:rPr>
          <w:i/>
          <w:iCs/>
        </w:rPr>
        <w:t xml:space="preserve"> </w:t>
      </w:r>
      <w:r w:rsidRPr="00121458">
        <w:rPr>
          <w:i/>
          <w:iCs/>
        </w:rPr>
        <w:t>Phinehas</w:t>
      </w:r>
      <w:r>
        <w:rPr>
          <w:i/>
          <w:iCs/>
        </w:rPr>
        <w:t xml:space="preserve"> </w:t>
      </w:r>
      <w:r w:rsidRPr="00121458">
        <w:rPr>
          <w:i/>
          <w:iCs/>
        </w:rPr>
        <w:t>gave</w:t>
      </w:r>
      <w:r>
        <w:rPr>
          <w:i/>
          <w:iCs/>
        </w:rPr>
        <w:t xml:space="preserve"> </w:t>
      </w:r>
      <w:r w:rsidRPr="00121458">
        <w:rPr>
          <w:i/>
          <w:iCs/>
        </w:rPr>
        <w:t>another</w:t>
      </w:r>
      <w:r>
        <w:rPr>
          <w:i/>
          <w:iCs/>
        </w:rPr>
        <w:t xml:space="preserve"> </w:t>
      </w:r>
      <w:r w:rsidRPr="00121458">
        <w:rPr>
          <w:i/>
          <w:iCs/>
        </w:rPr>
        <w:t>interpretation</w:t>
      </w:r>
      <w:r>
        <w:rPr>
          <w:i/>
          <w:iCs/>
        </w:rPr>
        <w:t xml:space="preserve"> </w:t>
      </w:r>
      <w:r w:rsidRPr="00121458">
        <w:rPr>
          <w:i/>
          <w:iCs/>
        </w:rPr>
        <w:t>of</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IS</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OF</w:t>
      </w:r>
      <w:r>
        <w:rPr>
          <w:i/>
          <w:iCs/>
        </w:rPr>
        <w:t xml:space="preserve"> </w:t>
      </w:r>
      <w:r w:rsidRPr="00BD0E82">
        <w:rPr>
          <w:i/>
          <w:iCs/>
        </w:rPr>
        <w:t>YAAQOB</w:t>
      </w:r>
      <w:r w:rsidRPr="00121458">
        <w:rPr>
          <w:i/>
          <w:iCs/>
        </w:rPr>
        <w:t>:</w:t>
      </w:r>
      <w:r>
        <w:rPr>
          <w:i/>
          <w:iCs/>
        </w:rPr>
        <w:t xml:space="preserve"> </w:t>
      </w:r>
      <w:r w:rsidRPr="00121458">
        <w:rPr>
          <w:i/>
          <w:iCs/>
        </w:rPr>
        <w:t>when</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of</w:t>
      </w:r>
      <w:r>
        <w:rPr>
          <w:i/>
          <w:iCs/>
        </w:rPr>
        <w:t xml:space="preserve"> </w:t>
      </w:r>
      <w:r w:rsidRPr="00BD0E82">
        <w:rPr>
          <w:i/>
          <w:iCs/>
        </w:rPr>
        <w:t>Yaaqob</w:t>
      </w:r>
      <w:r>
        <w:rPr>
          <w:i/>
          <w:iCs/>
        </w:rPr>
        <w:t xml:space="preserve"> </w:t>
      </w:r>
      <w:r w:rsidRPr="00121458">
        <w:rPr>
          <w:i/>
          <w:iCs/>
        </w:rPr>
        <w:t>withdraws</w:t>
      </w:r>
      <w:r>
        <w:rPr>
          <w:i/>
          <w:iCs/>
        </w:rPr>
        <w:t xml:space="preserve"> </w:t>
      </w:r>
      <w:r w:rsidRPr="00121458">
        <w:rPr>
          <w:i/>
          <w:iCs/>
        </w:rPr>
        <w:t>within</w:t>
      </w:r>
      <w:r>
        <w:rPr>
          <w:i/>
          <w:iCs/>
        </w:rPr>
        <w:t xml:space="preserve"> </w:t>
      </w:r>
      <w:r w:rsidRPr="00121458">
        <w:rPr>
          <w:i/>
          <w:iCs/>
        </w:rPr>
        <w:t>itself,</w:t>
      </w:r>
      <w:r w:rsidRPr="00121458">
        <w:rPr>
          <w:i/>
          <w:iCs/>
          <w:vertAlign w:val="superscript"/>
        </w:rPr>
        <w:footnoteReference w:id="59"/>
      </w:r>
      <w:r>
        <w:rPr>
          <w:i/>
          <w:iCs/>
        </w:rPr>
        <w:t xml:space="preserve"> </w:t>
      </w:r>
      <w:r w:rsidRPr="00121458">
        <w:rPr>
          <w:i/>
          <w:iCs/>
        </w:rPr>
        <w:t>then</w:t>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ARE</w:t>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OF</w:t>
      </w:r>
      <w:r>
        <w:rPr>
          <w:i/>
          <w:iCs/>
        </w:rPr>
        <w:t xml:space="preserve"> </w:t>
      </w:r>
      <w:r w:rsidRPr="00BD0E82">
        <w:rPr>
          <w:i/>
          <w:iCs/>
        </w:rPr>
        <w:t>ESAV</w:t>
      </w:r>
      <w:r w:rsidRPr="00121458">
        <w:rPr>
          <w:i/>
          <w:iCs/>
        </w:rPr>
        <w:t>:</w:t>
      </w:r>
      <w:r>
        <w:rPr>
          <w:i/>
          <w:iCs/>
        </w:rPr>
        <w:t xml:space="preserve"> </w:t>
      </w:r>
      <w:r w:rsidRPr="00BD0E82">
        <w:rPr>
          <w:i/>
          <w:iCs/>
        </w:rPr>
        <w:t>One</w:t>
      </w:r>
      <w:r>
        <w:rPr>
          <w:i/>
          <w:iCs/>
        </w:rPr>
        <w:t xml:space="preserve"> </w:t>
      </w:r>
      <w:r w:rsidRPr="00121458">
        <w:rPr>
          <w:i/>
          <w:iCs/>
        </w:rPr>
        <w:t>beckons</w:t>
      </w:r>
      <w:r>
        <w:rPr>
          <w:i/>
          <w:iCs/>
        </w:rPr>
        <w:t xml:space="preserve"> </w:t>
      </w:r>
      <w:r w:rsidRPr="00121458">
        <w:rPr>
          <w:i/>
          <w:iCs/>
        </w:rPr>
        <w:t>to</w:t>
      </w:r>
      <w:r>
        <w:rPr>
          <w:i/>
          <w:iCs/>
        </w:rPr>
        <w:t xml:space="preserve"> </w:t>
      </w:r>
      <w:r w:rsidRPr="00121458">
        <w:rPr>
          <w:i/>
          <w:iCs/>
        </w:rPr>
        <w:t>him,</w:t>
      </w:r>
      <w:r>
        <w:rPr>
          <w:i/>
          <w:iCs/>
        </w:rPr>
        <w:t xml:space="preserve"> </w:t>
      </w:r>
      <w:r w:rsidRPr="00121458">
        <w:rPr>
          <w:i/>
          <w:iCs/>
        </w:rPr>
        <w:t>and</w:t>
      </w:r>
      <w:r>
        <w:rPr>
          <w:i/>
          <w:iCs/>
        </w:rPr>
        <w:t xml:space="preserve"> </w:t>
      </w:r>
      <w:r w:rsidRPr="00121458">
        <w:rPr>
          <w:i/>
          <w:iCs/>
        </w:rPr>
        <w:t>he</w:t>
      </w:r>
      <w:r>
        <w:rPr>
          <w:i/>
          <w:iCs/>
        </w:rPr>
        <w:t xml:space="preserve"> </w:t>
      </w:r>
      <w:r w:rsidRPr="00121458">
        <w:rPr>
          <w:i/>
          <w:iCs/>
        </w:rPr>
        <w:t>comes</w:t>
      </w:r>
      <w:r>
        <w:rPr>
          <w:i/>
          <w:iCs/>
        </w:rPr>
        <w:t xml:space="preserve"> </w:t>
      </w:r>
      <w:r w:rsidRPr="00121458">
        <w:rPr>
          <w:i/>
          <w:iCs/>
        </w:rPr>
        <w:t>[to</w:t>
      </w:r>
      <w:r>
        <w:rPr>
          <w:i/>
          <w:iCs/>
        </w:rPr>
        <w:t xml:space="preserve"> </w:t>
      </w:r>
      <w:r w:rsidRPr="00BD0E82">
        <w:rPr>
          <w:i/>
          <w:iCs/>
        </w:rPr>
        <w:t>attack</w:t>
      </w:r>
      <w:r>
        <w:rPr>
          <w:i/>
          <w:iCs/>
        </w:rPr>
        <w:t xml:space="preserve"> </w:t>
      </w:r>
      <w:r w:rsidRPr="00121458">
        <w:rPr>
          <w:i/>
          <w:iCs/>
        </w:rPr>
        <w:t>Israel].</w:t>
      </w:r>
      <w:r>
        <w:rPr>
          <w:i/>
          <w:iCs/>
        </w:rPr>
        <w:t xml:space="preserve"> </w:t>
      </w:r>
      <w:r w:rsidRPr="00121458">
        <w:rPr>
          <w:i/>
          <w:iCs/>
        </w:rPr>
        <w:t>R.</w:t>
      </w:r>
      <w:r>
        <w:rPr>
          <w:i/>
          <w:iCs/>
        </w:rPr>
        <w:t xml:space="preserve"> </w:t>
      </w:r>
      <w:r w:rsidRPr="00121458">
        <w:rPr>
          <w:i/>
          <w:iCs/>
        </w:rPr>
        <w:t>Berekiah</w:t>
      </w:r>
      <w:r>
        <w:rPr>
          <w:i/>
          <w:iCs/>
        </w:rPr>
        <w:t xml:space="preserve"> </w:t>
      </w:r>
      <w:r w:rsidRPr="00121458">
        <w:rPr>
          <w:i/>
          <w:iCs/>
        </w:rPr>
        <w:t>gave</w:t>
      </w:r>
      <w:r>
        <w:rPr>
          <w:i/>
          <w:iCs/>
        </w:rPr>
        <w:t xml:space="preserve"> </w:t>
      </w:r>
      <w:r w:rsidRPr="00121458">
        <w:rPr>
          <w:i/>
          <w:iCs/>
        </w:rPr>
        <w:t>another</w:t>
      </w:r>
      <w:r>
        <w:rPr>
          <w:i/>
          <w:iCs/>
        </w:rPr>
        <w:t xml:space="preserve"> </w:t>
      </w:r>
      <w:r w:rsidRPr="00121458">
        <w:rPr>
          <w:i/>
          <w:iCs/>
        </w:rPr>
        <w:t>interpretation</w:t>
      </w:r>
      <w:r>
        <w:rPr>
          <w:i/>
          <w:iCs/>
        </w:rPr>
        <w:t xml:space="preserve"> </w:t>
      </w:r>
      <w:r w:rsidRPr="00121458">
        <w:rPr>
          <w:i/>
          <w:iCs/>
        </w:rPr>
        <w:t>of</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IS</w:t>
      </w:r>
      <w:r>
        <w:rPr>
          <w:i/>
          <w:iCs/>
        </w:rPr>
        <w:t xml:space="preserve"> </w:t>
      </w:r>
      <w:r w:rsidRPr="00121458">
        <w:rPr>
          <w:i/>
          <w:iCs/>
        </w:rPr>
        <w:t>THE</w:t>
      </w:r>
      <w:r>
        <w:rPr>
          <w:i/>
          <w:iCs/>
        </w:rPr>
        <w:t xml:space="preserve"> </w:t>
      </w:r>
      <w:r w:rsidRPr="00121458">
        <w:rPr>
          <w:i/>
          <w:iCs/>
        </w:rPr>
        <w:t>VOICE</w:t>
      </w:r>
      <w:r>
        <w:rPr>
          <w:i/>
          <w:iCs/>
        </w:rPr>
        <w:t xml:space="preserve"> </w:t>
      </w:r>
      <w:r w:rsidRPr="00121458">
        <w:rPr>
          <w:i/>
          <w:iCs/>
        </w:rPr>
        <w:t>OF</w:t>
      </w:r>
      <w:r>
        <w:rPr>
          <w:i/>
          <w:iCs/>
        </w:rPr>
        <w:t xml:space="preserve"> </w:t>
      </w:r>
      <w:r w:rsidRPr="00BD0E82">
        <w:rPr>
          <w:i/>
          <w:iCs/>
        </w:rPr>
        <w:t>YAAQOB</w:t>
      </w:r>
      <w:r w:rsidRPr="00121458">
        <w:rPr>
          <w:i/>
          <w:iCs/>
        </w:rPr>
        <w:t>:</w:t>
      </w:r>
      <w:r>
        <w:rPr>
          <w:i/>
          <w:iCs/>
        </w:rPr>
        <w:t xml:space="preserve"> </w:t>
      </w:r>
      <w:r w:rsidRPr="00121458">
        <w:rPr>
          <w:i/>
          <w:iCs/>
        </w:rPr>
        <w:t>when</w:t>
      </w:r>
      <w:r>
        <w:rPr>
          <w:i/>
          <w:iCs/>
        </w:rPr>
        <w:t xml:space="preserve"> </w:t>
      </w:r>
      <w:r w:rsidRPr="00BD0E82">
        <w:rPr>
          <w:i/>
          <w:iCs/>
        </w:rPr>
        <w:t>Yaaqob</w:t>
      </w:r>
      <w:r>
        <w:rPr>
          <w:i/>
          <w:iCs/>
        </w:rPr>
        <w:t xml:space="preserve"> </w:t>
      </w:r>
      <w:r w:rsidRPr="00121458">
        <w:rPr>
          <w:i/>
          <w:iCs/>
        </w:rPr>
        <w:t>speaks</w:t>
      </w:r>
      <w:r>
        <w:rPr>
          <w:i/>
          <w:iCs/>
        </w:rPr>
        <w:t xml:space="preserve"> </w:t>
      </w:r>
      <w:r w:rsidRPr="00121458">
        <w:rPr>
          <w:i/>
          <w:iCs/>
        </w:rPr>
        <w:t>wrathfully</w:t>
      </w:r>
      <w:r>
        <w:rPr>
          <w:i/>
          <w:iCs/>
        </w:rPr>
        <w:t xml:space="preserve"> </w:t>
      </w:r>
      <w:r w:rsidRPr="00121458">
        <w:rPr>
          <w:i/>
          <w:iCs/>
        </w:rPr>
        <w:t>with</w:t>
      </w:r>
      <w:r>
        <w:rPr>
          <w:i/>
          <w:iCs/>
        </w:rPr>
        <w:t xml:space="preserve"> </w:t>
      </w:r>
      <w:r w:rsidRPr="00121458">
        <w:rPr>
          <w:i/>
          <w:iCs/>
        </w:rPr>
        <w:t>his</w:t>
      </w:r>
      <w:r>
        <w:rPr>
          <w:i/>
          <w:iCs/>
        </w:rPr>
        <w:t xml:space="preserve"> </w:t>
      </w:r>
      <w:r w:rsidRPr="00121458">
        <w:rPr>
          <w:i/>
          <w:iCs/>
        </w:rPr>
        <w:t>voice,</w:t>
      </w:r>
      <w:r w:rsidRPr="00121458">
        <w:rPr>
          <w:i/>
          <w:iCs/>
          <w:vertAlign w:val="superscript"/>
        </w:rPr>
        <w:footnoteReference w:id="60"/>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of</w:t>
      </w:r>
      <w:r>
        <w:rPr>
          <w:i/>
          <w:iCs/>
        </w:rPr>
        <w:t xml:space="preserve"> </w:t>
      </w:r>
      <w:r w:rsidRPr="00BD0E82">
        <w:rPr>
          <w:i/>
          <w:iCs/>
        </w:rPr>
        <w:t>Esav</w:t>
      </w:r>
      <w:r>
        <w:rPr>
          <w:i/>
          <w:iCs/>
        </w:rPr>
        <w:t xml:space="preserve"> </w:t>
      </w:r>
      <w:r w:rsidRPr="00121458">
        <w:rPr>
          <w:i/>
          <w:iCs/>
        </w:rPr>
        <w:t>have</w:t>
      </w:r>
      <w:r>
        <w:rPr>
          <w:i/>
          <w:iCs/>
        </w:rPr>
        <w:t xml:space="preserve"> </w:t>
      </w:r>
      <w:r w:rsidRPr="00121458">
        <w:rPr>
          <w:i/>
          <w:iCs/>
        </w:rPr>
        <w:t>dominion;</w:t>
      </w:r>
      <w:r>
        <w:rPr>
          <w:i/>
          <w:iCs/>
        </w:rPr>
        <w:t xml:space="preserve"> </w:t>
      </w:r>
      <w:r w:rsidRPr="00121458">
        <w:rPr>
          <w:i/>
          <w:iCs/>
        </w:rPr>
        <w:t>when</w:t>
      </w:r>
      <w:r>
        <w:rPr>
          <w:i/>
          <w:iCs/>
        </w:rPr>
        <w:t xml:space="preserve"> </w:t>
      </w:r>
      <w:r w:rsidRPr="00121458">
        <w:rPr>
          <w:i/>
          <w:iCs/>
        </w:rPr>
        <w:t>his</w:t>
      </w:r>
      <w:r>
        <w:rPr>
          <w:i/>
          <w:iCs/>
        </w:rPr>
        <w:t xml:space="preserve"> </w:t>
      </w:r>
      <w:r w:rsidRPr="00121458">
        <w:rPr>
          <w:i/>
          <w:iCs/>
        </w:rPr>
        <w:t>voice</w:t>
      </w:r>
      <w:r>
        <w:rPr>
          <w:i/>
          <w:iCs/>
        </w:rPr>
        <w:t xml:space="preserve"> </w:t>
      </w:r>
      <w:r w:rsidRPr="00121458">
        <w:rPr>
          <w:i/>
          <w:iCs/>
        </w:rPr>
        <w:t>rings</w:t>
      </w:r>
      <w:r>
        <w:rPr>
          <w:i/>
          <w:iCs/>
        </w:rPr>
        <w:t xml:space="preserve"> </w:t>
      </w:r>
      <w:r w:rsidRPr="00121458">
        <w:rPr>
          <w:i/>
          <w:iCs/>
        </w:rPr>
        <w:t>out</w:t>
      </w:r>
      <w:r>
        <w:rPr>
          <w:i/>
          <w:iCs/>
        </w:rPr>
        <w:t xml:space="preserve"> </w:t>
      </w:r>
      <w:r w:rsidRPr="00121458">
        <w:rPr>
          <w:i/>
          <w:iCs/>
        </w:rPr>
        <w:t>clearly,</w:t>
      </w:r>
      <w:r w:rsidRPr="00121458">
        <w:rPr>
          <w:i/>
          <w:iCs/>
          <w:vertAlign w:val="superscript"/>
        </w:rPr>
        <w:footnoteReference w:id="61"/>
      </w:r>
      <w:r>
        <w:rPr>
          <w:i/>
          <w:iCs/>
        </w:rPr>
        <w:t xml:space="preserve"> </w:t>
      </w:r>
      <w:r w:rsidRPr="00121458">
        <w:rPr>
          <w:i/>
          <w:iCs/>
        </w:rPr>
        <w:t>the</w:t>
      </w:r>
      <w:r>
        <w:rPr>
          <w:i/>
          <w:iCs/>
        </w:rPr>
        <w:t xml:space="preserve"> </w:t>
      </w:r>
      <w:r w:rsidRPr="00BD0E82">
        <w:rPr>
          <w:i/>
          <w:iCs/>
        </w:rPr>
        <w:t>hands</w:t>
      </w:r>
      <w:r>
        <w:rPr>
          <w:i/>
          <w:iCs/>
        </w:rPr>
        <w:t xml:space="preserve"> </w:t>
      </w:r>
      <w:r w:rsidRPr="00121458">
        <w:rPr>
          <w:i/>
          <w:iCs/>
        </w:rPr>
        <w:t>of</w:t>
      </w:r>
      <w:r>
        <w:rPr>
          <w:i/>
          <w:iCs/>
        </w:rPr>
        <w:t xml:space="preserve"> </w:t>
      </w:r>
      <w:r w:rsidRPr="00BD0E82">
        <w:rPr>
          <w:i/>
          <w:iCs/>
        </w:rPr>
        <w:t>Esav</w:t>
      </w:r>
      <w:r>
        <w:rPr>
          <w:i/>
          <w:iCs/>
        </w:rPr>
        <w:t xml:space="preserve"> </w:t>
      </w:r>
      <w:r w:rsidRPr="00121458">
        <w:rPr>
          <w:i/>
          <w:iCs/>
        </w:rPr>
        <w:t>have</w:t>
      </w:r>
      <w:r>
        <w:rPr>
          <w:i/>
          <w:iCs/>
        </w:rPr>
        <w:t xml:space="preserve"> </w:t>
      </w:r>
      <w:r w:rsidRPr="00121458">
        <w:rPr>
          <w:i/>
          <w:iCs/>
        </w:rPr>
        <w:t>no</w:t>
      </w:r>
      <w:r>
        <w:rPr>
          <w:i/>
          <w:iCs/>
        </w:rPr>
        <w:t xml:space="preserve"> </w:t>
      </w:r>
      <w:r w:rsidRPr="00121458">
        <w:rPr>
          <w:i/>
          <w:iCs/>
        </w:rPr>
        <w:t>dominion.</w:t>
      </w:r>
      <w:r w:rsidRPr="00121458">
        <w:rPr>
          <w:i/>
          <w:iCs/>
          <w:vertAlign w:val="superscript"/>
        </w:rPr>
        <w:footnoteReference w:id="62"/>
      </w:r>
    </w:p>
    <w:p w14:paraId="54A9E41F" w14:textId="77777777" w:rsidR="00B54B55" w:rsidRDefault="00B54B55" w:rsidP="00B54B55"/>
    <w:p w14:paraId="14A1610A" w14:textId="65B33C98" w:rsidR="00B54B55" w:rsidRDefault="00B54B55" w:rsidP="00B54B55">
      <w:r w:rsidRPr="004640E9">
        <w:t>The</w:t>
      </w:r>
      <w:r>
        <w:t xml:space="preserve"> </w:t>
      </w:r>
      <w:r w:rsidRPr="00BD0E82">
        <w:t>Midrash</w:t>
      </w:r>
      <w:r>
        <w:t xml:space="preserve"> tells us that t</w:t>
      </w:r>
      <w:r w:rsidRPr="004640E9">
        <w:t>he</w:t>
      </w:r>
      <w:r>
        <w:t xml:space="preserve"> </w:t>
      </w:r>
      <w:r w:rsidRPr="004640E9">
        <w:t>power</w:t>
      </w:r>
      <w:r>
        <w:t xml:space="preserve"> </w:t>
      </w:r>
      <w:r w:rsidRPr="004640E9">
        <w:t>of</w:t>
      </w:r>
      <w:r>
        <w:t xml:space="preserve"> </w:t>
      </w:r>
      <w:r w:rsidRPr="00BD0E82">
        <w:t>Yaakov</w:t>
      </w:r>
      <w:r>
        <w:t xml:space="preserve"> </w:t>
      </w:r>
      <w:r w:rsidRPr="004640E9">
        <w:t>lies</w:t>
      </w:r>
      <w:r>
        <w:t xml:space="preserve"> </w:t>
      </w:r>
      <w:r w:rsidRPr="004640E9">
        <w:t>in</w:t>
      </w:r>
      <w:r>
        <w:t xml:space="preserve"> </w:t>
      </w:r>
      <w:r w:rsidRPr="004640E9">
        <w:t>his</w:t>
      </w:r>
      <w:r>
        <w:t xml:space="preserve"> </w:t>
      </w:r>
      <w:r w:rsidRPr="004640E9">
        <w:t>voice.</w:t>
      </w:r>
      <w:r>
        <w:t xml:space="preserve"> </w:t>
      </w:r>
      <w:r w:rsidRPr="004640E9">
        <w:t>The</w:t>
      </w:r>
      <w:r>
        <w:t xml:space="preserve"> </w:t>
      </w:r>
      <w:r w:rsidRPr="004640E9">
        <w:t>voice</w:t>
      </w:r>
      <w:r>
        <w:t xml:space="preserve"> </w:t>
      </w:r>
      <w:r w:rsidRPr="004640E9">
        <w:t>is</w:t>
      </w:r>
      <w:r>
        <w:t xml:space="preserve"> </w:t>
      </w:r>
      <w:r w:rsidRPr="004640E9">
        <w:t>that</w:t>
      </w:r>
      <w:r>
        <w:t xml:space="preserve"> </w:t>
      </w:r>
      <w:r w:rsidRPr="004640E9">
        <w:t>of</w:t>
      </w:r>
      <w:r>
        <w:t xml:space="preserve"> </w:t>
      </w:r>
      <w:r w:rsidRPr="00BD0E82">
        <w:t>Yaaqob</w:t>
      </w:r>
      <w:r w:rsidRPr="004640E9">
        <w:t>.</w:t>
      </w:r>
      <w:r>
        <w:t xml:space="preserve"> </w:t>
      </w:r>
      <w:r w:rsidRPr="00BD0E82">
        <w:t>Esav</w:t>
      </w:r>
      <w:r w:rsidRPr="004640E9">
        <w:t>’s</w:t>
      </w:r>
      <w:r>
        <w:t xml:space="preserve"> </w:t>
      </w:r>
      <w:r w:rsidRPr="004640E9">
        <w:t>power,</w:t>
      </w:r>
      <w:r>
        <w:t xml:space="preserve"> </w:t>
      </w:r>
      <w:r w:rsidRPr="004640E9">
        <w:t>however,</w:t>
      </w:r>
      <w:r>
        <w:t xml:space="preserve"> </w:t>
      </w:r>
      <w:r w:rsidRPr="004640E9">
        <w:t>lies</w:t>
      </w:r>
      <w:r>
        <w:t xml:space="preserve"> </w:t>
      </w:r>
      <w:r w:rsidRPr="004640E9">
        <w:t>in</w:t>
      </w:r>
      <w:r>
        <w:t xml:space="preserve"> </w:t>
      </w:r>
      <w:r w:rsidRPr="004640E9">
        <w:t>his</w:t>
      </w:r>
      <w:r>
        <w:t xml:space="preserve"> </w:t>
      </w:r>
      <w:r w:rsidRPr="00BD0E82">
        <w:t>hands</w:t>
      </w:r>
      <w:r w:rsidRPr="004640E9">
        <w:t>.</w:t>
      </w:r>
      <w:r>
        <w:t xml:space="preserve"> This is reflected in the Christian </w:t>
      </w:r>
      <w:r w:rsidRPr="00BD0E82">
        <w:t>church</w:t>
      </w:r>
      <w:r>
        <w:t xml:space="preserve"> which uses its ‘</w:t>
      </w:r>
      <w:r w:rsidRPr="00BD0E82">
        <w:t>hands</w:t>
      </w:r>
      <w:r>
        <w:t xml:space="preserve">’ to crush the Bne Israel and other </w:t>
      </w:r>
      <w:r w:rsidRPr="00BD0E82">
        <w:t>nations</w:t>
      </w:r>
      <w:r>
        <w:t xml:space="preserve">. Its voice, reflected in the Nazarean Codicil expresses the Torah accurately. What the Catholics and Christians do, this is not what their voice says. They do the work of </w:t>
      </w:r>
      <w:r w:rsidRPr="00BD0E82">
        <w:t>Esav</w:t>
      </w:r>
      <w:r>
        <w:t xml:space="preserve"> while the Nazarean Codicil</w:t>
      </w:r>
      <w:r>
        <w:rPr>
          <w:rStyle w:val="FootnoteReference"/>
        </w:rPr>
        <w:footnoteReference w:id="63"/>
      </w:r>
      <w:r>
        <w:t xml:space="preserve"> expresses the words of </w:t>
      </w:r>
      <w:r w:rsidRPr="00BD0E82">
        <w:t>Yeshua</w:t>
      </w:r>
      <w:r>
        <w:t xml:space="preserve"> as the voice of </w:t>
      </w:r>
      <w:r w:rsidRPr="00BD0E82">
        <w:t>Yaaqob</w:t>
      </w:r>
      <w:r>
        <w:t xml:space="preserve">, the prophecy of </w:t>
      </w:r>
      <w:r w:rsidRPr="00BD0E82">
        <w:t>Yaaqob</w:t>
      </w:r>
      <w:r>
        <w:t>.</w:t>
      </w:r>
    </w:p>
    <w:p w14:paraId="0E148611" w14:textId="77777777" w:rsidR="00B54B55" w:rsidRPr="00121458" w:rsidRDefault="00B54B55" w:rsidP="00B54B55"/>
    <w:p w14:paraId="4467EDF4" w14:textId="619B39A7" w:rsidR="00B54B55" w:rsidRPr="00121458" w:rsidRDefault="00B54B55" w:rsidP="00B54B55">
      <w:r w:rsidRPr="00121458">
        <w:t>Similarly,</w:t>
      </w:r>
      <w:r>
        <w:t xml:space="preserve"> </w:t>
      </w:r>
      <w:r w:rsidRPr="00121458">
        <w:t>in</w:t>
      </w:r>
      <w:r>
        <w:t xml:space="preserve"> </w:t>
      </w:r>
      <w:r w:rsidRPr="00121458">
        <w:t>Bereshit</w:t>
      </w:r>
      <w:r>
        <w:t xml:space="preserve"> </w:t>
      </w:r>
      <w:r w:rsidRPr="00121458">
        <w:t>27:28,</w:t>
      </w:r>
      <w:r>
        <w:t xml:space="preserve"> “</w:t>
      </w:r>
      <w:r w:rsidRPr="00121458">
        <w:t>See</w:t>
      </w:r>
      <w:r>
        <w:t xml:space="preserve"> </w:t>
      </w:r>
      <w:r w:rsidRPr="00121458">
        <w:t>my</w:t>
      </w:r>
      <w:r>
        <w:t xml:space="preserve"> </w:t>
      </w:r>
      <w:r w:rsidRPr="00121458">
        <w:t>son’s</w:t>
      </w:r>
      <w:r>
        <w:t xml:space="preserve"> </w:t>
      </w:r>
      <w:r w:rsidRPr="00121458">
        <w:t>fragrance</w:t>
      </w:r>
      <w:r>
        <w:t xml:space="preserve"> </w:t>
      </w:r>
      <w:r w:rsidRPr="00121458">
        <w:t>is</w:t>
      </w:r>
      <w:r>
        <w:t xml:space="preserve"> </w:t>
      </w:r>
      <w:r w:rsidRPr="00121458">
        <w:t>like</w:t>
      </w:r>
      <w:r>
        <w:t xml:space="preserve"> </w:t>
      </w:r>
      <w:r w:rsidRPr="00121458">
        <w:t>the</w:t>
      </w:r>
      <w:r>
        <w:t xml:space="preserve"> </w:t>
      </w:r>
      <w:r w:rsidRPr="00121458">
        <w:t>perfume</w:t>
      </w:r>
      <w:r>
        <w:t xml:space="preserve"> </w:t>
      </w:r>
      <w:r w:rsidRPr="00121458">
        <w:t>of</w:t>
      </w:r>
      <w:r>
        <w:t xml:space="preserve"> </w:t>
      </w:r>
      <w:r w:rsidRPr="00121458">
        <w:t>a</w:t>
      </w:r>
      <w:r>
        <w:t xml:space="preserve"> </w:t>
      </w:r>
      <w:r w:rsidRPr="00BD0E82">
        <w:t>field</w:t>
      </w:r>
      <w:r w:rsidRPr="00121458">
        <w:t>,</w:t>
      </w:r>
      <w:r>
        <w:t xml:space="preserve"> </w:t>
      </w:r>
      <w:r w:rsidRPr="00121458">
        <w:t>blessed</w:t>
      </w:r>
      <w:r>
        <w:t xml:space="preserve"> </w:t>
      </w:r>
      <w:r w:rsidRPr="00121458">
        <w:t>by</w:t>
      </w:r>
      <w:r>
        <w:t xml:space="preserve"> </w:t>
      </w:r>
      <w:r w:rsidRPr="00BD0E82">
        <w:t>HaShem</w:t>
      </w:r>
      <w:r w:rsidRPr="00121458">
        <w:t>.</w:t>
      </w:r>
      <w:r>
        <w:t xml:space="preserve">” </w:t>
      </w:r>
      <w:r w:rsidRPr="00121458">
        <w:t>The</w:t>
      </w:r>
      <w:r>
        <w:t xml:space="preserve"> “</w:t>
      </w:r>
      <w:r w:rsidRPr="00BD0E82">
        <w:t>field</w:t>
      </w:r>
      <w:r>
        <w:t xml:space="preserve">” </w:t>
      </w:r>
      <w:r w:rsidRPr="00121458">
        <w:t>is</w:t>
      </w:r>
      <w:r>
        <w:t xml:space="preserve"> </w:t>
      </w:r>
      <w:r w:rsidRPr="00121458">
        <w:t>the</w:t>
      </w:r>
      <w:r>
        <w:t xml:space="preserve"> </w:t>
      </w:r>
      <w:r w:rsidRPr="00BD0E82">
        <w:t>world</w:t>
      </w:r>
      <w:r>
        <w:t xml:space="preserve"> </w:t>
      </w:r>
      <w:r w:rsidRPr="00121458">
        <w:t>of</w:t>
      </w:r>
      <w:r>
        <w:t xml:space="preserve"> </w:t>
      </w:r>
      <w:r w:rsidRPr="00121458">
        <w:rPr>
          <w:i/>
          <w:iCs/>
        </w:rPr>
        <w:t>action</w:t>
      </w:r>
      <w:r>
        <w:t xml:space="preserve"> </w:t>
      </w:r>
      <w:r w:rsidRPr="00121458">
        <w:t>but</w:t>
      </w:r>
      <w:r>
        <w:t xml:space="preserve"> “</w:t>
      </w:r>
      <w:r w:rsidRPr="00121458">
        <w:t>blessed</w:t>
      </w:r>
      <w:r>
        <w:t xml:space="preserve"> </w:t>
      </w:r>
      <w:r w:rsidRPr="00121458">
        <w:t>by</w:t>
      </w:r>
      <w:r>
        <w:t xml:space="preserve"> </w:t>
      </w:r>
      <w:r w:rsidRPr="00BD0E82">
        <w:t>HaShem</w:t>
      </w:r>
      <w:r>
        <w:t xml:space="preserve">” </w:t>
      </w:r>
      <w:r w:rsidRPr="00121458">
        <w:t>means</w:t>
      </w:r>
      <w:r>
        <w:t xml:space="preserve"> </w:t>
      </w:r>
      <w:r w:rsidRPr="00121458">
        <w:t>that</w:t>
      </w:r>
      <w:r>
        <w:t xml:space="preserve"> </w:t>
      </w:r>
      <w:r w:rsidRPr="00121458">
        <w:t>it</w:t>
      </w:r>
      <w:r>
        <w:t xml:space="preserve"> </w:t>
      </w:r>
      <w:r w:rsidRPr="00121458">
        <w:t>draws</w:t>
      </w:r>
      <w:r>
        <w:t xml:space="preserve"> </w:t>
      </w:r>
      <w:r w:rsidRPr="00121458">
        <w:t>from</w:t>
      </w:r>
      <w:r>
        <w:t xml:space="preserve"> </w:t>
      </w:r>
      <w:r w:rsidRPr="00121458">
        <w:t>the</w:t>
      </w:r>
      <w:r>
        <w:t xml:space="preserve"> </w:t>
      </w:r>
      <w:r w:rsidRPr="00BD0E82">
        <w:t>spiritual</w:t>
      </w:r>
      <w:r>
        <w:t xml:space="preserve"> </w:t>
      </w:r>
      <w:r w:rsidRPr="00121458">
        <w:t>sphere.</w:t>
      </w:r>
    </w:p>
    <w:p w14:paraId="622070D2" w14:textId="77777777" w:rsidR="00B54B55" w:rsidRPr="00121458" w:rsidRDefault="00B54B55" w:rsidP="00B54B55"/>
    <w:p w14:paraId="11951790" w14:textId="73707E72" w:rsidR="00B54B55" w:rsidRPr="00121458" w:rsidRDefault="00B54B55" w:rsidP="00B54B55">
      <w:r w:rsidRPr="00121458">
        <w:t>Our</w:t>
      </w:r>
      <w:r>
        <w:t xml:space="preserve"> </w:t>
      </w:r>
      <w:r w:rsidRPr="00BD0E82">
        <w:t>hands</w:t>
      </w:r>
      <w:r>
        <w:t xml:space="preserve"> </w:t>
      </w:r>
      <w:r w:rsidRPr="00121458">
        <w:t>represent</w:t>
      </w:r>
      <w:r>
        <w:t xml:space="preserve"> </w:t>
      </w:r>
      <w:r w:rsidRPr="00121458">
        <w:t>human</w:t>
      </w:r>
      <w:r>
        <w:t xml:space="preserve"> </w:t>
      </w:r>
      <w:r w:rsidRPr="00121458">
        <w:t>ingenuity,</w:t>
      </w:r>
      <w:r>
        <w:t xml:space="preserve"> </w:t>
      </w:r>
      <w:r w:rsidRPr="00121458">
        <w:t>the</w:t>
      </w:r>
      <w:r>
        <w:t xml:space="preserve"> </w:t>
      </w:r>
      <w:r w:rsidRPr="00121458">
        <w:t>work</w:t>
      </w:r>
      <w:r>
        <w:t xml:space="preserve"> </w:t>
      </w:r>
      <w:r w:rsidRPr="00121458">
        <w:t>we</w:t>
      </w:r>
      <w:r>
        <w:t xml:space="preserve"> </w:t>
      </w:r>
      <w:r w:rsidRPr="00121458">
        <w:t>do.</w:t>
      </w:r>
      <w:r>
        <w:t xml:space="preserve"> </w:t>
      </w:r>
    </w:p>
    <w:p w14:paraId="1FB598AD" w14:textId="77777777" w:rsidR="00B54B55" w:rsidRPr="00121458" w:rsidRDefault="00B54B55" w:rsidP="00B54B55"/>
    <w:p w14:paraId="14AEE284" w14:textId="5FB9D273" w:rsidR="00B54B55" w:rsidRPr="00121458" w:rsidRDefault="00B54B55" w:rsidP="00B54B55">
      <w:r w:rsidRPr="00BD0E82">
        <w:t>Hands</w:t>
      </w:r>
      <w:r>
        <w:t xml:space="preserve"> </w:t>
      </w:r>
      <w:r w:rsidRPr="00121458">
        <w:t>represent</w:t>
      </w:r>
      <w:r>
        <w:t xml:space="preserve"> </w:t>
      </w:r>
      <w:r w:rsidRPr="00121458">
        <w:t>our</w:t>
      </w:r>
      <w:r>
        <w:t xml:space="preserve"> </w:t>
      </w:r>
      <w:r w:rsidRPr="00121458">
        <w:t>actions</w:t>
      </w:r>
      <w:r>
        <w:t xml:space="preserve"> </w:t>
      </w:r>
      <w:r w:rsidRPr="00121458">
        <w:t>in</w:t>
      </w:r>
      <w:r>
        <w:t xml:space="preserve"> </w:t>
      </w:r>
      <w:r w:rsidRPr="00121458">
        <w:t>our</w:t>
      </w:r>
      <w:r>
        <w:t xml:space="preserve"> </w:t>
      </w:r>
      <w:r w:rsidRPr="00121458">
        <w:t>day</w:t>
      </w:r>
      <w:r>
        <w:t xml:space="preserve"> </w:t>
      </w:r>
      <w:r w:rsidRPr="00121458">
        <w:t>to</w:t>
      </w:r>
      <w:r>
        <w:t xml:space="preserve"> </w:t>
      </w:r>
      <w:r w:rsidRPr="00121458">
        <w:t>day</w:t>
      </w:r>
      <w:r>
        <w:t xml:space="preserve"> </w:t>
      </w:r>
      <w:r w:rsidRPr="00121458">
        <w:t>living.</w:t>
      </w:r>
      <w:r>
        <w:t xml:space="preserve"> </w:t>
      </w:r>
    </w:p>
    <w:p w14:paraId="1434A83D" w14:textId="77777777" w:rsidR="00B54B55" w:rsidRPr="00121458" w:rsidRDefault="00B54B55" w:rsidP="00B54B55"/>
    <w:p w14:paraId="4326EE2C" w14:textId="4E998600" w:rsidR="00B54B55" w:rsidRPr="00121458" w:rsidRDefault="00B54B55" w:rsidP="00B54B55">
      <w:r w:rsidRPr="00BD0E82">
        <w:t>Hands</w:t>
      </w:r>
      <w:r>
        <w:t xml:space="preserve"> </w:t>
      </w:r>
      <w:r w:rsidRPr="00121458">
        <w:t>represent</w:t>
      </w:r>
      <w:r>
        <w:t xml:space="preserve"> </w:t>
      </w:r>
      <w:r w:rsidRPr="00121458">
        <w:t>the</w:t>
      </w:r>
      <w:r>
        <w:t xml:space="preserve"> </w:t>
      </w:r>
      <w:r w:rsidRPr="00121458">
        <w:t>practical</w:t>
      </w:r>
      <w:r>
        <w:t xml:space="preserve"> </w:t>
      </w:r>
      <w:r w:rsidRPr="00121458">
        <w:t>observance</w:t>
      </w:r>
      <w:r>
        <w:t xml:space="preserve"> </w:t>
      </w:r>
      <w:r w:rsidRPr="00121458">
        <w:t>of</w:t>
      </w:r>
      <w:r>
        <w:t xml:space="preserve"> </w:t>
      </w:r>
      <w:r w:rsidRPr="00BD0E82">
        <w:t>mitzvot</w:t>
      </w:r>
      <w:r w:rsidRPr="00121458">
        <w:t>.</w:t>
      </w:r>
      <w:r>
        <w:t xml:space="preserve"> </w:t>
      </w:r>
    </w:p>
    <w:p w14:paraId="478BE8CC" w14:textId="77777777" w:rsidR="00B54B55" w:rsidRPr="00121458" w:rsidRDefault="00B54B55" w:rsidP="00B54B55"/>
    <w:p w14:paraId="5D6EB9A4" w14:textId="0DC5A882" w:rsidR="00B54B55" w:rsidRPr="00121458" w:rsidRDefault="00B54B55" w:rsidP="00B54B55">
      <w:r w:rsidRPr="00121458">
        <w:t>Our</w:t>
      </w:r>
      <w:r>
        <w:t xml:space="preserve"> </w:t>
      </w:r>
      <w:r w:rsidRPr="00BD0E82">
        <w:t>hands</w:t>
      </w:r>
      <w:r>
        <w:t xml:space="preserve"> </w:t>
      </w:r>
      <w:r w:rsidRPr="00121458">
        <w:t>represent</w:t>
      </w:r>
      <w:r>
        <w:t xml:space="preserve"> </w:t>
      </w:r>
      <w:r w:rsidRPr="00121458">
        <w:t>creative</w:t>
      </w:r>
      <w:r>
        <w:t xml:space="preserve"> </w:t>
      </w:r>
      <w:r w:rsidRPr="00121458">
        <w:t>labor</w:t>
      </w:r>
      <w:r>
        <w:t xml:space="preserve"> </w:t>
      </w:r>
      <w:r w:rsidRPr="00121458">
        <w:t>and</w:t>
      </w:r>
      <w:r>
        <w:t xml:space="preserve"> </w:t>
      </w:r>
      <w:r w:rsidRPr="00121458">
        <w:t>our</w:t>
      </w:r>
      <w:r>
        <w:t xml:space="preserve"> </w:t>
      </w:r>
      <w:r w:rsidRPr="00121458">
        <w:t>mastery</w:t>
      </w:r>
      <w:r>
        <w:t xml:space="preserve"> </w:t>
      </w:r>
      <w:r w:rsidRPr="00121458">
        <w:t>over</w:t>
      </w:r>
      <w:r>
        <w:t xml:space="preserve"> </w:t>
      </w:r>
      <w:r w:rsidRPr="00121458">
        <w:t>the</w:t>
      </w:r>
      <w:r>
        <w:t xml:space="preserve"> </w:t>
      </w:r>
      <w:r w:rsidRPr="00BD0E82">
        <w:t>physical</w:t>
      </w:r>
      <w:r>
        <w:t xml:space="preserve"> </w:t>
      </w:r>
      <w:r w:rsidRPr="00BD0E82">
        <w:t>world</w:t>
      </w:r>
      <w:r w:rsidRPr="00121458">
        <w:t>.</w:t>
      </w:r>
      <w:r>
        <w:t xml:space="preserve"> </w:t>
      </w:r>
      <w:r w:rsidRPr="00121458">
        <w:t>They</w:t>
      </w:r>
      <w:r>
        <w:t xml:space="preserve"> </w:t>
      </w:r>
      <w:r w:rsidRPr="00121458">
        <w:t>also</w:t>
      </w:r>
      <w:r>
        <w:t xml:space="preserve"> </w:t>
      </w:r>
      <w:r w:rsidRPr="00121458">
        <w:t>symbolize</w:t>
      </w:r>
      <w:r>
        <w:t xml:space="preserve"> </w:t>
      </w:r>
      <w:r w:rsidRPr="00121458">
        <w:t>human</w:t>
      </w:r>
      <w:r>
        <w:t xml:space="preserve"> </w:t>
      </w:r>
      <w:r w:rsidRPr="00121458">
        <w:t>control.</w:t>
      </w:r>
    </w:p>
    <w:p w14:paraId="7BD4B91E" w14:textId="77777777" w:rsidR="00B54B55" w:rsidRPr="00121458" w:rsidRDefault="00B54B55" w:rsidP="00B54B55"/>
    <w:p w14:paraId="2ACEAD5C" w14:textId="20DC8DF4" w:rsidR="00B54B55" w:rsidRPr="00121458" w:rsidRDefault="00B54B55" w:rsidP="00B54B55">
      <w:r w:rsidRPr="00121458">
        <w:t>The</w:t>
      </w:r>
      <w:r>
        <w:t xml:space="preserve"> </w:t>
      </w:r>
      <w:r w:rsidRPr="00BD0E82">
        <w:t>hands</w:t>
      </w:r>
      <w:r>
        <w:t xml:space="preserve"> </w:t>
      </w:r>
      <w:r w:rsidRPr="00121458">
        <w:t>represent</w:t>
      </w:r>
      <w:r>
        <w:t xml:space="preserve"> </w:t>
      </w:r>
      <w:r w:rsidRPr="00121458">
        <w:t>the</w:t>
      </w:r>
      <w:r>
        <w:t xml:space="preserve"> </w:t>
      </w:r>
      <w:r w:rsidRPr="00121458">
        <w:rPr>
          <w:i/>
          <w:iCs/>
        </w:rPr>
        <w:t>external</w:t>
      </w:r>
      <w:r>
        <w:rPr>
          <w:i/>
          <w:iCs/>
        </w:rPr>
        <w:t xml:space="preserve"> </w:t>
      </w:r>
      <w:r w:rsidRPr="00121458">
        <w:rPr>
          <w:i/>
          <w:iCs/>
        </w:rPr>
        <w:t>actions</w:t>
      </w:r>
      <w:r>
        <w:t xml:space="preserve"> </w:t>
      </w:r>
      <w:r w:rsidRPr="00121458">
        <w:t>of</w:t>
      </w:r>
      <w:r>
        <w:t xml:space="preserve"> </w:t>
      </w:r>
      <w:r w:rsidRPr="00121458">
        <w:t>a</w:t>
      </w:r>
      <w:r>
        <w:t xml:space="preserve"> </w:t>
      </w:r>
      <w:r w:rsidRPr="00121458">
        <w:t>person,</w:t>
      </w:r>
      <w:r>
        <w:t xml:space="preserve"> </w:t>
      </w:r>
      <w:r w:rsidRPr="00121458">
        <w:t>while</w:t>
      </w:r>
      <w:r>
        <w:t xml:space="preserve"> </w:t>
      </w:r>
      <w:r w:rsidRPr="00121458">
        <w:t>the</w:t>
      </w:r>
      <w:r>
        <w:t xml:space="preserve"> </w:t>
      </w:r>
      <w:r w:rsidRPr="00121458">
        <w:t>voice</w:t>
      </w:r>
      <w:r>
        <w:t xml:space="preserve"> </w:t>
      </w:r>
      <w:r w:rsidRPr="00121458">
        <w:t>represents</w:t>
      </w:r>
      <w:r>
        <w:t xml:space="preserve"> </w:t>
      </w:r>
      <w:r w:rsidRPr="00121458">
        <w:t>a</w:t>
      </w:r>
      <w:r>
        <w:t xml:space="preserve"> </w:t>
      </w:r>
      <w:r w:rsidRPr="00121458">
        <w:t>person’s</w:t>
      </w:r>
      <w:r>
        <w:t xml:space="preserve"> </w:t>
      </w:r>
      <w:r w:rsidRPr="00121458">
        <w:rPr>
          <w:i/>
          <w:iCs/>
        </w:rPr>
        <w:t>inner</w:t>
      </w:r>
      <w:r>
        <w:rPr>
          <w:i/>
          <w:iCs/>
        </w:rPr>
        <w:t xml:space="preserve"> </w:t>
      </w:r>
      <w:r w:rsidRPr="00121458">
        <w:rPr>
          <w:i/>
          <w:iCs/>
        </w:rPr>
        <w:t>essence</w:t>
      </w:r>
      <w:r w:rsidRPr="00121458">
        <w:t>.</w:t>
      </w:r>
      <w:r>
        <w:t xml:space="preserve"> </w:t>
      </w:r>
      <w:r w:rsidRPr="00121458">
        <w:t>The</w:t>
      </w:r>
      <w:r>
        <w:t xml:space="preserve"> </w:t>
      </w:r>
      <w:r w:rsidRPr="00BD0E82">
        <w:t>Midrash</w:t>
      </w:r>
      <w:r>
        <w:t xml:space="preserve"> </w:t>
      </w:r>
      <w:r w:rsidRPr="00121458">
        <w:t>also</w:t>
      </w:r>
      <w:r>
        <w:t xml:space="preserve"> </w:t>
      </w:r>
      <w:r w:rsidRPr="00121458">
        <w:t>offers</w:t>
      </w:r>
      <w:r>
        <w:t xml:space="preserve"> </w:t>
      </w:r>
      <w:r w:rsidRPr="00121458">
        <w:t>an</w:t>
      </w:r>
      <w:r>
        <w:t xml:space="preserve"> </w:t>
      </w:r>
      <w:r w:rsidRPr="00121458">
        <w:t>additional</w:t>
      </w:r>
      <w:r>
        <w:t xml:space="preserve"> </w:t>
      </w:r>
      <w:r w:rsidRPr="00121458">
        <w:t>meaning.</w:t>
      </w:r>
      <w:r>
        <w:t xml:space="preserve"> </w:t>
      </w:r>
      <w:r w:rsidRPr="00121458">
        <w:t>The</w:t>
      </w:r>
      <w:r>
        <w:t xml:space="preserve"> </w:t>
      </w:r>
      <w:r w:rsidRPr="00121458">
        <w:t>power</w:t>
      </w:r>
      <w:r>
        <w:t xml:space="preserve"> </w:t>
      </w:r>
      <w:r w:rsidRPr="00121458">
        <w:t>of</w:t>
      </w:r>
      <w:r>
        <w:t xml:space="preserve"> </w:t>
      </w:r>
      <w:r w:rsidRPr="00BD0E82">
        <w:t>Yaaqob</w:t>
      </w:r>
      <w:r>
        <w:t xml:space="preserve"> </w:t>
      </w:r>
      <w:r w:rsidRPr="00121458">
        <w:t>lies</w:t>
      </w:r>
      <w:r>
        <w:t xml:space="preserve"> </w:t>
      </w:r>
      <w:r w:rsidRPr="00121458">
        <w:t>in</w:t>
      </w:r>
      <w:r>
        <w:t xml:space="preserve"> </w:t>
      </w:r>
      <w:r w:rsidRPr="00121458">
        <w:t>his</w:t>
      </w:r>
      <w:r>
        <w:t xml:space="preserve"> </w:t>
      </w:r>
      <w:r w:rsidRPr="00121458">
        <w:t>voice.</w:t>
      </w:r>
      <w:r>
        <w:t xml:space="preserve"> </w:t>
      </w:r>
      <w:r w:rsidRPr="00121458">
        <w:t>The</w:t>
      </w:r>
      <w:r>
        <w:t xml:space="preserve"> </w:t>
      </w:r>
      <w:r w:rsidRPr="00121458">
        <w:t>voice</w:t>
      </w:r>
      <w:r>
        <w:t xml:space="preserve"> </w:t>
      </w:r>
      <w:r w:rsidRPr="00121458">
        <w:t>is</w:t>
      </w:r>
      <w:r>
        <w:t xml:space="preserve"> </w:t>
      </w:r>
      <w:r w:rsidRPr="00121458">
        <w:t>that</w:t>
      </w:r>
      <w:r>
        <w:t xml:space="preserve"> </w:t>
      </w:r>
      <w:r w:rsidRPr="00121458">
        <w:t>of</w:t>
      </w:r>
      <w:r>
        <w:t xml:space="preserve"> </w:t>
      </w:r>
      <w:r w:rsidRPr="00BD0E82">
        <w:t>Yaaqob</w:t>
      </w:r>
      <w:r w:rsidRPr="00121458">
        <w:t>.</w:t>
      </w:r>
      <w:r>
        <w:t xml:space="preserve"> </w:t>
      </w:r>
      <w:r w:rsidRPr="00BD0E82">
        <w:t>Esav</w:t>
      </w:r>
      <w:r w:rsidRPr="00121458">
        <w:t>’s</w:t>
      </w:r>
      <w:r>
        <w:t xml:space="preserve"> </w:t>
      </w:r>
      <w:r w:rsidRPr="00121458">
        <w:t>power,</w:t>
      </w:r>
      <w:r>
        <w:t xml:space="preserve"> </w:t>
      </w:r>
      <w:r w:rsidRPr="00121458">
        <w:t>however,</w:t>
      </w:r>
      <w:r>
        <w:t xml:space="preserve"> </w:t>
      </w:r>
      <w:r w:rsidRPr="00121458">
        <w:t>lies</w:t>
      </w:r>
      <w:r>
        <w:t xml:space="preserve"> </w:t>
      </w:r>
      <w:r w:rsidRPr="00121458">
        <w:t>in</w:t>
      </w:r>
      <w:r>
        <w:t xml:space="preserve"> </w:t>
      </w:r>
      <w:r w:rsidRPr="00121458">
        <w:t>his</w:t>
      </w:r>
      <w:r>
        <w:t xml:space="preserve"> </w:t>
      </w:r>
      <w:r w:rsidRPr="00BD0E82">
        <w:t>hands</w:t>
      </w:r>
      <w:r w:rsidRPr="00121458">
        <w:t>.</w:t>
      </w:r>
      <w:r>
        <w:t xml:space="preserve"> </w:t>
      </w:r>
      <w:r w:rsidRPr="00121458">
        <w:t>Somehow,</w:t>
      </w:r>
      <w:r>
        <w:t xml:space="preserve"> </w:t>
      </w:r>
      <w:r w:rsidRPr="00BD0E82">
        <w:t>Yaaqob</w:t>
      </w:r>
      <w:r>
        <w:t xml:space="preserve"> </w:t>
      </w:r>
      <w:r w:rsidRPr="00121458">
        <w:t>is</w:t>
      </w:r>
      <w:r>
        <w:t xml:space="preserve"> </w:t>
      </w:r>
      <w:r w:rsidRPr="00121458">
        <w:t>himself</w:t>
      </w:r>
      <w:r>
        <w:t xml:space="preserve"> </w:t>
      </w:r>
      <w:r w:rsidRPr="00121458">
        <w:t>and</w:t>
      </w:r>
      <w:r>
        <w:t xml:space="preserve"> </w:t>
      </w:r>
      <w:r w:rsidRPr="00BD0E82">
        <w:rPr>
          <w:i/>
          <w:iCs/>
        </w:rPr>
        <w:t>Yaaqob</w:t>
      </w:r>
      <w:r>
        <w:rPr>
          <w:i/>
          <w:iCs/>
        </w:rPr>
        <w:t xml:space="preserve"> </w:t>
      </w:r>
      <w:r w:rsidRPr="00121458">
        <w:rPr>
          <w:i/>
          <w:iCs/>
        </w:rPr>
        <w:t>is</w:t>
      </w:r>
      <w:r>
        <w:rPr>
          <w:i/>
          <w:iCs/>
        </w:rPr>
        <w:t xml:space="preserve"> </w:t>
      </w:r>
      <w:r w:rsidRPr="00121458">
        <w:rPr>
          <w:i/>
          <w:iCs/>
        </w:rPr>
        <w:t>also</w:t>
      </w:r>
      <w:r>
        <w:rPr>
          <w:i/>
          <w:iCs/>
        </w:rPr>
        <w:t xml:space="preserve"> </w:t>
      </w:r>
      <w:r w:rsidRPr="00BD0E82">
        <w:rPr>
          <w:i/>
          <w:iCs/>
        </w:rPr>
        <w:t>Esav</w:t>
      </w:r>
      <w:r w:rsidRPr="00121458">
        <w:t>.</w:t>
      </w:r>
      <w:r>
        <w:t xml:space="preserve"> </w:t>
      </w:r>
      <w:r w:rsidRPr="00121458">
        <w:t>He</w:t>
      </w:r>
      <w:r>
        <w:t xml:space="preserve"> </w:t>
      </w:r>
      <w:r w:rsidRPr="00121458">
        <w:t>has</w:t>
      </w:r>
      <w:r>
        <w:t xml:space="preserve"> </w:t>
      </w:r>
      <w:r w:rsidRPr="00121458">
        <w:t>the</w:t>
      </w:r>
      <w:r>
        <w:t xml:space="preserve"> </w:t>
      </w:r>
      <w:r w:rsidRPr="00BD0E82">
        <w:t>hands</w:t>
      </w:r>
      <w:r>
        <w:t xml:space="preserve"> </w:t>
      </w:r>
      <w:r w:rsidRPr="00121458">
        <w:t>of</w:t>
      </w:r>
      <w:r>
        <w:t xml:space="preserve"> </w:t>
      </w:r>
      <w:r w:rsidRPr="00BD0E82">
        <w:t>Esav</w:t>
      </w:r>
      <w:r w:rsidRPr="00121458">
        <w:t>!</w:t>
      </w:r>
    </w:p>
    <w:p w14:paraId="55DD66D5" w14:textId="77777777" w:rsidR="00B54B55" w:rsidRPr="00121458" w:rsidRDefault="00B54B55" w:rsidP="00B54B55"/>
    <w:p w14:paraId="29BECD00" w14:textId="7F519B01" w:rsidR="00B54B55" w:rsidRPr="00121458" w:rsidRDefault="00B54B55" w:rsidP="00B54B55">
      <w:r w:rsidRPr="00121458">
        <w:t>Obviously,</w:t>
      </w:r>
      <w:r>
        <w:t xml:space="preserve"> </w:t>
      </w:r>
      <w:r w:rsidRPr="00BD0E82">
        <w:t>Yitzchak</w:t>
      </w:r>
      <w:r>
        <w:t xml:space="preserve"> </w:t>
      </w:r>
      <w:r w:rsidRPr="00121458">
        <w:t>can</w:t>
      </w:r>
      <w:r>
        <w:t xml:space="preserve"> </w:t>
      </w:r>
      <w:r w:rsidRPr="00121458">
        <w:t>touch</w:t>
      </w:r>
      <w:r>
        <w:t xml:space="preserve"> </w:t>
      </w:r>
      <w:r w:rsidRPr="00121458">
        <w:t>the</w:t>
      </w:r>
      <w:r>
        <w:t xml:space="preserve"> </w:t>
      </w:r>
      <w:r w:rsidRPr="00BD0E82">
        <w:t>hands</w:t>
      </w:r>
      <w:r>
        <w:t xml:space="preserve"> </w:t>
      </w:r>
      <w:r w:rsidRPr="00121458">
        <w:t>of</w:t>
      </w:r>
      <w:r>
        <w:t xml:space="preserve"> </w:t>
      </w:r>
      <w:r w:rsidRPr="00BD0E82">
        <w:t>Yaaqob</w:t>
      </w:r>
      <w:r w:rsidRPr="00121458">
        <w:t>’s</w:t>
      </w:r>
      <w:r>
        <w:t xml:space="preserve"> </w:t>
      </w:r>
      <w:r w:rsidRPr="00121458">
        <w:t>and</w:t>
      </w:r>
      <w:r>
        <w:t xml:space="preserve"> </w:t>
      </w:r>
      <w:r w:rsidRPr="00121458">
        <w:t>discern</w:t>
      </w:r>
      <w:r>
        <w:t xml:space="preserve"> </w:t>
      </w:r>
      <w:r w:rsidRPr="00121458">
        <w:t>that</w:t>
      </w:r>
      <w:r>
        <w:t xml:space="preserve"> </w:t>
      </w:r>
      <w:r w:rsidRPr="00121458">
        <w:t>they</w:t>
      </w:r>
      <w:r>
        <w:t xml:space="preserve"> </w:t>
      </w:r>
      <w:r w:rsidRPr="00121458">
        <w:t>are</w:t>
      </w:r>
      <w:r>
        <w:t xml:space="preserve"> </w:t>
      </w:r>
      <w:r w:rsidRPr="00121458">
        <w:t>hairy.</w:t>
      </w:r>
      <w:r>
        <w:t xml:space="preserve"> </w:t>
      </w:r>
      <w:r w:rsidRPr="00121458">
        <w:t>However,</w:t>
      </w:r>
      <w:r>
        <w:t xml:space="preserve"> </w:t>
      </w:r>
      <w:r w:rsidRPr="00BD0E82">
        <w:t>Yitzchak</w:t>
      </w:r>
      <w:r>
        <w:t xml:space="preserve"> </w:t>
      </w:r>
      <w:r w:rsidRPr="00121458">
        <w:t>is</w:t>
      </w:r>
      <w:r>
        <w:t xml:space="preserve"> </w:t>
      </w:r>
      <w:r w:rsidRPr="00121458">
        <w:t>much</w:t>
      </w:r>
      <w:r>
        <w:t xml:space="preserve"> </w:t>
      </w:r>
      <w:r w:rsidRPr="00121458">
        <w:t>more</w:t>
      </w:r>
      <w:r>
        <w:t xml:space="preserve"> </w:t>
      </w:r>
      <w:r w:rsidRPr="00121458">
        <w:t>concerned</w:t>
      </w:r>
      <w:r>
        <w:t xml:space="preserve"> </w:t>
      </w:r>
      <w:r w:rsidRPr="00121458">
        <w:t>with</w:t>
      </w:r>
      <w:r>
        <w:t xml:space="preserve"> </w:t>
      </w:r>
      <w:r w:rsidRPr="00121458">
        <w:t>the</w:t>
      </w:r>
      <w:r>
        <w:t xml:space="preserve"> </w:t>
      </w:r>
      <w:r w:rsidRPr="00BD0E82">
        <w:t>food</w:t>
      </w:r>
      <w:r>
        <w:t xml:space="preserve"> </w:t>
      </w:r>
      <w:r w:rsidRPr="00121458">
        <w:t>that</w:t>
      </w:r>
      <w:r>
        <w:t xml:space="preserve"> </w:t>
      </w:r>
      <w:r w:rsidRPr="00121458">
        <w:t>‘</w:t>
      </w:r>
      <w:r w:rsidRPr="00BD0E82">
        <w:t>Esav</w:t>
      </w:r>
      <w:r w:rsidRPr="00121458">
        <w:t>’</w:t>
      </w:r>
      <w:r>
        <w:t xml:space="preserve"> </w:t>
      </w:r>
      <w:r w:rsidRPr="00121458">
        <w:t>had</w:t>
      </w:r>
      <w:r>
        <w:t xml:space="preserve"> </w:t>
      </w:r>
      <w:r w:rsidRPr="00121458">
        <w:t>provided.</w:t>
      </w:r>
      <w:r>
        <w:t xml:space="preserve"> </w:t>
      </w:r>
      <w:r w:rsidRPr="00121458">
        <w:t>Why?</w:t>
      </w:r>
      <w:r>
        <w:t xml:space="preserve"> </w:t>
      </w:r>
      <w:r w:rsidRPr="00121458">
        <w:t>What</w:t>
      </w:r>
      <w:r>
        <w:t xml:space="preserve"> </w:t>
      </w:r>
      <w:r w:rsidRPr="00121458">
        <w:t>is</w:t>
      </w:r>
      <w:r>
        <w:t xml:space="preserve"> </w:t>
      </w:r>
      <w:r w:rsidRPr="00121458">
        <w:t>so</w:t>
      </w:r>
      <w:r>
        <w:t xml:space="preserve"> </w:t>
      </w:r>
      <w:r w:rsidRPr="00121458">
        <w:t>important</w:t>
      </w:r>
      <w:r>
        <w:t xml:space="preserve"> </w:t>
      </w:r>
      <w:r w:rsidRPr="00121458">
        <w:t>about</w:t>
      </w:r>
      <w:r>
        <w:t xml:space="preserve"> </w:t>
      </w:r>
      <w:r w:rsidRPr="00121458">
        <w:t>the</w:t>
      </w:r>
      <w:r>
        <w:t xml:space="preserve"> </w:t>
      </w:r>
      <w:r w:rsidRPr="00BD0E82">
        <w:t>food</w:t>
      </w:r>
      <w:r w:rsidRPr="00121458">
        <w:t>?</w:t>
      </w:r>
      <w:r>
        <w:t xml:space="preserve"> </w:t>
      </w:r>
      <w:r w:rsidRPr="00BD0E82">
        <w:t>Yitzchak</w:t>
      </w:r>
      <w:r>
        <w:t xml:space="preserve"> </w:t>
      </w:r>
      <w:r w:rsidRPr="00121458">
        <w:t>wanted</w:t>
      </w:r>
      <w:r>
        <w:t xml:space="preserve"> </w:t>
      </w:r>
      <w:r w:rsidRPr="00121458">
        <w:t>to</w:t>
      </w:r>
      <w:r>
        <w:t xml:space="preserve"> </w:t>
      </w:r>
      <w:r w:rsidRPr="00121458">
        <w:t>insure</w:t>
      </w:r>
      <w:r>
        <w:t xml:space="preserve"> </w:t>
      </w:r>
      <w:r w:rsidRPr="00121458">
        <w:t>that</w:t>
      </w:r>
      <w:r>
        <w:t xml:space="preserve"> </w:t>
      </w:r>
      <w:r w:rsidRPr="00121458">
        <w:t>‘</w:t>
      </w:r>
      <w:r w:rsidRPr="00BD0E82">
        <w:t>Esav</w:t>
      </w:r>
      <w:r w:rsidRPr="00121458">
        <w:t>’</w:t>
      </w:r>
      <w:r>
        <w:t xml:space="preserve"> </w:t>
      </w:r>
      <w:r w:rsidRPr="00121458">
        <w:t>was</w:t>
      </w:r>
      <w:r>
        <w:t xml:space="preserve"> </w:t>
      </w:r>
      <w:r w:rsidRPr="00121458">
        <w:t>able</w:t>
      </w:r>
      <w:r>
        <w:t xml:space="preserve"> </w:t>
      </w:r>
      <w:r w:rsidRPr="00121458">
        <w:t>to</w:t>
      </w:r>
      <w:r>
        <w:t xml:space="preserve"> </w:t>
      </w:r>
      <w:r w:rsidRPr="00121458">
        <w:t>take</w:t>
      </w:r>
      <w:r>
        <w:t xml:space="preserve"> </w:t>
      </w:r>
      <w:r w:rsidRPr="00121458">
        <w:t>the</w:t>
      </w:r>
      <w:r>
        <w:t xml:space="preserve"> </w:t>
      </w:r>
      <w:r w:rsidRPr="00121458">
        <w:t>provision</w:t>
      </w:r>
      <w:r>
        <w:t xml:space="preserve"> </w:t>
      </w:r>
      <w:r w:rsidRPr="00121458">
        <w:t>that</w:t>
      </w:r>
      <w:r>
        <w:t xml:space="preserve"> </w:t>
      </w:r>
      <w:r w:rsidRPr="00BD0E82">
        <w:t>HaShem</w:t>
      </w:r>
      <w:r>
        <w:t xml:space="preserve"> </w:t>
      </w:r>
      <w:r w:rsidRPr="00121458">
        <w:t>provides</w:t>
      </w:r>
      <w:r>
        <w:t xml:space="preserve"> </w:t>
      </w:r>
      <w:r w:rsidRPr="00121458">
        <w:t>for</w:t>
      </w:r>
      <w:r>
        <w:t xml:space="preserve"> </w:t>
      </w:r>
      <w:r w:rsidRPr="00121458">
        <w:t>His</w:t>
      </w:r>
      <w:r>
        <w:t xml:space="preserve"> </w:t>
      </w:r>
      <w:r w:rsidRPr="00BD0E82">
        <w:t>world</w:t>
      </w:r>
      <w:r>
        <w:t xml:space="preserve"> </w:t>
      </w:r>
      <w:r w:rsidRPr="00121458">
        <w:t>(animals</w:t>
      </w:r>
      <w:r>
        <w:t xml:space="preserve"> </w:t>
      </w:r>
      <w:r w:rsidRPr="00121458">
        <w:t>on</w:t>
      </w:r>
      <w:r>
        <w:t xml:space="preserve"> </w:t>
      </w:r>
      <w:r w:rsidRPr="00121458">
        <w:t>the</w:t>
      </w:r>
      <w:r>
        <w:t xml:space="preserve"> </w:t>
      </w:r>
      <w:r w:rsidRPr="00121458">
        <w:t>hoof)</w:t>
      </w:r>
      <w:r>
        <w:t xml:space="preserve"> </w:t>
      </w:r>
      <w:r w:rsidRPr="00121458">
        <w:t>and</w:t>
      </w:r>
      <w:r>
        <w:t xml:space="preserve"> </w:t>
      </w:r>
      <w:r w:rsidRPr="00BD0E82">
        <w:t>convert</w:t>
      </w:r>
      <w:r>
        <w:t xml:space="preserve"> </w:t>
      </w:r>
      <w:r w:rsidRPr="00121458">
        <w:t>it</w:t>
      </w:r>
      <w:r>
        <w:t xml:space="preserve"> </w:t>
      </w:r>
      <w:r w:rsidRPr="00121458">
        <w:t>into</w:t>
      </w:r>
      <w:r>
        <w:t xml:space="preserve"> </w:t>
      </w:r>
      <w:r w:rsidRPr="00121458">
        <w:t>a</w:t>
      </w:r>
      <w:r>
        <w:t xml:space="preserve"> </w:t>
      </w:r>
      <w:r w:rsidRPr="00121458">
        <w:t>form</w:t>
      </w:r>
      <w:r>
        <w:t xml:space="preserve"> </w:t>
      </w:r>
      <w:r w:rsidRPr="00121458">
        <w:t>that</w:t>
      </w:r>
      <w:r>
        <w:t xml:space="preserve"> </w:t>
      </w:r>
      <w:r w:rsidRPr="00121458">
        <w:t>will</w:t>
      </w:r>
      <w:r>
        <w:t xml:space="preserve"> </w:t>
      </w:r>
      <w:r w:rsidRPr="00121458">
        <w:t>provide</w:t>
      </w:r>
      <w:r>
        <w:t xml:space="preserve"> </w:t>
      </w:r>
      <w:r w:rsidRPr="00121458">
        <w:t>sustenance</w:t>
      </w:r>
      <w:r>
        <w:t xml:space="preserve"> </w:t>
      </w:r>
      <w:r w:rsidRPr="00121458">
        <w:t>for</w:t>
      </w:r>
      <w:r>
        <w:t xml:space="preserve"> </w:t>
      </w:r>
      <w:r w:rsidRPr="00BD0E82">
        <w:t>Yaaqob</w:t>
      </w:r>
      <w:r>
        <w:t xml:space="preserve"> </w:t>
      </w:r>
      <w:r w:rsidRPr="00121458">
        <w:t>and</w:t>
      </w:r>
      <w:r>
        <w:t xml:space="preserve"> </w:t>
      </w:r>
      <w:r w:rsidRPr="00121458">
        <w:t>the</w:t>
      </w:r>
      <w:r>
        <w:t xml:space="preserve"> </w:t>
      </w:r>
      <w:r w:rsidRPr="00121458">
        <w:t>rest</w:t>
      </w:r>
      <w:r>
        <w:t xml:space="preserve"> </w:t>
      </w:r>
      <w:r w:rsidRPr="00121458">
        <w:t>of</w:t>
      </w:r>
      <w:r>
        <w:t xml:space="preserve"> </w:t>
      </w:r>
      <w:r w:rsidRPr="00121458">
        <w:t>the</w:t>
      </w:r>
      <w:r>
        <w:t xml:space="preserve"> </w:t>
      </w:r>
      <w:r w:rsidRPr="00BD0E82">
        <w:t>world</w:t>
      </w:r>
      <w:r w:rsidRPr="00121458">
        <w:t>.</w:t>
      </w:r>
      <w:r>
        <w:t xml:space="preserve"> </w:t>
      </w:r>
      <w:r w:rsidRPr="00121458">
        <w:t>He</w:t>
      </w:r>
      <w:r>
        <w:t xml:space="preserve"> </w:t>
      </w:r>
      <w:r w:rsidRPr="00121458">
        <w:t>does</w:t>
      </w:r>
      <w:r>
        <w:t xml:space="preserve"> </w:t>
      </w:r>
      <w:r w:rsidRPr="00121458">
        <w:t>this</w:t>
      </w:r>
      <w:r>
        <w:t xml:space="preserve"> </w:t>
      </w:r>
      <w:r w:rsidRPr="00121458">
        <w:t>by</w:t>
      </w:r>
      <w:r>
        <w:t xml:space="preserve"> </w:t>
      </w:r>
      <w:r w:rsidRPr="00121458">
        <w:t>having</w:t>
      </w:r>
      <w:r>
        <w:t xml:space="preserve"> </w:t>
      </w:r>
      <w:r w:rsidRPr="00121458">
        <w:t>‘</w:t>
      </w:r>
      <w:r w:rsidRPr="00BD0E82">
        <w:t>Esav</w:t>
      </w:r>
      <w:r w:rsidRPr="00121458">
        <w:t>’</w:t>
      </w:r>
      <w:r>
        <w:t xml:space="preserve"> </w:t>
      </w:r>
      <w:r w:rsidRPr="00121458">
        <w:t>get</w:t>
      </w:r>
      <w:r>
        <w:t xml:space="preserve"> </w:t>
      </w:r>
      <w:r w:rsidRPr="00121458">
        <w:t>game</w:t>
      </w:r>
      <w:r>
        <w:t xml:space="preserve"> </w:t>
      </w:r>
      <w:r w:rsidRPr="00121458">
        <w:t>and</w:t>
      </w:r>
      <w:r>
        <w:t xml:space="preserve"> </w:t>
      </w:r>
      <w:r w:rsidRPr="00121458">
        <w:t>prepare</w:t>
      </w:r>
      <w:r>
        <w:t xml:space="preserve"> </w:t>
      </w:r>
      <w:r w:rsidRPr="00121458">
        <w:t>it</w:t>
      </w:r>
      <w:r>
        <w:t xml:space="preserve"> </w:t>
      </w:r>
      <w:r w:rsidRPr="00121458">
        <w:t>in</w:t>
      </w:r>
      <w:r>
        <w:t xml:space="preserve"> </w:t>
      </w:r>
      <w:r w:rsidRPr="00121458">
        <w:t>a</w:t>
      </w:r>
      <w:r>
        <w:t xml:space="preserve"> </w:t>
      </w:r>
      <w:r w:rsidRPr="00121458">
        <w:t>pleasing</w:t>
      </w:r>
      <w:r>
        <w:t xml:space="preserve"> </w:t>
      </w:r>
      <w:r w:rsidRPr="00121458">
        <w:t>manner.</w:t>
      </w:r>
      <w:r>
        <w:t xml:space="preserve"> </w:t>
      </w:r>
      <w:r w:rsidRPr="00121458">
        <w:t>This</w:t>
      </w:r>
      <w:r>
        <w:t xml:space="preserve"> </w:t>
      </w:r>
      <w:r w:rsidRPr="00121458">
        <w:t>is</w:t>
      </w:r>
      <w:r>
        <w:t xml:space="preserve"> </w:t>
      </w:r>
      <w:r w:rsidRPr="00121458">
        <w:t>what</w:t>
      </w:r>
      <w:r>
        <w:t xml:space="preserve"> </w:t>
      </w:r>
      <w:r w:rsidRPr="00BD0E82">
        <w:t>Esav</w:t>
      </w:r>
      <w:r w:rsidRPr="00121458">
        <w:t>’s</w:t>
      </w:r>
      <w:r>
        <w:t xml:space="preserve"> </w:t>
      </w:r>
      <w:r w:rsidRPr="00BD0E82">
        <w:t>hand</w:t>
      </w:r>
      <w:r>
        <w:t xml:space="preserve"> </w:t>
      </w:r>
      <w:r w:rsidRPr="00121458">
        <w:t>are</w:t>
      </w:r>
      <w:r>
        <w:t xml:space="preserve"> </w:t>
      </w:r>
      <w:r w:rsidRPr="00121458">
        <w:t>meant</w:t>
      </w:r>
      <w:r>
        <w:t xml:space="preserve"> </w:t>
      </w:r>
      <w:r w:rsidRPr="00121458">
        <w:t>to</w:t>
      </w:r>
      <w:r>
        <w:t xml:space="preserve"> </w:t>
      </w:r>
      <w:r w:rsidRPr="00121458">
        <w:t>do.</w:t>
      </w:r>
      <w:r>
        <w:t xml:space="preserve"> </w:t>
      </w:r>
      <w:r w:rsidRPr="00BD0E82">
        <w:rPr>
          <w:i/>
          <w:iCs/>
        </w:rPr>
        <w:t>Hands</w:t>
      </w:r>
      <w:r>
        <w:rPr>
          <w:i/>
          <w:iCs/>
        </w:rPr>
        <w:t xml:space="preserve"> </w:t>
      </w:r>
      <w:r w:rsidRPr="00121458">
        <w:rPr>
          <w:i/>
          <w:iCs/>
        </w:rPr>
        <w:t>are</w:t>
      </w:r>
      <w:r>
        <w:rPr>
          <w:i/>
          <w:iCs/>
        </w:rPr>
        <w:t xml:space="preserve"> </w:t>
      </w:r>
      <w:r w:rsidRPr="00121458">
        <w:rPr>
          <w:i/>
          <w:iCs/>
        </w:rPr>
        <w:t>for</w:t>
      </w:r>
      <w:r>
        <w:rPr>
          <w:i/>
          <w:iCs/>
        </w:rPr>
        <w:t xml:space="preserve"> </w:t>
      </w:r>
      <w:r w:rsidRPr="00121458">
        <w:rPr>
          <w:i/>
          <w:iCs/>
        </w:rPr>
        <w:t>doing</w:t>
      </w:r>
      <w:r w:rsidRPr="00121458">
        <w:t>.</w:t>
      </w:r>
    </w:p>
    <w:p w14:paraId="17CB47C1" w14:textId="77777777" w:rsidR="00B54B55" w:rsidRPr="00121458" w:rsidRDefault="00B54B55" w:rsidP="00B54B55"/>
    <w:p w14:paraId="6C8C66EA" w14:textId="1C21A3DE" w:rsidR="00B54B55" w:rsidRPr="00121458" w:rsidRDefault="00B54B55" w:rsidP="00B54B55">
      <w:r w:rsidRPr="00121458">
        <w:t>It</w:t>
      </w:r>
      <w:r>
        <w:t xml:space="preserve"> </w:t>
      </w:r>
      <w:r w:rsidRPr="00121458">
        <w:t>is</w:t>
      </w:r>
      <w:r>
        <w:t xml:space="preserve"> </w:t>
      </w:r>
      <w:r w:rsidRPr="00121458">
        <w:t>Rivka</w:t>
      </w:r>
      <w:r>
        <w:t xml:space="preserve"> </w:t>
      </w:r>
      <w:r w:rsidRPr="00121458">
        <w:t>that</w:t>
      </w:r>
      <w:r>
        <w:t xml:space="preserve"> </w:t>
      </w:r>
      <w:r w:rsidRPr="00121458">
        <w:t>takes</w:t>
      </w:r>
      <w:r>
        <w:t xml:space="preserve"> </w:t>
      </w:r>
      <w:r w:rsidRPr="00121458">
        <w:t>the</w:t>
      </w:r>
      <w:r>
        <w:t xml:space="preserve"> </w:t>
      </w:r>
      <w:r w:rsidRPr="00121458">
        <w:t>actions</w:t>
      </w:r>
      <w:r>
        <w:t xml:space="preserve"> </w:t>
      </w:r>
      <w:r w:rsidRPr="00121458">
        <w:t>to</w:t>
      </w:r>
      <w:r>
        <w:t xml:space="preserve"> </w:t>
      </w:r>
      <w:r w:rsidRPr="00121458">
        <w:t>make</w:t>
      </w:r>
      <w:r>
        <w:t xml:space="preserve"> </w:t>
      </w:r>
      <w:r w:rsidRPr="00121458">
        <w:t>the</w:t>
      </w:r>
      <w:r>
        <w:t xml:space="preserve"> </w:t>
      </w:r>
      <w:r w:rsidRPr="00121458">
        <w:t>circumstances</w:t>
      </w:r>
      <w:r>
        <w:t xml:space="preserve"> </w:t>
      </w:r>
      <w:r w:rsidRPr="00121458">
        <w:t>‘right’,</w:t>
      </w:r>
      <w:r>
        <w:t xml:space="preserve"> </w:t>
      </w:r>
      <w:r w:rsidRPr="00121458">
        <w:t>to</w:t>
      </w:r>
      <w:r>
        <w:t xml:space="preserve"> </w:t>
      </w:r>
      <w:r w:rsidRPr="00121458">
        <w:t>make</w:t>
      </w:r>
      <w:r>
        <w:t xml:space="preserve"> </w:t>
      </w:r>
      <w:r w:rsidRPr="00121458">
        <w:t>sure</w:t>
      </w:r>
      <w:r>
        <w:t xml:space="preserve"> </w:t>
      </w:r>
      <w:r w:rsidRPr="00121458">
        <w:t>it</w:t>
      </w:r>
      <w:r>
        <w:t xml:space="preserve"> </w:t>
      </w:r>
      <w:r w:rsidRPr="00121458">
        <w:t>is</w:t>
      </w:r>
      <w:r>
        <w:t xml:space="preserve"> </w:t>
      </w:r>
      <w:r w:rsidRPr="00121458">
        <w:t>the</w:t>
      </w:r>
      <w:r>
        <w:t xml:space="preserve"> </w:t>
      </w:r>
      <w:r w:rsidRPr="00BD0E82">
        <w:t>Yaaqob</w:t>
      </w:r>
      <w:r>
        <w:t xml:space="preserve"> </w:t>
      </w:r>
      <w:r w:rsidRPr="00121458">
        <w:t>character</w:t>
      </w:r>
      <w:r>
        <w:t xml:space="preserve"> </w:t>
      </w:r>
      <w:r w:rsidRPr="00121458">
        <w:t>within</w:t>
      </w:r>
      <w:r>
        <w:t xml:space="preserve"> </w:t>
      </w:r>
      <w:r w:rsidRPr="00121458">
        <w:t>the</w:t>
      </w:r>
      <w:r>
        <w:t xml:space="preserve"> </w:t>
      </w:r>
      <w:r w:rsidRPr="00BD0E82">
        <w:t>Esav</w:t>
      </w:r>
      <w:r>
        <w:t xml:space="preserve"> </w:t>
      </w:r>
      <w:r w:rsidRPr="00121458">
        <w:t>character.</w:t>
      </w:r>
      <w:r>
        <w:t xml:space="preserve"> </w:t>
      </w:r>
      <w:r w:rsidRPr="00121458">
        <w:t>The</w:t>
      </w:r>
      <w:r>
        <w:t xml:space="preserve"> </w:t>
      </w:r>
      <w:r w:rsidRPr="00121458">
        <w:t>‘</w:t>
      </w:r>
      <w:r w:rsidRPr="00BD0E82">
        <w:t>hands</w:t>
      </w:r>
      <w:r w:rsidRPr="00121458">
        <w:t>’</w:t>
      </w:r>
      <w:r>
        <w:t xml:space="preserve"> </w:t>
      </w:r>
      <w:r w:rsidRPr="00121458">
        <w:t>have</w:t>
      </w:r>
      <w:r>
        <w:t xml:space="preserve"> </w:t>
      </w:r>
      <w:r w:rsidRPr="00121458">
        <w:t>to</w:t>
      </w:r>
      <w:r>
        <w:t xml:space="preserve"> </w:t>
      </w:r>
      <w:r w:rsidRPr="00121458">
        <w:t>be</w:t>
      </w:r>
      <w:r>
        <w:t xml:space="preserve"> </w:t>
      </w:r>
      <w:r w:rsidRPr="00121458">
        <w:t>the</w:t>
      </w:r>
      <w:r>
        <w:t xml:space="preserve"> </w:t>
      </w:r>
      <w:r w:rsidRPr="00BD0E82">
        <w:t>hands</w:t>
      </w:r>
      <w:r>
        <w:t xml:space="preserve"> </w:t>
      </w:r>
      <w:r w:rsidRPr="00121458">
        <w:t>that</w:t>
      </w:r>
      <w:r>
        <w:t xml:space="preserve"> </w:t>
      </w:r>
      <w:r w:rsidRPr="00121458">
        <w:t>are</w:t>
      </w:r>
      <w:r>
        <w:t xml:space="preserve"> </w:t>
      </w:r>
      <w:r w:rsidRPr="00121458">
        <w:t>capable</w:t>
      </w:r>
      <w:r>
        <w:t xml:space="preserve"> </w:t>
      </w:r>
      <w:r w:rsidRPr="00121458">
        <w:t>of</w:t>
      </w:r>
      <w:r>
        <w:t xml:space="preserve"> </w:t>
      </w:r>
      <w:r w:rsidRPr="00121458">
        <w:t>providing</w:t>
      </w:r>
      <w:r>
        <w:t xml:space="preserve"> </w:t>
      </w:r>
      <w:r w:rsidRPr="00121458">
        <w:t>his</w:t>
      </w:r>
      <w:r>
        <w:t xml:space="preserve"> </w:t>
      </w:r>
      <w:r w:rsidRPr="00121458">
        <w:t>own</w:t>
      </w:r>
      <w:r>
        <w:t xml:space="preserve"> </w:t>
      </w:r>
      <w:r w:rsidRPr="00BD0E82">
        <w:t>physical</w:t>
      </w:r>
      <w:r>
        <w:t xml:space="preserve"> </w:t>
      </w:r>
      <w:r w:rsidRPr="00BD0E82">
        <w:t>needs</w:t>
      </w:r>
      <w:r>
        <w:t xml:space="preserve"> </w:t>
      </w:r>
      <w:r w:rsidRPr="00121458">
        <w:t>and</w:t>
      </w:r>
      <w:r>
        <w:t xml:space="preserve"> </w:t>
      </w:r>
      <w:r w:rsidRPr="00121458">
        <w:t>also</w:t>
      </w:r>
      <w:r>
        <w:t xml:space="preserve"> </w:t>
      </w:r>
      <w:r w:rsidRPr="00121458">
        <w:t>be</w:t>
      </w:r>
      <w:r>
        <w:t xml:space="preserve"> </w:t>
      </w:r>
      <w:r w:rsidRPr="00121458">
        <w:t>able</w:t>
      </w:r>
      <w:r>
        <w:t xml:space="preserve"> </w:t>
      </w:r>
      <w:r w:rsidRPr="00121458">
        <w:t>to</w:t>
      </w:r>
      <w:r>
        <w:t xml:space="preserve"> </w:t>
      </w:r>
      <w:r w:rsidRPr="00121458">
        <w:t>provide</w:t>
      </w:r>
      <w:r>
        <w:t xml:space="preserve"> </w:t>
      </w:r>
      <w:r w:rsidRPr="00121458">
        <w:t>the</w:t>
      </w:r>
      <w:r>
        <w:t xml:space="preserve"> </w:t>
      </w:r>
      <w:r w:rsidRPr="00121458">
        <w:t>material</w:t>
      </w:r>
      <w:r>
        <w:t xml:space="preserve"> </w:t>
      </w:r>
      <w:r w:rsidRPr="00BD0E82">
        <w:t>needs</w:t>
      </w:r>
      <w:r>
        <w:t xml:space="preserve"> </w:t>
      </w:r>
      <w:r w:rsidRPr="00121458">
        <w:t>to</w:t>
      </w:r>
      <w:r>
        <w:t xml:space="preserve"> </w:t>
      </w:r>
      <w:r w:rsidRPr="00121458">
        <w:t>those</w:t>
      </w:r>
      <w:r>
        <w:t xml:space="preserve"> </w:t>
      </w:r>
      <w:r w:rsidRPr="00121458">
        <w:t>around</w:t>
      </w:r>
      <w:r>
        <w:t xml:space="preserve"> </w:t>
      </w:r>
      <w:r w:rsidRPr="00121458">
        <w:t>him.</w:t>
      </w:r>
    </w:p>
    <w:p w14:paraId="61551ADD" w14:textId="77777777" w:rsidR="00B54B55" w:rsidRPr="00121458" w:rsidRDefault="00B54B55" w:rsidP="00B54B55"/>
    <w:p w14:paraId="18F473DE" w14:textId="00ED5B89" w:rsidR="00B54B55" w:rsidRDefault="00B54B55" w:rsidP="00B54B55">
      <w:r w:rsidRPr="00BD0E82">
        <w:t>Yaaqob</w:t>
      </w:r>
      <w:r>
        <w:t xml:space="preserve"> </w:t>
      </w:r>
      <w:r w:rsidRPr="00121458">
        <w:t>was</w:t>
      </w:r>
      <w:r>
        <w:t xml:space="preserve"> </w:t>
      </w:r>
      <w:r w:rsidRPr="00121458">
        <w:t>therefore</w:t>
      </w:r>
      <w:r>
        <w:t xml:space="preserve"> </w:t>
      </w:r>
      <w:r w:rsidRPr="00121458">
        <w:t>given</w:t>
      </w:r>
      <w:r>
        <w:t xml:space="preserve"> </w:t>
      </w:r>
      <w:r w:rsidRPr="00121458">
        <w:t>a</w:t>
      </w:r>
      <w:r>
        <w:t xml:space="preserve"> </w:t>
      </w:r>
      <w:r w:rsidRPr="00121458">
        <w:t>blessing</w:t>
      </w:r>
      <w:r>
        <w:t xml:space="preserve"> </w:t>
      </w:r>
      <w:r w:rsidRPr="00121458">
        <w:t>for</w:t>
      </w:r>
      <w:r>
        <w:t xml:space="preserve"> </w:t>
      </w:r>
      <w:r w:rsidRPr="00121458">
        <w:t>material</w:t>
      </w:r>
      <w:r>
        <w:t xml:space="preserve"> </w:t>
      </w:r>
      <w:r w:rsidRPr="00121458">
        <w:t>success</w:t>
      </w:r>
      <w:r>
        <w:t xml:space="preserve"> </w:t>
      </w:r>
      <w:r w:rsidRPr="00121458">
        <w:t>using</w:t>
      </w:r>
      <w:r>
        <w:t xml:space="preserve"> </w:t>
      </w:r>
      <w:r w:rsidRPr="00121458">
        <w:t>honest</w:t>
      </w:r>
      <w:r>
        <w:t xml:space="preserve"> </w:t>
      </w:r>
      <w:r w:rsidRPr="00121458">
        <w:t>and</w:t>
      </w:r>
      <w:r>
        <w:t xml:space="preserve"> </w:t>
      </w:r>
      <w:r w:rsidRPr="00121458">
        <w:t>upright</w:t>
      </w:r>
      <w:r>
        <w:t xml:space="preserve"> </w:t>
      </w:r>
      <w:r w:rsidRPr="00121458">
        <w:t>tactics.</w:t>
      </w:r>
      <w:r>
        <w:t xml:space="preserve"> “</w:t>
      </w:r>
      <w:r w:rsidRPr="00121458">
        <w:t>May</w:t>
      </w:r>
      <w:r>
        <w:t xml:space="preserve"> </w:t>
      </w:r>
      <w:r w:rsidRPr="00BD0E82">
        <w:t>HaShem</w:t>
      </w:r>
      <w:r>
        <w:t xml:space="preserve"> </w:t>
      </w:r>
      <w:r w:rsidRPr="00121458">
        <w:t>give</w:t>
      </w:r>
      <w:r>
        <w:t xml:space="preserve"> </w:t>
      </w:r>
      <w:r w:rsidRPr="00121458">
        <w:t>you</w:t>
      </w:r>
      <w:r>
        <w:t xml:space="preserve"> </w:t>
      </w:r>
      <w:r w:rsidRPr="00121458">
        <w:t>of</w:t>
      </w:r>
      <w:r>
        <w:t xml:space="preserve"> </w:t>
      </w:r>
      <w:r w:rsidRPr="00121458">
        <w:t>the</w:t>
      </w:r>
      <w:r>
        <w:t xml:space="preserve"> </w:t>
      </w:r>
      <w:r w:rsidRPr="00121458">
        <w:t>dew</w:t>
      </w:r>
      <w:r>
        <w:t xml:space="preserve"> </w:t>
      </w:r>
      <w:r w:rsidRPr="00121458">
        <w:t>of</w:t>
      </w:r>
      <w:r>
        <w:t xml:space="preserve"> </w:t>
      </w:r>
      <w:r w:rsidRPr="00121458">
        <w:t>the</w:t>
      </w:r>
      <w:r>
        <w:t xml:space="preserve"> </w:t>
      </w:r>
      <w:r w:rsidRPr="00BD0E82">
        <w:t>heaven</w:t>
      </w:r>
      <w:r>
        <w:t xml:space="preserve"> </w:t>
      </w:r>
      <w:r w:rsidRPr="00121458">
        <w:t>and</w:t>
      </w:r>
      <w:r>
        <w:t xml:space="preserve"> </w:t>
      </w:r>
      <w:r w:rsidRPr="00121458">
        <w:t>the</w:t>
      </w:r>
      <w:r>
        <w:t xml:space="preserve"> </w:t>
      </w:r>
      <w:r w:rsidRPr="00121458">
        <w:t>fatness</w:t>
      </w:r>
      <w:r>
        <w:t xml:space="preserve"> </w:t>
      </w:r>
      <w:r w:rsidRPr="00121458">
        <w:t>of</w:t>
      </w:r>
      <w:r>
        <w:t xml:space="preserve"> </w:t>
      </w:r>
      <w:r w:rsidRPr="00121458">
        <w:t>the</w:t>
      </w:r>
      <w:r>
        <w:t xml:space="preserve"> </w:t>
      </w:r>
      <w:r w:rsidRPr="00121458">
        <w:t>earth…</w:t>
      </w:r>
      <w:r w:rsidRPr="00BD0E82">
        <w:t>Nations</w:t>
      </w:r>
      <w:r>
        <w:t xml:space="preserve"> </w:t>
      </w:r>
      <w:r w:rsidRPr="00121458">
        <w:t>will</w:t>
      </w:r>
      <w:r>
        <w:t xml:space="preserve"> </w:t>
      </w:r>
      <w:r w:rsidRPr="00121458">
        <w:t>serve</w:t>
      </w:r>
      <w:r>
        <w:t xml:space="preserve"> </w:t>
      </w:r>
      <w:r w:rsidRPr="00121458">
        <w:t>you…be</w:t>
      </w:r>
      <w:r>
        <w:t xml:space="preserve"> </w:t>
      </w:r>
      <w:r w:rsidRPr="00121458">
        <w:t>a</w:t>
      </w:r>
      <w:r>
        <w:t xml:space="preserve"> </w:t>
      </w:r>
      <w:r w:rsidRPr="00121458">
        <w:t>lord</w:t>
      </w:r>
      <w:r>
        <w:t xml:space="preserve"> </w:t>
      </w:r>
      <w:r w:rsidRPr="00121458">
        <w:t>to</w:t>
      </w:r>
      <w:r>
        <w:t xml:space="preserve"> </w:t>
      </w:r>
      <w:r w:rsidRPr="00121458">
        <w:t>your</w:t>
      </w:r>
      <w:r>
        <w:t xml:space="preserve"> </w:t>
      </w:r>
      <w:r w:rsidRPr="00121458">
        <w:t>kinsmen…may</w:t>
      </w:r>
      <w:r>
        <w:t xml:space="preserve"> </w:t>
      </w:r>
      <w:r w:rsidRPr="00121458">
        <w:t>they</w:t>
      </w:r>
      <w:r>
        <w:t xml:space="preserve"> </w:t>
      </w:r>
      <w:r w:rsidRPr="00121458">
        <w:t>that</w:t>
      </w:r>
      <w:r>
        <w:t xml:space="preserve"> </w:t>
      </w:r>
      <w:r w:rsidRPr="00121458">
        <w:t>bless</w:t>
      </w:r>
      <w:r>
        <w:t xml:space="preserve"> </w:t>
      </w:r>
      <w:r w:rsidRPr="00121458">
        <w:t>you</w:t>
      </w:r>
      <w:r>
        <w:t xml:space="preserve"> </w:t>
      </w:r>
      <w:r w:rsidRPr="00121458">
        <w:t>be</w:t>
      </w:r>
      <w:r>
        <w:t xml:space="preserve"> </w:t>
      </w:r>
      <w:r w:rsidRPr="00121458">
        <w:t>blessed</w:t>
      </w:r>
      <w:r>
        <w:t>”</w:t>
      </w:r>
      <w:r w:rsidRPr="00121458">
        <w:t>.</w:t>
      </w:r>
      <w:r w:rsidRPr="00121458">
        <w:rPr>
          <w:vertAlign w:val="superscript"/>
        </w:rPr>
        <w:footnoteReference w:id="64"/>
      </w:r>
      <w:r>
        <w:t xml:space="preserve"> </w:t>
      </w:r>
      <w:r w:rsidRPr="00121458">
        <w:t>The</w:t>
      </w:r>
      <w:r>
        <w:t xml:space="preserve"> </w:t>
      </w:r>
      <w:r w:rsidRPr="00BD0E82">
        <w:t>physical</w:t>
      </w:r>
      <w:r>
        <w:t xml:space="preserve"> </w:t>
      </w:r>
      <w:r w:rsidRPr="00BD0E82">
        <w:t>world</w:t>
      </w:r>
      <w:r>
        <w:t xml:space="preserve"> </w:t>
      </w:r>
      <w:r w:rsidRPr="00121458">
        <w:t>was</w:t>
      </w:r>
      <w:r>
        <w:t xml:space="preserve"> </w:t>
      </w:r>
      <w:r w:rsidRPr="00121458">
        <w:t>now</w:t>
      </w:r>
      <w:r>
        <w:t xml:space="preserve"> </w:t>
      </w:r>
      <w:r w:rsidRPr="00121458">
        <w:t>in</w:t>
      </w:r>
      <w:r>
        <w:t xml:space="preserve"> </w:t>
      </w:r>
      <w:r w:rsidRPr="00121458">
        <w:t>the</w:t>
      </w:r>
      <w:r>
        <w:t xml:space="preserve"> </w:t>
      </w:r>
      <w:r w:rsidRPr="00121458">
        <w:t>righteous</w:t>
      </w:r>
      <w:r>
        <w:t xml:space="preserve"> </w:t>
      </w:r>
      <w:r w:rsidRPr="00BD0E82">
        <w:t>hands</w:t>
      </w:r>
      <w:r>
        <w:t xml:space="preserve"> </w:t>
      </w:r>
      <w:r w:rsidRPr="00121458">
        <w:t>of</w:t>
      </w:r>
      <w:r>
        <w:t xml:space="preserve"> </w:t>
      </w:r>
      <w:r w:rsidRPr="00BD0E82">
        <w:rPr>
          <w:i/>
          <w:iCs/>
        </w:rPr>
        <w:t>Yaaqob</w:t>
      </w:r>
      <w:r>
        <w:rPr>
          <w:i/>
          <w:iCs/>
        </w:rPr>
        <w:t xml:space="preserve"> </w:t>
      </w:r>
      <w:r w:rsidRPr="00121458">
        <w:rPr>
          <w:i/>
          <w:iCs/>
        </w:rPr>
        <w:t>who</w:t>
      </w:r>
      <w:r>
        <w:rPr>
          <w:i/>
          <w:iCs/>
        </w:rPr>
        <w:t xml:space="preserve"> </w:t>
      </w:r>
      <w:r w:rsidRPr="00121458">
        <w:rPr>
          <w:i/>
          <w:iCs/>
        </w:rPr>
        <w:t>had</w:t>
      </w:r>
      <w:r>
        <w:rPr>
          <w:i/>
          <w:iCs/>
        </w:rPr>
        <w:t xml:space="preserve"> </w:t>
      </w:r>
      <w:r w:rsidRPr="00121458">
        <w:rPr>
          <w:i/>
          <w:iCs/>
        </w:rPr>
        <w:t>become</w:t>
      </w:r>
      <w:r>
        <w:rPr>
          <w:i/>
          <w:iCs/>
        </w:rPr>
        <w:t xml:space="preserve"> </w:t>
      </w:r>
      <w:r w:rsidRPr="00BD0E82">
        <w:rPr>
          <w:i/>
          <w:iCs/>
        </w:rPr>
        <w:t>Esav</w:t>
      </w:r>
      <w:r w:rsidRPr="00121458">
        <w:t>,</w:t>
      </w:r>
      <w:r>
        <w:t xml:space="preserve"> </w:t>
      </w:r>
      <w:r w:rsidRPr="00121458">
        <w:t>who</w:t>
      </w:r>
      <w:r>
        <w:t xml:space="preserve"> </w:t>
      </w:r>
      <w:r w:rsidRPr="00121458">
        <w:t>would</w:t>
      </w:r>
      <w:r>
        <w:t xml:space="preserve"> </w:t>
      </w:r>
      <w:r w:rsidRPr="00121458">
        <w:t>manage</w:t>
      </w:r>
      <w:r>
        <w:t xml:space="preserve"> </w:t>
      </w:r>
      <w:r w:rsidRPr="00121458">
        <w:t>it</w:t>
      </w:r>
      <w:r>
        <w:t xml:space="preserve"> </w:t>
      </w:r>
      <w:r w:rsidRPr="00121458">
        <w:t>in</w:t>
      </w:r>
      <w:r>
        <w:t xml:space="preserve"> </w:t>
      </w:r>
      <w:r w:rsidRPr="00121458">
        <w:t>holiness,</w:t>
      </w:r>
      <w:r>
        <w:t xml:space="preserve"> </w:t>
      </w:r>
      <w:r w:rsidRPr="00121458">
        <w:t>according</w:t>
      </w:r>
      <w:r>
        <w:t xml:space="preserve"> </w:t>
      </w:r>
      <w:r w:rsidRPr="00121458">
        <w:t>to</w:t>
      </w:r>
      <w:r>
        <w:t xml:space="preserve"> </w:t>
      </w:r>
      <w:r w:rsidRPr="00BD0E82">
        <w:t>HaShem</w:t>
      </w:r>
      <w:r w:rsidRPr="00121458">
        <w:t>’s</w:t>
      </w:r>
      <w:r>
        <w:t xml:space="preserve"> </w:t>
      </w:r>
      <w:r w:rsidRPr="00121458">
        <w:t>will.</w:t>
      </w:r>
    </w:p>
    <w:p w14:paraId="750DCE7B" w14:textId="77777777" w:rsidR="00B54B55" w:rsidRDefault="00B54B55" w:rsidP="00B54B55"/>
    <w:p w14:paraId="2DB745C9" w14:textId="5EA4E92F" w:rsidR="00B54B55" w:rsidRPr="00121458" w:rsidRDefault="00B54B55" w:rsidP="00B54B55">
      <w:r w:rsidRPr="00684B24">
        <w:t>This</w:t>
      </w:r>
      <w:r>
        <w:t xml:space="preserve"> </w:t>
      </w:r>
      <w:r w:rsidRPr="00684B24">
        <w:t>is</w:t>
      </w:r>
      <w:r>
        <w:t xml:space="preserve"> </w:t>
      </w:r>
      <w:r w:rsidRPr="00684B24">
        <w:t>a</w:t>
      </w:r>
      <w:r>
        <w:t xml:space="preserve"> </w:t>
      </w:r>
      <w:r w:rsidRPr="00684B24">
        <w:t>great</w:t>
      </w:r>
      <w:r>
        <w:t xml:space="preserve"> </w:t>
      </w:r>
      <w:r w:rsidRPr="00BD0E82">
        <w:t>secret</w:t>
      </w:r>
      <w:r w:rsidRPr="00684B24">
        <w:t>.</w:t>
      </w:r>
      <w:r>
        <w:t xml:space="preserve"> </w:t>
      </w:r>
      <w:r w:rsidRPr="00684B24">
        <w:t>On</w:t>
      </w:r>
      <w:r>
        <w:t xml:space="preserve"> </w:t>
      </w:r>
      <w:r w:rsidRPr="00684B24">
        <w:t>the</w:t>
      </w:r>
      <w:r>
        <w:t xml:space="preserve"> </w:t>
      </w:r>
      <w:r w:rsidRPr="00684B24">
        <w:t>exterior,</w:t>
      </w:r>
      <w:r>
        <w:t xml:space="preserve"> </w:t>
      </w:r>
      <w:r w:rsidRPr="00684B24">
        <w:t>it</w:t>
      </w:r>
      <w:r>
        <w:t xml:space="preserve"> </w:t>
      </w:r>
      <w:r w:rsidRPr="00684B24">
        <w:rPr>
          <w:i/>
          <w:iCs/>
        </w:rPr>
        <w:t>appears</w:t>
      </w:r>
      <w:r>
        <w:t xml:space="preserve"> </w:t>
      </w:r>
      <w:r w:rsidRPr="00684B24">
        <w:t>as</w:t>
      </w:r>
      <w:r>
        <w:t xml:space="preserve"> </w:t>
      </w:r>
      <w:r w:rsidRPr="00684B24">
        <w:t>if</w:t>
      </w:r>
      <w:r>
        <w:t xml:space="preserve"> </w:t>
      </w:r>
      <w:r w:rsidRPr="00BD0E82">
        <w:t>Yeshua</w:t>
      </w:r>
      <w:r>
        <w:t xml:space="preserve"> </w:t>
      </w:r>
      <w:r w:rsidRPr="00684B24">
        <w:t>is</w:t>
      </w:r>
      <w:r>
        <w:t xml:space="preserve"> </w:t>
      </w:r>
      <w:r w:rsidRPr="00BD0E82">
        <w:t>Esav</w:t>
      </w:r>
      <w:r w:rsidRPr="00684B24">
        <w:t>,</w:t>
      </w:r>
      <w:r>
        <w:t xml:space="preserve"> </w:t>
      </w:r>
      <w:r w:rsidRPr="00684B24">
        <w:t>yet</w:t>
      </w:r>
      <w:r>
        <w:t xml:space="preserve"> </w:t>
      </w:r>
      <w:r w:rsidRPr="00684B24">
        <w:t>he</w:t>
      </w:r>
      <w:r>
        <w:t xml:space="preserve"> </w:t>
      </w:r>
      <w:r w:rsidRPr="00684B24">
        <w:t>is</w:t>
      </w:r>
      <w:r>
        <w:t xml:space="preserve"> </w:t>
      </w:r>
      <w:r w:rsidRPr="00684B24">
        <w:t>only</w:t>
      </w:r>
      <w:r>
        <w:t xml:space="preserve"> </w:t>
      </w:r>
      <w:r w:rsidRPr="00684B24">
        <w:t>concealed</w:t>
      </w:r>
      <w:r>
        <w:t xml:space="preserve"> </w:t>
      </w:r>
      <w:r w:rsidRPr="00684B24">
        <w:t>there</w:t>
      </w:r>
      <w:r>
        <w:t xml:space="preserve">, just as </w:t>
      </w:r>
      <w:r w:rsidRPr="00BD0E82">
        <w:t>Yaaqob</w:t>
      </w:r>
      <w:r>
        <w:t xml:space="preserve"> was concealed by </w:t>
      </w:r>
      <w:r w:rsidRPr="00BD0E82">
        <w:t>Esav</w:t>
      </w:r>
      <w:r>
        <w:t xml:space="preserve">’s clothes and skins. </w:t>
      </w:r>
      <w:r w:rsidRPr="00684B24">
        <w:t>This</w:t>
      </w:r>
      <w:r>
        <w:t xml:space="preserve"> </w:t>
      </w:r>
      <w:r w:rsidRPr="00684B24">
        <w:t>is</w:t>
      </w:r>
      <w:r>
        <w:t xml:space="preserve"> </w:t>
      </w:r>
      <w:r w:rsidRPr="00684B24">
        <w:t>akin</w:t>
      </w:r>
      <w:r>
        <w:t xml:space="preserve"> </w:t>
      </w:r>
      <w:r w:rsidRPr="00684B24">
        <w:t>to</w:t>
      </w:r>
      <w:r>
        <w:t xml:space="preserve"> </w:t>
      </w:r>
      <w:r w:rsidRPr="00684B24">
        <w:t>King</w:t>
      </w:r>
      <w:r>
        <w:t xml:space="preserve"> </w:t>
      </w:r>
      <w:r w:rsidRPr="00684B24">
        <w:t>David</w:t>
      </w:r>
      <w:r>
        <w:t xml:space="preserve"> </w:t>
      </w:r>
      <w:r w:rsidRPr="00684B24">
        <w:t>having</w:t>
      </w:r>
      <w:r>
        <w:t xml:space="preserve"> </w:t>
      </w:r>
      <w:r w:rsidRPr="00684B24">
        <w:t>red</w:t>
      </w:r>
      <w:r>
        <w:t xml:space="preserve"> </w:t>
      </w:r>
      <w:r w:rsidRPr="00BD0E82">
        <w:t>hair</w:t>
      </w:r>
      <w:r w:rsidRPr="00684B24">
        <w:t>,</w:t>
      </w:r>
      <w:r>
        <w:t xml:space="preserve"> </w:t>
      </w:r>
      <w:r w:rsidRPr="00684B24">
        <w:t>the</w:t>
      </w:r>
      <w:r>
        <w:t xml:space="preserve"> </w:t>
      </w:r>
      <w:r w:rsidRPr="00684B24">
        <w:t>external</w:t>
      </w:r>
      <w:r>
        <w:t xml:space="preserve"> </w:t>
      </w:r>
      <w:r w:rsidRPr="00684B24">
        <w:t>attributes</w:t>
      </w:r>
      <w:r>
        <w:t xml:space="preserve"> </w:t>
      </w:r>
      <w:r w:rsidRPr="00684B24">
        <w:t>of</w:t>
      </w:r>
      <w:r>
        <w:t xml:space="preserve"> </w:t>
      </w:r>
      <w:r w:rsidRPr="00BD0E82">
        <w:t>Esav</w:t>
      </w:r>
      <w:r w:rsidRPr="00684B24">
        <w:t>.</w:t>
      </w:r>
      <w:r>
        <w:t xml:space="preserve"> </w:t>
      </w:r>
      <w:r w:rsidRPr="00684B24">
        <w:t>This</w:t>
      </w:r>
      <w:r>
        <w:t xml:space="preserve"> </w:t>
      </w:r>
      <w:r w:rsidRPr="00684B24">
        <w:t>is</w:t>
      </w:r>
      <w:r>
        <w:t xml:space="preserve"> </w:t>
      </w:r>
      <w:r w:rsidRPr="00684B24">
        <w:t>akin</w:t>
      </w:r>
      <w:r>
        <w:t xml:space="preserve"> </w:t>
      </w:r>
      <w:r w:rsidRPr="00684B24">
        <w:t>to</w:t>
      </w:r>
      <w:r>
        <w:t xml:space="preserve"> </w:t>
      </w:r>
      <w:r w:rsidRPr="00684B24">
        <w:t>Moshe</w:t>
      </w:r>
      <w:r>
        <w:t xml:space="preserve"> Rabbenu </w:t>
      </w:r>
      <w:r w:rsidRPr="00684B24">
        <w:t>being</w:t>
      </w:r>
      <w:r>
        <w:t xml:space="preserve"> </w:t>
      </w:r>
      <w:r w:rsidRPr="00684B24">
        <w:t>dressed</w:t>
      </w:r>
      <w:r>
        <w:t xml:space="preserve"> </w:t>
      </w:r>
      <w:r w:rsidRPr="00684B24">
        <w:t>as</w:t>
      </w:r>
      <w:r>
        <w:t xml:space="preserve"> </w:t>
      </w:r>
      <w:r w:rsidRPr="00684B24">
        <w:t>an</w:t>
      </w:r>
      <w:r>
        <w:t xml:space="preserve"> </w:t>
      </w:r>
      <w:r w:rsidRPr="00684B24">
        <w:t>Egyptian.</w:t>
      </w:r>
      <w:r>
        <w:t xml:space="preserve"> </w:t>
      </w:r>
      <w:r w:rsidRPr="00684B24">
        <w:t>This</w:t>
      </w:r>
      <w:r>
        <w:t xml:space="preserve"> </w:t>
      </w:r>
      <w:r w:rsidRPr="00684B24">
        <w:t>is</w:t>
      </w:r>
      <w:r>
        <w:t xml:space="preserve"> </w:t>
      </w:r>
      <w:r w:rsidRPr="00684B24">
        <w:t>likened</w:t>
      </w:r>
      <w:r>
        <w:t xml:space="preserve"> </w:t>
      </w:r>
      <w:r w:rsidRPr="00684B24">
        <w:t>to</w:t>
      </w:r>
      <w:r>
        <w:t xml:space="preserve"> </w:t>
      </w:r>
      <w:r w:rsidRPr="00BD0E82">
        <w:t>Yosef</w:t>
      </w:r>
      <w:r>
        <w:t xml:space="preserve"> </w:t>
      </w:r>
      <w:r w:rsidRPr="00684B24">
        <w:t>HaTzaddik</w:t>
      </w:r>
      <w:r>
        <w:t xml:space="preserve"> </w:t>
      </w:r>
      <w:r w:rsidRPr="00684B24">
        <w:t>having</w:t>
      </w:r>
      <w:r>
        <w:t xml:space="preserve"> </w:t>
      </w:r>
      <w:r w:rsidRPr="00684B24">
        <w:t>the</w:t>
      </w:r>
      <w:r>
        <w:t xml:space="preserve"> </w:t>
      </w:r>
      <w:r w:rsidRPr="00BD0E82">
        <w:t>name</w:t>
      </w:r>
      <w:r>
        <w:t xml:space="preserve"> “</w:t>
      </w:r>
      <w:r w:rsidRPr="00684B24">
        <w:t>Tz</w:t>
      </w:r>
      <w:r>
        <w:t>a</w:t>
      </w:r>
      <w:r w:rsidRPr="00684B24">
        <w:t>fnat</w:t>
      </w:r>
      <w:r>
        <w:t xml:space="preserve"> </w:t>
      </w:r>
      <w:r w:rsidRPr="00684B24">
        <w:t>Paneach</w:t>
      </w:r>
      <w:r>
        <w:t xml:space="preserve">”. </w:t>
      </w:r>
    </w:p>
    <w:p w14:paraId="6AFD08A8" w14:textId="77777777" w:rsidR="00B54B55" w:rsidRPr="00D22472" w:rsidRDefault="00B54B55" w:rsidP="00B54B55"/>
    <w:p w14:paraId="084210AB" w14:textId="029315C5" w:rsidR="00B54B55" w:rsidRDefault="00B54B55" w:rsidP="00B54B55">
      <w:r w:rsidRPr="00D22472">
        <w:t>Just</w:t>
      </w:r>
      <w:r>
        <w:t xml:space="preserve"> </w:t>
      </w:r>
      <w:r w:rsidRPr="00D22472">
        <w:t>as</w:t>
      </w:r>
      <w:r>
        <w:t xml:space="preserve"> </w:t>
      </w:r>
      <w:r w:rsidRPr="00D22472">
        <w:t>Moshe</w:t>
      </w:r>
      <w:r>
        <w:t xml:space="preserve"> </w:t>
      </w:r>
      <w:r w:rsidRPr="00D22472">
        <w:t>Rabbeinu</w:t>
      </w:r>
      <w:r>
        <w:t xml:space="preserve"> </w:t>
      </w:r>
      <w:r w:rsidRPr="00D22472">
        <w:t>as</w:t>
      </w:r>
      <w:r>
        <w:t xml:space="preserve"> the </w:t>
      </w:r>
      <w:r w:rsidRPr="00BD0E82">
        <w:t>first</w:t>
      </w:r>
      <w:r>
        <w:t xml:space="preserve"> </w:t>
      </w:r>
      <w:r w:rsidRPr="00D22472">
        <w:t>redeemer</w:t>
      </w:r>
      <w:r>
        <w:t xml:space="preserve"> </w:t>
      </w:r>
      <w:r w:rsidRPr="00D22472">
        <w:t>was</w:t>
      </w:r>
      <w:r>
        <w:t xml:space="preserve"> given an Egyptian </w:t>
      </w:r>
      <w:r w:rsidRPr="00BD0E82">
        <w:t>name</w:t>
      </w:r>
      <w:r>
        <w:t xml:space="preserve"> </w:t>
      </w:r>
      <w:r w:rsidRPr="00D22472">
        <w:t>by</w:t>
      </w:r>
      <w:r>
        <w:t xml:space="preserve"> </w:t>
      </w:r>
      <w:r w:rsidRPr="00D22472">
        <w:t>an</w:t>
      </w:r>
      <w:r>
        <w:t xml:space="preserve"> </w:t>
      </w:r>
      <w:r w:rsidRPr="00D22472">
        <w:t>Egyptian</w:t>
      </w:r>
      <w:r>
        <w:t xml:space="preserve"> </w:t>
      </w:r>
      <w:r w:rsidRPr="00D22472">
        <w:t>and</w:t>
      </w:r>
      <w:r>
        <w:t xml:space="preserve"> </w:t>
      </w:r>
      <w:r w:rsidRPr="00D22472">
        <w:t>cloaked</w:t>
      </w:r>
      <w:r>
        <w:t xml:space="preserve"> </w:t>
      </w:r>
      <w:r w:rsidRPr="00D22472">
        <w:t>in</w:t>
      </w:r>
      <w:r>
        <w:t xml:space="preserve"> </w:t>
      </w:r>
      <w:r w:rsidRPr="00D22472">
        <w:t>Egypt,</w:t>
      </w:r>
      <w:r>
        <w:t xml:space="preserve"> </w:t>
      </w:r>
      <w:r w:rsidRPr="00D22472">
        <w:t>so</w:t>
      </w:r>
      <w:r>
        <w:t xml:space="preserve"> </w:t>
      </w:r>
      <w:r w:rsidRPr="00D22472">
        <w:t>was</w:t>
      </w:r>
      <w:r>
        <w:t xml:space="preserve"> </w:t>
      </w:r>
      <w:r w:rsidRPr="00BD0E82">
        <w:t>Yosef</w:t>
      </w:r>
      <w:r>
        <w:t xml:space="preserve"> </w:t>
      </w:r>
      <w:r w:rsidRPr="00D22472">
        <w:t>HaTzaddik.</w:t>
      </w:r>
      <w:r>
        <w:t xml:space="preserve"> </w:t>
      </w:r>
      <w:r w:rsidRPr="00D22472">
        <w:t>As</w:t>
      </w:r>
      <w:r>
        <w:t xml:space="preserve"> </w:t>
      </w:r>
      <w:r w:rsidRPr="00BD0E82">
        <w:t>Yosef</w:t>
      </w:r>
      <w:r>
        <w:t xml:space="preserve"> </w:t>
      </w:r>
      <w:r w:rsidRPr="00D22472">
        <w:t>was</w:t>
      </w:r>
      <w:r>
        <w:t xml:space="preserve"> </w:t>
      </w:r>
      <w:r w:rsidRPr="00D22472">
        <w:t>sold</w:t>
      </w:r>
      <w:r>
        <w:t xml:space="preserve"> </w:t>
      </w:r>
      <w:r w:rsidRPr="00D22472">
        <w:t>for</w:t>
      </w:r>
      <w:r>
        <w:t xml:space="preserve"> </w:t>
      </w:r>
      <w:r w:rsidRPr="00D22472">
        <w:t>silver</w:t>
      </w:r>
      <w:r>
        <w:t xml:space="preserve"> </w:t>
      </w:r>
      <w:r w:rsidRPr="00D22472">
        <w:t>to</w:t>
      </w:r>
      <w:r>
        <w:t xml:space="preserve"> </w:t>
      </w:r>
      <w:r w:rsidRPr="00D22472">
        <w:t>the</w:t>
      </w:r>
      <w:r>
        <w:t xml:space="preserve"> </w:t>
      </w:r>
      <w:r w:rsidRPr="00BD0E82">
        <w:t>Gentiles</w:t>
      </w:r>
      <w:r w:rsidRPr="00D22472">
        <w:t>,</w:t>
      </w:r>
      <w:r>
        <w:t xml:space="preserve"> </w:t>
      </w:r>
      <w:r w:rsidRPr="00D22472">
        <w:t>and</w:t>
      </w:r>
      <w:r>
        <w:t xml:space="preserve"> </w:t>
      </w:r>
      <w:r w:rsidRPr="00D22472">
        <w:t>given</w:t>
      </w:r>
      <w:r>
        <w:t xml:space="preserve"> </w:t>
      </w:r>
      <w:r w:rsidRPr="00D22472">
        <w:t>a</w:t>
      </w:r>
      <w:r>
        <w:t xml:space="preserve"> </w:t>
      </w:r>
      <w:r w:rsidRPr="00BD0E82">
        <w:t>new</w:t>
      </w:r>
      <w:r>
        <w:t xml:space="preserve"> </w:t>
      </w:r>
      <w:r w:rsidRPr="00BD0E82">
        <w:t>Gentile</w:t>
      </w:r>
      <w:r>
        <w:t xml:space="preserve"> </w:t>
      </w:r>
      <w:r w:rsidRPr="00BD0E82">
        <w:t>name</w:t>
      </w:r>
      <w:r w:rsidRPr="00D22472">
        <w:t>,</w:t>
      </w:r>
      <w:r>
        <w:t xml:space="preserve"> </w:t>
      </w:r>
      <w:r w:rsidRPr="00D22472">
        <w:t>so</w:t>
      </w:r>
      <w:r>
        <w:t xml:space="preserve"> </w:t>
      </w:r>
      <w:r w:rsidRPr="00D22472">
        <w:t>too</w:t>
      </w:r>
      <w:r>
        <w:t xml:space="preserve"> </w:t>
      </w:r>
      <w:r w:rsidRPr="00D22472">
        <w:t>will</w:t>
      </w:r>
      <w:r>
        <w:t xml:space="preserve"> </w:t>
      </w:r>
      <w:r w:rsidRPr="00BD0E82">
        <w:t>Mashiach</w:t>
      </w:r>
      <w:r>
        <w:t xml:space="preserve"> </w:t>
      </w:r>
      <w:r w:rsidRPr="00D22472">
        <w:t>ben</w:t>
      </w:r>
      <w:r>
        <w:t xml:space="preserve"> </w:t>
      </w:r>
      <w:r w:rsidRPr="00BD0E82">
        <w:t>Yosef</w:t>
      </w:r>
      <w:r>
        <w:t xml:space="preserve"> </w:t>
      </w:r>
      <w:r w:rsidRPr="00D22472">
        <w:t>be</w:t>
      </w:r>
      <w:r>
        <w:t xml:space="preserve"> </w:t>
      </w:r>
      <w:r w:rsidRPr="00D22472">
        <w:t>sold</w:t>
      </w:r>
      <w:r>
        <w:t xml:space="preserve"> </w:t>
      </w:r>
      <w:r w:rsidRPr="00D22472">
        <w:t>for</w:t>
      </w:r>
      <w:r>
        <w:t xml:space="preserve"> </w:t>
      </w:r>
      <w:r w:rsidRPr="00D22472">
        <w:t>silver,</w:t>
      </w:r>
      <w:r>
        <w:t xml:space="preserve"> </w:t>
      </w:r>
      <w:r w:rsidRPr="00D22472">
        <w:t>handed</w:t>
      </w:r>
      <w:r>
        <w:t xml:space="preserve"> </w:t>
      </w:r>
      <w:r w:rsidRPr="00D22472">
        <w:t>over</w:t>
      </w:r>
      <w:r>
        <w:t xml:space="preserve"> </w:t>
      </w:r>
      <w:r w:rsidRPr="00D22472">
        <w:t>the</w:t>
      </w:r>
      <w:r>
        <w:t xml:space="preserve"> </w:t>
      </w:r>
      <w:r w:rsidRPr="00BD0E82">
        <w:t>Gentiles</w:t>
      </w:r>
      <w:r>
        <w:t xml:space="preserve"> </w:t>
      </w:r>
      <w:r w:rsidRPr="00D22472">
        <w:t>and</w:t>
      </w:r>
      <w:r>
        <w:t xml:space="preserve"> </w:t>
      </w:r>
      <w:r w:rsidRPr="00D22472">
        <w:t>be</w:t>
      </w:r>
      <w:r>
        <w:t xml:space="preserve"> </w:t>
      </w:r>
      <w:r w:rsidRPr="00D22472">
        <w:t>given</w:t>
      </w:r>
      <w:r>
        <w:t xml:space="preserve"> </w:t>
      </w:r>
      <w:r w:rsidRPr="00D22472">
        <w:t>a</w:t>
      </w:r>
      <w:r>
        <w:t xml:space="preserve"> </w:t>
      </w:r>
      <w:r w:rsidRPr="00BD0E82">
        <w:t>Gentile</w:t>
      </w:r>
      <w:r>
        <w:t xml:space="preserve"> </w:t>
      </w:r>
      <w:r w:rsidRPr="00BD0E82">
        <w:t>name</w:t>
      </w:r>
      <w:r w:rsidRPr="00D22472">
        <w:t>.</w:t>
      </w:r>
    </w:p>
    <w:p w14:paraId="69861881" w14:textId="77777777" w:rsidR="00B54B55" w:rsidRPr="00D22472" w:rsidRDefault="00B54B55" w:rsidP="00B54B55"/>
    <w:p w14:paraId="58670965" w14:textId="6B11A48F" w:rsidR="00B54B55" w:rsidRDefault="00B54B55" w:rsidP="00B54B55">
      <w:r w:rsidRPr="00D22472">
        <w:t>The</w:t>
      </w:r>
      <w:r>
        <w:t xml:space="preserve"> </w:t>
      </w:r>
      <w:r w:rsidRPr="00BD0E82">
        <w:t>Mashiach</w:t>
      </w:r>
      <w:r>
        <w:t xml:space="preserve"> </w:t>
      </w:r>
      <w:r w:rsidRPr="00D22472">
        <w:t>is</w:t>
      </w:r>
      <w:r>
        <w:t xml:space="preserve"> </w:t>
      </w:r>
      <w:r w:rsidRPr="00D22472">
        <w:t>always</w:t>
      </w:r>
      <w:r>
        <w:t xml:space="preserve"> </w:t>
      </w:r>
      <w:r w:rsidR="006E0C31">
        <w:t xml:space="preserve">the </w:t>
      </w:r>
      <w:r w:rsidRPr="00D22472">
        <w:t>hidden</w:t>
      </w:r>
      <w:r w:rsidR="006E0C31">
        <w:t xml:space="preserve"> flower</w:t>
      </w:r>
      <w:r w:rsidRPr="00D22472">
        <w:t>.</w:t>
      </w:r>
      <w:r>
        <w:t xml:space="preserve"> </w:t>
      </w:r>
      <w:r w:rsidRPr="00D22472">
        <w:t>His</w:t>
      </w:r>
      <w:r>
        <w:t xml:space="preserve"> </w:t>
      </w:r>
      <w:r w:rsidRPr="00D22472">
        <w:t>brothers</w:t>
      </w:r>
      <w:r>
        <w:t xml:space="preserve"> </w:t>
      </w:r>
      <w:r w:rsidRPr="00D22472">
        <w:t>will</w:t>
      </w:r>
      <w:r>
        <w:t xml:space="preserve"> </w:t>
      </w:r>
      <w:r w:rsidRPr="00D22472">
        <w:t>not</w:t>
      </w:r>
      <w:r>
        <w:t xml:space="preserve"> </w:t>
      </w:r>
      <w:r w:rsidRPr="00D22472">
        <w:t>recognize</w:t>
      </w:r>
      <w:r>
        <w:t xml:space="preserve"> </w:t>
      </w:r>
      <w:r w:rsidRPr="00D22472">
        <w:t>him.</w:t>
      </w:r>
      <w:r>
        <w:t xml:space="preserve"> </w:t>
      </w:r>
      <w:r w:rsidRPr="00D22472">
        <w:t>It</w:t>
      </w:r>
      <w:r>
        <w:t xml:space="preserve"> </w:t>
      </w:r>
      <w:r w:rsidRPr="00D22472">
        <w:t>is</w:t>
      </w:r>
      <w:r>
        <w:t xml:space="preserve"> </w:t>
      </w:r>
      <w:r w:rsidRPr="00D22472">
        <w:t>a</w:t>
      </w:r>
      <w:r>
        <w:t xml:space="preserve"> </w:t>
      </w:r>
      <w:r w:rsidRPr="00D22472">
        <w:t>concealment</w:t>
      </w:r>
      <w:r>
        <w:t xml:space="preserve"> </w:t>
      </w:r>
      <w:r w:rsidRPr="00D22472">
        <w:t>within</w:t>
      </w:r>
      <w:r>
        <w:t xml:space="preserve"> </w:t>
      </w:r>
      <w:r w:rsidRPr="00D22472">
        <w:t>a</w:t>
      </w:r>
      <w:r>
        <w:t xml:space="preserve"> </w:t>
      </w:r>
      <w:r w:rsidRPr="00D22472">
        <w:t>concealment.</w:t>
      </w:r>
      <w:r>
        <w:t xml:space="preserve"> </w:t>
      </w:r>
      <w:r w:rsidRPr="00D22472">
        <w:t>Yet,</w:t>
      </w:r>
      <w:r>
        <w:t xml:space="preserve"> </w:t>
      </w:r>
      <w:r w:rsidRPr="00D22472">
        <w:t>in</w:t>
      </w:r>
      <w:r>
        <w:t xml:space="preserve"> </w:t>
      </w:r>
      <w:r w:rsidRPr="00D22472">
        <w:t>truth,</w:t>
      </w:r>
      <w:r>
        <w:t xml:space="preserve"> </w:t>
      </w:r>
      <w:r w:rsidRPr="00D22472">
        <w:t>the</w:t>
      </w:r>
      <w:r>
        <w:t xml:space="preserve"> “</w:t>
      </w:r>
      <w:r w:rsidRPr="00D22472">
        <w:t>voice</w:t>
      </w:r>
      <w:r>
        <w:t>”</w:t>
      </w:r>
      <w:r w:rsidRPr="00D22472">
        <w:t>,</w:t>
      </w:r>
      <w:r>
        <w:t xml:space="preserve"> </w:t>
      </w:r>
      <w:r w:rsidRPr="00D22472">
        <w:t>the</w:t>
      </w:r>
      <w:r>
        <w:t xml:space="preserve"> </w:t>
      </w:r>
      <w:r w:rsidRPr="00D22472">
        <w:t>interior,</w:t>
      </w:r>
      <w:r>
        <w:t xml:space="preserve"> </w:t>
      </w:r>
      <w:r w:rsidRPr="00D22472">
        <w:t>the</w:t>
      </w:r>
      <w:r>
        <w:t xml:space="preserve"> </w:t>
      </w:r>
      <w:r w:rsidRPr="00D22472">
        <w:t>inside,</w:t>
      </w:r>
      <w:r>
        <w:t xml:space="preserve"> </w:t>
      </w:r>
      <w:r w:rsidRPr="00D22472">
        <w:t>is</w:t>
      </w:r>
      <w:r>
        <w:t xml:space="preserve"> </w:t>
      </w:r>
      <w:r w:rsidRPr="00D22472">
        <w:t>truly</w:t>
      </w:r>
      <w:r>
        <w:t xml:space="preserve"> </w:t>
      </w:r>
      <w:r w:rsidRPr="00BD0E82">
        <w:t>Yaaqob</w:t>
      </w:r>
      <w:r w:rsidRPr="00D22472">
        <w:t>,</w:t>
      </w:r>
      <w:r>
        <w:t xml:space="preserve">  </w:t>
      </w:r>
      <w:r w:rsidRPr="00D22472">
        <w:t>that</w:t>
      </w:r>
      <w:r>
        <w:t xml:space="preserve"> </w:t>
      </w:r>
      <w:r w:rsidRPr="00D22472">
        <w:t>is</w:t>
      </w:r>
      <w:r>
        <w:t xml:space="preserve"> </w:t>
      </w:r>
      <w:r w:rsidRPr="00D22472">
        <w:t>the</w:t>
      </w:r>
      <w:r>
        <w:t xml:space="preserve"> </w:t>
      </w:r>
      <w:r w:rsidRPr="00BD0E82">
        <w:t>Mashiach</w:t>
      </w:r>
      <w:r>
        <w:t xml:space="preserve"> </w:t>
      </w:r>
      <w:r w:rsidRPr="00D22472">
        <w:t>ben</w:t>
      </w:r>
      <w:r>
        <w:t xml:space="preserve"> </w:t>
      </w:r>
      <w:r w:rsidRPr="00BD0E82">
        <w:t>Yosef</w:t>
      </w:r>
      <w:r w:rsidRPr="00D22472">
        <w:t>.</w:t>
      </w:r>
    </w:p>
    <w:p w14:paraId="25A75531" w14:textId="1F7C0FA5" w:rsidR="005E21FB" w:rsidRDefault="005E21FB" w:rsidP="00B54B55"/>
    <w:tbl>
      <w:tblPr>
        <w:tblStyle w:val="TableGrid"/>
        <w:tblW w:w="0" w:type="auto"/>
        <w:jc w:val="center"/>
        <w:tblInd w:w="0" w:type="dxa"/>
        <w:tblLook w:val="04A0" w:firstRow="1" w:lastRow="0" w:firstColumn="1" w:lastColumn="0" w:noHBand="0" w:noVBand="1"/>
      </w:tblPr>
      <w:tblGrid>
        <w:gridCol w:w="2515"/>
        <w:gridCol w:w="2515"/>
      </w:tblGrid>
      <w:tr w:rsidR="005E21FB" w:rsidRPr="005E21FB" w14:paraId="30A4C993" w14:textId="77777777" w:rsidTr="00DA1DA6">
        <w:trPr>
          <w:jc w:val="center"/>
        </w:trPr>
        <w:tc>
          <w:tcPr>
            <w:tcW w:w="2515" w:type="dxa"/>
          </w:tcPr>
          <w:p w14:paraId="62578F23" w14:textId="640581E5" w:rsidR="005E21FB" w:rsidRPr="005E21FB" w:rsidRDefault="005E21FB" w:rsidP="00DA1DA6">
            <w:pPr>
              <w:jc w:val="center"/>
              <w:rPr>
                <w:b/>
                <w:bCs/>
              </w:rPr>
            </w:pPr>
            <w:r w:rsidRPr="005E21FB">
              <w:rPr>
                <w:b/>
                <w:bCs/>
              </w:rPr>
              <w:t>Yaaqob</w:t>
            </w:r>
          </w:p>
        </w:tc>
        <w:tc>
          <w:tcPr>
            <w:tcW w:w="2515" w:type="dxa"/>
          </w:tcPr>
          <w:p w14:paraId="541B269A" w14:textId="58E9C5CD" w:rsidR="005E21FB" w:rsidRPr="005E21FB" w:rsidRDefault="005E21FB" w:rsidP="00DA1DA6">
            <w:pPr>
              <w:jc w:val="center"/>
              <w:rPr>
                <w:b/>
                <w:bCs/>
              </w:rPr>
            </w:pPr>
            <w:r w:rsidRPr="005E21FB">
              <w:rPr>
                <w:b/>
                <w:bCs/>
              </w:rPr>
              <w:t>Esav</w:t>
            </w:r>
            <w:r w:rsidR="005E4D9E" w:rsidRPr="008B4F76">
              <w:t xml:space="preserve"> (</w:t>
            </w:r>
            <w:r w:rsidR="008B4F76" w:rsidRPr="008B4F76">
              <w:rPr>
                <w:rtl/>
                <w:lang w:bidi="he-IL"/>
              </w:rPr>
              <w:t>עשיה</w:t>
            </w:r>
            <w:r w:rsidR="005E4D9E" w:rsidRPr="008B4F76">
              <w:t>)</w:t>
            </w:r>
          </w:p>
        </w:tc>
      </w:tr>
      <w:tr w:rsidR="005E21FB" w14:paraId="0D9E93D7" w14:textId="77777777" w:rsidTr="00DA1DA6">
        <w:trPr>
          <w:jc w:val="center"/>
        </w:trPr>
        <w:tc>
          <w:tcPr>
            <w:tcW w:w="2515" w:type="dxa"/>
          </w:tcPr>
          <w:p w14:paraId="3CD5C7E5" w14:textId="42228438" w:rsidR="005E21FB" w:rsidRDefault="005E21FB" w:rsidP="00DA1DA6">
            <w:pPr>
              <w:jc w:val="center"/>
            </w:pPr>
            <w:r>
              <w:t>Yetzer HaTob</w:t>
            </w:r>
          </w:p>
        </w:tc>
        <w:tc>
          <w:tcPr>
            <w:tcW w:w="2515" w:type="dxa"/>
          </w:tcPr>
          <w:p w14:paraId="70627E92" w14:textId="7DCF985F" w:rsidR="005E21FB" w:rsidRDefault="005E21FB" w:rsidP="00DA1DA6">
            <w:pPr>
              <w:jc w:val="center"/>
            </w:pPr>
            <w:r>
              <w:t>Yetzer HaRa</w:t>
            </w:r>
          </w:p>
        </w:tc>
      </w:tr>
      <w:tr w:rsidR="005E21FB" w14:paraId="76D3CB4B" w14:textId="77777777" w:rsidTr="00DA1DA6">
        <w:trPr>
          <w:jc w:val="center"/>
        </w:trPr>
        <w:tc>
          <w:tcPr>
            <w:tcW w:w="2515" w:type="dxa"/>
          </w:tcPr>
          <w:p w14:paraId="179A48B2" w14:textId="0A1BED40" w:rsidR="005E21FB" w:rsidRDefault="00DA1DA6" w:rsidP="00DA1DA6">
            <w:pPr>
              <w:jc w:val="center"/>
            </w:pPr>
            <w:r>
              <w:t>Spiritual</w:t>
            </w:r>
          </w:p>
        </w:tc>
        <w:tc>
          <w:tcPr>
            <w:tcW w:w="2515" w:type="dxa"/>
          </w:tcPr>
          <w:p w14:paraId="14E380E0" w14:textId="75CE6248" w:rsidR="005E21FB" w:rsidRDefault="00DA1DA6" w:rsidP="00DA1DA6">
            <w:pPr>
              <w:jc w:val="center"/>
            </w:pPr>
            <w:r>
              <w:t>Material</w:t>
            </w:r>
          </w:p>
        </w:tc>
      </w:tr>
      <w:tr w:rsidR="005E21FB" w14:paraId="2D6B554C" w14:textId="77777777" w:rsidTr="00DA1DA6">
        <w:trPr>
          <w:jc w:val="center"/>
        </w:trPr>
        <w:tc>
          <w:tcPr>
            <w:tcW w:w="2515" w:type="dxa"/>
          </w:tcPr>
          <w:p w14:paraId="362AE5BF" w14:textId="3DF90D79" w:rsidR="005E21FB" w:rsidRDefault="00DA1DA6" w:rsidP="00DA1DA6">
            <w:pPr>
              <w:jc w:val="center"/>
            </w:pPr>
            <w:r>
              <w:t>Soul</w:t>
            </w:r>
          </w:p>
        </w:tc>
        <w:tc>
          <w:tcPr>
            <w:tcW w:w="2515" w:type="dxa"/>
          </w:tcPr>
          <w:p w14:paraId="26BCA0A3" w14:textId="26039C4E" w:rsidR="005E21FB" w:rsidRDefault="00DA1DA6" w:rsidP="00DA1DA6">
            <w:pPr>
              <w:jc w:val="center"/>
            </w:pPr>
            <w:r>
              <w:t>Body</w:t>
            </w:r>
          </w:p>
        </w:tc>
      </w:tr>
      <w:tr w:rsidR="005E21FB" w14:paraId="2CACEED2" w14:textId="77777777" w:rsidTr="00DA1DA6">
        <w:trPr>
          <w:jc w:val="center"/>
        </w:trPr>
        <w:tc>
          <w:tcPr>
            <w:tcW w:w="2515" w:type="dxa"/>
          </w:tcPr>
          <w:p w14:paraId="09B41469" w14:textId="77777777" w:rsidR="005E21FB" w:rsidRDefault="005E21FB" w:rsidP="00DA1DA6">
            <w:pPr>
              <w:jc w:val="center"/>
            </w:pPr>
          </w:p>
        </w:tc>
        <w:tc>
          <w:tcPr>
            <w:tcW w:w="2515" w:type="dxa"/>
          </w:tcPr>
          <w:p w14:paraId="5C7FC4C7" w14:textId="54D307F5" w:rsidR="005E21FB" w:rsidRDefault="008B4F76" w:rsidP="00DA1DA6">
            <w:pPr>
              <w:jc w:val="center"/>
            </w:pPr>
            <w:r>
              <w:t>Asiyah</w:t>
            </w:r>
            <w:r w:rsidR="005E4D9E">
              <w:t xml:space="preserve"> - Action</w:t>
            </w:r>
          </w:p>
        </w:tc>
      </w:tr>
    </w:tbl>
    <w:p w14:paraId="7570F46C" w14:textId="77777777" w:rsidR="005E21FB" w:rsidRPr="00121458" w:rsidRDefault="005E21FB" w:rsidP="00B54B55"/>
    <w:p w14:paraId="03E03D30" w14:textId="77777777" w:rsidR="00B54B55" w:rsidRDefault="00B54B55" w:rsidP="00B54B55"/>
    <w:p w14:paraId="08D77E61" w14:textId="6BDF1C2A" w:rsidR="00F87D2C" w:rsidRDefault="00F87D2C" w:rsidP="00F87D2C">
      <w:pPr>
        <w:pStyle w:val="Heading1"/>
      </w:pPr>
      <w:bookmarkStart w:id="12" w:name="_Toc57147539"/>
      <w:bookmarkStart w:id="13" w:name="_Toc162168591"/>
      <w:r>
        <w:t>Baseless</w:t>
      </w:r>
      <w:r w:rsidR="00A968C4">
        <w:t xml:space="preserve"> </w:t>
      </w:r>
      <w:r>
        <w:t>Hatred</w:t>
      </w:r>
      <w:bookmarkEnd w:id="5"/>
      <w:bookmarkEnd w:id="12"/>
      <w:bookmarkEnd w:id="13"/>
    </w:p>
    <w:p w14:paraId="7ED682C9" w14:textId="03D996ED" w:rsidR="00F87D2C" w:rsidRDefault="00F87D2C" w:rsidP="0063583D"/>
    <w:p w14:paraId="1D280F61" w14:textId="37883E9D" w:rsidR="00CC61F0" w:rsidRDefault="00CC61F0" w:rsidP="00CC61F0">
      <w:r>
        <w:t>The</w:t>
      </w:r>
      <w:r w:rsidR="00A968C4">
        <w:t xml:space="preserve"> </w:t>
      </w:r>
      <w:r>
        <w:t>encampment</w:t>
      </w:r>
      <w:r w:rsidR="00A968C4">
        <w:t xml:space="preserve"> </w:t>
      </w:r>
      <w:r>
        <w:t>at</w:t>
      </w:r>
      <w:r w:rsidR="00A968C4">
        <w:t xml:space="preserve"> </w:t>
      </w:r>
      <w:r w:rsidRPr="00BD0E82">
        <w:t>Sinai</w:t>
      </w:r>
      <w:r w:rsidR="00A968C4">
        <w:t xml:space="preserve"> </w:t>
      </w:r>
      <w:r>
        <w:t>was</w:t>
      </w:r>
      <w:r w:rsidR="00A968C4">
        <w:t xml:space="preserve"> </w:t>
      </w:r>
      <w:r>
        <w:t>very</w:t>
      </w:r>
      <w:r w:rsidR="00A968C4">
        <w:t xml:space="preserve"> </w:t>
      </w:r>
      <w:r>
        <w:t>unusual</w:t>
      </w:r>
      <w:r w:rsidR="00A968C4">
        <w:t xml:space="preserve"> </w:t>
      </w:r>
      <w:r>
        <w:t>and</w:t>
      </w:r>
      <w:r w:rsidR="00A968C4">
        <w:t xml:space="preserve"> </w:t>
      </w:r>
      <w:r>
        <w:t>expresses</w:t>
      </w:r>
      <w:r w:rsidR="00A968C4">
        <w:t xml:space="preserve"> </w:t>
      </w:r>
      <w:r>
        <w:t>it</w:t>
      </w:r>
      <w:r w:rsidR="00A968C4">
        <w:t xml:space="preserve"> </w:t>
      </w:r>
      <w:r>
        <w:t>an</w:t>
      </w:r>
      <w:r w:rsidR="00A968C4">
        <w:t xml:space="preserve"> </w:t>
      </w:r>
      <w:r>
        <w:t>unusual</w:t>
      </w:r>
      <w:r w:rsidR="00A968C4">
        <w:t xml:space="preserve"> </w:t>
      </w:r>
      <w:r>
        <w:t>way.</w:t>
      </w:r>
      <w:r w:rsidR="00A968C4">
        <w:t xml:space="preserve"> </w:t>
      </w:r>
      <w:r>
        <w:t>So</w:t>
      </w:r>
      <w:r w:rsidR="00A968C4">
        <w:t xml:space="preserve"> </w:t>
      </w:r>
      <w:r>
        <w:t>unusual</w:t>
      </w:r>
      <w:r w:rsidR="00A968C4">
        <w:t xml:space="preserve"> </w:t>
      </w:r>
      <w:r>
        <w:t>that</w:t>
      </w:r>
      <w:r w:rsidR="00A968C4">
        <w:t xml:space="preserve"> </w:t>
      </w:r>
      <w:r>
        <w:t>all</w:t>
      </w:r>
      <w:r w:rsidR="00A968C4">
        <w:t xml:space="preserve"> </w:t>
      </w:r>
      <w:r>
        <w:t>the</w:t>
      </w:r>
      <w:r w:rsidR="00A968C4">
        <w:t xml:space="preserve"> </w:t>
      </w:r>
      <w:r>
        <w:t>mef</w:t>
      </w:r>
      <w:r w:rsidR="005B0EF2">
        <w:t>a</w:t>
      </w:r>
      <w:r>
        <w:t>rshim</w:t>
      </w:r>
      <w:r w:rsidR="005B0EF2">
        <w:rPr>
          <w:rStyle w:val="FootnoteReference"/>
        </w:rPr>
        <w:footnoteReference w:id="65"/>
      </w:r>
      <w:r w:rsidR="00A968C4">
        <w:t xml:space="preserve"> </w:t>
      </w:r>
      <w:r>
        <w:t>comment</w:t>
      </w:r>
      <w:r w:rsidR="00A968C4">
        <w:t xml:space="preserve"> </w:t>
      </w:r>
      <w:r>
        <w:t>on</w:t>
      </w:r>
      <w:r w:rsidR="00A968C4">
        <w:t xml:space="preserve"> </w:t>
      </w:r>
      <w:r>
        <w:t>it.</w:t>
      </w:r>
      <w:r w:rsidR="00A968C4">
        <w:t xml:space="preserve"> </w:t>
      </w:r>
    </w:p>
    <w:p w14:paraId="555864AB" w14:textId="3B1AE0B1" w:rsidR="00BD1D5C" w:rsidRDefault="00BD1D5C" w:rsidP="00CC61F0"/>
    <w:p w14:paraId="3761BAB6" w14:textId="157BDBBB" w:rsidR="00BD1D5C" w:rsidRPr="00BD1D5C" w:rsidRDefault="00BD1D5C" w:rsidP="000B6009">
      <w:pPr>
        <w:ind w:left="288" w:right="288"/>
        <w:rPr>
          <w:rFonts w:asciiTheme="majorBidi" w:hAnsiTheme="majorBidi" w:cstheme="majorBidi"/>
          <w:i/>
          <w:iCs/>
          <w:sz w:val="21"/>
          <w:szCs w:val="21"/>
          <w:lang w:bidi="he-IL"/>
        </w:rPr>
      </w:pPr>
      <w:r w:rsidRPr="00BD1D5C">
        <w:rPr>
          <w:rFonts w:asciiTheme="majorBidi" w:hAnsiTheme="majorBidi" w:cstheme="majorBidi"/>
          <w:b/>
          <w:bCs/>
          <w:i/>
          <w:iCs/>
        </w:rPr>
        <w:t>Shemot</w:t>
      </w:r>
      <w:r w:rsidR="00A968C4">
        <w:rPr>
          <w:rFonts w:asciiTheme="majorBidi" w:hAnsiTheme="majorBidi" w:cstheme="majorBidi"/>
          <w:b/>
          <w:bCs/>
          <w:i/>
          <w:iCs/>
        </w:rPr>
        <w:t xml:space="preserve"> </w:t>
      </w:r>
      <w:r w:rsidRPr="00BD1D5C">
        <w:rPr>
          <w:rFonts w:asciiTheme="majorBidi" w:hAnsiTheme="majorBidi" w:cstheme="majorBidi"/>
          <w:b/>
          <w:bCs/>
          <w:i/>
          <w:iCs/>
        </w:rPr>
        <w:t>(</w:t>
      </w:r>
      <w:r w:rsidRPr="00BD0E82">
        <w:rPr>
          <w:rFonts w:asciiTheme="majorBidi" w:hAnsiTheme="majorBidi" w:cstheme="majorBidi"/>
          <w:b/>
          <w:bCs/>
          <w:i/>
          <w:iCs/>
        </w:rPr>
        <w:t>Exodus</w:t>
      </w:r>
      <w:r w:rsidRPr="00BD1D5C">
        <w:rPr>
          <w:rFonts w:asciiTheme="majorBidi" w:hAnsiTheme="majorBidi" w:cstheme="majorBidi"/>
          <w:b/>
          <w:bCs/>
          <w:i/>
          <w:iCs/>
        </w:rPr>
        <w:t>)</w:t>
      </w:r>
      <w:r w:rsidR="00A968C4">
        <w:rPr>
          <w:rFonts w:asciiTheme="majorBidi" w:hAnsiTheme="majorBidi" w:cstheme="majorBidi"/>
          <w:b/>
          <w:bCs/>
          <w:i/>
          <w:iCs/>
        </w:rPr>
        <w:t xml:space="preserve"> </w:t>
      </w:r>
      <w:r w:rsidRPr="00BD1D5C">
        <w:rPr>
          <w:rFonts w:asciiTheme="majorBidi" w:hAnsiTheme="majorBidi" w:cstheme="majorBidi"/>
          <w:b/>
          <w:bCs/>
          <w:i/>
          <w:iCs/>
        </w:rPr>
        <w:t>19:</w:t>
      </w:r>
      <w:r w:rsidR="000B6009">
        <w:rPr>
          <w:rFonts w:asciiTheme="majorBidi" w:hAnsiTheme="majorBidi" w:cstheme="majorBidi"/>
          <w:b/>
          <w:bCs/>
          <w:i/>
          <w:iCs/>
        </w:rPr>
        <w:t>1-</w:t>
      </w:r>
      <w:r w:rsidRPr="00BD1D5C">
        <w:rPr>
          <w:rFonts w:asciiTheme="majorBidi" w:hAnsiTheme="majorBidi" w:cstheme="majorBidi"/>
          <w:b/>
          <w:bCs/>
          <w:i/>
          <w:iCs/>
        </w:rPr>
        <w:t>2</w:t>
      </w:r>
      <w:r w:rsidR="00A968C4">
        <w:rPr>
          <w:rFonts w:asciiTheme="majorBidi" w:hAnsiTheme="majorBidi" w:cstheme="majorBidi"/>
          <w:i/>
          <w:iCs/>
        </w:rPr>
        <w:t xml:space="preserve"> </w:t>
      </w:r>
      <w:r w:rsidR="000B6009" w:rsidRPr="000B6009">
        <w:rPr>
          <w:rFonts w:asciiTheme="majorBidi" w:hAnsiTheme="majorBidi" w:cstheme="majorBidi" w:hint="cs"/>
          <w:i/>
          <w:iCs/>
        </w:rPr>
        <w:t>In</w:t>
      </w:r>
      <w:r w:rsidR="00A968C4">
        <w:rPr>
          <w:rFonts w:asciiTheme="majorBidi" w:hAnsiTheme="majorBidi" w:cstheme="majorBidi" w:hint="cs"/>
          <w:i/>
          <w:iCs/>
        </w:rPr>
        <w:t xml:space="preserve"> </w:t>
      </w:r>
      <w:r w:rsidR="000B6009" w:rsidRPr="000B6009">
        <w:rPr>
          <w:rFonts w:asciiTheme="majorBidi" w:hAnsiTheme="majorBidi" w:cstheme="majorBidi" w:hint="cs"/>
          <w:i/>
          <w:iCs/>
        </w:rPr>
        <w:t>the</w:t>
      </w:r>
      <w:r w:rsidR="00A968C4">
        <w:rPr>
          <w:rFonts w:asciiTheme="majorBidi" w:hAnsiTheme="majorBidi" w:cstheme="majorBidi" w:hint="cs"/>
          <w:i/>
          <w:iCs/>
        </w:rPr>
        <w:t xml:space="preserve"> </w:t>
      </w:r>
      <w:r w:rsidR="000B6009" w:rsidRPr="00BD0E82">
        <w:rPr>
          <w:rFonts w:asciiTheme="majorBidi" w:hAnsiTheme="majorBidi" w:cstheme="majorBidi" w:hint="cs"/>
          <w:i/>
          <w:iCs/>
        </w:rPr>
        <w:t>third</w:t>
      </w:r>
      <w:r w:rsidR="00A968C4">
        <w:rPr>
          <w:rFonts w:asciiTheme="majorBidi" w:hAnsiTheme="majorBidi" w:cstheme="majorBidi" w:hint="cs"/>
          <w:i/>
          <w:iCs/>
        </w:rPr>
        <w:t xml:space="preserve"> </w:t>
      </w:r>
      <w:r w:rsidR="000B6009" w:rsidRPr="000B6009">
        <w:rPr>
          <w:rFonts w:asciiTheme="majorBidi" w:hAnsiTheme="majorBidi" w:cstheme="majorBidi" w:hint="cs"/>
          <w:i/>
          <w:iCs/>
        </w:rPr>
        <w:t>month</w:t>
      </w:r>
      <w:r w:rsidR="00A968C4">
        <w:rPr>
          <w:rFonts w:asciiTheme="majorBidi" w:hAnsiTheme="majorBidi" w:cstheme="majorBidi" w:hint="cs"/>
          <w:i/>
          <w:iCs/>
        </w:rPr>
        <w:t xml:space="preserve"> </w:t>
      </w:r>
      <w:r w:rsidR="000B6009" w:rsidRPr="000B6009">
        <w:rPr>
          <w:rFonts w:asciiTheme="majorBidi" w:hAnsiTheme="majorBidi" w:cstheme="majorBidi" w:hint="cs"/>
          <w:i/>
          <w:iCs/>
        </w:rPr>
        <w:t>after</w:t>
      </w:r>
      <w:r w:rsidR="00A968C4">
        <w:rPr>
          <w:rFonts w:asciiTheme="majorBidi" w:hAnsiTheme="majorBidi" w:cstheme="majorBidi" w:hint="cs"/>
          <w:i/>
          <w:iCs/>
        </w:rPr>
        <w:t xml:space="preserve"> </w:t>
      </w:r>
      <w:r w:rsidR="000B6009" w:rsidRPr="000B6009">
        <w:rPr>
          <w:rFonts w:asciiTheme="majorBidi" w:hAnsiTheme="majorBidi" w:cstheme="majorBidi" w:hint="cs"/>
          <w:i/>
          <w:iCs/>
        </w:rPr>
        <w:t>the</w:t>
      </w:r>
      <w:r w:rsidR="00A968C4">
        <w:rPr>
          <w:rFonts w:asciiTheme="majorBidi" w:hAnsiTheme="majorBidi" w:cstheme="majorBidi" w:hint="cs"/>
          <w:i/>
          <w:iCs/>
        </w:rPr>
        <w:t xml:space="preserve"> </w:t>
      </w:r>
      <w:r w:rsidR="000B6009" w:rsidRPr="000B6009">
        <w:rPr>
          <w:rFonts w:asciiTheme="majorBidi" w:hAnsiTheme="majorBidi" w:cstheme="majorBidi" w:hint="cs"/>
          <w:i/>
          <w:iCs/>
          <w:color w:val="C00000"/>
        </w:rPr>
        <w:t>children</w:t>
      </w:r>
      <w:r w:rsidR="00A968C4">
        <w:rPr>
          <w:rFonts w:asciiTheme="majorBidi" w:hAnsiTheme="majorBidi" w:cstheme="majorBidi" w:hint="cs"/>
          <w:i/>
          <w:iCs/>
          <w:color w:val="C00000"/>
        </w:rPr>
        <w:t xml:space="preserve"> </w:t>
      </w:r>
      <w:r w:rsidR="000B6009" w:rsidRPr="000B6009">
        <w:rPr>
          <w:rFonts w:asciiTheme="majorBidi" w:hAnsiTheme="majorBidi" w:cstheme="majorBidi" w:hint="cs"/>
          <w:i/>
          <w:iCs/>
          <w:color w:val="C00000"/>
        </w:rPr>
        <w:t>of</w:t>
      </w:r>
      <w:r w:rsidR="00A968C4">
        <w:rPr>
          <w:rFonts w:asciiTheme="majorBidi" w:hAnsiTheme="majorBidi" w:cstheme="majorBidi" w:hint="cs"/>
          <w:i/>
          <w:iCs/>
          <w:color w:val="C00000"/>
        </w:rPr>
        <w:t xml:space="preserve"> </w:t>
      </w:r>
      <w:r w:rsidR="000B6009" w:rsidRPr="000B6009">
        <w:rPr>
          <w:rFonts w:asciiTheme="majorBidi" w:hAnsiTheme="majorBidi" w:cstheme="majorBidi" w:hint="cs"/>
          <w:i/>
          <w:iCs/>
          <w:color w:val="C00000"/>
        </w:rPr>
        <w:t>Israel</w:t>
      </w:r>
      <w:r w:rsidR="00A968C4">
        <w:rPr>
          <w:rFonts w:asciiTheme="majorBidi" w:hAnsiTheme="majorBidi" w:cstheme="majorBidi" w:hint="cs"/>
          <w:i/>
          <w:iCs/>
          <w:color w:val="C00000"/>
        </w:rPr>
        <w:t xml:space="preserve"> </w:t>
      </w:r>
      <w:r w:rsidR="000B6009" w:rsidRPr="000B6009">
        <w:rPr>
          <w:rFonts w:asciiTheme="majorBidi" w:hAnsiTheme="majorBidi" w:cstheme="majorBidi" w:hint="cs"/>
          <w:i/>
          <w:iCs/>
        </w:rPr>
        <w:t>were</w:t>
      </w:r>
      <w:r w:rsidR="00A968C4">
        <w:rPr>
          <w:rFonts w:asciiTheme="majorBidi" w:hAnsiTheme="majorBidi" w:cstheme="majorBidi" w:hint="cs"/>
          <w:i/>
          <w:iCs/>
        </w:rPr>
        <w:t xml:space="preserve"> </w:t>
      </w:r>
      <w:r w:rsidR="000B6009" w:rsidRPr="000B6009">
        <w:rPr>
          <w:rFonts w:asciiTheme="majorBidi" w:hAnsiTheme="majorBidi" w:cstheme="majorBidi" w:hint="cs"/>
          <w:i/>
          <w:iCs/>
        </w:rPr>
        <w:t>gone</w:t>
      </w:r>
      <w:r w:rsidR="00A968C4">
        <w:rPr>
          <w:rFonts w:asciiTheme="majorBidi" w:hAnsiTheme="majorBidi" w:cstheme="majorBidi" w:hint="cs"/>
          <w:i/>
          <w:iCs/>
        </w:rPr>
        <w:t xml:space="preserve"> </w:t>
      </w:r>
      <w:r w:rsidR="000B6009" w:rsidRPr="000B6009">
        <w:rPr>
          <w:rFonts w:asciiTheme="majorBidi" w:hAnsiTheme="majorBidi" w:cstheme="majorBidi" w:hint="cs"/>
          <w:i/>
          <w:iCs/>
        </w:rPr>
        <w:t>forth</w:t>
      </w:r>
      <w:r w:rsidR="00A968C4">
        <w:rPr>
          <w:rFonts w:asciiTheme="majorBidi" w:hAnsiTheme="majorBidi" w:cstheme="majorBidi" w:hint="cs"/>
          <w:i/>
          <w:iCs/>
        </w:rPr>
        <w:t xml:space="preserve"> </w:t>
      </w:r>
      <w:r w:rsidR="000B6009" w:rsidRPr="000B6009">
        <w:rPr>
          <w:rFonts w:asciiTheme="majorBidi" w:hAnsiTheme="majorBidi" w:cstheme="majorBidi" w:hint="cs"/>
          <w:i/>
          <w:iCs/>
        </w:rPr>
        <w:t>out</w:t>
      </w:r>
      <w:r w:rsidR="00A968C4">
        <w:rPr>
          <w:rFonts w:asciiTheme="majorBidi" w:hAnsiTheme="majorBidi" w:cstheme="majorBidi" w:hint="cs"/>
          <w:i/>
          <w:iCs/>
        </w:rPr>
        <w:t xml:space="preserve"> </w:t>
      </w:r>
      <w:r w:rsidR="000B6009" w:rsidRPr="000B6009">
        <w:rPr>
          <w:rFonts w:asciiTheme="majorBidi" w:hAnsiTheme="majorBidi" w:cstheme="majorBidi" w:hint="cs"/>
          <w:i/>
          <w:iCs/>
        </w:rPr>
        <w:t>of</w:t>
      </w:r>
      <w:r w:rsidR="00A968C4">
        <w:rPr>
          <w:rFonts w:asciiTheme="majorBidi" w:hAnsiTheme="majorBidi" w:cstheme="majorBidi" w:hint="cs"/>
          <w:i/>
          <w:iCs/>
        </w:rPr>
        <w:t xml:space="preserve"> </w:t>
      </w:r>
      <w:r w:rsidR="000B6009" w:rsidRPr="000B6009">
        <w:rPr>
          <w:rFonts w:asciiTheme="majorBidi" w:hAnsiTheme="majorBidi" w:cstheme="majorBidi" w:hint="cs"/>
          <w:i/>
          <w:iCs/>
        </w:rPr>
        <w:t>the</w:t>
      </w:r>
      <w:r w:rsidR="00A968C4">
        <w:rPr>
          <w:rFonts w:asciiTheme="majorBidi" w:hAnsiTheme="majorBidi" w:cstheme="majorBidi" w:hint="cs"/>
          <w:i/>
          <w:iCs/>
        </w:rPr>
        <w:t xml:space="preserve"> </w:t>
      </w:r>
      <w:r w:rsidR="000B6009" w:rsidRPr="000B6009">
        <w:rPr>
          <w:rFonts w:asciiTheme="majorBidi" w:hAnsiTheme="majorBidi" w:cstheme="majorBidi" w:hint="cs"/>
          <w:i/>
          <w:iCs/>
        </w:rPr>
        <w:t>land</w:t>
      </w:r>
      <w:r w:rsidR="00A968C4">
        <w:rPr>
          <w:rFonts w:asciiTheme="majorBidi" w:hAnsiTheme="majorBidi" w:cstheme="majorBidi" w:hint="cs"/>
          <w:i/>
          <w:iCs/>
        </w:rPr>
        <w:t xml:space="preserve"> </w:t>
      </w:r>
      <w:r w:rsidR="000B6009" w:rsidRPr="000B6009">
        <w:rPr>
          <w:rFonts w:asciiTheme="majorBidi" w:hAnsiTheme="majorBidi" w:cstheme="majorBidi" w:hint="cs"/>
          <w:i/>
          <w:iCs/>
        </w:rPr>
        <w:t>of</w:t>
      </w:r>
      <w:r w:rsidR="00A968C4">
        <w:rPr>
          <w:rFonts w:asciiTheme="majorBidi" w:hAnsiTheme="majorBidi" w:cstheme="majorBidi" w:hint="cs"/>
          <w:i/>
          <w:iCs/>
        </w:rPr>
        <w:t xml:space="preserve"> </w:t>
      </w:r>
      <w:r w:rsidR="000B6009" w:rsidRPr="000B6009">
        <w:rPr>
          <w:rFonts w:asciiTheme="majorBidi" w:hAnsiTheme="majorBidi" w:cstheme="majorBidi" w:hint="cs"/>
          <w:i/>
          <w:iCs/>
        </w:rPr>
        <w:t>Egypt,</w:t>
      </w:r>
      <w:r w:rsidR="00A968C4">
        <w:rPr>
          <w:rFonts w:asciiTheme="majorBidi" w:hAnsiTheme="majorBidi" w:cstheme="majorBidi" w:hint="cs"/>
          <w:i/>
          <w:iCs/>
        </w:rPr>
        <w:t xml:space="preserve"> </w:t>
      </w:r>
      <w:r w:rsidR="000B6009" w:rsidRPr="000B6009">
        <w:rPr>
          <w:rFonts w:asciiTheme="majorBidi" w:hAnsiTheme="majorBidi" w:cstheme="majorBidi" w:hint="cs"/>
          <w:i/>
          <w:iCs/>
        </w:rPr>
        <w:t>the</w:t>
      </w:r>
      <w:r w:rsidR="00A968C4">
        <w:rPr>
          <w:rFonts w:asciiTheme="majorBidi" w:hAnsiTheme="majorBidi" w:cstheme="majorBidi" w:hint="cs"/>
          <w:i/>
          <w:iCs/>
        </w:rPr>
        <w:t xml:space="preserve"> </w:t>
      </w:r>
      <w:r w:rsidR="000B6009" w:rsidRPr="000B6009">
        <w:rPr>
          <w:rFonts w:asciiTheme="majorBidi" w:hAnsiTheme="majorBidi" w:cstheme="majorBidi" w:hint="cs"/>
          <w:i/>
          <w:iCs/>
        </w:rPr>
        <w:t>same</w:t>
      </w:r>
      <w:r w:rsidR="00A968C4">
        <w:rPr>
          <w:rFonts w:asciiTheme="majorBidi" w:hAnsiTheme="majorBidi" w:cstheme="majorBidi" w:hint="cs"/>
          <w:i/>
          <w:iCs/>
        </w:rPr>
        <w:t xml:space="preserve"> </w:t>
      </w:r>
      <w:r w:rsidR="000B6009" w:rsidRPr="000B6009">
        <w:rPr>
          <w:rFonts w:asciiTheme="majorBidi" w:hAnsiTheme="majorBidi" w:cstheme="majorBidi" w:hint="cs"/>
          <w:i/>
          <w:iCs/>
        </w:rPr>
        <w:t>day</w:t>
      </w:r>
      <w:r w:rsidR="00A968C4">
        <w:rPr>
          <w:rFonts w:asciiTheme="majorBidi" w:hAnsiTheme="majorBidi" w:cstheme="majorBidi" w:hint="cs"/>
          <w:i/>
          <w:iCs/>
        </w:rPr>
        <w:t xml:space="preserve"> </w:t>
      </w:r>
      <w:r w:rsidR="000B6009" w:rsidRPr="000B6009">
        <w:rPr>
          <w:rFonts w:asciiTheme="majorBidi" w:hAnsiTheme="majorBidi" w:cstheme="majorBidi" w:hint="cs"/>
          <w:i/>
          <w:iCs/>
        </w:rPr>
        <w:t>came</w:t>
      </w:r>
      <w:r w:rsidR="00A968C4">
        <w:rPr>
          <w:rFonts w:asciiTheme="majorBidi" w:hAnsiTheme="majorBidi" w:cstheme="majorBidi" w:hint="cs"/>
          <w:i/>
          <w:iCs/>
        </w:rPr>
        <w:t xml:space="preserve"> </w:t>
      </w:r>
      <w:r w:rsidR="000B6009" w:rsidRPr="000B6009">
        <w:rPr>
          <w:rFonts w:asciiTheme="majorBidi" w:hAnsiTheme="majorBidi" w:cstheme="majorBidi" w:hint="cs"/>
          <w:i/>
          <w:iCs/>
        </w:rPr>
        <w:t>they</w:t>
      </w:r>
      <w:r w:rsidR="00A968C4">
        <w:rPr>
          <w:rFonts w:asciiTheme="majorBidi" w:hAnsiTheme="majorBidi" w:cstheme="majorBidi" w:hint="cs"/>
          <w:i/>
          <w:iCs/>
        </w:rPr>
        <w:t xml:space="preserve"> </w:t>
      </w:r>
      <w:r w:rsidR="000B6009" w:rsidRPr="000B6009">
        <w:rPr>
          <w:rFonts w:asciiTheme="majorBidi" w:hAnsiTheme="majorBidi" w:cstheme="majorBidi" w:hint="cs"/>
          <w:i/>
          <w:iCs/>
        </w:rPr>
        <w:t>into</w:t>
      </w:r>
      <w:r w:rsidR="00A968C4">
        <w:rPr>
          <w:rFonts w:asciiTheme="majorBidi" w:hAnsiTheme="majorBidi" w:cstheme="majorBidi" w:hint="cs"/>
          <w:i/>
          <w:iCs/>
        </w:rPr>
        <w:t xml:space="preserve"> </w:t>
      </w:r>
      <w:r w:rsidR="000B6009" w:rsidRPr="000B6009">
        <w:rPr>
          <w:rFonts w:asciiTheme="majorBidi" w:hAnsiTheme="majorBidi" w:cstheme="majorBidi" w:hint="cs"/>
          <w:i/>
          <w:iCs/>
        </w:rPr>
        <w:t>the</w:t>
      </w:r>
      <w:r w:rsidR="00A968C4">
        <w:rPr>
          <w:rFonts w:asciiTheme="majorBidi" w:hAnsiTheme="majorBidi" w:cstheme="majorBidi" w:hint="cs"/>
          <w:i/>
          <w:iCs/>
        </w:rPr>
        <w:t xml:space="preserve"> </w:t>
      </w:r>
      <w:r w:rsidR="000B6009" w:rsidRPr="000B6009">
        <w:rPr>
          <w:rFonts w:asciiTheme="majorBidi" w:hAnsiTheme="majorBidi" w:cstheme="majorBidi" w:hint="cs"/>
          <w:i/>
          <w:iCs/>
        </w:rPr>
        <w:t>wilderness</w:t>
      </w:r>
      <w:r w:rsidR="00A968C4">
        <w:rPr>
          <w:rFonts w:asciiTheme="majorBidi" w:hAnsiTheme="majorBidi" w:cstheme="majorBidi" w:hint="cs"/>
          <w:i/>
          <w:iCs/>
        </w:rPr>
        <w:t xml:space="preserve"> </w:t>
      </w:r>
      <w:r w:rsidR="000B6009" w:rsidRPr="000B6009">
        <w:rPr>
          <w:rFonts w:asciiTheme="majorBidi" w:hAnsiTheme="majorBidi" w:cstheme="majorBidi" w:hint="cs"/>
          <w:i/>
          <w:iCs/>
        </w:rPr>
        <w:t>of</w:t>
      </w:r>
      <w:r w:rsidR="00A968C4">
        <w:rPr>
          <w:rFonts w:asciiTheme="majorBidi" w:hAnsiTheme="majorBidi" w:cstheme="majorBidi" w:hint="cs"/>
          <w:i/>
          <w:iCs/>
        </w:rPr>
        <w:t xml:space="preserve"> </w:t>
      </w:r>
      <w:r w:rsidR="000B6009" w:rsidRPr="00BD0E82">
        <w:rPr>
          <w:rFonts w:asciiTheme="majorBidi" w:hAnsiTheme="majorBidi" w:cstheme="majorBidi" w:hint="cs"/>
          <w:i/>
          <w:iCs/>
        </w:rPr>
        <w:t>Sinai</w:t>
      </w:r>
      <w:r w:rsidR="000B6009" w:rsidRPr="000B6009">
        <w:rPr>
          <w:rFonts w:asciiTheme="majorBidi" w:hAnsiTheme="majorBidi" w:cstheme="majorBidi" w:hint="cs"/>
          <w:i/>
          <w:iCs/>
        </w:rPr>
        <w:t>.</w:t>
      </w:r>
      <w:r w:rsidR="00A968C4">
        <w:rPr>
          <w:rFonts w:asciiTheme="majorBidi" w:hAnsiTheme="majorBidi" w:cstheme="majorBidi"/>
          <w:i/>
          <w:iCs/>
        </w:rPr>
        <w:t xml:space="preserve"> </w:t>
      </w:r>
      <w:r w:rsidRPr="00BD1D5C">
        <w:rPr>
          <w:rStyle w:val="coversetext"/>
          <w:rFonts w:asciiTheme="majorBidi" w:hAnsiTheme="majorBidi" w:cstheme="majorBidi"/>
          <w:i/>
          <w:iCs/>
          <w:color w:val="000000"/>
        </w:rPr>
        <w:t>They</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journeyed</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from</w:t>
      </w:r>
      <w:r w:rsidR="00A968C4">
        <w:rPr>
          <w:rStyle w:val="coversetext"/>
          <w:rFonts w:asciiTheme="majorBidi" w:hAnsiTheme="majorBidi" w:cstheme="majorBidi"/>
          <w:i/>
          <w:iCs/>
          <w:color w:val="000000"/>
        </w:rPr>
        <w:t xml:space="preserve"> </w:t>
      </w:r>
      <w:r w:rsidRPr="00BD0E82">
        <w:rPr>
          <w:rFonts w:asciiTheme="majorBidi" w:hAnsiTheme="majorBidi" w:cstheme="majorBidi"/>
          <w:i/>
          <w:iCs/>
        </w:rPr>
        <w:t>Rephidim</w:t>
      </w:r>
      <w:r w:rsidRPr="00BD1D5C">
        <w:rPr>
          <w:rStyle w:val="coversetext"/>
          <w:rFonts w:asciiTheme="majorBidi" w:hAnsiTheme="majorBidi" w:cstheme="majorBidi"/>
          <w:i/>
          <w:iCs/>
          <w:color w:val="000000"/>
        </w:rPr>
        <w:t>,</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and</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they</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arrived</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in</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the</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desert</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of</w:t>
      </w:r>
      <w:r w:rsidR="00A968C4">
        <w:rPr>
          <w:rStyle w:val="coversetext"/>
          <w:rFonts w:asciiTheme="majorBidi" w:hAnsiTheme="majorBidi" w:cstheme="majorBidi"/>
          <w:i/>
          <w:iCs/>
          <w:color w:val="000000"/>
        </w:rPr>
        <w:t xml:space="preserve"> </w:t>
      </w:r>
      <w:r w:rsidRPr="00BD0E82">
        <w:rPr>
          <w:rFonts w:asciiTheme="majorBidi" w:hAnsiTheme="majorBidi" w:cstheme="majorBidi"/>
          <w:i/>
          <w:iCs/>
        </w:rPr>
        <w:t>Sinai</w:t>
      </w:r>
      <w:r w:rsidRPr="00BD1D5C">
        <w:rPr>
          <w:rStyle w:val="coversetext"/>
          <w:rFonts w:asciiTheme="majorBidi" w:hAnsiTheme="majorBidi" w:cstheme="majorBidi"/>
          <w:i/>
          <w:iCs/>
          <w:color w:val="000000"/>
        </w:rPr>
        <w:t>,</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and</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they</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encamped</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in</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the</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desert,</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and</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Israel</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encamped</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there</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opposite</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the</w:t>
      </w:r>
      <w:r w:rsidR="00A968C4">
        <w:rPr>
          <w:rStyle w:val="coversetext"/>
          <w:rFonts w:asciiTheme="majorBidi" w:hAnsiTheme="majorBidi" w:cstheme="majorBidi"/>
          <w:i/>
          <w:iCs/>
          <w:color w:val="000000"/>
        </w:rPr>
        <w:t xml:space="preserve"> </w:t>
      </w:r>
      <w:r w:rsidRPr="00BD1D5C">
        <w:rPr>
          <w:rStyle w:val="coversetext"/>
          <w:rFonts w:asciiTheme="majorBidi" w:hAnsiTheme="majorBidi" w:cstheme="majorBidi"/>
          <w:i/>
          <w:iCs/>
          <w:color w:val="000000"/>
        </w:rPr>
        <w:t>mountain.</w:t>
      </w:r>
    </w:p>
    <w:p w14:paraId="112AC7B6" w14:textId="48FD5B42" w:rsidR="00BD1D5C" w:rsidRDefault="00BD1D5C" w:rsidP="00CC61F0"/>
    <w:p w14:paraId="24E2C5AC" w14:textId="00D2638E" w:rsidR="00CC61F0" w:rsidRDefault="00BD1D5C" w:rsidP="00CC61F0">
      <w:r>
        <w:t>Rashi</w:t>
      </w:r>
      <w:r w:rsidR="00A968C4">
        <w:t xml:space="preserve"> </w:t>
      </w:r>
      <w:r>
        <w:t>brings</w:t>
      </w:r>
      <w:r w:rsidR="00A968C4">
        <w:t xml:space="preserve"> </w:t>
      </w:r>
      <w:r>
        <w:t>significant</w:t>
      </w:r>
      <w:r w:rsidR="00A968C4">
        <w:t xml:space="preserve"> </w:t>
      </w:r>
      <w:r w:rsidRPr="00BD0E82">
        <w:t>insight</w:t>
      </w:r>
      <w:r w:rsidR="00A968C4">
        <w:t xml:space="preserve"> </w:t>
      </w:r>
      <w:r>
        <w:t>to</w:t>
      </w:r>
      <w:r w:rsidR="00A968C4">
        <w:t xml:space="preserve"> </w:t>
      </w:r>
      <w:r>
        <w:t>this</w:t>
      </w:r>
      <w:r w:rsidR="00A968C4">
        <w:t xml:space="preserve"> </w:t>
      </w:r>
      <w:r>
        <w:t>pasuk:</w:t>
      </w:r>
    </w:p>
    <w:p w14:paraId="47C93F49" w14:textId="0E8DB18F" w:rsidR="00BD1D5C" w:rsidRDefault="00BD1D5C" w:rsidP="00CC61F0"/>
    <w:p w14:paraId="6CE16CD9" w14:textId="2DF43F0C" w:rsidR="00BD1D5C" w:rsidRDefault="00BD1D5C" w:rsidP="00BD1D5C">
      <w:pPr>
        <w:ind w:left="288" w:right="288"/>
      </w:pPr>
      <w:r w:rsidRPr="00BD1D5C">
        <w:rPr>
          <w:b/>
          <w:bCs/>
        </w:rPr>
        <w:t>and</w:t>
      </w:r>
      <w:r w:rsidR="00A968C4">
        <w:rPr>
          <w:b/>
          <w:bCs/>
        </w:rPr>
        <w:t xml:space="preserve"> </w:t>
      </w:r>
      <w:r w:rsidRPr="00BD1D5C">
        <w:rPr>
          <w:b/>
          <w:bCs/>
        </w:rPr>
        <w:t>Israel</w:t>
      </w:r>
      <w:r w:rsidR="00A968C4">
        <w:rPr>
          <w:b/>
          <w:bCs/>
        </w:rPr>
        <w:t xml:space="preserve"> </w:t>
      </w:r>
      <w:r w:rsidRPr="00BD1D5C">
        <w:rPr>
          <w:b/>
          <w:bCs/>
        </w:rPr>
        <w:t>encamped</w:t>
      </w:r>
      <w:r w:rsidR="00A968C4">
        <w:rPr>
          <w:b/>
          <w:bCs/>
        </w:rPr>
        <w:t xml:space="preserve"> </w:t>
      </w:r>
      <w:r w:rsidRPr="00BD1D5C">
        <w:rPr>
          <w:b/>
          <w:bCs/>
        </w:rPr>
        <w:t>there:</w:t>
      </w:r>
      <w:r w:rsidR="00A968C4">
        <w:rPr>
          <w:b/>
          <w:bCs/>
        </w:rPr>
        <w:t xml:space="preserve"> </w:t>
      </w:r>
      <w:r w:rsidRPr="00BD1D5C">
        <w:t>Heb.</w:t>
      </w:r>
      <w:r w:rsidR="00A968C4">
        <w:t xml:space="preserve"> </w:t>
      </w:r>
      <w:r w:rsidRPr="00BD1D5C">
        <w:rPr>
          <w:rtl/>
        </w:rPr>
        <w:t>וַיִחַן</w:t>
      </w:r>
      <w:r w:rsidRPr="00BD1D5C">
        <w:t>,</w:t>
      </w:r>
      <w:r w:rsidR="00A968C4">
        <w:t xml:space="preserve"> </w:t>
      </w:r>
      <w:r w:rsidRPr="00BD1D5C">
        <w:t>[the</w:t>
      </w:r>
      <w:r w:rsidR="00A968C4">
        <w:t xml:space="preserve"> </w:t>
      </w:r>
      <w:r w:rsidRPr="00BD1D5C">
        <w:t>singular</w:t>
      </w:r>
      <w:r w:rsidR="00A968C4">
        <w:t xml:space="preserve"> </w:t>
      </w:r>
      <w:r w:rsidRPr="00BD1D5C">
        <w:t>form,</w:t>
      </w:r>
      <w:r w:rsidR="00A968C4">
        <w:t xml:space="preserve"> </w:t>
      </w:r>
      <w:r w:rsidRPr="00BD1D5C">
        <w:t>denoting</w:t>
      </w:r>
      <w:r w:rsidR="00A968C4">
        <w:t xml:space="preserve"> </w:t>
      </w:r>
      <w:r w:rsidRPr="00BD1D5C">
        <w:t>that</w:t>
      </w:r>
      <w:r w:rsidR="00A968C4">
        <w:t xml:space="preserve"> </w:t>
      </w:r>
      <w:r w:rsidRPr="00BD1D5C">
        <w:t>they</w:t>
      </w:r>
      <w:r w:rsidR="00A968C4">
        <w:t xml:space="preserve"> </w:t>
      </w:r>
      <w:r w:rsidRPr="00BD1D5C">
        <w:t>encamped</w:t>
      </w:r>
      <w:r w:rsidR="00A968C4">
        <w:t xml:space="preserve"> </w:t>
      </w:r>
      <w:r w:rsidRPr="00BD1D5C">
        <w:t>there]</w:t>
      </w:r>
      <w:r w:rsidR="00A968C4">
        <w:t xml:space="preserve"> </w:t>
      </w:r>
      <w:r w:rsidRPr="00BD1D5C">
        <w:rPr>
          <w:color w:val="C00000"/>
        </w:rPr>
        <w:t>as</w:t>
      </w:r>
      <w:r w:rsidR="00A968C4">
        <w:rPr>
          <w:color w:val="C00000"/>
        </w:rPr>
        <w:t xml:space="preserve"> </w:t>
      </w:r>
      <w:r w:rsidRPr="00BD0E82">
        <w:t>one</w:t>
      </w:r>
      <w:r w:rsidR="00A968C4">
        <w:rPr>
          <w:color w:val="C00000"/>
        </w:rPr>
        <w:t xml:space="preserve"> </w:t>
      </w:r>
      <w:r w:rsidRPr="00BD1D5C">
        <w:rPr>
          <w:color w:val="C00000"/>
        </w:rPr>
        <w:t>man</w:t>
      </w:r>
      <w:r w:rsidR="00A968C4">
        <w:rPr>
          <w:color w:val="C00000"/>
        </w:rPr>
        <w:t xml:space="preserve"> </w:t>
      </w:r>
      <w:r w:rsidRPr="00BD1D5C">
        <w:rPr>
          <w:color w:val="C00000"/>
        </w:rPr>
        <w:t>with</w:t>
      </w:r>
      <w:r w:rsidR="00A968C4">
        <w:rPr>
          <w:color w:val="C00000"/>
        </w:rPr>
        <w:t xml:space="preserve"> </w:t>
      </w:r>
      <w:r w:rsidRPr="00BD0E82">
        <w:t>one</w:t>
      </w:r>
      <w:r w:rsidR="00A968C4">
        <w:rPr>
          <w:color w:val="C00000"/>
        </w:rPr>
        <w:t xml:space="preserve"> </w:t>
      </w:r>
      <w:r w:rsidRPr="00BD0E82">
        <w:t>heart</w:t>
      </w:r>
      <w:r w:rsidRPr="00BD1D5C">
        <w:t>,</w:t>
      </w:r>
      <w:r w:rsidR="00A968C4">
        <w:t xml:space="preserve"> </w:t>
      </w:r>
      <w:r w:rsidRPr="00BD1D5C">
        <w:t>but</w:t>
      </w:r>
      <w:r w:rsidR="00A968C4">
        <w:t xml:space="preserve"> </w:t>
      </w:r>
      <w:r w:rsidRPr="00BD1D5C">
        <w:t>all</w:t>
      </w:r>
      <w:r w:rsidR="00A968C4">
        <w:t xml:space="preserve"> </w:t>
      </w:r>
      <w:r w:rsidRPr="00BD1D5C">
        <w:t>the</w:t>
      </w:r>
      <w:r w:rsidR="00A968C4">
        <w:t xml:space="preserve"> </w:t>
      </w:r>
      <w:r w:rsidRPr="00BD1D5C">
        <w:t>other</w:t>
      </w:r>
      <w:r w:rsidR="00A968C4">
        <w:t xml:space="preserve"> </w:t>
      </w:r>
      <w:r w:rsidRPr="00BD1D5C">
        <w:t>encampments</w:t>
      </w:r>
      <w:r w:rsidR="00A968C4">
        <w:t xml:space="preserve"> </w:t>
      </w:r>
      <w:r w:rsidRPr="00BD1D5C">
        <w:t>were</w:t>
      </w:r>
      <w:r w:rsidR="00A968C4">
        <w:t xml:space="preserve"> </w:t>
      </w:r>
      <w:r w:rsidRPr="00BD1D5C">
        <w:t>[divided]</w:t>
      </w:r>
      <w:r w:rsidR="00A968C4">
        <w:t xml:space="preserve"> </w:t>
      </w:r>
      <w:r w:rsidRPr="00BD1D5C">
        <w:t>with</w:t>
      </w:r>
      <w:r w:rsidR="00A968C4">
        <w:t xml:space="preserve"> </w:t>
      </w:r>
      <w:r w:rsidRPr="00BD1D5C">
        <w:t>complaints</w:t>
      </w:r>
      <w:r w:rsidR="00A968C4">
        <w:t xml:space="preserve"> </w:t>
      </w:r>
      <w:r w:rsidRPr="00BD1D5C">
        <w:t>and</w:t>
      </w:r>
      <w:r w:rsidR="00A968C4">
        <w:t xml:space="preserve"> </w:t>
      </w:r>
      <w:r w:rsidRPr="00BD1D5C">
        <w:t>with</w:t>
      </w:r>
      <w:r w:rsidR="00A968C4">
        <w:t xml:space="preserve"> </w:t>
      </w:r>
      <w:r w:rsidRPr="00BD1D5C">
        <w:t>strife.</w:t>
      </w:r>
      <w:r w:rsidR="002C2992">
        <w:rPr>
          <w:rStyle w:val="FootnoteReference"/>
        </w:rPr>
        <w:footnoteReference w:id="66"/>
      </w:r>
    </w:p>
    <w:p w14:paraId="40124FC0" w14:textId="46DA3059" w:rsidR="00BD1D5C" w:rsidRDefault="00BD1D5C" w:rsidP="00BD1D5C"/>
    <w:p w14:paraId="3B7DA258" w14:textId="56D9A49E" w:rsidR="00BD1D5C" w:rsidRDefault="00BD1D5C" w:rsidP="00BD1D5C">
      <w:r>
        <w:t>What</w:t>
      </w:r>
      <w:r w:rsidR="00A968C4">
        <w:t xml:space="preserve"> </w:t>
      </w:r>
      <w:r>
        <w:t>makes</w:t>
      </w:r>
      <w:r w:rsidR="00A968C4">
        <w:t xml:space="preserve"> </w:t>
      </w:r>
      <w:r>
        <w:t>this</w:t>
      </w:r>
      <w:r w:rsidR="00A968C4">
        <w:t xml:space="preserve"> </w:t>
      </w:r>
      <w:r>
        <w:t>statement</w:t>
      </w:r>
      <w:r w:rsidR="00A968C4">
        <w:t xml:space="preserve"> </w:t>
      </w:r>
      <w:r>
        <w:t>so</w:t>
      </w:r>
      <w:r w:rsidR="00A968C4">
        <w:t xml:space="preserve"> </w:t>
      </w:r>
      <w:r>
        <w:t>unusual,</w:t>
      </w:r>
      <w:r w:rsidR="00A968C4">
        <w:t xml:space="preserve"> </w:t>
      </w:r>
      <w:r>
        <w:t>is</w:t>
      </w:r>
      <w:r w:rsidR="00A968C4">
        <w:t xml:space="preserve"> </w:t>
      </w:r>
      <w:r>
        <w:t>that</w:t>
      </w:r>
      <w:r w:rsidR="00A968C4">
        <w:t xml:space="preserve"> </w:t>
      </w:r>
      <w:r>
        <w:t>it</w:t>
      </w:r>
      <w:r w:rsidR="00A968C4">
        <w:t xml:space="preserve"> </w:t>
      </w:r>
      <w:r>
        <w:t>was</w:t>
      </w:r>
      <w:r w:rsidR="00A968C4">
        <w:t xml:space="preserve"> </w:t>
      </w:r>
      <w:r>
        <w:t>never</w:t>
      </w:r>
      <w:r w:rsidR="00A968C4">
        <w:t xml:space="preserve"> </w:t>
      </w:r>
      <w:r>
        <w:t>used</w:t>
      </w:r>
      <w:r w:rsidR="00A968C4">
        <w:t xml:space="preserve"> </w:t>
      </w:r>
      <w:r>
        <w:t>before,</w:t>
      </w:r>
      <w:r w:rsidR="00A968C4">
        <w:t xml:space="preserve"> </w:t>
      </w:r>
      <w:r>
        <w:t>or</w:t>
      </w:r>
      <w:r w:rsidR="00A968C4">
        <w:t xml:space="preserve"> </w:t>
      </w:r>
      <w:r>
        <w:t>after</w:t>
      </w:r>
      <w:r w:rsidR="00A968C4">
        <w:t xml:space="preserve"> </w:t>
      </w:r>
      <w:r>
        <w:t>this</w:t>
      </w:r>
      <w:r w:rsidR="00A968C4">
        <w:t xml:space="preserve"> </w:t>
      </w:r>
      <w:r>
        <w:t>incident.</w:t>
      </w:r>
      <w:r w:rsidR="00A968C4">
        <w:t xml:space="preserve"> </w:t>
      </w:r>
      <w:r>
        <w:t>This</w:t>
      </w:r>
      <w:r w:rsidR="00A968C4">
        <w:t xml:space="preserve"> </w:t>
      </w:r>
      <w:r>
        <w:t>was</w:t>
      </w:r>
      <w:r w:rsidR="00A968C4">
        <w:t xml:space="preserve"> </w:t>
      </w:r>
      <w:r>
        <w:t>a</w:t>
      </w:r>
      <w:r w:rsidR="00A968C4">
        <w:t xml:space="preserve"> </w:t>
      </w:r>
      <w:r>
        <w:t>unique</w:t>
      </w:r>
      <w:r w:rsidR="00A968C4">
        <w:t xml:space="preserve"> </w:t>
      </w:r>
      <w:r w:rsidRPr="00BD0E82">
        <w:t>event</w:t>
      </w:r>
      <w:r>
        <w:t>!</w:t>
      </w:r>
      <w:r w:rsidR="00A968C4">
        <w:t xml:space="preserve"> </w:t>
      </w:r>
      <w:r>
        <w:t>Can</w:t>
      </w:r>
      <w:r w:rsidR="00A968C4">
        <w:t xml:space="preserve"> </w:t>
      </w:r>
      <w:r>
        <w:t>you</w:t>
      </w:r>
      <w:r w:rsidR="00A968C4">
        <w:t xml:space="preserve"> </w:t>
      </w:r>
      <w:r>
        <w:t>imagine</w:t>
      </w:r>
      <w:r w:rsidR="00A968C4">
        <w:t xml:space="preserve"> </w:t>
      </w:r>
      <w:r>
        <w:t>all</w:t>
      </w:r>
      <w:r w:rsidR="00A968C4">
        <w:t xml:space="preserve"> </w:t>
      </w:r>
      <w:r w:rsidR="000B6009">
        <w:t>of</w:t>
      </w:r>
      <w:r w:rsidR="00A968C4">
        <w:t xml:space="preserve"> </w:t>
      </w:r>
      <w:r w:rsidR="000B6009">
        <w:t>the</w:t>
      </w:r>
      <w:r w:rsidR="00A968C4">
        <w:t xml:space="preserve"> </w:t>
      </w:r>
      <w:r w:rsidR="000B6009">
        <w:t>Bne</w:t>
      </w:r>
      <w:r w:rsidR="00A968C4">
        <w:t xml:space="preserve"> </w:t>
      </w:r>
      <w:r w:rsidR="000B6009">
        <w:t>Israel</w:t>
      </w:r>
      <w:r w:rsidR="000B6009">
        <w:rPr>
          <w:rStyle w:val="FootnoteReference"/>
        </w:rPr>
        <w:footnoteReference w:id="67"/>
      </w:r>
      <w:r w:rsidR="00A968C4">
        <w:t xml:space="preserve"> </w:t>
      </w:r>
      <w:r>
        <w:t>having</w:t>
      </w:r>
      <w:r w:rsidR="00A968C4">
        <w:t xml:space="preserve"> </w:t>
      </w:r>
      <w:r>
        <w:t>the</w:t>
      </w:r>
      <w:r w:rsidR="00A968C4">
        <w:t xml:space="preserve"> </w:t>
      </w:r>
      <w:r>
        <w:t>same</w:t>
      </w:r>
      <w:r w:rsidR="00A968C4">
        <w:t xml:space="preserve"> </w:t>
      </w:r>
      <w:r w:rsidRPr="00BD0E82">
        <w:t>heart</w:t>
      </w:r>
      <w:r w:rsidR="00A968C4">
        <w:t xml:space="preserve"> </w:t>
      </w:r>
      <w:r>
        <w:t>and</w:t>
      </w:r>
      <w:r w:rsidR="00A968C4">
        <w:t xml:space="preserve"> </w:t>
      </w:r>
      <w:r>
        <w:t>being</w:t>
      </w:r>
      <w:r w:rsidR="00A968C4">
        <w:t xml:space="preserve"> </w:t>
      </w:r>
      <w:r>
        <w:t>completely</w:t>
      </w:r>
      <w:r w:rsidR="00A968C4">
        <w:t xml:space="preserve"> </w:t>
      </w:r>
      <w:r>
        <w:t>unified</w:t>
      </w:r>
      <w:r w:rsidR="00A968C4">
        <w:t xml:space="preserve"> </w:t>
      </w:r>
      <w:r>
        <w:t>with</w:t>
      </w:r>
      <w:r w:rsidR="00A968C4">
        <w:t xml:space="preserve"> </w:t>
      </w:r>
      <w:r>
        <w:t>each</w:t>
      </w:r>
      <w:r w:rsidR="00A968C4">
        <w:t xml:space="preserve"> </w:t>
      </w:r>
      <w:r>
        <w:t>other?</w:t>
      </w:r>
      <w:r w:rsidR="00A968C4">
        <w:t xml:space="preserve"> </w:t>
      </w:r>
      <w:r w:rsidR="00B75DCB">
        <w:t>Never</w:t>
      </w:r>
      <w:r w:rsidR="00A968C4">
        <w:t xml:space="preserve"> </w:t>
      </w:r>
      <w:r w:rsidR="00B75DCB">
        <w:t>the</w:t>
      </w:r>
      <w:r w:rsidR="00A968C4">
        <w:t xml:space="preserve"> </w:t>
      </w:r>
      <w:r w:rsidR="00B75DCB">
        <w:t>less,</w:t>
      </w:r>
      <w:r w:rsidR="00A968C4">
        <w:t xml:space="preserve"> </w:t>
      </w:r>
      <w:r w:rsidR="00B75DCB">
        <w:t>this</w:t>
      </w:r>
      <w:r w:rsidR="00A968C4">
        <w:t xml:space="preserve"> </w:t>
      </w:r>
      <w:r w:rsidR="00B75DCB">
        <w:t>is</w:t>
      </w:r>
      <w:r w:rsidR="00A968C4">
        <w:t xml:space="preserve"> </w:t>
      </w:r>
      <w:r w:rsidR="00B75DCB">
        <w:t>the</w:t>
      </w:r>
      <w:r w:rsidR="00A968C4">
        <w:t xml:space="preserve"> </w:t>
      </w:r>
      <w:r w:rsidR="00B75DCB">
        <w:t>goal</w:t>
      </w:r>
      <w:r w:rsidR="00A968C4">
        <w:t xml:space="preserve"> </w:t>
      </w:r>
      <w:r w:rsidR="00B75DCB">
        <w:t>we</w:t>
      </w:r>
      <w:r w:rsidR="00A968C4">
        <w:t xml:space="preserve"> </w:t>
      </w:r>
      <w:r w:rsidR="00B75DCB">
        <w:t>should</w:t>
      </w:r>
      <w:r w:rsidR="00A968C4">
        <w:t xml:space="preserve"> </w:t>
      </w:r>
      <w:r w:rsidR="00B75DCB">
        <w:t>be</w:t>
      </w:r>
      <w:r w:rsidR="00A968C4">
        <w:t xml:space="preserve"> </w:t>
      </w:r>
      <w:r w:rsidR="00B75DCB">
        <w:t>aiming</w:t>
      </w:r>
      <w:r w:rsidR="00A968C4">
        <w:t xml:space="preserve"> </w:t>
      </w:r>
      <w:r w:rsidR="00B75DCB">
        <w:t>to</w:t>
      </w:r>
      <w:r w:rsidR="00A968C4">
        <w:t xml:space="preserve"> </w:t>
      </w:r>
      <w:r w:rsidR="00B75DCB">
        <w:t>achieve.</w:t>
      </w:r>
    </w:p>
    <w:p w14:paraId="7150FBB2" w14:textId="15403AC6" w:rsidR="00F573B5" w:rsidRDefault="00F573B5" w:rsidP="00BD1D5C"/>
    <w:p w14:paraId="5C1B724E" w14:textId="338F6726" w:rsidR="00F573B5" w:rsidRDefault="00B75DCB" w:rsidP="00AC0DC8">
      <w:r>
        <w:t>Today,</w:t>
      </w:r>
      <w:r w:rsidR="00A968C4">
        <w:t xml:space="preserve"> </w:t>
      </w:r>
      <w:r>
        <w:t>we</w:t>
      </w:r>
      <w:r w:rsidR="00A968C4">
        <w:t xml:space="preserve"> </w:t>
      </w:r>
      <w:r>
        <w:t>are</w:t>
      </w:r>
      <w:r w:rsidR="00A968C4">
        <w:t xml:space="preserve"> </w:t>
      </w:r>
      <w:r>
        <w:t>no</w:t>
      </w:r>
      <w:r w:rsidR="00A968C4">
        <w:t xml:space="preserve"> </w:t>
      </w:r>
      <w:r>
        <w:t>longer</w:t>
      </w:r>
      <w:r w:rsidR="00A968C4">
        <w:t xml:space="preserve"> </w:t>
      </w:r>
      <w:r>
        <w:t>together.</w:t>
      </w:r>
      <w:r w:rsidR="00A968C4">
        <w:t xml:space="preserve"> </w:t>
      </w:r>
      <w:r>
        <w:t>We</w:t>
      </w:r>
      <w:r w:rsidR="00A968C4">
        <w:t xml:space="preserve"> </w:t>
      </w:r>
      <w:r>
        <w:t>are</w:t>
      </w:r>
      <w:r w:rsidR="00A968C4">
        <w:t xml:space="preserve"> </w:t>
      </w:r>
      <w:r>
        <w:t>dispersed</w:t>
      </w:r>
      <w:r w:rsidR="00A968C4">
        <w:t xml:space="preserve"> </w:t>
      </w:r>
      <w:r>
        <w:t>from</w:t>
      </w:r>
      <w:r w:rsidR="00A968C4">
        <w:t xml:space="preserve"> </w:t>
      </w:r>
      <w:r>
        <w:t>our</w:t>
      </w:r>
      <w:r w:rsidR="00A968C4">
        <w:t xml:space="preserve"> </w:t>
      </w:r>
      <w:r>
        <w:t>land</w:t>
      </w:r>
      <w:r w:rsidR="00A968C4">
        <w:t xml:space="preserve"> </w:t>
      </w:r>
      <w:r>
        <w:t>and</w:t>
      </w:r>
      <w:r w:rsidR="00A968C4">
        <w:t xml:space="preserve"> </w:t>
      </w:r>
      <w:r>
        <w:t>we</w:t>
      </w:r>
      <w:r w:rsidR="00A968C4">
        <w:t xml:space="preserve"> </w:t>
      </w:r>
      <w:r>
        <w:t>find</w:t>
      </w:r>
      <w:r w:rsidR="00A968C4">
        <w:t xml:space="preserve"> </w:t>
      </w:r>
      <w:r>
        <w:t>ourselves</w:t>
      </w:r>
      <w:r w:rsidR="00A968C4">
        <w:t xml:space="preserve"> </w:t>
      </w:r>
      <w:r>
        <w:t>in</w:t>
      </w:r>
      <w:r w:rsidR="00A968C4">
        <w:t xml:space="preserve"> </w:t>
      </w:r>
      <w:r>
        <w:t>the</w:t>
      </w:r>
      <w:r w:rsidR="00A968C4">
        <w:t xml:space="preserve"> </w:t>
      </w:r>
      <w:r>
        <w:t>land</w:t>
      </w:r>
      <w:r w:rsidR="00A968C4">
        <w:t xml:space="preserve"> </w:t>
      </w:r>
      <w:r>
        <w:t>of</w:t>
      </w:r>
      <w:r w:rsidR="00A968C4">
        <w:t xml:space="preserve"> </w:t>
      </w:r>
      <w:r>
        <w:t>those</w:t>
      </w:r>
      <w:r w:rsidR="00A968C4">
        <w:t xml:space="preserve"> </w:t>
      </w:r>
      <w:r>
        <w:t>who</w:t>
      </w:r>
      <w:r w:rsidR="00A968C4">
        <w:t xml:space="preserve"> </w:t>
      </w:r>
      <w:r>
        <w:t>hate</w:t>
      </w:r>
      <w:r w:rsidR="00A968C4">
        <w:t xml:space="preserve"> </w:t>
      </w:r>
      <w:r>
        <w:t>us,</w:t>
      </w:r>
      <w:r w:rsidR="00A968C4">
        <w:t xml:space="preserve"> </w:t>
      </w:r>
      <w:r w:rsidRPr="00C57557">
        <w:rPr>
          <w:b/>
          <w:bCs/>
          <w:i/>
          <w:iCs/>
        </w:rPr>
        <w:t>because</w:t>
      </w:r>
      <w:r w:rsidR="00A968C4">
        <w:t xml:space="preserve"> </w:t>
      </w:r>
      <w:r>
        <w:t>we</w:t>
      </w:r>
      <w:r w:rsidR="00A968C4">
        <w:t xml:space="preserve"> </w:t>
      </w:r>
      <w:r>
        <w:t>hate</w:t>
      </w:r>
      <w:r w:rsidR="00A968C4">
        <w:t xml:space="preserve"> </w:t>
      </w:r>
      <w:r>
        <w:t>each</w:t>
      </w:r>
      <w:r w:rsidR="00A968C4">
        <w:t xml:space="preserve"> </w:t>
      </w:r>
      <w:r>
        <w:t>other</w:t>
      </w:r>
      <w:r w:rsidR="00A968C4">
        <w:t xml:space="preserve"> </w:t>
      </w:r>
      <w:r>
        <w:t>with</w:t>
      </w:r>
      <w:r w:rsidR="00A968C4">
        <w:t xml:space="preserve"> </w:t>
      </w:r>
      <w:r>
        <w:t>baseless</w:t>
      </w:r>
      <w:r w:rsidR="00A968C4">
        <w:t xml:space="preserve"> </w:t>
      </w:r>
      <w:r>
        <w:t>hatred.</w:t>
      </w:r>
      <w:r w:rsidR="00A968C4">
        <w:t xml:space="preserve"> </w:t>
      </w:r>
      <w:r>
        <w:t>Chazal</w:t>
      </w:r>
      <w:r w:rsidR="00A968C4">
        <w:t xml:space="preserve"> </w:t>
      </w:r>
      <w:r>
        <w:t>tell</w:t>
      </w:r>
      <w:r w:rsidR="00A968C4">
        <w:t xml:space="preserve"> </w:t>
      </w:r>
      <w:r>
        <w:t>us</w:t>
      </w:r>
      <w:r w:rsidR="00A968C4">
        <w:t xml:space="preserve"> </w:t>
      </w:r>
      <w:r>
        <w:t>that</w:t>
      </w:r>
      <w:r w:rsidR="00A968C4">
        <w:t xml:space="preserve"> “</w:t>
      </w:r>
      <w:r w:rsidR="00F573B5" w:rsidRPr="00F573B5">
        <w:t>The</w:t>
      </w:r>
      <w:r w:rsidR="00A968C4">
        <w:t xml:space="preserve"> </w:t>
      </w:r>
      <w:r w:rsidR="00F573B5" w:rsidRPr="00BD0E82">
        <w:t>temple</w:t>
      </w:r>
      <w:r w:rsidR="00A968C4">
        <w:t xml:space="preserve"> </w:t>
      </w:r>
      <w:r w:rsidR="00F573B5" w:rsidRPr="00F573B5">
        <w:t>was</w:t>
      </w:r>
      <w:r w:rsidR="00A968C4">
        <w:t xml:space="preserve"> </w:t>
      </w:r>
      <w:r w:rsidR="00F573B5" w:rsidRPr="00F573B5">
        <w:t>only</w:t>
      </w:r>
      <w:r w:rsidR="00A968C4">
        <w:t xml:space="preserve"> </w:t>
      </w:r>
      <w:r w:rsidR="00F573B5" w:rsidRPr="00F573B5">
        <w:t>destroyed</w:t>
      </w:r>
      <w:r w:rsidR="00A968C4">
        <w:t xml:space="preserve"> </w:t>
      </w:r>
      <w:r w:rsidR="00F573B5" w:rsidRPr="00F573B5">
        <w:t>because</w:t>
      </w:r>
      <w:r w:rsidR="00A968C4">
        <w:t xml:space="preserve"> </w:t>
      </w:r>
      <w:r w:rsidR="00F573B5" w:rsidRPr="00F573B5">
        <w:t>of</w:t>
      </w:r>
      <w:r w:rsidR="00A968C4">
        <w:t xml:space="preserve"> </w:t>
      </w:r>
      <w:r w:rsidR="00F573B5" w:rsidRPr="00F573B5">
        <w:t>sinat</w:t>
      </w:r>
      <w:r w:rsidR="00A968C4">
        <w:t xml:space="preserve"> </w:t>
      </w:r>
      <w:r w:rsidR="00F573B5" w:rsidRPr="00F573B5">
        <w:t>chinam</w:t>
      </w:r>
      <w:r w:rsidR="00A968C4">
        <w:t xml:space="preserve"> </w:t>
      </w:r>
      <w:r w:rsidR="00AC0DC8">
        <w:t>-</w:t>
      </w:r>
      <w:r w:rsidR="00A968C4">
        <w:t xml:space="preserve"> </w:t>
      </w:r>
      <w:r w:rsidR="00AC0DC8" w:rsidRPr="00AC0DC8">
        <w:rPr>
          <w:rtl/>
        </w:rPr>
        <w:t>שנאת</w:t>
      </w:r>
      <w:r w:rsidR="00A968C4">
        <w:rPr>
          <w:rtl/>
        </w:rPr>
        <w:t xml:space="preserve"> </w:t>
      </w:r>
      <w:r w:rsidR="00AC0DC8" w:rsidRPr="00AC0DC8">
        <w:rPr>
          <w:rtl/>
        </w:rPr>
        <w:t>חנם</w:t>
      </w:r>
      <w:r w:rsidR="00A968C4">
        <w:t xml:space="preserve">” </w:t>
      </w:r>
      <w:r w:rsidR="00F573B5" w:rsidRPr="00F573B5">
        <w:t>–</w:t>
      </w:r>
      <w:r w:rsidR="00A968C4">
        <w:t xml:space="preserve"> </w:t>
      </w:r>
      <w:r w:rsidR="00F573B5" w:rsidRPr="00F573B5">
        <w:t>translated</w:t>
      </w:r>
      <w:r w:rsidR="00A968C4">
        <w:t xml:space="preserve"> </w:t>
      </w:r>
      <w:r w:rsidR="00F573B5" w:rsidRPr="00F573B5">
        <w:t>as</w:t>
      </w:r>
      <w:r w:rsidR="00A968C4">
        <w:t xml:space="preserve"> </w:t>
      </w:r>
      <w:r w:rsidR="00F573B5" w:rsidRPr="00F573B5">
        <w:t>‘baseless</w:t>
      </w:r>
      <w:r w:rsidR="00A968C4">
        <w:t xml:space="preserve"> </w:t>
      </w:r>
      <w:r w:rsidR="00F573B5" w:rsidRPr="00F573B5">
        <w:t>hatred’</w:t>
      </w:r>
      <w:r w:rsidR="00F573B5">
        <w:t>.</w:t>
      </w:r>
      <w:r w:rsidR="00305B12">
        <w:rPr>
          <w:rStyle w:val="FootnoteReference"/>
        </w:rPr>
        <w:footnoteReference w:id="68"/>
      </w:r>
      <w:r w:rsidR="00A968C4">
        <w:t xml:space="preserve"> </w:t>
      </w:r>
    </w:p>
    <w:p w14:paraId="5037EBEC" w14:textId="0C629EF8" w:rsidR="007F473F" w:rsidRDefault="007F473F" w:rsidP="00F573B5"/>
    <w:p w14:paraId="3E794897" w14:textId="4F88CC36" w:rsidR="007F473F" w:rsidRPr="007F473F" w:rsidRDefault="007F473F" w:rsidP="007F473F">
      <w:pPr>
        <w:ind w:left="288" w:right="288"/>
        <w:rPr>
          <w:i/>
          <w:iCs/>
        </w:rPr>
      </w:pPr>
      <w:r w:rsidRPr="007F473F">
        <w:rPr>
          <w:b/>
          <w:bCs/>
          <w:i/>
          <w:iCs/>
        </w:rPr>
        <w:t>Yoma</w:t>
      </w:r>
      <w:r w:rsidR="00A968C4">
        <w:rPr>
          <w:b/>
          <w:bCs/>
          <w:i/>
          <w:iCs/>
        </w:rPr>
        <w:t xml:space="preserve"> </w:t>
      </w:r>
      <w:r w:rsidRPr="007F473F">
        <w:rPr>
          <w:b/>
          <w:bCs/>
          <w:i/>
          <w:iCs/>
        </w:rPr>
        <w:t>9b</w:t>
      </w:r>
      <w:r w:rsidR="00A968C4">
        <w:rPr>
          <w:i/>
          <w:iCs/>
        </w:rPr>
        <w:t xml:space="preserve"> </w:t>
      </w:r>
      <w:r w:rsidRPr="007F473F">
        <w:rPr>
          <w:i/>
          <w:iCs/>
        </w:rPr>
        <w:t>However,</w:t>
      </w:r>
      <w:r w:rsidR="00A968C4">
        <w:rPr>
          <w:i/>
          <w:iCs/>
        </w:rPr>
        <w:t xml:space="preserve"> </w:t>
      </w:r>
      <w:r w:rsidRPr="007F473F">
        <w:rPr>
          <w:i/>
          <w:iCs/>
        </w:rPr>
        <w:t>considering</w:t>
      </w:r>
      <w:r w:rsidR="00A968C4">
        <w:rPr>
          <w:i/>
          <w:iCs/>
        </w:rPr>
        <w:t xml:space="preserve"> </w:t>
      </w:r>
      <w:r w:rsidRPr="007F473F">
        <w:rPr>
          <w:i/>
          <w:iCs/>
        </w:rPr>
        <w:t>that</w:t>
      </w:r>
      <w:r w:rsidR="00A968C4">
        <w:rPr>
          <w:i/>
          <w:iCs/>
        </w:rPr>
        <w:t xml:space="preserve"> </w:t>
      </w:r>
      <w:r w:rsidRPr="007F473F">
        <w:rPr>
          <w:i/>
          <w:iCs/>
        </w:rPr>
        <w:t>the</w:t>
      </w:r>
      <w:r w:rsidR="00A968C4">
        <w:rPr>
          <w:i/>
          <w:iCs/>
        </w:rPr>
        <w:t xml:space="preserve"> </w:t>
      </w:r>
      <w:r w:rsidRPr="007F473F">
        <w:rPr>
          <w:i/>
          <w:iCs/>
        </w:rPr>
        <w:t>people</w:t>
      </w:r>
      <w:r w:rsidR="00A968C4">
        <w:rPr>
          <w:i/>
          <w:iCs/>
        </w:rPr>
        <w:t xml:space="preserve"> </w:t>
      </w:r>
      <w:r w:rsidRPr="007F473F">
        <w:rPr>
          <w:i/>
          <w:iCs/>
        </w:rPr>
        <w:t>during</w:t>
      </w:r>
      <w:r w:rsidR="00A968C4">
        <w:rPr>
          <w:i/>
          <w:iCs/>
        </w:rPr>
        <w:t xml:space="preserve"> </w:t>
      </w:r>
      <w:r w:rsidRPr="007F473F">
        <w:rPr>
          <w:i/>
          <w:iCs/>
        </w:rPr>
        <w:t>the</w:t>
      </w:r>
      <w:r w:rsidR="00A968C4">
        <w:rPr>
          <w:i/>
          <w:iCs/>
        </w:rPr>
        <w:t xml:space="preserve"> </w:t>
      </w:r>
      <w:r w:rsidRPr="007F473F">
        <w:rPr>
          <w:i/>
          <w:iCs/>
        </w:rPr>
        <w:t>Second</w:t>
      </w:r>
      <w:r w:rsidR="00A968C4">
        <w:rPr>
          <w:i/>
          <w:iCs/>
        </w:rPr>
        <w:t xml:space="preserve"> </w:t>
      </w:r>
      <w:r w:rsidRPr="00BD0E82">
        <w:rPr>
          <w:i/>
          <w:iCs/>
        </w:rPr>
        <w:t>Temple</w:t>
      </w:r>
      <w:r w:rsidR="00A968C4">
        <w:rPr>
          <w:i/>
          <w:iCs/>
        </w:rPr>
        <w:t xml:space="preserve"> </w:t>
      </w:r>
      <w:r w:rsidRPr="007F473F">
        <w:rPr>
          <w:i/>
          <w:iCs/>
        </w:rPr>
        <w:t>period</w:t>
      </w:r>
      <w:r w:rsidR="00A968C4">
        <w:rPr>
          <w:i/>
          <w:iCs/>
        </w:rPr>
        <w:t xml:space="preserve"> </w:t>
      </w:r>
      <w:r w:rsidRPr="007F473F">
        <w:rPr>
          <w:i/>
          <w:iCs/>
        </w:rPr>
        <w:t>were</w:t>
      </w:r>
      <w:r w:rsidR="00A968C4">
        <w:rPr>
          <w:i/>
          <w:iCs/>
        </w:rPr>
        <w:t xml:space="preserve"> </w:t>
      </w:r>
      <w:r w:rsidRPr="007F473F">
        <w:rPr>
          <w:i/>
          <w:iCs/>
        </w:rPr>
        <w:t>engaged</w:t>
      </w:r>
      <w:r w:rsidR="00A968C4">
        <w:rPr>
          <w:i/>
          <w:iCs/>
        </w:rPr>
        <w:t xml:space="preserve"> </w:t>
      </w:r>
      <w:r w:rsidRPr="007F473F">
        <w:rPr>
          <w:i/>
          <w:iCs/>
        </w:rPr>
        <w:t>in</w:t>
      </w:r>
      <w:r w:rsidR="00A968C4">
        <w:rPr>
          <w:i/>
          <w:iCs/>
        </w:rPr>
        <w:t xml:space="preserve"> </w:t>
      </w:r>
      <w:r w:rsidRPr="007F473F">
        <w:rPr>
          <w:i/>
          <w:iCs/>
        </w:rPr>
        <w:t>Torah</w:t>
      </w:r>
      <w:r w:rsidR="00A968C4">
        <w:rPr>
          <w:i/>
          <w:iCs/>
        </w:rPr>
        <w:t xml:space="preserve"> </w:t>
      </w:r>
      <w:r w:rsidRPr="00BD0E82">
        <w:rPr>
          <w:i/>
          <w:iCs/>
        </w:rPr>
        <w:t>study</w:t>
      </w:r>
      <w:r w:rsidRPr="007F473F">
        <w:rPr>
          <w:i/>
          <w:iCs/>
        </w:rPr>
        <w:t>,</w:t>
      </w:r>
      <w:r w:rsidR="00A968C4">
        <w:rPr>
          <w:i/>
          <w:iCs/>
        </w:rPr>
        <w:t xml:space="preserve"> </w:t>
      </w:r>
      <w:r w:rsidRPr="007F473F">
        <w:rPr>
          <w:i/>
          <w:iCs/>
        </w:rPr>
        <w:t>observance</w:t>
      </w:r>
      <w:r w:rsidR="00A968C4">
        <w:rPr>
          <w:i/>
          <w:iCs/>
        </w:rPr>
        <w:t xml:space="preserve"> </w:t>
      </w:r>
      <w:r w:rsidRPr="007F473F">
        <w:rPr>
          <w:i/>
          <w:iCs/>
        </w:rPr>
        <w:t>of</w:t>
      </w:r>
      <w:r w:rsidR="00A968C4">
        <w:rPr>
          <w:i/>
          <w:iCs/>
        </w:rPr>
        <w:t xml:space="preserve"> </w:t>
      </w:r>
      <w:r w:rsidRPr="00BD0E82">
        <w:rPr>
          <w:i/>
          <w:iCs/>
        </w:rPr>
        <w:t>mitzvot</w:t>
      </w:r>
      <w:r w:rsidRPr="007F473F">
        <w:rPr>
          <w:i/>
          <w:iCs/>
        </w:rPr>
        <w:t>,</w:t>
      </w:r>
      <w:r w:rsidR="00A968C4">
        <w:rPr>
          <w:i/>
          <w:iCs/>
        </w:rPr>
        <w:t xml:space="preserve"> </w:t>
      </w:r>
      <w:r w:rsidRPr="007F473F">
        <w:rPr>
          <w:i/>
          <w:iCs/>
        </w:rPr>
        <w:t>and</w:t>
      </w:r>
      <w:r w:rsidR="00A968C4">
        <w:rPr>
          <w:i/>
          <w:iCs/>
        </w:rPr>
        <w:t xml:space="preserve"> </w:t>
      </w:r>
      <w:r w:rsidRPr="007F473F">
        <w:rPr>
          <w:i/>
          <w:iCs/>
        </w:rPr>
        <w:t>acts</w:t>
      </w:r>
      <w:r w:rsidR="00A968C4">
        <w:rPr>
          <w:i/>
          <w:iCs/>
        </w:rPr>
        <w:t xml:space="preserve"> </w:t>
      </w:r>
      <w:r w:rsidRPr="007F473F">
        <w:rPr>
          <w:i/>
          <w:iCs/>
        </w:rPr>
        <w:t>of</w:t>
      </w:r>
      <w:r w:rsidR="00A968C4">
        <w:rPr>
          <w:i/>
          <w:iCs/>
        </w:rPr>
        <w:t xml:space="preserve"> </w:t>
      </w:r>
      <w:r w:rsidRPr="007F473F">
        <w:rPr>
          <w:i/>
          <w:iCs/>
        </w:rPr>
        <w:t>kindness,</w:t>
      </w:r>
      <w:r w:rsidR="00A968C4">
        <w:rPr>
          <w:i/>
          <w:iCs/>
        </w:rPr>
        <w:t xml:space="preserve"> </w:t>
      </w:r>
      <w:r w:rsidRPr="007F473F">
        <w:rPr>
          <w:i/>
          <w:iCs/>
        </w:rPr>
        <w:t>and</w:t>
      </w:r>
      <w:r w:rsidR="00A968C4">
        <w:rPr>
          <w:i/>
          <w:iCs/>
        </w:rPr>
        <w:t xml:space="preserve"> </w:t>
      </w:r>
      <w:r w:rsidRPr="007F473F">
        <w:rPr>
          <w:i/>
          <w:iCs/>
        </w:rPr>
        <w:t>that</w:t>
      </w:r>
      <w:r w:rsidR="00A968C4">
        <w:rPr>
          <w:i/>
          <w:iCs/>
        </w:rPr>
        <w:t xml:space="preserve"> </w:t>
      </w:r>
      <w:r w:rsidRPr="007F473F">
        <w:rPr>
          <w:i/>
          <w:iCs/>
        </w:rPr>
        <w:t>they</w:t>
      </w:r>
      <w:r w:rsidR="00A968C4">
        <w:rPr>
          <w:i/>
          <w:iCs/>
        </w:rPr>
        <w:t xml:space="preserve"> </w:t>
      </w:r>
      <w:r w:rsidRPr="007F473F">
        <w:rPr>
          <w:i/>
          <w:iCs/>
        </w:rPr>
        <w:t>did</w:t>
      </w:r>
      <w:r w:rsidR="00A968C4">
        <w:rPr>
          <w:i/>
          <w:iCs/>
        </w:rPr>
        <w:t xml:space="preserve"> </w:t>
      </w:r>
      <w:r w:rsidRPr="007F473F">
        <w:rPr>
          <w:i/>
          <w:iCs/>
        </w:rPr>
        <w:t>not</w:t>
      </w:r>
      <w:r w:rsidR="00A968C4">
        <w:rPr>
          <w:i/>
          <w:iCs/>
        </w:rPr>
        <w:t xml:space="preserve"> </w:t>
      </w:r>
      <w:r w:rsidRPr="007F473F">
        <w:rPr>
          <w:i/>
          <w:iCs/>
        </w:rPr>
        <w:t>perform</w:t>
      </w:r>
      <w:r w:rsidR="00A968C4">
        <w:rPr>
          <w:i/>
          <w:iCs/>
        </w:rPr>
        <w:t xml:space="preserve"> </w:t>
      </w:r>
      <w:r w:rsidRPr="007F473F">
        <w:rPr>
          <w:i/>
          <w:iCs/>
        </w:rPr>
        <w:t>the</w:t>
      </w:r>
      <w:r w:rsidR="00A968C4">
        <w:rPr>
          <w:i/>
          <w:iCs/>
        </w:rPr>
        <w:t xml:space="preserve"> </w:t>
      </w:r>
      <w:r w:rsidRPr="007F473F">
        <w:rPr>
          <w:i/>
          <w:iCs/>
        </w:rPr>
        <w:t>sinful</w:t>
      </w:r>
      <w:r w:rsidR="00A968C4">
        <w:rPr>
          <w:i/>
          <w:iCs/>
        </w:rPr>
        <w:t xml:space="preserve"> </w:t>
      </w:r>
      <w:r w:rsidRPr="007F473F">
        <w:rPr>
          <w:i/>
          <w:iCs/>
        </w:rPr>
        <w:t>acts</w:t>
      </w:r>
      <w:r w:rsidR="00A968C4">
        <w:rPr>
          <w:i/>
          <w:iCs/>
        </w:rPr>
        <w:t xml:space="preserve"> </w:t>
      </w:r>
      <w:r w:rsidRPr="007F473F">
        <w:rPr>
          <w:i/>
          <w:iCs/>
        </w:rPr>
        <w:t>that</w:t>
      </w:r>
      <w:r w:rsidR="00A968C4">
        <w:rPr>
          <w:i/>
          <w:iCs/>
        </w:rPr>
        <w:t xml:space="preserve"> </w:t>
      </w:r>
      <w:r w:rsidRPr="007F473F">
        <w:rPr>
          <w:i/>
          <w:iCs/>
        </w:rPr>
        <w:t>were</w:t>
      </w:r>
      <w:r w:rsidR="00A968C4">
        <w:rPr>
          <w:i/>
          <w:iCs/>
        </w:rPr>
        <w:t xml:space="preserve"> </w:t>
      </w:r>
      <w:r w:rsidRPr="007F473F">
        <w:rPr>
          <w:i/>
          <w:iCs/>
        </w:rPr>
        <w:t>performed</w:t>
      </w:r>
      <w:r w:rsidR="00A968C4">
        <w:rPr>
          <w:i/>
          <w:iCs/>
        </w:rPr>
        <w:t xml:space="preserve"> </w:t>
      </w:r>
      <w:r w:rsidRPr="007F473F">
        <w:rPr>
          <w:i/>
          <w:iCs/>
        </w:rPr>
        <w:t>in</w:t>
      </w:r>
      <w:r w:rsidR="00A968C4">
        <w:rPr>
          <w:i/>
          <w:iCs/>
        </w:rPr>
        <w:t xml:space="preserve"> </w:t>
      </w:r>
      <w:r w:rsidRPr="007F473F">
        <w:rPr>
          <w:i/>
          <w:iCs/>
        </w:rPr>
        <w:t>the</w:t>
      </w:r>
      <w:r w:rsidR="00A968C4">
        <w:rPr>
          <w:i/>
          <w:iCs/>
        </w:rPr>
        <w:t xml:space="preserve"> </w:t>
      </w:r>
      <w:r w:rsidRPr="00BD0E82">
        <w:rPr>
          <w:i/>
          <w:iCs/>
        </w:rPr>
        <w:t>First</w:t>
      </w:r>
      <w:r w:rsidR="00A968C4">
        <w:rPr>
          <w:i/>
          <w:iCs/>
        </w:rPr>
        <w:t xml:space="preserve"> </w:t>
      </w:r>
      <w:r w:rsidRPr="00BD0E82">
        <w:rPr>
          <w:i/>
          <w:iCs/>
        </w:rPr>
        <w:t>Temple</w:t>
      </w:r>
      <w:r w:rsidRPr="007F473F">
        <w:rPr>
          <w:i/>
          <w:iCs/>
        </w:rPr>
        <w:t>,</w:t>
      </w:r>
      <w:r w:rsidR="00A968C4">
        <w:rPr>
          <w:i/>
          <w:iCs/>
        </w:rPr>
        <w:t xml:space="preserve"> </w:t>
      </w:r>
      <w:r w:rsidRPr="007F473F">
        <w:rPr>
          <w:i/>
          <w:iCs/>
        </w:rPr>
        <w:t>why</w:t>
      </w:r>
      <w:r w:rsidR="00A968C4">
        <w:rPr>
          <w:i/>
          <w:iCs/>
        </w:rPr>
        <w:t xml:space="preserve"> </w:t>
      </w:r>
      <w:r w:rsidRPr="007F473F">
        <w:rPr>
          <w:i/>
          <w:iCs/>
        </w:rPr>
        <w:t>was</w:t>
      </w:r>
      <w:r w:rsidR="00A968C4">
        <w:rPr>
          <w:i/>
          <w:iCs/>
        </w:rPr>
        <w:t xml:space="preserve"> </w:t>
      </w:r>
      <w:r w:rsidRPr="007F473F">
        <w:rPr>
          <w:i/>
          <w:iCs/>
        </w:rPr>
        <w:t>the</w:t>
      </w:r>
      <w:r w:rsidR="00A968C4">
        <w:rPr>
          <w:i/>
          <w:iCs/>
        </w:rPr>
        <w:t xml:space="preserve"> </w:t>
      </w:r>
      <w:r w:rsidRPr="007F473F">
        <w:rPr>
          <w:i/>
          <w:iCs/>
        </w:rPr>
        <w:t>Second</w:t>
      </w:r>
      <w:r w:rsidR="00A968C4">
        <w:rPr>
          <w:i/>
          <w:iCs/>
        </w:rPr>
        <w:t xml:space="preserve"> </w:t>
      </w:r>
      <w:r w:rsidRPr="00BD0E82">
        <w:rPr>
          <w:i/>
          <w:iCs/>
        </w:rPr>
        <w:t>Temple</w:t>
      </w:r>
      <w:r w:rsidR="00A968C4">
        <w:rPr>
          <w:i/>
          <w:iCs/>
        </w:rPr>
        <w:t xml:space="preserve"> </w:t>
      </w:r>
      <w:r w:rsidRPr="007F473F">
        <w:rPr>
          <w:i/>
          <w:iCs/>
        </w:rPr>
        <w:t>destroyed?</w:t>
      </w:r>
      <w:r w:rsidR="00A968C4">
        <w:rPr>
          <w:i/>
          <w:iCs/>
        </w:rPr>
        <w:t xml:space="preserve"> </w:t>
      </w:r>
      <w:r w:rsidRPr="007F473F">
        <w:rPr>
          <w:i/>
          <w:iCs/>
        </w:rPr>
        <w:t>It</w:t>
      </w:r>
      <w:r w:rsidR="00A968C4">
        <w:rPr>
          <w:i/>
          <w:iCs/>
        </w:rPr>
        <w:t xml:space="preserve"> </w:t>
      </w:r>
      <w:r w:rsidRPr="007F473F">
        <w:rPr>
          <w:i/>
          <w:iCs/>
        </w:rPr>
        <w:t>was</w:t>
      </w:r>
      <w:r w:rsidR="00A968C4">
        <w:rPr>
          <w:i/>
          <w:iCs/>
        </w:rPr>
        <w:t xml:space="preserve"> </w:t>
      </w:r>
      <w:r w:rsidRPr="007F473F">
        <w:rPr>
          <w:i/>
          <w:iCs/>
        </w:rPr>
        <w:t>destroyed</w:t>
      </w:r>
      <w:r w:rsidR="00A968C4">
        <w:rPr>
          <w:i/>
          <w:iCs/>
        </w:rPr>
        <w:t xml:space="preserve"> </w:t>
      </w:r>
      <w:r w:rsidRPr="007F473F">
        <w:rPr>
          <w:i/>
          <w:iCs/>
        </w:rPr>
        <w:t>due</w:t>
      </w:r>
      <w:r w:rsidR="00A968C4">
        <w:rPr>
          <w:i/>
          <w:iCs/>
        </w:rPr>
        <w:t xml:space="preserve"> </w:t>
      </w:r>
      <w:r w:rsidRPr="007F473F">
        <w:rPr>
          <w:i/>
          <w:iCs/>
        </w:rPr>
        <w:t>to</w:t>
      </w:r>
      <w:r w:rsidR="00A968C4">
        <w:rPr>
          <w:i/>
          <w:iCs/>
        </w:rPr>
        <w:t xml:space="preserve"> </w:t>
      </w:r>
      <w:r w:rsidRPr="007F473F">
        <w:rPr>
          <w:i/>
          <w:iCs/>
        </w:rPr>
        <w:t>the</w:t>
      </w:r>
      <w:r w:rsidR="00A968C4">
        <w:rPr>
          <w:i/>
          <w:iCs/>
        </w:rPr>
        <w:t xml:space="preserve"> </w:t>
      </w:r>
      <w:r w:rsidRPr="007F473F">
        <w:rPr>
          <w:i/>
          <w:iCs/>
        </w:rPr>
        <w:t>fact</w:t>
      </w:r>
      <w:r w:rsidR="00A968C4">
        <w:rPr>
          <w:i/>
          <w:iCs/>
        </w:rPr>
        <w:t xml:space="preserve"> </w:t>
      </w:r>
      <w:r w:rsidRPr="007F473F">
        <w:rPr>
          <w:i/>
          <w:iCs/>
        </w:rPr>
        <w:t>that</w:t>
      </w:r>
      <w:r w:rsidR="00A968C4">
        <w:rPr>
          <w:i/>
          <w:iCs/>
        </w:rPr>
        <w:t xml:space="preserve"> </w:t>
      </w:r>
      <w:r w:rsidRPr="007F473F">
        <w:rPr>
          <w:i/>
          <w:iCs/>
        </w:rPr>
        <w:t>there</w:t>
      </w:r>
      <w:r w:rsidR="00A968C4">
        <w:rPr>
          <w:i/>
          <w:iCs/>
        </w:rPr>
        <w:t xml:space="preserve"> </w:t>
      </w:r>
      <w:r w:rsidRPr="007F473F">
        <w:rPr>
          <w:i/>
          <w:iCs/>
        </w:rPr>
        <w:t>was</w:t>
      </w:r>
      <w:r w:rsidR="00A968C4">
        <w:rPr>
          <w:i/>
          <w:iCs/>
        </w:rPr>
        <w:t xml:space="preserve"> </w:t>
      </w:r>
      <w:r w:rsidRPr="00C57557">
        <w:rPr>
          <w:i/>
          <w:iCs/>
          <w:color w:val="C00000"/>
        </w:rPr>
        <w:t>wanton</w:t>
      </w:r>
      <w:r w:rsidR="00A968C4">
        <w:rPr>
          <w:i/>
          <w:iCs/>
          <w:color w:val="C00000"/>
        </w:rPr>
        <w:t xml:space="preserve"> </w:t>
      </w:r>
      <w:r w:rsidRPr="00C57557">
        <w:rPr>
          <w:i/>
          <w:iCs/>
          <w:color w:val="C00000"/>
        </w:rPr>
        <w:t>hatred</w:t>
      </w:r>
      <w:r w:rsidR="00A968C4">
        <w:rPr>
          <w:i/>
          <w:iCs/>
          <w:color w:val="C00000"/>
        </w:rPr>
        <w:t xml:space="preserve"> </w:t>
      </w:r>
      <w:r w:rsidRPr="007F473F">
        <w:rPr>
          <w:i/>
          <w:iCs/>
        </w:rPr>
        <w:t>during</w:t>
      </w:r>
      <w:r w:rsidR="00A968C4">
        <w:rPr>
          <w:i/>
          <w:iCs/>
        </w:rPr>
        <w:t xml:space="preserve"> </w:t>
      </w:r>
      <w:r w:rsidRPr="007F473F">
        <w:rPr>
          <w:i/>
          <w:iCs/>
        </w:rPr>
        <w:t>that</w:t>
      </w:r>
      <w:r w:rsidR="00A968C4">
        <w:rPr>
          <w:i/>
          <w:iCs/>
        </w:rPr>
        <w:t xml:space="preserve"> </w:t>
      </w:r>
      <w:r w:rsidRPr="007F473F">
        <w:rPr>
          <w:i/>
          <w:iCs/>
        </w:rPr>
        <w:t>period.</w:t>
      </w:r>
      <w:r w:rsidR="00A968C4">
        <w:rPr>
          <w:i/>
          <w:iCs/>
        </w:rPr>
        <w:t xml:space="preserve"> </w:t>
      </w:r>
      <w:r w:rsidRPr="00C57557">
        <w:rPr>
          <w:i/>
          <w:iCs/>
          <w:color w:val="C00000"/>
        </w:rPr>
        <w:t>This</w:t>
      </w:r>
      <w:r w:rsidR="00A968C4">
        <w:rPr>
          <w:i/>
          <w:iCs/>
          <w:color w:val="C00000"/>
        </w:rPr>
        <w:t xml:space="preserve"> </w:t>
      </w:r>
      <w:r w:rsidRPr="00C57557">
        <w:rPr>
          <w:i/>
          <w:iCs/>
          <w:color w:val="C00000"/>
        </w:rPr>
        <w:t>comes</w:t>
      </w:r>
      <w:r w:rsidR="00A968C4">
        <w:rPr>
          <w:i/>
          <w:iCs/>
          <w:color w:val="C00000"/>
        </w:rPr>
        <w:t xml:space="preserve"> </w:t>
      </w:r>
      <w:r w:rsidRPr="00C57557">
        <w:rPr>
          <w:i/>
          <w:iCs/>
          <w:color w:val="C00000"/>
        </w:rPr>
        <w:t>to</w:t>
      </w:r>
      <w:r w:rsidR="00A968C4">
        <w:rPr>
          <w:i/>
          <w:iCs/>
          <w:color w:val="C00000"/>
        </w:rPr>
        <w:t xml:space="preserve"> </w:t>
      </w:r>
      <w:r w:rsidRPr="00BD0E82">
        <w:rPr>
          <w:i/>
          <w:iCs/>
        </w:rPr>
        <w:t>teach</w:t>
      </w:r>
      <w:r w:rsidR="00A968C4">
        <w:rPr>
          <w:i/>
          <w:iCs/>
          <w:color w:val="C00000"/>
        </w:rPr>
        <w:t xml:space="preserve"> </w:t>
      </w:r>
      <w:r w:rsidRPr="00C57557">
        <w:rPr>
          <w:i/>
          <w:iCs/>
          <w:color w:val="C00000"/>
        </w:rPr>
        <w:t>you</w:t>
      </w:r>
      <w:r w:rsidR="00A968C4">
        <w:rPr>
          <w:i/>
          <w:iCs/>
          <w:color w:val="C00000"/>
        </w:rPr>
        <w:t xml:space="preserve"> </w:t>
      </w:r>
      <w:r w:rsidRPr="00C57557">
        <w:rPr>
          <w:i/>
          <w:iCs/>
          <w:color w:val="C00000"/>
        </w:rPr>
        <w:t>that</w:t>
      </w:r>
      <w:r w:rsidR="00A968C4">
        <w:rPr>
          <w:i/>
          <w:iCs/>
          <w:color w:val="C00000"/>
        </w:rPr>
        <w:t xml:space="preserve"> </w:t>
      </w:r>
      <w:r w:rsidRPr="00C57557">
        <w:rPr>
          <w:i/>
          <w:iCs/>
          <w:color w:val="C00000"/>
        </w:rPr>
        <w:t>the</w:t>
      </w:r>
      <w:r w:rsidR="00A968C4">
        <w:rPr>
          <w:i/>
          <w:iCs/>
          <w:color w:val="C00000"/>
        </w:rPr>
        <w:t xml:space="preserve"> </w:t>
      </w:r>
      <w:r w:rsidRPr="00BD0E82">
        <w:rPr>
          <w:i/>
          <w:iCs/>
        </w:rPr>
        <w:t>sin</w:t>
      </w:r>
      <w:r w:rsidR="00A968C4">
        <w:rPr>
          <w:i/>
          <w:iCs/>
          <w:color w:val="C00000"/>
        </w:rPr>
        <w:t xml:space="preserve"> </w:t>
      </w:r>
      <w:r w:rsidRPr="00C57557">
        <w:rPr>
          <w:i/>
          <w:iCs/>
          <w:color w:val="C00000"/>
        </w:rPr>
        <w:t>of</w:t>
      </w:r>
      <w:r w:rsidR="00A968C4">
        <w:rPr>
          <w:i/>
          <w:iCs/>
          <w:color w:val="C00000"/>
        </w:rPr>
        <w:t xml:space="preserve"> </w:t>
      </w:r>
      <w:r w:rsidRPr="00C57557">
        <w:rPr>
          <w:i/>
          <w:iCs/>
          <w:color w:val="C00000"/>
        </w:rPr>
        <w:t>wanton</w:t>
      </w:r>
      <w:r w:rsidR="00A968C4">
        <w:rPr>
          <w:i/>
          <w:iCs/>
          <w:color w:val="C00000"/>
        </w:rPr>
        <w:t xml:space="preserve"> </w:t>
      </w:r>
      <w:r w:rsidRPr="00C57557">
        <w:rPr>
          <w:i/>
          <w:iCs/>
          <w:color w:val="C00000"/>
        </w:rPr>
        <w:t>hatred</w:t>
      </w:r>
      <w:r w:rsidR="00A968C4">
        <w:rPr>
          <w:i/>
          <w:iCs/>
          <w:color w:val="C00000"/>
        </w:rPr>
        <w:t xml:space="preserve"> </w:t>
      </w:r>
      <w:r w:rsidRPr="00C57557">
        <w:rPr>
          <w:i/>
          <w:iCs/>
          <w:color w:val="C00000"/>
        </w:rPr>
        <w:t>is</w:t>
      </w:r>
      <w:r w:rsidR="00A968C4">
        <w:rPr>
          <w:i/>
          <w:iCs/>
          <w:color w:val="C00000"/>
        </w:rPr>
        <w:t xml:space="preserve"> </w:t>
      </w:r>
      <w:r w:rsidRPr="00C57557">
        <w:rPr>
          <w:i/>
          <w:iCs/>
          <w:color w:val="C00000"/>
        </w:rPr>
        <w:t>equivalent</w:t>
      </w:r>
      <w:r w:rsidR="00A968C4">
        <w:rPr>
          <w:i/>
          <w:iCs/>
          <w:color w:val="C00000"/>
        </w:rPr>
        <w:t xml:space="preserve"> </w:t>
      </w:r>
      <w:r w:rsidRPr="00C57557">
        <w:rPr>
          <w:i/>
          <w:iCs/>
          <w:color w:val="C00000"/>
        </w:rPr>
        <w:t>to</w:t>
      </w:r>
      <w:r w:rsidR="00A968C4">
        <w:rPr>
          <w:i/>
          <w:iCs/>
          <w:color w:val="C00000"/>
        </w:rPr>
        <w:t xml:space="preserve"> </w:t>
      </w:r>
      <w:r w:rsidRPr="00C57557">
        <w:rPr>
          <w:i/>
          <w:iCs/>
          <w:color w:val="C00000"/>
        </w:rPr>
        <w:t>the</w:t>
      </w:r>
      <w:r w:rsidR="00A968C4">
        <w:rPr>
          <w:i/>
          <w:iCs/>
          <w:color w:val="C00000"/>
        </w:rPr>
        <w:t xml:space="preserve"> </w:t>
      </w:r>
      <w:r w:rsidRPr="00BD0E82">
        <w:rPr>
          <w:i/>
          <w:iCs/>
        </w:rPr>
        <w:t>three</w:t>
      </w:r>
      <w:r w:rsidR="00A968C4">
        <w:rPr>
          <w:i/>
          <w:iCs/>
          <w:color w:val="C00000"/>
        </w:rPr>
        <w:t xml:space="preserve"> </w:t>
      </w:r>
      <w:r w:rsidRPr="00C57557">
        <w:rPr>
          <w:i/>
          <w:iCs/>
          <w:color w:val="C00000"/>
        </w:rPr>
        <w:t>severe</w:t>
      </w:r>
      <w:r w:rsidR="00A968C4">
        <w:rPr>
          <w:i/>
          <w:iCs/>
          <w:color w:val="C00000"/>
        </w:rPr>
        <w:t xml:space="preserve"> </w:t>
      </w:r>
      <w:r w:rsidRPr="00C57557">
        <w:rPr>
          <w:i/>
          <w:iCs/>
          <w:color w:val="C00000"/>
        </w:rPr>
        <w:t>transgressions:</w:t>
      </w:r>
      <w:r w:rsidR="00A968C4">
        <w:rPr>
          <w:i/>
          <w:iCs/>
          <w:color w:val="C00000"/>
        </w:rPr>
        <w:t xml:space="preserve"> </w:t>
      </w:r>
      <w:r w:rsidRPr="00BD0E82">
        <w:rPr>
          <w:i/>
          <w:iCs/>
        </w:rPr>
        <w:t>Idol</w:t>
      </w:r>
      <w:r w:rsidR="00A968C4">
        <w:rPr>
          <w:i/>
          <w:iCs/>
          <w:color w:val="C00000"/>
        </w:rPr>
        <w:t xml:space="preserve"> </w:t>
      </w:r>
      <w:r w:rsidRPr="00C57557">
        <w:rPr>
          <w:i/>
          <w:iCs/>
          <w:color w:val="C00000"/>
        </w:rPr>
        <w:t>worship,</w:t>
      </w:r>
      <w:r w:rsidR="00A968C4">
        <w:rPr>
          <w:i/>
          <w:iCs/>
          <w:color w:val="C00000"/>
        </w:rPr>
        <w:t xml:space="preserve"> </w:t>
      </w:r>
      <w:r w:rsidRPr="00C57557">
        <w:rPr>
          <w:i/>
          <w:iCs/>
          <w:color w:val="C00000"/>
        </w:rPr>
        <w:t>forbidden</w:t>
      </w:r>
      <w:r w:rsidR="00A968C4">
        <w:rPr>
          <w:i/>
          <w:iCs/>
          <w:color w:val="C00000"/>
        </w:rPr>
        <w:t xml:space="preserve"> </w:t>
      </w:r>
      <w:r w:rsidRPr="00C57557">
        <w:rPr>
          <w:i/>
          <w:iCs/>
          <w:color w:val="C00000"/>
        </w:rPr>
        <w:t>sexual</w:t>
      </w:r>
      <w:r w:rsidR="00A968C4">
        <w:rPr>
          <w:i/>
          <w:iCs/>
          <w:color w:val="C00000"/>
        </w:rPr>
        <w:t xml:space="preserve"> </w:t>
      </w:r>
      <w:r w:rsidRPr="00C57557">
        <w:rPr>
          <w:i/>
          <w:iCs/>
          <w:color w:val="C00000"/>
        </w:rPr>
        <w:t>relations</w:t>
      </w:r>
      <w:r w:rsidR="00A968C4">
        <w:rPr>
          <w:i/>
          <w:iCs/>
          <w:color w:val="C00000"/>
        </w:rPr>
        <w:t xml:space="preserve"> </w:t>
      </w:r>
      <w:r w:rsidRPr="00C57557">
        <w:rPr>
          <w:i/>
          <w:iCs/>
          <w:color w:val="C00000"/>
        </w:rPr>
        <w:t>and</w:t>
      </w:r>
      <w:r w:rsidR="00A968C4">
        <w:rPr>
          <w:i/>
          <w:iCs/>
          <w:color w:val="C00000"/>
        </w:rPr>
        <w:t xml:space="preserve"> </w:t>
      </w:r>
      <w:r w:rsidRPr="00C57557">
        <w:rPr>
          <w:i/>
          <w:iCs/>
          <w:color w:val="C00000"/>
        </w:rPr>
        <w:t>bloodshed</w:t>
      </w:r>
      <w:r w:rsidRPr="007F473F">
        <w:rPr>
          <w:i/>
          <w:iCs/>
        </w:rPr>
        <w:t>.</w:t>
      </w:r>
    </w:p>
    <w:p w14:paraId="2DD70E17" w14:textId="525B8276" w:rsidR="00BD1D5C" w:rsidRDefault="00BD1D5C" w:rsidP="00BD1D5C"/>
    <w:p w14:paraId="518126A6" w14:textId="65FD29FD" w:rsidR="006E7289" w:rsidRDefault="00B75DCB" w:rsidP="003F2B49">
      <w:r>
        <w:t>We</w:t>
      </w:r>
      <w:r w:rsidR="00A968C4">
        <w:t xml:space="preserve"> </w:t>
      </w:r>
      <w:r>
        <w:t>are</w:t>
      </w:r>
      <w:r w:rsidR="00A968C4">
        <w:t xml:space="preserve"> </w:t>
      </w:r>
      <w:r w:rsidRPr="00BD0E82">
        <w:t>exiled</w:t>
      </w:r>
      <w:r w:rsidR="00A968C4">
        <w:t xml:space="preserve"> </w:t>
      </w:r>
      <w:r>
        <w:t>in</w:t>
      </w:r>
      <w:r w:rsidR="00A968C4">
        <w:t xml:space="preserve"> </w:t>
      </w:r>
      <w:r w:rsidRPr="00BD0E82">
        <w:t>Edom</w:t>
      </w:r>
      <w:r>
        <w:t>,</w:t>
      </w:r>
      <w:r w:rsidR="00A968C4">
        <w:t xml:space="preserve"> </w:t>
      </w:r>
      <w:r>
        <w:t>in</w:t>
      </w:r>
      <w:r w:rsidR="00A968C4">
        <w:t xml:space="preserve"> </w:t>
      </w:r>
      <w:r>
        <w:t>a</w:t>
      </w:r>
      <w:r w:rsidR="00A968C4">
        <w:t xml:space="preserve"> </w:t>
      </w:r>
      <w:r>
        <w:t>land</w:t>
      </w:r>
      <w:r w:rsidR="00A968C4">
        <w:t xml:space="preserve"> </w:t>
      </w:r>
      <w:r>
        <w:t>where</w:t>
      </w:r>
      <w:r w:rsidR="00A968C4">
        <w:t xml:space="preserve"> </w:t>
      </w:r>
      <w:r>
        <w:t>they</w:t>
      </w:r>
      <w:r w:rsidR="00A968C4">
        <w:t xml:space="preserve"> </w:t>
      </w:r>
      <w:r>
        <w:t>hate</w:t>
      </w:r>
      <w:r w:rsidR="00A968C4">
        <w:t xml:space="preserve"> </w:t>
      </w:r>
      <w:r>
        <w:t>the</w:t>
      </w:r>
      <w:r w:rsidR="00A968C4">
        <w:t xml:space="preserve"> </w:t>
      </w:r>
      <w:r>
        <w:t>Bne</w:t>
      </w:r>
      <w:r w:rsidR="00A968C4">
        <w:t xml:space="preserve"> </w:t>
      </w:r>
      <w:r>
        <w:t>Israel</w:t>
      </w:r>
      <w:r w:rsidR="00A968C4">
        <w:t xml:space="preserve"> </w:t>
      </w:r>
      <w:r>
        <w:t>for</w:t>
      </w:r>
      <w:r w:rsidR="00A968C4">
        <w:t xml:space="preserve"> </w:t>
      </w:r>
      <w:r>
        <w:t>no</w:t>
      </w:r>
      <w:r w:rsidR="00A968C4">
        <w:t xml:space="preserve"> </w:t>
      </w:r>
      <w:r>
        <w:t>reason</w:t>
      </w:r>
      <w:r w:rsidR="00A968C4">
        <w:t xml:space="preserve"> </w:t>
      </w:r>
      <w:r>
        <w:t>other</w:t>
      </w:r>
      <w:r w:rsidR="00A968C4">
        <w:t xml:space="preserve"> </w:t>
      </w:r>
      <w:r>
        <w:t>than</w:t>
      </w:r>
      <w:r w:rsidR="00A968C4">
        <w:t xml:space="preserve"> </w:t>
      </w:r>
      <w:r>
        <w:t>the</w:t>
      </w:r>
      <w:r w:rsidR="00A968C4">
        <w:t xml:space="preserve"> </w:t>
      </w:r>
      <w:r>
        <w:t>fact</w:t>
      </w:r>
      <w:r w:rsidR="00A968C4">
        <w:t xml:space="preserve"> </w:t>
      </w:r>
      <w:r>
        <w:t>that</w:t>
      </w:r>
      <w:r w:rsidR="00A968C4">
        <w:t xml:space="preserve"> </w:t>
      </w:r>
      <w:r>
        <w:t>we</w:t>
      </w:r>
      <w:r w:rsidR="00A968C4">
        <w:t xml:space="preserve"> </w:t>
      </w:r>
      <w:r>
        <w:t>are</w:t>
      </w:r>
      <w:r w:rsidR="00A968C4">
        <w:t xml:space="preserve"> </w:t>
      </w:r>
      <w:r w:rsidRPr="00BD0E82">
        <w:t>Jews</w:t>
      </w:r>
      <w:r>
        <w:t>.</w:t>
      </w:r>
      <w:r w:rsidR="00A968C4">
        <w:t xml:space="preserve"> </w:t>
      </w:r>
      <w:r>
        <w:t>This</w:t>
      </w:r>
      <w:r w:rsidR="00A968C4">
        <w:t xml:space="preserve"> </w:t>
      </w:r>
      <w:r>
        <w:t>is</w:t>
      </w:r>
      <w:r w:rsidR="00A968C4">
        <w:t xml:space="preserve"> </w:t>
      </w:r>
      <w:r>
        <w:t>the</w:t>
      </w:r>
      <w:r w:rsidR="00A968C4">
        <w:t xml:space="preserve"> </w:t>
      </w:r>
      <w:r>
        <w:t>very</w:t>
      </w:r>
      <w:r w:rsidR="00A968C4">
        <w:t xml:space="preserve"> </w:t>
      </w:r>
      <w:r>
        <w:t>definition</w:t>
      </w:r>
      <w:r w:rsidR="00A968C4">
        <w:t xml:space="preserve"> </w:t>
      </w:r>
      <w:r>
        <w:t>of</w:t>
      </w:r>
      <w:r w:rsidR="00A968C4">
        <w:t xml:space="preserve"> </w:t>
      </w:r>
      <w:r>
        <w:t>anti-Semitism.</w:t>
      </w:r>
      <w:r w:rsidR="002C2992">
        <w:rPr>
          <w:rStyle w:val="FootnoteReference"/>
        </w:rPr>
        <w:footnoteReference w:id="69"/>
      </w:r>
      <w:r w:rsidR="00A968C4">
        <w:t xml:space="preserve"> </w:t>
      </w:r>
    </w:p>
    <w:p w14:paraId="41B5722D" w14:textId="77777777" w:rsidR="006E7289" w:rsidRDefault="006E7289" w:rsidP="003F2B49"/>
    <w:p w14:paraId="737427D7" w14:textId="406A3E85" w:rsidR="006E7289" w:rsidRDefault="006E7289" w:rsidP="006E7289">
      <w:r w:rsidRPr="006E7289">
        <w:t>Justin</w:t>
      </w:r>
      <w:r w:rsidR="00A968C4">
        <w:t xml:space="preserve"> </w:t>
      </w:r>
      <w:r w:rsidRPr="006E7289">
        <w:t>Martyr</w:t>
      </w:r>
      <w:r>
        <w:t>’s</w:t>
      </w:r>
      <w:r w:rsidR="002C2992">
        <w:rPr>
          <w:rStyle w:val="FootnoteReference"/>
        </w:rPr>
        <w:footnoteReference w:id="70"/>
      </w:r>
      <w:r w:rsidR="00A968C4">
        <w:t xml:space="preserve"> </w:t>
      </w:r>
      <w:r w:rsidRPr="006E7289">
        <w:t>dual</w:t>
      </w:r>
      <w:r w:rsidR="00A968C4">
        <w:t xml:space="preserve"> </w:t>
      </w:r>
      <w:r w:rsidRPr="006E7289">
        <w:t>influence</w:t>
      </w:r>
      <w:r w:rsidR="00A968C4">
        <w:t xml:space="preserve"> </w:t>
      </w:r>
      <w:r w:rsidRPr="006E7289">
        <w:t>as</w:t>
      </w:r>
      <w:r w:rsidR="00A968C4">
        <w:t xml:space="preserve"> </w:t>
      </w:r>
      <w:r w:rsidRPr="006E7289">
        <w:t>a</w:t>
      </w:r>
      <w:r w:rsidR="00A968C4">
        <w:t xml:space="preserve"> </w:t>
      </w:r>
      <w:r w:rsidRPr="006E7289">
        <w:t>Christian</w:t>
      </w:r>
      <w:r w:rsidR="00A968C4">
        <w:t xml:space="preserve"> </w:t>
      </w:r>
      <w:r w:rsidRPr="006E7289">
        <w:t>hero</w:t>
      </w:r>
      <w:r w:rsidR="00A968C4">
        <w:t xml:space="preserve"> </w:t>
      </w:r>
      <w:r w:rsidRPr="006E7289">
        <w:t>and</w:t>
      </w:r>
      <w:r w:rsidR="00A968C4">
        <w:t xml:space="preserve"> </w:t>
      </w:r>
      <w:r w:rsidRPr="006E7289">
        <w:t>inciter</w:t>
      </w:r>
      <w:r w:rsidR="00A968C4">
        <w:t xml:space="preserve"> </w:t>
      </w:r>
      <w:r w:rsidRPr="006E7289">
        <w:t>against</w:t>
      </w:r>
      <w:r w:rsidR="00A968C4">
        <w:t xml:space="preserve"> </w:t>
      </w:r>
      <w:r w:rsidRPr="00BD0E82">
        <w:t>Jews</w:t>
      </w:r>
      <w:r w:rsidR="00A968C4">
        <w:t xml:space="preserve"> </w:t>
      </w:r>
      <w:r w:rsidRPr="006E7289">
        <w:t>affected</w:t>
      </w:r>
      <w:r w:rsidR="00A968C4">
        <w:t xml:space="preserve"> </w:t>
      </w:r>
      <w:r w:rsidRPr="006E7289">
        <w:t>the</w:t>
      </w:r>
      <w:r w:rsidR="00A968C4">
        <w:t xml:space="preserve"> </w:t>
      </w:r>
      <w:r w:rsidRPr="006E7289">
        <w:t>mainstream</w:t>
      </w:r>
      <w:r w:rsidR="00A968C4">
        <w:t xml:space="preserve"> </w:t>
      </w:r>
      <w:r w:rsidRPr="006E7289">
        <w:t>of</w:t>
      </w:r>
      <w:r w:rsidR="00A968C4">
        <w:t xml:space="preserve"> </w:t>
      </w:r>
      <w:r w:rsidRPr="006E7289">
        <w:t>Christian</w:t>
      </w:r>
      <w:r w:rsidR="00A968C4">
        <w:t xml:space="preserve"> </w:t>
      </w:r>
      <w:r w:rsidRPr="006E7289">
        <w:t>thought</w:t>
      </w:r>
      <w:r w:rsidR="00A968C4">
        <w:t xml:space="preserve"> </w:t>
      </w:r>
      <w:r w:rsidRPr="006E7289">
        <w:t>by</w:t>
      </w:r>
      <w:r w:rsidR="00A968C4">
        <w:t xml:space="preserve"> </w:t>
      </w:r>
      <w:r w:rsidRPr="006E7289">
        <w:t>planting</w:t>
      </w:r>
      <w:r w:rsidR="00A968C4">
        <w:t xml:space="preserve"> </w:t>
      </w:r>
      <w:r w:rsidRPr="006E7289">
        <w:t>the</w:t>
      </w:r>
      <w:r w:rsidR="00A968C4">
        <w:t xml:space="preserve"> </w:t>
      </w:r>
      <w:r w:rsidRPr="006E7289">
        <w:t>sinister</w:t>
      </w:r>
      <w:r w:rsidR="00A968C4">
        <w:t xml:space="preserve"> </w:t>
      </w:r>
      <w:r w:rsidRPr="00BD0E82">
        <w:t>seed</w:t>
      </w:r>
      <w:r w:rsidR="00A968C4">
        <w:t xml:space="preserve"> </w:t>
      </w:r>
      <w:r w:rsidRPr="006E7289">
        <w:t>of</w:t>
      </w:r>
      <w:r w:rsidR="00A968C4">
        <w:t xml:space="preserve"> </w:t>
      </w:r>
      <w:r w:rsidRPr="006E7289">
        <w:t>Christian</w:t>
      </w:r>
      <w:r w:rsidR="00A968C4">
        <w:t xml:space="preserve"> </w:t>
      </w:r>
      <w:r w:rsidRPr="006E7289">
        <w:t>anti-Semitism.</w:t>
      </w:r>
      <w:r w:rsidR="00A968C4">
        <w:t xml:space="preserve"> </w:t>
      </w:r>
      <w:r w:rsidRPr="006E7289">
        <w:t>It</w:t>
      </w:r>
      <w:r w:rsidR="00A968C4">
        <w:t xml:space="preserve"> </w:t>
      </w:r>
      <w:r w:rsidRPr="006E7289">
        <w:t>would</w:t>
      </w:r>
      <w:r w:rsidR="00A968C4">
        <w:t xml:space="preserve"> </w:t>
      </w:r>
      <w:r w:rsidRPr="006E7289">
        <w:t>grow</w:t>
      </w:r>
      <w:r w:rsidR="00A968C4">
        <w:t xml:space="preserve"> </w:t>
      </w:r>
      <w:r w:rsidRPr="006E7289">
        <w:t>into</w:t>
      </w:r>
      <w:r w:rsidR="00A968C4">
        <w:t xml:space="preserve"> </w:t>
      </w:r>
      <w:r w:rsidRPr="006E7289">
        <w:t>a</w:t>
      </w:r>
      <w:r w:rsidR="00A968C4">
        <w:t xml:space="preserve"> </w:t>
      </w:r>
      <w:r w:rsidRPr="006E7289">
        <w:t>monstrous,</w:t>
      </w:r>
      <w:r w:rsidR="00A968C4">
        <w:t xml:space="preserve"> </w:t>
      </w:r>
      <w:r w:rsidRPr="006E7289">
        <w:t>inseparable</w:t>
      </w:r>
      <w:r w:rsidR="00A968C4">
        <w:t xml:space="preserve"> </w:t>
      </w:r>
      <w:r w:rsidRPr="006E7289">
        <w:t>axiom</w:t>
      </w:r>
      <w:r w:rsidR="00A968C4">
        <w:t xml:space="preserve"> </w:t>
      </w:r>
      <w:r w:rsidRPr="006E7289">
        <w:t>of</w:t>
      </w:r>
      <w:r w:rsidR="00A968C4">
        <w:t xml:space="preserve"> </w:t>
      </w:r>
      <w:r w:rsidRPr="006E7289">
        <w:t>the</w:t>
      </w:r>
      <w:r w:rsidR="00A968C4">
        <w:t xml:space="preserve"> </w:t>
      </w:r>
      <w:r w:rsidRPr="006E7289">
        <w:t>Roman</w:t>
      </w:r>
      <w:r w:rsidR="00A968C4">
        <w:t xml:space="preserve"> </w:t>
      </w:r>
      <w:r w:rsidRPr="006E7289">
        <w:t>Catholic</w:t>
      </w:r>
      <w:r w:rsidR="00A968C4">
        <w:t xml:space="preserve"> </w:t>
      </w:r>
      <w:r w:rsidRPr="00BD0E82">
        <w:t>church</w:t>
      </w:r>
      <w:r w:rsidRPr="006E7289">
        <w:t>.</w:t>
      </w:r>
    </w:p>
    <w:p w14:paraId="3046C5DC" w14:textId="77777777" w:rsidR="006E7289" w:rsidRDefault="006E7289" w:rsidP="003F2B49"/>
    <w:p w14:paraId="1BA8D896" w14:textId="523D4ADF" w:rsidR="003F2B49" w:rsidRDefault="003F2B49" w:rsidP="003F2B49">
      <w:r w:rsidRPr="003F2B49">
        <w:t>Are</w:t>
      </w:r>
      <w:r w:rsidR="00A968C4">
        <w:t xml:space="preserve"> </w:t>
      </w:r>
      <w:r w:rsidRPr="003F2B49">
        <w:t>anti-Semites</w:t>
      </w:r>
      <w:r w:rsidR="00A968C4">
        <w:t xml:space="preserve"> </w:t>
      </w:r>
      <w:r w:rsidRPr="003F2B49">
        <w:t>the</w:t>
      </w:r>
      <w:r w:rsidR="00A968C4">
        <w:t xml:space="preserve"> </w:t>
      </w:r>
      <w:r w:rsidRPr="003F2B49">
        <w:t>only</w:t>
      </w:r>
      <w:r w:rsidR="00A968C4">
        <w:t xml:space="preserve"> </w:t>
      </w:r>
      <w:r w:rsidRPr="003F2B49">
        <w:t>ones</w:t>
      </w:r>
      <w:r w:rsidR="00A968C4">
        <w:t xml:space="preserve"> </w:t>
      </w:r>
      <w:r w:rsidRPr="003F2B49">
        <w:t>who</w:t>
      </w:r>
      <w:r w:rsidR="00A968C4">
        <w:t xml:space="preserve"> </w:t>
      </w:r>
      <w:r w:rsidRPr="003F2B49">
        <w:t>can</w:t>
      </w:r>
      <w:r w:rsidR="00A968C4">
        <w:t xml:space="preserve"> </w:t>
      </w:r>
      <w:r w:rsidRPr="003F2B49">
        <w:t>bring</w:t>
      </w:r>
      <w:r w:rsidR="00A968C4">
        <w:t xml:space="preserve"> </w:t>
      </w:r>
      <w:r w:rsidRPr="00BD0E82">
        <w:t>Jews</w:t>
      </w:r>
      <w:r w:rsidR="00A968C4">
        <w:t xml:space="preserve"> </w:t>
      </w:r>
      <w:r w:rsidRPr="003F2B49">
        <w:t>together?</w:t>
      </w:r>
      <w:r w:rsidR="00A968C4">
        <w:t xml:space="preserve"> </w:t>
      </w:r>
      <w:r w:rsidRPr="003F2B49">
        <w:t>If</w:t>
      </w:r>
      <w:r w:rsidR="00A968C4">
        <w:t xml:space="preserve"> </w:t>
      </w:r>
      <w:r w:rsidRPr="003F2B49">
        <w:t>that</w:t>
      </w:r>
      <w:r w:rsidR="00A968C4">
        <w:t xml:space="preserve"> </w:t>
      </w:r>
      <w:r w:rsidRPr="003F2B49">
        <w:t>is</w:t>
      </w:r>
      <w:r w:rsidR="00A968C4">
        <w:t xml:space="preserve"> </w:t>
      </w:r>
      <w:r w:rsidRPr="003F2B49">
        <w:t>the</w:t>
      </w:r>
      <w:r w:rsidR="00A968C4">
        <w:t xml:space="preserve"> </w:t>
      </w:r>
      <w:r w:rsidRPr="003F2B49">
        <w:t>case,</w:t>
      </w:r>
      <w:r w:rsidR="00A968C4">
        <w:t xml:space="preserve"> </w:t>
      </w:r>
      <w:r w:rsidRPr="003F2B49">
        <w:t>we</w:t>
      </w:r>
      <w:r w:rsidR="00A968C4">
        <w:t xml:space="preserve"> </w:t>
      </w:r>
      <w:r w:rsidRPr="003F2B49">
        <w:t>should</w:t>
      </w:r>
      <w:r w:rsidR="00A968C4">
        <w:t xml:space="preserve"> </w:t>
      </w:r>
      <w:r w:rsidRPr="003F2B49">
        <w:t>hang</w:t>
      </w:r>
      <w:r w:rsidR="00A968C4">
        <w:t xml:space="preserve"> </w:t>
      </w:r>
      <w:r w:rsidRPr="003F2B49">
        <w:t>our</w:t>
      </w:r>
      <w:r w:rsidR="00A968C4">
        <w:t xml:space="preserve"> </w:t>
      </w:r>
      <w:r w:rsidRPr="003F2B49">
        <w:t>heads</w:t>
      </w:r>
      <w:r w:rsidR="00A968C4">
        <w:t xml:space="preserve"> </w:t>
      </w:r>
      <w:r w:rsidRPr="003F2B49">
        <w:t>in</w:t>
      </w:r>
      <w:r w:rsidR="00A968C4">
        <w:t xml:space="preserve"> </w:t>
      </w:r>
      <w:r w:rsidRPr="003F2B49">
        <w:t>shame.</w:t>
      </w:r>
    </w:p>
    <w:p w14:paraId="7B962347" w14:textId="49D4585F" w:rsidR="00E15C61" w:rsidRDefault="00E15C61" w:rsidP="003F2B49"/>
    <w:p w14:paraId="7DE6738F" w14:textId="57470DD5" w:rsidR="00E15C61" w:rsidRDefault="00E15C61" w:rsidP="00E15C61">
      <w:r>
        <w:t>We</w:t>
      </w:r>
      <w:r w:rsidR="00A968C4">
        <w:t xml:space="preserve"> </w:t>
      </w:r>
      <w:r w:rsidRPr="00BD0E82">
        <w:t>Jews</w:t>
      </w:r>
      <w:r w:rsidR="00A968C4">
        <w:t xml:space="preserve"> </w:t>
      </w:r>
      <w:r>
        <w:t>love</w:t>
      </w:r>
      <w:r w:rsidR="00A968C4">
        <w:t xml:space="preserve"> </w:t>
      </w:r>
      <w:r>
        <w:t>a</w:t>
      </w:r>
      <w:r w:rsidR="00A968C4">
        <w:t xml:space="preserve"> </w:t>
      </w:r>
      <w:r>
        <w:t>broigus</w:t>
      </w:r>
      <w:r w:rsidR="00B75DCB">
        <w:t>,</w:t>
      </w:r>
      <w:r w:rsidR="00B75DCB">
        <w:rPr>
          <w:rStyle w:val="FootnoteReference"/>
        </w:rPr>
        <w:footnoteReference w:id="71"/>
      </w:r>
      <w:r w:rsidR="00A968C4">
        <w:t xml:space="preserve"> </w:t>
      </w:r>
      <w:r>
        <w:t>whether</w:t>
      </w:r>
      <w:r w:rsidR="00A968C4">
        <w:t xml:space="preserve"> </w:t>
      </w:r>
      <w:r>
        <w:t>it</w:t>
      </w:r>
      <w:r w:rsidR="00A968C4">
        <w:t xml:space="preserve"> </w:t>
      </w:r>
      <w:r>
        <w:t>be</w:t>
      </w:r>
      <w:r w:rsidR="00A968C4">
        <w:t xml:space="preserve"> </w:t>
      </w:r>
      <w:r>
        <w:t>a</w:t>
      </w:r>
      <w:r w:rsidR="00A968C4">
        <w:t xml:space="preserve"> </w:t>
      </w:r>
      <w:r>
        <w:t>falling</w:t>
      </w:r>
      <w:r w:rsidR="00A968C4">
        <w:t xml:space="preserve"> </w:t>
      </w:r>
      <w:r>
        <w:t>out</w:t>
      </w:r>
      <w:r w:rsidR="00A968C4">
        <w:t xml:space="preserve"> </w:t>
      </w:r>
      <w:r>
        <w:t>in</w:t>
      </w:r>
      <w:r w:rsidR="00A968C4">
        <w:t xml:space="preserve"> </w:t>
      </w:r>
      <w:r>
        <w:t>shul,</w:t>
      </w:r>
      <w:r w:rsidR="00A968C4">
        <w:t xml:space="preserve"> </w:t>
      </w:r>
      <w:r>
        <w:t>an</w:t>
      </w:r>
      <w:r w:rsidR="00A968C4">
        <w:t xml:space="preserve"> </w:t>
      </w:r>
      <w:r>
        <w:t>argument</w:t>
      </w:r>
      <w:r w:rsidR="00A968C4">
        <w:t xml:space="preserve"> </w:t>
      </w:r>
      <w:r>
        <w:t>over</w:t>
      </w:r>
      <w:r w:rsidR="00A968C4">
        <w:t xml:space="preserve"> </w:t>
      </w:r>
      <w:r>
        <w:t>Israeli</w:t>
      </w:r>
      <w:r w:rsidR="00A968C4">
        <w:t xml:space="preserve"> </w:t>
      </w:r>
      <w:r>
        <w:t>policy</w:t>
      </w:r>
      <w:r w:rsidR="00A968C4">
        <w:t xml:space="preserve"> </w:t>
      </w:r>
      <w:r>
        <w:t>or</w:t>
      </w:r>
      <w:r w:rsidR="00A968C4">
        <w:t xml:space="preserve"> </w:t>
      </w:r>
      <w:r>
        <w:t>a</w:t>
      </w:r>
      <w:r w:rsidR="00A968C4">
        <w:t xml:space="preserve"> </w:t>
      </w:r>
      <w:r w:rsidR="00390EC5">
        <w:t>Haredi</w:t>
      </w:r>
      <w:r w:rsidR="00A968C4">
        <w:t xml:space="preserve"> </w:t>
      </w:r>
      <w:r>
        <w:t>versus</w:t>
      </w:r>
      <w:r w:rsidR="00A968C4">
        <w:t xml:space="preserve"> </w:t>
      </w:r>
      <w:r>
        <w:t>religious</w:t>
      </w:r>
      <w:r w:rsidR="00A968C4">
        <w:t xml:space="preserve"> </w:t>
      </w:r>
      <w:r>
        <w:t>Zionism</w:t>
      </w:r>
      <w:r w:rsidR="00A968C4">
        <w:t xml:space="preserve"> </w:t>
      </w:r>
      <w:r>
        <w:t>dispute</w:t>
      </w:r>
      <w:r w:rsidR="00B75DCB">
        <w:t>.</w:t>
      </w:r>
      <w:r w:rsidR="00A968C4">
        <w:t xml:space="preserve"> </w:t>
      </w:r>
      <w:r w:rsidR="00B75DCB">
        <w:t>O</w:t>
      </w:r>
      <w:r>
        <w:t>ur</w:t>
      </w:r>
      <w:r w:rsidR="00A968C4">
        <w:t xml:space="preserve"> </w:t>
      </w:r>
      <w:r>
        <w:t>divisions</w:t>
      </w:r>
      <w:r w:rsidR="00A968C4">
        <w:t xml:space="preserve"> </w:t>
      </w:r>
      <w:r>
        <w:t>would</w:t>
      </w:r>
      <w:r w:rsidR="00A968C4">
        <w:t xml:space="preserve"> </w:t>
      </w:r>
      <w:r>
        <w:t>be</w:t>
      </w:r>
      <w:r w:rsidR="00A968C4">
        <w:t xml:space="preserve"> </w:t>
      </w:r>
      <w:r>
        <w:t>so</w:t>
      </w:r>
      <w:r w:rsidR="00A968C4">
        <w:t xml:space="preserve"> </w:t>
      </w:r>
      <w:r>
        <w:t>funny</w:t>
      </w:r>
      <w:r w:rsidR="00A968C4">
        <w:t xml:space="preserve"> </w:t>
      </w:r>
      <w:r>
        <w:t>if</w:t>
      </w:r>
      <w:r w:rsidR="00A968C4">
        <w:t xml:space="preserve"> </w:t>
      </w:r>
      <w:r>
        <w:t>they</w:t>
      </w:r>
      <w:r w:rsidR="00A968C4">
        <w:t xml:space="preserve"> </w:t>
      </w:r>
      <w:r>
        <w:t>were</w:t>
      </w:r>
      <w:r w:rsidR="00A968C4">
        <w:t xml:space="preserve"> </w:t>
      </w:r>
      <w:r>
        <w:t>not</w:t>
      </w:r>
      <w:r w:rsidR="00A968C4">
        <w:t xml:space="preserve"> </w:t>
      </w:r>
      <w:r>
        <w:t>so</w:t>
      </w:r>
      <w:r w:rsidR="00A968C4">
        <w:t xml:space="preserve"> </w:t>
      </w:r>
      <w:r>
        <w:t>tragic.</w:t>
      </w:r>
      <w:r w:rsidR="00A968C4">
        <w:t xml:space="preserve"> </w:t>
      </w:r>
      <w:r>
        <w:t>But</w:t>
      </w:r>
      <w:r w:rsidR="00A968C4">
        <w:t xml:space="preserve"> </w:t>
      </w:r>
      <w:r>
        <w:t>they</w:t>
      </w:r>
      <w:r w:rsidR="00A968C4">
        <w:t xml:space="preserve"> </w:t>
      </w:r>
      <w:r>
        <w:t>are.</w:t>
      </w:r>
    </w:p>
    <w:p w14:paraId="0CEC3993" w14:textId="77777777" w:rsidR="00E15C61" w:rsidRDefault="00E15C61" w:rsidP="00E15C61"/>
    <w:p w14:paraId="724F1ED5" w14:textId="028CCD1C" w:rsidR="00E15C61" w:rsidRDefault="00E15C61" w:rsidP="00B75DCB">
      <w:r>
        <w:t>It</w:t>
      </w:r>
      <w:r w:rsidR="00A968C4">
        <w:t xml:space="preserve"> </w:t>
      </w:r>
      <w:r>
        <w:t>seems</w:t>
      </w:r>
      <w:r w:rsidR="00A968C4">
        <w:t xml:space="preserve"> </w:t>
      </w:r>
      <w:r>
        <w:t>only</w:t>
      </w:r>
      <w:r w:rsidR="00A968C4">
        <w:t xml:space="preserve"> </w:t>
      </w:r>
      <w:r w:rsidR="00EF612C">
        <w:t>anti-Semites</w:t>
      </w:r>
      <w:r w:rsidR="00A968C4">
        <w:t xml:space="preserve"> </w:t>
      </w:r>
      <w:r>
        <w:t>can</w:t>
      </w:r>
      <w:r w:rsidR="00A968C4">
        <w:t xml:space="preserve"> </w:t>
      </w:r>
      <w:r>
        <w:t>break</w:t>
      </w:r>
      <w:r w:rsidR="00A968C4">
        <w:t xml:space="preserve"> </w:t>
      </w:r>
      <w:r>
        <w:t>down</w:t>
      </w:r>
      <w:r w:rsidR="00A968C4">
        <w:t xml:space="preserve"> </w:t>
      </w:r>
      <w:r>
        <w:t>barriers</w:t>
      </w:r>
      <w:r w:rsidR="00A968C4">
        <w:t xml:space="preserve"> </w:t>
      </w:r>
      <w:r>
        <w:t>between</w:t>
      </w:r>
      <w:r w:rsidR="00A968C4">
        <w:t xml:space="preserve"> </w:t>
      </w:r>
      <w:r>
        <w:t>fellow</w:t>
      </w:r>
      <w:r w:rsidR="00A968C4">
        <w:t xml:space="preserve"> </w:t>
      </w:r>
      <w:r w:rsidRPr="00BD0E82">
        <w:t>Jews</w:t>
      </w:r>
      <w:r w:rsidR="00A968C4">
        <w:t xml:space="preserve"> </w:t>
      </w:r>
      <w:r>
        <w:t>and</w:t>
      </w:r>
      <w:r w:rsidR="00A968C4">
        <w:t xml:space="preserve"> </w:t>
      </w:r>
      <w:r>
        <w:t>create</w:t>
      </w:r>
      <w:r w:rsidR="00A968C4">
        <w:t xml:space="preserve"> </w:t>
      </w:r>
      <w:r>
        <w:t>a</w:t>
      </w:r>
      <w:r w:rsidR="00A968C4">
        <w:t xml:space="preserve"> </w:t>
      </w:r>
      <w:r>
        <w:t>more</w:t>
      </w:r>
      <w:r w:rsidR="00A968C4">
        <w:t xml:space="preserve"> </w:t>
      </w:r>
      <w:r>
        <w:t>unified</w:t>
      </w:r>
      <w:r w:rsidR="00A968C4">
        <w:t xml:space="preserve"> </w:t>
      </w:r>
      <w:r>
        <w:t>Jewry.</w:t>
      </w:r>
      <w:r w:rsidR="00A968C4">
        <w:t xml:space="preserve"> </w:t>
      </w:r>
      <w:r>
        <w:t>They</w:t>
      </w:r>
      <w:r w:rsidR="00A968C4">
        <w:t xml:space="preserve"> </w:t>
      </w:r>
      <w:r>
        <w:t>see</w:t>
      </w:r>
      <w:r w:rsidR="00A968C4">
        <w:t xml:space="preserve"> </w:t>
      </w:r>
      <w:r w:rsidRPr="00BD0E82">
        <w:t>Jews</w:t>
      </w:r>
      <w:r w:rsidR="00A968C4">
        <w:t xml:space="preserve"> </w:t>
      </w:r>
      <w:r>
        <w:t>as</w:t>
      </w:r>
      <w:r w:rsidR="00A968C4">
        <w:t xml:space="preserve"> </w:t>
      </w:r>
      <w:r w:rsidRPr="00BD0E82">
        <w:t>Jews</w:t>
      </w:r>
      <w:r>
        <w:t>.</w:t>
      </w:r>
      <w:r w:rsidR="00A968C4">
        <w:t xml:space="preserve"> </w:t>
      </w:r>
      <w:r>
        <w:t>They</w:t>
      </w:r>
      <w:r w:rsidR="00A968C4">
        <w:t xml:space="preserve"> </w:t>
      </w:r>
      <w:r>
        <w:t>do</w:t>
      </w:r>
      <w:r w:rsidR="00A968C4">
        <w:t xml:space="preserve"> </w:t>
      </w:r>
      <w:r>
        <w:t>not</w:t>
      </w:r>
      <w:r w:rsidR="00A968C4">
        <w:t xml:space="preserve"> </w:t>
      </w:r>
      <w:r>
        <w:t>ask</w:t>
      </w:r>
      <w:r w:rsidR="00A968C4">
        <w:t xml:space="preserve"> </w:t>
      </w:r>
      <w:r>
        <w:t>a</w:t>
      </w:r>
      <w:r w:rsidR="00A968C4">
        <w:t xml:space="preserve"> </w:t>
      </w:r>
      <w:r w:rsidRPr="00BD0E82">
        <w:t>Jew</w:t>
      </w:r>
      <w:r w:rsidR="00A968C4">
        <w:t xml:space="preserve"> </w:t>
      </w:r>
      <w:r>
        <w:t>what</w:t>
      </w:r>
      <w:r w:rsidR="00A968C4">
        <w:t xml:space="preserve"> </w:t>
      </w:r>
      <w:r>
        <w:t>denomination</w:t>
      </w:r>
      <w:r w:rsidR="00A968C4">
        <w:t xml:space="preserve"> </w:t>
      </w:r>
      <w:r>
        <w:t>he</w:t>
      </w:r>
      <w:r w:rsidR="00A968C4">
        <w:t xml:space="preserve"> </w:t>
      </w:r>
      <w:r>
        <w:t>or</w:t>
      </w:r>
      <w:r w:rsidR="00A968C4">
        <w:t xml:space="preserve"> </w:t>
      </w:r>
      <w:r>
        <w:t>she</w:t>
      </w:r>
      <w:r w:rsidR="00A968C4">
        <w:t xml:space="preserve"> </w:t>
      </w:r>
      <w:r>
        <w:t>belongs</w:t>
      </w:r>
      <w:r w:rsidR="00A968C4">
        <w:t xml:space="preserve"> </w:t>
      </w:r>
      <w:r>
        <w:t>to,</w:t>
      </w:r>
      <w:r w:rsidR="00A968C4">
        <w:t xml:space="preserve"> </w:t>
      </w:r>
      <w:r>
        <w:t>what</w:t>
      </w:r>
      <w:r w:rsidR="00A968C4">
        <w:t xml:space="preserve"> </w:t>
      </w:r>
      <w:r>
        <w:t>they</w:t>
      </w:r>
      <w:r w:rsidR="00A968C4">
        <w:t xml:space="preserve"> </w:t>
      </w:r>
      <w:r>
        <w:t>think</w:t>
      </w:r>
      <w:r w:rsidR="00A968C4">
        <w:t xml:space="preserve"> </w:t>
      </w:r>
      <w:r>
        <w:t>of</w:t>
      </w:r>
      <w:r w:rsidR="00A968C4">
        <w:t xml:space="preserve"> </w:t>
      </w:r>
      <w:r>
        <w:t>the</w:t>
      </w:r>
      <w:r w:rsidR="00A968C4">
        <w:t xml:space="preserve"> </w:t>
      </w:r>
      <w:r>
        <w:t>rabbi</w:t>
      </w:r>
      <w:r w:rsidR="00A968C4">
        <w:t xml:space="preserve"> </w:t>
      </w:r>
      <w:r>
        <w:t>who</w:t>
      </w:r>
      <w:r w:rsidR="00A968C4">
        <w:t xml:space="preserve"> </w:t>
      </w:r>
      <w:r>
        <w:t>did</w:t>
      </w:r>
      <w:r w:rsidR="00A968C4">
        <w:t xml:space="preserve"> </w:t>
      </w:r>
      <w:r>
        <w:t>this</w:t>
      </w:r>
      <w:r w:rsidR="00A968C4">
        <w:t xml:space="preserve"> </w:t>
      </w:r>
      <w:r>
        <w:t>and</w:t>
      </w:r>
      <w:r w:rsidR="00A968C4">
        <w:t xml:space="preserve"> </w:t>
      </w:r>
      <w:r>
        <w:t>that,</w:t>
      </w:r>
      <w:r w:rsidR="00A968C4">
        <w:t xml:space="preserve"> </w:t>
      </w:r>
      <w:r>
        <w:t>or</w:t>
      </w:r>
      <w:r w:rsidR="00A968C4">
        <w:t xml:space="preserve"> </w:t>
      </w:r>
      <w:r>
        <w:t>what</w:t>
      </w:r>
      <w:r w:rsidR="00A968C4">
        <w:t xml:space="preserve"> </w:t>
      </w:r>
      <w:r>
        <w:t>their</w:t>
      </w:r>
      <w:r w:rsidR="00A968C4">
        <w:t xml:space="preserve"> </w:t>
      </w:r>
      <w:r>
        <w:t>view</w:t>
      </w:r>
      <w:r w:rsidR="00A968C4">
        <w:t xml:space="preserve"> </w:t>
      </w:r>
      <w:r>
        <w:t>on</w:t>
      </w:r>
      <w:r w:rsidR="00A968C4">
        <w:t xml:space="preserve"> </w:t>
      </w:r>
      <w:r>
        <w:t>Mr</w:t>
      </w:r>
      <w:r w:rsidR="00EF612C">
        <w:t>.</w:t>
      </w:r>
      <w:r w:rsidR="00A968C4">
        <w:t xml:space="preserve"> </w:t>
      </w:r>
      <w:r w:rsidR="00390EC5">
        <w:t>Netanyahu</w:t>
      </w:r>
      <w:r w:rsidR="00A968C4">
        <w:t xml:space="preserve"> </w:t>
      </w:r>
      <w:r>
        <w:t>is</w:t>
      </w:r>
      <w:r w:rsidR="00B75DCB">
        <w:t>.</w:t>
      </w:r>
      <w:r w:rsidR="00A968C4">
        <w:t xml:space="preserve"> </w:t>
      </w:r>
      <w:r w:rsidR="00B75DCB">
        <w:t>A</w:t>
      </w:r>
      <w:r w:rsidR="00EF612C">
        <w:t>nti-Semites</w:t>
      </w:r>
      <w:r w:rsidR="00A968C4">
        <w:t xml:space="preserve"> </w:t>
      </w:r>
      <w:r>
        <w:t>hate</w:t>
      </w:r>
      <w:r w:rsidR="00A968C4">
        <w:t xml:space="preserve"> </w:t>
      </w:r>
      <w:r w:rsidRPr="00BD0E82">
        <w:t>Jews</w:t>
      </w:r>
      <w:r w:rsidR="00A968C4">
        <w:t xml:space="preserve"> </w:t>
      </w:r>
      <w:r>
        <w:t>regardless</w:t>
      </w:r>
      <w:r w:rsidR="00A968C4">
        <w:t xml:space="preserve"> </w:t>
      </w:r>
      <w:r>
        <w:t>of</w:t>
      </w:r>
      <w:r w:rsidR="00A968C4">
        <w:t xml:space="preserve"> </w:t>
      </w:r>
      <w:r>
        <w:t>individual</w:t>
      </w:r>
      <w:r w:rsidR="00A968C4">
        <w:t xml:space="preserve"> </w:t>
      </w:r>
      <w:r>
        <w:t>theological</w:t>
      </w:r>
      <w:r w:rsidR="00A968C4">
        <w:t xml:space="preserve"> </w:t>
      </w:r>
      <w:r>
        <w:t>and</w:t>
      </w:r>
      <w:r w:rsidR="00A968C4">
        <w:t xml:space="preserve"> </w:t>
      </w:r>
      <w:r>
        <w:t>ideological</w:t>
      </w:r>
      <w:r w:rsidR="00A968C4">
        <w:t xml:space="preserve"> </w:t>
      </w:r>
      <w:r>
        <w:t>beliefs.</w:t>
      </w:r>
      <w:r w:rsidR="00A968C4">
        <w:t xml:space="preserve"> </w:t>
      </w:r>
      <w:r w:rsidR="00B75DCB">
        <w:t>This</w:t>
      </w:r>
      <w:r w:rsidR="00A968C4">
        <w:t xml:space="preserve"> </w:t>
      </w:r>
      <w:r w:rsidR="00B75DCB">
        <w:t>was</w:t>
      </w:r>
      <w:r w:rsidR="00A968C4">
        <w:t xml:space="preserve"> </w:t>
      </w:r>
      <w:r w:rsidR="00B75DCB">
        <w:t>overwhelmingly</w:t>
      </w:r>
      <w:r w:rsidR="00A968C4">
        <w:t xml:space="preserve"> </w:t>
      </w:r>
      <w:r w:rsidR="00B75DCB">
        <w:t>demonstrated</w:t>
      </w:r>
      <w:r w:rsidR="00A968C4">
        <w:t xml:space="preserve"> </w:t>
      </w:r>
      <w:r w:rsidR="00B75DCB">
        <w:t>in</w:t>
      </w:r>
      <w:r w:rsidR="00A968C4">
        <w:t xml:space="preserve"> </w:t>
      </w:r>
      <w:r w:rsidR="00B75DCB">
        <w:t>Germany</w:t>
      </w:r>
      <w:r w:rsidR="00A968C4">
        <w:t xml:space="preserve"> </w:t>
      </w:r>
      <w:r w:rsidR="00B75DCB">
        <w:t>during</w:t>
      </w:r>
      <w:r w:rsidR="00A968C4">
        <w:t xml:space="preserve"> </w:t>
      </w:r>
      <w:r w:rsidR="00B75DCB">
        <w:t>the</w:t>
      </w:r>
      <w:r w:rsidR="00A968C4">
        <w:t xml:space="preserve"> </w:t>
      </w:r>
      <w:r w:rsidR="00B75DCB">
        <w:t>holocaust</w:t>
      </w:r>
      <w:r w:rsidR="00A968C4">
        <w:t xml:space="preserve"> </w:t>
      </w:r>
      <w:r w:rsidR="00B75DCB">
        <w:t>where</w:t>
      </w:r>
      <w:r w:rsidR="00A968C4">
        <w:t xml:space="preserve"> </w:t>
      </w:r>
      <w:r w:rsidR="00B75DCB">
        <w:t>being</w:t>
      </w:r>
      <w:r w:rsidR="00A968C4">
        <w:t xml:space="preserve"> </w:t>
      </w:r>
      <w:r w:rsidR="00B75DCB" w:rsidRPr="00BD0E82">
        <w:t>Jewish</w:t>
      </w:r>
      <w:r w:rsidR="00B75DCB">
        <w:t>,</w:t>
      </w:r>
      <w:r w:rsidR="00A968C4">
        <w:t xml:space="preserve"> </w:t>
      </w:r>
      <w:r w:rsidR="00B75DCB">
        <w:t>of</w:t>
      </w:r>
      <w:r w:rsidR="00A968C4">
        <w:t xml:space="preserve"> </w:t>
      </w:r>
      <w:r w:rsidR="00B75DCB">
        <w:t>any</w:t>
      </w:r>
      <w:r w:rsidR="00A968C4">
        <w:t xml:space="preserve"> </w:t>
      </w:r>
      <w:r w:rsidR="00B75DCB">
        <w:t>persuasion,</w:t>
      </w:r>
      <w:r w:rsidR="00A968C4">
        <w:t xml:space="preserve"> </w:t>
      </w:r>
      <w:r w:rsidR="00B75DCB">
        <w:t>meant</w:t>
      </w:r>
      <w:r w:rsidR="00A968C4">
        <w:t xml:space="preserve"> </w:t>
      </w:r>
      <w:r w:rsidR="00B75DCB">
        <w:t>a</w:t>
      </w:r>
      <w:r w:rsidR="00A968C4">
        <w:t xml:space="preserve"> </w:t>
      </w:r>
      <w:r w:rsidR="00B75DCB">
        <w:t>death</w:t>
      </w:r>
      <w:r w:rsidR="00A968C4">
        <w:t xml:space="preserve"> </w:t>
      </w:r>
      <w:r w:rsidR="00B75DCB">
        <w:t>sentence.</w:t>
      </w:r>
      <w:r w:rsidR="00A968C4">
        <w:t xml:space="preserve"> </w:t>
      </w:r>
      <w:r>
        <w:t>And</w:t>
      </w:r>
      <w:r w:rsidR="00A968C4">
        <w:t xml:space="preserve"> </w:t>
      </w:r>
      <w:r w:rsidR="00EF612C">
        <w:t>therefore,</w:t>
      </w:r>
      <w:r w:rsidR="00A968C4">
        <w:t xml:space="preserve"> </w:t>
      </w:r>
      <w:r>
        <w:t>if</w:t>
      </w:r>
      <w:r w:rsidR="00A968C4">
        <w:t xml:space="preserve"> </w:t>
      </w:r>
      <w:r>
        <w:t>the</w:t>
      </w:r>
      <w:r w:rsidR="00A968C4">
        <w:t xml:space="preserve"> </w:t>
      </w:r>
      <w:r>
        <w:t>solution</w:t>
      </w:r>
      <w:r w:rsidR="00A968C4">
        <w:t xml:space="preserve"> </w:t>
      </w:r>
      <w:r>
        <w:t>to</w:t>
      </w:r>
      <w:r w:rsidR="00A968C4">
        <w:t xml:space="preserve"> </w:t>
      </w:r>
      <w:r w:rsidRPr="00BD0E82">
        <w:t>one</w:t>
      </w:r>
      <w:r w:rsidR="00A968C4">
        <w:t xml:space="preserve"> </w:t>
      </w:r>
      <w:r>
        <w:t>of</w:t>
      </w:r>
      <w:r w:rsidR="00A968C4">
        <w:t xml:space="preserve"> </w:t>
      </w:r>
      <w:r>
        <w:t>our</w:t>
      </w:r>
      <w:r w:rsidR="00A968C4">
        <w:t xml:space="preserve"> </w:t>
      </w:r>
      <w:r w:rsidRPr="00BD0E82">
        <w:t>community</w:t>
      </w:r>
      <w:r>
        <w:t>’s</w:t>
      </w:r>
      <w:r w:rsidR="00A968C4">
        <w:t xml:space="preserve"> </w:t>
      </w:r>
      <w:r>
        <w:t>greatest</w:t>
      </w:r>
      <w:r w:rsidR="00A968C4">
        <w:t xml:space="preserve"> </w:t>
      </w:r>
      <w:r>
        <w:t>challenges,</w:t>
      </w:r>
      <w:r w:rsidR="00A968C4">
        <w:t xml:space="preserve"> </w:t>
      </w:r>
      <w:r>
        <w:t>namely</w:t>
      </w:r>
      <w:r w:rsidR="00A968C4">
        <w:t xml:space="preserve"> </w:t>
      </w:r>
      <w:r>
        <w:t>ending</w:t>
      </w:r>
      <w:r w:rsidR="00A968C4">
        <w:t xml:space="preserve"> </w:t>
      </w:r>
      <w:r>
        <w:t>this</w:t>
      </w:r>
      <w:r w:rsidR="00A968C4">
        <w:t xml:space="preserve"> </w:t>
      </w:r>
      <w:r>
        <w:t>toxic</w:t>
      </w:r>
      <w:r w:rsidR="00A968C4">
        <w:t xml:space="preserve"> </w:t>
      </w:r>
      <w:r>
        <w:t>sectarian</w:t>
      </w:r>
      <w:r w:rsidR="00A968C4">
        <w:t xml:space="preserve"> </w:t>
      </w:r>
      <w:r>
        <w:t>and</w:t>
      </w:r>
      <w:r w:rsidR="00A968C4">
        <w:t xml:space="preserve"> </w:t>
      </w:r>
      <w:r>
        <w:t>label-based</w:t>
      </w:r>
      <w:r w:rsidR="00A968C4">
        <w:t xml:space="preserve"> </w:t>
      </w:r>
      <w:r>
        <w:t>Judaism,</w:t>
      </w:r>
      <w:r w:rsidR="00A968C4">
        <w:t xml:space="preserve"> </w:t>
      </w:r>
      <w:r>
        <w:t>comes</w:t>
      </w:r>
      <w:r w:rsidR="00A968C4">
        <w:t xml:space="preserve"> </w:t>
      </w:r>
      <w:r>
        <w:t>from</w:t>
      </w:r>
      <w:r w:rsidR="00A968C4">
        <w:t xml:space="preserve"> </w:t>
      </w:r>
      <w:r>
        <w:t>antisemitic</w:t>
      </w:r>
      <w:r w:rsidR="00A968C4">
        <w:t xml:space="preserve"> </w:t>
      </w:r>
      <w:r>
        <w:t>hate,</w:t>
      </w:r>
      <w:r w:rsidR="00A968C4">
        <w:t xml:space="preserve"> </w:t>
      </w:r>
      <w:r>
        <w:t>rather</w:t>
      </w:r>
      <w:r w:rsidR="00A968C4">
        <w:t xml:space="preserve"> </w:t>
      </w:r>
      <w:r>
        <w:t>than</w:t>
      </w:r>
      <w:r w:rsidR="00A968C4">
        <w:t xml:space="preserve"> </w:t>
      </w:r>
      <w:r w:rsidRPr="00BD0E82">
        <w:t>Jewish</w:t>
      </w:r>
      <w:r w:rsidR="00A968C4">
        <w:t xml:space="preserve"> </w:t>
      </w:r>
      <w:r>
        <w:t>love,</w:t>
      </w:r>
      <w:r w:rsidR="00A968C4">
        <w:t xml:space="preserve"> </w:t>
      </w:r>
      <w:r>
        <w:t>then</w:t>
      </w:r>
      <w:r w:rsidR="00A968C4">
        <w:t xml:space="preserve"> </w:t>
      </w:r>
      <w:r>
        <w:t>we</w:t>
      </w:r>
      <w:r w:rsidR="00A968C4">
        <w:t xml:space="preserve"> </w:t>
      </w:r>
      <w:r>
        <w:t>should</w:t>
      </w:r>
      <w:r w:rsidR="00A968C4">
        <w:t xml:space="preserve"> </w:t>
      </w:r>
      <w:r>
        <w:t>hang</w:t>
      </w:r>
      <w:r w:rsidR="00A968C4">
        <w:t xml:space="preserve"> </w:t>
      </w:r>
      <w:r>
        <w:t>our</w:t>
      </w:r>
      <w:r w:rsidR="00A968C4">
        <w:t xml:space="preserve"> </w:t>
      </w:r>
      <w:r>
        <w:t>heads</w:t>
      </w:r>
      <w:r w:rsidR="00A968C4">
        <w:t xml:space="preserve"> </w:t>
      </w:r>
      <w:r>
        <w:t>in</w:t>
      </w:r>
      <w:r w:rsidR="00A968C4">
        <w:t xml:space="preserve"> </w:t>
      </w:r>
      <w:r>
        <w:t>shame.</w:t>
      </w:r>
    </w:p>
    <w:p w14:paraId="3B70D610" w14:textId="77777777" w:rsidR="003F2B49" w:rsidRDefault="003F2B49" w:rsidP="00BD1D5C"/>
    <w:p w14:paraId="664AD627" w14:textId="6A445A1D" w:rsidR="00BD1D5C" w:rsidRDefault="00BD1D5C" w:rsidP="00BD1D5C">
      <w:r>
        <w:t>In</w:t>
      </w:r>
      <w:r w:rsidR="00A968C4">
        <w:t xml:space="preserve"> </w:t>
      </w:r>
      <w:r>
        <w:t>our</w:t>
      </w:r>
      <w:r w:rsidR="00A968C4">
        <w:t xml:space="preserve"> </w:t>
      </w:r>
      <w:r w:rsidRPr="00BD0E82">
        <w:t>world</w:t>
      </w:r>
      <w:r>
        <w:t>,</w:t>
      </w:r>
      <w:r w:rsidR="00A968C4">
        <w:t xml:space="preserve"> </w:t>
      </w:r>
      <w:r>
        <w:t>there</w:t>
      </w:r>
      <w:r w:rsidR="00A968C4">
        <w:t xml:space="preserve"> </w:t>
      </w:r>
      <w:r>
        <w:t>is</w:t>
      </w:r>
      <w:r w:rsidR="00A968C4">
        <w:t xml:space="preserve"> </w:t>
      </w:r>
      <w:r>
        <w:t>so</w:t>
      </w:r>
      <w:r w:rsidR="00A968C4">
        <w:t xml:space="preserve"> </w:t>
      </w:r>
      <w:r>
        <w:t>much</w:t>
      </w:r>
      <w:r w:rsidR="00A968C4">
        <w:t xml:space="preserve"> </w:t>
      </w:r>
      <w:r>
        <w:t>baseless</w:t>
      </w:r>
      <w:r w:rsidR="00A968C4">
        <w:t xml:space="preserve"> </w:t>
      </w:r>
      <w:r>
        <w:t>hatred</w:t>
      </w:r>
      <w:r w:rsidR="00A968C4">
        <w:t xml:space="preserve"> </w:t>
      </w:r>
      <w:r>
        <w:t>between</w:t>
      </w:r>
      <w:r w:rsidR="00A968C4">
        <w:t xml:space="preserve"> </w:t>
      </w:r>
      <w:r>
        <w:t>the</w:t>
      </w:r>
      <w:r w:rsidR="00A968C4">
        <w:t xml:space="preserve"> </w:t>
      </w:r>
      <w:r>
        <w:t>Bne</w:t>
      </w:r>
      <w:r w:rsidR="00A968C4">
        <w:t xml:space="preserve"> </w:t>
      </w:r>
      <w:r>
        <w:t>Israel</w:t>
      </w:r>
      <w:r w:rsidR="00A968C4">
        <w:t xml:space="preserve"> </w:t>
      </w:r>
      <w:r>
        <w:t>that</w:t>
      </w:r>
      <w:r w:rsidR="00A968C4">
        <w:t xml:space="preserve"> </w:t>
      </w:r>
      <w:r>
        <w:t>it</w:t>
      </w:r>
      <w:r w:rsidR="00A968C4">
        <w:t xml:space="preserve"> </w:t>
      </w:r>
      <w:r>
        <w:t>boggles</w:t>
      </w:r>
      <w:r w:rsidR="00A968C4">
        <w:t xml:space="preserve"> </w:t>
      </w:r>
      <w:r>
        <w:t>the</w:t>
      </w:r>
      <w:r w:rsidR="00A968C4">
        <w:t xml:space="preserve"> </w:t>
      </w:r>
      <w:r>
        <w:t>mind.</w:t>
      </w:r>
      <w:r w:rsidR="00A968C4">
        <w:t xml:space="preserve"> </w:t>
      </w:r>
      <w:r>
        <w:t>What</w:t>
      </w:r>
      <w:r w:rsidR="00A968C4">
        <w:t xml:space="preserve"> </w:t>
      </w:r>
      <w:r>
        <w:t>makes</w:t>
      </w:r>
      <w:r w:rsidR="00A968C4">
        <w:t xml:space="preserve"> </w:t>
      </w:r>
      <w:r>
        <w:t>this</w:t>
      </w:r>
      <w:r w:rsidR="00A968C4">
        <w:t xml:space="preserve"> </w:t>
      </w:r>
      <w:r>
        <w:t>so</w:t>
      </w:r>
      <w:r w:rsidR="00A968C4">
        <w:t xml:space="preserve"> </w:t>
      </w:r>
      <w:r>
        <w:t>difficult</w:t>
      </w:r>
      <w:r w:rsidR="00A968C4">
        <w:t xml:space="preserve"> </w:t>
      </w:r>
      <w:r>
        <w:t>to</w:t>
      </w:r>
      <w:r w:rsidR="00A968C4">
        <w:t xml:space="preserve"> </w:t>
      </w:r>
      <w:r>
        <w:t>understand</w:t>
      </w:r>
      <w:r w:rsidR="00A968C4">
        <w:t xml:space="preserve"> </w:t>
      </w:r>
      <w:r>
        <w:t>is</w:t>
      </w:r>
      <w:r w:rsidR="00A968C4">
        <w:t xml:space="preserve"> </w:t>
      </w:r>
      <w:r>
        <w:t>that</w:t>
      </w:r>
      <w:r w:rsidR="00A968C4">
        <w:t xml:space="preserve"> </w:t>
      </w:r>
      <w:r>
        <w:t>this</w:t>
      </w:r>
      <w:r w:rsidR="00A968C4">
        <w:t xml:space="preserve"> </w:t>
      </w:r>
      <w:r>
        <w:t>was</w:t>
      </w:r>
      <w:r w:rsidR="00A968C4">
        <w:t xml:space="preserve"> </w:t>
      </w:r>
      <w:r>
        <w:t>the</w:t>
      </w:r>
      <w:r w:rsidR="00A968C4">
        <w:t xml:space="preserve"> </w:t>
      </w:r>
      <w:r>
        <w:t>very</w:t>
      </w:r>
      <w:r w:rsidR="00A968C4">
        <w:t xml:space="preserve"> </w:t>
      </w:r>
      <w:r>
        <w:t>reason</w:t>
      </w:r>
      <w:r w:rsidR="00A968C4">
        <w:t xml:space="preserve"> </w:t>
      </w:r>
      <w:r>
        <w:t>why</w:t>
      </w:r>
      <w:r w:rsidR="00A968C4">
        <w:t xml:space="preserve"> </w:t>
      </w:r>
      <w:r>
        <w:t>we</w:t>
      </w:r>
      <w:r w:rsidR="00A968C4">
        <w:t xml:space="preserve"> </w:t>
      </w:r>
      <w:r>
        <w:t>were</w:t>
      </w:r>
      <w:r w:rsidR="00A968C4">
        <w:t xml:space="preserve"> </w:t>
      </w:r>
      <w:r w:rsidRPr="00BD0E82">
        <w:t>exiled</w:t>
      </w:r>
      <w:r w:rsidR="00A968C4">
        <w:t xml:space="preserve"> </w:t>
      </w:r>
      <w:r>
        <w:t>and</w:t>
      </w:r>
      <w:r w:rsidR="00A968C4">
        <w:t xml:space="preserve"> </w:t>
      </w:r>
      <w:r>
        <w:t>why</w:t>
      </w:r>
      <w:r w:rsidR="00A968C4">
        <w:t xml:space="preserve"> </w:t>
      </w:r>
      <w:r>
        <w:t>the</w:t>
      </w:r>
      <w:r w:rsidR="00A968C4">
        <w:t xml:space="preserve"> </w:t>
      </w:r>
      <w:r w:rsidRPr="00BD0E82">
        <w:t>Beit</w:t>
      </w:r>
      <w:r w:rsidR="00A968C4" w:rsidRPr="00BD0E82">
        <w:t xml:space="preserve"> </w:t>
      </w:r>
      <w:r w:rsidRPr="00BD0E82">
        <w:t>HaMikdash</w:t>
      </w:r>
      <w:r w:rsidR="00A968C4">
        <w:t xml:space="preserve"> </w:t>
      </w:r>
      <w:r>
        <w:t>was</w:t>
      </w:r>
      <w:r w:rsidR="00A968C4">
        <w:t xml:space="preserve"> </w:t>
      </w:r>
      <w:r>
        <w:t>destroyed.</w:t>
      </w:r>
      <w:r w:rsidR="00A968C4">
        <w:t xml:space="preserve"> </w:t>
      </w:r>
      <w:r w:rsidRPr="00BD0E82">
        <w:t>One</w:t>
      </w:r>
      <w:r w:rsidR="00A968C4">
        <w:t xml:space="preserve"> </w:t>
      </w:r>
      <w:r>
        <w:t>would</w:t>
      </w:r>
      <w:r w:rsidR="00A968C4">
        <w:t xml:space="preserve"> </w:t>
      </w:r>
      <w:r>
        <w:t>have</w:t>
      </w:r>
      <w:r w:rsidR="00A968C4">
        <w:t xml:space="preserve"> </w:t>
      </w:r>
      <w:r>
        <w:t>thought</w:t>
      </w:r>
      <w:r w:rsidR="00A968C4">
        <w:t xml:space="preserve"> </w:t>
      </w:r>
      <w:r>
        <w:t>that</w:t>
      </w:r>
      <w:r w:rsidR="00A968C4">
        <w:t xml:space="preserve"> </w:t>
      </w:r>
      <w:r>
        <w:t>we</w:t>
      </w:r>
      <w:r w:rsidR="00A968C4">
        <w:t xml:space="preserve"> </w:t>
      </w:r>
      <w:r>
        <w:t>would</w:t>
      </w:r>
      <w:r w:rsidR="00A968C4">
        <w:t xml:space="preserve"> </w:t>
      </w:r>
      <w:r>
        <w:t>have</w:t>
      </w:r>
      <w:r w:rsidR="00A968C4">
        <w:t xml:space="preserve"> </w:t>
      </w:r>
      <w:r>
        <w:t>learned</w:t>
      </w:r>
      <w:r w:rsidR="00A968C4">
        <w:t xml:space="preserve"> </w:t>
      </w:r>
      <w:r>
        <w:t>our</w:t>
      </w:r>
      <w:r w:rsidR="00A968C4">
        <w:t xml:space="preserve"> </w:t>
      </w:r>
      <w:r>
        <w:t>lesson</w:t>
      </w:r>
      <w:r w:rsidR="00A968C4">
        <w:t xml:space="preserve"> </w:t>
      </w:r>
      <w:r>
        <w:t>by</w:t>
      </w:r>
      <w:r w:rsidR="00A968C4">
        <w:t xml:space="preserve"> </w:t>
      </w:r>
      <w:r>
        <w:t>now.</w:t>
      </w:r>
      <w:r w:rsidR="00A968C4">
        <w:t xml:space="preserve"> </w:t>
      </w:r>
      <w:r>
        <w:t>So,</w:t>
      </w:r>
      <w:r w:rsidR="00A968C4">
        <w:t xml:space="preserve"> </w:t>
      </w:r>
      <w:r>
        <w:t>what</w:t>
      </w:r>
      <w:r w:rsidR="00A968C4">
        <w:t xml:space="preserve"> </w:t>
      </w:r>
      <w:r>
        <w:t>exactly</w:t>
      </w:r>
      <w:r w:rsidR="00A968C4">
        <w:t xml:space="preserve"> </w:t>
      </w:r>
      <w:r>
        <w:t>are</w:t>
      </w:r>
      <w:r w:rsidR="00A968C4">
        <w:t xml:space="preserve"> </w:t>
      </w:r>
      <w:r>
        <w:t>we</w:t>
      </w:r>
      <w:r w:rsidR="00A968C4">
        <w:t xml:space="preserve"> </w:t>
      </w:r>
      <w:r>
        <w:t>to</w:t>
      </w:r>
      <w:r w:rsidR="00A968C4">
        <w:t xml:space="preserve"> </w:t>
      </w:r>
      <w:r>
        <w:t>learn</w:t>
      </w:r>
      <w:r w:rsidR="00A968C4">
        <w:t xml:space="preserve"> </w:t>
      </w:r>
      <w:r>
        <w:t>from</w:t>
      </w:r>
      <w:r w:rsidR="00A968C4">
        <w:t xml:space="preserve"> </w:t>
      </w:r>
      <w:r>
        <w:t>this</w:t>
      </w:r>
      <w:r w:rsidR="00A968C4">
        <w:t xml:space="preserve"> </w:t>
      </w:r>
      <w:r w:rsidR="00F07746">
        <w:t>2000</w:t>
      </w:r>
      <w:r w:rsidR="00A968C4">
        <w:t xml:space="preserve"> </w:t>
      </w:r>
      <w:r w:rsidR="00F07746">
        <w:t>year</w:t>
      </w:r>
      <w:r w:rsidR="00A968C4">
        <w:t xml:space="preserve"> </w:t>
      </w:r>
      <w:r>
        <w:t>long</w:t>
      </w:r>
      <w:r w:rsidR="00A968C4">
        <w:t xml:space="preserve"> </w:t>
      </w:r>
      <w:r>
        <w:t>and</w:t>
      </w:r>
      <w:r w:rsidR="00A968C4">
        <w:t xml:space="preserve"> </w:t>
      </w:r>
      <w:r>
        <w:t>bitter</w:t>
      </w:r>
      <w:r w:rsidR="00A968C4">
        <w:t xml:space="preserve"> </w:t>
      </w:r>
      <w:r w:rsidRPr="00BD0E82">
        <w:t>exile</w:t>
      </w:r>
      <w:r>
        <w:t>?</w:t>
      </w:r>
    </w:p>
    <w:p w14:paraId="71BBB982" w14:textId="49C89514" w:rsidR="00BD1D5C" w:rsidRDefault="00BD1D5C" w:rsidP="00BD1D5C"/>
    <w:p w14:paraId="2F0C0CFD" w14:textId="06339126" w:rsidR="00BD1D5C" w:rsidRDefault="000B6009" w:rsidP="00BD1D5C">
      <w:r>
        <w:t>The</w:t>
      </w:r>
      <w:r w:rsidR="00A968C4">
        <w:t xml:space="preserve"> </w:t>
      </w:r>
      <w:r>
        <w:t>history</w:t>
      </w:r>
      <w:r w:rsidR="00A968C4">
        <w:t xml:space="preserve"> </w:t>
      </w:r>
      <w:r>
        <w:t>of</w:t>
      </w:r>
      <w:r w:rsidR="00A968C4">
        <w:t xml:space="preserve"> </w:t>
      </w:r>
      <w:r>
        <w:t>the</w:t>
      </w:r>
      <w:r w:rsidR="00A968C4">
        <w:t xml:space="preserve"> </w:t>
      </w:r>
      <w:r>
        <w:t>last</w:t>
      </w:r>
      <w:r w:rsidR="00A968C4">
        <w:t xml:space="preserve"> </w:t>
      </w:r>
      <w:r>
        <w:t>2000</w:t>
      </w:r>
      <w:r w:rsidR="00A968C4">
        <w:t xml:space="preserve"> </w:t>
      </w:r>
      <w:r>
        <w:t>years</w:t>
      </w:r>
      <w:r w:rsidR="00A968C4">
        <w:t xml:space="preserve"> </w:t>
      </w:r>
      <w:r>
        <w:t>has</w:t>
      </w:r>
      <w:r w:rsidR="00A968C4">
        <w:t xml:space="preserve"> </w:t>
      </w:r>
      <w:r>
        <w:t>shown</w:t>
      </w:r>
      <w:r w:rsidR="00A968C4">
        <w:t xml:space="preserve"> </w:t>
      </w:r>
      <w:r>
        <w:t>many</w:t>
      </w:r>
      <w:r w:rsidR="00A968C4">
        <w:t xml:space="preserve"> </w:t>
      </w:r>
      <w:r>
        <w:t>significant</w:t>
      </w:r>
      <w:r w:rsidR="00A968C4">
        <w:t xml:space="preserve"> </w:t>
      </w:r>
      <w:r w:rsidRPr="00BD0E82">
        <w:t>events</w:t>
      </w:r>
      <w:r w:rsidR="00A968C4">
        <w:t xml:space="preserve"> </w:t>
      </w:r>
      <w:r>
        <w:t>involving</w:t>
      </w:r>
      <w:r w:rsidR="00A968C4">
        <w:t xml:space="preserve"> </w:t>
      </w:r>
      <w:r>
        <w:t>antisemitism.</w:t>
      </w:r>
      <w:r w:rsidR="00A968C4">
        <w:t xml:space="preserve"> </w:t>
      </w:r>
      <w:r>
        <w:t>These</w:t>
      </w:r>
      <w:r w:rsidR="00A968C4">
        <w:t xml:space="preserve"> </w:t>
      </w:r>
      <w:r w:rsidRPr="00BD0E82">
        <w:t>events</w:t>
      </w:r>
      <w:r w:rsidR="00A968C4">
        <w:t xml:space="preserve"> </w:t>
      </w:r>
      <w:r>
        <w:t>were</w:t>
      </w:r>
      <w:r w:rsidR="00A968C4">
        <w:t xml:space="preserve"> </w:t>
      </w:r>
      <w:r>
        <w:t>designed</w:t>
      </w:r>
      <w:r w:rsidR="00A968C4">
        <w:t xml:space="preserve"> </w:t>
      </w:r>
      <w:r>
        <w:t>by</w:t>
      </w:r>
      <w:r w:rsidR="00A968C4">
        <w:t xml:space="preserve"> </w:t>
      </w:r>
      <w:r w:rsidRPr="00BD0E82">
        <w:t>HaShem</w:t>
      </w:r>
      <w:r w:rsidR="00A968C4">
        <w:t xml:space="preserve"> </w:t>
      </w:r>
      <w:r>
        <w:t>to</w:t>
      </w:r>
      <w:r w:rsidR="00A968C4">
        <w:t xml:space="preserve"> </w:t>
      </w:r>
      <w:r>
        <w:t>mirror</w:t>
      </w:r>
      <w:r w:rsidR="00A968C4">
        <w:t xml:space="preserve"> </w:t>
      </w:r>
      <w:r>
        <w:t>the</w:t>
      </w:r>
      <w:r w:rsidR="00A968C4">
        <w:t xml:space="preserve"> </w:t>
      </w:r>
      <w:r>
        <w:t>baseless</w:t>
      </w:r>
      <w:r w:rsidR="00A968C4">
        <w:t xml:space="preserve"> </w:t>
      </w:r>
      <w:r>
        <w:t>hatred</w:t>
      </w:r>
      <w:r w:rsidR="00A968C4">
        <w:t xml:space="preserve"> </w:t>
      </w:r>
      <w:r>
        <w:t>between</w:t>
      </w:r>
      <w:r w:rsidR="00A968C4">
        <w:t xml:space="preserve"> </w:t>
      </w:r>
      <w:r>
        <w:t>the</w:t>
      </w:r>
      <w:r w:rsidR="00A968C4">
        <w:t xml:space="preserve"> </w:t>
      </w:r>
      <w:r>
        <w:t>Bne</w:t>
      </w:r>
      <w:r w:rsidR="00A968C4">
        <w:t xml:space="preserve"> </w:t>
      </w:r>
      <w:r>
        <w:t>Israel.</w:t>
      </w:r>
      <w:r w:rsidR="00A968C4">
        <w:t xml:space="preserve"> </w:t>
      </w:r>
      <w:r w:rsidR="00F573B5">
        <w:t>This</w:t>
      </w:r>
      <w:r w:rsidR="00A968C4">
        <w:t xml:space="preserve"> </w:t>
      </w:r>
      <w:r w:rsidR="00F573B5">
        <w:t>mirror</w:t>
      </w:r>
      <w:r w:rsidR="00A968C4">
        <w:t xml:space="preserve"> </w:t>
      </w:r>
      <w:r w:rsidR="00F573B5">
        <w:t>has</w:t>
      </w:r>
      <w:r w:rsidR="00A968C4">
        <w:t xml:space="preserve"> </w:t>
      </w:r>
      <w:r w:rsidR="00F573B5">
        <w:t>been</w:t>
      </w:r>
      <w:r w:rsidR="00A968C4">
        <w:t xml:space="preserve"> </w:t>
      </w:r>
      <w:r w:rsidR="00F573B5">
        <w:t>held</w:t>
      </w:r>
      <w:r w:rsidR="00A968C4">
        <w:t xml:space="preserve"> </w:t>
      </w:r>
      <w:r w:rsidR="00F573B5">
        <w:t>in</w:t>
      </w:r>
      <w:r w:rsidR="00A968C4">
        <w:t xml:space="preserve"> </w:t>
      </w:r>
      <w:r w:rsidR="00F573B5">
        <w:t>front</w:t>
      </w:r>
      <w:r w:rsidR="00A968C4">
        <w:t xml:space="preserve"> </w:t>
      </w:r>
      <w:r w:rsidR="00F573B5">
        <w:t>of</w:t>
      </w:r>
      <w:r w:rsidR="00A968C4">
        <w:t xml:space="preserve"> </w:t>
      </w:r>
      <w:r w:rsidR="00F573B5">
        <w:t>our</w:t>
      </w:r>
      <w:r w:rsidR="00A968C4">
        <w:t xml:space="preserve"> </w:t>
      </w:r>
      <w:r w:rsidR="00F573B5">
        <w:t>faces</w:t>
      </w:r>
      <w:r w:rsidR="00A968C4">
        <w:t xml:space="preserve"> </w:t>
      </w:r>
      <w:r w:rsidR="00F573B5">
        <w:t>for</w:t>
      </w:r>
      <w:r w:rsidR="00A968C4">
        <w:t xml:space="preserve"> </w:t>
      </w:r>
      <w:r w:rsidR="00F573B5">
        <w:t>2000</w:t>
      </w:r>
      <w:r w:rsidR="00A968C4">
        <w:t xml:space="preserve"> </w:t>
      </w:r>
      <w:r w:rsidR="00F573B5">
        <w:t>years!</w:t>
      </w:r>
    </w:p>
    <w:p w14:paraId="680879A0" w14:textId="77777777" w:rsidR="00BD1D5C" w:rsidRDefault="00BD1D5C" w:rsidP="00BD1D5C"/>
    <w:p w14:paraId="5004F60A" w14:textId="20533BC1" w:rsidR="00CC61F0" w:rsidRDefault="00CC61F0" w:rsidP="00CC61F0">
      <w:r>
        <w:t>What</w:t>
      </w:r>
      <w:r w:rsidR="00A968C4">
        <w:t xml:space="preserve"> </w:t>
      </w:r>
      <w:r>
        <w:t>do</w:t>
      </w:r>
      <w:r w:rsidR="00A968C4">
        <w:t xml:space="preserve"> </w:t>
      </w:r>
      <w:r>
        <w:t>you</w:t>
      </w:r>
      <w:r w:rsidR="00A968C4">
        <w:t xml:space="preserve"> </w:t>
      </w:r>
      <w:r>
        <w:t>expect</w:t>
      </w:r>
      <w:r w:rsidR="00A968C4">
        <w:t xml:space="preserve"> </w:t>
      </w:r>
      <w:r>
        <w:t>will</w:t>
      </w:r>
      <w:r w:rsidR="00A968C4">
        <w:t xml:space="preserve"> </w:t>
      </w:r>
      <w:r>
        <w:t>happen</w:t>
      </w:r>
      <w:r w:rsidR="00A968C4">
        <w:t xml:space="preserve"> </w:t>
      </w:r>
      <w:r>
        <w:t>to</w:t>
      </w:r>
      <w:r w:rsidR="00A968C4">
        <w:t xml:space="preserve"> </w:t>
      </w:r>
      <w:r>
        <w:t>the</w:t>
      </w:r>
      <w:r w:rsidR="00A968C4">
        <w:t xml:space="preserve"> </w:t>
      </w:r>
      <w:r>
        <w:t>baseless</w:t>
      </w:r>
      <w:r w:rsidR="00A968C4">
        <w:t xml:space="preserve"> </w:t>
      </w:r>
      <w:r>
        <w:t>hatred</w:t>
      </w:r>
      <w:r w:rsidR="00A968C4">
        <w:t xml:space="preserve"> </w:t>
      </w:r>
      <w:r>
        <w:t>between</w:t>
      </w:r>
      <w:r w:rsidR="00A968C4">
        <w:t xml:space="preserve"> </w:t>
      </w:r>
      <w:r w:rsidRPr="00BD0E82">
        <w:t>Jews</w:t>
      </w:r>
      <w:r>
        <w:t>?</w:t>
      </w:r>
    </w:p>
    <w:p w14:paraId="5F4327F3" w14:textId="2E608F0A" w:rsidR="00134B1A" w:rsidRDefault="00134B1A" w:rsidP="00CC61F0"/>
    <w:p w14:paraId="495C2C7A" w14:textId="65D5A8A6" w:rsidR="00134B1A" w:rsidRDefault="00F07746" w:rsidP="00134B1A">
      <w:r>
        <w:t>There</w:t>
      </w:r>
      <w:r w:rsidR="00A968C4">
        <w:t xml:space="preserve"> </w:t>
      </w:r>
      <w:r>
        <w:t>is</w:t>
      </w:r>
      <w:r w:rsidR="00A968C4">
        <w:t xml:space="preserve"> </w:t>
      </w:r>
      <w:r w:rsidR="00134B1A" w:rsidRPr="00134B1A">
        <w:t>a</w:t>
      </w:r>
      <w:r w:rsidR="00A968C4">
        <w:t xml:space="preserve"> </w:t>
      </w:r>
      <w:r w:rsidR="00134B1A" w:rsidRPr="00134B1A">
        <w:t>famous</w:t>
      </w:r>
      <w:r w:rsidR="00A968C4">
        <w:t xml:space="preserve"> </w:t>
      </w:r>
      <w:r w:rsidR="00134B1A" w:rsidRPr="00134B1A">
        <w:t>play</w:t>
      </w:r>
      <w:r w:rsidR="00A968C4">
        <w:t xml:space="preserve"> </w:t>
      </w:r>
      <w:r w:rsidR="00134B1A" w:rsidRPr="00134B1A">
        <w:t>on</w:t>
      </w:r>
      <w:r w:rsidR="00A968C4">
        <w:t xml:space="preserve"> </w:t>
      </w:r>
      <w:r w:rsidR="00134B1A" w:rsidRPr="00134B1A">
        <w:t>words,</w:t>
      </w:r>
      <w:r w:rsidR="00A968C4">
        <w:t xml:space="preserve"> </w:t>
      </w:r>
      <w:r w:rsidR="00134B1A" w:rsidRPr="00134B1A">
        <w:t>the</w:t>
      </w:r>
      <w:r w:rsidR="00A968C4">
        <w:t xml:space="preserve"> </w:t>
      </w:r>
      <w:r w:rsidR="00134B1A" w:rsidRPr="00BD0E82">
        <w:t>Hebrew</w:t>
      </w:r>
      <w:r w:rsidR="00A968C4">
        <w:t xml:space="preserve"> </w:t>
      </w:r>
      <w:r w:rsidR="00134B1A" w:rsidRPr="00134B1A">
        <w:t>word</w:t>
      </w:r>
      <w:r w:rsidR="00A968C4">
        <w:t xml:space="preserve"> </w:t>
      </w:r>
      <w:r w:rsidR="00134B1A" w:rsidRPr="00BD0E82">
        <w:rPr>
          <w:i/>
          <w:iCs/>
        </w:rPr>
        <w:t>sinai</w:t>
      </w:r>
      <w:r>
        <w:t>,</w:t>
      </w:r>
      <w:r w:rsidR="00A968C4">
        <w:t xml:space="preserve"> </w:t>
      </w:r>
      <w:r w:rsidR="00134B1A" w:rsidRPr="00134B1A">
        <w:t>as</w:t>
      </w:r>
      <w:r w:rsidR="00A968C4">
        <w:t xml:space="preserve"> </w:t>
      </w:r>
      <w:r w:rsidR="00134B1A" w:rsidRPr="00134B1A">
        <w:t>in</w:t>
      </w:r>
      <w:r w:rsidR="00A968C4">
        <w:t xml:space="preserve"> </w:t>
      </w:r>
      <w:r w:rsidR="00134B1A" w:rsidRPr="00134B1A">
        <w:t>Mount</w:t>
      </w:r>
      <w:r w:rsidR="00A968C4">
        <w:t xml:space="preserve"> </w:t>
      </w:r>
      <w:r w:rsidR="00134B1A" w:rsidRPr="00BD0E82">
        <w:t>Sinai</w:t>
      </w:r>
      <w:r>
        <w:t>,</w:t>
      </w:r>
      <w:r w:rsidR="00A968C4">
        <w:t xml:space="preserve"> </w:t>
      </w:r>
      <w:r w:rsidR="00134B1A" w:rsidRPr="00134B1A">
        <w:t>is</w:t>
      </w:r>
      <w:r w:rsidR="00A968C4">
        <w:t xml:space="preserve"> </w:t>
      </w:r>
      <w:r w:rsidR="00134B1A" w:rsidRPr="00134B1A">
        <w:t>linked</w:t>
      </w:r>
      <w:r w:rsidR="00A968C4">
        <w:t xml:space="preserve"> </w:t>
      </w:r>
      <w:r w:rsidR="00134B1A" w:rsidRPr="00134B1A">
        <w:t>to</w:t>
      </w:r>
      <w:r w:rsidR="00A968C4">
        <w:t xml:space="preserve"> </w:t>
      </w:r>
      <w:r w:rsidR="00134B1A" w:rsidRPr="00134B1A">
        <w:t>sina</w:t>
      </w:r>
      <w:r w:rsidR="00A968C4">
        <w:t xml:space="preserve"> </w:t>
      </w:r>
      <w:r w:rsidR="00134B1A" w:rsidRPr="00134B1A">
        <w:t>(hatred),</w:t>
      </w:r>
      <w:r w:rsidR="00A968C4">
        <w:t xml:space="preserve"> </w:t>
      </w:r>
      <w:r w:rsidR="00134B1A" w:rsidRPr="00134B1A">
        <w:t>suggesting</w:t>
      </w:r>
      <w:r w:rsidR="00A968C4">
        <w:t xml:space="preserve"> </w:t>
      </w:r>
      <w:r w:rsidR="00134B1A" w:rsidRPr="00134B1A">
        <w:t>that</w:t>
      </w:r>
      <w:r w:rsidR="00A968C4">
        <w:t xml:space="preserve"> </w:t>
      </w:r>
      <w:r w:rsidR="00134B1A" w:rsidRPr="00134B1A">
        <w:t>the</w:t>
      </w:r>
      <w:r w:rsidR="00A968C4">
        <w:t xml:space="preserve"> </w:t>
      </w:r>
      <w:r w:rsidR="00134B1A" w:rsidRPr="00134B1A">
        <w:t>moment</w:t>
      </w:r>
      <w:r w:rsidR="00A968C4">
        <w:t xml:space="preserve"> </w:t>
      </w:r>
      <w:r w:rsidR="00134B1A" w:rsidRPr="00134B1A">
        <w:t>we</w:t>
      </w:r>
      <w:r w:rsidR="00A968C4">
        <w:t xml:space="preserve"> </w:t>
      </w:r>
      <w:r w:rsidR="00134B1A" w:rsidRPr="00134B1A">
        <w:t>received</w:t>
      </w:r>
      <w:r w:rsidR="00A968C4">
        <w:t xml:space="preserve"> </w:t>
      </w:r>
      <w:r w:rsidR="00134B1A" w:rsidRPr="00134B1A">
        <w:t>the</w:t>
      </w:r>
      <w:r w:rsidR="00A968C4">
        <w:t xml:space="preserve"> </w:t>
      </w:r>
      <w:r w:rsidR="00134B1A" w:rsidRPr="00134B1A">
        <w:t>Torah</w:t>
      </w:r>
      <w:r w:rsidR="00A968C4">
        <w:t xml:space="preserve"> </w:t>
      </w:r>
      <w:r w:rsidR="00134B1A" w:rsidRPr="00134B1A">
        <w:t>on</w:t>
      </w:r>
      <w:r w:rsidR="00A968C4">
        <w:t xml:space="preserve"> </w:t>
      </w:r>
      <w:r w:rsidR="00134B1A" w:rsidRPr="00134B1A">
        <w:t>that</w:t>
      </w:r>
      <w:r w:rsidR="00A968C4">
        <w:t xml:space="preserve"> </w:t>
      </w:r>
      <w:r w:rsidR="00134B1A" w:rsidRPr="00134B1A">
        <w:t>venerable</w:t>
      </w:r>
      <w:r w:rsidR="00A968C4">
        <w:t xml:space="preserve"> </w:t>
      </w:r>
      <w:r w:rsidR="00134B1A" w:rsidRPr="00134B1A">
        <w:t>mountain</w:t>
      </w:r>
      <w:r w:rsidR="00A968C4">
        <w:t xml:space="preserve"> </w:t>
      </w:r>
      <w:r w:rsidR="00134B1A" w:rsidRPr="00134B1A">
        <w:t>we</w:t>
      </w:r>
      <w:r w:rsidR="00A968C4">
        <w:t xml:space="preserve"> </w:t>
      </w:r>
      <w:r w:rsidR="00134B1A" w:rsidRPr="00134B1A">
        <w:t>elicited</w:t>
      </w:r>
      <w:r w:rsidR="00A968C4">
        <w:t xml:space="preserve"> </w:t>
      </w:r>
      <w:r w:rsidR="00134B1A" w:rsidRPr="00134B1A">
        <w:t>the</w:t>
      </w:r>
      <w:r w:rsidR="00A968C4">
        <w:t xml:space="preserve"> </w:t>
      </w:r>
      <w:r w:rsidR="00134B1A" w:rsidRPr="00134B1A">
        <w:t>intractable</w:t>
      </w:r>
      <w:r w:rsidR="00A968C4">
        <w:t xml:space="preserve"> </w:t>
      </w:r>
      <w:r w:rsidR="00134B1A" w:rsidRPr="00134B1A">
        <w:t>enmity</w:t>
      </w:r>
      <w:r w:rsidR="00A968C4">
        <w:t xml:space="preserve"> </w:t>
      </w:r>
      <w:r w:rsidR="00134B1A" w:rsidRPr="00134B1A">
        <w:t>of</w:t>
      </w:r>
      <w:r w:rsidR="00A968C4">
        <w:t xml:space="preserve"> </w:t>
      </w:r>
      <w:r w:rsidR="00134B1A" w:rsidRPr="00134B1A">
        <w:t>the</w:t>
      </w:r>
      <w:r w:rsidR="00A968C4">
        <w:t xml:space="preserve"> </w:t>
      </w:r>
      <w:r w:rsidR="00134B1A" w:rsidRPr="00BD0E82">
        <w:t>nations</w:t>
      </w:r>
      <w:r w:rsidR="00134B1A" w:rsidRPr="00134B1A">
        <w:t>.</w:t>
      </w:r>
    </w:p>
    <w:p w14:paraId="18810BDC" w14:textId="29B0C11A" w:rsidR="00E56CC0" w:rsidRDefault="00E56CC0" w:rsidP="00134B1A"/>
    <w:p w14:paraId="38F7112C" w14:textId="33BF6969" w:rsidR="00E56CC0" w:rsidRDefault="00E56CC0" w:rsidP="00E56CC0">
      <w:r>
        <w:t>If</w:t>
      </w:r>
      <w:r w:rsidR="00A968C4">
        <w:t xml:space="preserve"> </w:t>
      </w:r>
      <w:r>
        <w:t>sinat</w:t>
      </w:r>
      <w:r w:rsidR="00A968C4">
        <w:t xml:space="preserve"> </w:t>
      </w:r>
      <w:r>
        <w:t>chinam</w:t>
      </w:r>
      <w:r w:rsidR="00A968C4">
        <w:t xml:space="preserve"> </w:t>
      </w:r>
      <w:r>
        <w:t>was</w:t>
      </w:r>
      <w:r w:rsidR="00A968C4">
        <w:t xml:space="preserve"> </w:t>
      </w:r>
      <w:r>
        <w:t>the</w:t>
      </w:r>
      <w:r w:rsidR="00A968C4">
        <w:t xml:space="preserve"> </w:t>
      </w:r>
      <w:r>
        <w:t>poison</w:t>
      </w:r>
      <w:r w:rsidR="00A968C4">
        <w:t xml:space="preserve"> </w:t>
      </w:r>
      <w:r>
        <w:t>that</w:t>
      </w:r>
      <w:r w:rsidR="00A968C4">
        <w:t xml:space="preserve"> </w:t>
      </w:r>
      <w:r>
        <w:t>destroyed</w:t>
      </w:r>
      <w:r w:rsidR="00A968C4">
        <w:t xml:space="preserve"> </w:t>
      </w:r>
      <w:r>
        <w:t>the</w:t>
      </w:r>
      <w:r w:rsidR="00A968C4">
        <w:t xml:space="preserve"> </w:t>
      </w:r>
      <w:r>
        <w:t>second</w:t>
      </w:r>
      <w:r w:rsidR="00A968C4">
        <w:t xml:space="preserve"> </w:t>
      </w:r>
      <w:r w:rsidRPr="00BD0E82">
        <w:t>Beit</w:t>
      </w:r>
      <w:r w:rsidR="00A968C4" w:rsidRPr="00BD0E82">
        <w:t xml:space="preserve"> </w:t>
      </w:r>
      <w:r w:rsidR="00390EC5" w:rsidRPr="00BD0E82">
        <w:t>HaMikdash</w:t>
      </w:r>
      <w:r>
        <w:t>,</w:t>
      </w:r>
      <w:r w:rsidR="00A968C4">
        <w:t xml:space="preserve"> </w:t>
      </w:r>
      <w:r>
        <w:t>it</w:t>
      </w:r>
      <w:r w:rsidR="00A968C4">
        <w:t xml:space="preserve"> </w:t>
      </w:r>
      <w:r>
        <w:t>stands</w:t>
      </w:r>
      <w:r w:rsidR="00A968C4">
        <w:t xml:space="preserve"> </w:t>
      </w:r>
      <w:r>
        <w:t>to</w:t>
      </w:r>
      <w:r w:rsidR="00A968C4">
        <w:t xml:space="preserve"> </w:t>
      </w:r>
      <w:r>
        <w:t>reason</w:t>
      </w:r>
      <w:r w:rsidR="00A968C4">
        <w:t xml:space="preserve"> </w:t>
      </w:r>
      <w:r>
        <w:t>that</w:t>
      </w:r>
      <w:r w:rsidR="00A968C4">
        <w:t xml:space="preserve"> </w:t>
      </w:r>
      <w:r w:rsidRPr="00C57557">
        <w:rPr>
          <w:color w:val="C00000"/>
        </w:rPr>
        <w:t>love</w:t>
      </w:r>
      <w:r w:rsidR="00A968C4">
        <w:rPr>
          <w:color w:val="C00000"/>
        </w:rPr>
        <w:t xml:space="preserve"> </w:t>
      </w:r>
      <w:r w:rsidRPr="00C57557">
        <w:rPr>
          <w:color w:val="C00000"/>
        </w:rPr>
        <w:t>of</w:t>
      </w:r>
      <w:r w:rsidR="00A968C4">
        <w:rPr>
          <w:color w:val="C00000"/>
        </w:rPr>
        <w:t xml:space="preserve"> </w:t>
      </w:r>
      <w:r w:rsidRPr="00C57557">
        <w:rPr>
          <w:color w:val="C00000"/>
        </w:rPr>
        <w:t>all</w:t>
      </w:r>
      <w:r w:rsidR="00A968C4">
        <w:rPr>
          <w:color w:val="C00000"/>
        </w:rPr>
        <w:t xml:space="preserve"> </w:t>
      </w:r>
      <w:r w:rsidRPr="00BD0E82">
        <w:t>Jews</w:t>
      </w:r>
      <w:r w:rsidR="00A968C4">
        <w:rPr>
          <w:color w:val="C00000"/>
        </w:rPr>
        <w:t xml:space="preserve"> </w:t>
      </w:r>
      <w:r w:rsidRPr="00C57557">
        <w:rPr>
          <w:color w:val="C00000"/>
        </w:rPr>
        <w:t>is</w:t>
      </w:r>
      <w:r w:rsidR="00A968C4">
        <w:rPr>
          <w:color w:val="C00000"/>
        </w:rPr>
        <w:t xml:space="preserve"> </w:t>
      </w:r>
      <w:r w:rsidRPr="00C57557">
        <w:rPr>
          <w:color w:val="C00000"/>
        </w:rPr>
        <w:t>the</w:t>
      </w:r>
      <w:r w:rsidR="00A968C4">
        <w:rPr>
          <w:color w:val="C00000"/>
        </w:rPr>
        <w:t xml:space="preserve"> </w:t>
      </w:r>
      <w:r w:rsidRPr="00C57557">
        <w:rPr>
          <w:color w:val="C00000"/>
        </w:rPr>
        <w:t>necessary</w:t>
      </w:r>
      <w:r w:rsidR="00A968C4">
        <w:rPr>
          <w:color w:val="C00000"/>
        </w:rPr>
        <w:t xml:space="preserve"> </w:t>
      </w:r>
      <w:r w:rsidRPr="00C57557">
        <w:rPr>
          <w:color w:val="C00000"/>
        </w:rPr>
        <w:t>antidote</w:t>
      </w:r>
      <w:r>
        <w:t>.</w:t>
      </w:r>
      <w:r w:rsidR="00A968C4">
        <w:t xml:space="preserve"> </w:t>
      </w:r>
      <w:r>
        <w:t>This</w:t>
      </w:r>
      <w:r w:rsidR="00A968C4">
        <w:t xml:space="preserve"> </w:t>
      </w:r>
      <w:r>
        <w:t>may</w:t>
      </w:r>
      <w:r w:rsidR="00A968C4">
        <w:t xml:space="preserve"> </w:t>
      </w:r>
      <w:r>
        <w:t>very</w:t>
      </w:r>
      <w:r w:rsidR="00A968C4">
        <w:t xml:space="preserve"> </w:t>
      </w:r>
      <w:r>
        <w:t>well</w:t>
      </w:r>
      <w:r w:rsidR="00A968C4">
        <w:t xml:space="preserve"> </w:t>
      </w:r>
      <w:r>
        <w:t>be</w:t>
      </w:r>
      <w:r w:rsidR="00A968C4">
        <w:t xml:space="preserve"> </w:t>
      </w:r>
      <w:r>
        <w:t>the</w:t>
      </w:r>
      <w:r w:rsidR="00A968C4">
        <w:t xml:space="preserve"> </w:t>
      </w:r>
      <w:r>
        <w:t>reason</w:t>
      </w:r>
      <w:r w:rsidR="00A968C4">
        <w:t xml:space="preserve"> </w:t>
      </w:r>
      <w:r>
        <w:t>that</w:t>
      </w:r>
      <w:r w:rsidR="00A968C4">
        <w:t xml:space="preserve"> </w:t>
      </w:r>
      <w:r>
        <w:t>Rabbi</w:t>
      </w:r>
      <w:r w:rsidR="00A968C4">
        <w:t xml:space="preserve"> </w:t>
      </w:r>
      <w:r>
        <w:t>Akiva</w:t>
      </w:r>
      <w:r w:rsidR="00A968C4">
        <w:t xml:space="preserve"> </w:t>
      </w:r>
      <w:r>
        <w:t>famously</w:t>
      </w:r>
      <w:r w:rsidR="00A968C4">
        <w:t xml:space="preserve"> </w:t>
      </w:r>
      <w:r>
        <w:t>declared</w:t>
      </w:r>
      <w:r w:rsidR="00A968C4">
        <w:t xml:space="preserve"> </w:t>
      </w:r>
      <w:r>
        <w:t>that</w:t>
      </w:r>
      <w:r w:rsidR="00A968C4">
        <w:t xml:space="preserve"> </w:t>
      </w:r>
      <w:r>
        <w:t>the</w:t>
      </w:r>
      <w:r w:rsidR="00A968C4">
        <w:t xml:space="preserve"> </w:t>
      </w:r>
      <w:r>
        <w:t>words</w:t>
      </w:r>
      <w:r w:rsidR="00A968C4">
        <w:t xml:space="preserve"> “</w:t>
      </w:r>
      <w:r>
        <w:t>And</w:t>
      </w:r>
      <w:r w:rsidR="00A968C4">
        <w:t xml:space="preserve"> </w:t>
      </w:r>
      <w:r>
        <w:t>you</w:t>
      </w:r>
      <w:r w:rsidR="00A968C4">
        <w:t xml:space="preserve"> </w:t>
      </w:r>
      <w:r>
        <w:t>should</w:t>
      </w:r>
      <w:r w:rsidR="00A968C4">
        <w:t xml:space="preserve"> </w:t>
      </w:r>
      <w:r>
        <w:t>love</w:t>
      </w:r>
      <w:r w:rsidR="00A968C4">
        <w:t xml:space="preserve"> </w:t>
      </w:r>
      <w:r>
        <w:t>your</w:t>
      </w:r>
      <w:r w:rsidR="00A968C4">
        <w:t xml:space="preserve"> </w:t>
      </w:r>
      <w:r>
        <w:t>fellow</w:t>
      </w:r>
      <w:r w:rsidR="00A968C4">
        <w:t xml:space="preserve"> </w:t>
      </w:r>
      <w:r w:rsidRPr="00BD0E82">
        <w:t>Jew</w:t>
      </w:r>
      <w:r w:rsidR="00A968C4">
        <w:t xml:space="preserve"> </w:t>
      </w:r>
      <w:r>
        <w:t>as</w:t>
      </w:r>
      <w:r w:rsidR="00A968C4">
        <w:t xml:space="preserve"> </w:t>
      </w:r>
      <w:r>
        <w:t>yourself</w:t>
      </w:r>
      <w:r w:rsidR="00A968C4">
        <w:t xml:space="preserve">” </w:t>
      </w:r>
      <w:r>
        <w:t>are</w:t>
      </w:r>
      <w:r w:rsidR="00A968C4">
        <w:t xml:space="preserve"> </w:t>
      </w:r>
      <w:r>
        <w:t>the</w:t>
      </w:r>
      <w:r w:rsidR="00A968C4">
        <w:t xml:space="preserve"> </w:t>
      </w:r>
      <w:r>
        <w:t>most</w:t>
      </w:r>
      <w:r w:rsidR="00A968C4">
        <w:t xml:space="preserve"> </w:t>
      </w:r>
      <w:r>
        <w:t>overarching</w:t>
      </w:r>
      <w:r w:rsidR="00A968C4">
        <w:t xml:space="preserve"> </w:t>
      </w:r>
      <w:r>
        <w:t>principle</w:t>
      </w:r>
      <w:r w:rsidR="00A968C4">
        <w:t xml:space="preserve"> </w:t>
      </w:r>
      <w:r>
        <w:t>of</w:t>
      </w:r>
      <w:r w:rsidR="00A968C4">
        <w:t xml:space="preserve"> </w:t>
      </w:r>
      <w:r>
        <w:t>the</w:t>
      </w:r>
      <w:r w:rsidR="00A968C4">
        <w:t xml:space="preserve"> </w:t>
      </w:r>
      <w:r>
        <w:t>Torah.</w:t>
      </w:r>
      <w:r w:rsidR="00F07746">
        <w:rPr>
          <w:rStyle w:val="FootnoteReference"/>
        </w:rPr>
        <w:footnoteReference w:id="72"/>
      </w:r>
      <w:r w:rsidR="00A968C4">
        <w:t xml:space="preserve"> </w:t>
      </w:r>
      <w:r w:rsidR="00C57557">
        <w:t>A</w:t>
      </w:r>
      <w:r w:rsidR="00A968C4">
        <w:t xml:space="preserve"> </w:t>
      </w:r>
      <w:r w:rsidR="00C57557">
        <w:t>Hundred</w:t>
      </w:r>
      <w:r w:rsidR="00A968C4">
        <w:t xml:space="preserve"> </w:t>
      </w:r>
      <w:r w:rsidR="00C57557">
        <w:t>plus</w:t>
      </w:r>
      <w:r w:rsidR="00A968C4">
        <w:t xml:space="preserve"> </w:t>
      </w:r>
      <w:r w:rsidR="00C57557">
        <w:t>years</w:t>
      </w:r>
      <w:r w:rsidR="00A968C4">
        <w:t xml:space="preserve"> </w:t>
      </w:r>
      <w:r w:rsidR="00C57557">
        <w:t>earlier,</w:t>
      </w:r>
      <w:r w:rsidR="00A968C4">
        <w:t xml:space="preserve"> </w:t>
      </w:r>
      <w:r w:rsidR="00C57557" w:rsidRPr="00BD0E82">
        <w:t>Yeshua</w:t>
      </w:r>
      <w:r w:rsidR="00A968C4">
        <w:t xml:space="preserve"> </w:t>
      </w:r>
      <w:r w:rsidR="00705CF9">
        <w:t>declared</w:t>
      </w:r>
      <w:r w:rsidR="00A968C4">
        <w:t xml:space="preserve"> </w:t>
      </w:r>
      <w:r w:rsidR="00705CF9">
        <w:t>similar</w:t>
      </w:r>
      <w:r w:rsidR="00A968C4">
        <w:t xml:space="preserve"> </w:t>
      </w:r>
      <w:r w:rsidR="00705CF9">
        <w:t>words:</w:t>
      </w:r>
    </w:p>
    <w:p w14:paraId="5591B92E" w14:textId="6A686AF3" w:rsidR="00705CF9" w:rsidRDefault="00705CF9" w:rsidP="00E56CC0"/>
    <w:p w14:paraId="795AA963" w14:textId="1BE1E4B2" w:rsidR="00E56CC0" w:rsidRPr="00705CF9" w:rsidRDefault="00705CF9" w:rsidP="00705CF9">
      <w:pPr>
        <w:ind w:left="288" w:right="288"/>
        <w:rPr>
          <w:i/>
          <w:iCs/>
        </w:rPr>
      </w:pPr>
      <w:r w:rsidRPr="00705CF9">
        <w:rPr>
          <w:b/>
          <w:bCs/>
          <w:i/>
          <w:iCs/>
        </w:rPr>
        <w:t>Mattiyahu</w:t>
      </w:r>
      <w:r w:rsidR="00A968C4">
        <w:rPr>
          <w:b/>
          <w:bCs/>
          <w:i/>
          <w:iCs/>
        </w:rPr>
        <w:t xml:space="preserve"> </w:t>
      </w:r>
      <w:r w:rsidRPr="00705CF9">
        <w:rPr>
          <w:b/>
          <w:bCs/>
          <w:i/>
          <w:iCs/>
        </w:rPr>
        <w:t>(Matthew)</w:t>
      </w:r>
      <w:r w:rsidR="00A968C4">
        <w:rPr>
          <w:b/>
          <w:bCs/>
          <w:i/>
          <w:iCs/>
        </w:rPr>
        <w:t xml:space="preserve"> </w:t>
      </w:r>
      <w:r w:rsidRPr="00705CF9">
        <w:rPr>
          <w:b/>
          <w:bCs/>
          <w:i/>
          <w:iCs/>
        </w:rPr>
        <w:t>22:37</w:t>
      </w:r>
      <w:r w:rsidR="00A968C4">
        <w:rPr>
          <w:i/>
          <w:iCs/>
        </w:rPr>
        <w:t xml:space="preserve">  </w:t>
      </w:r>
      <w:r w:rsidRPr="00BD0E82">
        <w:rPr>
          <w:i/>
          <w:iCs/>
        </w:rPr>
        <w:t>Yeshua</w:t>
      </w:r>
      <w:r w:rsidR="00A968C4">
        <w:rPr>
          <w:i/>
          <w:iCs/>
        </w:rPr>
        <w:t xml:space="preserve"> </w:t>
      </w:r>
      <w:r w:rsidRPr="00705CF9">
        <w:rPr>
          <w:i/>
          <w:iCs/>
        </w:rPr>
        <w:t>said</w:t>
      </w:r>
      <w:r w:rsidR="00A968C4">
        <w:rPr>
          <w:i/>
          <w:iCs/>
        </w:rPr>
        <w:t xml:space="preserve"> </w:t>
      </w:r>
      <w:r w:rsidRPr="00705CF9">
        <w:rPr>
          <w:i/>
          <w:iCs/>
        </w:rPr>
        <w:t>unto</w:t>
      </w:r>
      <w:r w:rsidR="00A968C4">
        <w:rPr>
          <w:i/>
          <w:iCs/>
        </w:rPr>
        <w:t xml:space="preserve"> </w:t>
      </w:r>
      <w:r w:rsidRPr="00705CF9">
        <w:rPr>
          <w:i/>
          <w:iCs/>
        </w:rPr>
        <w:t>him,</w:t>
      </w:r>
      <w:r w:rsidR="00A968C4">
        <w:rPr>
          <w:i/>
          <w:iCs/>
        </w:rPr>
        <w:t xml:space="preserve"> </w:t>
      </w:r>
      <w:r w:rsidRPr="00705CF9">
        <w:rPr>
          <w:i/>
          <w:iCs/>
        </w:rPr>
        <w:t>Thou</w:t>
      </w:r>
      <w:r w:rsidR="00A968C4">
        <w:rPr>
          <w:i/>
          <w:iCs/>
        </w:rPr>
        <w:t xml:space="preserve"> </w:t>
      </w:r>
      <w:r w:rsidRPr="00705CF9">
        <w:rPr>
          <w:i/>
          <w:iCs/>
        </w:rPr>
        <w:t>shalt</w:t>
      </w:r>
      <w:r w:rsidR="00A968C4">
        <w:rPr>
          <w:i/>
          <w:iCs/>
        </w:rPr>
        <w:t xml:space="preserve"> </w:t>
      </w:r>
      <w:r w:rsidRPr="00705CF9">
        <w:rPr>
          <w:i/>
          <w:iCs/>
        </w:rPr>
        <w:t>love</w:t>
      </w:r>
      <w:r w:rsidR="00A968C4">
        <w:rPr>
          <w:i/>
          <w:iCs/>
        </w:rPr>
        <w:t xml:space="preserve"> </w:t>
      </w:r>
      <w:r w:rsidRPr="00705CF9">
        <w:rPr>
          <w:i/>
          <w:iCs/>
        </w:rPr>
        <w:t>the</w:t>
      </w:r>
      <w:r w:rsidR="00A968C4">
        <w:rPr>
          <w:i/>
          <w:iCs/>
        </w:rPr>
        <w:t xml:space="preserve"> </w:t>
      </w:r>
      <w:r w:rsidRPr="00705CF9">
        <w:rPr>
          <w:i/>
          <w:iCs/>
        </w:rPr>
        <w:t>Lord</w:t>
      </w:r>
      <w:r w:rsidR="00A968C4">
        <w:rPr>
          <w:i/>
          <w:iCs/>
        </w:rPr>
        <w:t xml:space="preserve"> </w:t>
      </w:r>
      <w:r w:rsidRPr="00705CF9">
        <w:rPr>
          <w:i/>
          <w:iCs/>
        </w:rPr>
        <w:t>thy</w:t>
      </w:r>
      <w:r w:rsidR="00A968C4">
        <w:rPr>
          <w:i/>
          <w:iCs/>
        </w:rPr>
        <w:t xml:space="preserve"> </w:t>
      </w:r>
      <w:r w:rsidRPr="00705CF9">
        <w:rPr>
          <w:i/>
          <w:iCs/>
        </w:rPr>
        <w:t>God</w:t>
      </w:r>
      <w:r w:rsidR="00A968C4">
        <w:rPr>
          <w:i/>
          <w:iCs/>
        </w:rPr>
        <w:t xml:space="preserve"> </w:t>
      </w:r>
      <w:r w:rsidRPr="00705CF9">
        <w:rPr>
          <w:i/>
          <w:iCs/>
        </w:rPr>
        <w:t>with</w:t>
      </w:r>
      <w:r w:rsidR="00A968C4">
        <w:rPr>
          <w:i/>
          <w:iCs/>
        </w:rPr>
        <w:t xml:space="preserve"> </w:t>
      </w:r>
      <w:r w:rsidRPr="00705CF9">
        <w:rPr>
          <w:i/>
          <w:iCs/>
        </w:rPr>
        <w:t>all</w:t>
      </w:r>
      <w:r w:rsidR="00A968C4">
        <w:rPr>
          <w:i/>
          <w:iCs/>
        </w:rPr>
        <w:t xml:space="preserve"> </w:t>
      </w:r>
      <w:r w:rsidRPr="00705CF9">
        <w:rPr>
          <w:i/>
          <w:iCs/>
        </w:rPr>
        <w:t>thy</w:t>
      </w:r>
      <w:r w:rsidR="00A968C4">
        <w:rPr>
          <w:i/>
          <w:iCs/>
        </w:rPr>
        <w:t xml:space="preserve"> </w:t>
      </w:r>
      <w:r w:rsidRPr="00BD0E82">
        <w:rPr>
          <w:i/>
          <w:iCs/>
        </w:rPr>
        <w:t>heart</w:t>
      </w:r>
      <w:r w:rsidRPr="00705CF9">
        <w:rPr>
          <w:i/>
          <w:iCs/>
        </w:rPr>
        <w:t>,</w:t>
      </w:r>
      <w:r w:rsidR="00A968C4">
        <w:rPr>
          <w:i/>
          <w:iCs/>
        </w:rPr>
        <w:t xml:space="preserve"> </w:t>
      </w:r>
      <w:r w:rsidRPr="00705CF9">
        <w:rPr>
          <w:i/>
          <w:iCs/>
        </w:rPr>
        <w:t>and</w:t>
      </w:r>
      <w:r w:rsidR="00A968C4">
        <w:rPr>
          <w:i/>
          <w:iCs/>
        </w:rPr>
        <w:t xml:space="preserve"> </w:t>
      </w:r>
      <w:r w:rsidRPr="00705CF9">
        <w:rPr>
          <w:i/>
          <w:iCs/>
        </w:rPr>
        <w:t>with</w:t>
      </w:r>
      <w:r w:rsidR="00A968C4">
        <w:rPr>
          <w:i/>
          <w:iCs/>
        </w:rPr>
        <w:t xml:space="preserve"> </w:t>
      </w:r>
      <w:r w:rsidRPr="00705CF9">
        <w:rPr>
          <w:i/>
          <w:iCs/>
        </w:rPr>
        <w:t>all</w:t>
      </w:r>
      <w:r w:rsidR="00A968C4">
        <w:rPr>
          <w:i/>
          <w:iCs/>
        </w:rPr>
        <w:t xml:space="preserve"> </w:t>
      </w:r>
      <w:r w:rsidRPr="00705CF9">
        <w:rPr>
          <w:i/>
          <w:iCs/>
        </w:rPr>
        <w:t>thy</w:t>
      </w:r>
      <w:r w:rsidR="00A968C4">
        <w:rPr>
          <w:i/>
          <w:iCs/>
        </w:rPr>
        <w:t xml:space="preserve"> </w:t>
      </w:r>
      <w:r w:rsidRPr="00705CF9">
        <w:rPr>
          <w:i/>
          <w:iCs/>
        </w:rPr>
        <w:t>soul,</w:t>
      </w:r>
      <w:r w:rsidR="00A968C4">
        <w:rPr>
          <w:i/>
          <w:iCs/>
        </w:rPr>
        <w:t xml:space="preserve"> </w:t>
      </w:r>
      <w:r w:rsidRPr="00705CF9">
        <w:rPr>
          <w:i/>
          <w:iCs/>
        </w:rPr>
        <w:t>and</w:t>
      </w:r>
      <w:r w:rsidR="00A968C4">
        <w:rPr>
          <w:i/>
          <w:iCs/>
        </w:rPr>
        <w:t xml:space="preserve"> </w:t>
      </w:r>
      <w:r w:rsidRPr="00705CF9">
        <w:rPr>
          <w:i/>
          <w:iCs/>
        </w:rPr>
        <w:t>with</w:t>
      </w:r>
      <w:r w:rsidR="00A968C4">
        <w:rPr>
          <w:i/>
          <w:iCs/>
        </w:rPr>
        <w:t xml:space="preserve"> </w:t>
      </w:r>
      <w:r w:rsidRPr="00705CF9">
        <w:rPr>
          <w:i/>
          <w:iCs/>
        </w:rPr>
        <w:t>all</w:t>
      </w:r>
      <w:r w:rsidR="00A968C4">
        <w:rPr>
          <w:i/>
          <w:iCs/>
        </w:rPr>
        <w:t xml:space="preserve"> </w:t>
      </w:r>
      <w:r w:rsidRPr="00705CF9">
        <w:rPr>
          <w:i/>
          <w:iCs/>
        </w:rPr>
        <w:t>thy</w:t>
      </w:r>
      <w:r w:rsidR="00A968C4">
        <w:rPr>
          <w:i/>
          <w:iCs/>
        </w:rPr>
        <w:t xml:space="preserve"> </w:t>
      </w:r>
      <w:r w:rsidRPr="00705CF9">
        <w:rPr>
          <w:i/>
          <w:iCs/>
        </w:rPr>
        <w:t>mind.</w:t>
      </w:r>
      <w:r w:rsidR="00A968C4">
        <w:rPr>
          <w:i/>
          <w:iCs/>
        </w:rPr>
        <w:t xml:space="preserve"> </w:t>
      </w:r>
      <w:r w:rsidRPr="00705CF9">
        <w:rPr>
          <w:i/>
          <w:iCs/>
        </w:rPr>
        <w:t>38</w:t>
      </w:r>
      <w:r w:rsidR="00A968C4">
        <w:rPr>
          <w:i/>
          <w:iCs/>
        </w:rPr>
        <w:t xml:space="preserve">  </w:t>
      </w:r>
      <w:r w:rsidRPr="00705CF9">
        <w:rPr>
          <w:i/>
          <w:iCs/>
        </w:rPr>
        <w:t>This</w:t>
      </w:r>
      <w:r w:rsidR="00A968C4">
        <w:rPr>
          <w:i/>
          <w:iCs/>
        </w:rPr>
        <w:t xml:space="preserve"> </w:t>
      </w:r>
      <w:r w:rsidRPr="00705CF9">
        <w:rPr>
          <w:i/>
          <w:iCs/>
        </w:rPr>
        <w:t>is</w:t>
      </w:r>
      <w:r w:rsidR="00A968C4">
        <w:rPr>
          <w:i/>
          <w:iCs/>
        </w:rPr>
        <w:t xml:space="preserve"> </w:t>
      </w:r>
      <w:r w:rsidRPr="00705CF9">
        <w:rPr>
          <w:i/>
          <w:iCs/>
        </w:rPr>
        <w:t>the</w:t>
      </w:r>
      <w:r w:rsidR="00A968C4">
        <w:rPr>
          <w:i/>
          <w:iCs/>
        </w:rPr>
        <w:t xml:space="preserve"> </w:t>
      </w:r>
      <w:r w:rsidRPr="00BD0E82">
        <w:rPr>
          <w:i/>
          <w:iCs/>
        </w:rPr>
        <w:t>first</w:t>
      </w:r>
      <w:r w:rsidR="00A968C4">
        <w:rPr>
          <w:i/>
          <w:iCs/>
        </w:rPr>
        <w:t xml:space="preserve"> </w:t>
      </w:r>
      <w:r w:rsidRPr="00705CF9">
        <w:rPr>
          <w:i/>
          <w:iCs/>
        </w:rPr>
        <w:t>and</w:t>
      </w:r>
      <w:r w:rsidR="00A968C4">
        <w:rPr>
          <w:i/>
          <w:iCs/>
        </w:rPr>
        <w:t xml:space="preserve"> </w:t>
      </w:r>
      <w:r w:rsidRPr="00705CF9">
        <w:rPr>
          <w:i/>
          <w:iCs/>
        </w:rPr>
        <w:t>great</w:t>
      </w:r>
      <w:r w:rsidR="00A968C4">
        <w:rPr>
          <w:i/>
          <w:iCs/>
        </w:rPr>
        <w:t xml:space="preserve"> </w:t>
      </w:r>
      <w:r w:rsidRPr="00BD0E82">
        <w:rPr>
          <w:i/>
          <w:iCs/>
        </w:rPr>
        <w:t>commandment</w:t>
      </w:r>
      <w:r w:rsidRPr="00705CF9">
        <w:rPr>
          <w:i/>
          <w:iCs/>
        </w:rPr>
        <w:t>.</w:t>
      </w:r>
      <w:r w:rsidR="00A968C4">
        <w:rPr>
          <w:i/>
          <w:iCs/>
        </w:rPr>
        <w:t xml:space="preserve"> </w:t>
      </w:r>
      <w:r w:rsidRPr="00705CF9">
        <w:rPr>
          <w:i/>
          <w:iCs/>
        </w:rPr>
        <w:t>39</w:t>
      </w:r>
      <w:r w:rsidR="00A968C4">
        <w:rPr>
          <w:i/>
          <w:iCs/>
        </w:rPr>
        <w:t xml:space="preserve">  </w:t>
      </w:r>
      <w:r w:rsidRPr="00705CF9">
        <w:rPr>
          <w:i/>
          <w:iCs/>
        </w:rPr>
        <w:t>And</w:t>
      </w:r>
      <w:r w:rsidR="00A968C4">
        <w:rPr>
          <w:i/>
          <w:iCs/>
        </w:rPr>
        <w:t xml:space="preserve"> </w:t>
      </w:r>
      <w:r w:rsidRPr="00705CF9">
        <w:rPr>
          <w:i/>
          <w:iCs/>
        </w:rPr>
        <w:t>the</w:t>
      </w:r>
      <w:r w:rsidR="00A968C4">
        <w:rPr>
          <w:i/>
          <w:iCs/>
        </w:rPr>
        <w:t xml:space="preserve"> </w:t>
      </w:r>
      <w:r w:rsidRPr="00705CF9">
        <w:rPr>
          <w:i/>
          <w:iCs/>
        </w:rPr>
        <w:t>second</w:t>
      </w:r>
      <w:r w:rsidR="00A968C4">
        <w:rPr>
          <w:i/>
          <w:iCs/>
        </w:rPr>
        <w:t xml:space="preserve"> </w:t>
      </w:r>
      <w:r w:rsidRPr="00705CF9">
        <w:rPr>
          <w:i/>
          <w:iCs/>
        </w:rPr>
        <w:t>is</w:t>
      </w:r>
      <w:r w:rsidR="00A968C4">
        <w:rPr>
          <w:i/>
          <w:iCs/>
        </w:rPr>
        <w:t xml:space="preserve"> </w:t>
      </w:r>
      <w:r w:rsidRPr="00705CF9">
        <w:rPr>
          <w:i/>
          <w:iCs/>
        </w:rPr>
        <w:t>like</w:t>
      </w:r>
      <w:r w:rsidR="00A968C4">
        <w:rPr>
          <w:i/>
          <w:iCs/>
        </w:rPr>
        <w:t xml:space="preserve"> </w:t>
      </w:r>
      <w:r w:rsidRPr="00705CF9">
        <w:rPr>
          <w:i/>
          <w:iCs/>
        </w:rPr>
        <w:t>unto</w:t>
      </w:r>
      <w:r w:rsidR="00A968C4">
        <w:rPr>
          <w:i/>
          <w:iCs/>
        </w:rPr>
        <w:t xml:space="preserve"> </w:t>
      </w:r>
      <w:r w:rsidRPr="00705CF9">
        <w:rPr>
          <w:i/>
          <w:iCs/>
        </w:rPr>
        <w:t>it,</w:t>
      </w:r>
      <w:r w:rsidR="00A968C4">
        <w:rPr>
          <w:i/>
          <w:iCs/>
        </w:rPr>
        <w:t xml:space="preserve"> </w:t>
      </w:r>
      <w:r w:rsidRPr="00705CF9">
        <w:rPr>
          <w:i/>
          <w:iCs/>
        </w:rPr>
        <w:t>Thou</w:t>
      </w:r>
      <w:r w:rsidR="00A968C4">
        <w:rPr>
          <w:i/>
          <w:iCs/>
        </w:rPr>
        <w:t xml:space="preserve"> </w:t>
      </w:r>
      <w:r w:rsidRPr="00705CF9">
        <w:rPr>
          <w:i/>
          <w:iCs/>
        </w:rPr>
        <w:t>shalt</w:t>
      </w:r>
      <w:r w:rsidR="00A968C4">
        <w:rPr>
          <w:i/>
          <w:iCs/>
        </w:rPr>
        <w:t xml:space="preserve"> </w:t>
      </w:r>
      <w:r w:rsidRPr="00705CF9">
        <w:rPr>
          <w:i/>
          <w:iCs/>
        </w:rPr>
        <w:t>love</w:t>
      </w:r>
      <w:r w:rsidR="00A968C4">
        <w:rPr>
          <w:i/>
          <w:iCs/>
        </w:rPr>
        <w:t xml:space="preserve"> </w:t>
      </w:r>
      <w:r w:rsidRPr="00705CF9">
        <w:rPr>
          <w:i/>
          <w:iCs/>
        </w:rPr>
        <w:t>thy</w:t>
      </w:r>
      <w:r w:rsidR="00A968C4">
        <w:rPr>
          <w:i/>
          <w:iCs/>
        </w:rPr>
        <w:t xml:space="preserve"> </w:t>
      </w:r>
      <w:r w:rsidRPr="00705CF9">
        <w:rPr>
          <w:i/>
          <w:iCs/>
        </w:rPr>
        <w:t>neighbour</w:t>
      </w:r>
      <w:r w:rsidR="00A968C4">
        <w:rPr>
          <w:i/>
          <w:iCs/>
        </w:rPr>
        <w:t xml:space="preserve"> </w:t>
      </w:r>
      <w:r w:rsidRPr="00705CF9">
        <w:rPr>
          <w:i/>
          <w:iCs/>
        </w:rPr>
        <w:t>as</w:t>
      </w:r>
      <w:r w:rsidR="00A968C4">
        <w:rPr>
          <w:i/>
          <w:iCs/>
        </w:rPr>
        <w:t xml:space="preserve"> </w:t>
      </w:r>
      <w:r w:rsidRPr="00705CF9">
        <w:rPr>
          <w:i/>
          <w:iCs/>
        </w:rPr>
        <w:t>thyself.</w:t>
      </w:r>
    </w:p>
    <w:p w14:paraId="13841733" w14:textId="77777777" w:rsidR="00705CF9" w:rsidRDefault="00705CF9" w:rsidP="00705CF9"/>
    <w:p w14:paraId="7CC0A106" w14:textId="44F196C9" w:rsidR="00705CF9" w:rsidRDefault="00E56CC0" w:rsidP="00E56CC0">
      <w:r>
        <w:t>Rabbi</w:t>
      </w:r>
      <w:r w:rsidR="00A968C4">
        <w:t xml:space="preserve"> </w:t>
      </w:r>
      <w:r w:rsidR="00D54058">
        <w:t>Akiba’s</w:t>
      </w:r>
      <w:r w:rsidR="00A968C4">
        <w:t xml:space="preserve"> </w:t>
      </w:r>
      <w:r>
        <w:t>dictum</w:t>
      </w:r>
      <w:r w:rsidR="00A968C4">
        <w:t xml:space="preserve"> </w:t>
      </w:r>
      <w:r>
        <w:t>is</w:t>
      </w:r>
      <w:r w:rsidR="00A968C4">
        <w:t xml:space="preserve"> </w:t>
      </w:r>
      <w:r>
        <w:t>reminiscent</w:t>
      </w:r>
      <w:r w:rsidR="00A968C4">
        <w:t xml:space="preserve"> </w:t>
      </w:r>
      <w:r>
        <w:t>of</w:t>
      </w:r>
      <w:r w:rsidR="00A968C4">
        <w:t xml:space="preserve"> </w:t>
      </w:r>
      <w:r>
        <w:t>a</w:t>
      </w:r>
      <w:r w:rsidR="00A968C4">
        <w:t xml:space="preserve"> </w:t>
      </w:r>
      <w:r>
        <w:t>passage</w:t>
      </w:r>
      <w:r w:rsidR="00A968C4">
        <w:t xml:space="preserve"> </w:t>
      </w:r>
      <w:r>
        <w:t>in</w:t>
      </w:r>
      <w:r w:rsidR="00705CF9">
        <w:t>:</w:t>
      </w:r>
    </w:p>
    <w:p w14:paraId="48507962" w14:textId="77777777" w:rsidR="00705CF9" w:rsidRDefault="00705CF9" w:rsidP="00E56CC0"/>
    <w:p w14:paraId="26212417" w14:textId="27182259" w:rsidR="00E56CC0" w:rsidRPr="00705CF9" w:rsidRDefault="00E56CC0" w:rsidP="00705CF9">
      <w:pPr>
        <w:ind w:left="288" w:right="288"/>
        <w:rPr>
          <w:i/>
          <w:iCs/>
        </w:rPr>
      </w:pPr>
      <w:r w:rsidRPr="00BD0E82">
        <w:rPr>
          <w:b/>
          <w:bCs/>
          <w:i/>
          <w:iCs/>
        </w:rPr>
        <w:t>Shabbat</w:t>
      </w:r>
      <w:r w:rsidR="00A968C4">
        <w:rPr>
          <w:b/>
          <w:bCs/>
          <w:i/>
          <w:iCs/>
        </w:rPr>
        <w:t xml:space="preserve"> </w:t>
      </w:r>
      <w:r w:rsidRPr="00705CF9">
        <w:rPr>
          <w:b/>
          <w:bCs/>
          <w:i/>
          <w:iCs/>
        </w:rPr>
        <w:t>31a</w:t>
      </w:r>
      <w:r w:rsidR="00A968C4">
        <w:rPr>
          <w:i/>
          <w:iCs/>
        </w:rPr>
        <w:t xml:space="preserve"> </w:t>
      </w:r>
      <w:r w:rsidRPr="00705CF9">
        <w:rPr>
          <w:i/>
          <w:iCs/>
        </w:rPr>
        <w:t>A</w:t>
      </w:r>
      <w:r w:rsidR="00A968C4">
        <w:rPr>
          <w:i/>
          <w:iCs/>
        </w:rPr>
        <w:t xml:space="preserve"> </w:t>
      </w:r>
      <w:r w:rsidRPr="00705CF9">
        <w:rPr>
          <w:i/>
          <w:iCs/>
        </w:rPr>
        <w:t>certain</w:t>
      </w:r>
      <w:r w:rsidR="00A968C4">
        <w:rPr>
          <w:i/>
          <w:iCs/>
        </w:rPr>
        <w:t xml:space="preserve"> </w:t>
      </w:r>
      <w:r w:rsidRPr="00705CF9">
        <w:rPr>
          <w:i/>
          <w:iCs/>
        </w:rPr>
        <w:t>non-</w:t>
      </w:r>
      <w:r w:rsidRPr="00BD0E82">
        <w:rPr>
          <w:i/>
          <w:iCs/>
        </w:rPr>
        <w:t>Jew</w:t>
      </w:r>
      <w:r w:rsidR="00A968C4">
        <w:rPr>
          <w:i/>
          <w:iCs/>
        </w:rPr>
        <w:t xml:space="preserve"> </w:t>
      </w:r>
      <w:r w:rsidRPr="00705CF9">
        <w:rPr>
          <w:i/>
          <w:iCs/>
        </w:rPr>
        <w:t>came</w:t>
      </w:r>
      <w:r w:rsidR="00A968C4">
        <w:rPr>
          <w:i/>
          <w:iCs/>
        </w:rPr>
        <w:t xml:space="preserve"> </w:t>
      </w:r>
      <w:r w:rsidRPr="00705CF9">
        <w:rPr>
          <w:i/>
          <w:iCs/>
        </w:rPr>
        <w:t>before</w:t>
      </w:r>
      <w:r w:rsidR="00A968C4">
        <w:rPr>
          <w:i/>
          <w:iCs/>
        </w:rPr>
        <w:t xml:space="preserve"> </w:t>
      </w:r>
      <w:r w:rsidRPr="00705CF9">
        <w:rPr>
          <w:i/>
          <w:iCs/>
        </w:rPr>
        <w:t>Shammai</w:t>
      </w:r>
      <w:r w:rsidR="00A968C4">
        <w:rPr>
          <w:i/>
          <w:iCs/>
        </w:rPr>
        <w:t xml:space="preserve"> </w:t>
      </w:r>
      <w:r w:rsidRPr="00705CF9">
        <w:rPr>
          <w:i/>
          <w:iCs/>
        </w:rPr>
        <w:t>and</w:t>
      </w:r>
      <w:r w:rsidR="00A968C4">
        <w:rPr>
          <w:i/>
          <w:iCs/>
        </w:rPr>
        <w:t xml:space="preserve"> </w:t>
      </w:r>
      <w:r w:rsidRPr="00705CF9">
        <w:rPr>
          <w:i/>
          <w:iCs/>
        </w:rPr>
        <w:t>said</w:t>
      </w:r>
      <w:r w:rsidR="00A968C4">
        <w:rPr>
          <w:i/>
          <w:iCs/>
        </w:rPr>
        <w:t xml:space="preserve"> </w:t>
      </w:r>
      <w:r w:rsidRPr="00705CF9">
        <w:rPr>
          <w:i/>
          <w:iCs/>
        </w:rPr>
        <w:t>to</w:t>
      </w:r>
      <w:r w:rsidR="00A968C4">
        <w:rPr>
          <w:i/>
          <w:iCs/>
        </w:rPr>
        <w:t xml:space="preserve"> </w:t>
      </w:r>
      <w:r w:rsidRPr="00705CF9">
        <w:rPr>
          <w:i/>
          <w:iCs/>
        </w:rPr>
        <w:t>him,</w:t>
      </w:r>
      <w:r w:rsidR="00A968C4">
        <w:rPr>
          <w:i/>
          <w:iCs/>
        </w:rPr>
        <w:t xml:space="preserve"> </w:t>
      </w:r>
      <w:r w:rsidRPr="00705CF9">
        <w:rPr>
          <w:i/>
          <w:iCs/>
        </w:rPr>
        <w:t>‘Make</w:t>
      </w:r>
      <w:r w:rsidR="00A968C4">
        <w:rPr>
          <w:i/>
          <w:iCs/>
        </w:rPr>
        <w:t xml:space="preserve"> </w:t>
      </w:r>
      <w:r w:rsidRPr="00705CF9">
        <w:rPr>
          <w:i/>
          <w:iCs/>
        </w:rPr>
        <w:t>me</w:t>
      </w:r>
      <w:r w:rsidR="00A968C4">
        <w:rPr>
          <w:i/>
          <w:iCs/>
        </w:rPr>
        <w:t xml:space="preserve"> </w:t>
      </w:r>
      <w:r w:rsidRPr="00705CF9">
        <w:rPr>
          <w:i/>
          <w:iCs/>
        </w:rPr>
        <w:t>a</w:t>
      </w:r>
      <w:r w:rsidR="00A968C4">
        <w:rPr>
          <w:i/>
          <w:iCs/>
        </w:rPr>
        <w:t xml:space="preserve"> </w:t>
      </w:r>
      <w:r w:rsidRPr="00705CF9">
        <w:rPr>
          <w:i/>
          <w:iCs/>
        </w:rPr>
        <w:t>proselyte,</w:t>
      </w:r>
      <w:r w:rsidR="00A968C4">
        <w:rPr>
          <w:i/>
          <w:iCs/>
        </w:rPr>
        <w:t xml:space="preserve"> </w:t>
      </w:r>
      <w:r w:rsidRPr="00705CF9">
        <w:rPr>
          <w:i/>
          <w:iCs/>
        </w:rPr>
        <w:t>on</w:t>
      </w:r>
      <w:r w:rsidR="00A968C4">
        <w:rPr>
          <w:i/>
          <w:iCs/>
        </w:rPr>
        <w:t xml:space="preserve"> </w:t>
      </w:r>
      <w:r w:rsidRPr="00705CF9">
        <w:rPr>
          <w:i/>
          <w:iCs/>
        </w:rPr>
        <w:t>the</w:t>
      </w:r>
      <w:r w:rsidR="00A968C4">
        <w:rPr>
          <w:i/>
          <w:iCs/>
        </w:rPr>
        <w:t xml:space="preserve"> </w:t>
      </w:r>
      <w:r w:rsidRPr="00705CF9">
        <w:rPr>
          <w:i/>
          <w:iCs/>
        </w:rPr>
        <w:t>condition</w:t>
      </w:r>
      <w:r w:rsidR="00A968C4">
        <w:rPr>
          <w:i/>
          <w:iCs/>
        </w:rPr>
        <w:t xml:space="preserve"> </w:t>
      </w:r>
      <w:r w:rsidRPr="00705CF9">
        <w:rPr>
          <w:i/>
          <w:iCs/>
        </w:rPr>
        <w:t>that</w:t>
      </w:r>
      <w:r w:rsidR="00A968C4">
        <w:rPr>
          <w:i/>
          <w:iCs/>
        </w:rPr>
        <w:t xml:space="preserve"> </w:t>
      </w:r>
      <w:r w:rsidRPr="00705CF9">
        <w:rPr>
          <w:i/>
          <w:iCs/>
        </w:rPr>
        <w:t>you</w:t>
      </w:r>
      <w:r w:rsidR="00A968C4">
        <w:rPr>
          <w:i/>
          <w:iCs/>
        </w:rPr>
        <w:t xml:space="preserve"> </w:t>
      </w:r>
      <w:r w:rsidRPr="00BD0E82">
        <w:rPr>
          <w:i/>
          <w:iCs/>
        </w:rPr>
        <w:t>teach</w:t>
      </w:r>
      <w:r w:rsidR="00A968C4">
        <w:rPr>
          <w:i/>
          <w:iCs/>
        </w:rPr>
        <w:t xml:space="preserve"> </w:t>
      </w:r>
      <w:r w:rsidRPr="00705CF9">
        <w:rPr>
          <w:i/>
          <w:iCs/>
        </w:rPr>
        <w:t>me</w:t>
      </w:r>
      <w:r w:rsidR="00A968C4">
        <w:rPr>
          <w:i/>
          <w:iCs/>
        </w:rPr>
        <w:t xml:space="preserve"> </w:t>
      </w:r>
      <w:r w:rsidRPr="00705CF9">
        <w:rPr>
          <w:i/>
          <w:iCs/>
        </w:rPr>
        <w:t>the</w:t>
      </w:r>
      <w:r w:rsidR="00A968C4">
        <w:rPr>
          <w:i/>
          <w:iCs/>
        </w:rPr>
        <w:t xml:space="preserve"> </w:t>
      </w:r>
      <w:r w:rsidRPr="00705CF9">
        <w:rPr>
          <w:i/>
          <w:iCs/>
        </w:rPr>
        <w:t>entire</w:t>
      </w:r>
      <w:r w:rsidR="00A968C4">
        <w:rPr>
          <w:i/>
          <w:iCs/>
        </w:rPr>
        <w:t xml:space="preserve"> </w:t>
      </w:r>
      <w:r w:rsidRPr="00705CF9">
        <w:rPr>
          <w:i/>
          <w:iCs/>
        </w:rPr>
        <w:t>Torah</w:t>
      </w:r>
      <w:r w:rsidR="00A968C4">
        <w:rPr>
          <w:i/>
          <w:iCs/>
        </w:rPr>
        <w:t xml:space="preserve"> </w:t>
      </w:r>
      <w:r w:rsidRPr="00705CF9">
        <w:rPr>
          <w:i/>
          <w:iCs/>
        </w:rPr>
        <w:t>while</w:t>
      </w:r>
      <w:r w:rsidR="00A968C4">
        <w:rPr>
          <w:i/>
          <w:iCs/>
        </w:rPr>
        <w:t xml:space="preserve"> </w:t>
      </w:r>
      <w:r w:rsidRPr="00705CF9">
        <w:rPr>
          <w:i/>
          <w:iCs/>
        </w:rPr>
        <w:t>I</w:t>
      </w:r>
      <w:r w:rsidR="00A968C4">
        <w:rPr>
          <w:i/>
          <w:iCs/>
        </w:rPr>
        <w:t xml:space="preserve"> </w:t>
      </w:r>
      <w:r w:rsidRPr="00705CF9">
        <w:rPr>
          <w:i/>
          <w:iCs/>
        </w:rPr>
        <w:t>stand</w:t>
      </w:r>
      <w:r w:rsidR="00A968C4">
        <w:rPr>
          <w:i/>
          <w:iCs/>
        </w:rPr>
        <w:t xml:space="preserve"> </w:t>
      </w:r>
      <w:r w:rsidRPr="00705CF9">
        <w:rPr>
          <w:i/>
          <w:iCs/>
        </w:rPr>
        <w:t>on</w:t>
      </w:r>
      <w:r w:rsidR="00A968C4">
        <w:rPr>
          <w:i/>
          <w:iCs/>
        </w:rPr>
        <w:t xml:space="preserve"> </w:t>
      </w:r>
      <w:r w:rsidRPr="00BD0E82">
        <w:rPr>
          <w:i/>
          <w:iCs/>
        </w:rPr>
        <w:t>one</w:t>
      </w:r>
      <w:r w:rsidR="00A968C4">
        <w:rPr>
          <w:i/>
          <w:iCs/>
        </w:rPr>
        <w:t xml:space="preserve"> </w:t>
      </w:r>
      <w:r w:rsidRPr="00BD0E82">
        <w:rPr>
          <w:i/>
          <w:iCs/>
        </w:rPr>
        <w:t>foot</w:t>
      </w:r>
      <w:r w:rsidRPr="00705CF9">
        <w:rPr>
          <w:i/>
          <w:iCs/>
        </w:rPr>
        <w:t>.’</w:t>
      </w:r>
      <w:r w:rsidR="00A968C4">
        <w:rPr>
          <w:i/>
          <w:iCs/>
        </w:rPr>
        <w:t xml:space="preserve"> </w:t>
      </w:r>
      <w:r w:rsidRPr="00705CF9">
        <w:rPr>
          <w:i/>
          <w:iCs/>
        </w:rPr>
        <w:t>[Shammai]</w:t>
      </w:r>
      <w:r w:rsidR="00A968C4">
        <w:rPr>
          <w:i/>
          <w:iCs/>
        </w:rPr>
        <w:t xml:space="preserve"> </w:t>
      </w:r>
      <w:r w:rsidRPr="00705CF9">
        <w:rPr>
          <w:i/>
          <w:iCs/>
        </w:rPr>
        <w:t>threatened</w:t>
      </w:r>
      <w:r w:rsidR="00A968C4">
        <w:rPr>
          <w:i/>
          <w:iCs/>
        </w:rPr>
        <w:t xml:space="preserve"> </w:t>
      </w:r>
      <w:r w:rsidRPr="00705CF9">
        <w:rPr>
          <w:i/>
          <w:iCs/>
        </w:rPr>
        <w:t>him</w:t>
      </w:r>
      <w:r w:rsidR="00A968C4">
        <w:rPr>
          <w:i/>
          <w:iCs/>
        </w:rPr>
        <w:t xml:space="preserve"> </w:t>
      </w:r>
      <w:r w:rsidRPr="00705CF9">
        <w:rPr>
          <w:i/>
          <w:iCs/>
        </w:rPr>
        <w:t>with</w:t>
      </w:r>
      <w:r w:rsidR="00A968C4">
        <w:rPr>
          <w:i/>
          <w:iCs/>
        </w:rPr>
        <w:t xml:space="preserve"> </w:t>
      </w:r>
      <w:r w:rsidRPr="00705CF9">
        <w:rPr>
          <w:i/>
          <w:iCs/>
        </w:rPr>
        <w:t>the</w:t>
      </w:r>
      <w:r w:rsidR="00A968C4">
        <w:rPr>
          <w:i/>
          <w:iCs/>
        </w:rPr>
        <w:t xml:space="preserve"> </w:t>
      </w:r>
      <w:r w:rsidRPr="00705CF9">
        <w:rPr>
          <w:i/>
          <w:iCs/>
        </w:rPr>
        <w:t>builder’s</w:t>
      </w:r>
      <w:r w:rsidR="00A968C4">
        <w:rPr>
          <w:i/>
          <w:iCs/>
        </w:rPr>
        <w:t xml:space="preserve"> </w:t>
      </w:r>
      <w:r w:rsidRPr="00705CF9">
        <w:rPr>
          <w:i/>
          <w:iCs/>
        </w:rPr>
        <w:t>tool</w:t>
      </w:r>
      <w:r w:rsidR="00A968C4">
        <w:rPr>
          <w:i/>
          <w:iCs/>
        </w:rPr>
        <w:t xml:space="preserve"> </w:t>
      </w:r>
      <w:r w:rsidRPr="00705CF9">
        <w:rPr>
          <w:i/>
          <w:iCs/>
        </w:rPr>
        <w:t>in</w:t>
      </w:r>
      <w:r w:rsidR="00A968C4">
        <w:rPr>
          <w:i/>
          <w:iCs/>
        </w:rPr>
        <w:t xml:space="preserve"> </w:t>
      </w:r>
      <w:r w:rsidRPr="00705CF9">
        <w:rPr>
          <w:i/>
          <w:iCs/>
        </w:rPr>
        <w:t>his</w:t>
      </w:r>
      <w:r w:rsidR="00A968C4">
        <w:rPr>
          <w:i/>
          <w:iCs/>
        </w:rPr>
        <w:t xml:space="preserve"> </w:t>
      </w:r>
      <w:r w:rsidRPr="00BD0E82">
        <w:rPr>
          <w:i/>
          <w:iCs/>
        </w:rPr>
        <w:t>hand</w:t>
      </w:r>
      <w:r w:rsidRPr="00705CF9">
        <w:rPr>
          <w:i/>
          <w:iCs/>
        </w:rPr>
        <w:t>.</w:t>
      </w:r>
      <w:r w:rsidR="00A968C4">
        <w:rPr>
          <w:i/>
          <w:iCs/>
        </w:rPr>
        <w:t xml:space="preserve"> </w:t>
      </w:r>
      <w:r w:rsidRPr="00705CF9">
        <w:rPr>
          <w:i/>
          <w:iCs/>
        </w:rPr>
        <w:t>[In</w:t>
      </w:r>
      <w:r w:rsidR="00A968C4">
        <w:rPr>
          <w:i/>
          <w:iCs/>
        </w:rPr>
        <w:t xml:space="preserve"> </w:t>
      </w:r>
      <w:r w:rsidRPr="00705CF9">
        <w:rPr>
          <w:i/>
          <w:iCs/>
        </w:rPr>
        <w:t>contrast,]</w:t>
      </w:r>
      <w:r w:rsidR="00A968C4">
        <w:rPr>
          <w:i/>
          <w:iCs/>
        </w:rPr>
        <w:t xml:space="preserve"> </w:t>
      </w:r>
      <w:r w:rsidRPr="00705CF9">
        <w:rPr>
          <w:i/>
          <w:iCs/>
        </w:rPr>
        <w:t>Hillel</w:t>
      </w:r>
      <w:r w:rsidR="00A968C4">
        <w:rPr>
          <w:i/>
          <w:iCs/>
        </w:rPr>
        <w:t xml:space="preserve"> </w:t>
      </w:r>
      <w:r w:rsidRPr="00705CF9">
        <w:rPr>
          <w:i/>
          <w:iCs/>
        </w:rPr>
        <w:t>said</w:t>
      </w:r>
      <w:r w:rsidR="00A968C4">
        <w:rPr>
          <w:i/>
          <w:iCs/>
        </w:rPr>
        <w:t xml:space="preserve"> </w:t>
      </w:r>
      <w:r w:rsidRPr="00705CF9">
        <w:rPr>
          <w:i/>
          <w:iCs/>
        </w:rPr>
        <w:t>to</w:t>
      </w:r>
      <w:r w:rsidR="00A968C4">
        <w:rPr>
          <w:i/>
          <w:iCs/>
        </w:rPr>
        <w:t xml:space="preserve"> </w:t>
      </w:r>
      <w:r w:rsidRPr="00705CF9">
        <w:rPr>
          <w:i/>
          <w:iCs/>
        </w:rPr>
        <w:t>him,</w:t>
      </w:r>
      <w:r w:rsidR="00A968C4">
        <w:rPr>
          <w:i/>
          <w:iCs/>
        </w:rPr>
        <w:t xml:space="preserve"> </w:t>
      </w:r>
      <w:r w:rsidRPr="00705CF9">
        <w:rPr>
          <w:i/>
          <w:iCs/>
        </w:rPr>
        <w:t>‘What</w:t>
      </w:r>
      <w:r w:rsidR="00A968C4">
        <w:rPr>
          <w:i/>
          <w:iCs/>
        </w:rPr>
        <w:t xml:space="preserve"> </w:t>
      </w:r>
      <w:r w:rsidRPr="00705CF9">
        <w:rPr>
          <w:i/>
          <w:iCs/>
        </w:rPr>
        <w:t>is</w:t>
      </w:r>
      <w:r w:rsidR="00A968C4">
        <w:rPr>
          <w:i/>
          <w:iCs/>
        </w:rPr>
        <w:t xml:space="preserve"> </w:t>
      </w:r>
      <w:r w:rsidRPr="00705CF9">
        <w:rPr>
          <w:i/>
          <w:iCs/>
        </w:rPr>
        <w:t>hateful</w:t>
      </w:r>
      <w:r w:rsidR="00A968C4">
        <w:rPr>
          <w:i/>
          <w:iCs/>
        </w:rPr>
        <w:t xml:space="preserve"> </w:t>
      </w:r>
      <w:r w:rsidRPr="00705CF9">
        <w:rPr>
          <w:i/>
          <w:iCs/>
        </w:rPr>
        <w:t>to</w:t>
      </w:r>
      <w:r w:rsidR="00A968C4">
        <w:rPr>
          <w:i/>
          <w:iCs/>
        </w:rPr>
        <w:t xml:space="preserve"> </w:t>
      </w:r>
      <w:r w:rsidRPr="00705CF9">
        <w:rPr>
          <w:i/>
          <w:iCs/>
        </w:rPr>
        <w:t>you,</w:t>
      </w:r>
      <w:r w:rsidR="00A968C4">
        <w:rPr>
          <w:i/>
          <w:iCs/>
        </w:rPr>
        <w:t xml:space="preserve"> </w:t>
      </w:r>
      <w:r w:rsidRPr="00705CF9">
        <w:rPr>
          <w:i/>
          <w:iCs/>
        </w:rPr>
        <w:t>do</w:t>
      </w:r>
      <w:r w:rsidR="00A968C4">
        <w:rPr>
          <w:i/>
          <w:iCs/>
        </w:rPr>
        <w:t xml:space="preserve"> </w:t>
      </w:r>
      <w:r w:rsidRPr="00705CF9">
        <w:rPr>
          <w:i/>
          <w:iCs/>
        </w:rPr>
        <w:t>not</w:t>
      </w:r>
      <w:r w:rsidR="00A968C4">
        <w:rPr>
          <w:i/>
          <w:iCs/>
        </w:rPr>
        <w:t xml:space="preserve"> </w:t>
      </w:r>
      <w:r w:rsidRPr="00705CF9">
        <w:rPr>
          <w:i/>
          <w:iCs/>
        </w:rPr>
        <w:t>do</w:t>
      </w:r>
      <w:r w:rsidR="00A968C4">
        <w:rPr>
          <w:i/>
          <w:iCs/>
        </w:rPr>
        <w:t xml:space="preserve"> </w:t>
      </w:r>
      <w:r w:rsidRPr="00705CF9">
        <w:rPr>
          <w:i/>
          <w:iCs/>
        </w:rPr>
        <w:t>to</w:t>
      </w:r>
      <w:r w:rsidR="00A968C4">
        <w:rPr>
          <w:i/>
          <w:iCs/>
        </w:rPr>
        <w:t xml:space="preserve"> </w:t>
      </w:r>
      <w:r w:rsidRPr="00705CF9">
        <w:rPr>
          <w:i/>
          <w:iCs/>
        </w:rPr>
        <w:t>your</w:t>
      </w:r>
      <w:r w:rsidR="00A968C4">
        <w:rPr>
          <w:i/>
          <w:iCs/>
        </w:rPr>
        <w:t xml:space="preserve"> </w:t>
      </w:r>
      <w:r w:rsidRPr="00705CF9">
        <w:rPr>
          <w:i/>
          <w:iCs/>
        </w:rPr>
        <w:t>neighbor</w:t>
      </w:r>
      <w:r w:rsidR="00F07746" w:rsidRPr="00705CF9">
        <w:rPr>
          <w:i/>
          <w:iCs/>
        </w:rPr>
        <w:t>,</w:t>
      </w:r>
      <w:r w:rsidR="00A968C4">
        <w:rPr>
          <w:i/>
          <w:iCs/>
        </w:rPr>
        <w:t xml:space="preserve"> </w:t>
      </w:r>
      <w:r w:rsidRPr="00705CF9">
        <w:rPr>
          <w:i/>
          <w:iCs/>
        </w:rPr>
        <w:t>that</w:t>
      </w:r>
      <w:r w:rsidR="00A968C4">
        <w:rPr>
          <w:i/>
          <w:iCs/>
        </w:rPr>
        <w:t xml:space="preserve"> </w:t>
      </w:r>
      <w:r w:rsidRPr="00705CF9">
        <w:rPr>
          <w:i/>
          <w:iCs/>
        </w:rPr>
        <w:t>is</w:t>
      </w:r>
      <w:r w:rsidR="00A968C4">
        <w:rPr>
          <w:i/>
          <w:iCs/>
        </w:rPr>
        <w:t xml:space="preserve"> </w:t>
      </w:r>
      <w:r w:rsidRPr="00705CF9">
        <w:rPr>
          <w:i/>
          <w:iCs/>
        </w:rPr>
        <w:t>the</w:t>
      </w:r>
      <w:r w:rsidR="00A968C4">
        <w:rPr>
          <w:i/>
          <w:iCs/>
        </w:rPr>
        <w:t xml:space="preserve"> </w:t>
      </w:r>
      <w:r w:rsidRPr="00705CF9">
        <w:rPr>
          <w:i/>
          <w:iCs/>
        </w:rPr>
        <w:t>whole</w:t>
      </w:r>
      <w:r w:rsidR="00A968C4">
        <w:rPr>
          <w:i/>
          <w:iCs/>
        </w:rPr>
        <w:t xml:space="preserve"> </w:t>
      </w:r>
      <w:r w:rsidRPr="00705CF9">
        <w:rPr>
          <w:i/>
          <w:iCs/>
        </w:rPr>
        <w:t>Torah;</w:t>
      </w:r>
      <w:r w:rsidR="00A968C4">
        <w:rPr>
          <w:i/>
          <w:iCs/>
        </w:rPr>
        <w:t xml:space="preserve"> </w:t>
      </w:r>
      <w:r w:rsidRPr="00705CF9">
        <w:rPr>
          <w:i/>
          <w:iCs/>
        </w:rPr>
        <w:t>the</w:t>
      </w:r>
      <w:r w:rsidR="00A968C4">
        <w:rPr>
          <w:i/>
          <w:iCs/>
        </w:rPr>
        <w:t xml:space="preserve"> </w:t>
      </w:r>
      <w:r w:rsidRPr="00705CF9">
        <w:rPr>
          <w:i/>
          <w:iCs/>
        </w:rPr>
        <w:t>rest</w:t>
      </w:r>
      <w:r w:rsidR="00A968C4">
        <w:rPr>
          <w:i/>
          <w:iCs/>
        </w:rPr>
        <w:t xml:space="preserve"> </w:t>
      </w:r>
      <w:r w:rsidRPr="00705CF9">
        <w:rPr>
          <w:i/>
          <w:iCs/>
        </w:rPr>
        <w:t>is</w:t>
      </w:r>
      <w:r w:rsidR="00A968C4">
        <w:rPr>
          <w:i/>
          <w:iCs/>
        </w:rPr>
        <w:t xml:space="preserve"> </w:t>
      </w:r>
      <w:r w:rsidRPr="00705CF9">
        <w:rPr>
          <w:i/>
          <w:iCs/>
        </w:rPr>
        <w:t>the</w:t>
      </w:r>
      <w:r w:rsidR="00A968C4">
        <w:rPr>
          <w:i/>
          <w:iCs/>
        </w:rPr>
        <w:t xml:space="preserve"> </w:t>
      </w:r>
      <w:r w:rsidRPr="00705CF9">
        <w:rPr>
          <w:i/>
          <w:iCs/>
        </w:rPr>
        <w:t>commentary.</w:t>
      </w:r>
      <w:r w:rsidR="00A968C4">
        <w:rPr>
          <w:i/>
          <w:iCs/>
        </w:rPr>
        <w:t xml:space="preserve"> </w:t>
      </w:r>
      <w:r w:rsidRPr="00705CF9">
        <w:rPr>
          <w:i/>
          <w:iCs/>
        </w:rPr>
        <w:t>Go</w:t>
      </w:r>
      <w:r w:rsidR="00A968C4">
        <w:rPr>
          <w:i/>
          <w:iCs/>
        </w:rPr>
        <w:t xml:space="preserve"> </w:t>
      </w:r>
      <w:r w:rsidRPr="00705CF9">
        <w:rPr>
          <w:i/>
          <w:iCs/>
        </w:rPr>
        <w:t>and</w:t>
      </w:r>
      <w:r w:rsidR="00A968C4">
        <w:rPr>
          <w:i/>
          <w:iCs/>
        </w:rPr>
        <w:t xml:space="preserve"> </w:t>
      </w:r>
      <w:r w:rsidRPr="00705CF9">
        <w:rPr>
          <w:i/>
          <w:iCs/>
        </w:rPr>
        <w:t>learn!’</w:t>
      </w:r>
      <w:r w:rsidR="00A968C4">
        <w:rPr>
          <w:i/>
          <w:iCs/>
        </w:rPr>
        <w:t xml:space="preserve">” </w:t>
      </w:r>
    </w:p>
    <w:p w14:paraId="60725A33" w14:textId="77777777" w:rsidR="00E56CC0" w:rsidRDefault="00E56CC0" w:rsidP="00E56CC0"/>
    <w:p w14:paraId="1DFB3A2F" w14:textId="321C4B2E" w:rsidR="00E56CC0" w:rsidRDefault="00E56CC0" w:rsidP="00E56CC0">
      <w:r>
        <w:t>In</w:t>
      </w:r>
      <w:r w:rsidR="00A968C4">
        <w:t xml:space="preserve"> </w:t>
      </w:r>
      <w:r>
        <w:t>his</w:t>
      </w:r>
      <w:r w:rsidR="00A968C4">
        <w:t xml:space="preserve"> </w:t>
      </w:r>
      <w:r>
        <w:t>Torah</w:t>
      </w:r>
      <w:r w:rsidR="00A968C4">
        <w:t xml:space="preserve"> </w:t>
      </w:r>
      <w:r>
        <w:t>commentary</w:t>
      </w:r>
      <w:r w:rsidR="00A968C4">
        <w:t xml:space="preserve"> </w:t>
      </w:r>
      <w:r>
        <w:t>Kli</w:t>
      </w:r>
      <w:r w:rsidR="00A968C4">
        <w:t xml:space="preserve"> </w:t>
      </w:r>
      <w:r>
        <w:t>Yakar,</w:t>
      </w:r>
      <w:r w:rsidR="00705CF9">
        <w:rPr>
          <w:rStyle w:val="FootnoteReference"/>
        </w:rPr>
        <w:footnoteReference w:id="73"/>
      </w:r>
      <w:r w:rsidR="00A968C4">
        <w:t xml:space="preserve"> </w:t>
      </w:r>
      <w:r>
        <w:t>Rabbi</w:t>
      </w:r>
      <w:r w:rsidR="00A968C4">
        <w:t xml:space="preserve"> </w:t>
      </w:r>
      <w:r>
        <w:t>Shlomo</w:t>
      </w:r>
      <w:r w:rsidR="00A968C4">
        <w:t xml:space="preserve"> </w:t>
      </w:r>
      <w:r>
        <w:t>Ephraim</w:t>
      </w:r>
      <w:r w:rsidR="00A968C4">
        <w:t xml:space="preserve"> </w:t>
      </w:r>
      <w:r>
        <w:t>ben</w:t>
      </w:r>
      <w:r w:rsidR="00A968C4">
        <w:t xml:space="preserve"> </w:t>
      </w:r>
      <w:r>
        <w:t>Aaron</w:t>
      </w:r>
      <w:r w:rsidR="00A968C4">
        <w:t xml:space="preserve"> </w:t>
      </w:r>
      <w:r>
        <w:t>Luntschitz</w:t>
      </w:r>
      <w:r w:rsidR="00A968C4">
        <w:t xml:space="preserve"> </w:t>
      </w:r>
      <w:r>
        <w:t>explains</w:t>
      </w:r>
      <w:r w:rsidR="00A968C4">
        <w:t xml:space="preserve"> </w:t>
      </w:r>
      <w:r>
        <w:t>that</w:t>
      </w:r>
      <w:r w:rsidR="00A968C4">
        <w:t xml:space="preserve"> </w:t>
      </w:r>
      <w:r>
        <w:t>the</w:t>
      </w:r>
      <w:r w:rsidR="00A968C4">
        <w:t xml:space="preserve"> </w:t>
      </w:r>
      <w:r>
        <w:t>responses</w:t>
      </w:r>
      <w:r w:rsidR="00A968C4">
        <w:t xml:space="preserve"> </w:t>
      </w:r>
      <w:r>
        <w:t>of</w:t>
      </w:r>
      <w:r w:rsidR="00A968C4">
        <w:t xml:space="preserve"> </w:t>
      </w:r>
      <w:r>
        <w:t>Shammai</w:t>
      </w:r>
      <w:r w:rsidR="00A968C4">
        <w:t xml:space="preserve"> </w:t>
      </w:r>
      <w:r>
        <w:t>and</w:t>
      </w:r>
      <w:r w:rsidR="00A968C4">
        <w:t xml:space="preserve"> </w:t>
      </w:r>
      <w:r>
        <w:t>Hillel</w:t>
      </w:r>
      <w:r w:rsidR="00A968C4">
        <w:t xml:space="preserve"> </w:t>
      </w:r>
      <w:r>
        <w:t>stemmed</w:t>
      </w:r>
      <w:r w:rsidR="00A968C4">
        <w:t xml:space="preserve"> </w:t>
      </w:r>
      <w:r>
        <w:t>from</w:t>
      </w:r>
      <w:r w:rsidR="00A968C4">
        <w:t xml:space="preserve"> </w:t>
      </w:r>
      <w:r w:rsidRPr="00BD0E82">
        <w:t>two</w:t>
      </w:r>
      <w:r w:rsidR="00A968C4">
        <w:t xml:space="preserve"> </w:t>
      </w:r>
      <w:r>
        <w:t>very</w:t>
      </w:r>
      <w:r w:rsidR="00A968C4">
        <w:t xml:space="preserve"> </w:t>
      </w:r>
      <w:r>
        <w:t>different</w:t>
      </w:r>
      <w:r w:rsidR="00A968C4">
        <w:t xml:space="preserve"> </w:t>
      </w:r>
      <w:r>
        <w:t>perceptions</w:t>
      </w:r>
      <w:r w:rsidR="00A968C4">
        <w:t xml:space="preserve"> </w:t>
      </w:r>
      <w:r>
        <w:t>of</w:t>
      </w:r>
      <w:r w:rsidR="00A968C4">
        <w:t xml:space="preserve"> </w:t>
      </w:r>
      <w:r>
        <w:t>the</w:t>
      </w:r>
      <w:r w:rsidR="00A968C4">
        <w:t xml:space="preserve"> </w:t>
      </w:r>
      <w:r>
        <w:t>non-</w:t>
      </w:r>
      <w:r w:rsidRPr="00BD0E82">
        <w:t>Jew</w:t>
      </w:r>
      <w:r w:rsidR="00A968C4">
        <w:t xml:space="preserve"> </w:t>
      </w:r>
      <w:r>
        <w:t>who</w:t>
      </w:r>
      <w:r w:rsidR="00A968C4">
        <w:t xml:space="preserve"> </w:t>
      </w:r>
      <w:r>
        <w:t>came</w:t>
      </w:r>
      <w:r w:rsidR="00A968C4">
        <w:t xml:space="preserve"> </w:t>
      </w:r>
      <w:r>
        <w:t>before</w:t>
      </w:r>
      <w:r w:rsidR="00A968C4">
        <w:t xml:space="preserve"> </w:t>
      </w:r>
      <w:r>
        <w:t>them.</w:t>
      </w:r>
      <w:r w:rsidR="00A968C4">
        <w:t xml:space="preserve"> </w:t>
      </w:r>
      <w:r>
        <w:t>Whereas</w:t>
      </w:r>
      <w:r w:rsidR="00A968C4">
        <w:t xml:space="preserve"> </w:t>
      </w:r>
      <w:r>
        <w:t>Shammai</w:t>
      </w:r>
      <w:r w:rsidR="00A968C4">
        <w:t xml:space="preserve"> </w:t>
      </w:r>
      <w:r>
        <w:t>thought</w:t>
      </w:r>
      <w:r w:rsidR="00A968C4">
        <w:t xml:space="preserve"> </w:t>
      </w:r>
      <w:r>
        <w:t>he</w:t>
      </w:r>
      <w:r w:rsidR="00A968C4">
        <w:t xml:space="preserve"> </w:t>
      </w:r>
      <w:r>
        <w:t>was</w:t>
      </w:r>
      <w:r w:rsidR="00A968C4">
        <w:t xml:space="preserve"> </w:t>
      </w:r>
      <w:r>
        <w:t>acting</w:t>
      </w:r>
      <w:r w:rsidR="00A968C4">
        <w:t xml:space="preserve"> </w:t>
      </w:r>
      <w:r>
        <w:t>in</w:t>
      </w:r>
      <w:r w:rsidR="00A968C4">
        <w:t xml:space="preserve"> </w:t>
      </w:r>
      <w:r>
        <w:t>a</w:t>
      </w:r>
      <w:r w:rsidR="00A968C4">
        <w:t xml:space="preserve"> </w:t>
      </w:r>
      <w:r>
        <w:t>disrespectful</w:t>
      </w:r>
      <w:r w:rsidR="00A968C4">
        <w:t xml:space="preserve"> </w:t>
      </w:r>
      <w:r>
        <w:t>manner,</w:t>
      </w:r>
      <w:r w:rsidR="00A968C4">
        <w:t xml:space="preserve"> </w:t>
      </w:r>
      <w:r>
        <w:t>Hillel</w:t>
      </w:r>
      <w:r w:rsidR="00A968C4">
        <w:t xml:space="preserve"> </w:t>
      </w:r>
      <w:r>
        <w:t>perceived</w:t>
      </w:r>
      <w:r w:rsidR="00A968C4">
        <w:t xml:space="preserve"> </w:t>
      </w:r>
      <w:r>
        <w:t>him</w:t>
      </w:r>
      <w:r w:rsidR="00A968C4">
        <w:t xml:space="preserve"> </w:t>
      </w:r>
      <w:r>
        <w:t>as</w:t>
      </w:r>
      <w:r w:rsidR="00A968C4">
        <w:t xml:space="preserve"> </w:t>
      </w:r>
      <w:r>
        <w:t>a</w:t>
      </w:r>
      <w:r w:rsidR="00A968C4">
        <w:t xml:space="preserve"> </w:t>
      </w:r>
      <w:r>
        <w:t>would-be</w:t>
      </w:r>
      <w:r w:rsidR="00A968C4">
        <w:t xml:space="preserve"> </w:t>
      </w:r>
      <w:r w:rsidRPr="00BD0E82">
        <w:t>ger</w:t>
      </w:r>
      <w:r w:rsidR="00A968C4">
        <w:t xml:space="preserve"> </w:t>
      </w:r>
      <w:r>
        <w:t>tzed</w:t>
      </w:r>
      <w:r w:rsidR="00D54058">
        <w:t>e</w:t>
      </w:r>
      <w:r>
        <w:t>k</w:t>
      </w:r>
      <w:r w:rsidR="00F07746">
        <w:rPr>
          <w:rStyle w:val="FootnoteReference"/>
        </w:rPr>
        <w:footnoteReference w:id="74"/>
      </w:r>
      <w:r w:rsidR="00A968C4">
        <w:t xml:space="preserve"> </w:t>
      </w:r>
      <w:r>
        <w:t>who</w:t>
      </w:r>
      <w:r w:rsidR="00A968C4">
        <w:t xml:space="preserve"> </w:t>
      </w:r>
      <w:r>
        <w:t>had</w:t>
      </w:r>
      <w:r w:rsidR="00A968C4">
        <w:t xml:space="preserve"> </w:t>
      </w:r>
      <w:r>
        <w:t>approached</w:t>
      </w:r>
      <w:r w:rsidR="00A968C4">
        <w:t xml:space="preserve"> </w:t>
      </w:r>
      <w:r>
        <w:t>him</w:t>
      </w:r>
      <w:r w:rsidR="00A968C4">
        <w:t xml:space="preserve"> </w:t>
      </w:r>
      <w:r>
        <w:t>in</w:t>
      </w:r>
      <w:r w:rsidR="00A968C4">
        <w:t xml:space="preserve"> </w:t>
      </w:r>
      <w:r>
        <w:t>an</w:t>
      </w:r>
      <w:r w:rsidR="00A968C4">
        <w:t xml:space="preserve"> </w:t>
      </w:r>
      <w:r>
        <w:t>authentic</w:t>
      </w:r>
      <w:r w:rsidR="00A968C4">
        <w:t xml:space="preserve"> </w:t>
      </w:r>
      <w:r>
        <w:t>fashion:</w:t>
      </w:r>
    </w:p>
    <w:p w14:paraId="49F3E6E1" w14:textId="77777777" w:rsidR="00E56CC0" w:rsidRDefault="00E56CC0" w:rsidP="00E56CC0"/>
    <w:p w14:paraId="7CECD58A" w14:textId="524F0A8E" w:rsidR="00E56CC0" w:rsidRDefault="00A968C4" w:rsidP="00E56CC0">
      <w:r>
        <w:t>“</w:t>
      </w:r>
      <w:r w:rsidR="00E56CC0">
        <w:t>For</w:t>
      </w:r>
      <w:r>
        <w:t xml:space="preserve"> </w:t>
      </w:r>
      <w:r w:rsidR="00E56CC0">
        <w:t>in</w:t>
      </w:r>
      <w:r>
        <w:t xml:space="preserve"> </w:t>
      </w:r>
      <w:r w:rsidR="00E56CC0">
        <w:t>truth,</w:t>
      </w:r>
      <w:r>
        <w:t xml:space="preserve"> </w:t>
      </w:r>
      <w:r w:rsidR="00E56CC0">
        <w:t>the</w:t>
      </w:r>
      <w:r>
        <w:t xml:space="preserve"> </w:t>
      </w:r>
      <w:r w:rsidR="00E56CC0">
        <w:t>potential</w:t>
      </w:r>
      <w:r>
        <w:t xml:space="preserve"> </w:t>
      </w:r>
      <w:r w:rsidR="00E56CC0" w:rsidRPr="00BD0E82">
        <w:t>ger</w:t>
      </w:r>
      <w:r w:rsidR="00F07746">
        <w:t>,</w:t>
      </w:r>
      <w:r>
        <w:t xml:space="preserve"> </w:t>
      </w:r>
      <w:r w:rsidR="00E56CC0">
        <w:t>honestly</w:t>
      </w:r>
      <w:r>
        <w:t xml:space="preserve"> </w:t>
      </w:r>
      <w:r w:rsidR="00E56CC0">
        <w:t>sought</w:t>
      </w:r>
      <w:r>
        <w:t xml:space="preserve"> </w:t>
      </w:r>
      <w:r w:rsidR="00E56CC0">
        <w:t>from</w:t>
      </w:r>
      <w:r>
        <w:t xml:space="preserve"> </w:t>
      </w:r>
      <w:r w:rsidR="00E56CC0">
        <w:t>him</w:t>
      </w:r>
      <w:r>
        <w:t xml:space="preserve"> </w:t>
      </w:r>
      <w:r w:rsidR="00E56CC0">
        <w:t>the</w:t>
      </w:r>
      <w:r>
        <w:t xml:space="preserve"> </w:t>
      </w:r>
      <w:r w:rsidR="00E56CC0">
        <w:t>pillar</w:t>
      </w:r>
      <w:r>
        <w:t xml:space="preserve"> </w:t>
      </w:r>
      <w:r w:rsidR="00E56CC0">
        <w:t>of</w:t>
      </w:r>
      <w:r>
        <w:t xml:space="preserve"> </w:t>
      </w:r>
      <w:r w:rsidR="00E56CC0">
        <w:t>Torah</w:t>
      </w:r>
      <w:r>
        <w:t xml:space="preserve"> </w:t>
      </w:r>
      <w:r w:rsidR="00E56CC0">
        <w:t>upon</w:t>
      </w:r>
      <w:r>
        <w:t xml:space="preserve"> </w:t>
      </w:r>
      <w:r w:rsidR="00E56CC0">
        <w:t>which</w:t>
      </w:r>
      <w:r>
        <w:t xml:space="preserve"> </w:t>
      </w:r>
      <w:r w:rsidR="00E56CC0">
        <w:t>all</w:t>
      </w:r>
      <w:r>
        <w:t xml:space="preserve"> </w:t>
      </w:r>
      <w:r w:rsidR="00E56CC0">
        <w:t>the</w:t>
      </w:r>
      <w:r>
        <w:t xml:space="preserve"> </w:t>
      </w:r>
      <w:r w:rsidR="00E56CC0" w:rsidRPr="00BD0E82">
        <w:t>mitzvot</w:t>
      </w:r>
      <w:r>
        <w:t xml:space="preserve"> </w:t>
      </w:r>
      <w:r w:rsidR="00E56CC0">
        <w:t>stand,</w:t>
      </w:r>
      <w:r>
        <w:t xml:space="preserve"> </w:t>
      </w:r>
      <w:r w:rsidR="00E56CC0">
        <w:t>in</w:t>
      </w:r>
      <w:r>
        <w:t xml:space="preserve"> </w:t>
      </w:r>
      <w:r w:rsidR="00E56CC0">
        <w:t>order</w:t>
      </w:r>
      <w:r>
        <w:t xml:space="preserve"> </w:t>
      </w:r>
      <w:r w:rsidR="00E56CC0">
        <w:t>that</w:t>
      </w:r>
      <w:r>
        <w:t xml:space="preserve"> </w:t>
      </w:r>
      <w:r w:rsidR="00E56CC0">
        <w:t>he</w:t>
      </w:r>
      <w:r>
        <w:t xml:space="preserve"> </w:t>
      </w:r>
      <w:r w:rsidR="00E56CC0">
        <w:t>not</w:t>
      </w:r>
      <w:r>
        <w:t xml:space="preserve"> </w:t>
      </w:r>
      <w:r w:rsidR="00E56CC0">
        <w:t>fall</w:t>
      </w:r>
      <w:r>
        <w:t xml:space="preserve"> </w:t>
      </w:r>
      <w:r w:rsidR="00E56CC0">
        <w:t>into</w:t>
      </w:r>
      <w:r>
        <w:t xml:space="preserve"> </w:t>
      </w:r>
      <w:r w:rsidR="00E56CC0">
        <w:t>the</w:t>
      </w:r>
      <w:r>
        <w:t xml:space="preserve"> </w:t>
      </w:r>
      <w:r w:rsidR="00E56CC0">
        <w:t>grip</w:t>
      </w:r>
      <w:r>
        <w:t xml:space="preserve"> </w:t>
      </w:r>
      <w:r w:rsidR="00E56CC0">
        <w:t>of</w:t>
      </w:r>
      <w:r>
        <w:t xml:space="preserve"> </w:t>
      </w:r>
      <w:r w:rsidR="00E56CC0">
        <w:t>forgetfulness</w:t>
      </w:r>
      <w:r>
        <w:t xml:space="preserve"> </w:t>
      </w:r>
      <w:r w:rsidR="00E56CC0">
        <w:t>that</w:t>
      </w:r>
      <w:r>
        <w:t xml:space="preserve"> </w:t>
      </w:r>
      <w:r w:rsidR="00E56CC0">
        <w:t>might</w:t>
      </w:r>
      <w:r>
        <w:t xml:space="preserve"> </w:t>
      </w:r>
      <w:r w:rsidR="00E56CC0">
        <w:t>be</w:t>
      </w:r>
      <w:r>
        <w:t xml:space="preserve"> </w:t>
      </w:r>
      <w:r w:rsidR="00E56CC0">
        <w:t>found</w:t>
      </w:r>
      <w:r>
        <w:t xml:space="preserve"> </w:t>
      </w:r>
      <w:r w:rsidR="00E56CC0">
        <w:t>in</w:t>
      </w:r>
      <w:r>
        <w:t xml:space="preserve"> </w:t>
      </w:r>
      <w:r w:rsidR="00E56CC0">
        <w:t>a</w:t>
      </w:r>
      <w:r>
        <w:t xml:space="preserve"> </w:t>
      </w:r>
      <w:r w:rsidR="00E56CC0" w:rsidRPr="00BD0E82">
        <w:t>convert</w:t>
      </w:r>
      <w:r>
        <w:t xml:space="preserve"> </w:t>
      </w:r>
      <w:r w:rsidR="00E56CC0">
        <w:t>who</w:t>
      </w:r>
      <w:r>
        <w:t xml:space="preserve"> </w:t>
      </w:r>
      <w:r w:rsidR="00E56CC0">
        <w:t>had</w:t>
      </w:r>
      <w:r>
        <w:t xml:space="preserve"> </w:t>
      </w:r>
      <w:r w:rsidR="00E56CC0">
        <w:t>not</w:t>
      </w:r>
      <w:r>
        <w:t xml:space="preserve"> </w:t>
      </w:r>
      <w:r w:rsidR="00E56CC0">
        <w:t>learned</w:t>
      </w:r>
      <w:r>
        <w:t xml:space="preserve"> </w:t>
      </w:r>
      <w:r w:rsidR="00E56CC0">
        <w:t>anything</w:t>
      </w:r>
      <w:r>
        <w:t xml:space="preserve"> </w:t>
      </w:r>
      <w:r w:rsidR="00E56CC0">
        <w:t>about</w:t>
      </w:r>
      <w:r>
        <w:t xml:space="preserve"> </w:t>
      </w:r>
      <w:r w:rsidR="00E56CC0">
        <w:t>Torah</w:t>
      </w:r>
      <w:r>
        <w:t xml:space="preserve"> </w:t>
      </w:r>
      <w:r w:rsidR="00E56CC0">
        <w:t>during</w:t>
      </w:r>
      <w:r>
        <w:t xml:space="preserve"> </w:t>
      </w:r>
      <w:r w:rsidR="00E56CC0">
        <w:t>his</w:t>
      </w:r>
      <w:r>
        <w:t xml:space="preserve"> </w:t>
      </w:r>
      <w:r w:rsidR="00E56CC0">
        <w:t>youth.</w:t>
      </w:r>
      <w:r>
        <w:t xml:space="preserve"> </w:t>
      </w:r>
      <w:r w:rsidR="00E56CC0">
        <w:t>Therefore,</w:t>
      </w:r>
      <w:r>
        <w:t xml:space="preserve"> </w:t>
      </w:r>
      <w:r w:rsidR="00E56CC0">
        <w:t>he</w:t>
      </w:r>
      <w:r>
        <w:t xml:space="preserve"> </w:t>
      </w:r>
      <w:r w:rsidR="00E56CC0">
        <w:t>asked</w:t>
      </w:r>
      <w:r>
        <w:t xml:space="preserve"> </w:t>
      </w:r>
      <w:r w:rsidR="00E56CC0">
        <w:t>Hillel</w:t>
      </w:r>
      <w:r>
        <w:t xml:space="preserve"> </w:t>
      </w:r>
      <w:r w:rsidR="00E56CC0">
        <w:t>to</w:t>
      </w:r>
      <w:r>
        <w:t xml:space="preserve"> </w:t>
      </w:r>
      <w:r w:rsidR="00E56CC0">
        <w:t>transmit</w:t>
      </w:r>
      <w:r>
        <w:t xml:space="preserve"> </w:t>
      </w:r>
      <w:r w:rsidR="00E56CC0" w:rsidRPr="00BD0E82">
        <w:t>one</w:t>
      </w:r>
      <w:r>
        <w:t xml:space="preserve"> </w:t>
      </w:r>
      <w:r w:rsidR="00E56CC0">
        <w:t>overriding</w:t>
      </w:r>
      <w:r>
        <w:t xml:space="preserve"> </w:t>
      </w:r>
      <w:r w:rsidR="00E56CC0">
        <w:t>principle</w:t>
      </w:r>
      <w:r>
        <w:t xml:space="preserve"> </w:t>
      </w:r>
      <w:r w:rsidR="00E56CC0">
        <w:t>that</w:t>
      </w:r>
      <w:r>
        <w:t xml:space="preserve"> </w:t>
      </w:r>
      <w:r w:rsidR="00E56CC0">
        <w:t>encapsulates</w:t>
      </w:r>
      <w:r>
        <w:t xml:space="preserve"> </w:t>
      </w:r>
      <w:r w:rsidR="00E56CC0">
        <w:t>the</w:t>
      </w:r>
      <w:r>
        <w:t xml:space="preserve"> </w:t>
      </w:r>
      <w:r w:rsidR="00E56CC0">
        <w:t>entire</w:t>
      </w:r>
      <w:r>
        <w:t xml:space="preserve"> </w:t>
      </w:r>
      <w:r w:rsidR="00E56CC0">
        <w:t>Torah</w:t>
      </w:r>
      <w:r>
        <w:t xml:space="preserve"> </w:t>
      </w:r>
      <w:r w:rsidR="00E56CC0">
        <w:t>…</w:t>
      </w:r>
      <w:r>
        <w:t xml:space="preserve"> </w:t>
      </w:r>
      <w:r w:rsidR="00E56CC0">
        <w:t>in</w:t>
      </w:r>
      <w:r>
        <w:t xml:space="preserve"> </w:t>
      </w:r>
      <w:r w:rsidR="00E56CC0">
        <w:t>order</w:t>
      </w:r>
      <w:r>
        <w:t xml:space="preserve"> </w:t>
      </w:r>
      <w:r w:rsidR="00E56CC0">
        <w:t>that</w:t>
      </w:r>
      <w:r>
        <w:t xml:space="preserve"> </w:t>
      </w:r>
      <w:r w:rsidR="00E56CC0">
        <w:t>he</w:t>
      </w:r>
      <w:r>
        <w:t xml:space="preserve"> </w:t>
      </w:r>
      <w:r w:rsidR="00E56CC0">
        <w:t>would</w:t>
      </w:r>
      <w:r>
        <w:t xml:space="preserve"> </w:t>
      </w:r>
      <w:r w:rsidR="00E56CC0">
        <w:t>be</w:t>
      </w:r>
      <w:r>
        <w:t xml:space="preserve"> </w:t>
      </w:r>
      <w:r w:rsidR="00E56CC0">
        <w:t>able</w:t>
      </w:r>
      <w:r>
        <w:t xml:space="preserve"> </w:t>
      </w:r>
      <w:r w:rsidR="00E56CC0">
        <w:t>to</w:t>
      </w:r>
      <w:r>
        <w:t xml:space="preserve"> </w:t>
      </w:r>
      <w:r w:rsidR="00E56CC0">
        <w:t>remember</w:t>
      </w:r>
      <w:r>
        <w:t xml:space="preserve"> </w:t>
      </w:r>
      <w:r w:rsidR="00E56CC0">
        <w:t>all</w:t>
      </w:r>
      <w:r>
        <w:t xml:space="preserve"> </w:t>
      </w:r>
      <w:r w:rsidR="00E56CC0">
        <w:t>of</w:t>
      </w:r>
      <w:r>
        <w:t xml:space="preserve"> </w:t>
      </w:r>
      <w:r w:rsidR="00E56CC0">
        <w:t>the</w:t>
      </w:r>
      <w:r>
        <w:t xml:space="preserve"> </w:t>
      </w:r>
      <w:r w:rsidR="00E56CC0" w:rsidRPr="00BD0E82">
        <w:t>mitzvot</w:t>
      </w:r>
      <w:r>
        <w:t>”</w:t>
      </w:r>
      <w:r w:rsidR="00E56CC0">
        <w:t>.</w:t>
      </w:r>
      <w:r w:rsidR="00D54058">
        <w:rPr>
          <w:rStyle w:val="FootnoteReference"/>
        </w:rPr>
        <w:footnoteReference w:id="75"/>
      </w:r>
    </w:p>
    <w:p w14:paraId="16FEF6D9" w14:textId="4E50963B" w:rsidR="00467AA4" w:rsidRDefault="00467AA4" w:rsidP="00E56CC0"/>
    <w:p w14:paraId="04A04681" w14:textId="2DC39206" w:rsidR="00467AA4" w:rsidRDefault="00467AA4" w:rsidP="00467AA4">
      <w:r w:rsidRPr="00467AA4">
        <w:t>We</w:t>
      </w:r>
      <w:r w:rsidR="00A968C4">
        <w:t xml:space="preserve"> </w:t>
      </w:r>
      <w:r w:rsidRPr="00467AA4">
        <w:t>are</w:t>
      </w:r>
      <w:r w:rsidR="00A968C4">
        <w:t xml:space="preserve"> </w:t>
      </w:r>
      <w:r w:rsidRPr="00467AA4">
        <w:t>fortunate</w:t>
      </w:r>
      <w:r w:rsidR="00A968C4">
        <w:t xml:space="preserve"> </w:t>
      </w:r>
      <w:r w:rsidRPr="00467AA4">
        <w:t>that</w:t>
      </w:r>
      <w:r w:rsidR="00A968C4">
        <w:t xml:space="preserve"> </w:t>
      </w:r>
      <w:r w:rsidRPr="00467AA4">
        <w:t>the</w:t>
      </w:r>
      <w:r w:rsidR="00A968C4">
        <w:t xml:space="preserve"> </w:t>
      </w:r>
      <w:r w:rsidRPr="00467AA4">
        <w:t>Rambam</w:t>
      </w:r>
      <w:r w:rsidR="00C57106">
        <w:rPr>
          <w:rStyle w:val="FootnoteReference"/>
        </w:rPr>
        <w:footnoteReference w:id="76"/>
      </w:r>
      <w:r w:rsidR="00A968C4">
        <w:t xml:space="preserve"> </w:t>
      </w:r>
      <w:r w:rsidR="00C57106">
        <w:t>(Rabbi</w:t>
      </w:r>
      <w:r w:rsidR="00A968C4">
        <w:t xml:space="preserve"> </w:t>
      </w:r>
      <w:r w:rsidR="00C57106">
        <w:t>Moshe</w:t>
      </w:r>
      <w:r w:rsidR="00A968C4">
        <w:t xml:space="preserve"> </w:t>
      </w:r>
      <w:r w:rsidR="002F72FD">
        <w:t>B</w:t>
      </w:r>
      <w:r w:rsidR="00C57106">
        <w:t>en</w:t>
      </w:r>
      <w:r w:rsidR="00A968C4">
        <w:t xml:space="preserve"> </w:t>
      </w:r>
      <w:r w:rsidR="00C57106">
        <w:t>Maimon)</w:t>
      </w:r>
      <w:r w:rsidR="00A968C4">
        <w:t xml:space="preserve"> </w:t>
      </w:r>
      <w:r w:rsidRPr="00467AA4">
        <w:t>provides</w:t>
      </w:r>
      <w:r w:rsidR="00A968C4">
        <w:t xml:space="preserve"> </w:t>
      </w:r>
      <w:r w:rsidRPr="00467AA4">
        <w:t>us</w:t>
      </w:r>
      <w:r w:rsidR="00A968C4">
        <w:t xml:space="preserve"> </w:t>
      </w:r>
      <w:r w:rsidRPr="00467AA4">
        <w:t>with</w:t>
      </w:r>
      <w:r w:rsidR="00A968C4">
        <w:t xml:space="preserve"> </w:t>
      </w:r>
      <w:r w:rsidRPr="00467AA4">
        <w:t>a</w:t>
      </w:r>
      <w:r w:rsidR="00A968C4">
        <w:t xml:space="preserve"> </w:t>
      </w:r>
      <w:r w:rsidRPr="00467AA4">
        <w:t>clear</w:t>
      </w:r>
      <w:r w:rsidR="00A968C4">
        <w:t xml:space="preserve"> </w:t>
      </w:r>
      <w:r w:rsidRPr="00467AA4">
        <w:t>response</w:t>
      </w:r>
      <w:r w:rsidR="00A968C4">
        <w:t xml:space="preserve"> </w:t>
      </w:r>
      <w:r w:rsidRPr="00467AA4">
        <w:t>that</w:t>
      </w:r>
      <w:r w:rsidR="00A968C4">
        <w:t xml:space="preserve"> </w:t>
      </w:r>
      <w:r w:rsidRPr="00467AA4">
        <w:t>incorporates</w:t>
      </w:r>
      <w:r w:rsidR="00A968C4">
        <w:t xml:space="preserve"> </w:t>
      </w:r>
      <w:r w:rsidRPr="00467AA4">
        <w:t>both</w:t>
      </w:r>
      <w:r w:rsidR="00A968C4">
        <w:t xml:space="preserve"> </w:t>
      </w:r>
      <w:r w:rsidRPr="00467AA4">
        <w:t>positive</w:t>
      </w:r>
      <w:r w:rsidR="00A968C4">
        <w:t xml:space="preserve"> </w:t>
      </w:r>
      <w:r w:rsidRPr="00467AA4">
        <w:t>action,</w:t>
      </w:r>
      <w:r w:rsidR="00A968C4">
        <w:t xml:space="preserve"> </w:t>
      </w:r>
      <w:r w:rsidRPr="00467AA4">
        <w:t>and</w:t>
      </w:r>
      <w:r w:rsidR="00A968C4">
        <w:t xml:space="preserve"> </w:t>
      </w:r>
      <w:r w:rsidRPr="00467AA4">
        <w:t>Hillel’s</w:t>
      </w:r>
      <w:r w:rsidR="00A968C4">
        <w:t xml:space="preserve"> </w:t>
      </w:r>
      <w:r w:rsidRPr="00467AA4">
        <w:t>meta-axiom</w:t>
      </w:r>
      <w:r w:rsidR="00A968C4">
        <w:t xml:space="preserve"> </w:t>
      </w:r>
      <w:r w:rsidRPr="00467AA4">
        <w:t>of</w:t>
      </w:r>
      <w:r w:rsidR="00A968C4">
        <w:t xml:space="preserve"> </w:t>
      </w:r>
      <w:r w:rsidRPr="00467AA4">
        <w:t>Torah</w:t>
      </w:r>
      <w:r w:rsidR="00A968C4">
        <w:t xml:space="preserve"> </w:t>
      </w:r>
      <w:r w:rsidRPr="00467AA4">
        <w:t>behavior:</w:t>
      </w:r>
      <w:r w:rsidR="00A968C4">
        <w:t xml:space="preserve"> “</w:t>
      </w:r>
      <w:r w:rsidRPr="00467AA4">
        <w:t>We</w:t>
      </w:r>
      <w:r w:rsidR="00A968C4">
        <w:t xml:space="preserve"> </w:t>
      </w:r>
      <w:r w:rsidRPr="00467AA4">
        <w:t>are</w:t>
      </w:r>
      <w:r w:rsidR="00A968C4">
        <w:t xml:space="preserve"> </w:t>
      </w:r>
      <w:r w:rsidRPr="00467AA4">
        <w:t>commanded</w:t>
      </w:r>
      <w:r w:rsidR="00A968C4">
        <w:t xml:space="preserve"> </w:t>
      </w:r>
      <w:r w:rsidRPr="00467AA4">
        <w:t>to</w:t>
      </w:r>
      <w:r w:rsidR="00A968C4">
        <w:t xml:space="preserve"> </w:t>
      </w:r>
      <w:r w:rsidRPr="00467AA4">
        <w:t>love</w:t>
      </w:r>
      <w:r w:rsidR="00A968C4">
        <w:t xml:space="preserve"> </w:t>
      </w:r>
      <w:r w:rsidRPr="00467AA4">
        <w:t>others</w:t>
      </w:r>
      <w:r w:rsidR="00A968C4">
        <w:t xml:space="preserve"> </w:t>
      </w:r>
      <w:r w:rsidRPr="00467AA4">
        <w:t>in</w:t>
      </w:r>
      <w:r w:rsidR="00A968C4">
        <w:t xml:space="preserve"> </w:t>
      </w:r>
      <w:r w:rsidRPr="00467AA4">
        <w:t>the</w:t>
      </w:r>
      <w:r w:rsidR="00A968C4">
        <w:t xml:space="preserve"> </w:t>
      </w:r>
      <w:r w:rsidRPr="00467AA4">
        <w:t>same</w:t>
      </w:r>
      <w:r w:rsidR="00A968C4">
        <w:t xml:space="preserve"> </w:t>
      </w:r>
      <w:r w:rsidRPr="00467AA4">
        <w:t>manner</w:t>
      </w:r>
      <w:r w:rsidR="00A968C4">
        <w:t xml:space="preserve"> </w:t>
      </w:r>
      <w:r w:rsidRPr="00467AA4">
        <w:t>that</w:t>
      </w:r>
      <w:r w:rsidR="00A968C4">
        <w:t xml:space="preserve"> </w:t>
      </w:r>
      <w:r w:rsidRPr="00467AA4">
        <w:t>we</w:t>
      </w:r>
      <w:r w:rsidR="00A968C4">
        <w:t xml:space="preserve"> </w:t>
      </w:r>
      <w:r w:rsidRPr="00467AA4">
        <w:t>love</w:t>
      </w:r>
      <w:r w:rsidR="00A968C4">
        <w:t xml:space="preserve"> </w:t>
      </w:r>
      <w:r w:rsidRPr="00467AA4">
        <w:t>ourselves.</w:t>
      </w:r>
      <w:r w:rsidR="00A968C4">
        <w:t xml:space="preserve"> </w:t>
      </w:r>
      <w:r w:rsidRPr="00467AA4">
        <w:t>My</w:t>
      </w:r>
      <w:r w:rsidR="00A968C4">
        <w:t xml:space="preserve"> </w:t>
      </w:r>
      <w:r w:rsidRPr="00467AA4">
        <w:t>mercy</w:t>
      </w:r>
      <w:r w:rsidR="00A968C4">
        <w:t xml:space="preserve"> </w:t>
      </w:r>
      <w:r w:rsidRPr="00467AA4">
        <w:t>and</w:t>
      </w:r>
      <w:r w:rsidR="00A968C4">
        <w:t xml:space="preserve"> </w:t>
      </w:r>
      <w:r w:rsidRPr="00467AA4">
        <w:t>love</w:t>
      </w:r>
      <w:r w:rsidR="00A968C4">
        <w:t xml:space="preserve"> </w:t>
      </w:r>
      <w:r w:rsidRPr="00467AA4">
        <w:t>for</w:t>
      </w:r>
      <w:r w:rsidR="00A968C4">
        <w:t xml:space="preserve"> </w:t>
      </w:r>
      <w:r w:rsidRPr="00467AA4">
        <w:t>my</w:t>
      </w:r>
      <w:r w:rsidR="00A968C4">
        <w:t xml:space="preserve"> </w:t>
      </w:r>
      <w:r w:rsidRPr="00467AA4">
        <w:t>brother</w:t>
      </w:r>
      <w:r w:rsidR="00A968C4">
        <w:t xml:space="preserve"> </w:t>
      </w:r>
      <w:r w:rsidRPr="00467AA4">
        <w:t>should</w:t>
      </w:r>
      <w:r w:rsidR="00A968C4">
        <w:t xml:space="preserve"> </w:t>
      </w:r>
      <w:r w:rsidRPr="00467AA4">
        <w:t>be</w:t>
      </w:r>
      <w:r w:rsidR="00A968C4">
        <w:t xml:space="preserve"> </w:t>
      </w:r>
      <w:r w:rsidRPr="00467AA4">
        <w:t>exactly</w:t>
      </w:r>
      <w:r w:rsidR="00A968C4">
        <w:t xml:space="preserve"> </w:t>
      </w:r>
      <w:r w:rsidRPr="00467AA4">
        <w:t>like</w:t>
      </w:r>
      <w:r w:rsidR="00A968C4">
        <w:t xml:space="preserve"> </w:t>
      </w:r>
      <w:r w:rsidRPr="00467AA4">
        <w:t>the</w:t>
      </w:r>
      <w:r w:rsidR="00A968C4">
        <w:t xml:space="preserve"> </w:t>
      </w:r>
      <w:r w:rsidRPr="00467AA4">
        <w:t>mercy</w:t>
      </w:r>
      <w:r w:rsidR="00A968C4">
        <w:t xml:space="preserve"> </w:t>
      </w:r>
      <w:r w:rsidRPr="00467AA4">
        <w:t>and</w:t>
      </w:r>
      <w:r w:rsidR="00A968C4">
        <w:t xml:space="preserve"> </w:t>
      </w:r>
      <w:r w:rsidRPr="00467AA4">
        <w:t>love</w:t>
      </w:r>
      <w:r w:rsidR="00A968C4">
        <w:t xml:space="preserve"> </w:t>
      </w:r>
      <w:r w:rsidRPr="00467AA4">
        <w:t>I</w:t>
      </w:r>
      <w:r w:rsidR="00A968C4">
        <w:t xml:space="preserve"> </w:t>
      </w:r>
      <w:r w:rsidRPr="00467AA4">
        <w:t>have</w:t>
      </w:r>
      <w:r w:rsidR="00A968C4">
        <w:t xml:space="preserve"> </w:t>
      </w:r>
      <w:r w:rsidRPr="00467AA4">
        <w:t>for</w:t>
      </w:r>
      <w:r w:rsidR="00A968C4">
        <w:t xml:space="preserve"> </w:t>
      </w:r>
      <w:r w:rsidRPr="00467AA4">
        <w:t>myself</w:t>
      </w:r>
      <w:r w:rsidR="00A968C4">
        <w:t xml:space="preserve"> </w:t>
      </w:r>
      <w:r w:rsidRPr="00467AA4">
        <w:t>…</w:t>
      </w:r>
      <w:r w:rsidR="00A968C4">
        <w:t xml:space="preserve"> </w:t>
      </w:r>
      <w:r w:rsidRPr="00467AA4">
        <w:t>and</w:t>
      </w:r>
      <w:r w:rsidR="00A968C4">
        <w:t xml:space="preserve"> </w:t>
      </w:r>
      <w:r w:rsidRPr="00467AA4">
        <w:t>everything</w:t>
      </w:r>
      <w:r w:rsidR="00A968C4">
        <w:t xml:space="preserve"> </w:t>
      </w:r>
      <w:r w:rsidRPr="00467AA4">
        <w:t>that</w:t>
      </w:r>
      <w:r w:rsidR="00A968C4">
        <w:t xml:space="preserve"> </w:t>
      </w:r>
      <w:r w:rsidRPr="00467AA4">
        <w:t>I</w:t>
      </w:r>
      <w:r w:rsidR="00A968C4">
        <w:t xml:space="preserve"> </w:t>
      </w:r>
      <w:r w:rsidRPr="00467AA4">
        <w:t>wish</w:t>
      </w:r>
      <w:r w:rsidR="00A968C4">
        <w:t xml:space="preserve"> </w:t>
      </w:r>
      <w:r w:rsidRPr="00467AA4">
        <w:t>for</w:t>
      </w:r>
      <w:r w:rsidR="00A968C4">
        <w:t xml:space="preserve"> </w:t>
      </w:r>
      <w:r w:rsidRPr="00467AA4">
        <w:t>myself,</w:t>
      </w:r>
      <w:r w:rsidR="00A968C4">
        <w:t xml:space="preserve"> </w:t>
      </w:r>
      <w:r w:rsidRPr="00467AA4">
        <w:t>I</w:t>
      </w:r>
      <w:r w:rsidR="00A968C4">
        <w:t xml:space="preserve"> </w:t>
      </w:r>
      <w:r w:rsidRPr="00467AA4">
        <w:t>should</w:t>
      </w:r>
      <w:r w:rsidR="00A968C4">
        <w:t xml:space="preserve"> </w:t>
      </w:r>
      <w:r w:rsidRPr="00BD0E82">
        <w:t>desire</w:t>
      </w:r>
      <w:r w:rsidR="00A968C4">
        <w:t xml:space="preserve"> </w:t>
      </w:r>
      <w:r w:rsidRPr="00467AA4">
        <w:t>for</w:t>
      </w:r>
      <w:r w:rsidR="00A968C4">
        <w:t xml:space="preserve"> </w:t>
      </w:r>
      <w:r w:rsidRPr="00467AA4">
        <w:t>him.</w:t>
      </w:r>
      <w:r w:rsidR="00A968C4">
        <w:t xml:space="preserve"> </w:t>
      </w:r>
      <w:r w:rsidRPr="00467AA4">
        <w:t>Conversely,</w:t>
      </w:r>
      <w:r w:rsidR="00A968C4">
        <w:t xml:space="preserve"> </w:t>
      </w:r>
      <w:r w:rsidRPr="00467AA4">
        <w:t>anything</w:t>
      </w:r>
      <w:r w:rsidR="00A968C4">
        <w:t xml:space="preserve"> </w:t>
      </w:r>
      <w:r w:rsidRPr="00467AA4">
        <w:t>that</w:t>
      </w:r>
      <w:r w:rsidR="00A968C4">
        <w:t xml:space="preserve"> </w:t>
      </w:r>
      <w:r w:rsidRPr="00467AA4">
        <w:t>I</w:t>
      </w:r>
      <w:r w:rsidR="00A968C4">
        <w:t xml:space="preserve"> </w:t>
      </w:r>
      <w:r w:rsidRPr="00467AA4">
        <w:t>would</w:t>
      </w:r>
      <w:r w:rsidR="00A968C4">
        <w:t xml:space="preserve"> </w:t>
      </w:r>
      <w:r w:rsidRPr="00467AA4">
        <w:t>hate</w:t>
      </w:r>
      <w:r w:rsidR="00A968C4">
        <w:t xml:space="preserve"> </w:t>
      </w:r>
      <w:r w:rsidRPr="00467AA4">
        <w:t>for</w:t>
      </w:r>
      <w:r w:rsidR="00A968C4">
        <w:t xml:space="preserve"> </w:t>
      </w:r>
      <w:r w:rsidRPr="00467AA4">
        <w:t>myself</w:t>
      </w:r>
      <w:r w:rsidR="00A968C4">
        <w:t xml:space="preserve"> </w:t>
      </w:r>
      <w:r w:rsidRPr="00467AA4">
        <w:t>or</w:t>
      </w:r>
      <w:r w:rsidR="00A968C4">
        <w:t xml:space="preserve"> </w:t>
      </w:r>
      <w:r w:rsidRPr="00467AA4">
        <w:t>for</w:t>
      </w:r>
      <w:r w:rsidR="00A968C4">
        <w:t xml:space="preserve"> </w:t>
      </w:r>
      <w:r w:rsidRPr="00467AA4">
        <w:t>anyone</w:t>
      </w:r>
      <w:r w:rsidR="00A968C4">
        <w:t xml:space="preserve"> </w:t>
      </w:r>
      <w:r w:rsidRPr="00467AA4">
        <w:t>who</w:t>
      </w:r>
      <w:r w:rsidR="00A968C4">
        <w:t xml:space="preserve"> </w:t>
      </w:r>
      <w:r w:rsidRPr="00467AA4">
        <w:t>associates</w:t>
      </w:r>
      <w:r w:rsidR="00A968C4">
        <w:t xml:space="preserve"> </w:t>
      </w:r>
      <w:r w:rsidRPr="00467AA4">
        <w:t>with</w:t>
      </w:r>
      <w:r w:rsidR="00A968C4">
        <w:t xml:space="preserve"> </w:t>
      </w:r>
      <w:r w:rsidRPr="00467AA4">
        <w:t>me,</w:t>
      </w:r>
      <w:r w:rsidR="00A968C4">
        <w:t xml:space="preserve"> </w:t>
      </w:r>
      <w:r w:rsidRPr="00467AA4">
        <w:t>I</w:t>
      </w:r>
      <w:r w:rsidR="00A968C4">
        <w:t xml:space="preserve"> </w:t>
      </w:r>
      <w:r w:rsidRPr="00467AA4">
        <w:t>should</w:t>
      </w:r>
      <w:r w:rsidR="00A968C4">
        <w:t xml:space="preserve"> </w:t>
      </w:r>
      <w:r w:rsidRPr="00467AA4">
        <w:t>find</w:t>
      </w:r>
      <w:r w:rsidR="00A968C4">
        <w:t xml:space="preserve"> </w:t>
      </w:r>
      <w:r w:rsidRPr="00467AA4">
        <w:t>hateful</w:t>
      </w:r>
      <w:r w:rsidR="00A968C4">
        <w:t xml:space="preserve"> </w:t>
      </w:r>
      <w:r w:rsidRPr="00467AA4">
        <w:t>to</w:t>
      </w:r>
      <w:r w:rsidR="00A968C4">
        <w:t xml:space="preserve"> </w:t>
      </w:r>
      <w:r w:rsidRPr="00467AA4">
        <w:t>him</w:t>
      </w:r>
      <w:r w:rsidR="00A968C4">
        <w:t xml:space="preserve"> </w:t>
      </w:r>
      <w:r w:rsidRPr="00467AA4">
        <w:t>in</w:t>
      </w:r>
      <w:r w:rsidR="00A968C4">
        <w:t xml:space="preserve"> </w:t>
      </w:r>
      <w:r w:rsidRPr="00467AA4">
        <w:t>the</w:t>
      </w:r>
      <w:r w:rsidR="00A968C4">
        <w:t xml:space="preserve"> </w:t>
      </w:r>
      <w:r w:rsidRPr="00467AA4">
        <w:t>exact</w:t>
      </w:r>
      <w:r w:rsidR="00A968C4">
        <w:t xml:space="preserve"> </w:t>
      </w:r>
      <w:r w:rsidRPr="00467AA4">
        <w:t>same</w:t>
      </w:r>
      <w:r w:rsidR="00A968C4">
        <w:t xml:space="preserve"> </w:t>
      </w:r>
      <w:r w:rsidRPr="00467AA4">
        <w:t>fashion</w:t>
      </w:r>
      <w:r w:rsidR="00A968C4">
        <w:t>”</w:t>
      </w:r>
      <w:r w:rsidRPr="00467AA4">
        <w:t>.</w:t>
      </w:r>
      <w:r w:rsidR="00F07746">
        <w:rPr>
          <w:rStyle w:val="FootnoteReference"/>
        </w:rPr>
        <w:footnoteReference w:id="77"/>
      </w:r>
    </w:p>
    <w:p w14:paraId="37AC8E75" w14:textId="71E1F977" w:rsidR="00706BA1" w:rsidRDefault="00706BA1" w:rsidP="00CC61F0"/>
    <w:p w14:paraId="052C37B4" w14:textId="0BE967EE" w:rsidR="00706BA1" w:rsidRDefault="00706BA1" w:rsidP="00F07746">
      <w:r w:rsidRPr="00706BA1">
        <w:lastRenderedPageBreak/>
        <w:t>Rabbi</w:t>
      </w:r>
      <w:r w:rsidR="00A968C4">
        <w:t xml:space="preserve"> </w:t>
      </w:r>
      <w:r w:rsidRPr="00706BA1">
        <w:t>Kook</w:t>
      </w:r>
      <w:r w:rsidR="00390EC5">
        <w:rPr>
          <w:rStyle w:val="FootnoteReference"/>
        </w:rPr>
        <w:footnoteReference w:id="78"/>
      </w:r>
      <w:r w:rsidR="00A968C4">
        <w:t xml:space="preserve"> </w:t>
      </w:r>
      <w:r w:rsidRPr="00706BA1">
        <w:t>explained</w:t>
      </w:r>
      <w:r w:rsidR="00A968C4">
        <w:t xml:space="preserve"> </w:t>
      </w:r>
      <w:r w:rsidRPr="00706BA1">
        <w:t>that</w:t>
      </w:r>
      <w:r w:rsidR="00A968C4">
        <w:t xml:space="preserve"> “</w:t>
      </w:r>
      <w:r w:rsidRPr="00706BA1">
        <w:t>baseless</w:t>
      </w:r>
      <w:r w:rsidR="00A968C4">
        <w:t xml:space="preserve"> </w:t>
      </w:r>
      <w:r w:rsidRPr="00706BA1">
        <w:t>or</w:t>
      </w:r>
      <w:r w:rsidR="00A968C4">
        <w:t xml:space="preserve"> </w:t>
      </w:r>
      <w:r w:rsidRPr="00706BA1">
        <w:t>causeless</w:t>
      </w:r>
      <w:r w:rsidR="00A968C4">
        <w:t xml:space="preserve"> </w:t>
      </w:r>
      <w:r w:rsidRPr="00706BA1">
        <w:t>love</w:t>
      </w:r>
      <w:r w:rsidR="00A968C4">
        <w:t xml:space="preserve">” </w:t>
      </w:r>
      <w:r w:rsidRPr="00706BA1">
        <w:t>means</w:t>
      </w:r>
      <w:r w:rsidR="00A968C4">
        <w:t xml:space="preserve"> </w:t>
      </w:r>
      <w:r w:rsidRPr="00706BA1">
        <w:t>loving</w:t>
      </w:r>
      <w:r w:rsidR="00A968C4">
        <w:t xml:space="preserve"> </w:t>
      </w:r>
      <w:r w:rsidRPr="00706BA1">
        <w:t>every</w:t>
      </w:r>
      <w:r w:rsidR="00A968C4">
        <w:t xml:space="preserve"> </w:t>
      </w:r>
      <w:r w:rsidRPr="00706BA1">
        <w:t>single</w:t>
      </w:r>
      <w:r w:rsidR="00A968C4">
        <w:t xml:space="preserve"> </w:t>
      </w:r>
      <w:r w:rsidRPr="00BD0E82">
        <w:t>Jew</w:t>
      </w:r>
      <w:r w:rsidRPr="00706BA1">
        <w:t>,</w:t>
      </w:r>
      <w:r w:rsidR="00A968C4">
        <w:t xml:space="preserve"> </w:t>
      </w:r>
      <w:r w:rsidRPr="00706BA1">
        <w:t>regardless</w:t>
      </w:r>
      <w:r w:rsidR="00A968C4">
        <w:t xml:space="preserve"> </w:t>
      </w:r>
      <w:r w:rsidRPr="00706BA1">
        <w:t>of</w:t>
      </w:r>
      <w:r w:rsidR="00A968C4">
        <w:t xml:space="preserve"> </w:t>
      </w:r>
      <w:r w:rsidRPr="00706BA1">
        <w:t>how</w:t>
      </w:r>
      <w:r w:rsidR="00A968C4">
        <w:t xml:space="preserve"> </w:t>
      </w:r>
      <w:r w:rsidRPr="00706BA1">
        <w:t>they</w:t>
      </w:r>
      <w:r w:rsidR="00A968C4">
        <w:t xml:space="preserve"> </w:t>
      </w:r>
      <w:r w:rsidRPr="00706BA1">
        <w:t>may</w:t>
      </w:r>
      <w:r w:rsidR="00A968C4">
        <w:t xml:space="preserve"> </w:t>
      </w:r>
      <w:r w:rsidRPr="00706BA1">
        <w:t>differ</w:t>
      </w:r>
      <w:r w:rsidR="00A968C4">
        <w:t xml:space="preserve"> </w:t>
      </w:r>
      <w:r w:rsidRPr="00706BA1">
        <w:t>from</w:t>
      </w:r>
      <w:r w:rsidR="00A968C4">
        <w:t xml:space="preserve"> </w:t>
      </w:r>
      <w:r w:rsidRPr="00706BA1">
        <w:t>you</w:t>
      </w:r>
      <w:r w:rsidR="00A968C4">
        <w:t xml:space="preserve"> </w:t>
      </w:r>
      <w:r w:rsidRPr="00706BA1">
        <w:t>politically</w:t>
      </w:r>
      <w:r w:rsidR="00A968C4">
        <w:t xml:space="preserve"> </w:t>
      </w:r>
      <w:r w:rsidRPr="00706BA1">
        <w:t>or</w:t>
      </w:r>
      <w:r w:rsidR="00A968C4">
        <w:t xml:space="preserve"> </w:t>
      </w:r>
      <w:r w:rsidRPr="00706BA1">
        <w:t>religiously.</w:t>
      </w:r>
      <w:r w:rsidR="00A63B54">
        <w:rPr>
          <w:rStyle w:val="FootnoteReference"/>
        </w:rPr>
        <w:footnoteReference w:id="79"/>
      </w:r>
      <w:r w:rsidR="00A968C4">
        <w:t xml:space="preserve"> </w:t>
      </w:r>
      <w:r w:rsidR="00F07746">
        <w:t>This</w:t>
      </w:r>
      <w:r w:rsidR="00A968C4">
        <w:t xml:space="preserve"> </w:t>
      </w:r>
      <w:r w:rsidR="00F07746">
        <w:t>is</w:t>
      </w:r>
      <w:r w:rsidR="00A968C4">
        <w:t xml:space="preserve"> </w:t>
      </w:r>
      <w:r w:rsidR="00F07746">
        <w:t>the</w:t>
      </w:r>
      <w:r w:rsidR="00A968C4">
        <w:t xml:space="preserve"> </w:t>
      </w:r>
      <w:r w:rsidR="00F07746">
        <w:t>antidote</w:t>
      </w:r>
      <w:r w:rsidR="00A968C4">
        <w:t xml:space="preserve"> </w:t>
      </w:r>
      <w:r w:rsidR="00F07746">
        <w:t>for</w:t>
      </w:r>
      <w:r w:rsidR="00A968C4">
        <w:t xml:space="preserve"> </w:t>
      </w:r>
      <w:r w:rsidR="00F07746" w:rsidRPr="00F07746">
        <w:t>sinat</w:t>
      </w:r>
      <w:r w:rsidR="00A968C4">
        <w:t xml:space="preserve"> </w:t>
      </w:r>
      <w:r w:rsidR="00F07746" w:rsidRPr="00F07746">
        <w:t>chinam</w:t>
      </w:r>
      <w:r w:rsidR="00F07746">
        <w:t>,</w:t>
      </w:r>
      <w:r w:rsidR="00A968C4">
        <w:t xml:space="preserve"> </w:t>
      </w:r>
      <w:r w:rsidR="00F07746">
        <w:t>baseless</w:t>
      </w:r>
      <w:r w:rsidR="00A968C4">
        <w:t xml:space="preserve"> </w:t>
      </w:r>
      <w:r w:rsidR="00F07746">
        <w:t>hatred.</w:t>
      </w:r>
      <w:r w:rsidR="00A968C4">
        <w:t xml:space="preserve"> </w:t>
      </w:r>
      <w:r w:rsidR="00F07746" w:rsidRPr="00BD0E82">
        <w:t>Yeshua</w:t>
      </w:r>
      <w:r w:rsidR="00A968C4">
        <w:t xml:space="preserve"> </w:t>
      </w:r>
      <w:r w:rsidR="00F07746">
        <w:t>HaMashiach,</w:t>
      </w:r>
      <w:r w:rsidR="00A968C4">
        <w:t xml:space="preserve"> </w:t>
      </w:r>
      <w:r w:rsidR="00F07746">
        <w:t>the</w:t>
      </w:r>
      <w:r w:rsidR="00A968C4">
        <w:t xml:space="preserve"> </w:t>
      </w:r>
      <w:r w:rsidR="00F07746" w:rsidRPr="00BD0E82">
        <w:t>Messiah</w:t>
      </w:r>
      <w:r w:rsidR="00A968C4">
        <w:t xml:space="preserve"> </w:t>
      </w:r>
      <w:r w:rsidR="00F07746">
        <w:t>ben</w:t>
      </w:r>
      <w:r w:rsidR="00A968C4">
        <w:t xml:space="preserve"> </w:t>
      </w:r>
      <w:r w:rsidR="00F07746" w:rsidRPr="00BD0E82">
        <w:t>Yosef</w:t>
      </w:r>
      <w:r w:rsidR="00F07746">
        <w:t>,</w:t>
      </w:r>
      <w:r w:rsidR="00A968C4">
        <w:t xml:space="preserve"> </w:t>
      </w:r>
      <w:r w:rsidR="00F07746">
        <w:t>was</w:t>
      </w:r>
      <w:r w:rsidR="00A968C4">
        <w:t xml:space="preserve"> </w:t>
      </w:r>
      <w:r w:rsidR="00F07746">
        <w:t>sent</w:t>
      </w:r>
      <w:r w:rsidR="00A968C4">
        <w:t xml:space="preserve"> </w:t>
      </w:r>
      <w:r w:rsidR="00F07746">
        <w:t>to</w:t>
      </w:r>
      <w:r w:rsidR="00A968C4">
        <w:t xml:space="preserve"> </w:t>
      </w:r>
      <w:r w:rsidR="00F07746">
        <w:t>us</w:t>
      </w:r>
      <w:r w:rsidR="00A968C4">
        <w:t xml:space="preserve"> </w:t>
      </w:r>
      <w:r w:rsidR="00F07746">
        <w:t>at</w:t>
      </w:r>
      <w:r w:rsidR="00A968C4">
        <w:t xml:space="preserve"> </w:t>
      </w:r>
      <w:r w:rsidR="00F07746">
        <w:t>the</w:t>
      </w:r>
      <w:r w:rsidR="00A968C4">
        <w:t xml:space="preserve"> </w:t>
      </w:r>
      <w:r w:rsidR="00F07746">
        <w:t>very</w:t>
      </w:r>
      <w:r w:rsidR="00A968C4">
        <w:t xml:space="preserve"> </w:t>
      </w:r>
      <w:r w:rsidR="00F07746">
        <w:t>beginning</w:t>
      </w:r>
      <w:r w:rsidR="00A968C4">
        <w:t xml:space="preserve"> </w:t>
      </w:r>
      <w:r w:rsidR="00F07746">
        <w:t>of</w:t>
      </w:r>
      <w:r w:rsidR="00A968C4">
        <w:t xml:space="preserve"> </w:t>
      </w:r>
      <w:r w:rsidR="00F07746">
        <w:t>our</w:t>
      </w:r>
      <w:r w:rsidR="00A968C4">
        <w:t xml:space="preserve"> </w:t>
      </w:r>
      <w:r w:rsidR="00F07746" w:rsidRPr="00BD0E82">
        <w:t>exile</w:t>
      </w:r>
      <w:r w:rsidR="00A968C4">
        <w:t xml:space="preserve"> </w:t>
      </w:r>
      <w:r w:rsidR="00F07746">
        <w:t>in</w:t>
      </w:r>
      <w:r w:rsidR="00A968C4">
        <w:t xml:space="preserve"> </w:t>
      </w:r>
      <w:r w:rsidR="00F07746" w:rsidRPr="00BD0E82">
        <w:t>Edom</w:t>
      </w:r>
      <w:r w:rsidR="00F07746">
        <w:t>,</w:t>
      </w:r>
      <w:r w:rsidR="00A968C4">
        <w:t xml:space="preserve"> </w:t>
      </w:r>
      <w:r w:rsidR="00F07746">
        <w:t>to</w:t>
      </w:r>
      <w:r w:rsidR="00A968C4">
        <w:t xml:space="preserve"> </w:t>
      </w:r>
      <w:r w:rsidR="00F07746">
        <w:t>provide</w:t>
      </w:r>
      <w:r w:rsidR="00A968C4">
        <w:t xml:space="preserve"> </w:t>
      </w:r>
      <w:r w:rsidR="00F07746">
        <w:t>us</w:t>
      </w:r>
      <w:r w:rsidR="00A968C4">
        <w:t xml:space="preserve"> </w:t>
      </w:r>
      <w:r w:rsidR="00F07746">
        <w:t>with</w:t>
      </w:r>
      <w:r w:rsidR="00A968C4">
        <w:t xml:space="preserve"> </w:t>
      </w:r>
      <w:r w:rsidR="00F07746">
        <w:t>this</w:t>
      </w:r>
      <w:r w:rsidR="00A968C4">
        <w:t xml:space="preserve"> </w:t>
      </w:r>
      <w:r w:rsidR="00F07746">
        <w:t>antidote.</w:t>
      </w:r>
    </w:p>
    <w:p w14:paraId="1DE24CB2" w14:textId="0DA4FF84" w:rsidR="00A63B54" w:rsidRDefault="00A63B54" w:rsidP="00706BA1"/>
    <w:p w14:paraId="0DEB1CEF" w14:textId="547BB003" w:rsidR="00A63B54" w:rsidRPr="00D54058" w:rsidRDefault="00D54058" w:rsidP="00D54058">
      <w:pPr>
        <w:ind w:left="288" w:right="288"/>
        <w:rPr>
          <w:i/>
          <w:iCs/>
        </w:rPr>
      </w:pPr>
      <w:r w:rsidRPr="00D54058">
        <w:rPr>
          <w:b/>
          <w:bCs/>
          <w:i/>
          <w:iCs/>
        </w:rPr>
        <w:t>Yochanan</w:t>
      </w:r>
      <w:r w:rsidR="00A968C4">
        <w:rPr>
          <w:b/>
          <w:bCs/>
          <w:i/>
          <w:iCs/>
        </w:rPr>
        <w:t xml:space="preserve"> </w:t>
      </w:r>
      <w:r w:rsidRPr="00D54058">
        <w:rPr>
          <w:b/>
          <w:bCs/>
          <w:i/>
          <w:iCs/>
        </w:rPr>
        <w:t>(John)</w:t>
      </w:r>
      <w:r w:rsidR="00A968C4">
        <w:rPr>
          <w:b/>
          <w:bCs/>
          <w:i/>
          <w:iCs/>
        </w:rPr>
        <w:t xml:space="preserve"> </w:t>
      </w:r>
      <w:r w:rsidRPr="00D54058">
        <w:rPr>
          <w:b/>
          <w:bCs/>
          <w:i/>
          <w:iCs/>
        </w:rPr>
        <w:t>13:34</w:t>
      </w:r>
      <w:r w:rsidR="00A968C4">
        <w:rPr>
          <w:i/>
          <w:iCs/>
        </w:rPr>
        <w:t xml:space="preserve"> </w:t>
      </w:r>
      <w:r w:rsidR="00A63B54" w:rsidRPr="00D54058">
        <w:rPr>
          <w:i/>
          <w:iCs/>
        </w:rPr>
        <w:t>A</w:t>
      </w:r>
      <w:r w:rsidR="00A968C4">
        <w:rPr>
          <w:i/>
          <w:iCs/>
        </w:rPr>
        <w:t xml:space="preserve"> </w:t>
      </w:r>
      <w:r w:rsidR="00A63B54" w:rsidRPr="00BD0E82">
        <w:rPr>
          <w:i/>
          <w:iCs/>
        </w:rPr>
        <w:t>new</w:t>
      </w:r>
      <w:r w:rsidR="00A968C4">
        <w:rPr>
          <w:i/>
          <w:iCs/>
        </w:rPr>
        <w:t xml:space="preserve"> </w:t>
      </w:r>
      <w:r w:rsidR="00A63B54" w:rsidRPr="00BD0E82">
        <w:rPr>
          <w:i/>
          <w:iCs/>
        </w:rPr>
        <w:t>command</w:t>
      </w:r>
      <w:r w:rsidR="00A968C4">
        <w:rPr>
          <w:i/>
          <w:iCs/>
        </w:rPr>
        <w:t xml:space="preserve"> </w:t>
      </w:r>
      <w:r w:rsidR="00A63B54" w:rsidRPr="00D54058">
        <w:rPr>
          <w:i/>
          <w:iCs/>
        </w:rPr>
        <w:t>I</w:t>
      </w:r>
      <w:r w:rsidR="00A968C4">
        <w:rPr>
          <w:i/>
          <w:iCs/>
        </w:rPr>
        <w:t xml:space="preserve"> </w:t>
      </w:r>
      <w:r w:rsidR="00A63B54" w:rsidRPr="00D54058">
        <w:rPr>
          <w:i/>
          <w:iCs/>
        </w:rPr>
        <w:t>give</w:t>
      </w:r>
      <w:r w:rsidR="00A968C4">
        <w:rPr>
          <w:i/>
          <w:iCs/>
        </w:rPr>
        <w:t xml:space="preserve"> </w:t>
      </w:r>
      <w:r w:rsidR="00A63B54" w:rsidRPr="00D54058">
        <w:rPr>
          <w:i/>
          <w:iCs/>
        </w:rPr>
        <w:t>you:</w:t>
      </w:r>
      <w:r w:rsidR="00A968C4">
        <w:rPr>
          <w:i/>
          <w:iCs/>
        </w:rPr>
        <w:t xml:space="preserve">  </w:t>
      </w:r>
      <w:r w:rsidR="00A63B54" w:rsidRPr="00D54058">
        <w:rPr>
          <w:i/>
          <w:iCs/>
        </w:rPr>
        <w:t>Love</w:t>
      </w:r>
      <w:r w:rsidR="00A968C4">
        <w:rPr>
          <w:i/>
          <w:iCs/>
        </w:rPr>
        <w:t xml:space="preserve"> </w:t>
      </w:r>
      <w:r w:rsidR="00A63B54" w:rsidRPr="00BD0E82">
        <w:rPr>
          <w:i/>
          <w:iCs/>
        </w:rPr>
        <w:t>one</w:t>
      </w:r>
      <w:r w:rsidR="00A968C4">
        <w:rPr>
          <w:i/>
          <w:iCs/>
        </w:rPr>
        <w:t xml:space="preserve"> </w:t>
      </w:r>
      <w:r w:rsidR="00A63B54" w:rsidRPr="00D54058">
        <w:rPr>
          <w:i/>
          <w:iCs/>
        </w:rPr>
        <w:t>another,</w:t>
      </w:r>
      <w:r w:rsidR="00A968C4">
        <w:rPr>
          <w:i/>
          <w:iCs/>
        </w:rPr>
        <w:t xml:space="preserve"> </w:t>
      </w:r>
      <w:r w:rsidR="00A63B54" w:rsidRPr="00D54058">
        <w:rPr>
          <w:i/>
          <w:iCs/>
        </w:rPr>
        <w:t>as</w:t>
      </w:r>
      <w:r w:rsidR="00A968C4">
        <w:rPr>
          <w:i/>
          <w:iCs/>
        </w:rPr>
        <w:t xml:space="preserve"> </w:t>
      </w:r>
      <w:r w:rsidR="00A63B54" w:rsidRPr="00D54058">
        <w:rPr>
          <w:i/>
          <w:iCs/>
        </w:rPr>
        <w:t>I</w:t>
      </w:r>
      <w:r w:rsidR="00A968C4">
        <w:rPr>
          <w:i/>
          <w:iCs/>
        </w:rPr>
        <w:t xml:space="preserve"> </w:t>
      </w:r>
      <w:r w:rsidR="00A63B54" w:rsidRPr="00D54058">
        <w:rPr>
          <w:i/>
          <w:iCs/>
        </w:rPr>
        <w:t>have</w:t>
      </w:r>
      <w:r w:rsidR="00A968C4">
        <w:rPr>
          <w:i/>
          <w:iCs/>
        </w:rPr>
        <w:t xml:space="preserve"> </w:t>
      </w:r>
      <w:r w:rsidR="00A63B54" w:rsidRPr="00D54058">
        <w:rPr>
          <w:i/>
          <w:iCs/>
        </w:rPr>
        <w:t>loved</w:t>
      </w:r>
      <w:r w:rsidR="00A968C4">
        <w:rPr>
          <w:i/>
          <w:iCs/>
        </w:rPr>
        <w:t xml:space="preserve"> </w:t>
      </w:r>
      <w:r w:rsidR="00A63B54" w:rsidRPr="00D54058">
        <w:rPr>
          <w:i/>
          <w:iCs/>
        </w:rPr>
        <w:t>you.</w:t>
      </w:r>
    </w:p>
    <w:p w14:paraId="345B8FB0" w14:textId="37A42103" w:rsidR="00E56CC0" w:rsidRDefault="00E56CC0" w:rsidP="00A63B54"/>
    <w:p w14:paraId="2E935445" w14:textId="27D91B41" w:rsidR="00E56CC0" w:rsidRPr="00390EC5" w:rsidRDefault="00390EC5" w:rsidP="00390EC5">
      <w:pPr>
        <w:ind w:left="288" w:right="288"/>
        <w:rPr>
          <w:i/>
          <w:iCs/>
        </w:rPr>
      </w:pPr>
      <w:r w:rsidRPr="00390EC5">
        <w:rPr>
          <w:b/>
          <w:bCs/>
          <w:i/>
          <w:iCs/>
        </w:rPr>
        <w:t>1</w:t>
      </w:r>
      <w:r w:rsidR="00A968C4">
        <w:rPr>
          <w:b/>
          <w:bCs/>
          <w:i/>
          <w:iCs/>
        </w:rPr>
        <w:t xml:space="preserve"> </w:t>
      </w:r>
      <w:r w:rsidRPr="00390EC5">
        <w:rPr>
          <w:b/>
          <w:bCs/>
          <w:i/>
          <w:iCs/>
        </w:rPr>
        <w:t>Corinthians</w:t>
      </w:r>
      <w:r w:rsidR="00A968C4">
        <w:rPr>
          <w:b/>
          <w:bCs/>
          <w:i/>
          <w:iCs/>
        </w:rPr>
        <w:t xml:space="preserve"> </w:t>
      </w:r>
      <w:r w:rsidRPr="00390EC5">
        <w:rPr>
          <w:b/>
          <w:bCs/>
          <w:i/>
          <w:iCs/>
        </w:rPr>
        <w:t>6:19</w:t>
      </w:r>
      <w:r w:rsidR="00A968C4">
        <w:rPr>
          <w:i/>
          <w:iCs/>
        </w:rPr>
        <w:t xml:space="preserve"> </w:t>
      </w:r>
      <w:r w:rsidR="00E56CC0" w:rsidRPr="00390EC5">
        <w:rPr>
          <w:i/>
          <w:iCs/>
        </w:rPr>
        <w:t>Do</w:t>
      </w:r>
      <w:r w:rsidR="00A968C4">
        <w:rPr>
          <w:i/>
          <w:iCs/>
        </w:rPr>
        <w:t xml:space="preserve"> </w:t>
      </w:r>
      <w:r w:rsidR="00E56CC0" w:rsidRPr="00390EC5">
        <w:rPr>
          <w:i/>
          <w:iCs/>
        </w:rPr>
        <w:t>you</w:t>
      </w:r>
      <w:r w:rsidR="00A968C4">
        <w:rPr>
          <w:i/>
          <w:iCs/>
        </w:rPr>
        <w:t xml:space="preserve"> </w:t>
      </w:r>
      <w:r w:rsidR="00E56CC0" w:rsidRPr="00390EC5">
        <w:rPr>
          <w:i/>
          <w:iCs/>
        </w:rPr>
        <w:t>not</w:t>
      </w:r>
      <w:r w:rsidR="00A968C4">
        <w:rPr>
          <w:i/>
          <w:iCs/>
        </w:rPr>
        <w:t xml:space="preserve"> </w:t>
      </w:r>
      <w:r w:rsidR="00E56CC0" w:rsidRPr="00BD0E82">
        <w:rPr>
          <w:i/>
          <w:iCs/>
        </w:rPr>
        <w:t>know</w:t>
      </w:r>
      <w:r w:rsidR="00A968C4">
        <w:rPr>
          <w:i/>
          <w:iCs/>
        </w:rPr>
        <w:t xml:space="preserve"> </w:t>
      </w:r>
      <w:r w:rsidR="00E56CC0" w:rsidRPr="00390EC5">
        <w:rPr>
          <w:i/>
          <w:iCs/>
        </w:rPr>
        <w:t>that</w:t>
      </w:r>
      <w:r w:rsidR="00A968C4">
        <w:rPr>
          <w:i/>
          <w:iCs/>
        </w:rPr>
        <w:t xml:space="preserve"> </w:t>
      </w:r>
      <w:r w:rsidR="00E56CC0" w:rsidRPr="00390EC5">
        <w:rPr>
          <w:i/>
          <w:iCs/>
        </w:rPr>
        <w:t>your</w:t>
      </w:r>
      <w:r w:rsidR="00A968C4">
        <w:rPr>
          <w:i/>
          <w:iCs/>
        </w:rPr>
        <w:t xml:space="preserve"> </w:t>
      </w:r>
      <w:r w:rsidR="00E56CC0" w:rsidRPr="00BD0E82">
        <w:rPr>
          <w:i/>
          <w:iCs/>
        </w:rPr>
        <w:t>bodies</w:t>
      </w:r>
      <w:r w:rsidR="00A968C4">
        <w:rPr>
          <w:i/>
          <w:iCs/>
        </w:rPr>
        <w:t xml:space="preserve"> </w:t>
      </w:r>
      <w:r w:rsidR="00E56CC0" w:rsidRPr="00390EC5">
        <w:rPr>
          <w:i/>
          <w:iCs/>
        </w:rPr>
        <w:t>are</w:t>
      </w:r>
      <w:r w:rsidR="00A968C4">
        <w:rPr>
          <w:i/>
          <w:iCs/>
        </w:rPr>
        <w:t xml:space="preserve"> </w:t>
      </w:r>
      <w:r w:rsidR="00E56CC0" w:rsidRPr="00390EC5">
        <w:rPr>
          <w:i/>
          <w:iCs/>
        </w:rPr>
        <w:t>temples</w:t>
      </w:r>
      <w:r w:rsidR="00A968C4">
        <w:rPr>
          <w:i/>
          <w:iCs/>
        </w:rPr>
        <w:t xml:space="preserve"> </w:t>
      </w:r>
      <w:r w:rsidR="00E56CC0" w:rsidRPr="00390EC5">
        <w:rPr>
          <w:i/>
          <w:iCs/>
        </w:rPr>
        <w:t>of</w:t>
      </w:r>
      <w:r w:rsidR="00A968C4">
        <w:rPr>
          <w:i/>
          <w:iCs/>
        </w:rPr>
        <w:t xml:space="preserve"> </w:t>
      </w:r>
      <w:r w:rsidR="00E56CC0" w:rsidRPr="00390EC5">
        <w:rPr>
          <w:i/>
          <w:iCs/>
        </w:rPr>
        <w:t>the</w:t>
      </w:r>
      <w:r w:rsidR="00A968C4">
        <w:rPr>
          <w:i/>
          <w:iCs/>
        </w:rPr>
        <w:t xml:space="preserve"> </w:t>
      </w:r>
      <w:r w:rsidR="00E56CC0" w:rsidRPr="00390EC5">
        <w:rPr>
          <w:i/>
          <w:iCs/>
        </w:rPr>
        <w:t>Holy</w:t>
      </w:r>
      <w:r w:rsidR="00A968C4">
        <w:rPr>
          <w:i/>
          <w:iCs/>
        </w:rPr>
        <w:t xml:space="preserve"> </w:t>
      </w:r>
      <w:r w:rsidR="00E56CC0" w:rsidRPr="00390EC5">
        <w:rPr>
          <w:i/>
          <w:iCs/>
        </w:rPr>
        <w:t>Spirit,</w:t>
      </w:r>
      <w:r w:rsidR="00A968C4">
        <w:rPr>
          <w:i/>
          <w:iCs/>
        </w:rPr>
        <w:t xml:space="preserve"> </w:t>
      </w:r>
      <w:r w:rsidR="00E56CC0" w:rsidRPr="00390EC5">
        <w:rPr>
          <w:i/>
          <w:iCs/>
        </w:rPr>
        <w:t>who</w:t>
      </w:r>
      <w:r w:rsidR="00A968C4">
        <w:rPr>
          <w:i/>
          <w:iCs/>
        </w:rPr>
        <w:t xml:space="preserve"> </w:t>
      </w:r>
      <w:r w:rsidR="00E56CC0" w:rsidRPr="00390EC5">
        <w:rPr>
          <w:i/>
          <w:iCs/>
        </w:rPr>
        <w:t>is</w:t>
      </w:r>
      <w:r w:rsidR="00A968C4">
        <w:rPr>
          <w:i/>
          <w:iCs/>
        </w:rPr>
        <w:t xml:space="preserve"> </w:t>
      </w:r>
      <w:r w:rsidR="00E56CC0" w:rsidRPr="00390EC5">
        <w:rPr>
          <w:i/>
          <w:iCs/>
        </w:rPr>
        <w:t>in</w:t>
      </w:r>
      <w:r w:rsidR="00A968C4">
        <w:rPr>
          <w:i/>
          <w:iCs/>
        </w:rPr>
        <w:t xml:space="preserve"> </w:t>
      </w:r>
      <w:r w:rsidR="00E56CC0" w:rsidRPr="00390EC5">
        <w:rPr>
          <w:i/>
          <w:iCs/>
        </w:rPr>
        <w:t>you,</w:t>
      </w:r>
      <w:r w:rsidR="00A968C4">
        <w:rPr>
          <w:i/>
          <w:iCs/>
        </w:rPr>
        <w:t xml:space="preserve"> </w:t>
      </w:r>
      <w:r w:rsidR="00E56CC0" w:rsidRPr="00390EC5">
        <w:rPr>
          <w:i/>
          <w:iCs/>
        </w:rPr>
        <w:t>whom</w:t>
      </w:r>
      <w:r w:rsidR="00A968C4">
        <w:rPr>
          <w:i/>
          <w:iCs/>
        </w:rPr>
        <w:t xml:space="preserve"> </w:t>
      </w:r>
      <w:r w:rsidR="00E56CC0" w:rsidRPr="00390EC5">
        <w:rPr>
          <w:i/>
          <w:iCs/>
        </w:rPr>
        <w:t>you</w:t>
      </w:r>
      <w:r w:rsidR="00A968C4">
        <w:rPr>
          <w:i/>
          <w:iCs/>
        </w:rPr>
        <w:t xml:space="preserve"> </w:t>
      </w:r>
      <w:r w:rsidR="00E56CC0" w:rsidRPr="00390EC5">
        <w:rPr>
          <w:i/>
          <w:iCs/>
        </w:rPr>
        <w:t>have</w:t>
      </w:r>
      <w:r w:rsidR="00A968C4">
        <w:rPr>
          <w:i/>
          <w:iCs/>
        </w:rPr>
        <w:t xml:space="preserve"> </w:t>
      </w:r>
      <w:r w:rsidR="00E56CC0" w:rsidRPr="00390EC5">
        <w:rPr>
          <w:i/>
          <w:iCs/>
        </w:rPr>
        <w:t>received</w:t>
      </w:r>
      <w:r w:rsidR="00A968C4">
        <w:rPr>
          <w:i/>
          <w:iCs/>
        </w:rPr>
        <w:t xml:space="preserve"> </w:t>
      </w:r>
      <w:r w:rsidR="00E56CC0" w:rsidRPr="00390EC5">
        <w:rPr>
          <w:i/>
          <w:iCs/>
        </w:rPr>
        <w:t>from</w:t>
      </w:r>
      <w:r w:rsidR="00A968C4">
        <w:rPr>
          <w:i/>
          <w:iCs/>
        </w:rPr>
        <w:t xml:space="preserve"> </w:t>
      </w:r>
      <w:r w:rsidR="00E56CC0" w:rsidRPr="00390EC5">
        <w:rPr>
          <w:i/>
          <w:iCs/>
        </w:rPr>
        <w:t>God?</w:t>
      </w:r>
      <w:r w:rsidR="00A968C4">
        <w:rPr>
          <w:i/>
          <w:iCs/>
        </w:rPr>
        <w:t xml:space="preserve">  </w:t>
      </w:r>
      <w:r w:rsidR="00E56CC0" w:rsidRPr="00390EC5">
        <w:rPr>
          <w:i/>
          <w:iCs/>
        </w:rPr>
        <w:t>You</w:t>
      </w:r>
      <w:r w:rsidR="00A968C4">
        <w:rPr>
          <w:i/>
          <w:iCs/>
        </w:rPr>
        <w:t xml:space="preserve"> </w:t>
      </w:r>
      <w:r w:rsidR="00E56CC0" w:rsidRPr="00390EC5">
        <w:rPr>
          <w:i/>
          <w:iCs/>
        </w:rPr>
        <w:t>are</w:t>
      </w:r>
      <w:r w:rsidR="00A968C4">
        <w:rPr>
          <w:i/>
          <w:iCs/>
        </w:rPr>
        <w:t xml:space="preserve"> </w:t>
      </w:r>
      <w:r w:rsidR="00E56CC0" w:rsidRPr="00390EC5">
        <w:rPr>
          <w:i/>
          <w:iCs/>
        </w:rPr>
        <w:t>not</w:t>
      </w:r>
      <w:r w:rsidR="00A968C4">
        <w:rPr>
          <w:i/>
          <w:iCs/>
        </w:rPr>
        <w:t xml:space="preserve"> </w:t>
      </w:r>
      <w:r w:rsidR="00E56CC0" w:rsidRPr="00390EC5">
        <w:rPr>
          <w:i/>
          <w:iCs/>
        </w:rPr>
        <w:t>your</w:t>
      </w:r>
      <w:r w:rsidR="00A968C4">
        <w:rPr>
          <w:i/>
          <w:iCs/>
        </w:rPr>
        <w:t xml:space="preserve"> </w:t>
      </w:r>
      <w:r w:rsidR="00E56CC0" w:rsidRPr="00390EC5">
        <w:rPr>
          <w:i/>
          <w:iCs/>
        </w:rPr>
        <w:t>own.</w:t>
      </w:r>
      <w:r w:rsidR="00A968C4">
        <w:rPr>
          <w:i/>
          <w:iCs/>
        </w:rPr>
        <w:t xml:space="preserve"> </w:t>
      </w:r>
    </w:p>
    <w:p w14:paraId="695FCC73" w14:textId="00BED911" w:rsidR="00CC61F0" w:rsidRDefault="00CC61F0" w:rsidP="00CC61F0"/>
    <w:p w14:paraId="349A05AB" w14:textId="46D0174E" w:rsidR="005A48DD" w:rsidRPr="00D54058" w:rsidRDefault="00F07746" w:rsidP="005A48DD">
      <w:r>
        <w:t>We</w:t>
      </w:r>
      <w:r w:rsidR="00A968C4">
        <w:t xml:space="preserve"> </w:t>
      </w:r>
      <w:r>
        <w:t>need</w:t>
      </w:r>
      <w:r w:rsidR="00A968C4">
        <w:t xml:space="preserve"> </w:t>
      </w:r>
      <w:r>
        <w:t>to</w:t>
      </w:r>
      <w:r w:rsidR="00A968C4">
        <w:t xml:space="preserve"> </w:t>
      </w:r>
      <w:r>
        <w:t>love</w:t>
      </w:r>
      <w:r w:rsidR="00A968C4">
        <w:t xml:space="preserve"> </w:t>
      </w:r>
      <w:r>
        <w:t>all</w:t>
      </w:r>
      <w:r w:rsidR="00A968C4">
        <w:t xml:space="preserve"> </w:t>
      </w:r>
      <w:r>
        <w:t>of</w:t>
      </w:r>
      <w:r w:rsidR="00A968C4">
        <w:t xml:space="preserve"> </w:t>
      </w:r>
      <w:r>
        <w:t>the</w:t>
      </w:r>
      <w:r w:rsidR="00A968C4">
        <w:t xml:space="preserve"> </w:t>
      </w:r>
      <w:r>
        <w:t>Bne</w:t>
      </w:r>
      <w:r w:rsidR="00A968C4">
        <w:t xml:space="preserve"> </w:t>
      </w:r>
      <w:r>
        <w:t>Israel</w:t>
      </w:r>
      <w:r w:rsidR="00A968C4">
        <w:t xml:space="preserve"> </w:t>
      </w:r>
      <w:r>
        <w:t>as</w:t>
      </w:r>
      <w:r w:rsidR="00A968C4">
        <w:t xml:space="preserve"> </w:t>
      </w:r>
      <w:r>
        <w:t>though</w:t>
      </w:r>
      <w:r w:rsidR="00A968C4">
        <w:t xml:space="preserve"> </w:t>
      </w:r>
      <w:r>
        <w:t>they</w:t>
      </w:r>
      <w:r w:rsidR="00A968C4">
        <w:t xml:space="preserve"> </w:t>
      </w:r>
      <w:r>
        <w:t>were</w:t>
      </w:r>
      <w:r w:rsidR="00A968C4">
        <w:t xml:space="preserve"> </w:t>
      </w:r>
      <w:r>
        <w:t>parts</w:t>
      </w:r>
      <w:r w:rsidR="00A968C4">
        <w:t xml:space="preserve"> </w:t>
      </w:r>
      <w:r>
        <w:t>of</w:t>
      </w:r>
      <w:r w:rsidR="00A968C4">
        <w:t xml:space="preserve"> </w:t>
      </w:r>
      <w:r>
        <w:t>us.</w:t>
      </w:r>
      <w:r w:rsidR="00A968C4">
        <w:t xml:space="preserve"> “</w:t>
      </w:r>
      <w:r w:rsidR="005A48DD" w:rsidRPr="005A48DD">
        <w:t>Even</w:t>
      </w:r>
      <w:r w:rsidR="00A968C4">
        <w:t xml:space="preserve"> </w:t>
      </w:r>
      <w:r w:rsidR="005A48DD" w:rsidRPr="005A48DD">
        <w:t>if</w:t>
      </w:r>
      <w:r w:rsidR="00A968C4">
        <w:t xml:space="preserve"> </w:t>
      </w:r>
      <w:r w:rsidR="005A48DD" w:rsidRPr="005A48DD">
        <w:t>your</w:t>
      </w:r>
      <w:r w:rsidR="00A968C4">
        <w:t xml:space="preserve"> </w:t>
      </w:r>
      <w:r w:rsidR="005A48DD" w:rsidRPr="005A48DD">
        <w:t>brother</w:t>
      </w:r>
      <w:r w:rsidR="00A968C4">
        <w:t xml:space="preserve"> </w:t>
      </w:r>
      <w:r w:rsidR="005A48DD" w:rsidRPr="005A48DD">
        <w:t>is</w:t>
      </w:r>
      <w:r w:rsidR="00A968C4">
        <w:t xml:space="preserve"> </w:t>
      </w:r>
      <w:r w:rsidR="005A48DD" w:rsidRPr="005A48DD">
        <w:t>a</w:t>
      </w:r>
      <w:r w:rsidR="00A968C4">
        <w:t xml:space="preserve"> </w:t>
      </w:r>
      <w:r w:rsidR="005A48DD" w:rsidRPr="005A48DD">
        <w:t>completely</w:t>
      </w:r>
      <w:r w:rsidR="00A968C4">
        <w:t xml:space="preserve"> </w:t>
      </w:r>
      <w:r w:rsidR="005A48DD" w:rsidRPr="00BD0E82">
        <w:t>wicked</w:t>
      </w:r>
      <w:r w:rsidR="00A968C4">
        <w:t xml:space="preserve"> </w:t>
      </w:r>
      <w:r w:rsidR="005A48DD" w:rsidRPr="005A48DD">
        <w:t>person,</w:t>
      </w:r>
      <w:r w:rsidR="00A968C4">
        <w:t xml:space="preserve"> </w:t>
      </w:r>
      <w:r w:rsidR="005A48DD" w:rsidRPr="00BD0E82">
        <w:t>one</w:t>
      </w:r>
      <w:r w:rsidR="00A968C4">
        <w:t xml:space="preserve"> </w:t>
      </w:r>
      <w:r w:rsidR="005A48DD" w:rsidRPr="00BD0E82">
        <w:t>needs</w:t>
      </w:r>
      <w:r w:rsidR="00A968C4">
        <w:t xml:space="preserve"> </w:t>
      </w:r>
      <w:r w:rsidR="005A48DD" w:rsidRPr="005A48DD">
        <w:t>to</w:t>
      </w:r>
      <w:r w:rsidR="00A968C4">
        <w:t xml:space="preserve"> </w:t>
      </w:r>
      <w:r w:rsidR="005A48DD" w:rsidRPr="005A48DD">
        <w:t>search</w:t>
      </w:r>
      <w:r w:rsidR="00A968C4">
        <w:t xml:space="preserve"> </w:t>
      </w:r>
      <w:r w:rsidR="005A48DD" w:rsidRPr="005A48DD">
        <w:t>and</w:t>
      </w:r>
      <w:r w:rsidR="00A968C4">
        <w:t xml:space="preserve"> </w:t>
      </w:r>
      <w:r w:rsidR="005A48DD" w:rsidRPr="005A48DD">
        <w:t>to</w:t>
      </w:r>
      <w:r w:rsidR="00A968C4">
        <w:t xml:space="preserve"> </w:t>
      </w:r>
      <w:r w:rsidR="005A48DD" w:rsidRPr="005A48DD">
        <w:t>find</w:t>
      </w:r>
      <w:r w:rsidR="00A968C4">
        <w:t xml:space="preserve"> </w:t>
      </w:r>
      <w:r w:rsidR="005A48DD" w:rsidRPr="005A48DD">
        <w:t>in</w:t>
      </w:r>
      <w:r w:rsidR="00A968C4">
        <w:t xml:space="preserve"> </w:t>
      </w:r>
      <w:r w:rsidR="005A48DD" w:rsidRPr="005A48DD">
        <w:t>them</w:t>
      </w:r>
      <w:r w:rsidR="00A968C4">
        <w:t xml:space="preserve"> </w:t>
      </w:r>
      <w:r w:rsidR="005A48DD" w:rsidRPr="005A48DD">
        <w:t>a</w:t>
      </w:r>
      <w:r w:rsidR="00A968C4">
        <w:t xml:space="preserve"> </w:t>
      </w:r>
      <w:r w:rsidR="005A48DD" w:rsidRPr="005A48DD">
        <w:t>single</w:t>
      </w:r>
      <w:r w:rsidR="00A968C4">
        <w:t xml:space="preserve"> </w:t>
      </w:r>
      <w:r w:rsidR="005A48DD" w:rsidRPr="005A48DD">
        <w:t>thing</w:t>
      </w:r>
      <w:r w:rsidR="00A968C4">
        <w:t xml:space="preserve"> </w:t>
      </w:r>
      <w:r w:rsidR="005A48DD" w:rsidRPr="005A48DD">
        <w:t>that</w:t>
      </w:r>
      <w:r w:rsidR="00A968C4">
        <w:t xml:space="preserve"> </w:t>
      </w:r>
      <w:r w:rsidR="005A48DD" w:rsidRPr="005A48DD">
        <w:t>is</w:t>
      </w:r>
      <w:r w:rsidR="00A968C4">
        <w:t xml:space="preserve"> </w:t>
      </w:r>
      <w:r w:rsidR="005A48DD" w:rsidRPr="005A48DD">
        <w:t>not</w:t>
      </w:r>
      <w:r w:rsidR="00A968C4">
        <w:t xml:space="preserve"> </w:t>
      </w:r>
      <w:r w:rsidR="005A48DD" w:rsidRPr="005A48DD">
        <w:t>completely</w:t>
      </w:r>
      <w:r w:rsidR="00A968C4">
        <w:t xml:space="preserve"> </w:t>
      </w:r>
      <w:r w:rsidR="005A48DD" w:rsidRPr="005A48DD">
        <w:t>evil</w:t>
      </w:r>
      <w:r w:rsidR="00A968C4">
        <w:t xml:space="preserve"> </w:t>
      </w:r>
      <w:r w:rsidR="005A48DD" w:rsidRPr="005A48DD">
        <w:t>and</w:t>
      </w:r>
      <w:r w:rsidR="00A968C4">
        <w:t xml:space="preserve"> </w:t>
      </w:r>
      <w:r w:rsidR="005A48DD" w:rsidRPr="005A48DD">
        <w:t>in</w:t>
      </w:r>
      <w:r w:rsidR="00A968C4">
        <w:t xml:space="preserve"> </w:t>
      </w:r>
      <w:r w:rsidR="005A48DD" w:rsidRPr="005A48DD">
        <w:t>doing</w:t>
      </w:r>
      <w:r w:rsidR="00A968C4">
        <w:t xml:space="preserve"> </w:t>
      </w:r>
      <w:r w:rsidR="005A48DD" w:rsidRPr="005A48DD">
        <w:t>so</w:t>
      </w:r>
      <w:r w:rsidR="00A968C4">
        <w:t xml:space="preserve"> </w:t>
      </w:r>
      <w:r w:rsidR="005A48DD" w:rsidRPr="005A48DD">
        <w:t>will</w:t>
      </w:r>
      <w:r w:rsidR="00A968C4">
        <w:t xml:space="preserve"> </w:t>
      </w:r>
      <w:r w:rsidR="005A48DD" w:rsidRPr="005A48DD">
        <w:t>find</w:t>
      </w:r>
      <w:r w:rsidR="00A968C4">
        <w:t xml:space="preserve"> </w:t>
      </w:r>
      <w:r w:rsidR="005A48DD" w:rsidRPr="005A48DD">
        <w:t>goodness</w:t>
      </w:r>
      <w:r w:rsidR="00A968C4">
        <w:t xml:space="preserve"> </w:t>
      </w:r>
      <w:r w:rsidR="005A48DD" w:rsidRPr="005A48DD">
        <w:t>and</w:t>
      </w:r>
      <w:r w:rsidR="00A968C4">
        <w:t xml:space="preserve"> </w:t>
      </w:r>
      <w:r w:rsidR="005A48DD" w:rsidRPr="005A48DD">
        <w:t>the</w:t>
      </w:r>
      <w:r w:rsidR="00A968C4">
        <w:t xml:space="preserve"> </w:t>
      </w:r>
      <w:r w:rsidR="005A48DD" w:rsidRPr="005A48DD">
        <w:t>ability</w:t>
      </w:r>
      <w:r w:rsidR="00A968C4">
        <w:t xml:space="preserve"> </w:t>
      </w:r>
      <w:r w:rsidR="005A48DD" w:rsidRPr="005A48DD">
        <w:t>to</w:t>
      </w:r>
      <w:r w:rsidR="00A968C4">
        <w:t xml:space="preserve"> </w:t>
      </w:r>
      <w:r w:rsidR="005A48DD" w:rsidRPr="005A48DD">
        <w:t>judge</w:t>
      </w:r>
      <w:r w:rsidR="00A968C4">
        <w:t xml:space="preserve"> </w:t>
      </w:r>
      <w:r w:rsidR="005A48DD" w:rsidRPr="005A48DD">
        <w:t>your</w:t>
      </w:r>
      <w:r w:rsidR="00A968C4">
        <w:t xml:space="preserve"> </w:t>
      </w:r>
      <w:r w:rsidR="005A48DD" w:rsidRPr="005A48DD">
        <w:t>brother</w:t>
      </w:r>
      <w:r w:rsidR="00A968C4">
        <w:t xml:space="preserve"> </w:t>
      </w:r>
      <w:r w:rsidR="005A48DD" w:rsidRPr="005A48DD">
        <w:t>favorably</w:t>
      </w:r>
      <w:r w:rsidR="00A968C4">
        <w:t>”</w:t>
      </w:r>
      <w:r w:rsidR="005A48DD" w:rsidRPr="002F72FD">
        <w:t>.</w:t>
      </w:r>
      <w:r w:rsidR="00D54058" w:rsidRPr="002F72FD">
        <w:rPr>
          <w:rStyle w:val="FootnoteReference"/>
        </w:rPr>
        <w:footnoteReference w:id="80"/>
      </w:r>
    </w:p>
    <w:p w14:paraId="32A2844F" w14:textId="24C529D5" w:rsidR="00121458" w:rsidRDefault="00121458" w:rsidP="0063583D"/>
    <w:p w14:paraId="3AE29863" w14:textId="0F88B931" w:rsidR="00065A8D" w:rsidRDefault="00065A8D" w:rsidP="002F72FD">
      <w:r w:rsidRPr="00065A8D">
        <w:t>In</w:t>
      </w:r>
      <w:r w:rsidR="00A968C4">
        <w:t xml:space="preserve"> </w:t>
      </w:r>
      <w:r w:rsidRPr="00BD0E82">
        <w:t>Hebrew</w:t>
      </w:r>
      <w:r w:rsidRPr="00065A8D">
        <w:t>,</w:t>
      </w:r>
      <w:r w:rsidR="00A968C4">
        <w:t xml:space="preserve"> </w:t>
      </w:r>
      <w:r w:rsidRPr="00065A8D">
        <w:t>the</w:t>
      </w:r>
      <w:r w:rsidR="00A968C4">
        <w:t xml:space="preserve"> </w:t>
      </w:r>
      <w:r w:rsidRPr="00065A8D">
        <w:t>word</w:t>
      </w:r>
      <w:r w:rsidR="00A968C4">
        <w:t xml:space="preserve"> “</w:t>
      </w:r>
      <w:r w:rsidRPr="00065A8D">
        <w:rPr>
          <w:i/>
          <w:iCs/>
        </w:rPr>
        <w:t>ahava</w:t>
      </w:r>
      <w:r w:rsidR="00A968C4">
        <w:t xml:space="preserve"> </w:t>
      </w:r>
      <w:r w:rsidR="002F72FD">
        <w:t>-</w:t>
      </w:r>
      <w:r w:rsidR="00A968C4">
        <w:t xml:space="preserve"> </w:t>
      </w:r>
      <w:r w:rsidR="002F72FD" w:rsidRPr="002F72FD">
        <w:rPr>
          <w:rtl/>
        </w:rPr>
        <w:t>אהבה</w:t>
      </w:r>
      <w:r w:rsidR="00A968C4">
        <w:t>”</w:t>
      </w:r>
      <w:r>
        <w:t>,</w:t>
      </w:r>
      <w:r w:rsidR="00A968C4">
        <w:t xml:space="preserve"> </w:t>
      </w:r>
      <w:r w:rsidRPr="00065A8D">
        <w:rPr>
          <w:i/>
          <w:iCs/>
        </w:rPr>
        <w:t>love</w:t>
      </w:r>
      <w:r w:rsidRPr="00065A8D">
        <w:t>,</w:t>
      </w:r>
      <w:r w:rsidR="00A968C4">
        <w:t xml:space="preserve"> </w:t>
      </w:r>
      <w:r w:rsidRPr="00065A8D">
        <w:t>stems</w:t>
      </w:r>
      <w:r w:rsidR="00A968C4">
        <w:t xml:space="preserve"> </w:t>
      </w:r>
      <w:r w:rsidRPr="00065A8D">
        <w:t>from</w:t>
      </w:r>
      <w:r w:rsidR="00A968C4">
        <w:t xml:space="preserve"> </w:t>
      </w:r>
      <w:r w:rsidRPr="00065A8D">
        <w:t>the</w:t>
      </w:r>
      <w:r w:rsidR="00A968C4">
        <w:t xml:space="preserve"> </w:t>
      </w:r>
      <w:r w:rsidRPr="00065A8D">
        <w:t>root</w:t>
      </w:r>
      <w:r w:rsidR="00A968C4">
        <w:t xml:space="preserve"> “</w:t>
      </w:r>
      <w:r w:rsidRPr="00065A8D">
        <w:rPr>
          <w:i/>
          <w:iCs/>
        </w:rPr>
        <w:t>hav</w:t>
      </w:r>
      <w:r w:rsidR="00A968C4">
        <w:t>”</w:t>
      </w:r>
      <w:r>
        <w:t>,</w:t>
      </w:r>
      <w:r w:rsidR="00A968C4">
        <w:t xml:space="preserve"> </w:t>
      </w:r>
      <w:r w:rsidRPr="00065A8D">
        <w:rPr>
          <w:i/>
          <w:iCs/>
        </w:rPr>
        <w:t>to</w:t>
      </w:r>
      <w:r w:rsidR="00A968C4">
        <w:rPr>
          <w:i/>
          <w:iCs/>
        </w:rPr>
        <w:t xml:space="preserve"> </w:t>
      </w:r>
      <w:r w:rsidRPr="00065A8D">
        <w:rPr>
          <w:i/>
          <w:iCs/>
        </w:rPr>
        <w:t>give</w:t>
      </w:r>
      <w:r w:rsidRPr="00065A8D">
        <w:t>.</w:t>
      </w:r>
      <w:r w:rsidR="00A968C4">
        <w:t xml:space="preserve"> </w:t>
      </w:r>
      <w:r w:rsidRPr="00065A8D">
        <w:rPr>
          <w:color w:val="C00000"/>
        </w:rPr>
        <w:t>In</w:t>
      </w:r>
      <w:r w:rsidR="00A968C4">
        <w:rPr>
          <w:color w:val="C00000"/>
        </w:rPr>
        <w:t xml:space="preserve"> </w:t>
      </w:r>
      <w:r w:rsidRPr="00065A8D">
        <w:rPr>
          <w:color w:val="C00000"/>
        </w:rPr>
        <w:t>order</w:t>
      </w:r>
      <w:r w:rsidR="00A968C4">
        <w:rPr>
          <w:color w:val="C00000"/>
        </w:rPr>
        <w:t xml:space="preserve"> </w:t>
      </w:r>
      <w:r w:rsidRPr="00065A8D">
        <w:rPr>
          <w:color w:val="C00000"/>
        </w:rPr>
        <w:t>to</w:t>
      </w:r>
      <w:r w:rsidR="00A968C4">
        <w:rPr>
          <w:color w:val="C00000"/>
        </w:rPr>
        <w:t xml:space="preserve"> </w:t>
      </w:r>
      <w:r w:rsidRPr="00065A8D">
        <w:rPr>
          <w:color w:val="C00000"/>
        </w:rPr>
        <w:t>love,</w:t>
      </w:r>
      <w:r w:rsidR="00A968C4">
        <w:rPr>
          <w:color w:val="C00000"/>
        </w:rPr>
        <w:t xml:space="preserve"> </w:t>
      </w:r>
      <w:r w:rsidRPr="00065A8D">
        <w:rPr>
          <w:color w:val="C00000"/>
        </w:rPr>
        <w:t>we</w:t>
      </w:r>
      <w:r w:rsidR="00A968C4">
        <w:rPr>
          <w:color w:val="C00000"/>
        </w:rPr>
        <w:t xml:space="preserve"> </w:t>
      </w:r>
      <w:r w:rsidRPr="00065A8D">
        <w:rPr>
          <w:color w:val="C00000"/>
        </w:rPr>
        <w:t>have</w:t>
      </w:r>
      <w:r w:rsidR="00A968C4">
        <w:rPr>
          <w:color w:val="C00000"/>
        </w:rPr>
        <w:t xml:space="preserve"> </w:t>
      </w:r>
      <w:r w:rsidRPr="00065A8D">
        <w:rPr>
          <w:color w:val="C00000"/>
        </w:rPr>
        <w:t>to</w:t>
      </w:r>
      <w:r w:rsidR="00A968C4">
        <w:rPr>
          <w:color w:val="C00000"/>
        </w:rPr>
        <w:t xml:space="preserve"> </w:t>
      </w:r>
      <w:r w:rsidRPr="00065A8D">
        <w:rPr>
          <w:color w:val="C00000"/>
        </w:rPr>
        <w:t>give</w:t>
      </w:r>
      <w:r w:rsidRPr="00065A8D">
        <w:t>.</w:t>
      </w:r>
      <w:r w:rsidR="00A968C4">
        <w:t xml:space="preserve"> </w:t>
      </w:r>
      <w:r w:rsidRPr="00065A8D">
        <w:t>Love</w:t>
      </w:r>
      <w:r w:rsidR="00A968C4">
        <w:t xml:space="preserve"> </w:t>
      </w:r>
      <w:r w:rsidRPr="00065A8D">
        <w:t>is</w:t>
      </w:r>
      <w:r w:rsidR="00A968C4">
        <w:t xml:space="preserve"> </w:t>
      </w:r>
      <w:r w:rsidRPr="00065A8D">
        <w:t>not</w:t>
      </w:r>
      <w:r w:rsidR="00A968C4">
        <w:t xml:space="preserve"> </w:t>
      </w:r>
      <w:r w:rsidRPr="00065A8D">
        <w:t>something</w:t>
      </w:r>
      <w:r w:rsidR="00A968C4">
        <w:t xml:space="preserve"> </w:t>
      </w:r>
      <w:r w:rsidRPr="00065A8D">
        <w:t>that</w:t>
      </w:r>
      <w:r w:rsidR="00A968C4">
        <w:t xml:space="preserve"> </w:t>
      </w:r>
      <w:r w:rsidRPr="00065A8D">
        <w:t>flows</w:t>
      </w:r>
      <w:r w:rsidR="00A968C4">
        <w:t xml:space="preserve"> </w:t>
      </w:r>
      <w:r w:rsidRPr="00065A8D">
        <w:t>in</w:t>
      </w:r>
      <w:r w:rsidR="00A968C4">
        <w:t xml:space="preserve"> </w:t>
      </w:r>
      <w:r w:rsidRPr="00065A8D">
        <w:t>and</w:t>
      </w:r>
      <w:r w:rsidR="00A968C4">
        <w:t xml:space="preserve"> </w:t>
      </w:r>
      <w:r w:rsidRPr="00065A8D">
        <w:t>of</w:t>
      </w:r>
      <w:r w:rsidR="00A968C4">
        <w:t xml:space="preserve"> </w:t>
      </w:r>
      <w:r w:rsidRPr="00065A8D">
        <w:t>itself.</w:t>
      </w:r>
      <w:r w:rsidR="00A968C4">
        <w:t xml:space="preserve"> </w:t>
      </w:r>
      <w:r w:rsidRPr="00065A8D">
        <w:t>Rather,</w:t>
      </w:r>
      <w:r w:rsidR="00A968C4">
        <w:t xml:space="preserve"> </w:t>
      </w:r>
      <w:r w:rsidRPr="00065A8D">
        <w:t>it</w:t>
      </w:r>
      <w:r w:rsidR="00A968C4">
        <w:t xml:space="preserve"> </w:t>
      </w:r>
      <w:r w:rsidRPr="00065A8D">
        <w:t>is</w:t>
      </w:r>
      <w:r w:rsidR="00A968C4">
        <w:t xml:space="preserve"> </w:t>
      </w:r>
      <w:r w:rsidRPr="00065A8D">
        <w:t>something</w:t>
      </w:r>
      <w:r w:rsidR="00A968C4">
        <w:t xml:space="preserve"> </w:t>
      </w:r>
      <w:r w:rsidRPr="00065A8D">
        <w:t>in</w:t>
      </w:r>
      <w:r w:rsidR="00A968C4">
        <w:t xml:space="preserve"> </w:t>
      </w:r>
      <w:r w:rsidRPr="00065A8D">
        <w:t>which</w:t>
      </w:r>
      <w:r w:rsidR="00A968C4">
        <w:t xml:space="preserve"> </w:t>
      </w:r>
      <w:r w:rsidRPr="00065A8D">
        <w:t>we</w:t>
      </w:r>
      <w:r w:rsidR="00A968C4">
        <w:t xml:space="preserve"> </w:t>
      </w:r>
      <w:r w:rsidRPr="00065A8D">
        <w:t>have</w:t>
      </w:r>
      <w:r w:rsidR="00A968C4">
        <w:t xml:space="preserve"> </w:t>
      </w:r>
      <w:r w:rsidRPr="00065A8D">
        <w:t>to</w:t>
      </w:r>
      <w:r w:rsidR="00A968C4">
        <w:t xml:space="preserve"> </w:t>
      </w:r>
      <w:r w:rsidRPr="00065A8D">
        <w:t>invest.</w:t>
      </w:r>
      <w:r w:rsidR="00A968C4">
        <w:t xml:space="preserve"> </w:t>
      </w:r>
      <w:r w:rsidRPr="00065A8D">
        <w:t>It</w:t>
      </w:r>
      <w:r w:rsidR="00A968C4">
        <w:t xml:space="preserve"> </w:t>
      </w:r>
      <w:r w:rsidRPr="00065A8D">
        <w:t>is</w:t>
      </w:r>
      <w:r w:rsidR="00A968C4">
        <w:t xml:space="preserve"> </w:t>
      </w:r>
      <w:r w:rsidRPr="00065A8D">
        <w:t>only</w:t>
      </w:r>
      <w:r w:rsidR="00A968C4">
        <w:t xml:space="preserve"> </w:t>
      </w:r>
      <w:r w:rsidRPr="00065A8D">
        <w:t>when</w:t>
      </w:r>
      <w:r w:rsidR="00A968C4">
        <w:t xml:space="preserve"> </w:t>
      </w:r>
      <w:r w:rsidRPr="00065A8D">
        <w:t>we</w:t>
      </w:r>
      <w:r w:rsidR="00A968C4">
        <w:t xml:space="preserve"> </w:t>
      </w:r>
      <w:r w:rsidRPr="00F07746">
        <w:rPr>
          <w:i/>
          <w:iCs/>
        </w:rPr>
        <w:t>give</w:t>
      </w:r>
      <w:r w:rsidR="00A968C4">
        <w:t xml:space="preserve"> </w:t>
      </w:r>
      <w:r w:rsidRPr="00065A8D">
        <w:t>that</w:t>
      </w:r>
      <w:r w:rsidR="00A968C4">
        <w:t xml:space="preserve"> </w:t>
      </w:r>
      <w:r w:rsidRPr="00065A8D">
        <w:t>we</w:t>
      </w:r>
      <w:r w:rsidR="00A968C4">
        <w:t xml:space="preserve"> </w:t>
      </w:r>
      <w:r w:rsidRPr="00065A8D">
        <w:t>love.</w:t>
      </w:r>
      <w:r w:rsidR="00A968C4">
        <w:t xml:space="preserve"> </w:t>
      </w:r>
      <w:r w:rsidR="002F72FD" w:rsidRPr="002F72FD">
        <w:t>Understanding</w:t>
      </w:r>
      <w:r w:rsidR="00A968C4">
        <w:t xml:space="preserve"> </w:t>
      </w:r>
      <w:r w:rsidR="002F72FD" w:rsidRPr="002F72FD">
        <w:t>the</w:t>
      </w:r>
      <w:r w:rsidR="00A968C4">
        <w:t xml:space="preserve"> </w:t>
      </w:r>
      <w:r w:rsidR="002F72FD" w:rsidRPr="002F72FD">
        <w:t>concepts</w:t>
      </w:r>
      <w:r w:rsidR="00A968C4">
        <w:t xml:space="preserve"> </w:t>
      </w:r>
      <w:r w:rsidR="002F72FD" w:rsidRPr="002F72FD">
        <w:t>that</w:t>
      </w:r>
      <w:r w:rsidR="00A968C4">
        <w:t xml:space="preserve"> </w:t>
      </w:r>
      <w:r w:rsidR="002F72FD" w:rsidRPr="002F72FD">
        <w:t>are</w:t>
      </w:r>
      <w:r w:rsidR="00A968C4">
        <w:t xml:space="preserve"> </w:t>
      </w:r>
      <w:r w:rsidR="002F72FD" w:rsidRPr="002F72FD">
        <w:t>invested</w:t>
      </w:r>
      <w:r w:rsidR="00A968C4">
        <w:t xml:space="preserve"> </w:t>
      </w:r>
      <w:r w:rsidR="002F72FD" w:rsidRPr="002F72FD">
        <w:t>in</w:t>
      </w:r>
      <w:r w:rsidR="00A968C4">
        <w:t xml:space="preserve"> </w:t>
      </w:r>
      <w:r w:rsidR="002F72FD" w:rsidRPr="002F72FD">
        <w:t>words</w:t>
      </w:r>
      <w:r w:rsidR="00A968C4">
        <w:t xml:space="preserve"> </w:t>
      </w:r>
      <w:r w:rsidR="002F72FD" w:rsidRPr="002F72FD">
        <w:t>can</w:t>
      </w:r>
      <w:r w:rsidR="00A968C4">
        <w:t xml:space="preserve"> </w:t>
      </w:r>
      <w:r w:rsidR="002F72FD" w:rsidRPr="002F72FD">
        <w:t>aid</w:t>
      </w:r>
      <w:r w:rsidR="00A968C4">
        <w:t xml:space="preserve"> </w:t>
      </w:r>
      <w:r w:rsidR="002F72FD" w:rsidRPr="002F72FD">
        <w:t>us</w:t>
      </w:r>
      <w:r w:rsidR="00A968C4">
        <w:t xml:space="preserve"> </w:t>
      </w:r>
      <w:r w:rsidR="002F72FD" w:rsidRPr="002F72FD">
        <w:t>in</w:t>
      </w:r>
      <w:r w:rsidR="00A968C4">
        <w:t xml:space="preserve"> </w:t>
      </w:r>
      <w:r w:rsidR="002F72FD" w:rsidRPr="002F72FD">
        <w:t>our</w:t>
      </w:r>
      <w:r w:rsidR="00A968C4">
        <w:t xml:space="preserve"> </w:t>
      </w:r>
      <w:r w:rsidR="002F72FD" w:rsidRPr="002F72FD">
        <w:t>own</w:t>
      </w:r>
      <w:r w:rsidR="00A968C4">
        <w:t xml:space="preserve"> </w:t>
      </w:r>
      <w:r w:rsidR="002F72FD" w:rsidRPr="002F72FD">
        <w:t>lives.</w:t>
      </w:r>
      <w:r w:rsidR="00A968C4">
        <w:t xml:space="preserve"> </w:t>
      </w:r>
      <w:r w:rsidR="002F72FD" w:rsidRPr="002F72FD">
        <w:t>As</w:t>
      </w:r>
      <w:r w:rsidR="00A968C4">
        <w:t xml:space="preserve"> </w:t>
      </w:r>
      <w:r w:rsidR="002F72FD" w:rsidRPr="002F72FD">
        <w:t>an</w:t>
      </w:r>
      <w:r w:rsidR="00A968C4">
        <w:t xml:space="preserve"> </w:t>
      </w:r>
      <w:r w:rsidR="002F72FD" w:rsidRPr="002F72FD">
        <w:t>interesting</w:t>
      </w:r>
      <w:r w:rsidR="00A968C4">
        <w:t xml:space="preserve"> </w:t>
      </w:r>
      <w:r w:rsidR="002F72FD" w:rsidRPr="002F72FD">
        <w:t>example,</w:t>
      </w:r>
      <w:r w:rsidR="00A968C4">
        <w:t xml:space="preserve"> </w:t>
      </w:r>
      <w:r w:rsidR="002F72FD" w:rsidRPr="002F72FD">
        <w:t>the</w:t>
      </w:r>
      <w:r w:rsidR="00A968C4">
        <w:t xml:space="preserve"> </w:t>
      </w:r>
      <w:r w:rsidR="002F72FD" w:rsidRPr="002F72FD">
        <w:t>word</w:t>
      </w:r>
      <w:r w:rsidR="00A968C4">
        <w:t xml:space="preserve"> “</w:t>
      </w:r>
      <w:r w:rsidR="002F72FD" w:rsidRPr="002F72FD">
        <w:t>love</w:t>
      </w:r>
      <w:r w:rsidR="00A968C4">
        <w:t xml:space="preserve">” </w:t>
      </w:r>
      <w:r w:rsidR="002F72FD" w:rsidRPr="002F72FD">
        <w:t>which</w:t>
      </w:r>
      <w:r w:rsidR="00A968C4">
        <w:t xml:space="preserve"> </w:t>
      </w:r>
      <w:r w:rsidR="002F72FD" w:rsidRPr="002F72FD">
        <w:t>is</w:t>
      </w:r>
      <w:r w:rsidR="00A968C4">
        <w:t xml:space="preserve"> </w:t>
      </w:r>
      <w:r w:rsidR="002F72FD" w:rsidRPr="002F72FD">
        <w:t>thrown</w:t>
      </w:r>
      <w:r w:rsidR="00A968C4">
        <w:t xml:space="preserve"> </w:t>
      </w:r>
      <w:r w:rsidR="002F72FD" w:rsidRPr="002F72FD">
        <w:t>about</w:t>
      </w:r>
      <w:r w:rsidR="00A968C4">
        <w:t xml:space="preserve"> </w:t>
      </w:r>
      <w:r w:rsidR="002F72FD" w:rsidRPr="002F72FD">
        <w:t>so</w:t>
      </w:r>
      <w:r w:rsidR="00A968C4">
        <w:t xml:space="preserve"> </w:t>
      </w:r>
      <w:r w:rsidR="002F72FD" w:rsidRPr="002F72FD">
        <w:t>freely</w:t>
      </w:r>
      <w:r w:rsidR="00A968C4">
        <w:t xml:space="preserve"> </w:t>
      </w:r>
      <w:r w:rsidR="002F72FD" w:rsidRPr="002F72FD">
        <w:t>in</w:t>
      </w:r>
      <w:r w:rsidR="00A968C4">
        <w:t xml:space="preserve"> </w:t>
      </w:r>
      <w:r w:rsidR="002F72FD" w:rsidRPr="002F72FD">
        <w:t>English,</w:t>
      </w:r>
      <w:r w:rsidR="00A968C4">
        <w:t xml:space="preserve"> </w:t>
      </w:r>
      <w:r w:rsidR="002F72FD" w:rsidRPr="002F72FD">
        <w:t>has</w:t>
      </w:r>
      <w:r w:rsidR="00A968C4">
        <w:t xml:space="preserve"> </w:t>
      </w:r>
      <w:r w:rsidR="002F72FD" w:rsidRPr="002F72FD">
        <w:t>a</w:t>
      </w:r>
      <w:r w:rsidR="00A968C4">
        <w:t xml:space="preserve"> </w:t>
      </w:r>
      <w:r w:rsidR="002F72FD" w:rsidRPr="002F72FD">
        <w:t>special</w:t>
      </w:r>
      <w:r w:rsidR="00A968C4">
        <w:t xml:space="preserve"> </w:t>
      </w:r>
      <w:r w:rsidR="002F72FD" w:rsidRPr="002F72FD">
        <w:t>meaning</w:t>
      </w:r>
      <w:r w:rsidR="00A968C4">
        <w:t xml:space="preserve"> </w:t>
      </w:r>
      <w:r w:rsidR="002F72FD" w:rsidRPr="002F72FD">
        <w:t>in</w:t>
      </w:r>
      <w:r w:rsidR="00A968C4">
        <w:t xml:space="preserve"> </w:t>
      </w:r>
      <w:r w:rsidR="002F72FD" w:rsidRPr="00BD0E82">
        <w:t>Hebrew</w:t>
      </w:r>
      <w:r w:rsidR="002F72FD" w:rsidRPr="002F72FD">
        <w:t>.</w:t>
      </w:r>
      <w:r w:rsidR="00A968C4">
        <w:t xml:space="preserve"> </w:t>
      </w:r>
      <w:r w:rsidR="002F72FD" w:rsidRPr="002F72FD">
        <w:t>Love</w:t>
      </w:r>
      <w:r w:rsidR="00A968C4">
        <w:t xml:space="preserve"> </w:t>
      </w:r>
      <w:r w:rsidR="002F72FD" w:rsidRPr="002F72FD">
        <w:t>in</w:t>
      </w:r>
      <w:r w:rsidR="00A968C4">
        <w:t xml:space="preserve"> </w:t>
      </w:r>
      <w:r w:rsidR="002F72FD" w:rsidRPr="00BD0E82">
        <w:t>Hebrew</w:t>
      </w:r>
      <w:r w:rsidR="00A968C4">
        <w:t xml:space="preserve"> </w:t>
      </w:r>
      <w:r w:rsidR="002F72FD" w:rsidRPr="002F72FD">
        <w:t>is</w:t>
      </w:r>
      <w:r w:rsidR="00A968C4">
        <w:t xml:space="preserve"> “</w:t>
      </w:r>
      <w:r w:rsidR="002F72FD" w:rsidRPr="002F72FD">
        <w:t>Ahava</w:t>
      </w:r>
      <w:r w:rsidR="00A968C4">
        <w:t>”</w:t>
      </w:r>
      <w:r w:rsidR="002F72FD" w:rsidRPr="002F72FD">
        <w:t>,</w:t>
      </w:r>
      <w:r w:rsidR="00A968C4">
        <w:t xml:space="preserve"> </w:t>
      </w:r>
      <w:r w:rsidR="002F72FD" w:rsidRPr="002F72FD">
        <w:rPr>
          <w:sz w:val="28"/>
          <w:szCs w:val="28"/>
          <w:rtl/>
          <w:lang w:bidi="he-IL"/>
        </w:rPr>
        <w:t>אהבה</w:t>
      </w:r>
      <w:r w:rsidR="00A968C4">
        <w:t xml:space="preserve"> </w:t>
      </w:r>
      <w:r w:rsidR="002F72FD" w:rsidRPr="002F72FD">
        <w:t>which</w:t>
      </w:r>
      <w:r w:rsidR="00A968C4">
        <w:t xml:space="preserve"> </w:t>
      </w:r>
      <w:r w:rsidR="002F72FD" w:rsidRPr="002F72FD">
        <w:t>is</w:t>
      </w:r>
      <w:r w:rsidR="00A968C4">
        <w:t xml:space="preserve"> </w:t>
      </w:r>
      <w:r w:rsidR="002F72FD" w:rsidRPr="002F72FD">
        <w:t>made</w:t>
      </w:r>
      <w:r w:rsidR="00A968C4">
        <w:t xml:space="preserve"> </w:t>
      </w:r>
      <w:r w:rsidR="002F72FD" w:rsidRPr="002F72FD">
        <w:t>up</w:t>
      </w:r>
      <w:r w:rsidR="00A968C4">
        <w:t xml:space="preserve"> </w:t>
      </w:r>
      <w:r w:rsidR="002F72FD" w:rsidRPr="002F72FD">
        <w:t>of</w:t>
      </w:r>
      <w:r w:rsidR="00A968C4">
        <w:t xml:space="preserve"> </w:t>
      </w:r>
      <w:r w:rsidR="002F72FD" w:rsidRPr="00BD0E82">
        <w:t>three</w:t>
      </w:r>
      <w:r w:rsidR="00A968C4">
        <w:t xml:space="preserve"> </w:t>
      </w:r>
      <w:r w:rsidR="002F72FD" w:rsidRPr="002F72FD">
        <w:t>basic</w:t>
      </w:r>
      <w:r w:rsidR="00A968C4">
        <w:t xml:space="preserve"> </w:t>
      </w:r>
      <w:r w:rsidR="002F72FD" w:rsidRPr="00BD0E82">
        <w:t>Hebrew</w:t>
      </w:r>
      <w:r w:rsidR="00A968C4">
        <w:t xml:space="preserve"> </w:t>
      </w:r>
      <w:r w:rsidR="002F72FD" w:rsidRPr="00BD0E82">
        <w:t>letters</w:t>
      </w:r>
      <w:r w:rsidR="002F72FD" w:rsidRPr="002F72FD">
        <w:t>,</w:t>
      </w:r>
      <w:r w:rsidR="00A968C4">
        <w:t xml:space="preserve"> </w:t>
      </w:r>
      <w:r w:rsidR="002F72FD" w:rsidRPr="002F72FD">
        <w:rPr>
          <w:sz w:val="28"/>
          <w:szCs w:val="28"/>
          <w:rtl/>
          <w:lang w:bidi="he-IL"/>
        </w:rPr>
        <w:t>אהב</w:t>
      </w:r>
      <w:r w:rsidR="002F72FD" w:rsidRPr="002F72FD">
        <w:t>.</w:t>
      </w:r>
      <w:r w:rsidR="00A968C4">
        <w:t xml:space="preserve"> </w:t>
      </w:r>
      <w:r w:rsidR="002F72FD" w:rsidRPr="002F72FD">
        <w:t>These</w:t>
      </w:r>
      <w:r w:rsidR="00A968C4">
        <w:t xml:space="preserve"> </w:t>
      </w:r>
      <w:r w:rsidR="002F72FD" w:rsidRPr="00BD0E82">
        <w:t>three</w:t>
      </w:r>
      <w:r w:rsidR="00A968C4">
        <w:t xml:space="preserve"> </w:t>
      </w:r>
      <w:r w:rsidR="002F72FD" w:rsidRPr="00BD0E82">
        <w:t>letters</w:t>
      </w:r>
      <w:r w:rsidR="00A968C4">
        <w:t xml:space="preserve"> </w:t>
      </w:r>
      <w:r w:rsidR="002F72FD" w:rsidRPr="002F72FD">
        <w:t>actually</w:t>
      </w:r>
      <w:r w:rsidR="00A968C4">
        <w:t xml:space="preserve"> </w:t>
      </w:r>
      <w:r w:rsidR="002F72FD" w:rsidRPr="002F72FD">
        <w:t>are</w:t>
      </w:r>
      <w:r w:rsidR="00A968C4">
        <w:t xml:space="preserve"> </w:t>
      </w:r>
      <w:r w:rsidR="002F72FD" w:rsidRPr="002F72FD">
        <w:t>broken</w:t>
      </w:r>
      <w:r w:rsidR="00A968C4">
        <w:t xml:space="preserve"> </w:t>
      </w:r>
      <w:r w:rsidR="002F72FD" w:rsidRPr="002F72FD">
        <w:t>down</w:t>
      </w:r>
      <w:r w:rsidR="00A968C4">
        <w:t xml:space="preserve"> </w:t>
      </w:r>
      <w:r w:rsidR="002F72FD" w:rsidRPr="002F72FD">
        <w:t>into</w:t>
      </w:r>
      <w:r w:rsidR="00A968C4">
        <w:t xml:space="preserve"> </w:t>
      </w:r>
      <w:r w:rsidR="002F72FD" w:rsidRPr="00BD0E82">
        <w:t>two</w:t>
      </w:r>
      <w:r w:rsidR="00A968C4">
        <w:t xml:space="preserve"> </w:t>
      </w:r>
      <w:r w:rsidR="002F72FD" w:rsidRPr="002F72FD">
        <w:t>parts:</w:t>
      </w:r>
      <w:r w:rsidR="00A968C4">
        <w:t xml:space="preserve"> </w:t>
      </w:r>
      <w:r w:rsidR="002F72FD" w:rsidRPr="002F72FD">
        <w:t>a</w:t>
      </w:r>
      <w:r w:rsidR="00A968C4">
        <w:t xml:space="preserve"> </w:t>
      </w:r>
      <w:r w:rsidR="002F72FD" w:rsidRPr="00BD0E82">
        <w:t>two</w:t>
      </w:r>
      <w:r w:rsidR="002F72FD" w:rsidRPr="002F72FD">
        <w:t>-</w:t>
      </w:r>
      <w:r w:rsidR="002F72FD" w:rsidRPr="00BD0E82">
        <w:t>letter</w:t>
      </w:r>
      <w:r w:rsidR="00A968C4">
        <w:t xml:space="preserve"> </w:t>
      </w:r>
      <w:r w:rsidR="002F72FD" w:rsidRPr="002F72FD">
        <w:t>base</w:t>
      </w:r>
      <w:r w:rsidR="00A968C4">
        <w:t xml:space="preserve"> </w:t>
      </w:r>
      <w:r w:rsidR="002F72FD" w:rsidRPr="002F72FD">
        <w:t>or</w:t>
      </w:r>
      <w:r w:rsidR="00A968C4">
        <w:t xml:space="preserve"> </w:t>
      </w:r>
      <w:r w:rsidR="002F72FD" w:rsidRPr="002F72FD">
        <w:t>root,</w:t>
      </w:r>
      <w:r w:rsidR="00A968C4">
        <w:t xml:space="preserve"> </w:t>
      </w:r>
      <w:r w:rsidR="002F72FD" w:rsidRPr="002F72FD">
        <w:rPr>
          <w:sz w:val="28"/>
          <w:szCs w:val="28"/>
          <w:rtl/>
          <w:lang w:bidi="he-IL"/>
        </w:rPr>
        <w:t>הב</w:t>
      </w:r>
      <w:r w:rsidR="002F72FD" w:rsidRPr="002F72FD">
        <w:t>,</w:t>
      </w:r>
      <w:r w:rsidR="00A968C4">
        <w:t xml:space="preserve"> </w:t>
      </w:r>
      <w:r w:rsidR="002F72FD" w:rsidRPr="002F72FD">
        <w:t>and</w:t>
      </w:r>
      <w:r w:rsidR="00A968C4">
        <w:t xml:space="preserve"> </w:t>
      </w:r>
      <w:r w:rsidR="002F72FD" w:rsidRPr="002F72FD">
        <w:t>the</w:t>
      </w:r>
      <w:r w:rsidR="00A968C4">
        <w:t xml:space="preserve"> </w:t>
      </w:r>
      <w:r w:rsidR="002F72FD" w:rsidRPr="00BD0E82">
        <w:t>first</w:t>
      </w:r>
      <w:r w:rsidR="00A968C4">
        <w:t xml:space="preserve"> </w:t>
      </w:r>
      <w:r w:rsidR="002F72FD" w:rsidRPr="00BD0E82">
        <w:t>letter</w:t>
      </w:r>
      <w:r w:rsidR="002F72FD" w:rsidRPr="002F72FD">
        <w:t>,</w:t>
      </w:r>
      <w:r w:rsidR="00A968C4">
        <w:t xml:space="preserve"> </w:t>
      </w:r>
      <w:r w:rsidR="002F72FD" w:rsidRPr="002F72FD">
        <w:rPr>
          <w:sz w:val="28"/>
          <w:szCs w:val="28"/>
          <w:rtl/>
          <w:lang w:bidi="he-IL"/>
        </w:rPr>
        <w:t>א</w:t>
      </w:r>
      <w:r w:rsidR="002F72FD" w:rsidRPr="002F72FD">
        <w:t>,</w:t>
      </w:r>
      <w:r w:rsidR="00A968C4">
        <w:t xml:space="preserve"> </w:t>
      </w:r>
      <w:r w:rsidR="002F72FD" w:rsidRPr="002F72FD">
        <w:t>which</w:t>
      </w:r>
      <w:r w:rsidR="00A968C4">
        <w:t xml:space="preserve"> </w:t>
      </w:r>
      <w:r w:rsidR="002F72FD" w:rsidRPr="002F72FD">
        <w:t>is</w:t>
      </w:r>
      <w:r w:rsidR="00A968C4">
        <w:t xml:space="preserve"> </w:t>
      </w:r>
      <w:r w:rsidR="002F72FD" w:rsidRPr="002F72FD">
        <w:t>a</w:t>
      </w:r>
      <w:r w:rsidR="00A968C4">
        <w:t xml:space="preserve"> </w:t>
      </w:r>
      <w:r w:rsidR="002F72FD" w:rsidRPr="002F72FD">
        <w:t>modifier.</w:t>
      </w:r>
      <w:r w:rsidR="00A968C4">
        <w:t xml:space="preserve"> </w:t>
      </w:r>
      <w:r w:rsidR="002F72FD" w:rsidRPr="002F72FD">
        <w:t>The</w:t>
      </w:r>
      <w:r w:rsidR="00A968C4">
        <w:t xml:space="preserve"> </w:t>
      </w:r>
      <w:r w:rsidR="002F72FD" w:rsidRPr="002F72FD">
        <w:t>meaning</w:t>
      </w:r>
      <w:r w:rsidR="00A968C4">
        <w:t xml:space="preserve"> </w:t>
      </w:r>
      <w:r w:rsidR="002F72FD" w:rsidRPr="002F72FD">
        <w:t>of</w:t>
      </w:r>
      <w:r w:rsidR="00A968C4">
        <w:t xml:space="preserve"> </w:t>
      </w:r>
      <w:r w:rsidR="002F72FD" w:rsidRPr="002F72FD">
        <w:t>the</w:t>
      </w:r>
      <w:r w:rsidR="00A968C4">
        <w:t xml:space="preserve"> </w:t>
      </w:r>
      <w:r w:rsidR="002F72FD" w:rsidRPr="00BD0E82">
        <w:t>two</w:t>
      </w:r>
      <w:r w:rsidR="002F72FD" w:rsidRPr="002F72FD">
        <w:t>-</w:t>
      </w:r>
      <w:r w:rsidR="002F72FD" w:rsidRPr="00BD0E82">
        <w:t>letter</w:t>
      </w:r>
      <w:r w:rsidR="00A968C4">
        <w:t xml:space="preserve"> </w:t>
      </w:r>
      <w:r w:rsidR="002F72FD" w:rsidRPr="002F72FD">
        <w:t>base,</w:t>
      </w:r>
      <w:r w:rsidR="00A968C4">
        <w:t xml:space="preserve"> </w:t>
      </w:r>
      <w:r w:rsidR="002F72FD" w:rsidRPr="002F72FD">
        <w:rPr>
          <w:sz w:val="28"/>
          <w:szCs w:val="28"/>
          <w:rtl/>
          <w:lang w:bidi="he-IL"/>
        </w:rPr>
        <w:t>הב</w:t>
      </w:r>
      <w:r w:rsidR="002F72FD" w:rsidRPr="002F72FD">
        <w:t>,</w:t>
      </w:r>
      <w:r w:rsidR="00A968C4">
        <w:t xml:space="preserve"> </w:t>
      </w:r>
      <w:r w:rsidR="002F72FD" w:rsidRPr="002F72FD">
        <w:t>is</w:t>
      </w:r>
      <w:r w:rsidR="00A968C4">
        <w:t xml:space="preserve"> “</w:t>
      </w:r>
      <w:r w:rsidR="002F72FD" w:rsidRPr="002F72FD">
        <w:t>to</w:t>
      </w:r>
      <w:r w:rsidR="00A968C4">
        <w:t xml:space="preserve"> </w:t>
      </w:r>
      <w:r w:rsidR="002F72FD" w:rsidRPr="002F72FD">
        <w:t>give</w:t>
      </w:r>
      <w:r w:rsidR="00A968C4">
        <w:t>”</w:t>
      </w:r>
      <w:r w:rsidR="002F72FD" w:rsidRPr="002F72FD">
        <w:t>.</w:t>
      </w:r>
      <w:r w:rsidR="00A968C4">
        <w:t xml:space="preserve"> </w:t>
      </w:r>
      <w:r w:rsidR="002F72FD" w:rsidRPr="002F72FD">
        <w:t>The</w:t>
      </w:r>
      <w:r w:rsidR="00A968C4">
        <w:t xml:space="preserve"> </w:t>
      </w:r>
      <w:r w:rsidR="002F72FD" w:rsidRPr="00BD0E82">
        <w:t>letter</w:t>
      </w:r>
      <w:r w:rsidR="00A968C4">
        <w:t xml:space="preserve"> “</w:t>
      </w:r>
      <w:r w:rsidR="002F72FD" w:rsidRPr="002F72FD">
        <w:t>aleph</w:t>
      </w:r>
      <w:r w:rsidR="00A968C4">
        <w:t xml:space="preserve">” </w:t>
      </w:r>
      <w:r w:rsidR="002F72FD" w:rsidRPr="002F72FD">
        <w:rPr>
          <w:sz w:val="28"/>
          <w:szCs w:val="28"/>
          <w:rtl/>
          <w:lang w:bidi="he-IL"/>
        </w:rPr>
        <w:t>א</w:t>
      </w:r>
      <w:r w:rsidR="002F72FD" w:rsidRPr="002F72FD">
        <w:t>,</w:t>
      </w:r>
      <w:r w:rsidR="00A968C4">
        <w:t xml:space="preserve"> </w:t>
      </w:r>
      <w:r w:rsidR="002F72FD" w:rsidRPr="002F72FD">
        <w:t>which</w:t>
      </w:r>
      <w:r w:rsidR="00A968C4">
        <w:t xml:space="preserve"> </w:t>
      </w:r>
      <w:r w:rsidR="002F72FD" w:rsidRPr="002F72FD">
        <w:t>precedes</w:t>
      </w:r>
      <w:r w:rsidR="00A968C4">
        <w:t xml:space="preserve"> </w:t>
      </w:r>
      <w:r w:rsidR="002F72FD" w:rsidRPr="002F72FD">
        <w:t>these</w:t>
      </w:r>
      <w:r w:rsidR="00A968C4">
        <w:t xml:space="preserve"> </w:t>
      </w:r>
      <w:r w:rsidR="002F72FD" w:rsidRPr="00BD0E82">
        <w:t>two</w:t>
      </w:r>
      <w:r w:rsidR="00A968C4">
        <w:t xml:space="preserve"> </w:t>
      </w:r>
      <w:r w:rsidR="002F72FD" w:rsidRPr="00BD0E82">
        <w:t>letters</w:t>
      </w:r>
      <w:r w:rsidR="00A968C4">
        <w:t xml:space="preserve"> </w:t>
      </w:r>
      <w:r w:rsidR="002F72FD" w:rsidRPr="002F72FD">
        <w:t>comes</w:t>
      </w:r>
      <w:r w:rsidR="00A968C4">
        <w:t xml:space="preserve"> </w:t>
      </w:r>
      <w:r w:rsidR="002F72FD" w:rsidRPr="002F72FD">
        <w:t>to</w:t>
      </w:r>
      <w:r w:rsidR="00A968C4">
        <w:t xml:space="preserve"> </w:t>
      </w:r>
      <w:r w:rsidR="002F72FD" w:rsidRPr="002F72FD">
        <w:t>modify</w:t>
      </w:r>
      <w:r w:rsidR="00A968C4">
        <w:t xml:space="preserve"> </w:t>
      </w:r>
      <w:r w:rsidR="002F72FD" w:rsidRPr="002F72FD">
        <w:t>the</w:t>
      </w:r>
      <w:r w:rsidR="00A968C4">
        <w:t xml:space="preserve"> </w:t>
      </w:r>
      <w:r w:rsidR="002F72FD" w:rsidRPr="002F72FD">
        <w:t>meaning</w:t>
      </w:r>
      <w:r w:rsidR="00A968C4">
        <w:t xml:space="preserve"> </w:t>
      </w:r>
      <w:r w:rsidR="002F72FD" w:rsidRPr="002F72FD">
        <w:t>of</w:t>
      </w:r>
      <w:r w:rsidR="00A968C4">
        <w:t xml:space="preserve"> </w:t>
      </w:r>
      <w:r w:rsidR="002F72FD" w:rsidRPr="002F72FD">
        <w:t>the</w:t>
      </w:r>
      <w:r w:rsidR="00A968C4">
        <w:t xml:space="preserve"> </w:t>
      </w:r>
      <w:r w:rsidR="002F72FD" w:rsidRPr="002F72FD">
        <w:t>base</w:t>
      </w:r>
      <w:r w:rsidR="00A968C4">
        <w:t xml:space="preserve"> </w:t>
      </w:r>
      <w:r w:rsidR="002F72FD" w:rsidRPr="002F72FD">
        <w:t>word,</w:t>
      </w:r>
      <w:r w:rsidR="00A968C4">
        <w:t xml:space="preserve"> “</w:t>
      </w:r>
      <w:r w:rsidR="002F72FD" w:rsidRPr="002F72FD">
        <w:t>give</w:t>
      </w:r>
      <w:r w:rsidR="00A968C4">
        <w:t>”</w:t>
      </w:r>
      <w:r w:rsidR="002F72FD" w:rsidRPr="002F72FD">
        <w:t>.</w:t>
      </w:r>
      <w:r w:rsidR="00A968C4">
        <w:t xml:space="preserve"> </w:t>
      </w:r>
      <w:r w:rsidR="002F72FD" w:rsidRPr="002F72FD">
        <w:t>The</w:t>
      </w:r>
      <w:r w:rsidR="00A968C4">
        <w:t xml:space="preserve"> </w:t>
      </w:r>
      <w:r w:rsidR="002F72FD" w:rsidRPr="002F72FD">
        <w:t>meaning</w:t>
      </w:r>
      <w:r w:rsidR="00A968C4">
        <w:t xml:space="preserve"> </w:t>
      </w:r>
      <w:r w:rsidR="002F72FD" w:rsidRPr="002F72FD">
        <w:t>of</w:t>
      </w:r>
      <w:r w:rsidR="00A968C4">
        <w:t xml:space="preserve"> </w:t>
      </w:r>
      <w:r w:rsidR="002F72FD" w:rsidRPr="002F72FD">
        <w:rPr>
          <w:sz w:val="28"/>
          <w:szCs w:val="28"/>
          <w:rtl/>
          <w:lang w:bidi="he-IL"/>
        </w:rPr>
        <w:t>אהבה</w:t>
      </w:r>
      <w:r w:rsidR="00A968C4">
        <w:t xml:space="preserve"> </w:t>
      </w:r>
      <w:r w:rsidR="002F72FD" w:rsidRPr="002F72FD">
        <w:t>,</w:t>
      </w:r>
      <w:r w:rsidR="00A968C4">
        <w:t xml:space="preserve"> </w:t>
      </w:r>
      <w:r w:rsidR="002F72FD" w:rsidRPr="002F72FD">
        <w:t>is</w:t>
      </w:r>
      <w:r w:rsidR="00A968C4">
        <w:t xml:space="preserve"> “</w:t>
      </w:r>
      <w:r w:rsidR="002F72FD" w:rsidRPr="002F72FD">
        <w:t>I</w:t>
      </w:r>
      <w:r w:rsidR="00A968C4">
        <w:t xml:space="preserve"> </w:t>
      </w:r>
      <w:r w:rsidR="002F72FD" w:rsidRPr="002F72FD">
        <w:t>give</w:t>
      </w:r>
      <w:r w:rsidR="00A968C4">
        <w:t xml:space="preserve">” </w:t>
      </w:r>
      <w:r w:rsidR="002F72FD" w:rsidRPr="002F72FD">
        <w:t>and</w:t>
      </w:r>
      <w:r w:rsidR="00A968C4">
        <w:t xml:space="preserve"> </w:t>
      </w:r>
      <w:r w:rsidR="002F72FD" w:rsidRPr="002F72FD">
        <w:t>also</w:t>
      </w:r>
      <w:r w:rsidR="00A968C4">
        <w:t xml:space="preserve"> “</w:t>
      </w:r>
      <w:r w:rsidR="002F72FD" w:rsidRPr="002F72FD">
        <w:t>love</w:t>
      </w:r>
      <w:r w:rsidR="00A968C4">
        <w:t>”</w:t>
      </w:r>
      <w:r w:rsidR="002F72FD" w:rsidRPr="002F72FD">
        <w:t>.</w:t>
      </w:r>
    </w:p>
    <w:p w14:paraId="2439FE94" w14:textId="5FE82CDC" w:rsidR="005B2D62" w:rsidRDefault="005B2D62" w:rsidP="00065A8D"/>
    <w:p w14:paraId="690DDD7E" w14:textId="1C55108F" w:rsidR="005B2D62" w:rsidRDefault="006621FA" w:rsidP="006621FA">
      <w:r>
        <w:t>The</w:t>
      </w:r>
      <w:r w:rsidR="00A968C4">
        <w:t xml:space="preserve"> </w:t>
      </w:r>
      <w:r w:rsidRPr="006621FA">
        <w:t>Ari</w:t>
      </w:r>
      <w:r w:rsidR="00A968C4">
        <w:t xml:space="preserve"> </w:t>
      </w:r>
      <w:r w:rsidRPr="006621FA">
        <w:t>Hakadosh</w:t>
      </w:r>
      <w:r w:rsidR="00F07746">
        <w:rPr>
          <w:rStyle w:val="FootnoteReference"/>
        </w:rPr>
        <w:footnoteReference w:id="81"/>
      </w:r>
      <w:r w:rsidR="00A968C4">
        <w:t xml:space="preserve"> </w:t>
      </w:r>
      <w:r>
        <w:t>said:</w:t>
      </w:r>
      <w:r w:rsidR="00A968C4">
        <w:t xml:space="preserve"> “</w:t>
      </w:r>
      <w:r w:rsidR="005B2D62" w:rsidRPr="005B2D62">
        <w:t>Before</w:t>
      </w:r>
      <w:r w:rsidR="00A968C4">
        <w:t xml:space="preserve"> </w:t>
      </w:r>
      <w:r w:rsidRPr="005B2D62">
        <w:t>Shacharit</w:t>
      </w:r>
      <w:r w:rsidR="005B2D62" w:rsidRPr="005B2D62">
        <w:t>,</w:t>
      </w:r>
      <w:r w:rsidR="00DF0F5E">
        <w:rPr>
          <w:rStyle w:val="FootnoteReference"/>
        </w:rPr>
        <w:footnoteReference w:id="82"/>
      </w:r>
      <w:r w:rsidR="00A968C4">
        <w:t xml:space="preserve"> </w:t>
      </w:r>
      <w:r w:rsidR="005B2D62" w:rsidRPr="005B2D62">
        <w:t>a</w:t>
      </w:r>
      <w:r w:rsidR="00A968C4">
        <w:t xml:space="preserve"> </w:t>
      </w:r>
      <w:r w:rsidR="005B2D62" w:rsidRPr="005B2D62">
        <w:t>person</w:t>
      </w:r>
      <w:r w:rsidR="00A968C4">
        <w:t xml:space="preserve"> </w:t>
      </w:r>
      <w:r w:rsidR="005B2D62" w:rsidRPr="005B2D62">
        <w:t>should</w:t>
      </w:r>
      <w:r w:rsidR="00A968C4">
        <w:t xml:space="preserve"> </w:t>
      </w:r>
      <w:r w:rsidR="005B2D62" w:rsidRPr="005B2D62">
        <w:t>take</w:t>
      </w:r>
      <w:r w:rsidR="00A968C4">
        <w:t xml:space="preserve"> </w:t>
      </w:r>
      <w:r w:rsidR="005B2D62" w:rsidRPr="005B2D62">
        <w:t>upon</w:t>
      </w:r>
      <w:r w:rsidR="00A968C4">
        <w:t xml:space="preserve"> </w:t>
      </w:r>
      <w:r w:rsidR="005B2D62" w:rsidRPr="005B2D62">
        <w:t>himself</w:t>
      </w:r>
      <w:r w:rsidR="00A968C4">
        <w:t xml:space="preserve"> </w:t>
      </w:r>
      <w:r w:rsidR="005B2D62" w:rsidRPr="005B2D62">
        <w:t>to</w:t>
      </w:r>
      <w:r w:rsidR="00A968C4">
        <w:t xml:space="preserve"> </w:t>
      </w:r>
      <w:r w:rsidR="005B2D62" w:rsidRPr="005B2D62">
        <w:t>fulfill</w:t>
      </w:r>
      <w:r w:rsidR="00A968C4">
        <w:t xml:space="preserve"> </w:t>
      </w:r>
      <w:r w:rsidR="005B2D62" w:rsidRPr="005B2D62">
        <w:t>the</w:t>
      </w:r>
      <w:r w:rsidR="00A968C4">
        <w:t xml:space="preserve"> </w:t>
      </w:r>
      <w:r w:rsidR="005B2D62" w:rsidRPr="00BD0E82">
        <w:t>mitzvah</w:t>
      </w:r>
      <w:r w:rsidR="00A968C4">
        <w:t xml:space="preserve"> </w:t>
      </w:r>
      <w:r w:rsidR="005B2D62" w:rsidRPr="005B2D62">
        <w:t>of</w:t>
      </w:r>
      <w:r w:rsidR="00A968C4">
        <w:t xml:space="preserve"> </w:t>
      </w:r>
      <w:r w:rsidR="005B2D62" w:rsidRPr="005B2D62">
        <w:t>'Love</w:t>
      </w:r>
      <w:r w:rsidR="00A968C4">
        <w:t xml:space="preserve"> </w:t>
      </w:r>
      <w:r w:rsidR="005B2D62" w:rsidRPr="005B2D62">
        <w:t>your</w:t>
      </w:r>
      <w:r w:rsidR="00A968C4">
        <w:t xml:space="preserve"> </w:t>
      </w:r>
      <w:r w:rsidR="005B2D62" w:rsidRPr="005B2D62">
        <w:t>fellow</w:t>
      </w:r>
      <w:r w:rsidR="00A968C4">
        <w:t xml:space="preserve"> </w:t>
      </w:r>
      <w:r w:rsidR="005B2D62" w:rsidRPr="005B2D62">
        <w:t>as</w:t>
      </w:r>
      <w:r w:rsidR="00A968C4">
        <w:t xml:space="preserve"> </w:t>
      </w:r>
      <w:r w:rsidR="005B2D62" w:rsidRPr="005B2D62">
        <w:t>yourself,'</w:t>
      </w:r>
      <w:r w:rsidR="00A968C4">
        <w:t xml:space="preserve"> </w:t>
      </w:r>
      <w:r w:rsidR="005B2D62" w:rsidRPr="005B2D62">
        <w:t>and</w:t>
      </w:r>
      <w:r w:rsidR="00A968C4">
        <w:t xml:space="preserve"> </w:t>
      </w:r>
      <w:r w:rsidR="005B2D62" w:rsidRPr="005B2D62">
        <w:t>should</w:t>
      </w:r>
      <w:r w:rsidR="00A968C4">
        <w:t xml:space="preserve"> </w:t>
      </w:r>
      <w:r w:rsidR="005B2D62" w:rsidRPr="005B2D62">
        <w:t>strive</w:t>
      </w:r>
      <w:r w:rsidR="00A968C4">
        <w:t xml:space="preserve"> </w:t>
      </w:r>
      <w:r w:rsidR="005B2D62" w:rsidRPr="005B2D62">
        <w:t>to</w:t>
      </w:r>
      <w:r w:rsidR="00A968C4">
        <w:t xml:space="preserve"> </w:t>
      </w:r>
      <w:r w:rsidR="005B2D62" w:rsidRPr="005B2D62">
        <w:t>love</w:t>
      </w:r>
      <w:r w:rsidR="00A968C4">
        <w:t xml:space="preserve"> </w:t>
      </w:r>
      <w:r w:rsidR="005B2D62" w:rsidRPr="005B2D62">
        <w:t>every</w:t>
      </w:r>
      <w:r w:rsidR="00A968C4">
        <w:t xml:space="preserve"> </w:t>
      </w:r>
      <w:r w:rsidR="005B2D62" w:rsidRPr="00BD0E82">
        <w:t>Jew</w:t>
      </w:r>
      <w:r w:rsidR="00A968C4">
        <w:t xml:space="preserve"> </w:t>
      </w:r>
      <w:r w:rsidR="005B2D62" w:rsidRPr="005B2D62">
        <w:t>as</w:t>
      </w:r>
      <w:r w:rsidR="00A968C4">
        <w:t xml:space="preserve"> </w:t>
      </w:r>
      <w:r w:rsidR="005B2D62" w:rsidRPr="005B2D62">
        <w:t>much</w:t>
      </w:r>
      <w:r w:rsidR="00A968C4">
        <w:t xml:space="preserve"> </w:t>
      </w:r>
      <w:r w:rsidR="005B2D62" w:rsidRPr="005B2D62">
        <w:t>as</w:t>
      </w:r>
      <w:r w:rsidR="00A968C4">
        <w:t xml:space="preserve"> </w:t>
      </w:r>
      <w:r w:rsidR="005B2D62" w:rsidRPr="005B2D62">
        <w:t>he</w:t>
      </w:r>
      <w:r w:rsidR="00A968C4">
        <w:t xml:space="preserve"> </w:t>
      </w:r>
      <w:r w:rsidR="005B2D62" w:rsidRPr="005B2D62">
        <w:t>loves</w:t>
      </w:r>
      <w:r w:rsidR="00A968C4">
        <w:t xml:space="preserve"> </w:t>
      </w:r>
      <w:r w:rsidR="005B2D62" w:rsidRPr="005B2D62">
        <w:t>himself</w:t>
      </w:r>
      <w:r w:rsidR="00A968C4">
        <w:t>”</w:t>
      </w:r>
      <w:r w:rsidR="0057349D">
        <w:t>.</w:t>
      </w:r>
    </w:p>
    <w:p w14:paraId="3E3A8B83" w14:textId="6706F8DA" w:rsidR="0057349D" w:rsidRDefault="0057349D" w:rsidP="006621FA"/>
    <w:p w14:paraId="1185C25A" w14:textId="53A4B5D5" w:rsidR="0057349D" w:rsidRDefault="0057349D" w:rsidP="0057349D">
      <w:r w:rsidRPr="0057349D">
        <w:t>Anti-Semitism</w:t>
      </w:r>
      <w:r w:rsidR="00A968C4">
        <w:t xml:space="preserve"> </w:t>
      </w:r>
      <w:r w:rsidRPr="0057349D">
        <w:t>comes</w:t>
      </w:r>
      <w:r w:rsidR="00A968C4">
        <w:t xml:space="preserve"> </w:t>
      </w:r>
      <w:r w:rsidRPr="0057349D">
        <w:t>from</w:t>
      </w:r>
      <w:r w:rsidR="00A968C4">
        <w:t xml:space="preserve"> </w:t>
      </w:r>
      <w:r w:rsidRPr="00BD0E82">
        <w:t>Esau</w:t>
      </w:r>
      <w:r w:rsidR="00A968C4">
        <w:t xml:space="preserve"> </w:t>
      </w:r>
      <w:r w:rsidRPr="0057349D">
        <w:t>/</w:t>
      </w:r>
      <w:r w:rsidR="00A968C4">
        <w:t xml:space="preserve"> </w:t>
      </w:r>
      <w:r w:rsidRPr="00BD0E82">
        <w:t>Edom</w:t>
      </w:r>
      <w:r w:rsidR="00A968C4">
        <w:t xml:space="preserve"> </w:t>
      </w:r>
      <w:r w:rsidRPr="0057349D">
        <w:t>who</w:t>
      </w:r>
      <w:r w:rsidR="00A968C4">
        <w:t xml:space="preserve"> </w:t>
      </w:r>
      <w:r w:rsidRPr="0057349D">
        <w:t>hates</w:t>
      </w:r>
      <w:r w:rsidR="00A968C4">
        <w:t xml:space="preserve"> </w:t>
      </w:r>
      <w:r w:rsidR="00DF0F5E" w:rsidRPr="00BD0E82">
        <w:t>Yaaqob</w:t>
      </w:r>
      <w:r w:rsidRPr="0057349D">
        <w:t>.</w:t>
      </w:r>
      <w:r w:rsidR="00A968C4">
        <w:t xml:space="preserve"> </w:t>
      </w:r>
      <w:r w:rsidRPr="0057349D">
        <w:t>The</w:t>
      </w:r>
      <w:r w:rsidR="00A968C4">
        <w:t xml:space="preserve"> </w:t>
      </w:r>
      <w:r w:rsidRPr="0057349D">
        <w:t>Bne</w:t>
      </w:r>
      <w:r w:rsidR="00A968C4">
        <w:t xml:space="preserve"> </w:t>
      </w:r>
      <w:r w:rsidRPr="0057349D">
        <w:t>Israel</w:t>
      </w:r>
      <w:r w:rsidR="00A968C4">
        <w:t xml:space="preserve"> </w:t>
      </w:r>
      <w:r w:rsidRPr="0057349D">
        <w:t>are</w:t>
      </w:r>
      <w:r w:rsidR="00A968C4">
        <w:t xml:space="preserve"> </w:t>
      </w:r>
      <w:r w:rsidRPr="00BD0E82">
        <w:t>exiled</w:t>
      </w:r>
      <w:r w:rsidR="00A968C4">
        <w:t xml:space="preserve"> </w:t>
      </w:r>
      <w:r w:rsidRPr="0057349D">
        <w:t>in</w:t>
      </w:r>
      <w:r w:rsidR="00A968C4">
        <w:t xml:space="preserve"> </w:t>
      </w:r>
      <w:r w:rsidRPr="00BD0E82">
        <w:t>Edom</w:t>
      </w:r>
      <w:r w:rsidR="00A968C4">
        <w:t xml:space="preserve"> </w:t>
      </w:r>
      <w:r w:rsidRPr="0057349D">
        <w:t>in</w:t>
      </w:r>
      <w:r w:rsidR="00A968C4">
        <w:t xml:space="preserve"> </w:t>
      </w:r>
      <w:r w:rsidRPr="0057349D">
        <w:t>order</w:t>
      </w:r>
      <w:r w:rsidR="00A968C4">
        <w:t xml:space="preserve"> </w:t>
      </w:r>
      <w:r w:rsidRPr="0057349D">
        <w:t>to</w:t>
      </w:r>
      <w:r w:rsidR="00A968C4">
        <w:t xml:space="preserve"> </w:t>
      </w:r>
      <w:r w:rsidRPr="0057349D">
        <w:t>correct</w:t>
      </w:r>
      <w:r w:rsidR="00A968C4">
        <w:t xml:space="preserve"> </w:t>
      </w:r>
      <w:r w:rsidRPr="0057349D">
        <w:t>their</w:t>
      </w:r>
      <w:r w:rsidR="00A968C4">
        <w:t xml:space="preserve"> </w:t>
      </w:r>
      <w:r w:rsidRPr="0057349D">
        <w:t>baseless</w:t>
      </w:r>
      <w:r w:rsidR="00A968C4">
        <w:t xml:space="preserve"> </w:t>
      </w:r>
      <w:r w:rsidRPr="0057349D">
        <w:t>hatred</w:t>
      </w:r>
      <w:r w:rsidR="00A968C4">
        <w:t xml:space="preserve"> </w:t>
      </w:r>
      <w:r w:rsidRPr="0057349D">
        <w:t>towards</w:t>
      </w:r>
      <w:r w:rsidR="00A968C4">
        <w:t xml:space="preserve"> </w:t>
      </w:r>
      <w:r w:rsidRPr="00BD0E82">
        <w:t>one</w:t>
      </w:r>
      <w:r w:rsidRPr="0057349D">
        <w:t>-another.</w:t>
      </w:r>
      <w:r w:rsidR="00A968C4">
        <w:t xml:space="preserve"> </w:t>
      </w:r>
      <w:r w:rsidRPr="0057349D">
        <w:t>Anti-Semitism</w:t>
      </w:r>
      <w:r w:rsidR="00A968C4">
        <w:t xml:space="preserve"> </w:t>
      </w:r>
      <w:r w:rsidRPr="0057349D">
        <w:t>is,</w:t>
      </w:r>
      <w:r w:rsidR="00A968C4">
        <w:t xml:space="preserve"> </w:t>
      </w:r>
      <w:r w:rsidRPr="0057349D">
        <w:t>at</w:t>
      </w:r>
      <w:r w:rsidR="00A968C4">
        <w:t xml:space="preserve"> </w:t>
      </w:r>
      <w:r w:rsidRPr="0057349D">
        <w:t>its</w:t>
      </w:r>
      <w:r w:rsidR="00A968C4">
        <w:t xml:space="preserve"> </w:t>
      </w:r>
      <w:r w:rsidRPr="0057349D">
        <w:t>core,</w:t>
      </w:r>
      <w:r w:rsidR="00A968C4">
        <w:t xml:space="preserve"> </w:t>
      </w:r>
      <w:r w:rsidRPr="0057349D">
        <w:t>baseless</w:t>
      </w:r>
      <w:r w:rsidR="00A968C4">
        <w:t xml:space="preserve"> </w:t>
      </w:r>
      <w:r w:rsidRPr="0057349D">
        <w:t>hatred.</w:t>
      </w:r>
      <w:r w:rsidR="00A968C4">
        <w:t xml:space="preserve"> </w:t>
      </w:r>
      <w:r w:rsidRPr="0057349D">
        <w:t>This</w:t>
      </w:r>
      <w:r w:rsidR="00A968C4">
        <w:t xml:space="preserve"> </w:t>
      </w:r>
      <w:r w:rsidRPr="0057349D">
        <w:t>is</w:t>
      </w:r>
      <w:r w:rsidR="00A968C4">
        <w:t xml:space="preserve"> </w:t>
      </w:r>
      <w:r w:rsidRPr="0057349D">
        <w:t>intended</w:t>
      </w:r>
      <w:r w:rsidR="00A968C4">
        <w:t xml:space="preserve"> </w:t>
      </w:r>
      <w:r w:rsidRPr="0057349D">
        <w:t>to</w:t>
      </w:r>
      <w:r w:rsidR="00A968C4">
        <w:t xml:space="preserve"> </w:t>
      </w:r>
      <w:r w:rsidRPr="0057349D">
        <w:t>be</w:t>
      </w:r>
      <w:r w:rsidR="00A968C4">
        <w:t xml:space="preserve"> </w:t>
      </w:r>
      <w:r w:rsidRPr="0057349D">
        <w:t>a</w:t>
      </w:r>
      <w:r w:rsidR="00A968C4">
        <w:t xml:space="preserve"> </w:t>
      </w:r>
      <w:r w:rsidRPr="0057349D">
        <w:t>mirror</w:t>
      </w:r>
      <w:r w:rsidR="00A968C4">
        <w:t xml:space="preserve"> </w:t>
      </w:r>
      <w:r w:rsidRPr="0057349D">
        <w:t>that</w:t>
      </w:r>
      <w:r w:rsidR="00A968C4">
        <w:t xml:space="preserve"> </w:t>
      </w:r>
      <w:r w:rsidRPr="0057349D">
        <w:t>causes</w:t>
      </w:r>
      <w:r w:rsidR="00A968C4">
        <w:t xml:space="preserve"> </w:t>
      </w:r>
      <w:r w:rsidRPr="0057349D">
        <w:t>us</w:t>
      </w:r>
      <w:r w:rsidR="00A968C4">
        <w:t xml:space="preserve"> </w:t>
      </w:r>
      <w:r w:rsidRPr="0057349D">
        <w:t>to</w:t>
      </w:r>
      <w:r w:rsidR="00A968C4">
        <w:t xml:space="preserve"> </w:t>
      </w:r>
      <w:r w:rsidRPr="0057349D">
        <w:t>correct</w:t>
      </w:r>
      <w:r w:rsidR="00A968C4">
        <w:t xml:space="preserve"> </w:t>
      </w:r>
      <w:r w:rsidRPr="0057349D">
        <w:t>our</w:t>
      </w:r>
      <w:r w:rsidR="00A968C4">
        <w:t xml:space="preserve"> </w:t>
      </w:r>
      <w:r w:rsidRPr="0057349D">
        <w:t>actions.</w:t>
      </w:r>
      <w:r w:rsidR="00A968C4">
        <w:t xml:space="preserve"> </w:t>
      </w:r>
      <w:r w:rsidRPr="0057349D">
        <w:t>This</w:t>
      </w:r>
      <w:r w:rsidR="00A968C4">
        <w:t xml:space="preserve"> </w:t>
      </w:r>
      <w:r w:rsidRPr="0057349D">
        <w:t>helps</w:t>
      </w:r>
      <w:r w:rsidR="00A968C4">
        <w:t xml:space="preserve"> </w:t>
      </w:r>
      <w:r w:rsidRPr="0057349D">
        <w:t>us</w:t>
      </w:r>
      <w:r w:rsidR="00A968C4">
        <w:t xml:space="preserve"> </w:t>
      </w:r>
      <w:r w:rsidRPr="0057349D">
        <w:t>to</w:t>
      </w:r>
      <w:r w:rsidR="00A968C4">
        <w:t xml:space="preserve"> </w:t>
      </w:r>
      <w:r w:rsidRPr="0057349D">
        <w:t>understand</w:t>
      </w:r>
      <w:r w:rsidR="00A968C4">
        <w:t xml:space="preserve"> </w:t>
      </w:r>
      <w:r w:rsidRPr="0057349D">
        <w:t>why</w:t>
      </w:r>
      <w:r w:rsidR="00A968C4">
        <w:t xml:space="preserve"> </w:t>
      </w:r>
      <w:r w:rsidRPr="0057349D">
        <w:t>anti-Semitism</w:t>
      </w:r>
      <w:r w:rsidR="00A968C4">
        <w:t xml:space="preserve"> </w:t>
      </w:r>
      <w:r w:rsidRPr="0057349D">
        <w:t>is</w:t>
      </w:r>
      <w:r w:rsidR="00A968C4">
        <w:t xml:space="preserve"> </w:t>
      </w:r>
      <w:r w:rsidRPr="0057349D">
        <w:t>virtually</w:t>
      </w:r>
      <w:r w:rsidR="00A968C4">
        <w:t xml:space="preserve"> </w:t>
      </w:r>
      <w:r w:rsidRPr="0057349D">
        <w:t>unknown</w:t>
      </w:r>
      <w:r w:rsidR="00A968C4">
        <w:t xml:space="preserve"> </w:t>
      </w:r>
      <w:r w:rsidRPr="0057349D">
        <w:t>in</w:t>
      </w:r>
      <w:r w:rsidR="00A968C4">
        <w:t xml:space="preserve"> </w:t>
      </w:r>
      <w:r w:rsidRPr="0057349D">
        <w:t>the</w:t>
      </w:r>
      <w:r w:rsidR="00A968C4">
        <w:t xml:space="preserve"> </w:t>
      </w:r>
      <w:r w:rsidRPr="00BD0E82">
        <w:t>east</w:t>
      </w:r>
      <w:r w:rsidRPr="0057349D">
        <w:t>.</w:t>
      </w:r>
      <w:r w:rsidR="00A968C4">
        <w:t xml:space="preserve"> </w:t>
      </w:r>
      <w:r w:rsidRPr="0057349D">
        <w:t>Since</w:t>
      </w:r>
      <w:r w:rsidR="00A968C4">
        <w:t xml:space="preserve"> </w:t>
      </w:r>
      <w:r w:rsidRPr="0057349D">
        <w:t>we</w:t>
      </w:r>
      <w:r w:rsidR="00A968C4">
        <w:t xml:space="preserve"> </w:t>
      </w:r>
      <w:r w:rsidRPr="0057349D">
        <w:t>are</w:t>
      </w:r>
      <w:r w:rsidR="00A968C4">
        <w:t xml:space="preserve"> </w:t>
      </w:r>
      <w:r w:rsidRPr="0057349D">
        <w:t>not</w:t>
      </w:r>
      <w:r w:rsidR="00A968C4">
        <w:t xml:space="preserve"> </w:t>
      </w:r>
      <w:r w:rsidRPr="0057349D">
        <w:t>there,</w:t>
      </w:r>
      <w:r w:rsidR="00A968C4">
        <w:t xml:space="preserve"> </w:t>
      </w:r>
      <w:r w:rsidRPr="0057349D">
        <w:t>there</w:t>
      </w:r>
      <w:r w:rsidR="00A968C4">
        <w:t xml:space="preserve"> </w:t>
      </w:r>
      <w:r w:rsidRPr="0057349D">
        <w:t>is</w:t>
      </w:r>
      <w:r w:rsidR="00A968C4">
        <w:t xml:space="preserve"> </w:t>
      </w:r>
      <w:r w:rsidRPr="0057349D">
        <w:t>no</w:t>
      </w:r>
      <w:r w:rsidR="00A968C4">
        <w:t xml:space="preserve"> </w:t>
      </w:r>
      <w:r w:rsidRPr="0057349D">
        <w:t>reason</w:t>
      </w:r>
      <w:r w:rsidR="00A968C4">
        <w:t xml:space="preserve"> </w:t>
      </w:r>
      <w:r w:rsidRPr="0057349D">
        <w:t>for</w:t>
      </w:r>
      <w:r w:rsidR="00A968C4">
        <w:t xml:space="preserve"> </w:t>
      </w:r>
      <w:r w:rsidRPr="0057349D">
        <w:t>the</w:t>
      </w:r>
      <w:r w:rsidR="00A968C4">
        <w:t xml:space="preserve"> </w:t>
      </w:r>
      <w:r w:rsidRPr="0057349D">
        <w:t>people</w:t>
      </w:r>
      <w:r w:rsidR="00A968C4">
        <w:t xml:space="preserve"> </w:t>
      </w:r>
      <w:r w:rsidRPr="0057349D">
        <w:t>of</w:t>
      </w:r>
      <w:r w:rsidR="00A968C4">
        <w:t xml:space="preserve"> </w:t>
      </w:r>
      <w:r w:rsidRPr="0057349D">
        <w:t>the</w:t>
      </w:r>
      <w:r w:rsidR="00A968C4">
        <w:t xml:space="preserve"> </w:t>
      </w:r>
      <w:r w:rsidRPr="00BD0E82">
        <w:t>east</w:t>
      </w:r>
      <w:r w:rsidR="00A968C4">
        <w:t xml:space="preserve"> </w:t>
      </w:r>
      <w:r w:rsidRPr="0057349D">
        <w:t>to</w:t>
      </w:r>
      <w:r w:rsidR="00A968C4">
        <w:t xml:space="preserve"> </w:t>
      </w:r>
      <w:r w:rsidRPr="0057349D">
        <w:t>mirror</w:t>
      </w:r>
      <w:r w:rsidR="00A968C4">
        <w:t xml:space="preserve"> </w:t>
      </w:r>
      <w:r w:rsidRPr="0057349D">
        <w:t>our</w:t>
      </w:r>
      <w:r w:rsidR="00A968C4">
        <w:t xml:space="preserve"> </w:t>
      </w:r>
      <w:r w:rsidRPr="0057349D">
        <w:t>bad</w:t>
      </w:r>
      <w:r w:rsidR="00A968C4">
        <w:t xml:space="preserve"> </w:t>
      </w:r>
      <w:r w:rsidRPr="0057349D">
        <w:t>behavior.</w:t>
      </w:r>
    </w:p>
    <w:p w14:paraId="74A38143" w14:textId="50EAA1B9" w:rsidR="00B54B55" w:rsidRDefault="00B54B55" w:rsidP="0057349D"/>
    <w:p w14:paraId="544B1A63" w14:textId="780483DC" w:rsidR="00B54B55" w:rsidRDefault="00B54B55" w:rsidP="0057349D">
      <w:r>
        <w:t>Antisemitism is a form of baseless hatred. However, hatred is a grave issue which is likened to inadvertent manslaughter. In this next section we will examine this idea in greater detail.</w:t>
      </w:r>
    </w:p>
    <w:p w14:paraId="60438D40" w14:textId="4CBEB5EC" w:rsidR="009C31D5" w:rsidRDefault="009C31D5" w:rsidP="0057349D"/>
    <w:p w14:paraId="4B560682" w14:textId="01A099F9" w:rsidR="009C31D5" w:rsidRDefault="009C31D5" w:rsidP="009C31D5">
      <w:pPr>
        <w:pStyle w:val="Heading2"/>
      </w:pPr>
      <w:bookmarkStart w:id="14" w:name="_Toc57147540"/>
      <w:bookmarkStart w:id="15" w:name="_Toc162168592"/>
      <w:r>
        <w:t>Harbinger</w:t>
      </w:r>
      <w:bookmarkEnd w:id="14"/>
      <w:bookmarkEnd w:id="15"/>
    </w:p>
    <w:p w14:paraId="093FA646" w14:textId="69DA837A" w:rsidR="009C31D5" w:rsidRDefault="009C31D5" w:rsidP="0057349D"/>
    <w:p w14:paraId="68AF2EF4" w14:textId="3F7CE490" w:rsidR="009C31D5" w:rsidRDefault="009C31D5" w:rsidP="0057349D">
      <w:r w:rsidRPr="009C31D5">
        <w:t>The Messianic redemption is closely associated with the name of the prophet Elijah. He is regarded as the forerunner of Mashiach, “the harbinger who will proclaim peace, the harbinger of good who will proclaim salvation, saying to Zion ‘Your G‑d reigns!’ ”</w:t>
      </w:r>
      <w:r>
        <w:rPr>
          <w:rStyle w:val="FootnoteReference"/>
        </w:rPr>
        <w:footnoteReference w:id="83"/>
      </w:r>
    </w:p>
    <w:p w14:paraId="3CD5C0D7" w14:textId="77777777" w:rsidR="009C31D5" w:rsidRDefault="009C31D5" w:rsidP="0057349D"/>
    <w:p w14:paraId="6F8FF579" w14:textId="4E13A2FB" w:rsidR="009C31D5" w:rsidRDefault="009C31D5" w:rsidP="0057349D">
      <w:r>
        <w:t>When Mashiach comes, He is the harbinger of troubles for the world.</w:t>
      </w:r>
    </w:p>
    <w:p w14:paraId="62605332" w14:textId="2464811A" w:rsidR="009C31D5" w:rsidRDefault="009C31D5" w:rsidP="0057349D"/>
    <w:p w14:paraId="3EB9976A" w14:textId="3BA8CD43" w:rsidR="009C31D5" w:rsidRDefault="009C31D5" w:rsidP="0057349D">
      <w:r>
        <w:t>The hatred against President Donald Trump is a preview of the troubles that will come with the Mashiach, as King David said:</w:t>
      </w:r>
    </w:p>
    <w:p w14:paraId="55D7493F" w14:textId="3F21E1C9" w:rsidR="009C31D5" w:rsidRDefault="009C31D5" w:rsidP="0057349D"/>
    <w:p w14:paraId="11DFA514" w14:textId="29B9A216" w:rsidR="009C31D5" w:rsidRPr="009C31D5" w:rsidRDefault="009C31D5" w:rsidP="00802756">
      <w:pPr>
        <w:ind w:left="288" w:right="288"/>
        <w:rPr>
          <w:i/>
          <w:iCs/>
        </w:rPr>
      </w:pPr>
      <w:r w:rsidRPr="009C31D5">
        <w:rPr>
          <w:b/>
          <w:bCs/>
          <w:i/>
          <w:iCs/>
        </w:rPr>
        <w:t>Tehillim (Psalms) 2:1-2</w:t>
      </w:r>
      <w:r w:rsidRPr="009C31D5">
        <w:rPr>
          <w:i/>
          <w:iCs/>
        </w:rPr>
        <w:t xml:space="preserve"> Why are the nations in an uproar? And why do the peoples mutter in vain? 2 The kings of the earth stand up, and </w:t>
      </w:r>
      <w:r w:rsidRPr="009C31D5">
        <w:rPr>
          <w:i/>
          <w:iCs/>
        </w:rPr>
        <w:lastRenderedPageBreak/>
        <w:t>the rulers take counsel together, against HaShem, and against His anointed</w:t>
      </w:r>
      <w:r w:rsidR="00802756">
        <w:t xml:space="preserve"> (</w:t>
      </w:r>
      <w:r w:rsidR="00802756" w:rsidRPr="00802756">
        <w:rPr>
          <w:rFonts w:hint="cs"/>
          <w:rtl/>
        </w:rPr>
        <w:t>מְשִׁיחוֹ</w:t>
      </w:r>
      <w:r w:rsidR="00802756">
        <w:t>)</w:t>
      </w:r>
      <w:r w:rsidRPr="009C31D5">
        <w:rPr>
          <w:i/>
          <w:iCs/>
        </w:rPr>
        <w:t>:</w:t>
      </w:r>
    </w:p>
    <w:p w14:paraId="6578C838" w14:textId="7F5235E3" w:rsidR="00A00DB1" w:rsidRDefault="00A00DB1" w:rsidP="0057349D"/>
    <w:p w14:paraId="0FEA3F87" w14:textId="5FD589D9" w:rsidR="00FF2AB1" w:rsidRDefault="00FF2AB1" w:rsidP="0057349D">
      <w:r>
        <w:t xml:space="preserve">When Mashiach comes, we will see an </w:t>
      </w:r>
      <w:r w:rsidR="002F015D">
        <w:t>all-out</w:t>
      </w:r>
      <w:r>
        <w:t xml:space="preserve"> war against one individual.</w:t>
      </w:r>
    </w:p>
    <w:p w14:paraId="081575CE" w14:textId="45B70729" w:rsidR="002F015D" w:rsidRDefault="002F015D" w:rsidP="0057349D"/>
    <w:p w14:paraId="199A9919" w14:textId="2F1B064B" w:rsidR="00054A80" w:rsidRDefault="00054A80" w:rsidP="0057349D">
      <w:r>
        <w:t>T</w:t>
      </w:r>
      <w:r w:rsidRPr="00054A80">
        <w:t>he era immediately preceding the days of the messiah is dark and chaotic: in striking contrast to biblical depictions of the messianic age as positive, peaceful, and plentiful</w:t>
      </w:r>
      <w:r>
        <w:rPr>
          <w:rStyle w:val="FootnoteReference"/>
        </w:rPr>
        <w:footnoteReference w:id="84"/>
      </w:r>
      <w:r w:rsidRPr="00054A80">
        <w:t xml:space="preserve"> the rabbis predict that “troubles will inundate that generation like a river”.</w:t>
      </w:r>
      <w:r>
        <w:rPr>
          <w:rStyle w:val="FootnoteReference"/>
        </w:rPr>
        <w:footnoteReference w:id="85"/>
      </w:r>
      <w:r w:rsidRPr="00054A80">
        <w:t xml:space="preserve"> In fact, these predictions were so foreboding that several important Rabbinic sages hoped that they would not live to see the day of the messiah’s arrival; strikingly, in their discussion, more optimistic visions of the messianic age are not even mentioned:</w:t>
      </w:r>
    </w:p>
    <w:p w14:paraId="6DEDD8FE" w14:textId="58AA84F4" w:rsidR="002F015D" w:rsidRDefault="002F015D" w:rsidP="0057349D"/>
    <w:p w14:paraId="20BB6813" w14:textId="46905906" w:rsidR="002F015D" w:rsidRPr="002F015D" w:rsidRDefault="002F015D" w:rsidP="002F015D">
      <w:pPr>
        <w:ind w:left="288" w:right="288"/>
        <w:rPr>
          <w:i/>
          <w:iCs/>
        </w:rPr>
      </w:pPr>
      <w:r w:rsidRPr="002F015D">
        <w:rPr>
          <w:b/>
          <w:bCs/>
          <w:i/>
          <w:iCs/>
        </w:rPr>
        <w:t>Sanhedrin 98b</w:t>
      </w:r>
      <w:r w:rsidRPr="002F015D">
        <w:rPr>
          <w:i/>
          <w:iCs/>
        </w:rPr>
        <w:t xml:space="preserve"> Ulla says: Let Mashiach come, but after my death, so that I will not see him, as I fear the suffering that will precede his coming. Likewise, Rabba says: Let Mashiach come, but after my death, so that I will not see him.</w:t>
      </w:r>
    </w:p>
    <w:p w14:paraId="65AC7C73" w14:textId="20E8B833" w:rsidR="002F015D" w:rsidRDefault="002F015D" w:rsidP="0057349D"/>
    <w:p w14:paraId="1583EDF2" w14:textId="5D0C8A49" w:rsidR="009F7519" w:rsidRDefault="009F7519" w:rsidP="009F7519">
      <w:r>
        <w:t>Ulla and Rabbah invert the usual rabbinic expectation for the messiah: though they understand that their social reality is deeply imperfect, and though they hope for its redemption, they do not want to witness the process themselves. The coming of the messiah may eventually bring peace, redemption, and a relief from suffering, but first, chaos will have its way. This world may be unpredictable and violent, but its troubles run in trickles rather than rivers.</w:t>
      </w:r>
    </w:p>
    <w:p w14:paraId="4521F3C7" w14:textId="77777777" w:rsidR="009F7519" w:rsidRDefault="009F7519" w:rsidP="009F7519"/>
    <w:p w14:paraId="1AEF44B0" w14:textId="4F082676" w:rsidR="009F7519" w:rsidRDefault="009F7519" w:rsidP="009F7519">
      <w:r>
        <w:t>Trouble that runs like a river certainly threatens us physically, but it can also threaten us emotionally and spiritually</w:t>
      </w:r>
      <w:r w:rsidR="00DB553D">
        <w:t>.</w:t>
      </w:r>
    </w:p>
    <w:p w14:paraId="06B86013" w14:textId="6A4A7F42" w:rsidR="00DB553D" w:rsidRDefault="00DB553D" w:rsidP="009F7519"/>
    <w:p w14:paraId="4700F652" w14:textId="4628F414" w:rsidR="00DB553D" w:rsidRDefault="00DB553D" w:rsidP="009F7519">
      <w:r>
        <w:t>Now, lets examine the events surrounding the first redeemer and see the condition of the world when HaShem sent His first redeemer to the world.</w:t>
      </w:r>
    </w:p>
    <w:p w14:paraId="2C2879CF" w14:textId="27D5CC2C" w:rsidR="00DB553D" w:rsidRDefault="00DB553D" w:rsidP="009F7519"/>
    <w:p w14:paraId="500682E2" w14:textId="6A655E26" w:rsidR="00DB553D" w:rsidRDefault="00D01E5B" w:rsidP="009F7519">
      <w:r>
        <w:t xml:space="preserve">Chazal teach that </w:t>
      </w:r>
      <w:r w:rsidR="00DB553D" w:rsidRPr="00DB553D">
        <w:t>“</w:t>
      </w:r>
      <w:r w:rsidR="00DB553D" w:rsidRPr="00D01E5B">
        <w:rPr>
          <w:i/>
          <w:iCs/>
        </w:rPr>
        <w:t>Mos</w:t>
      </w:r>
      <w:r w:rsidRPr="00D01E5B">
        <w:rPr>
          <w:i/>
          <w:iCs/>
        </w:rPr>
        <w:t>h</w:t>
      </w:r>
      <w:r w:rsidR="00DB553D" w:rsidRPr="00D01E5B">
        <w:rPr>
          <w:i/>
          <w:iCs/>
        </w:rPr>
        <w:t>e was the first Redeemer and he is the final Redeemer</w:t>
      </w:r>
      <w:r w:rsidR="00DB553D" w:rsidRPr="00DB553D">
        <w:t>.”</w:t>
      </w:r>
      <w:r>
        <w:rPr>
          <w:rStyle w:val="FootnoteReference"/>
        </w:rPr>
        <w:footnoteReference w:id="86"/>
      </w:r>
      <w:r>
        <w:t xml:space="preserve"> This suggests that there are a great number of connections between the events </w:t>
      </w:r>
      <w:r>
        <w:t>when Mashiach ben David will come, and the events in the days of Moshe.</w:t>
      </w:r>
    </w:p>
    <w:p w14:paraId="4DD9D66F" w14:textId="2E9F7B03" w:rsidR="00D01E5B" w:rsidRDefault="00D01E5B" w:rsidP="009F7519"/>
    <w:p w14:paraId="770AAAF8" w14:textId="77777777" w:rsidR="00681C6D" w:rsidRDefault="00D01E5B" w:rsidP="00D01E5B">
      <w:r>
        <w:t>(</w:t>
      </w:r>
      <w:r w:rsidRPr="00D01E5B">
        <w:t>This does not mean that Mos</w:t>
      </w:r>
      <w:r>
        <w:t>h</w:t>
      </w:r>
      <w:r w:rsidRPr="00D01E5B">
        <w:t>e himself will be the final Redeemer, since Moshe is a Levite, whereas Mashiach will come from the family of King David</w:t>
      </w:r>
      <w:r>
        <w:t xml:space="preserve">, </w:t>
      </w:r>
      <w:r w:rsidRPr="00D01E5B">
        <w:t>from the Tribe of Judah.</w:t>
      </w:r>
      <w:r w:rsidR="000605BE">
        <w:rPr>
          <w:rStyle w:val="FootnoteReference"/>
        </w:rPr>
        <w:footnoteReference w:id="87"/>
      </w:r>
      <w:r w:rsidR="00681C6D">
        <w:t xml:space="preserve"> T</w:t>
      </w:r>
      <w:r w:rsidR="00681C6D" w:rsidRPr="00681C6D">
        <w:t xml:space="preserve">raditional sources view the redemption from Egypt as the prototype of the Final Redemption, based on the verse in: </w:t>
      </w:r>
    </w:p>
    <w:p w14:paraId="18A051B1" w14:textId="77777777" w:rsidR="00681C6D" w:rsidRDefault="00681C6D" w:rsidP="00D01E5B"/>
    <w:p w14:paraId="373EE261" w14:textId="0A68CA24" w:rsidR="00D01E5B" w:rsidRPr="00681C6D" w:rsidRDefault="00681C6D" w:rsidP="00681C6D">
      <w:pPr>
        <w:ind w:left="288" w:right="288"/>
        <w:rPr>
          <w:i/>
          <w:iCs/>
        </w:rPr>
      </w:pPr>
      <w:r w:rsidRPr="00681C6D">
        <w:rPr>
          <w:b/>
          <w:bCs/>
          <w:i/>
          <w:iCs/>
        </w:rPr>
        <w:t>Micah 7:15</w:t>
      </w:r>
      <w:r w:rsidRPr="00681C6D">
        <w:rPr>
          <w:i/>
          <w:iCs/>
        </w:rPr>
        <w:t xml:space="preserve"> As in the days of your exodus from the land of Egypt, I will show you wonders."</w:t>
      </w:r>
    </w:p>
    <w:p w14:paraId="0C26338B" w14:textId="309403E2" w:rsidR="000605BE" w:rsidRDefault="000605BE" w:rsidP="00D01E5B"/>
    <w:p w14:paraId="3965CB45" w14:textId="4590E587" w:rsidR="000605BE" w:rsidRDefault="000605BE" w:rsidP="00D01E5B">
      <w:r>
        <w:t>When Moshe made his first appearance to Paro, we see that the Bne Israel’s work dramatically increased as they were now responsible for gathering straw.</w:t>
      </w:r>
      <w:r w:rsidR="006067FF">
        <w:t xml:space="preserve"> This first ‘trouble’ affected the Bne Israel but was not felt by the Egyptians.</w:t>
      </w:r>
    </w:p>
    <w:p w14:paraId="62C23A44" w14:textId="504234D1" w:rsidR="006067FF" w:rsidRDefault="006067FF" w:rsidP="00D01E5B"/>
    <w:p w14:paraId="4CDD4BB9" w14:textId="4EDF8F45" w:rsidR="00676ECF" w:rsidRPr="00676ECF" w:rsidRDefault="006067FF" w:rsidP="00676ECF">
      <w:r>
        <w:t>By the time Moshe and Aharon change the Nile water into blood, the Egyptians were suffering ‘trouble’ and the Bne Israel were not affected.</w:t>
      </w:r>
      <w:r w:rsidR="002F68F8">
        <w:t xml:space="preserve"> And so it goes for all ten plagues: The Egyptians had troubles and the Bne Israel were not affected, save for the plague of darkness where four-fifths of the Bne Israel died because they did not wish to leave Egypt.</w:t>
      </w:r>
      <w:r w:rsidR="00676ECF">
        <w:t xml:space="preserve"> Thus we understand that w</w:t>
      </w:r>
      <w:r w:rsidR="00676ECF" w:rsidRPr="00676ECF">
        <w:t>hen Mashiach comes, He is the harbinger of troubles for the world.</w:t>
      </w:r>
    </w:p>
    <w:p w14:paraId="16F12845" w14:textId="60AEE36E" w:rsidR="006067FF" w:rsidRDefault="006067FF" w:rsidP="00D01E5B"/>
    <w:p w14:paraId="4BBB247B" w14:textId="42B69232" w:rsidR="009F7519" w:rsidRDefault="00D314D7" w:rsidP="0057349D">
      <w:r>
        <w:t>When Moshe was born, Paro was killing all of the baby boys, who were potential redeemers, by throwing them into the Nile. In the same way, when Yeshua was born, Herod killed all the baby boys in an attempt to kill Yeshua, who would be the King of the Jews.</w:t>
      </w:r>
    </w:p>
    <w:p w14:paraId="71136645" w14:textId="10476AAB" w:rsidR="00D314D7" w:rsidRDefault="00D314D7" w:rsidP="0057349D"/>
    <w:p w14:paraId="1ED3D081" w14:textId="7F0929AE" w:rsidR="00D314D7" w:rsidRDefault="00D314D7" w:rsidP="00D314D7">
      <w:r w:rsidRPr="00D314D7">
        <w:t>Thus we understand that when Mashiach comes, He is the harbinger of troubles for the world.</w:t>
      </w:r>
    </w:p>
    <w:p w14:paraId="01C865BC" w14:textId="77777777" w:rsidR="00D314D7" w:rsidRDefault="00D314D7" w:rsidP="0057349D"/>
    <w:p w14:paraId="28D8669C" w14:textId="10E53748" w:rsidR="00A00DB1" w:rsidRDefault="00A00DB1" w:rsidP="0057349D"/>
    <w:p w14:paraId="7BF5BF83" w14:textId="0E505EFC" w:rsidR="00A00DB1" w:rsidRPr="00A00DB1" w:rsidRDefault="00A00DB1" w:rsidP="00A00DB1">
      <w:pPr>
        <w:pStyle w:val="Heading1"/>
      </w:pPr>
      <w:bookmarkStart w:id="16" w:name="_Toc345479044"/>
      <w:bookmarkStart w:id="17" w:name="_Toc57147541"/>
      <w:bookmarkStart w:id="18" w:name="_Toc162168593"/>
      <w:r w:rsidRPr="00BD0E82">
        <w:t>Mashiach</w:t>
      </w:r>
      <w:r w:rsidRPr="00A00DB1">
        <w:t xml:space="preserve"> ben </w:t>
      </w:r>
      <w:r w:rsidRPr="00BD0E82">
        <w:t>Yosef</w:t>
      </w:r>
      <w:r w:rsidRPr="00A00DB1">
        <w:t xml:space="preserve"> and the Bne Israel</w:t>
      </w:r>
      <w:bookmarkEnd w:id="16"/>
      <w:bookmarkEnd w:id="17"/>
      <w:bookmarkEnd w:id="18"/>
    </w:p>
    <w:p w14:paraId="1DC0F68F" w14:textId="77777777" w:rsidR="00A00DB1" w:rsidRPr="00A00DB1" w:rsidRDefault="00A00DB1" w:rsidP="00A00DB1">
      <w:pPr>
        <w:rPr>
          <w:rFonts w:eastAsia="Calibri"/>
          <w:sz w:val="22"/>
          <w:szCs w:val="22"/>
        </w:rPr>
      </w:pPr>
    </w:p>
    <w:p w14:paraId="2E8D3AEB" w14:textId="63BB811B" w:rsidR="009767B1" w:rsidRDefault="00A00DB1" w:rsidP="00A00DB1">
      <w:pPr>
        <w:rPr>
          <w:rFonts w:eastAsia="Calibri"/>
          <w:sz w:val="22"/>
          <w:szCs w:val="22"/>
        </w:rPr>
      </w:pPr>
      <w:r w:rsidRPr="00A00DB1">
        <w:rPr>
          <w:rFonts w:eastAsia="Calibri"/>
          <w:sz w:val="22"/>
          <w:szCs w:val="22"/>
        </w:rPr>
        <w:t xml:space="preserve">The </w:t>
      </w:r>
      <w:r w:rsidRPr="00BD0E82">
        <w:rPr>
          <w:rFonts w:eastAsia="Calibri"/>
          <w:sz w:val="22"/>
          <w:szCs w:val="22"/>
        </w:rPr>
        <w:t>sins</w:t>
      </w:r>
      <w:r w:rsidRPr="00A00DB1">
        <w:rPr>
          <w:rFonts w:eastAsia="Calibri"/>
          <w:sz w:val="22"/>
          <w:szCs w:val="22"/>
        </w:rPr>
        <w:t xml:space="preserve"> of the Bne Israel resulted in the death of </w:t>
      </w:r>
      <w:r w:rsidRPr="00BD0E82">
        <w:rPr>
          <w:rFonts w:eastAsia="Calibri"/>
          <w:sz w:val="22"/>
          <w:szCs w:val="22"/>
        </w:rPr>
        <w:t>Yeshua</w:t>
      </w:r>
      <w:r w:rsidRPr="00A00DB1">
        <w:rPr>
          <w:rFonts w:eastAsia="Calibri"/>
          <w:sz w:val="22"/>
          <w:szCs w:val="22"/>
        </w:rPr>
        <w:t xml:space="preserve"> HaMashiach, albeit inadvertently. That same </w:t>
      </w:r>
      <w:r w:rsidRPr="00BD0E82">
        <w:rPr>
          <w:rFonts w:eastAsia="Calibri"/>
          <w:sz w:val="22"/>
          <w:szCs w:val="22"/>
        </w:rPr>
        <w:t>generation</w:t>
      </w:r>
      <w:r w:rsidRPr="00A00DB1">
        <w:rPr>
          <w:rFonts w:eastAsia="Calibri"/>
          <w:sz w:val="22"/>
          <w:szCs w:val="22"/>
        </w:rPr>
        <w:t xml:space="preserve"> that saw </w:t>
      </w:r>
      <w:r w:rsidRPr="00BD0E82">
        <w:rPr>
          <w:rFonts w:eastAsia="Calibri"/>
          <w:sz w:val="22"/>
          <w:szCs w:val="22"/>
        </w:rPr>
        <w:t>Yeshua</w:t>
      </w:r>
      <w:r w:rsidRPr="00A00DB1">
        <w:rPr>
          <w:rFonts w:eastAsia="Calibri"/>
          <w:sz w:val="22"/>
          <w:szCs w:val="22"/>
        </w:rPr>
        <w:t xml:space="preserve"> crucified also saw the destruction of the </w:t>
      </w:r>
      <w:r w:rsidRPr="00BD0E82">
        <w:rPr>
          <w:rFonts w:eastAsia="Calibri"/>
          <w:sz w:val="22"/>
          <w:szCs w:val="22"/>
        </w:rPr>
        <w:t>Bet HaMikdash</w:t>
      </w:r>
      <w:r w:rsidRPr="00A00DB1">
        <w:rPr>
          <w:rFonts w:eastAsia="Calibri"/>
          <w:sz w:val="22"/>
          <w:szCs w:val="22"/>
        </w:rPr>
        <w:t xml:space="preserve">, the symbol of </w:t>
      </w:r>
      <w:r w:rsidRPr="00BD0E82">
        <w:rPr>
          <w:rFonts w:eastAsia="Calibri"/>
          <w:sz w:val="22"/>
          <w:szCs w:val="22"/>
        </w:rPr>
        <w:t>Mashiach</w:t>
      </w:r>
      <w:r w:rsidRPr="00A00DB1">
        <w:rPr>
          <w:rFonts w:eastAsia="Calibri"/>
          <w:sz w:val="22"/>
          <w:szCs w:val="22"/>
        </w:rPr>
        <w:t xml:space="preserve">’s </w:t>
      </w:r>
      <w:r w:rsidRPr="00BD0E82">
        <w:rPr>
          <w:rFonts w:eastAsia="Calibri"/>
          <w:sz w:val="22"/>
          <w:szCs w:val="22"/>
        </w:rPr>
        <w:t>body</w:t>
      </w:r>
      <w:r w:rsidRPr="00A00DB1">
        <w:rPr>
          <w:rFonts w:eastAsia="Calibri"/>
          <w:sz w:val="22"/>
          <w:szCs w:val="22"/>
        </w:rPr>
        <w:t xml:space="preserve">, and the subsequent </w:t>
      </w:r>
      <w:r w:rsidRPr="00BD0E82">
        <w:rPr>
          <w:rFonts w:eastAsia="Calibri"/>
          <w:sz w:val="22"/>
          <w:szCs w:val="22"/>
        </w:rPr>
        <w:t>galut</w:t>
      </w:r>
      <w:r w:rsidRPr="00A00DB1">
        <w:rPr>
          <w:rFonts w:eastAsia="Calibri"/>
          <w:sz w:val="22"/>
          <w:szCs w:val="22"/>
        </w:rPr>
        <w:t xml:space="preserve">; the longest </w:t>
      </w:r>
      <w:r w:rsidRPr="00BD0E82">
        <w:rPr>
          <w:rFonts w:eastAsia="Calibri"/>
          <w:sz w:val="22"/>
          <w:szCs w:val="22"/>
        </w:rPr>
        <w:t>galut</w:t>
      </w:r>
      <w:r w:rsidRPr="00A00DB1">
        <w:rPr>
          <w:rFonts w:eastAsia="Calibri"/>
          <w:sz w:val="22"/>
          <w:szCs w:val="22"/>
        </w:rPr>
        <w:t xml:space="preserve"> in our history. </w:t>
      </w:r>
    </w:p>
    <w:p w14:paraId="430FD35C" w14:textId="512C4A7C" w:rsidR="009767B1" w:rsidRDefault="009767B1" w:rsidP="00A00DB1">
      <w:pPr>
        <w:rPr>
          <w:rFonts w:eastAsia="Calibri"/>
          <w:sz w:val="22"/>
          <w:szCs w:val="22"/>
        </w:rPr>
      </w:pPr>
    </w:p>
    <w:p w14:paraId="2B325DA0" w14:textId="178DCD65" w:rsidR="009767B1" w:rsidRPr="009767B1" w:rsidRDefault="009767B1" w:rsidP="009767B1">
      <w:pPr>
        <w:ind w:left="288" w:right="288"/>
        <w:rPr>
          <w:rFonts w:eastAsia="Calibri"/>
          <w:i/>
          <w:iCs/>
          <w:sz w:val="22"/>
          <w:szCs w:val="22"/>
        </w:rPr>
      </w:pPr>
      <w:r w:rsidRPr="009767B1">
        <w:rPr>
          <w:rFonts w:eastAsia="Calibri"/>
          <w:b/>
          <w:bCs/>
          <w:i/>
          <w:iCs/>
          <w:sz w:val="22"/>
          <w:szCs w:val="22"/>
        </w:rPr>
        <w:t>Yochanan (John) 2:19-21</w:t>
      </w:r>
      <w:r w:rsidRPr="009767B1">
        <w:rPr>
          <w:rFonts w:eastAsia="Calibri"/>
          <w:i/>
          <w:iCs/>
          <w:sz w:val="22"/>
          <w:szCs w:val="22"/>
        </w:rPr>
        <w:t xml:space="preserve">  </w:t>
      </w:r>
      <w:r w:rsidRPr="00BD0E82">
        <w:rPr>
          <w:rFonts w:eastAsia="Calibri"/>
          <w:i/>
          <w:iCs/>
          <w:sz w:val="22"/>
          <w:szCs w:val="22"/>
        </w:rPr>
        <w:t>Yeshua</w:t>
      </w:r>
      <w:r w:rsidRPr="009767B1">
        <w:rPr>
          <w:rFonts w:eastAsia="Calibri"/>
          <w:i/>
          <w:iCs/>
          <w:sz w:val="22"/>
          <w:szCs w:val="22"/>
        </w:rPr>
        <w:t xml:space="preserve"> answered and said unto them, Destroy this </w:t>
      </w:r>
      <w:r w:rsidRPr="00BD0E82">
        <w:rPr>
          <w:rFonts w:eastAsia="Calibri"/>
          <w:i/>
          <w:iCs/>
          <w:sz w:val="22"/>
          <w:szCs w:val="22"/>
        </w:rPr>
        <w:t>temple</w:t>
      </w:r>
      <w:r w:rsidRPr="009767B1">
        <w:rPr>
          <w:rFonts w:eastAsia="Calibri"/>
          <w:i/>
          <w:iCs/>
          <w:sz w:val="22"/>
          <w:szCs w:val="22"/>
        </w:rPr>
        <w:t xml:space="preserve">, and in </w:t>
      </w:r>
      <w:r w:rsidRPr="00BD0E82">
        <w:rPr>
          <w:rFonts w:eastAsia="Calibri"/>
          <w:i/>
          <w:iCs/>
          <w:sz w:val="22"/>
          <w:szCs w:val="22"/>
        </w:rPr>
        <w:t>three</w:t>
      </w:r>
      <w:r w:rsidRPr="009767B1">
        <w:rPr>
          <w:rFonts w:eastAsia="Calibri"/>
          <w:i/>
          <w:iCs/>
          <w:sz w:val="22"/>
          <w:szCs w:val="22"/>
        </w:rPr>
        <w:t xml:space="preserve"> days I will raise it up. 20  Then said the </w:t>
      </w:r>
      <w:r w:rsidRPr="00BD0E82">
        <w:rPr>
          <w:rFonts w:eastAsia="Calibri"/>
          <w:i/>
          <w:iCs/>
          <w:sz w:val="22"/>
          <w:szCs w:val="22"/>
        </w:rPr>
        <w:t>Jews</w:t>
      </w:r>
      <w:r w:rsidRPr="009767B1">
        <w:rPr>
          <w:rFonts w:eastAsia="Calibri"/>
          <w:i/>
          <w:iCs/>
          <w:sz w:val="22"/>
          <w:szCs w:val="22"/>
        </w:rPr>
        <w:t xml:space="preserve">, </w:t>
      </w:r>
      <w:r w:rsidRPr="00BD0E82">
        <w:rPr>
          <w:rFonts w:eastAsia="Calibri"/>
          <w:i/>
          <w:iCs/>
          <w:sz w:val="22"/>
          <w:szCs w:val="22"/>
        </w:rPr>
        <w:t>Forty</w:t>
      </w:r>
      <w:r w:rsidRPr="009767B1">
        <w:rPr>
          <w:rFonts w:eastAsia="Calibri"/>
          <w:i/>
          <w:iCs/>
          <w:sz w:val="22"/>
          <w:szCs w:val="22"/>
        </w:rPr>
        <w:t xml:space="preserve"> and </w:t>
      </w:r>
      <w:r w:rsidRPr="00BD0E82">
        <w:rPr>
          <w:rFonts w:eastAsia="Calibri"/>
          <w:i/>
          <w:iCs/>
          <w:sz w:val="22"/>
          <w:szCs w:val="22"/>
        </w:rPr>
        <w:t>six</w:t>
      </w:r>
      <w:r w:rsidRPr="009767B1">
        <w:rPr>
          <w:rFonts w:eastAsia="Calibri"/>
          <w:i/>
          <w:iCs/>
          <w:sz w:val="22"/>
          <w:szCs w:val="22"/>
        </w:rPr>
        <w:t xml:space="preserve"> years was this </w:t>
      </w:r>
      <w:r w:rsidRPr="00BD0E82">
        <w:rPr>
          <w:rFonts w:eastAsia="Calibri"/>
          <w:i/>
          <w:iCs/>
          <w:sz w:val="22"/>
          <w:szCs w:val="22"/>
        </w:rPr>
        <w:t>temple</w:t>
      </w:r>
      <w:r w:rsidRPr="009767B1">
        <w:rPr>
          <w:rFonts w:eastAsia="Calibri"/>
          <w:i/>
          <w:iCs/>
          <w:sz w:val="22"/>
          <w:szCs w:val="22"/>
        </w:rPr>
        <w:t xml:space="preserve"> in building, and wilt thou rear it up in </w:t>
      </w:r>
      <w:r w:rsidRPr="00BD0E82">
        <w:rPr>
          <w:rFonts w:eastAsia="Calibri"/>
          <w:i/>
          <w:iCs/>
          <w:sz w:val="22"/>
          <w:szCs w:val="22"/>
        </w:rPr>
        <w:t>three</w:t>
      </w:r>
      <w:r w:rsidRPr="009767B1">
        <w:rPr>
          <w:rFonts w:eastAsia="Calibri"/>
          <w:i/>
          <w:iCs/>
          <w:sz w:val="22"/>
          <w:szCs w:val="22"/>
        </w:rPr>
        <w:t xml:space="preserve"> days? 21  But he </w:t>
      </w:r>
      <w:r w:rsidRPr="00BD0E82">
        <w:rPr>
          <w:rFonts w:eastAsia="Calibri"/>
          <w:i/>
          <w:iCs/>
          <w:sz w:val="22"/>
          <w:szCs w:val="22"/>
        </w:rPr>
        <w:t>spoke</w:t>
      </w:r>
      <w:r w:rsidRPr="009767B1">
        <w:rPr>
          <w:rFonts w:eastAsia="Calibri"/>
          <w:i/>
          <w:iCs/>
          <w:sz w:val="22"/>
          <w:szCs w:val="22"/>
        </w:rPr>
        <w:t xml:space="preserve"> of the </w:t>
      </w:r>
      <w:r w:rsidRPr="00BD0E82">
        <w:rPr>
          <w:rFonts w:eastAsia="Calibri"/>
          <w:i/>
          <w:iCs/>
          <w:sz w:val="22"/>
          <w:szCs w:val="22"/>
        </w:rPr>
        <w:t>temple</w:t>
      </w:r>
      <w:r w:rsidRPr="009767B1">
        <w:rPr>
          <w:rFonts w:eastAsia="Calibri"/>
          <w:i/>
          <w:iCs/>
          <w:sz w:val="22"/>
          <w:szCs w:val="22"/>
        </w:rPr>
        <w:t xml:space="preserve"> of his </w:t>
      </w:r>
      <w:r w:rsidRPr="00BD0E82">
        <w:rPr>
          <w:rFonts w:eastAsia="Calibri"/>
          <w:i/>
          <w:iCs/>
          <w:sz w:val="22"/>
          <w:szCs w:val="22"/>
        </w:rPr>
        <w:t>body</w:t>
      </w:r>
      <w:r w:rsidRPr="009767B1">
        <w:rPr>
          <w:rFonts w:eastAsia="Calibri"/>
          <w:i/>
          <w:iCs/>
          <w:sz w:val="22"/>
          <w:szCs w:val="22"/>
        </w:rPr>
        <w:t>.</w:t>
      </w:r>
    </w:p>
    <w:p w14:paraId="62909744" w14:textId="77777777" w:rsidR="009767B1" w:rsidRDefault="009767B1" w:rsidP="00A00DB1">
      <w:pPr>
        <w:rPr>
          <w:rFonts w:eastAsia="Calibri"/>
          <w:sz w:val="22"/>
          <w:szCs w:val="22"/>
        </w:rPr>
      </w:pPr>
    </w:p>
    <w:p w14:paraId="0EBF8A11" w14:textId="5B8B7C0C" w:rsidR="00A00DB1" w:rsidRPr="00A00DB1" w:rsidRDefault="00A00DB1" w:rsidP="00A00DB1">
      <w:pPr>
        <w:rPr>
          <w:rFonts w:eastAsia="Calibri"/>
          <w:sz w:val="22"/>
          <w:szCs w:val="22"/>
        </w:rPr>
      </w:pPr>
      <w:r w:rsidRPr="00A00DB1">
        <w:rPr>
          <w:rFonts w:eastAsia="Calibri"/>
          <w:sz w:val="22"/>
          <w:szCs w:val="22"/>
        </w:rPr>
        <w:t xml:space="preserve">The </w:t>
      </w:r>
      <w:r w:rsidRPr="00BD0E82">
        <w:rPr>
          <w:rFonts w:eastAsia="Calibri"/>
          <w:sz w:val="22"/>
          <w:szCs w:val="22"/>
        </w:rPr>
        <w:t>tikkun</w:t>
      </w:r>
      <w:r w:rsidRPr="00A00DB1">
        <w:rPr>
          <w:rFonts w:eastAsia="Calibri"/>
          <w:sz w:val="22"/>
          <w:szCs w:val="22"/>
        </w:rPr>
        <w:t xml:space="preserve"> for our </w:t>
      </w:r>
      <w:r w:rsidRPr="00BD0E82">
        <w:rPr>
          <w:rFonts w:eastAsia="Calibri"/>
          <w:sz w:val="22"/>
          <w:szCs w:val="22"/>
        </w:rPr>
        <w:t>sins</w:t>
      </w:r>
      <w:r w:rsidRPr="00A00DB1">
        <w:rPr>
          <w:rFonts w:eastAsia="Calibri"/>
          <w:sz w:val="22"/>
          <w:szCs w:val="22"/>
        </w:rPr>
        <w:t xml:space="preserve"> that inadvertently caused the death of </w:t>
      </w:r>
      <w:r w:rsidRPr="00BD0E82">
        <w:rPr>
          <w:rFonts w:eastAsia="Calibri"/>
          <w:sz w:val="22"/>
          <w:szCs w:val="22"/>
        </w:rPr>
        <w:t>Mashiach</w:t>
      </w:r>
      <w:r w:rsidRPr="00A00DB1">
        <w:rPr>
          <w:rFonts w:eastAsia="Calibri"/>
          <w:sz w:val="22"/>
          <w:szCs w:val="22"/>
        </w:rPr>
        <w:t xml:space="preserve">, is to go into </w:t>
      </w:r>
      <w:r w:rsidRPr="00BD0E82">
        <w:rPr>
          <w:rFonts w:eastAsia="Calibri"/>
          <w:sz w:val="22"/>
          <w:szCs w:val="22"/>
        </w:rPr>
        <w:t>galut</w:t>
      </w:r>
      <w:r w:rsidRPr="00A00DB1">
        <w:rPr>
          <w:rFonts w:eastAsia="Calibri"/>
          <w:sz w:val="22"/>
          <w:szCs w:val="22"/>
        </w:rPr>
        <w:t xml:space="preserve"> to a take refuge in </w:t>
      </w:r>
      <w:r w:rsidRPr="00BD0E82">
        <w:rPr>
          <w:rFonts w:eastAsia="Calibri"/>
          <w:sz w:val="22"/>
          <w:szCs w:val="22"/>
        </w:rPr>
        <w:t>Mashiach</w:t>
      </w:r>
      <w:r w:rsidRPr="00A00DB1">
        <w:rPr>
          <w:rFonts w:eastAsia="Calibri"/>
          <w:sz w:val="22"/>
          <w:szCs w:val="22"/>
        </w:rPr>
        <w:t>, the ultimate place (makom) of Torah.</w:t>
      </w:r>
    </w:p>
    <w:p w14:paraId="652077E7" w14:textId="77777777" w:rsidR="00A00DB1" w:rsidRPr="00A00DB1" w:rsidRDefault="00A00DB1" w:rsidP="00A00DB1">
      <w:pPr>
        <w:rPr>
          <w:rFonts w:eastAsia="Calibri"/>
          <w:sz w:val="22"/>
          <w:szCs w:val="22"/>
        </w:rPr>
      </w:pPr>
    </w:p>
    <w:p w14:paraId="29A4CEEF" w14:textId="28D1CEC4" w:rsidR="00A00DB1" w:rsidRPr="00A00DB1" w:rsidRDefault="00A00DB1" w:rsidP="00A00DB1">
      <w:pPr>
        <w:rPr>
          <w:rFonts w:eastAsia="Calibri"/>
          <w:sz w:val="22"/>
          <w:szCs w:val="22"/>
        </w:rPr>
      </w:pPr>
      <w:r w:rsidRPr="00A00DB1">
        <w:rPr>
          <w:rFonts w:eastAsia="Calibri"/>
          <w:sz w:val="22"/>
          <w:szCs w:val="22"/>
        </w:rPr>
        <w:t xml:space="preserve">Chazal tell us that the </w:t>
      </w:r>
      <w:r w:rsidRPr="00BD0E82">
        <w:rPr>
          <w:rFonts w:eastAsia="Calibri"/>
          <w:sz w:val="22"/>
          <w:szCs w:val="22"/>
        </w:rPr>
        <w:t>first</w:t>
      </w:r>
      <w:r w:rsidRPr="00A00DB1">
        <w:rPr>
          <w:rFonts w:eastAsia="Calibri"/>
          <w:sz w:val="22"/>
          <w:szCs w:val="22"/>
        </w:rPr>
        <w:t xml:space="preserve"> </w:t>
      </w:r>
      <w:r w:rsidRPr="00BD0E82">
        <w:rPr>
          <w:rFonts w:eastAsia="Calibri"/>
          <w:bCs/>
          <w:sz w:val="22"/>
          <w:szCs w:val="22"/>
        </w:rPr>
        <w:t>Temple</w:t>
      </w:r>
      <w:r w:rsidRPr="00A00DB1">
        <w:rPr>
          <w:rFonts w:eastAsia="Calibri"/>
          <w:sz w:val="22"/>
          <w:szCs w:val="22"/>
        </w:rPr>
        <w:t xml:space="preserve"> was destroyed because Israel had violated the “cardinal </w:t>
      </w:r>
      <w:r w:rsidRPr="00BD0E82">
        <w:rPr>
          <w:rFonts w:eastAsia="Calibri"/>
          <w:sz w:val="22"/>
          <w:szCs w:val="22"/>
        </w:rPr>
        <w:t>sins</w:t>
      </w:r>
      <w:r w:rsidRPr="00A00DB1">
        <w:rPr>
          <w:rFonts w:eastAsia="Calibri"/>
          <w:sz w:val="22"/>
          <w:szCs w:val="22"/>
        </w:rPr>
        <w:t xml:space="preserve">” of </w:t>
      </w:r>
      <w:r w:rsidRPr="00BD0E82">
        <w:rPr>
          <w:rFonts w:eastAsia="Calibri"/>
          <w:sz w:val="22"/>
          <w:szCs w:val="22"/>
        </w:rPr>
        <w:t>idolatry</w:t>
      </w:r>
      <w:r w:rsidRPr="00A00DB1">
        <w:rPr>
          <w:rFonts w:eastAsia="Calibri"/>
          <w:sz w:val="22"/>
          <w:szCs w:val="22"/>
        </w:rPr>
        <w:t xml:space="preserve">, murder, and immorality, while the second </w:t>
      </w:r>
      <w:r w:rsidRPr="00BD0E82">
        <w:rPr>
          <w:rFonts w:eastAsia="Calibri"/>
          <w:sz w:val="22"/>
          <w:szCs w:val="22"/>
        </w:rPr>
        <w:t>Temple</w:t>
      </w:r>
      <w:r w:rsidRPr="00A00DB1">
        <w:rPr>
          <w:rFonts w:eastAsia="Calibri"/>
          <w:sz w:val="22"/>
          <w:szCs w:val="22"/>
        </w:rPr>
        <w:t xml:space="preserve"> was destroyed because of </w:t>
      </w:r>
      <w:r w:rsidRPr="00A00DB1">
        <w:rPr>
          <w:rFonts w:eastAsia="Calibri"/>
          <w:bCs/>
          <w:sz w:val="22"/>
          <w:szCs w:val="22"/>
        </w:rPr>
        <w:t>baseless hatred</w:t>
      </w:r>
      <w:r w:rsidRPr="00A00DB1">
        <w:rPr>
          <w:rFonts w:eastAsia="Calibri"/>
          <w:sz w:val="22"/>
          <w:szCs w:val="22"/>
        </w:rPr>
        <w:t>:</w:t>
      </w:r>
    </w:p>
    <w:p w14:paraId="32A35D86" w14:textId="77777777" w:rsidR="00A00DB1" w:rsidRPr="00A00DB1" w:rsidRDefault="00A00DB1" w:rsidP="00A00DB1">
      <w:pPr>
        <w:rPr>
          <w:rFonts w:eastAsia="Calibri"/>
          <w:sz w:val="22"/>
          <w:szCs w:val="22"/>
        </w:rPr>
      </w:pPr>
    </w:p>
    <w:p w14:paraId="4047A815" w14:textId="63016886" w:rsidR="00A00DB1" w:rsidRPr="00A00DB1" w:rsidRDefault="00A00DB1" w:rsidP="00A00DB1">
      <w:pPr>
        <w:ind w:left="288" w:right="288"/>
        <w:rPr>
          <w:rFonts w:eastAsia="Calibri"/>
          <w:i/>
          <w:sz w:val="22"/>
          <w:szCs w:val="22"/>
        </w:rPr>
      </w:pPr>
      <w:r w:rsidRPr="00A00DB1">
        <w:rPr>
          <w:rFonts w:eastAsia="Calibri"/>
          <w:b/>
          <w:i/>
          <w:sz w:val="22"/>
          <w:szCs w:val="22"/>
        </w:rPr>
        <w:t>Yoma 9b</w:t>
      </w:r>
      <w:r w:rsidRPr="00A00DB1">
        <w:rPr>
          <w:rFonts w:eastAsia="Calibri"/>
          <w:i/>
          <w:sz w:val="22"/>
          <w:szCs w:val="22"/>
        </w:rPr>
        <w:t xml:space="preserve"> Why was the </w:t>
      </w:r>
      <w:r w:rsidRPr="00BD0E82">
        <w:rPr>
          <w:rFonts w:eastAsia="Calibri"/>
          <w:i/>
          <w:sz w:val="22"/>
          <w:szCs w:val="22"/>
        </w:rPr>
        <w:t>First</w:t>
      </w:r>
      <w:r w:rsidRPr="00A00DB1">
        <w:rPr>
          <w:rFonts w:eastAsia="Calibri"/>
          <w:i/>
          <w:sz w:val="22"/>
          <w:szCs w:val="22"/>
        </w:rPr>
        <w:t xml:space="preserve"> </w:t>
      </w:r>
      <w:r w:rsidRPr="00BD0E82">
        <w:rPr>
          <w:rFonts w:eastAsia="Calibri"/>
          <w:i/>
          <w:sz w:val="22"/>
          <w:szCs w:val="22"/>
        </w:rPr>
        <w:t>Temple</w:t>
      </w:r>
      <w:r w:rsidRPr="00A00DB1">
        <w:rPr>
          <w:rFonts w:eastAsia="Calibri"/>
          <w:i/>
          <w:sz w:val="22"/>
          <w:szCs w:val="22"/>
        </w:rPr>
        <w:t xml:space="preserve"> destroyed? Because of </w:t>
      </w:r>
      <w:r w:rsidRPr="00BD0E82">
        <w:rPr>
          <w:rFonts w:eastAsia="Calibri"/>
          <w:i/>
          <w:sz w:val="22"/>
          <w:szCs w:val="22"/>
        </w:rPr>
        <w:t>three</w:t>
      </w:r>
      <w:r w:rsidRPr="00A00DB1">
        <w:rPr>
          <w:rFonts w:eastAsia="Calibri"/>
          <w:i/>
          <w:sz w:val="22"/>
          <w:szCs w:val="22"/>
        </w:rPr>
        <w:t xml:space="preserve"> things that occurred in it: </w:t>
      </w:r>
      <w:r w:rsidRPr="00BD0E82">
        <w:rPr>
          <w:rFonts w:eastAsia="Calibri"/>
          <w:i/>
          <w:sz w:val="22"/>
          <w:szCs w:val="22"/>
        </w:rPr>
        <w:t>Idolatry</w:t>
      </w:r>
      <w:r w:rsidRPr="00A00DB1">
        <w:rPr>
          <w:rFonts w:eastAsia="Calibri"/>
          <w:i/>
          <w:sz w:val="22"/>
          <w:szCs w:val="22"/>
        </w:rPr>
        <w:t xml:space="preserve">, unseemly provocative sexual behavior, and bloodshed... But the Second </w:t>
      </w:r>
      <w:r w:rsidRPr="00BD0E82">
        <w:rPr>
          <w:rFonts w:eastAsia="Calibri"/>
          <w:i/>
          <w:sz w:val="22"/>
          <w:szCs w:val="22"/>
        </w:rPr>
        <w:t>Temple</w:t>
      </w:r>
      <w:r w:rsidRPr="00A00DB1">
        <w:rPr>
          <w:rFonts w:eastAsia="Calibri"/>
          <w:i/>
          <w:sz w:val="22"/>
          <w:szCs w:val="22"/>
        </w:rPr>
        <w:t xml:space="preserve">, where they occupied themselves with Torah, </w:t>
      </w:r>
      <w:r w:rsidRPr="00BD0E82">
        <w:rPr>
          <w:rFonts w:eastAsia="Calibri"/>
          <w:i/>
          <w:sz w:val="22"/>
          <w:szCs w:val="22"/>
        </w:rPr>
        <w:t>Commandments</w:t>
      </w:r>
      <w:r w:rsidRPr="00A00DB1">
        <w:rPr>
          <w:rFonts w:eastAsia="Calibri"/>
          <w:i/>
          <w:sz w:val="22"/>
          <w:szCs w:val="22"/>
        </w:rPr>
        <w:t xml:space="preserve"> and acts of benevolence, why was it destroyed? Because there was baseless hatred. This </w:t>
      </w:r>
      <w:r w:rsidRPr="00BD0E82">
        <w:rPr>
          <w:rFonts w:eastAsia="Calibri"/>
          <w:i/>
          <w:sz w:val="22"/>
          <w:szCs w:val="22"/>
        </w:rPr>
        <w:t>teaches</w:t>
      </w:r>
      <w:r w:rsidRPr="00A00DB1">
        <w:rPr>
          <w:rFonts w:eastAsia="Calibri"/>
          <w:i/>
          <w:sz w:val="22"/>
          <w:szCs w:val="22"/>
        </w:rPr>
        <w:t xml:space="preserve"> that baseless hatred is equated with </w:t>
      </w:r>
      <w:r w:rsidRPr="00BD0E82">
        <w:rPr>
          <w:rFonts w:eastAsia="Calibri"/>
          <w:i/>
          <w:sz w:val="22"/>
          <w:szCs w:val="22"/>
        </w:rPr>
        <w:t>three</w:t>
      </w:r>
      <w:r w:rsidRPr="00A00DB1">
        <w:rPr>
          <w:rFonts w:eastAsia="Calibri"/>
          <w:i/>
          <w:sz w:val="22"/>
          <w:szCs w:val="22"/>
        </w:rPr>
        <w:t xml:space="preserve"> </w:t>
      </w:r>
      <w:r w:rsidRPr="00BD0E82">
        <w:rPr>
          <w:rFonts w:eastAsia="Calibri"/>
          <w:i/>
          <w:sz w:val="22"/>
          <w:szCs w:val="22"/>
        </w:rPr>
        <w:t>sins</w:t>
      </w:r>
      <w:r w:rsidRPr="00A00DB1">
        <w:rPr>
          <w:rFonts w:eastAsia="Calibri"/>
          <w:i/>
          <w:sz w:val="22"/>
          <w:szCs w:val="22"/>
        </w:rPr>
        <w:t xml:space="preserve">: </w:t>
      </w:r>
      <w:r w:rsidRPr="00BD0E82">
        <w:rPr>
          <w:rFonts w:eastAsia="Calibri"/>
          <w:i/>
          <w:sz w:val="22"/>
          <w:szCs w:val="22"/>
        </w:rPr>
        <w:t>idolatry</w:t>
      </w:r>
      <w:r w:rsidRPr="00A00DB1">
        <w:rPr>
          <w:rFonts w:eastAsia="Calibri"/>
          <w:i/>
          <w:sz w:val="22"/>
          <w:szCs w:val="22"/>
        </w:rPr>
        <w:t>, provocative sexual behavior and bloodshed.</w:t>
      </w:r>
    </w:p>
    <w:p w14:paraId="180815A2" w14:textId="77777777" w:rsidR="00A00DB1" w:rsidRPr="00A00DB1" w:rsidRDefault="00A00DB1" w:rsidP="00A00DB1">
      <w:pPr>
        <w:rPr>
          <w:rFonts w:eastAsia="Calibri"/>
          <w:sz w:val="22"/>
          <w:szCs w:val="22"/>
        </w:rPr>
      </w:pPr>
    </w:p>
    <w:p w14:paraId="09329FD4" w14:textId="56D15B7E" w:rsidR="00A00DB1" w:rsidRPr="00A00DB1" w:rsidRDefault="00A00DB1" w:rsidP="00A00DB1">
      <w:pPr>
        <w:rPr>
          <w:rFonts w:eastAsia="Calibri"/>
          <w:sz w:val="22"/>
          <w:szCs w:val="22"/>
        </w:rPr>
      </w:pPr>
      <w:r w:rsidRPr="00A00DB1">
        <w:rPr>
          <w:rFonts w:eastAsia="Calibri"/>
          <w:sz w:val="22"/>
          <w:szCs w:val="22"/>
        </w:rPr>
        <w:t xml:space="preserve">Now </w:t>
      </w:r>
      <w:r w:rsidRPr="00BD0E82">
        <w:rPr>
          <w:rFonts w:eastAsia="Calibri"/>
          <w:sz w:val="22"/>
          <w:szCs w:val="22"/>
        </w:rPr>
        <w:t>Mashiach</w:t>
      </w:r>
      <w:r w:rsidRPr="00A00DB1">
        <w:rPr>
          <w:rFonts w:eastAsia="Calibri"/>
          <w:sz w:val="22"/>
          <w:szCs w:val="22"/>
        </w:rPr>
        <w:t xml:space="preserve"> has told us that </w:t>
      </w:r>
      <w:r w:rsidRPr="00A00DB1">
        <w:rPr>
          <w:rFonts w:eastAsia="Calibri"/>
          <w:b/>
          <w:bCs/>
          <w:i/>
          <w:iCs/>
          <w:color w:val="C00000"/>
          <w:sz w:val="22"/>
          <w:szCs w:val="22"/>
        </w:rPr>
        <w:t>hatred is related to killing</w:t>
      </w:r>
      <w:r w:rsidRPr="00A00DB1">
        <w:rPr>
          <w:rFonts w:eastAsia="Calibri"/>
          <w:color w:val="C00000"/>
          <w:sz w:val="22"/>
          <w:szCs w:val="22"/>
        </w:rPr>
        <w:t xml:space="preserve"> </w:t>
      </w:r>
      <w:r w:rsidRPr="00A00DB1">
        <w:rPr>
          <w:rFonts w:eastAsia="Calibri"/>
          <w:sz w:val="22"/>
          <w:szCs w:val="22"/>
        </w:rPr>
        <w:t>in:</w:t>
      </w:r>
    </w:p>
    <w:p w14:paraId="762A2F6D" w14:textId="77777777" w:rsidR="00A00DB1" w:rsidRPr="00A00DB1" w:rsidRDefault="00A00DB1" w:rsidP="00A00DB1">
      <w:pPr>
        <w:rPr>
          <w:rFonts w:eastAsia="Calibri"/>
          <w:sz w:val="22"/>
          <w:szCs w:val="22"/>
        </w:rPr>
      </w:pPr>
    </w:p>
    <w:p w14:paraId="4B6A5744" w14:textId="74C9909E" w:rsidR="00A00DB1" w:rsidRPr="00A00DB1" w:rsidRDefault="00A00DB1" w:rsidP="00A00DB1">
      <w:pPr>
        <w:ind w:left="288" w:right="288"/>
        <w:rPr>
          <w:rFonts w:eastAsia="Calibri"/>
          <w:i/>
          <w:sz w:val="22"/>
          <w:szCs w:val="22"/>
        </w:rPr>
      </w:pPr>
      <w:r w:rsidRPr="00A00DB1">
        <w:rPr>
          <w:rFonts w:eastAsia="Calibri"/>
          <w:b/>
          <w:i/>
          <w:sz w:val="22"/>
          <w:szCs w:val="22"/>
        </w:rPr>
        <w:t>Matityahu (Matthew) 5:21</w:t>
      </w:r>
      <w:r w:rsidRPr="00A00DB1">
        <w:rPr>
          <w:rFonts w:eastAsia="Calibri"/>
          <w:i/>
          <w:sz w:val="22"/>
          <w:szCs w:val="22"/>
        </w:rPr>
        <w:t xml:space="preserve"> Ye have heard that it was said by them of old </w:t>
      </w:r>
      <w:r w:rsidRPr="00BD0E82">
        <w:rPr>
          <w:rFonts w:eastAsia="Calibri"/>
          <w:i/>
          <w:sz w:val="22"/>
          <w:szCs w:val="22"/>
        </w:rPr>
        <w:t>time</w:t>
      </w:r>
      <w:r w:rsidRPr="00A00DB1">
        <w:rPr>
          <w:rFonts w:eastAsia="Calibri"/>
          <w:i/>
          <w:sz w:val="22"/>
          <w:szCs w:val="22"/>
        </w:rPr>
        <w:t xml:space="preserve">, Thou shalt not kill; and whosoever shall kill shall be in danger of the judgment: 22  </w:t>
      </w:r>
      <w:r w:rsidRPr="00B54B55">
        <w:rPr>
          <w:rFonts w:eastAsia="Calibri"/>
          <w:i/>
          <w:color w:val="C00000"/>
          <w:sz w:val="22"/>
          <w:szCs w:val="22"/>
        </w:rPr>
        <w:t>But I say unto you, That whosoever is angry with his brother without a cause shall be in danger of the judgment</w:t>
      </w:r>
      <w:r w:rsidRPr="00A00DB1">
        <w:rPr>
          <w:rFonts w:eastAsia="Calibri"/>
          <w:i/>
          <w:sz w:val="22"/>
          <w:szCs w:val="22"/>
        </w:rPr>
        <w:t xml:space="preserve">: and whosoever shall say to his brother, Raca, shall be in danger of the council: but whosoever shall say, Thou fool, shall be in danger of hell </w:t>
      </w:r>
      <w:r w:rsidRPr="00BD0E82">
        <w:rPr>
          <w:rFonts w:eastAsia="Calibri"/>
          <w:i/>
          <w:sz w:val="22"/>
          <w:szCs w:val="22"/>
        </w:rPr>
        <w:t>fire</w:t>
      </w:r>
      <w:r w:rsidRPr="00A00DB1">
        <w:rPr>
          <w:rFonts w:eastAsia="Calibri"/>
          <w:i/>
          <w:sz w:val="22"/>
          <w:szCs w:val="22"/>
        </w:rPr>
        <w:t xml:space="preserve">. 23  Therefore if thou bring thy gift to the altar, and there rememberest that thy brother hath ought against thee; 24  Leave there thy gift before the altar, and go thy way; </w:t>
      </w:r>
      <w:r w:rsidRPr="00BD0E82">
        <w:rPr>
          <w:rFonts w:eastAsia="Calibri"/>
          <w:i/>
          <w:sz w:val="22"/>
          <w:szCs w:val="22"/>
        </w:rPr>
        <w:t>first</w:t>
      </w:r>
      <w:r w:rsidRPr="00A00DB1">
        <w:rPr>
          <w:rFonts w:eastAsia="Calibri"/>
          <w:i/>
          <w:sz w:val="22"/>
          <w:szCs w:val="22"/>
        </w:rPr>
        <w:t xml:space="preserve"> be reconciled to thy brother, and then come and offer thy gift.</w:t>
      </w:r>
    </w:p>
    <w:p w14:paraId="49A2B07B" w14:textId="77777777" w:rsidR="00A00DB1" w:rsidRPr="00A00DB1" w:rsidRDefault="00A00DB1" w:rsidP="00A00DB1">
      <w:pPr>
        <w:rPr>
          <w:rFonts w:eastAsia="Calibri"/>
          <w:sz w:val="22"/>
          <w:szCs w:val="22"/>
        </w:rPr>
      </w:pPr>
    </w:p>
    <w:p w14:paraId="0159444A" w14:textId="47D2DE65" w:rsidR="00A00DB1" w:rsidRPr="00A00DB1" w:rsidRDefault="00A00DB1" w:rsidP="00A00DB1">
      <w:pPr>
        <w:rPr>
          <w:rFonts w:eastAsia="Calibri"/>
          <w:sz w:val="22"/>
          <w:szCs w:val="22"/>
        </w:rPr>
      </w:pPr>
      <w:r w:rsidRPr="00A00DB1">
        <w:rPr>
          <w:rFonts w:eastAsia="Calibri"/>
          <w:sz w:val="22"/>
          <w:szCs w:val="22"/>
        </w:rPr>
        <w:t xml:space="preserve">We can infer that our actions of unintentional man slaying were the cause of the destruction of the second </w:t>
      </w:r>
      <w:r w:rsidRPr="00BD0E82">
        <w:rPr>
          <w:rFonts w:eastAsia="Calibri"/>
          <w:sz w:val="22"/>
          <w:szCs w:val="22"/>
        </w:rPr>
        <w:t>Temple</w:t>
      </w:r>
      <w:r w:rsidRPr="00A00DB1">
        <w:rPr>
          <w:rFonts w:eastAsia="Calibri"/>
          <w:sz w:val="22"/>
          <w:szCs w:val="22"/>
        </w:rPr>
        <w:t xml:space="preserve">. We can also understand that it is the </w:t>
      </w:r>
      <w:r w:rsidRPr="00BD0E82">
        <w:rPr>
          <w:rFonts w:eastAsia="Calibri"/>
          <w:sz w:val="22"/>
          <w:szCs w:val="22"/>
        </w:rPr>
        <w:t>atonement</w:t>
      </w:r>
      <w:r w:rsidRPr="00A00DB1">
        <w:rPr>
          <w:rFonts w:eastAsia="Calibri"/>
          <w:sz w:val="22"/>
          <w:szCs w:val="22"/>
        </w:rPr>
        <w:t xml:space="preserve"> of </w:t>
      </w:r>
      <w:r w:rsidRPr="00BD0E82">
        <w:rPr>
          <w:rFonts w:eastAsia="Calibri"/>
          <w:sz w:val="22"/>
          <w:szCs w:val="22"/>
        </w:rPr>
        <w:t>Mashiach</w:t>
      </w:r>
      <w:r w:rsidRPr="00A00DB1">
        <w:rPr>
          <w:rFonts w:eastAsia="Calibri"/>
          <w:sz w:val="22"/>
          <w:szCs w:val="22"/>
        </w:rPr>
        <w:t xml:space="preserve">, The Living Torah, that will end this bitter </w:t>
      </w:r>
      <w:r w:rsidRPr="00BD0E82">
        <w:rPr>
          <w:rFonts w:eastAsia="Calibri"/>
          <w:sz w:val="22"/>
          <w:szCs w:val="22"/>
        </w:rPr>
        <w:t>exile</w:t>
      </w:r>
      <w:r w:rsidRPr="00A00DB1">
        <w:rPr>
          <w:rFonts w:eastAsia="Calibri"/>
          <w:sz w:val="22"/>
          <w:szCs w:val="22"/>
        </w:rPr>
        <w:t xml:space="preserve">. It is the death of </w:t>
      </w:r>
      <w:r w:rsidRPr="00BD0E82">
        <w:rPr>
          <w:rFonts w:eastAsia="Calibri"/>
          <w:sz w:val="22"/>
          <w:szCs w:val="22"/>
        </w:rPr>
        <w:t>Mashiach</w:t>
      </w:r>
      <w:r w:rsidRPr="00A00DB1">
        <w:rPr>
          <w:rFonts w:eastAsia="Calibri"/>
          <w:sz w:val="22"/>
          <w:szCs w:val="22"/>
        </w:rPr>
        <w:t xml:space="preserve"> ben </w:t>
      </w:r>
      <w:r w:rsidRPr="00BD0E82">
        <w:rPr>
          <w:rFonts w:eastAsia="Calibri"/>
          <w:sz w:val="22"/>
          <w:szCs w:val="22"/>
        </w:rPr>
        <w:t>Yosef</w:t>
      </w:r>
      <w:r w:rsidRPr="00A00DB1">
        <w:rPr>
          <w:rFonts w:eastAsia="Calibri"/>
          <w:sz w:val="22"/>
          <w:szCs w:val="22"/>
        </w:rPr>
        <w:t xml:space="preserve">, our </w:t>
      </w:r>
      <w:r w:rsidRPr="00BD0E82">
        <w:rPr>
          <w:rFonts w:eastAsia="Calibri"/>
          <w:sz w:val="22"/>
          <w:szCs w:val="22"/>
        </w:rPr>
        <w:t>Kohen</w:t>
      </w:r>
      <w:r w:rsidRPr="00A00DB1">
        <w:rPr>
          <w:rFonts w:eastAsia="Calibri"/>
          <w:sz w:val="22"/>
          <w:szCs w:val="22"/>
        </w:rPr>
        <w:t xml:space="preserve"> Gadol, which provides the </w:t>
      </w:r>
      <w:r w:rsidRPr="00BD0E82">
        <w:rPr>
          <w:rFonts w:eastAsia="Calibri"/>
          <w:sz w:val="22"/>
          <w:szCs w:val="22"/>
        </w:rPr>
        <w:t>atonement</w:t>
      </w:r>
      <w:r w:rsidRPr="00A00DB1">
        <w:rPr>
          <w:rFonts w:eastAsia="Calibri"/>
          <w:sz w:val="22"/>
          <w:szCs w:val="22"/>
        </w:rPr>
        <w:t xml:space="preserve"> which will allow us </w:t>
      </w:r>
      <w:r w:rsidRPr="00A00DB1">
        <w:rPr>
          <w:rFonts w:eastAsia="Calibri"/>
          <w:sz w:val="22"/>
          <w:szCs w:val="22"/>
        </w:rPr>
        <w:t xml:space="preserve">to enter the Promised Land, our makom, under the leadership of </w:t>
      </w:r>
      <w:r w:rsidRPr="00BD0E82">
        <w:rPr>
          <w:rFonts w:eastAsia="Calibri"/>
          <w:sz w:val="22"/>
          <w:szCs w:val="22"/>
        </w:rPr>
        <w:t>Mashiach</w:t>
      </w:r>
      <w:r w:rsidRPr="00A00DB1">
        <w:rPr>
          <w:rFonts w:eastAsia="Calibri"/>
          <w:sz w:val="22"/>
          <w:szCs w:val="22"/>
        </w:rPr>
        <w:t xml:space="preserve"> ben David!</w:t>
      </w:r>
    </w:p>
    <w:p w14:paraId="589D8A0C" w14:textId="77777777" w:rsidR="00A00DB1" w:rsidRPr="00A00DB1" w:rsidRDefault="00A00DB1" w:rsidP="00A00DB1">
      <w:pPr>
        <w:rPr>
          <w:rFonts w:eastAsia="Calibri"/>
          <w:sz w:val="22"/>
          <w:szCs w:val="22"/>
        </w:rPr>
      </w:pPr>
    </w:p>
    <w:p w14:paraId="2EC5CCEC" w14:textId="3D339A5C" w:rsidR="00A00DB1" w:rsidRDefault="00A00DB1" w:rsidP="00A00DB1">
      <w:pPr>
        <w:rPr>
          <w:rFonts w:eastAsia="Calibri"/>
          <w:sz w:val="22"/>
          <w:szCs w:val="22"/>
        </w:rPr>
      </w:pPr>
      <w:r w:rsidRPr="00A00DB1">
        <w:rPr>
          <w:rFonts w:eastAsia="Calibri"/>
          <w:sz w:val="22"/>
          <w:szCs w:val="22"/>
        </w:rPr>
        <w:t xml:space="preserve">Thus, we see that the solution to the manslayer’s </w:t>
      </w:r>
      <w:r w:rsidRPr="00BD0E82">
        <w:rPr>
          <w:rFonts w:eastAsia="Calibri"/>
          <w:sz w:val="22"/>
          <w:szCs w:val="22"/>
        </w:rPr>
        <w:t>exile</w:t>
      </w:r>
      <w:r w:rsidRPr="00A00DB1">
        <w:rPr>
          <w:rFonts w:eastAsia="Calibri"/>
          <w:sz w:val="22"/>
          <w:szCs w:val="22"/>
        </w:rPr>
        <w:t xml:space="preserve"> is Torah and that the ultimate end to our national </w:t>
      </w:r>
      <w:r w:rsidRPr="00BD0E82">
        <w:rPr>
          <w:rFonts w:eastAsia="Calibri"/>
          <w:sz w:val="22"/>
          <w:szCs w:val="22"/>
        </w:rPr>
        <w:t>exile</w:t>
      </w:r>
      <w:r w:rsidRPr="00A00DB1">
        <w:rPr>
          <w:rFonts w:eastAsia="Calibri"/>
          <w:sz w:val="22"/>
          <w:szCs w:val="22"/>
        </w:rPr>
        <w:t xml:space="preserve"> is found in The Living Torah, </w:t>
      </w:r>
      <w:r w:rsidRPr="00BD0E82">
        <w:rPr>
          <w:rFonts w:eastAsia="Calibri"/>
          <w:sz w:val="22"/>
          <w:szCs w:val="22"/>
        </w:rPr>
        <w:t>Mashiach</w:t>
      </w:r>
      <w:r w:rsidRPr="00A00DB1">
        <w:rPr>
          <w:rFonts w:eastAsia="Calibri"/>
          <w:sz w:val="22"/>
          <w:szCs w:val="22"/>
        </w:rPr>
        <w:t xml:space="preserve">. We must seek to </w:t>
      </w:r>
      <w:r w:rsidRPr="00BD0E82">
        <w:rPr>
          <w:rFonts w:eastAsia="Calibri"/>
          <w:sz w:val="22"/>
          <w:szCs w:val="22"/>
        </w:rPr>
        <w:t>study</w:t>
      </w:r>
      <w:r w:rsidRPr="00A00DB1">
        <w:rPr>
          <w:rFonts w:eastAsia="Calibri"/>
          <w:sz w:val="22"/>
          <w:szCs w:val="22"/>
        </w:rPr>
        <w:t xml:space="preserve"> Torah and perform the </w:t>
      </w:r>
      <w:r w:rsidRPr="00BD0E82">
        <w:rPr>
          <w:rFonts w:eastAsia="Calibri"/>
          <w:sz w:val="22"/>
          <w:szCs w:val="22"/>
        </w:rPr>
        <w:t>mitzvot</w:t>
      </w:r>
      <w:r w:rsidRPr="00A00DB1">
        <w:rPr>
          <w:rFonts w:eastAsia="Calibri"/>
          <w:sz w:val="22"/>
          <w:szCs w:val="22"/>
        </w:rPr>
        <w:t xml:space="preserve"> in order to gain the </w:t>
      </w:r>
      <w:r w:rsidRPr="00BD0E82">
        <w:rPr>
          <w:rFonts w:eastAsia="Calibri"/>
          <w:sz w:val="22"/>
          <w:szCs w:val="22"/>
        </w:rPr>
        <w:t>atonement</w:t>
      </w:r>
      <w:r w:rsidRPr="00A00DB1">
        <w:rPr>
          <w:rFonts w:eastAsia="Calibri"/>
          <w:sz w:val="22"/>
          <w:szCs w:val="22"/>
        </w:rPr>
        <w:t xml:space="preserve"> of </w:t>
      </w:r>
      <w:r w:rsidRPr="00BD0E82">
        <w:rPr>
          <w:rFonts w:eastAsia="Calibri"/>
          <w:sz w:val="22"/>
          <w:szCs w:val="22"/>
        </w:rPr>
        <w:t>galut</w:t>
      </w:r>
      <w:r w:rsidRPr="00A00DB1">
        <w:rPr>
          <w:rFonts w:eastAsia="Calibri"/>
          <w:sz w:val="22"/>
          <w:szCs w:val="22"/>
        </w:rPr>
        <w:t>.</w:t>
      </w:r>
    </w:p>
    <w:p w14:paraId="195A6148" w14:textId="3B52D6E1" w:rsidR="007B1C68" w:rsidRDefault="007B1C68" w:rsidP="00A00DB1">
      <w:pPr>
        <w:rPr>
          <w:rFonts w:eastAsia="Calibri"/>
          <w:sz w:val="22"/>
          <w:szCs w:val="22"/>
        </w:rPr>
      </w:pPr>
    </w:p>
    <w:p w14:paraId="740A59C4" w14:textId="63C2D6CA" w:rsidR="007B1C68" w:rsidRPr="00A00DB1" w:rsidRDefault="007B1C68" w:rsidP="00A00DB1">
      <w:pPr>
        <w:rPr>
          <w:rFonts w:eastAsia="Calibri"/>
          <w:sz w:val="22"/>
          <w:szCs w:val="22"/>
        </w:rPr>
      </w:pPr>
      <w:r w:rsidRPr="00BD0E82">
        <w:rPr>
          <w:rFonts w:eastAsia="Calibri"/>
          <w:sz w:val="22"/>
          <w:szCs w:val="22"/>
        </w:rPr>
        <w:t>Yeshua</w:t>
      </w:r>
      <w:r>
        <w:rPr>
          <w:rFonts w:eastAsia="Calibri"/>
          <w:sz w:val="22"/>
          <w:szCs w:val="22"/>
        </w:rPr>
        <w:t xml:space="preserve"> remains hidden from most of the Bne Israel. This is in keeping with </w:t>
      </w:r>
      <w:r w:rsidRPr="00BD0E82">
        <w:rPr>
          <w:rFonts w:eastAsia="Calibri"/>
          <w:sz w:val="22"/>
          <w:szCs w:val="22"/>
        </w:rPr>
        <w:t>HaShem</w:t>
      </w:r>
      <w:r>
        <w:rPr>
          <w:rFonts w:eastAsia="Calibri"/>
          <w:sz w:val="22"/>
          <w:szCs w:val="22"/>
        </w:rPr>
        <w:t xml:space="preserve">’s plan to mire the messianic line in </w:t>
      </w:r>
      <w:r w:rsidRPr="00BD0E82">
        <w:rPr>
          <w:rFonts w:eastAsia="Calibri"/>
          <w:sz w:val="22"/>
          <w:szCs w:val="22"/>
        </w:rPr>
        <w:t>impurity</w:t>
      </w:r>
      <w:r>
        <w:rPr>
          <w:rFonts w:eastAsia="Calibri"/>
          <w:sz w:val="22"/>
          <w:szCs w:val="22"/>
        </w:rPr>
        <w:t>. In this next section we will look at this idea in greater depth.</w:t>
      </w:r>
    </w:p>
    <w:p w14:paraId="255EDF6E" w14:textId="43AE3489" w:rsidR="008108F7" w:rsidRDefault="008108F7" w:rsidP="00065A8D"/>
    <w:p w14:paraId="1F2D5DE8" w14:textId="77777777" w:rsidR="00396F02" w:rsidRDefault="00396F02" w:rsidP="00396F02"/>
    <w:p w14:paraId="50B7CFA4" w14:textId="7D943E87" w:rsidR="002F13F4" w:rsidRDefault="002F13F4" w:rsidP="002F13F4">
      <w:pPr>
        <w:pStyle w:val="Heading1"/>
      </w:pPr>
      <w:bookmarkStart w:id="19" w:name="_Toc47940235"/>
      <w:bookmarkStart w:id="20" w:name="_Toc57147542"/>
      <w:bookmarkStart w:id="21" w:name="_Toc162168594"/>
      <w:r>
        <w:t>An</w:t>
      </w:r>
      <w:r w:rsidR="00A968C4">
        <w:t xml:space="preserve"> </w:t>
      </w:r>
      <w:r>
        <w:t>Impossible</w:t>
      </w:r>
      <w:r w:rsidR="00A968C4">
        <w:t xml:space="preserve"> </w:t>
      </w:r>
      <w:r>
        <w:t>Situation</w:t>
      </w:r>
      <w:bookmarkEnd w:id="19"/>
      <w:bookmarkEnd w:id="20"/>
      <w:bookmarkEnd w:id="21"/>
    </w:p>
    <w:p w14:paraId="434D3408" w14:textId="332D042C" w:rsidR="002F13F4" w:rsidRDefault="002F13F4" w:rsidP="003772F3"/>
    <w:p w14:paraId="6105D87C" w14:textId="44B5805C" w:rsidR="009024BA" w:rsidRDefault="009024BA" w:rsidP="009024BA">
      <w:r w:rsidRPr="009024BA">
        <w:t>According</w:t>
      </w:r>
      <w:r w:rsidR="00A968C4">
        <w:t xml:space="preserve"> </w:t>
      </w:r>
      <w:r w:rsidRPr="009024BA">
        <w:t>to</w:t>
      </w:r>
      <w:r w:rsidR="00A968C4">
        <w:t xml:space="preserve"> </w:t>
      </w:r>
      <w:r w:rsidRPr="009024BA">
        <w:t>an</w:t>
      </w:r>
      <w:r w:rsidR="00A968C4">
        <w:t xml:space="preserve"> </w:t>
      </w:r>
      <w:r w:rsidRPr="009024BA">
        <w:t>idea</w:t>
      </w:r>
      <w:r w:rsidR="00A968C4">
        <w:t xml:space="preserve"> </w:t>
      </w:r>
      <w:r w:rsidRPr="009024BA">
        <w:t>enunciated</w:t>
      </w:r>
      <w:r w:rsidR="00A968C4">
        <w:t xml:space="preserve"> </w:t>
      </w:r>
      <w:r w:rsidRPr="009024BA">
        <w:t>by</w:t>
      </w:r>
      <w:r w:rsidR="00A968C4">
        <w:t xml:space="preserve"> </w:t>
      </w:r>
      <w:r w:rsidRPr="009024BA">
        <w:t>Rabbi</w:t>
      </w:r>
      <w:r w:rsidR="00A968C4">
        <w:t xml:space="preserve"> </w:t>
      </w:r>
      <w:r w:rsidRPr="009024BA">
        <w:t>E.E.</w:t>
      </w:r>
      <w:r w:rsidR="00A968C4">
        <w:t xml:space="preserve"> </w:t>
      </w:r>
      <w:r w:rsidRPr="009024BA">
        <w:t>Dessler,</w:t>
      </w:r>
      <w:r w:rsidR="00EA5AD5">
        <w:rPr>
          <w:rStyle w:val="FootnoteReference"/>
        </w:rPr>
        <w:footnoteReference w:id="88"/>
      </w:r>
      <w:r w:rsidR="00A968C4">
        <w:t xml:space="preserve"> </w:t>
      </w:r>
      <w:r w:rsidRPr="00BD0E82">
        <w:t>one</w:t>
      </w:r>
      <w:r w:rsidR="00A968C4">
        <w:t xml:space="preserve"> </w:t>
      </w:r>
      <w:r w:rsidRPr="009024BA">
        <w:t>of</w:t>
      </w:r>
      <w:r w:rsidR="00A968C4">
        <w:t xml:space="preserve"> </w:t>
      </w:r>
      <w:r w:rsidRPr="009024BA">
        <w:t>the</w:t>
      </w:r>
      <w:r w:rsidR="00A968C4">
        <w:t xml:space="preserve"> </w:t>
      </w:r>
      <w:r w:rsidRPr="009024BA">
        <w:t>foremost</w:t>
      </w:r>
      <w:r w:rsidR="00A968C4">
        <w:t xml:space="preserve"> </w:t>
      </w:r>
      <w:r w:rsidRPr="009024BA">
        <w:t>exponents</w:t>
      </w:r>
      <w:r w:rsidR="00A968C4">
        <w:t xml:space="preserve"> </w:t>
      </w:r>
      <w:r w:rsidRPr="009024BA">
        <w:t>of</w:t>
      </w:r>
      <w:r w:rsidR="00A968C4">
        <w:t xml:space="preserve"> </w:t>
      </w:r>
      <w:r w:rsidRPr="009024BA">
        <w:t>Mussar</w:t>
      </w:r>
      <w:r w:rsidR="00A968C4">
        <w:t xml:space="preserve"> </w:t>
      </w:r>
      <w:r w:rsidRPr="009024BA">
        <w:t>in</w:t>
      </w:r>
      <w:r w:rsidR="00A968C4">
        <w:t xml:space="preserve"> </w:t>
      </w:r>
      <w:r w:rsidRPr="009024BA">
        <w:t>the</w:t>
      </w:r>
      <w:r w:rsidR="00A968C4">
        <w:t xml:space="preserve"> </w:t>
      </w:r>
      <w:r w:rsidRPr="009024BA">
        <w:t>20th</w:t>
      </w:r>
      <w:r w:rsidR="00A968C4">
        <w:t xml:space="preserve"> </w:t>
      </w:r>
      <w:r w:rsidRPr="009024BA">
        <w:t>century,</w:t>
      </w:r>
      <w:r w:rsidR="00A968C4">
        <w:t xml:space="preserve"> </w:t>
      </w:r>
      <w:r w:rsidRPr="009024BA">
        <w:t>the</w:t>
      </w:r>
      <w:r w:rsidR="00A968C4">
        <w:t xml:space="preserve"> </w:t>
      </w:r>
      <w:r w:rsidRPr="009024BA">
        <w:t>highest</w:t>
      </w:r>
      <w:r w:rsidR="00A968C4">
        <w:t xml:space="preserve"> </w:t>
      </w:r>
      <w:r w:rsidRPr="009024BA">
        <w:t>levels</w:t>
      </w:r>
      <w:r w:rsidR="00A968C4">
        <w:t xml:space="preserve"> </w:t>
      </w:r>
      <w:r w:rsidRPr="009024BA">
        <w:t>of</w:t>
      </w:r>
      <w:r w:rsidR="00A968C4">
        <w:t xml:space="preserve"> </w:t>
      </w:r>
      <w:r w:rsidRPr="009024BA">
        <w:t>holiness</w:t>
      </w:r>
      <w:r w:rsidR="00A968C4">
        <w:t xml:space="preserve"> </w:t>
      </w:r>
      <w:r w:rsidRPr="009024BA">
        <w:t>can</w:t>
      </w:r>
      <w:r w:rsidR="00A968C4">
        <w:t xml:space="preserve"> </w:t>
      </w:r>
      <w:r w:rsidRPr="009024BA">
        <w:t>be</w:t>
      </w:r>
      <w:r w:rsidR="00A968C4">
        <w:t xml:space="preserve"> </w:t>
      </w:r>
      <w:r w:rsidRPr="009024BA">
        <w:t>reached</w:t>
      </w:r>
      <w:r w:rsidR="00A968C4">
        <w:t xml:space="preserve"> </w:t>
      </w:r>
      <w:r w:rsidRPr="009024BA">
        <w:t>only</w:t>
      </w:r>
      <w:r w:rsidR="00A968C4">
        <w:t xml:space="preserve"> </w:t>
      </w:r>
      <w:r w:rsidRPr="009024BA">
        <w:t>as</w:t>
      </w:r>
      <w:r w:rsidR="00A968C4">
        <w:t xml:space="preserve"> </w:t>
      </w:r>
      <w:r w:rsidRPr="009024BA">
        <w:t>a</w:t>
      </w:r>
      <w:r w:rsidR="00A968C4">
        <w:t xml:space="preserve"> </w:t>
      </w:r>
      <w:r w:rsidRPr="009024BA">
        <w:t>reaction</w:t>
      </w:r>
      <w:r w:rsidR="00A968C4">
        <w:t xml:space="preserve"> </w:t>
      </w:r>
      <w:r w:rsidRPr="009024BA">
        <w:t>to</w:t>
      </w:r>
      <w:r w:rsidR="00A968C4">
        <w:t xml:space="preserve"> </w:t>
      </w:r>
      <w:r w:rsidRPr="009024BA">
        <w:t>a</w:t>
      </w:r>
      <w:r w:rsidR="00A968C4">
        <w:t xml:space="preserve"> </w:t>
      </w:r>
      <w:r w:rsidRPr="009024BA">
        <w:t>situation</w:t>
      </w:r>
      <w:r w:rsidR="00A968C4">
        <w:t xml:space="preserve"> </w:t>
      </w:r>
      <w:r w:rsidRPr="009024BA">
        <w:t>which</w:t>
      </w:r>
      <w:r w:rsidR="00A968C4">
        <w:t xml:space="preserve"> </w:t>
      </w:r>
      <w:r w:rsidRPr="009024BA">
        <w:t>is</w:t>
      </w:r>
      <w:r w:rsidR="00A968C4">
        <w:t xml:space="preserve"> </w:t>
      </w:r>
      <w:r w:rsidRPr="009024BA">
        <w:t>steeped</w:t>
      </w:r>
      <w:r w:rsidR="00A968C4">
        <w:t xml:space="preserve"> </w:t>
      </w:r>
      <w:r w:rsidRPr="009024BA">
        <w:t>in</w:t>
      </w:r>
      <w:r w:rsidR="00A968C4">
        <w:t xml:space="preserve"> </w:t>
      </w:r>
      <w:r w:rsidRPr="009024BA">
        <w:t>the</w:t>
      </w:r>
      <w:r w:rsidR="00A968C4">
        <w:t xml:space="preserve"> </w:t>
      </w:r>
      <w:r w:rsidRPr="009024BA">
        <w:t>very</w:t>
      </w:r>
      <w:r w:rsidR="00A968C4">
        <w:t xml:space="preserve"> </w:t>
      </w:r>
      <w:r w:rsidRPr="009024BA">
        <w:t>opposite</w:t>
      </w:r>
      <w:r w:rsidR="00A968C4">
        <w:t xml:space="preserve"> </w:t>
      </w:r>
      <w:r w:rsidRPr="009024BA">
        <w:t>of</w:t>
      </w:r>
      <w:r w:rsidR="00A968C4">
        <w:t xml:space="preserve"> </w:t>
      </w:r>
      <w:r w:rsidRPr="009024BA">
        <w:t>holiness.</w:t>
      </w:r>
      <w:r w:rsidR="00A968C4">
        <w:t xml:space="preserve">  </w:t>
      </w:r>
      <w:r w:rsidRPr="00BD0E82">
        <w:t>Avraham</w:t>
      </w:r>
      <w:r w:rsidR="00A968C4">
        <w:t xml:space="preserve"> </w:t>
      </w:r>
      <w:r w:rsidRPr="009024BA">
        <w:t>Abinu</w:t>
      </w:r>
      <w:r w:rsidR="00A968C4">
        <w:t xml:space="preserve"> </w:t>
      </w:r>
      <w:r w:rsidRPr="009024BA">
        <w:t>became</w:t>
      </w:r>
      <w:r w:rsidR="00A968C4">
        <w:t xml:space="preserve"> </w:t>
      </w:r>
      <w:r w:rsidRPr="009024BA">
        <w:t>the</w:t>
      </w:r>
      <w:r w:rsidR="00A968C4">
        <w:t xml:space="preserve"> </w:t>
      </w:r>
      <w:r w:rsidRPr="00BD0E82">
        <w:t>spiritual</w:t>
      </w:r>
      <w:r w:rsidR="00A968C4">
        <w:t xml:space="preserve"> </w:t>
      </w:r>
      <w:r w:rsidRPr="009024BA">
        <w:t>pioneer</w:t>
      </w:r>
      <w:r w:rsidR="00A968C4">
        <w:t xml:space="preserve"> </w:t>
      </w:r>
      <w:r w:rsidRPr="009024BA">
        <w:t>that</w:t>
      </w:r>
      <w:r w:rsidR="00A968C4">
        <w:t xml:space="preserve"> </w:t>
      </w:r>
      <w:r w:rsidRPr="009024BA">
        <w:t>he</w:t>
      </w:r>
      <w:r w:rsidR="00A968C4">
        <w:t xml:space="preserve"> </w:t>
      </w:r>
      <w:r w:rsidRPr="009024BA">
        <w:t>was</w:t>
      </w:r>
      <w:r w:rsidR="00A968C4">
        <w:t xml:space="preserve"> </w:t>
      </w:r>
      <w:r w:rsidRPr="009024BA">
        <w:t>only</w:t>
      </w:r>
      <w:r w:rsidR="00A968C4">
        <w:t xml:space="preserve"> </w:t>
      </w:r>
      <w:r w:rsidRPr="009024BA">
        <w:t>because</w:t>
      </w:r>
      <w:r w:rsidR="00A968C4">
        <w:t xml:space="preserve"> </w:t>
      </w:r>
      <w:r w:rsidRPr="009024BA">
        <w:t>he</w:t>
      </w:r>
      <w:r w:rsidR="00A968C4">
        <w:t xml:space="preserve"> </w:t>
      </w:r>
      <w:r w:rsidRPr="009024BA">
        <w:t>grew</w:t>
      </w:r>
      <w:r w:rsidR="00A968C4">
        <w:t xml:space="preserve"> </w:t>
      </w:r>
      <w:r w:rsidRPr="009024BA">
        <w:t>up</w:t>
      </w:r>
      <w:r w:rsidR="00A968C4">
        <w:t xml:space="preserve"> </w:t>
      </w:r>
      <w:r w:rsidRPr="009024BA">
        <w:t>in</w:t>
      </w:r>
      <w:r w:rsidR="00A968C4">
        <w:t xml:space="preserve"> </w:t>
      </w:r>
      <w:r w:rsidRPr="009024BA">
        <w:t>the</w:t>
      </w:r>
      <w:r w:rsidR="00A968C4">
        <w:t xml:space="preserve"> </w:t>
      </w:r>
      <w:r w:rsidRPr="009024BA">
        <w:t>house</w:t>
      </w:r>
      <w:r w:rsidR="00A968C4">
        <w:t xml:space="preserve"> </w:t>
      </w:r>
      <w:r w:rsidRPr="009024BA">
        <w:t>of</w:t>
      </w:r>
      <w:r w:rsidR="00A968C4">
        <w:t xml:space="preserve"> </w:t>
      </w:r>
      <w:r w:rsidRPr="00BD0E82">
        <w:t>Terah</w:t>
      </w:r>
      <w:r w:rsidR="00A968C4">
        <w:t xml:space="preserve"> </w:t>
      </w:r>
      <w:r w:rsidRPr="009024BA">
        <w:t>the</w:t>
      </w:r>
      <w:r w:rsidR="00A968C4">
        <w:t xml:space="preserve"> </w:t>
      </w:r>
      <w:r w:rsidRPr="00BD0E82">
        <w:t>idol</w:t>
      </w:r>
      <w:r w:rsidR="00A968C4">
        <w:t xml:space="preserve"> </w:t>
      </w:r>
      <w:r w:rsidRPr="009024BA">
        <w:t>maker.</w:t>
      </w:r>
      <w:r w:rsidR="00A968C4">
        <w:t xml:space="preserve">  </w:t>
      </w:r>
      <w:r w:rsidRPr="009024BA">
        <w:t>This</w:t>
      </w:r>
      <w:r w:rsidR="00A968C4">
        <w:t xml:space="preserve"> </w:t>
      </w:r>
      <w:r w:rsidRPr="009024BA">
        <w:t>spurred</w:t>
      </w:r>
      <w:r w:rsidR="00A968C4">
        <w:t xml:space="preserve"> </w:t>
      </w:r>
      <w:r w:rsidRPr="009024BA">
        <w:t>him</w:t>
      </w:r>
      <w:r w:rsidR="00A968C4">
        <w:t xml:space="preserve"> </w:t>
      </w:r>
      <w:r w:rsidRPr="009024BA">
        <w:t>to</w:t>
      </w:r>
      <w:r w:rsidR="00A968C4">
        <w:t xml:space="preserve"> </w:t>
      </w:r>
      <w:r w:rsidRPr="009024BA">
        <w:t>rebel</w:t>
      </w:r>
      <w:r w:rsidR="00A968C4">
        <w:t xml:space="preserve"> </w:t>
      </w:r>
      <w:r w:rsidRPr="009024BA">
        <w:t>against</w:t>
      </w:r>
      <w:r w:rsidR="00A968C4">
        <w:t xml:space="preserve"> </w:t>
      </w:r>
      <w:r w:rsidRPr="009024BA">
        <w:t>Nimrod</w:t>
      </w:r>
      <w:r w:rsidR="00A968C4">
        <w:t xml:space="preserve"> </w:t>
      </w:r>
      <w:r w:rsidRPr="009024BA">
        <w:t>and</w:t>
      </w:r>
      <w:r w:rsidR="00A968C4">
        <w:t xml:space="preserve"> </w:t>
      </w:r>
      <w:r w:rsidRPr="009024BA">
        <w:t>the</w:t>
      </w:r>
      <w:r w:rsidR="00A968C4">
        <w:t xml:space="preserve"> </w:t>
      </w:r>
      <w:r w:rsidRPr="00BD0E82">
        <w:t>ten</w:t>
      </w:r>
      <w:r w:rsidR="00A968C4">
        <w:t xml:space="preserve"> </w:t>
      </w:r>
      <w:r w:rsidRPr="00BD0E82">
        <w:t>generations</w:t>
      </w:r>
      <w:r w:rsidR="00A968C4">
        <w:t xml:space="preserve"> </w:t>
      </w:r>
      <w:r w:rsidRPr="009024BA">
        <w:t>of</w:t>
      </w:r>
      <w:r w:rsidR="00A968C4">
        <w:t xml:space="preserve"> </w:t>
      </w:r>
      <w:r w:rsidRPr="009024BA">
        <w:t>idolaters</w:t>
      </w:r>
      <w:r w:rsidR="00A968C4">
        <w:t xml:space="preserve"> </w:t>
      </w:r>
      <w:r w:rsidRPr="009024BA">
        <w:t>who</w:t>
      </w:r>
      <w:r w:rsidR="00A968C4">
        <w:t xml:space="preserve"> </w:t>
      </w:r>
      <w:r w:rsidRPr="009024BA">
        <w:t>preceded</w:t>
      </w:r>
      <w:r w:rsidR="00A968C4">
        <w:t xml:space="preserve"> </w:t>
      </w:r>
      <w:r w:rsidRPr="009024BA">
        <w:t>him.</w:t>
      </w:r>
      <w:r w:rsidR="00A968C4">
        <w:t xml:space="preserve">  </w:t>
      </w:r>
      <w:r w:rsidRPr="009024BA">
        <w:t>Moshe</w:t>
      </w:r>
      <w:r w:rsidR="00A968C4">
        <w:t xml:space="preserve"> </w:t>
      </w:r>
      <w:r w:rsidRPr="009024BA">
        <w:t>Rabbenu</w:t>
      </w:r>
      <w:r w:rsidR="00A968C4">
        <w:t xml:space="preserve"> </w:t>
      </w:r>
      <w:r w:rsidRPr="009024BA">
        <w:t>only</w:t>
      </w:r>
      <w:r w:rsidR="00A968C4">
        <w:t xml:space="preserve"> </w:t>
      </w:r>
      <w:r w:rsidRPr="009024BA">
        <w:t>became</w:t>
      </w:r>
      <w:r w:rsidR="00A968C4">
        <w:t xml:space="preserve"> </w:t>
      </w:r>
      <w:r w:rsidRPr="009024BA">
        <w:t>the</w:t>
      </w:r>
      <w:r w:rsidR="00A968C4">
        <w:t xml:space="preserve"> </w:t>
      </w:r>
      <w:r w:rsidRPr="009024BA">
        <w:t>greatest</w:t>
      </w:r>
      <w:r w:rsidR="00A968C4">
        <w:t xml:space="preserve"> </w:t>
      </w:r>
      <w:r w:rsidRPr="009024BA">
        <w:t>of</w:t>
      </w:r>
      <w:r w:rsidR="00A968C4">
        <w:t xml:space="preserve"> </w:t>
      </w:r>
      <w:r w:rsidRPr="009024BA">
        <w:t>all</w:t>
      </w:r>
      <w:r w:rsidR="00A968C4">
        <w:t xml:space="preserve"> </w:t>
      </w:r>
      <w:r w:rsidRPr="009024BA">
        <w:t>prophets</w:t>
      </w:r>
      <w:r w:rsidR="00A968C4">
        <w:t xml:space="preserve"> </w:t>
      </w:r>
      <w:r w:rsidRPr="009024BA">
        <w:t>because</w:t>
      </w:r>
      <w:r w:rsidR="00A968C4">
        <w:t xml:space="preserve"> </w:t>
      </w:r>
      <w:r w:rsidRPr="009024BA">
        <w:t>he</w:t>
      </w:r>
      <w:r w:rsidR="00A968C4">
        <w:t xml:space="preserve"> </w:t>
      </w:r>
      <w:r w:rsidRPr="009024BA">
        <w:t>was</w:t>
      </w:r>
      <w:r w:rsidR="00A968C4">
        <w:t xml:space="preserve"> </w:t>
      </w:r>
      <w:r w:rsidRPr="009024BA">
        <w:t>brought</w:t>
      </w:r>
      <w:r w:rsidR="00A968C4">
        <w:t xml:space="preserve"> </w:t>
      </w:r>
      <w:r w:rsidRPr="009024BA">
        <w:t>up</w:t>
      </w:r>
      <w:r w:rsidR="00A968C4">
        <w:t xml:space="preserve"> </w:t>
      </w:r>
      <w:r w:rsidRPr="009024BA">
        <w:t>in</w:t>
      </w:r>
      <w:r w:rsidR="00A968C4">
        <w:t xml:space="preserve"> </w:t>
      </w:r>
      <w:r w:rsidRPr="009024BA">
        <w:t>the</w:t>
      </w:r>
      <w:r w:rsidR="00A968C4">
        <w:t xml:space="preserve"> </w:t>
      </w:r>
      <w:r w:rsidRPr="009024BA">
        <w:t>palace</w:t>
      </w:r>
      <w:r w:rsidR="00A968C4">
        <w:t xml:space="preserve"> </w:t>
      </w:r>
      <w:r w:rsidRPr="009024BA">
        <w:t>of</w:t>
      </w:r>
      <w:r w:rsidR="00A968C4">
        <w:t xml:space="preserve"> </w:t>
      </w:r>
      <w:r w:rsidRPr="009024BA">
        <w:t>Pharaoh.</w:t>
      </w:r>
      <w:r w:rsidR="00A968C4">
        <w:t xml:space="preserve">  </w:t>
      </w:r>
      <w:r w:rsidRPr="009024BA">
        <w:t>His</w:t>
      </w:r>
      <w:r w:rsidR="00A968C4">
        <w:t xml:space="preserve"> </w:t>
      </w:r>
      <w:r w:rsidRPr="009024BA">
        <w:t>revolution</w:t>
      </w:r>
      <w:r w:rsidR="00A968C4">
        <w:t xml:space="preserve"> </w:t>
      </w:r>
      <w:r w:rsidRPr="009024BA">
        <w:t>against</w:t>
      </w:r>
      <w:r w:rsidR="00A968C4">
        <w:t xml:space="preserve"> </w:t>
      </w:r>
      <w:r w:rsidRPr="009024BA">
        <w:t>the</w:t>
      </w:r>
      <w:r w:rsidR="00A968C4">
        <w:t xml:space="preserve"> </w:t>
      </w:r>
      <w:r w:rsidRPr="009024BA">
        <w:t>evil</w:t>
      </w:r>
      <w:r w:rsidR="00A968C4">
        <w:t xml:space="preserve"> </w:t>
      </w:r>
      <w:r w:rsidRPr="009024BA">
        <w:t>he</w:t>
      </w:r>
      <w:r w:rsidR="00A968C4">
        <w:t xml:space="preserve"> </w:t>
      </w:r>
      <w:r w:rsidRPr="009024BA">
        <w:t>saw</w:t>
      </w:r>
      <w:r w:rsidR="00A968C4">
        <w:t xml:space="preserve"> </w:t>
      </w:r>
      <w:r w:rsidRPr="009024BA">
        <w:t>in</w:t>
      </w:r>
      <w:r w:rsidR="00A968C4">
        <w:t xml:space="preserve"> </w:t>
      </w:r>
      <w:r w:rsidRPr="009024BA">
        <w:t>the</w:t>
      </w:r>
      <w:r w:rsidR="00A968C4">
        <w:t xml:space="preserve"> </w:t>
      </w:r>
      <w:r w:rsidRPr="009024BA">
        <w:t>palace</w:t>
      </w:r>
      <w:r w:rsidR="00A968C4">
        <w:t xml:space="preserve"> </w:t>
      </w:r>
      <w:r w:rsidRPr="009024BA">
        <w:t>propelled</w:t>
      </w:r>
      <w:r w:rsidR="00A968C4">
        <w:t xml:space="preserve"> </w:t>
      </w:r>
      <w:r w:rsidRPr="009024BA">
        <w:t>him</w:t>
      </w:r>
      <w:r w:rsidR="00A968C4">
        <w:t xml:space="preserve"> </w:t>
      </w:r>
      <w:r w:rsidRPr="009024BA">
        <w:t>to</w:t>
      </w:r>
      <w:r w:rsidR="00A968C4">
        <w:t xml:space="preserve"> </w:t>
      </w:r>
      <w:r w:rsidRPr="009024BA">
        <w:t>heights</w:t>
      </w:r>
      <w:r w:rsidR="00A968C4">
        <w:t xml:space="preserve"> </w:t>
      </w:r>
      <w:r w:rsidRPr="009024BA">
        <w:t>that</w:t>
      </w:r>
      <w:r w:rsidR="00A968C4">
        <w:t xml:space="preserve"> </w:t>
      </w:r>
      <w:r w:rsidRPr="009024BA">
        <w:t>no</w:t>
      </w:r>
      <w:r w:rsidR="00A968C4">
        <w:t xml:space="preserve"> </w:t>
      </w:r>
      <w:r w:rsidRPr="009024BA">
        <w:t>other</w:t>
      </w:r>
      <w:r w:rsidR="00A968C4">
        <w:t xml:space="preserve"> </w:t>
      </w:r>
      <w:r w:rsidRPr="009024BA">
        <w:t>human</w:t>
      </w:r>
      <w:r w:rsidR="00A968C4">
        <w:t xml:space="preserve"> </w:t>
      </w:r>
      <w:r w:rsidRPr="009024BA">
        <w:t>being</w:t>
      </w:r>
      <w:r w:rsidR="00A968C4">
        <w:t xml:space="preserve"> </w:t>
      </w:r>
      <w:r w:rsidRPr="009024BA">
        <w:t>ever</w:t>
      </w:r>
      <w:r w:rsidR="00A968C4">
        <w:t xml:space="preserve"> </w:t>
      </w:r>
      <w:r w:rsidRPr="009024BA">
        <w:t>achieved.</w:t>
      </w:r>
      <w:r w:rsidR="00A968C4">
        <w:t xml:space="preserve">  </w:t>
      </w:r>
      <w:r w:rsidRPr="009024BA">
        <w:t>Similarly,</w:t>
      </w:r>
      <w:r w:rsidR="00A968C4">
        <w:t xml:space="preserve"> </w:t>
      </w:r>
      <w:r w:rsidRPr="009024BA">
        <w:t>the</w:t>
      </w:r>
      <w:r w:rsidR="00A968C4">
        <w:t xml:space="preserve"> </w:t>
      </w:r>
      <w:r w:rsidRPr="00BD0E82">
        <w:t>Messiah</w:t>
      </w:r>
      <w:r w:rsidR="00A968C4">
        <w:t xml:space="preserve"> </w:t>
      </w:r>
      <w:r w:rsidRPr="009024BA">
        <w:t>grows</w:t>
      </w:r>
      <w:r w:rsidR="00A968C4">
        <w:t xml:space="preserve"> </w:t>
      </w:r>
      <w:r w:rsidRPr="009024BA">
        <w:t>to</w:t>
      </w:r>
      <w:r w:rsidR="00A968C4">
        <w:t xml:space="preserve"> </w:t>
      </w:r>
      <w:r w:rsidRPr="009024BA">
        <w:t>full</w:t>
      </w:r>
      <w:r w:rsidR="00A968C4">
        <w:t xml:space="preserve"> </w:t>
      </w:r>
      <w:r w:rsidRPr="009024BA">
        <w:t>stature</w:t>
      </w:r>
      <w:r w:rsidR="00A968C4">
        <w:t xml:space="preserve"> </w:t>
      </w:r>
      <w:r w:rsidRPr="009024BA">
        <w:t>only</w:t>
      </w:r>
      <w:r w:rsidR="00A968C4">
        <w:t xml:space="preserve"> </w:t>
      </w:r>
      <w:r w:rsidRPr="009024BA">
        <w:t>because</w:t>
      </w:r>
      <w:r w:rsidR="00A968C4">
        <w:t xml:space="preserve"> </w:t>
      </w:r>
      <w:r w:rsidRPr="009024BA">
        <w:t>he</w:t>
      </w:r>
      <w:r w:rsidR="00A968C4">
        <w:t xml:space="preserve"> “</w:t>
      </w:r>
      <w:r w:rsidRPr="009024BA">
        <w:t>dwells</w:t>
      </w:r>
      <w:r w:rsidR="00A968C4">
        <w:t xml:space="preserve"> </w:t>
      </w:r>
      <w:r w:rsidRPr="009024BA">
        <w:t>at</w:t>
      </w:r>
      <w:r w:rsidR="00A968C4">
        <w:t xml:space="preserve"> </w:t>
      </w:r>
      <w:r w:rsidRPr="009024BA">
        <w:t>the</w:t>
      </w:r>
      <w:r w:rsidR="00A968C4">
        <w:t xml:space="preserve"> </w:t>
      </w:r>
      <w:r w:rsidRPr="009024BA">
        <w:t>gates</w:t>
      </w:r>
      <w:r w:rsidR="00A968C4">
        <w:t xml:space="preserve"> </w:t>
      </w:r>
      <w:r w:rsidRPr="009024BA">
        <w:t>of</w:t>
      </w:r>
      <w:r w:rsidR="00A968C4">
        <w:t xml:space="preserve"> </w:t>
      </w:r>
      <w:r w:rsidRPr="009024BA">
        <w:t>Rome</w:t>
      </w:r>
      <w:r w:rsidR="00A968C4">
        <w:t>”</w:t>
      </w:r>
      <w:r w:rsidRPr="009024BA">
        <w:t>.</w:t>
      </w:r>
      <w:r w:rsidR="00A968C4">
        <w:t xml:space="preserve">  </w:t>
      </w:r>
      <w:r w:rsidRPr="009024BA">
        <w:t>He</w:t>
      </w:r>
      <w:r w:rsidR="00A968C4">
        <w:t xml:space="preserve"> </w:t>
      </w:r>
      <w:r w:rsidRPr="009024BA">
        <w:t>must</w:t>
      </w:r>
      <w:r w:rsidR="00A968C4">
        <w:t xml:space="preserve"> </w:t>
      </w:r>
      <w:r w:rsidRPr="009024BA">
        <w:t>be</w:t>
      </w:r>
      <w:r w:rsidR="00A968C4">
        <w:t xml:space="preserve"> </w:t>
      </w:r>
      <w:r w:rsidRPr="009024BA">
        <w:t>challenged</w:t>
      </w:r>
      <w:r w:rsidR="00A968C4">
        <w:t xml:space="preserve"> </w:t>
      </w:r>
      <w:r w:rsidRPr="009024BA">
        <w:t>by</w:t>
      </w:r>
      <w:r w:rsidR="00A968C4">
        <w:t xml:space="preserve"> </w:t>
      </w:r>
      <w:r w:rsidRPr="009024BA">
        <w:t>the</w:t>
      </w:r>
      <w:r w:rsidR="00A968C4">
        <w:t xml:space="preserve"> </w:t>
      </w:r>
      <w:r w:rsidRPr="009024BA">
        <w:t>value</w:t>
      </w:r>
      <w:r w:rsidR="00A968C4">
        <w:t xml:space="preserve"> </w:t>
      </w:r>
      <w:r w:rsidRPr="009024BA">
        <w:t>system</w:t>
      </w:r>
      <w:r w:rsidR="00A968C4">
        <w:t xml:space="preserve"> </w:t>
      </w:r>
      <w:r w:rsidRPr="009024BA">
        <w:t>of</w:t>
      </w:r>
      <w:r w:rsidR="00A968C4">
        <w:t xml:space="preserve"> </w:t>
      </w:r>
      <w:r w:rsidRPr="009024BA">
        <w:t>the</w:t>
      </w:r>
      <w:r w:rsidR="00A968C4">
        <w:t xml:space="preserve"> </w:t>
      </w:r>
      <w:r w:rsidRPr="009024BA">
        <w:t>West,</w:t>
      </w:r>
      <w:r w:rsidR="00A968C4">
        <w:t xml:space="preserve"> </w:t>
      </w:r>
      <w:r w:rsidRPr="009024BA">
        <w:t>rebel</w:t>
      </w:r>
      <w:r w:rsidR="00A968C4">
        <w:t xml:space="preserve"> </w:t>
      </w:r>
      <w:r w:rsidRPr="009024BA">
        <w:t>against</w:t>
      </w:r>
      <w:r w:rsidR="00A968C4">
        <w:t xml:space="preserve"> </w:t>
      </w:r>
      <w:r w:rsidRPr="009024BA">
        <w:t>it</w:t>
      </w:r>
      <w:r w:rsidR="00A968C4">
        <w:t xml:space="preserve"> </w:t>
      </w:r>
      <w:r w:rsidRPr="009024BA">
        <w:t>and</w:t>
      </w:r>
      <w:r w:rsidR="00A968C4">
        <w:t xml:space="preserve"> </w:t>
      </w:r>
      <w:r w:rsidRPr="009024BA">
        <w:t>overcome</w:t>
      </w:r>
      <w:r w:rsidR="00A968C4">
        <w:t xml:space="preserve"> </w:t>
      </w:r>
      <w:r w:rsidRPr="009024BA">
        <w:t>it.</w:t>
      </w:r>
      <w:r w:rsidR="00A968C4">
        <w:t xml:space="preserve">  </w:t>
      </w:r>
      <w:r w:rsidRPr="009024BA">
        <w:t>It</w:t>
      </w:r>
      <w:r w:rsidR="00A968C4">
        <w:t xml:space="preserve"> </w:t>
      </w:r>
      <w:r w:rsidRPr="009024BA">
        <w:t>is</w:t>
      </w:r>
      <w:r w:rsidR="00A968C4">
        <w:t xml:space="preserve"> </w:t>
      </w:r>
      <w:r w:rsidRPr="009024BA">
        <w:t>thus</w:t>
      </w:r>
      <w:r w:rsidR="00A968C4">
        <w:t xml:space="preserve"> </w:t>
      </w:r>
      <w:r w:rsidRPr="009024BA">
        <w:t>fair</w:t>
      </w:r>
      <w:r w:rsidR="00A968C4">
        <w:t xml:space="preserve"> </w:t>
      </w:r>
      <w:r w:rsidRPr="009024BA">
        <w:t>to</w:t>
      </w:r>
      <w:r w:rsidR="00A968C4">
        <w:t xml:space="preserve"> </w:t>
      </w:r>
      <w:r w:rsidRPr="009024BA">
        <w:t>say</w:t>
      </w:r>
      <w:r w:rsidR="00A968C4">
        <w:t xml:space="preserve"> </w:t>
      </w:r>
      <w:r w:rsidRPr="009024BA">
        <w:t>that</w:t>
      </w:r>
      <w:r w:rsidR="00A968C4">
        <w:t xml:space="preserve"> </w:t>
      </w:r>
      <w:r w:rsidRPr="009024BA">
        <w:t>the</w:t>
      </w:r>
      <w:r w:rsidR="00A968C4">
        <w:t xml:space="preserve"> “</w:t>
      </w:r>
      <w:r w:rsidRPr="009024BA">
        <w:t>Messianic</w:t>
      </w:r>
      <w:r w:rsidR="00A968C4">
        <w:t xml:space="preserve"> </w:t>
      </w:r>
      <w:r w:rsidRPr="009024BA">
        <w:t>Kingdom</w:t>
      </w:r>
      <w:r w:rsidR="00A968C4">
        <w:t xml:space="preserve">” </w:t>
      </w:r>
      <w:r w:rsidRPr="009024BA">
        <w:t>must</w:t>
      </w:r>
      <w:r w:rsidR="00A968C4">
        <w:t xml:space="preserve"> </w:t>
      </w:r>
      <w:r w:rsidRPr="009024BA">
        <w:t>begin</w:t>
      </w:r>
      <w:r w:rsidR="00A968C4">
        <w:t xml:space="preserve"> </w:t>
      </w:r>
      <w:r w:rsidRPr="009024BA">
        <w:t>its</w:t>
      </w:r>
      <w:r w:rsidR="00A968C4">
        <w:t xml:space="preserve"> </w:t>
      </w:r>
      <w:r w:rsidRPr="009024BA">
        <w:t>career</w:t>
      </w:r>
      <w:r w:rsidR="00A968C4">
        <w:t xml:space="preserve"> </w:t>
      </w:r>
      <w:r w:rsidRPr="009024BA">
        <w:t>as</w:t>
      </w:r>
      <w:r w:rsidR="00A968C4">
        <w:t xml:space="preserve"> </w:t>
      </w:r>
      <w:r w:rsidRPr="009024BA">
        <w:t>part</w:t>
      </w:r>
      <w:r w:rsidR="00A968C4">
        <w:t xml:space="preserve"> </w:t>
      </w:r>
      <w:r w:rsidRPr="009024BA">
        <w:t>of</w:t>
      </w:r>
      <w:r w:rsidR="00A968C4">
        <w:t xml:space="preserve"> </w:t>
      </w:r>
      <w:r w:rsidRPr="009024BA">
        <w:t>Western</w:t>
      </w:r>
      <w:r w:rsidR="00A968C4">
        <w:t xml:space="preserve"> </w:t>
      </w:r>
      <w:r w:rsidRPr="009024BA">
        <w:t>civilization,</w:t>
      </w:r>
      <w:r w:rsidR="00A968C4">
        <w:t xml:space="preserve"> </w:t>
      </w:r>
      <w:r w:rsidRPr="009024BA">
        <w:t>but</w:t>
      </w:r>
      <w:r w:rsidR="00A968C4">
        <w:t xml:space="preserve"> </w:t>
      </w:r>
      <w:r w:rsidRPr="009024BA">
        <w:t>can</w:t>
      </w:r>
      <w:r w:rsidR="00A968C4">
        <w:t xml:space="preserve"> </w:t>
      </w:r>
      <w:r w:rsidRPr="009024BA">
        <w:t>reach</w:t>
      </w:r>
      <w:r w:rsidR="00A968C4">
        <w:t xml:space="preserve"> </w:t>
      </w:r>
      <w:r w:rsidRPr="009024BA">
        <w:t>its</w:t>
      </w:r>
      <w:r w:rsidR="00A968C4">
        <w:t xml:space="preserve"> </w:t>
      </w:r>
      <w:r w:rsidRPr="009024BA">
        <w:t>full</w:t>
      </w:r>
      <w:r w:rsidR="00A968C4">
        <w:t xml:space="preserve"> </w:t>
      </w:r>
      <w:r w:rsidRPr="009024BA">
        <w:t>potential</w:t>
      </w:r>
      <w:r w:rsidR="00A968C4">
        <w:t xml:space="preserve"> </w:t>
      </w:r>
      <w:r w:rsidRPr="009024BA">
        <w:t>only</w:t>
      </w:r>
      <w:r w:rsidR="00A968C4">
        <w:t xml:space="preserve"> </w:t>
      </w:r>
      <w:r w:rsidRPr="009024BA">
        <w:t>by</w:t>
      </w:r>
      <w:r w:rsidR="00A968C4">
        <w:t xml:space="preserve"> </w:t>
      </w:r>
      <w:r w:rsidRPr="009024BA">
        <w:t>rejecting</w:t>
      </w:r>
      <w:r w:rsidR="00A968C4">
        <w:t xml:space="preserve"> </w:t>
      </w:r>
      <w:r w:rsidRPr="009024BA">
        <w:t>those</w:t>
      </w:r>
      <w:r w:rsidR="00A968C4">
        <w:t xml:space="preserve"> </w:t>
      </w:r>
      <w:r w:rsidRPr="009024BA">
        <w:t>aspects</w:t>
      </w:r>
      <w:r w:rsidR="00A968C4">
        <w:t xml:space="preserve"> </w:t>
      </w:r>
      <w:r w:rsidRPr="009024BA">
        <w:t>of</w:t>
      </w:r>
      <w:r w:rsidR="00A968C4">
        <w:t xml:space="preserve"> </w:t>
      </w:r>
      <w:r w:rsidRPr="009024BA">
        <w:t>that</w:t>
      </w:r>
      <w:r w:rsidR="00A968C4">
        <w:t xml:space="preserve"> </w:t>
      </w:r>
      <w:r w:rsidRPr="009024BA">
        <w:t>civilization</w:t>
      </w:r>
      <w:r w:rsidR="00A968C4">
        <w:t xml:space="preserve"> </w:t>
      </w:r>
      <w:r w:rsidRPr="009024BA">
        <w:t>which</w:t>
      </w:r>
      <w:r w:rsidR="00A968C4">
        <w:t xml:space="preserve"> </w:t>
      </w:r>
      <w:r w:rsidRPr="009024BA">
        <w:t>are</w:t>
      </w:r>
      <w:r w:rsidR="00A968C4">
        <w:t xml:space="preserve"> </w:t>
      </w:r>
      <w:r w:rsidRPr="009024BA">
        <w:t>destructive</w:t>
      </w:r>
      <w:r w:rsidR="00A968C4">
        <w:t xml:space="preserve"> </w:t>
      </w:r>
      <w:r w:rsidRPr="009024BA">
        <w:t>to</w:t>
      </w:r>
      <w:r w:rsidR="00A968C4">
        <w:t xml:space="preserve"> </w:t>
      </w:r>
      <w:r w:rsidRPr="009024BA">
        <w:t>Torah</w:t>
      </w:r>
      <w:r w:rsidR="00A968C4">
        <w:t xml:space="preserve"> </w:t>
      </w:r>
      <w:r w:rsidRPr="009024BA">
        <w:t>life.</w:t>
      </w:r>
      <w:r w:rsidR="00A968C4">
        <w:t xml:space="preserve">  </w:t>
      </w:r>
      <w:r w:rsidRPr="009024BA">
        <w:t>This</w:t>
      </w:r>
      <w:r w:rsidR="00A968C4">
        <w:t xml:space="preserve"> </w:t>
      </w:r>
      <w:r w:rsidRPr="009024BA">
        <w:t>husk</w:t>
      </w:r>
      <w:r w:rsidR="00A968C4">
        <w:t xml:space="preserve"> </w:t>
      </w:r>
      <w:r w:rsidRPr="009024BA">
        <w:t>must</w:t>
      </w:r>
      <w:r w:rsidR="00A968C4">
        <w:t xml:space="preserve"> </w:t>
      </w:r>
      <w:r w:rsidRPr="009024BA">
        <w:t>fall</w:t>
      </w:r>
      <w:r w:rsidR="00A968C4">
        <w:t xml:space="preserve"> </w:t>
      </w:r>
      <w:r w:rsidRPr="009024BA">
        <w:t>off</w:t>
      </w:r>
      <w:r w:rsidR="00A968C4">
        <w:t xml:space="preserve"> </w:t>
      </w:r>
      <w:r w:rsidRPr="009024BA">
        <w:t>for</w:t>
      </w:r>
      <w:r w:rsidR="00A968C4">
        <w:t xml:space="preserve"> </w:t>
      </w:r>
      <w:r w:rsidRPr="009024BA">
        <w:t>the</w:t>
      </w:r>
      <w:r w:rsidR="00A968C4">
        <w:t xml:space="preserve"> </w:t>
      </w:r>
      <w:r w:rsidRPr="009024BA">
        <w:t>Messianic</w:t>
      </w:r>
      <w:r w:rsidR="00A968C4">
        <w:t xml:space="preserve"> </w:t>
      </w:r>
      <w:r w:rsidRPr="009024BA">
        <w:t>ideal</w:t>
      </w:r>
      <w:r w:rsidR="00A968C4">
        <w:t xml:space="preserve"> </w:t>
      </w:r>
      <w:r w:rsidRPr="009024BA">
        <w:t>to</w:t>
      </w:r>
      <w:r w:rsidR="00A968C4">
        <w:t xml:space="preserve"> </w:t>
      </w:r>
      <w:r w:rsidRPr="009024BA">
        <w:t>be</w:t>
      </w:r>
      <w:r w:rsidR="00A968C4">
        <w:t xml:space="preserve"> </w:t>
      </w:r>
      <w:r w:rsidRPr="009024BA">
        <w:t>revealed</w:t>
      </w:r>
      <w:r w:rsidR="00A968C4">
        <w:t xml:space="preserve"> </w:t>
      </w:r>
      <w:r w:rsidRPr="009024BA">
        <w:t>in</w:t>
      </w:r>
      <w:r w:rsidR="00A968C4">
        <w:t xml:space="preserve"> </w:t>
      </w:r>
      <w:r w:rsidRPr="009024BA">
        <w:t>all</w:t>
      </w:r>
      <w:r w:rsidR="00A968C4">
        <w:t xml:space="preserve"> </w:t>
      </w:r>
      <w:r w:rsidRPr="009024BA">
        <w:t>its</w:t>
      </w:r>
      <w:r w:rsidR="00A968C4">
        <w:t xml:space="preserve"> </w:t>
      </w:r>
      <w:r w:rsidRPr="00BD0E82">
        <w:t>purity</w:t>
      </w:r>
      <w:r w:rsidRPr="009024BA">
        <w:t>.</w:t>
      </w:r>
      <w:r w:rsidR="00A968C4">
        <w:t xml:space="preserve"> </w:t>
      </w:r>
    </w:p>
    <w:p w14:paraId="5E8A677A" w14:textId="0049B14B" w:rsidR="00A96746" w:rsidRDefault="00A96746" w:rsidP="009024BA"/>
    <w:p w14:paraId="22EFFFD9" w14:textId="43447264" w:rsidR="002D1C5E" w:rsidRPr="002D1C5E" w:rsidRDefault="00A96746" w:rsidP="002D1C5E">
      <w:r>
        <w:t>This</w:t>
      </w:r>
      <w:r w:rsidR="00A968C4">
        <w:t xml:space="preserve"> </w:t>
      </w:r>
      <w:r>
        <w:t>explains</w:t>
      </w:r>
      <w:r w:rsidR="00A968C4">
        <w:t xml:space="preserve"> </w:t>
      </w:r>
      <w:r>
        <w:t>a</w:t>
      </w:r>
      <w:r w:rsidR="00A968C4">
        <w:t xml:space="preserve"> </w:t>
      </w:r>
      <w:r>
        <w:t>saying</w:t>
      </w:r>
      <w:r w:rsidR="00A968C4">
        <w:t xml:space="preserve"> </w:t>
      </w:r>
      <w:r>
        <w:t>of</w:t>
      </w:r>
      <w:r w:rsidR="00A968C4">
        <w:t xml:space="preserve"> </w:t>
      </w:r>
      <w:r>
        <w:t>our</w:t>
      </w:r>
      <w:r w:rsidR="00A968C4">
        <w:t xml:space="preserve"> </w:t>
      </w:r>
      <w:r>
        <w:t>Sages</w:t>
      </w:r>
      <w:r>
        <w:rPr>
          <w:rStyle w:val="FootnoteReference"/>
        </w:rPr>
        <w:footnoteReference w:id="89"/>
      </w:r>
      <w:r w:rsidR="00A968C4">
        <w:t xml:space="preserve"> </w:t>
      </w:r>
      <w:r>
        <w:t>identifying</w:t>
      </w:r>
      <w:r w:rsidR="00A968C4">
        <w:t xml:space="preserve"> “</w:t>
      </w:r>
      <w:r>
        <w:t>chazir</w:t>
      </w:r>
      <w:r w:rsidR="00A968C4">
        <w:t xml:space="preserve">” </w:t>
      </w:r>
      <w:r>
        <w:t>(literally</w:t>
      </w:r>
      <w:r w:rsidR="00A968C4">
        <w:t xml:space="preserve"> “</w:t>
      </w:r>
      <w:r>
        <w:t>pig</w:t>
      </w:r>
      <w:r w:rsidR="00A968C4">
        <w:t>”</w:t>
      </w:r>
      <w:r>
        <w:t>)</w:t>
      </w:r>
      <w:r w:rsidR="00A968C4">
        <w:t xml:space="preserve"> </w:t>
      </w:r>
      <w:r>
        <w:t>with</w:t>
      </w:r>
      <w:r w:rsidR="00A968C4">
        <w:t xml:space="preserve"> </w:t>
      </w:r>
      <w:r w:rsidRPr="00BD0E82">
        <w:t>Edom</w:t>
      </w:r>
      <w:r>
        <w:t>.</w:t>
      </w:r>
      <w:r w:rsidR="00A968C4">
        <w:t xml:space="preserve"> </w:t>
      </w:r>
      <w:r>
        <w:t>Why</w:t>
      </w:r>
      <w:r w:rsidR="00A968C4">
        <w:t xml:space="preserve"> </w:t>
      </w:r>
      <w:r>
        <w:t>is</w:t>
      </w:r>
      <w:r w:rsidR="00A968C4">
        <w:t xml:space="preserve"> </w:t>
      </w:r>
      <w:r w:rsidRPr="00BD0E82">
        <w:t>Edom</w:t>
      </w:r>
      <w:r w:rsidR="00A968C4">
        <w:t xml:space="preserve"> </w:t>
      </w:r>
      <w:r>
        <w:t>termed</w:t>
      </w:r>
      <w:r w:rsidR="00A968C4">
        <w:t xml:space="preserve"> </w:t>
      </w:r>
      <w:r>
        <w:t>a</w:t>
      </w:r>
      <w:r w:rsidR="00A968C4">
        <w:t xml:space="preserve"> “</w:t>
      </w:r>
      <w:r>
        <w:t>chazir</w:t>
      </w:r>
      <w:r w:rsidR="00A968C4">
        <w:t>”</w:t>
      </w:r>
      <w:r>
        <w:t>?</w:t>
      </w:r>
      <w:r w:rsidR="00A968C4">
        <w:t xml:space="preserve"> “</w:t>
      </w:r>
      <w:r>
        <w:t>Because</w:t>
      </w:r>
      <w:r w:rsidR="00A968C4">
        <w:t xml:space="preserve"> </w:t>
      </w:r>
      <w:r>
        <w:t>it</w:t>
      </w:r>
      <w:r w:rsidR="00A968C4">
        <w:t xml:space="preserve"> </w:t>
      </w:r>
      <w:r>
        <w:t>will</w:t>
      </w:r>
      <w:r w:rsidR="00A968C4">
        <w:t xml:space="preserve"> </w:t>
      </w:r>
      <w:r>
        <w:t>return</w:t>
      </w:r>
      <w:r w:rsidR="00A968C4">
        <w:t xml:space="preserve"> </w:t>
      </w:r>
      <w:r>
        <w:t>(mechazeres)</w:t>
      </w:r>
      <w:r w:rsidR="00A968C4">
        <w:t xml:space="preserve"> </w:t>
      </w:r>
      <w:r>
        <w:t>its</w:t>
      </w:r>
      <w:r w:rsidR="00A968C4">
        <w:t xml:space="preserve"> </w:t>
      </w:r>
      <w:r>
        <w:t>crown</w:t>
      </w:r>
      <w:r w:rsidR="00A968C4">
        <w:t xml:space="preserve"> </w:t>
      </w:r>
      <w:r>
        <w:t>to</w:t>
      </w:r>
      <w:r w:rsidR="00A968C4">
        <w:t xml:space="preserve"> </w:t>
      </w:r>
      <w:r>
        <w:t>its</w:t>
      </w:r>
      <w:r w:rsidR="00A968C4">
        <w:t xml:space="preserve"> </w:t>
      </w:r>
      <w:r>
        <w:t>rightful</w:t>
      </w:r>
      <w:r w:rsidR="00A968C4">
        <w:t xml:space="preserve"> </w:t>
      </w:r>
      <w:r>
        <w:t>owner</w:t>
      </w:r>
      <w:r w:rsidR="00A968C4">
        <w:t xml:space="preserve"> </w:t>
      </w:r>
      <w:r>
        <w:t>(i.e.,</w:t>
      </w:r>
      <w:r w:rsidR="00A968C4">
        <w:t xml:space="preserve"> </w:t>
      </w:r>
      <w:r>
        <w:t>the</w:t>
      </w:r>
      <w:r w:rsidR="00A968C4">
        <w:t xml:space="preserve"> </w:t>
      </w:r>
      <w:r w:rsidRPr="00BD0E82">
        <w:t>Jewish</w:t>
      </w:r>
      <w:r w:rsidR="00A968C4">
        <w:t xml:space="preserve"> </w:t>
      </w:r>
      <w:r>
        <w:t>people).</w:t>
      </w:r>
      <w:r w:rsidR="00A968C4">
        <w:t xml:space="preserve">” </w:t>
      </w:r>
      <w:r w:rsidR="002D1C5E" w:rsidRPr="002D1C5E">
        <w:t>This</w:t>
      </w:r>
      <w:r w:rsidR="00A968C4">
        <w:t xml:space="preserve"> </w:t>
      </w:r>
      <w:r w:rsidR="002D1C5E" w:rsidRPr="002D1C5E">
        <w:t>is</w:t>
      </w:r>
      <w:r w:rsidR="00A968C4">
        <w:t xml:space="preserve"> </w:t>
      </w:r>
      <w:r w:rsidR="002D1C5E" w:rsidRPr="002D1C5E">
        <w:t>indicated</w:t>
      </w:r>
      <w:r w:rsidR="00A968C4">
        <w:t xml:space="preserve"> </w:t>
      </w:r>
      <w:r w:rsidR="002D1C5E" w:rsidRPr="002D1C5E">
        <w:t>by</w:t>
      </w:r>
      <w:r w:rsidR="00A968C4">
        <w:t xml:space="preserve"> </w:t>
      </w:r>
      <w:r w:rsidR="002D1C5E" w:rsidRPr="002D1C5E">
        <w:t>what</w:t>
      </w:r>
      <w:r w:rsidR="00A968C4">
        <w:t xml:space="preserve"> </w:t>
      </w:r>
      <w:r w:rsidR="002D1C5E" w:rsidRPr="002D1C5E">
        <w:t>is</w:t>
      </w:r>
      <w:r w:rsidR="00A968C4">
        <w:t xml:space="preserve"> </w:t>
      </w:r>
      <w:r w:rsidR="002D1C5E" w:rsidRPr="002D1C5E">
        <w:t>written:</w:t>
      </w:r>
    </w:p>
    <w:p w14:paraId="6C36EFFC" w14:textId="65527FD1" w:rsidR="002D1C5E" w:rsidRPr="002D1C5E" w:rsidRDefault="00A968C4" w:rsidP="002D1C5E">
      <w:r>
        <w:t xml:space="preserve"> </w:t>
      </w:r>
    </w:p>
    <w:p w14:paraId="12A193AE" w14:textId="1C894B7F" w:rsidR="002D1C5E" w:rsidRPr="002D1C5E" w:rsidRDefault="002D1C5E" w:rsidP="002D1C5E">
      <w:pPr>
        <w:ind w:left="288" w:right="288"/>
      </w:pPr>
      <w:r w:rsidRPr="002D1C5E">
        <w:rPr>
          <w:b/>
          <w:bCs/>
          <w:i/>
          <w:iCs/>
        </w:rPr>
        <w:lastRenderedPageBreak/>
        <w:t>Ovadia</w:t>
      </w:r>
      <w:r w:rsidR="00A968C4">
        <w:rPr>
          <w:b/>
          <w:bCs/>
          <w:i/>
          <w:iCs/>
        </w:rPr>
        <w:t xml:space="preserve"> </w:t>
      </w:r>
      <w:r w:rsidRPr="002D1C5E">
        <w:rPr>
          <w:b/>
          <w:bCs/>
          <w:i/>
          <w:iCs/>
        </w:rPr>
        <w:t>(Obadiah)</w:t>
      </w:r>
      <w:r w:rsidR="00A968C4">
        <w:rPr>
          <w:b/>
          <w:bCs/>
          <w:i/>
          <w:iCs/>
        </w:rPr>
        <w:t xml:space="preserve"> </w:t>
      </w:r>
      <w:r w:rsidRPr="002D1C5E">
        <w:rPr>
          <w:b/>
          <w:bCs/>
          <w:i/>
          <w:iCs/>
        </w:rPr>
        <w:t>1:21</w:t>
      </w:r>
      <w:r w:rsidR="00A968C4">
        <w:rPr>
          <w:i/>
          <w:iCs/>
        </w:rPr>
        <w:t xml:space="preserve"> </w:t>
      </w:r>
      <w:r w:rsidRPr="002D1C5E">
        <w:rPr>
          <w:i/>
          <w:iCs/>
        </w:rPr>
        <w:t>And</w:t>
      </w:r>
      <w:r w:rsidR="00A968C4">
        <w:rPr>
          <w:i/>
          <w:iCs/>
        </w:rPr>
        <w:t xml:space="preserve"> </w:t>
      </w:r>
      <w:r w:rsidRPr="002D1C5E">
        <w:rPr>
          <w:i/>
          <w:iCs/>
        </w:rPr>
        <w:t>saviors</w:t>
      </w:r>
      <w:r w:rsidR="00A968C4">
        <w:rPr>
          <w:i/>
          <w:iCs/>
        </w:rPr>
        <w:t xml:space="preserve"> </w:t>
      </w:r>
      <w:r w:rsidRPr="002D1C5E">
        <w:rPr>
          <w:i/>
          <w:iCs/>
        </w:rPr>
        <w:t>shall</w:t>
      </w:r>
      <w:r w:rsidR="00A968C4">
        <w:rPr>
          <w:i/>
          <w:iCs/>
        </w:rPr>
        <w:t xml:space="preserve"> </w:t>
      </w:r>
      <w:r w:rsidRPr="002D1C5E">
        <w:rPr>
          <w:i/>
          <w:iCs/>
        </w:rPr>
        <w:t>come</w:t>
      </w:r>
      <w:r w:rsidR="00A968C4">
        <w:rPr>
          <w:i/>
          <w:iCs/>
        </w:rPr>
        <w:t xml:space="preserve"> </w:t>
      </w:r>
      <w:r w:rsidRPr="002D1C5E">
        <w:rPr>
          <w:i/>
          <w:iCs/>
        </w:rPr>
        <w:t>up</w:t>
      </w:r>
      <w:r w:rsidR="00A968C4">
        <w:rPr>
          <w:i/>
          <w:iCs/>
        </w:rPr>
        <w:t xml:space="preserve"> </w:t>
      </w:r>
      <w:r w:rsidRPr="002D1C5E">
        <w:rPr>
          <w:i/>
          <w:iCs/>
        </w:rPr>
        <w:t>on</w:t>
      </w:r>
      <w:r w:rsidR="00A968C4">
        <w:rPr>
          <w:i/>
          <w:iCs/>
        </w:rPr>
        <w:t xml:space="preserve"> </w:t>
      </w:r>
      <w:r w:rsidRPr="002D1C5E">
        <w:rPr>
          <w:i/>
          <w:iCs/>
        </w:rPr>
        <w:t>Mount</w:t>
      </w:r>
      <w:r w:rsidR="00A968C4">
        <w:rPr>
          <w:i/>
          <w:iCs/>
        </w:rPr>
        <w:t xml:space="preserve"> </w:t>
      </w:r>
      <w:r w:rsidRPr="002D1C5E">
        <w:rPr>
          <w:i/>
          <w:iCs/>
        </w:rPr>
        <w:t>Zion</w:t>
      </w:r>
      <w:r w:rsidR="00A968C4">
        <w:rPr>
          <w:i/>
          <w:iCs/>
        </w:rPr>
        <w:t xml:space="preserve"> </w:t>
      </w:r>
      <w:r w:rsidRPr="002D1C5E">
        <w:rPr>
          <w:i/>
          <w:iCs/>
        </w:rPr>
        <w:t>to</w:t>
      </w:r>
      <w:r w:rsidR="00A968C4">
        <w:rPr>
          <w:i/>
          <w:iCs/>
        </w:rPr>
        <w:t xml:space="preserve"> </w:t>
      </w:r>
      <w:r w:rsidRPr="002D1C5E">
        <w:rPr>
          <w:i/>
          <w:iCs/>
        </w:rPr>
        <w:t>judge</w:t>
      </w:r>
      <w:r w:rsidR="00A968C4">
        <w:rPr>
          <w:i/>
          <w:iCs/>
        </w:rPr>
        <w:t xml:space="preserve"> </w:t>
      </w:r>
      <w:r w:rsidRPr="002D1C5E">
        <w:rPr>
          <w:i/>
          <w:iCs/>
        </w:rPr>
        <w:t>the</w:t>
      </w:r>
      <w:r w:rsidR="00A968C4">
        <w:rPr>
          <w:i/>
          <w:iCs/>
        </w:rPr>
        <w:t xml:space="preserve"> </w:t>
      </w:r>
      <w:r w:rsidRPr="002D1C5E">
        <w:rPr>
          <w:i/>
          <w:iCs/>
        </w:rPr>
        <w:t>mount</w:t>
      </w:r>
      <w:r w:rsidR="00A968C4">
        <w:rPr>
          <w:i/>
          <w:iCs/>
        </w:rPr>
        <w:t xml:space="preserve"> </w:t>
      </w:r>
      <w:r w:rsidRPr="002D1C5E">
        <w:rPr>
          <w:i/>
          <w:iCs/>
        </w:rPr>
        <w:t>of</w:t>
      </w:r>
      <w:r w:rsidR="00A968C4">
        <w:rPr>
          <w:i/>
          <w:iCs/>
        </w:rPr>
        <w:t xml:space="preserve"> </w:t>
      </w:r>
      <w:r w:rsidRPr="00BD0E82">
        <w:rPr>
          <w:i/>
          <w:iCs/>
        </w:rPr>
        <w:t>Esau</w:t>
      </w:r>
      <w:r w:rsidRPr="002D1C5E">
        <w:rPr>
          <w:i/>
          <w:iCs/>
        </w:rPr>
        <w:t>;</w:t>
      </w:r>
      <w:r w:rsidR="00A968C4">
        <w:rPr>
          <w:i/>
          <w:iCs/>
        </w:rPr>
        <w:t xml:space="preserve"> </w:t>
      </w:r>
      <w:r w:rsidRPr="002D1C5E">
        <w:rPr>
          <w:i/>
          <w:iCs/>
        </w:rPr>
        <w:t>and</w:t>
      </w:r>
      <w:r w:rsidR="00A968C4">
        <w:rPr>
          <w:i/>
          <w:iCs/>
        </w:rPr>
        <w:t xml:space="preserve"> </w:t>
      </w:r>
      <w:r w:rsidRPr="002D1C5E">
        <w:rPr>
          <w:i/>
          <w:iCs/>
        </w:rPr>
        <w:t>the</w:t>
      </w:r>
      <w:r w:rsidR="00A968C4">
        <w:rPr>
          <w:i/>
          <w:iCs/>
        </w:rPr>
        <w:t xml:space="preserve"> </w:t>
      </w:r>
      <w:r w:rsidRPr="002D1C5E">
        <w:rPr>
          <w:i/>
          <w:iCs/>
        </w:rPr>
        <w:t>kingdom</w:t>
      </w:r>
      <w:r w:rsidR="00A968C4">
        <w:rPr>
          <w:i/>
          <w:iCs/>
        </w:rPr>
        <w:t xml:space="preserve"> </w:t>
      </w:r>
      <w:r w:rsidRPr="002D1C5E">
        <w:rPr>
          <w:i/>
          <w:iCs/>
        </w:rPr>
        <w:t>shall</w:t>
      </w:r>
      <w:r w:rsidR="00A968C4">
        <w:rPr>
          <w:i/>
          <w:iCs/>
        </w:rPr>
        <w:t xml:space="preserve"> </w:t>
      </w:r>
      <w:r w:rsidRPr="002D1C5E">
        <w:rPr>
          <w:i/>
          <w:iCs/>
        </w:rPr>
        <w:t>be</w:t>
      </w:r>
      <w:r w:rsidR="00A968C4">
        <w:rPr>
          <w:i/>
          <w:iCs/>
        </w:rPr>
        <w:t xml:space="preserve"> </w:t>
      </w:r>
      <w:r w:rsidRPr="002D1C5E">
        <w:rPr>
          <w:i/>
          <w:iCs/>
        </w:rPr>
        <w:t>the</w:t>
      </w:r>
      <w:r w:rsidR="00A968C4">
        <w:rPr>
          <w:i/>
          <w:iCs/>
        </w:rPr>
        <w:t xml:space="preserve"> </w:t>
      </w:r>
      <w:r w:rsidRPr="002D1C5E">
        <w:rPr>
          <w:i/>
          <w:iCs/>
        </w:rPr>
        <w:t>Lord's</w:t>
      </w:r>
      <w:r w:rsidRPr="002D1C5E">
        <w:t>.</w:t>
      </w:r>
    </w:p>
    <w:p w14:paraId="404ECE7C" w14:textId="77777777" w:rsidR="002D1C5E" w:rsidRDefault="002D1C5E" w:rsidP="00A96746"/>
    <w:p w14:paraId="5377F852" w14:textId="48247FF2" w:rsidR="00A96746" w:rsidRDefault="00A96746" w:rsidP="00A96746">
      <w:r>
        <w:t>Before</w:t>
      </w:r>
      <w:r w:rsidR="00A968C4">
        <w:t xml:space="preserve"> </w:t>
      </w:r>
      <w:r>
        <w:t>the</w:t>
      </w:r>
      <w:r w:rsidR="00A968C4">
        <w:t xml:space="preserve"> </w:t>
      </w:r>
      <w:r>
        <w:t>Final</w:t>
      </w:r>
      <w:r w:rsidR="00A968C4">
        <w:t xml:space="preserve"> </w:t>
      </w:r>
      <w:r w:rsidRPr="00BD0E82">
        <w:t>Redemption</w:t>
      </w:r>
      <w:r>
        <w:t>,</w:t>
      </w:r>
      <w:r w:rsidR="00A968C4">
        <w:t xml:space="preserve"> </w:t>
      </w:r>
      <w:r>
        <w:t>the</w:t>
      </w:r>
      <w:r w:rsidR="00A968C4">
        <w:t xml:space="preserve"> </w:t>
      </w:r>
      <w:r>
        <w:t>crown</w:t>
      </w:r>
      <w:r w:rsidR="00A968C4">
        <w:t xml:space="preserve"> </w:t>
      </w:r>
      <w:r>
        <w:t>of</w:t>
      </w:r>
      <w:r w:rsidR="00A968C4">
        <w:t xml:space="preserve"> </w:t>
      </w:r>
      <w:r w:rsidRPr="00BD0E82">
        <w:t>world</w:t>
      </w:r>
      <w:r w:rsidR="00A968C4">
        <w:t xml:space="preserve"> </w:t>
      </w:r>
      <w:r>
        <w:t>leadership</w:t>
      </w:r>
      <w:r w:rsidR="00A968C4">
        <w:t xml:space="preserve"> </w:t>
      </w:r>
      <w:r>
        <w:t>will</w:t>
      </w:r>
      <w:r w:rsidR="00A968C4">
        <w:t xml:space="preserve"> </w:t>
      </w:r>
      <w:r>
        <w:t>pass</w:t>
      </w:r>
      <w:r w:rsidR="00A968C4">
        <w:t xml:space="preserve"> </w:t>
      </w:r>
      <w:r>
        <w:t>from</w:t>
      </w:r>
      <w:r w:rsidR="00A968C4">
        <w:t xml:space="preserve"> </w:t>
      </w:r>
      <w:r w:rsidRPr="00BD0E82">
        <w:t>Edom</w:t>
      </w:r>
      <w:r w:rsidR="00A968C4">
        <w:t xml:space="preserve"> </w:t>
      </w:r>
      <w:r>
        <w:t>to</w:t>
      </w:r>
      <w:r w:rsidR="00A968C4">
        <w:t xml:space="preserve"> </w:t>
      </w:r>
      <w:r w:rsidRPr="00BD0E82">
        <w:t>Mashiach</w:t>
      </w:r>
      <w:r>
        <w:t>.</w:t>
      </w:r>
      <w:r w:rsidR="00A968C4">
        <w:t xml:space="preserve"> </w:t>
      </w:r>
      <w:r>
        <w:t>However,</w:t>
      </w:r>
      <w:r w:rsidR="00A968C4">
        <w:t xml:space="preserve"> </w:t>
      </w:r>
      <w:r>
        <w:t>the</w:t>
      </w:r>
      <w:r w:rsidR="00A968C4">
        <w:t xml:space="preserve"> </w:t>
      </w:r>
      <w:r>
        <w:t>transfer</w:t>
      </w:r>
      <w:r w:rsidR="00A968C4">
        <w:t xml:space="preserve"> </w:t>
      </w:r>
      <w:r>
        <w:t>of</w:t>
      </w:r>
      <w:r w:rsidR="00A968C4">
        <w:t xml:space="preserve"> </w:t>
      </w:r>
      <w:r>
        <w:t>power</w:t>
      </w:r>
      <w:r w:rsidR="00A968C4">
        <w:t xml:space="preserve"> </w:t>
      </w:r>
      <w:r>
        <w:t>will</w:t>
      </w:r>
      <w:r w:rsidR="00A968C4">
        <w:t xml:space="preserve"> </w:t>
      </w:r>
      <w:r>
        <w:t>be</w:t>
      </w:r>
      <w:r w:rsidR="00A968C4">
        <w:t xml:space="preserve"> </w:t>
      </w:r>
      <w:r>
        <w:t>indirect:</w:t>
      </w:r>
      <w:r w:rsidR="00A968C4">
        <w:t xml:space="preserve"> </w:t>
      </w:r>
      <w:r>
        <w:t>as</w:t>
      </w:r>
      <w:r w:rsidR="00A968C4">
        <w:t xml:space="preserve"> </w:t>
      </w:r>
      <w:r>
        <w:t>the</w:t>
      </w:r>
      <w:r w:rsidR="00A968C4">
        <w:t xml:space="preserve"> </w:t>
      </w:r>
      <w:r>
        <w:t>civilization</w:t>
      </w:r>
      <w:r w:rsidR="00A968C4">
        <w:t xml:space="preserve"> </w:t>
      </w:r>
      <w:r>
        <w:t>of</w:t>
      </w:r>
      <w:r w:rsidR="00A968C4">
        <w:t xml:space="preserve"> </w:t>
      </w:r>
      <w:r w:rsidRPr="00BD0E82">
        <w:t>Edom</w:t>
      </w:r>
      <w:r w:rsidR="00A968C4">
        <w:t xml:space="preserve"> </w:t>
      </w:r>
      <w:r>
        <w:t>disintegrates,</w:t>
      </w:r>
      <w:r w:rsidR="00A968C4">
        <w:t xml:space="preserve"> </w:t>
      </w:r>
      <w:r>
        <w:t>a</w:t>
      </w:r>
      <w:r w:rsidR="00A968C4">
        <w:t xml:space="preserve"> </w:t>
      </w:r>
      <w:r>
        <w:t>vacuum</w:t>
      </w:r>
      <w:r w:rsidR="00A968C4">
        <w:t xml:space="preserve"> </w:t>
      </w:r>
      <w:r>
        <w:t>will</w:t>
      </w:r>
      <w:r w:rsidR="00A968C4">
        <w:t xml:space="preserve"> </w:t>
      </w:r>
      <w:r>
        <w:t>be</w:t>
      </w:r>
      <w:r w:rsidR="00A968C4">
        <w:t xml:space="preserve"> </w:t>
      </w:r>
      <w:r>
        <w:t>created</w:t>
      </w:r>
      <w:r w:rsidR="00A968C4">
        <w:t xml:space="preserve"> </w:t>
      </w:r>
      <w:r>
        <w:t>which</w:t>
      </w:r>
      <w:r w:rsidR="00A968C4">
        <w:t xml:space="preserve"> </w:t>
      </w:r>
      <w:r>
        <w:t>is</w:t>
      </w:r>
      <w:r w:rsidR="00A968C4">
        <w:t xml:space="preserve"> </w:t>
      </w:r>
      <w:r>
        <w:t>then</w:t>
      </w:r>
      <w:r w:rsidR="00A968C4">
        <w:t xml:space="preserve"> </w:t>
      </w:r>
      <w:r>
        <w:t>filled</w:t>
      </w:r>
      <w:r w:rsidR="00A968C4">
        <w:t xml:space="preserve"> </w:t>
      </w:r>
      <w:r>
        <w:t>by</w:t>
      </w:r>
      <w:r w:rsidR="00A968C4">
        <w:t xml:space="preserve"> </w:t>
      </w:r>
      <w:r>
        <w:t>malchut</w:t>
      </w:r>
      <w:r w:rsidR="00A968C4">
        <w:t xml:space="preserve"> </w:t>
      </w:r>
      <w:r>
        <w:t>shamayim,</w:t>
      </w:r>
      <w:r w:rsidR="00A968C4">
        <w:t xml:space="preserve"> </w:t>
      </w:r>
      <w:r>
        <w:t>the</w:t>
      </w:r>
      <w:r w:rsidR="00A968C4">
        <w:t xml:space="preserve"> </w:t>
      </w:r>
      <w:r>
        <w:t>reign</w:t>
      </w:r>
      <w:r w:rsidR="00A968C4">
        <w:t xml:space="preserve"> </w:t>
      </w:r>
      <w:r>
        <w:t>of</w:t>
      </w:r>
      <w:r w:rsidR="00A968C4">
        <w:t xml:space="preserve"> </w:t>
      </w:r>
      <w:r w:rsidRPr="00BD0E82">
        <w:t>heaven</w:t>
      </w:r>
      <w:r>
        <w:t>.</w:t>
      </w:r>
    </w:p>
    <w:p w14:paraId="3C7E47EB" w14:textId="77777777" w:rsidR="00A96746" w:rsidRDefault="00A96746" w:rsidP="00A96746"/>
    <w:p w14:paraId="262331BC" w14:textId="3D79D305" w:rsidR="00A96746" w:rsidRDefault="00A96746" w:rsidP="00A96746">
      <w:r>
        <w:t>As</w:t>
      </w:r>
      <w:r w:rsidR="00A968C4">
        <w:t xml:space="preserve"> </w:t>
      </w:r>
      <w:r>
        <w:t>the</w:t>
      </w:r>
      <w:r w:rsidR="00A968C4">
        <w:t xml:space="preserve"> </w:t>
      </w:r>
      <w:r>
        <w:t>Maharal</w:t>
      </w:r>
      <w:r w:rsidR="00A968C4">
        <w:t xml:space="preserve"> </w:t>
      </w:r>
      <w:r>
        <w:t>writes,</w:t>
      </w:r>
      <w:r w:rsidR="00A968C4">
        <w:t xml:space="preserve"> “</w:t>
      </w:r>
      <w:r>
        <w:t>Thus</w:t>
      </w:r>
      <w:r w:rsidR="00A968C4">
        <w:t xml:space="preserve"> </w:t>
      </w:r>
      <w:r w:rsidRPr="00BD0E82">
        <w:t>Mashiach</w:t>
      </w:r>
      <w:r w:rsidR="00A968C4">
        <w:t xml:space="preserve"> </w:t>
      </w:r>
      <w:r>
        <w:t>dwells</w:t>
      </w:r>
      <w:r w:rsidR="00A968C4">
        <w:t xml:space="preserve"> </w:t>
      </w:r>
      <w:r>
        <w:t>together</w:t>
      </w:r>
      <w:r w:rsidR="00A968C4">
        <w:t xml:space="preserve"> </w:t>
      </w:r>
      <w:r>
        <w:t>with</w:t>
      </w:r>
      <w:r w:rsidR="00A968C4">
        <w:t xml:space="preserve"> </w:t>
      </w:r>
      <w:r>
        <w:t>them</w:t>
      </w:r>
      <w:r w:rsidR="00A968C4">
        <w:t xml:space="preserve"> </w:t>
      </w:r>
      <w:r>
        <w:t>in</w:t>
      </w:r>
      <w:r w:rsidR="00A968C4">
        <w:t xml:space="preserve"> </w:t>
      </w:r>
      <w:r>
        <w:t>their</w:t>
      </w:r>
      <w:r w:rsidR="00A968C4">
        <w:t xml:space="preserve"> </w:t>
      </w:r>
      <w:r>
        <w:t>land,</w:t>
      </w:r>
      <w:r w:rsidR="00A968C4">
        <w:t xml:space="preserve"> </w:t>
      </w:r>
      <w:r>
        <w:t>waiting</w:t>
      </w:r>
      <w:r w:rsidR="00A968C4">
        <w:t xml:space="preserve"> </w:t>
      </w:r>
      <w:r>
        <w:t>for</w:t>
      </w:r>
      <w:r w:rsidR="00A968C4">
        <w:t xml:space="preserve"> </w:t>
      </w:r>
      <w:r>
        <w:t>the</w:t>
      </w:r>
      <w:r w:rsidR="00A968C4">
        <w:t xml:space="preserve"> </w:t>
      </w:r>
      <w:r>
        <w:t>void</w:t>
      </w:r>
      <w:r w:rsidR="00A968C4">
        <w:t xml:space="preserve"> </w:t>
      </w:r>
      <w:r>
        <w:t>to</w:t>
      </w:r>
      <w:r w:rsidR="00A968C4">
        <w:t xml:space="preserve"> </w:t>
      </w:r>
      <w:r>
        <w:t>develop</w:t>
      </w:r>
      <w:r w:rsidR="00A968C4">
        <w:t xml:space="preserve"> </w:t>
      </w:r>
      <w:r>
        <w:t>that</w:t>
      </w:r>
      <w:r w:rsidR="00A968C4">
        <w:t xml:space="preserve"> </w:t>
      </w:r>
      <w:r>
        <w:t>will</w:t>
      </w:r>
      <w:r w:rsidR="00A968C4">
        <w:t xml:space="preserve"> </w:t>
      </w:r>
      <w:r>
        <w:t>induce</w:t>
      </w:r>
      <w:r w:rsidR="00A968C4">
        <w:t xml:space="preserve"> </w:t>
      </w:r>
      <w:r>
        <w:t>them</w:t>
      </w:r>
      <w:r w:rsidR="00A968C4">
        <w:t xml:space="preserve"> </w:t>
      </w:r>
      <w:r>
        <w:t>to</w:t>
      </w:r>
      <w:r w:rsidR="00A968C4">
        <w:t xml:space="preserve"> </w:t>
      </w:r>
      <w:r>
        <w:t>accept</w:t>
      </w:r>
      <w:r w:rsidR="00A968C4">
        <w:t xml:space="preserve"> </w:t>
      </w:r>
      <w:r>
        <w:t>a</w:t>
      </w:r>
      <w:r w:rsidR="00A968C4">
        <w:t xml:space="preserve"> </w:t>
      </w:r>
      <w:r>
        <w:t>different</w:t>
      </w:r>
      <w:r w:rsidR="00A968C4">
        <w:t xml:space="preserve"> </w:t>
      </w:r>
      <w:r w:rsidRPr="00BD0E82">
        <w:t>authority</w:t>
      </w:r>
      <w:r>
        <w:t>.</w:t>
      </w:r>
      <w:r w:rsidR="00A968C4">
        <w:t xml:space="preserve">” </w:t>
      </w:r>
      <w:r>
        <w:t>In</w:t>
      </w:r>
      <w:r w:rsidR="00A968C4">
        <w:t xml:space="preserve"> </w:t>
      </w:r>
      <w:r>
        <w:t>other</w:t>
      </w:r>
      <w:r w:rsidR="00A968C4">
        <w:t xml:space="preserve"> </w:t>
      </w:r>
      <w:r>
        <w:t>words,</w:t>
      </w:r>
      <w:r w:rsidR="00A968C4">
        <w:t xml:space="preserve"> </w:t>
      </w:r>
      <w:r w:rsidRPr="00BD0E82">
        <w:t>Edom</w:t>
      </w:r>
      <w:r w:rsidR="00A968C4">
        <w:t xml:space="preserve"> </w:t>
      </w:r>
      <w:r>
        <w:t>will</w:t>
      </w:r>
      <w:r w:rsidR="00A968C4">
        <w:t xml:space="preserve"> </w:t>
      </w:r>
      <w:r>
        <w:t>grow</w:t>
      </w:r>
      <w:r w:rsidR="00A968C4">
        <w:t xml:space="preserve"> </w:t>
      </w:r>
      <w:r>
        <w:t>weak</w:t>
      </w:r>
      <w:r w:rsidR="00A968C4">
        <w:t xml:space="preserve"> </w:t>
      </w:r>
      <w:r>
        <w:t>from</w:t>
      </w:r>
      <w:r w:rsidR="00A968C4">
        <w:t xml:space="preserve"> </w:t>
      </w:r>
      <w:r>
        <w:t>within.</w:t>
      </w:r>
      <w:r w:rsidR="00A968C4">
        <w:t xml:space="preserve"> “</w:t>
      </w:r>
      <w:r>
        <w:t>The</w:t>
      </w:r>
      <w:r w:rsidR="00A968C4">
        <w:t xml:space="preserve"> </w:t>
      </w:r>
      <w:r>
        <w:t>power</w:t>
      </w:r>
      <w:r w:rsidR="00A968C4">
        <w:t xml:space="preserve"> </w:t>
      </w:r>
      <w:r>
        <w:t>void</w:t>
      </w:r>
      <w:r w:rsidR="00A968C4">
        <w:t xml:space="preserve"> </w:t>
      </w:r>
      <w:r>
        <w:t>will</w:t>
      </w:r>
      <w:r w:rsidR="00A968C4">
        <w:t xml:space="preserve"> </w:t>
      </w:r>
      <w:r>
        <w:t>not</w:t>
      </w:r>
      <w:r w:rsidR="00A968C4">
        <w:t xml:space="preserve"> </w:t>
      </w:r>
      <w:r>
        <w:t>be</w:t>
      </w:r>
      <w:r w:rsidR="00A968C4">
        <w:t xml:space="preserve"> </w:t>
      </w:r>
      <w:r>
        <w:t>absolute,</w:t>
      </w:r>
      <w:r w:rsidR="00A968C4">
        <w:t xml:space="preserve"> </w:t>
      </w:r>
      <w:r>
        <w:t>as</w:t>
      </w:r>
      <w:r w:rsidR="00A968C4">
        <w:t xml:space="preserve"> </w:t>
      </w:r>
      <w:r>
        <w:t>there</w:t>
      </w:r>
      <w:r w:rsidR="00A968C4">
        <w:t xml:space="preserve"> </w:t>
      </w:r>
      <w:r>
        <w:t>must</w:t>
      </w:r>
      <w:r w:rsidR="00A968C4">
        <w:t xml:space="preserve"> </w:t>
      </w:r>
      <w:r>
        <w:t>always</w:t>
      </w:r>
      <w:r w:rsidR="00A968C4">
        <w:t xml:space="preserve"> </w:t>
      </w:r>
      <w:r>
        <w:t>be</w:t>
      </w:r>
      <w:r w:rsidR="00A968C4">
        <w:t xml:space="preserve"> </w:t>
      </w:r>
      <w:r>
        <w:t>some</w:t>
      </w:r>
      <w:r w:rsidR="00A968C4">
        <w:t xml:space="preserve"> </w:t>
      </w:r>
      <w:r>
        <w:t>form</w:t>
      </w:r>
      <w:r w:rsidR="00A968C4">
        <w:t xml:space="preserve"> </w:t>
      </w:r>
      <w:r>
        <w:t>of</w:t>
      </w:r>
      <w:r w:rsidR="00A968C4">
        <w:t xml:space="preserve"> </w:t>
      </w:r>
      <w:r w:rsidRPr="00BD0E82">
        <w:t>authority</w:t>
      </w:r>
      <w:r w:rsidR="00A968C4">
        <w:t xml:space="preserve"> </w:t>
      </w:r>
      <w:r>
        <w:t>in</w:t>
      </w:r>
      <w:r w:rsidR="00A968C4">
        <w:t xml:space="preserve"> </w:t>
      </w:r>
      <w:r>
        <w:t>the</w:t>
      </w:r>
      <w:r w:rsidR="00A968C4">
        <w:t xml:space="preserve"> </w:t>
      </w:r>
      <w:r w:rsidRPr="00BD0E82">
        <w:t>world</w:t>
      </w:r>
      <w:r>
        <w:t>,</w:t>
      </w:r>
      <w:r w:rsidR="00A968C4">
        <w:t xml:space="preserve"> </w:t>
      </w:r>
      <w:r>
        <w:t>but</w:t>
      </w:r>
      <w:r w:rsidR="00A968C4">
        <w:t xml:space="preserve"> </w:t>
      </w:r>
      <w:r>
        <w:t>it</w:t>
      </w:r>
      <w:r w:rsidR="00A968C4">
        <w:t xml:space="preserve"> </w:t>
      </w:r>
      <w:r>
        <w:t>will</w:t>
      </w:r>
      <w:r w:rsidR="00A968C4">
        <w:t xml:space="preserve"> </w:t>
      </w:r>
      <w:r>
        <w:t>be</w:t>
      </w:r>
      <w:r w:rsidR="00A968C4">
        <w:t xml:space="preserve"> </w:t>
      </w:r>
      <w:r>
        <w:t>sufficient</w:t>
      </w:r>
      <w:r w:rsidR="00A968C4">
        <w:t xml:space="preserve"> </w:t>
      </w:r>
      <w:r>
        <w:t>to</w:t>
      </w:r>
      <w:r w:rsidR="00A968C4">
        <w:t xml:space="preserve"> </w:t>
      </w:r>
      <w:r>
        <w:t>bring</w:t>
      </w:r>
      <w:r w:rsidR="00A968C4">
        <w:t xml:space="preserve"> </w:t>
      </w:r>
      <w:r>
        <w:t>about</w:t>
      </w:r>
      <w:r w:rsidR="00A968C4">
        <w:t xml:space="preserve"> </w:t>
      </w:r>
      <w:r>
        <w:t>the</w:t>
      </w:r>
      <w:r w:rsidR="00A968C4">
        <w:t xml:space="preserve"> </w:t>
      </w:r>
      <w:r>
        <w:t>transition</w:t>
      </w:r>
      <w:r w:rsidR="00A968C4">
        <w:t xml:space="preserve"> </w:t>
      </w:r>
      <w:r>
        <w:t>to</w:t>
      </w:r>
      <w:r w:rsidR="00A968C4">
        <w:t xml:space="preserve"> </w:t>
      </w:r>
      <w:r>
        <w:t>the</w:t>
      </w:r>
      <w:r w:rsidR="00A968C4">
        <w:t xml:space="preserve"> </w:t>
      </w:r>
      <w:r>
        <w:t>kingdom</w:t>
      </w:r>
      <w:r w:rsidR="00A968C4">
        <w:t xml:space="preserve"> </w:t>
      </w:r>
      <w:r>
        <w:t>of</w:t>
      </w:r>
      <w:r w:rsidR="00A968C4">
        <w:t xml:space="preserve"> </w:t>
      </w:r>
      <w:r w:rsidRPr="00BD0E82">
        <w:t>heaven</w:t>
      </w:r>
      <w:r>
        <w:t>.</w:t>
      </w:r>
      <w:r w:rsidR="00A968C4">
        <w:t xml:space="preserve"> </w:t>
      </w:r>
      <w:r>
        <w:t>Moshe</w:t>
      </w:r>
      <w:r w:rsidR="00A968C4">
        <w:t xml:space="preserve"> </w:t>
      </w:r>
      <w:r>
        <w:t>Rabbeinu</w:t>
      </w:r>
      <w:r w:rsidR="00A968C4">
        <w:t xml:space="preserve"> </w:t>
      </w:r>
      <w:r>
        <w:t>thus</w:t>
      </w:r>
      <w:r w:rsidR="00A968C4">
        <w:t xml:space="preserve"> </w:t>
      </w:r>
      <w:r>
        <w:t>had</w:t>
      </w:r>
      <w:r w:rsidR="00A968C4">
        <w:t xml:space="preserve"> </w:t>
      </w:r>
      <w:r>
        <w:t>to</w:t>
      </w:r>
      <w:r w:rsidR="00A968C4">
        <w:t xml:space="preserve"> </w:t>
      </w:r>
      <w:r>
        <w:t>grow</w:t>
      </w:r>
      <w:r w:rsidR="00A968C4">
        <w:t xml:space="preserve"> </w:t>
      </w:r>
      <w:r>
        <w:t>up</w:t>
      </w:r>
      <w:r w:rsidR="00A968C4">
        <w:t xml:space="preserve"> </w:t>
      </w:r>
      <w:r>
        <w:t>in</w:t>
      </w:r>
      <w:r w:rsidR="00A968C4">
        <w:t xml:space="preserve"> </w:t>
      </w:r>
      <w:r>
        <w:t>Pharaoh’s</w:t>
      </w:r>
      <w:r w:rsidR="00A968C4">
        <w:t xml:space="preserve"> </w:t>
      </w:r>
      <w:r>
        <w:t>palace</w:t>
      </w:r>
      <w:r w:rsidR="00A968C4">
        <w:t xml:space="preserve"> </w:t>
      </w:r>
      <w:r>
        <w:t>and</w:t>
      </w:r>
      <w:r w:rsidR="00A968C4">
        <w:t xml:space="preserve"> </w:t>
      </w:r>
      <w:r w:rsidRPr="00BD0E82">
        <w:t>Mashiach</w:t>
      </w:r>
      <w:r w:rsidR="00A968C4">
        <w:t xml:space="preserve"> </w:t>
      </w:r>
      <w:r>
        <w:t>waits</w:t>
      </w:r>
      <w:r w:rsidR="00A968C4">
        <w:t xml:space="preserve"> </w:t>
      </w:r>
      <w:r>
        <w:t>at</w:t>
      </w:r>
      <w:r w:rsidR="00A968C4">
        <w:t xml:space="preserve"> </w:t>
      </w:r>
      <w:r>
        <w:t>the</w:t>
      </w:r>
      <w:r w:rsidR="00A968C4">
        <w:t xml:space="preserve"> </w:t>
      </w:r>
      <w:r>
        <w:t>gates</w:t>
      </w:r>
      <w:r w:rsidR="00A968C4">
        <w:t xml:space="preserve"> </w:t>
      </w:r>
      <w:r>
        <w:t>of</w:t>
      </w:r>
      <w:r w:rsidR="00A968C4">
        <w:t xml:space="preserve"> </w:t>
      </w:r>
      <w:r>
        <w:t>Rome,</w:t>
      </w:r>
      <w:r w:rsidR="00A968C4">
        <w:t xml:space="preserve"> </w:t>
      </w:r>
      <w:r>
        <w:t>for</w:t>
      </w:r>
      <w:r w:rsidR="00A968C4">
        <w:t xml:space="preserve"> </w:t>
      </w:r>
      <w:r>
        <w:t>if</w:t>
      </w:r>
      <w:r w:rsidR="00A968C4">
        <w:t xml:space="preserve"> </w:t>
      </w:r>
      <w:r>
        <w:t>not</w:t>
      </w:r>
      <w:r w:rsidR="00A968C4">
        <w:t xml:space="preserve"> </w:t>
      </w:r>
      <w:r>
        <w:t>for</w:t>
      </w:r>
      <w:r w:rsidR="00A968C4">
        <w:t xml:space="preserve"> </w:t>
      </w:r>
      <w:r>
        <w:t>the</w:t>
      </w:r>
      <w:r w:rsidR="00A968C4">
        <w:t xml:space="preserve"> </w:t>
      </w:r>
      <w:r>
        <w:t>void</w:t>
      </w:r>
      <w:r w:rsidR="00A968C4">
        <w:t xml:space="preserve"> </w:t>
      </w:r>
      <w:r>
        <w:t>that</w:t>
      </w:r>
      <w:r w:rsidR="00A968C4">
        <w:t xml:space="preserve"> </w:t>
      </w:r>
      <w:r>
        <w:t>appears,</w:t>
      </w:r>
      <w:r w:rsidR="00A968C4">
        <w:t xml:space="preserve"> </w:t>
      </w:r>
      <w:r>
        <w:t>the</w:t>
      </w:r>
      <w:r w:rsidR="00A968C4">
        <w:t xml:space="preserve"> </w:t>
      </w:r>
      <w:r w:rsidRPr="00BD0E82">
        <w:t>new</w:t>
      </w:r>
      <w:r w:rsidR="00A968C4">
        <w:t xml:space="preserve"> </w:t>
      </w:r>
      <w:r>
        <w:t>entity</w:t>
      </w:r>
      <w:r w:rsidR="00A968C4">
        <w:t xml:space="preserve"> </w:t>
      </w:r>
      <w:r>
        <w:t>cannot</w:t>
      </w:r>
      <w:r w:rsidR="00A968C4">
        <w:t xml:space="preserve"> </w:t>
      </w:r>
      <w:r>
        <w:t>begin</w:t>
      </w:r>
      <w:r w:rsidR="00A968C4">
        <w:t xml:space="preserve"> </w:t>
      </w:r>
      <w:r>
        <w:t>to</w:t>
      </w:r>
      <w:r w:rsidR="00A968C4">
        <w:t xml:space="preserve"> </w:t>
      </w:r>
      <w:r>
        <w:t>take</w:t>
      </w:r>
      <w:r w:rsidR="00A968C4">
        <w:t xml:space="preserve"> </w:t>
      </w:r>
      <w:r>
        <w:t>shape.</w:t>
      </w:r>
      <w:r w:rsidR="00A968C4">
        <w:t>”</w:t>
      </w:r>
    </w:p>
    <w:p w14:paraId="489A2601" w14:textId="77777777" w:rsidR="009024BA" w:rsidRDefault="009024BA" w:rsidP="003772F3"/>
    <w:p w14:paraId="6C95FEC8" w14:textId="2C68287D" w:rsidR="002F13F4" w:rsidRPr="002F13F4" w:rsidRDefault="002F13F4" w:rsidP="002F13F4">
      <w:r w:rsidRPr="002F13F4">
        <w:t>The</w:t>
      </w:r>
      <w:r w:rsidR="00A968C4">
        <w:t xml:space="preserve"> </w:t>
      </w:r>
      <w:r w:rsidRPr="00BD0E82">
        <w:t>Mashiach</w:t>
      </w:r>
      <w:r w:rsidR="00A968C4">
        <w:t xml:space="preserve"> </w:t>
      </w:r>
      <w:r w:rsidRPr="002F13F4">
        <w:t>is</w:t>
      </w:r>
      <w:r w:rsidR="00A968C4">
        <w:t xml:space="preserve"> </w:t>
      </w:r>
      <w:r w:rsidRPr="002F13F4">
        <w:t>an</w:t>
      </w:r>
      <w:r w:rsidR="00A968C4">
        <w:t xml:space="preserve"> </w:t>
      </w:r>
      <w:r w:rsidRPr="002F13F4">
        <w:t>incredibly</w:t>
      </w:r>
      <w:r w:rsidR="00A968C4">
        <w:t xml:space="preserve"> </w:t>
      </w:r>
      <w:r w:rsidRPr="002F13F4">
        <w:t>pure</w:t>
      </w:r>
      <w:r w:rsidR="00A968C4">
        <w:t xml:space="preserve"> </w:t>
      </w:r>
      <w:r w:rsidRPr="002F13F4">
        <w:t>person</w:t>
      </w:r>
      <w:r w:rsidR="00A968C4">
        <w:t xml:space="preserve"> </w:t>
      </w:r>
      <w:r w:rsidRPr="002F13F4">
        <w:t>whose</w:t>
      </w:r>
      <w:r w:rsidR="00A968C4">
        <w:t xml:space="preserve"> </w:t>
      </w:r>
      <w:r w:rsidRPr="002F13F4">
        <w:t>Torah</w:t>
      </w:r>
      <w:r w:rsidR="00A968C4">
        <w:t xml:space="preserve"> </w:t>
      </w:r>
      <w:r w:rsidRPr="002F13F4">
        <w:t>and</w:t>
      </w:r>
      <w:r w:rsidR="00A968C4">
        <w:t xml:space="preserve"> </w:t>
      </w:r>
      <w:r w:rsidRPr="002F13F4">
        <w:t>deeds</w:t>
      </w:r>
      <w:r w:rsidR="00A968C4">
        <w:t xml:space="preserve"> </w:t>
      </w:r>
      <w:r w:rsidRPr="002F13F4">
        <w:t>are</w:t>
      </w:r>
      <w:r w:rsidR="00A968C4">
        <w:t xml:space="preserve"> </w:t>
      </w:r>
      <w:r w:rsidRPr="002F13F4">
        <w:t>so</w:t>
      </w:r>
      <w:r w:rsidR="00A968C4">
        <w:t xml:space="preserve"> </w:t>
      </w:r>
      <w:r w:rsidRPr="002F13F4">
        <w:t>incredibly</w:t>
      </w:r>
      <w:r w:rsidR="00A968C4">
        <w:t xml:space="preserve"> </w:t>
      </w:r>
      <w:r w:rsidRPr="002F13F4">
        <w:t>pure</w:t>
      </w:r>
      <w:r w:rsidR="00A968C4">
        <w:t xml:space="preserve"> </w:t>
      </w:r>
      <w:r w:rsidRPr="002F13F4">
        <w:t>that</w:t>
      </w:r>
      <w:r w:rsidR="00A968C4">
        <w:t xml:space="preserve"> </w:t>
      </w:r>
      <w:r w:rsidRPr="002F13F4">
        <w:t>they</w:t>
      </w:r>
      <w:r w:rsidR="00A968C4">
        <w:t xml:space="preserve"> </w:t>
      </w:r>
      <w:r w:rsidRPr="002F13F4">
        <w:t>become</w:t>
      </w:r>
      <w:r w:rsidR="00A968C4">
        <w:t xml:space="preserve"> </w:t>
      </w:r>
      <w:r w:rsidRPr="002F13F4">
        <w:t>the</w:t>
      </w:r>
      <w:r w:rsidR="00A968C4">
        <w:t xml:space="preserve"> </w:t>
      </w:r>
      <w:r w:rsidRPr="002F13F4">
        <w:t>pattern</w:t>
      </w:r>
      <w:r w:rsidR="00A968C4">
        <w:t xml:space="preserve"> </w:t>
      </w:r>
      <w:r w:rsidRPr="002F13F4">
        <w:t>that</w:t>
      </w:r>
      <w:r w:rsidR="00A968C4">
        <w:t xml:space="preserve"> </w:t>
      </w:r>
      <w:r w:rsidRPr="002F13F4">
        <w:t>we</w:t>
      </w:r>
      <w:r w:rsidR="00A968C4">
        <w:t xml:space="preserve"> </w:t>
      </w:r>
      <w:r w:rsidRPr="002F13F4">
        <w:t>must</w:t>
      </w:r>
      <w:r w:rsidR="00A968C4">
        <w:t xml:space="preserve"> </w:t>
      </w:r>
      <w:r w:rsidRPr="002F13F4">
        <w:t>imitate.</w:t>
      </w:r>
    </w:p>
    <w:p w14:paraId="515C277B" w14:textId="77777777" w:rsidR="002F13F4" w:rsidRPr="002F13F4" w:rsidRDefault="002F13F4" w:rsidP="002F13F4"/>
    <w:p w14:paraId="57637804" w14:textId="70E54C61" w:rsidR="002F13F4" w:rsidRPr="002F13F4" w:rsidRDefault="002F13F4" w:rsidP="002F13F4">
      <w:r w:rsidRPr="002F13F4">
        <w:t>What</w:t>
      </w:r>
      <w:r w:rsidR="00A968C4">
        <w:t xml:space="preserve"> </w:t>
      </w:r>
      <w:r w:rsidRPr="002F13F4">
        <w:t>makes</w:t>
      </w:r>
      <w:r w:rsidR="00A968C4">
        <w:t xml:space="preserve"> </w:t>
      </w:r>
      <w:r w:rsidRPr="002F13F4">
        <w:t>the</w:t>
      </w:r>
      <w:r w:rsidR="00A968C4">
        <w:t xml:space="preserve"> </w:t>
      </w:r>
      <w:r w:rsidRPr="002F13F4">
        <w:t>messianic</w:t>
      </w:r>
      <w:r w:rsidR="00A968C4">
        <w:t xml:space="preserve"> </w:t>
      </w:r>
      <w:r w:rsidRPr="002F13F4">
        <w:t>line</w:t>
      </w:r>
      <w:r w:rsidR="00A968C4">
        <w:t xml:space="preserve"> </w:t>
      </w:r>
      <w:r w:rsidRPr="002F13F4">
        <w:t>so</w:t>
      </w:r>
      <w:r w:rsidR="00A968C4">
        <w:t xml:space="preserve"> </w:t>
      </w:r>
      <w:r w:rsidRPr="002F13F4">
        <w:t>interesting</w:t>
      </w:r>
      <w:r w:rsidR="00A968C4">
        <w:t xml:space="preserve"> </w:t>
      </w:r>
      <w:r w:rsidRPr="002F13F4">
        <w:t>is</w:t>
      </w:r>
      <w:r w:rsidR="00A968C4">
        <w:t xml:space="preserve"> </w:t>
      </w:r>
      <w:r w:rsidRPr="002F13F4">
        <w:t>that</w:t>
      </w:r>
      <w:r w:rsidR="00A968C4">
        <w:t xml:space="preserve"> </w:t>
      </w:r>
      <w:r w:rsidRPr="002F13F4">
        <w:t>such</w:t>
      </w:r>
      <w:r w:rsidR="00A968C4">
        <w:t xml:space="preserve"> </w:t>
      </w:r>
      <w:r w:rsidRPr="002F13F4">
        <w:t>an</w:t>
      </w:r>
      <w:r w:rsidR="00A968C4">
        <w:t xml:space="preserve"> </w:t>
      </w:r>
      <w:r w:rsidRPr="002F13F4">
        <w:t>incredibly</w:t>
      </w:r>
      <w:r w:rsidR="00A968C4">
        <w:t xml:space="preserve"> </w:t>
      </w:r>
      <w:r w:rsidRPr="002F13F4">
        <w:t>pure</w:t>
      </w:r>
      <w:r w:rsidR="00A968C4">
        <w:t xml:space="preserve"> </w:t>
      </w:r>
      <w:r w:rsidRPr="002F13F4">
        <w:t>person</w:t>
      </w:r>
      <w:r w:rsidR="00A968C4">
        <w:t xml:space="preserve"> </w:t>
      </w:r>
      <w:r w:rsidRPr="002F13F4">
        <w:t>could</w:t>
      </w:r>
      <w:r w:rsidR="00A968C4">
        <w:t xml:space="preserve"> </w:t>
      </w:r>
      <w:r w:rsidRPr="002F13F4">
        <w:t>emerge</w:t>
      </w:r>
      <w:r w:rsidR="00A968C4">
        <w:t xml:space="preserve"> </w:t>
      </w:r>
      <w:r w:rsidRPr="002F13F4">
        <w:t>from</w:t>
      </w:r>
      <w:r w:rsidR="00A968C4">
        <w:t xml:space="preserve"> </w:t>
      </w:r>
      <w:r w:rsidRPr="002F13F4">
        <w:t>descendants</w:t>
      </w:r>
      <w:r w:rsidR="00A968C4">
        <w:t xml:space="preserve"> </w:t>
      </w:r>
      <w:r w:rsidRPr="002F13F4">
        <w:t>whose</w:t>
      </w:r>
      <w:r w:rsidR="00A968C4">
        <w:t xml:space="preserve"> </w:t>
      </w:r>
      <w:r w:rsidRPr="002F13F4">
        <w:rPr>
          <w:i/>
        </w:rPr>
        <w:t>apparent</w:t>
      </w:r>
      <w:r w:rsidR="00A968C4">
        <w:t xml:space="preserve"> </w:t>
      </w:r>
      <w:r w:rsidRPr="002F13F4">
        <w:t>misdeeds</w:t>
      </w:r>
      <w:r w:rsidR="00A968C4">
        <w:t xml:space="preserve"> </w:t>
      </w:r>
      <w:r w:rsidRPr="002F13F4">
        <w:t>connote</w:t>
      </w:r>
      <w:r w:rsidR="00A968C4">
        <w:t xml:space="preserve"> </w:t>
      </w:r>
      <w:r w:rsidRPr="002F13F4">
        <w:t>such</w:t>
      </w:r>
      <w:r w:rsidR="00A968C4">
        <w:t xml:space="preserve"> </w:t>
      </w:r>
      <w:r w:rsidRPr="002F13F4">
        <w:t>unimaginable</w:t>
      </w:r>
      <w:r w:rsidR="00A968C4">
        <w:t xml:space="preserve"> </w:t>
      </w:r>
      <w:r w:rsidRPr="002F13F4">
        <w:t>corruption.</w:t>
      </w:r>
      <w:r w:rsidR="00A968C4">
        <w:t xml:space="preserve"> </w:t>
      </w:r>
      <w:r w:rsidRPr="002F13F4">
        <w:t>This</w:t>
      </w:r>
      <w:r w:rsidR="00A968C4">
        <w:t xml:space="preserve"> </w:t>
      </w:r>
      <w:r w:rsidRPr="002F13F4">
        <w:t>is</w:t>
      </w:r>
      <w:r w:rsidR="00A968C4">
        <w:t xml:space="preserve"> </w:t>
      </w:r>
      <w:r w:rsidRPr="002F13F4">
        <w:t>the</w:t>
      </w:r>
      <w:r w:rsidR="00A968C4">
        <w:t xml:space="preserve"> </w:t>
      </w:r>
      <w:r w:rsidRPr="002F13F4">
        <w:t>trickery</w:t>
      </w:r>
      <w:r w:rsidR="00A968C4">
        <w:t xml:space="preserve"> </w:t>
      </w:r>
      <w:r w:rsidRPr="002F13F4">
        <w:t>and</w:t>
      </w:r>
      <w:r w:rsidR="00A968C4">
        <w:t xml:space="preserve"> </w:t>
      </w:r>
      <w:r w:rsidRPr="002F13F4">
        <w:t>scheming</w:t>
      </w:r>
      <w:r w:rsidR="00A968C4">
        <w:t xml:space="preserve"> </w:t>
      </w:r>
      <w:r w:rsidRPr="002F13F4">
        <w:t>that</w:t>
      </w:r>
      <w:r w:rsidR="00A968C4">
        <w:t xml:space="preserve"> </w:t>
      </w:r>
      <w:r w:rsidRPr="002F13F4">
        <w:t>The</w:t>
      </w:r>
      <w:r w:rsidR="00A968C4">
        <w:t xml:space="preserve"> </w:t>
      </w:r>
      <w:r w:rsidRPr="002F13F4">
        <w:t>Holy</w:t>
      </w:r>
      <w:r w:rsidR="00A968C4">
        <w:t xml:space="preserve"> </w:t>
      </w:r>
      <w:r w:rsidRPr="00BD0E82">
        <w:t>One</w:t>
      </w:r>
      <w:r w:rsidRPr="002F13F4">
        <w:t>,</w:t>
      </w:r>
      <w:r w:rsidR="00A968C4">
        <w:t xml:space="preserve"> </w:t>
      </w:r>
      <w:r w:rsidRPr="002F13F4">
        <w:t>Blessed</w:t>
      </w:r>
      <w:r w:rsidR="00A968C4">
        <w:t xml:space="preserve"> </w:t>
      </w:r>
      <w:r w:rsidRPr="002F13F4">
        <w:t>is</w:t>
      </w:r>
      <w:r w:rsidR="00A968C4">
        <w:t xml:space="preserve"> </w:t>
      </w:r>
      <w:r w:rsidRPr="002F13F4">
        <w:t>He,</w:t>
      </w:r>
      <w:r w:rsidR="00A968C4">
        <w:t xml:space="preserve"> </w:t>
      </w:r>
      <w:r w:rsidRPr="002F13F4">
        <w:t>uses</w:t>
      </w:r>
      <w:r w:rsidR="00A968C4">
        <w:t xml:space="preserve"> </w:t>
      </w:r>
      <w:r w:rsidRPr="002F13F4">
        <w:t>against</w:t>
      </w:r>
      <w:r w:rsidR="00A968C4">
        <w:t xml:space="preserve"> </w:t>
      </w:r>
      <w:r w:rsidRPr="002F13F4">
        <w:t>the</w:t>
      </w:r>
      <w:r w:rsidR="00A968C4">
        <w:t xml:space="preserve"> </w:t>
      </w:r>
      <w:r w:rsidRPr="002F13F4">
        <w:t>klipot</w:t>
      </w:r>
      <w:r w:rsidR="00A968C4">
        <w:t xml:space="preserve"> </w:t>
      </w:r>
      <w:r w:rsidRPr="002F13F4">
        <w:t>in</w:t>
      </w:r>
      <w:r w:rsidR="00A968C4">
        <w:t xml:space="preserve"> </w:t>
      </w:r>
      <w:r w:rsidRPr="002F13F4">
        <w:t>order</w:t>
      </w:r>
      <w:r w:rsidR="00A968C4">
        <w:t xml:space="preserve"> </w:t>
      </w:r>
      <w:r w:rsidRPr="002F13F4">
        <w:t>to</w:t>
      </w:r>
      <w:r w:rsidR="00A968C4">
        <w:t xml:space="preserve"> </w:t>
      </w:r>
      <w:r w:rsidRPr="002F13F4">
        <w:t>free</w:t>
      </w:r>
      <w:r w:rsidR="00A968C4">
        <w:t xml:space="preserve"> </w:t>
      </w:r>
      <w:r w:rsidRPr="002F13F4">
        <w:t>a</w:t>
      </w:r>
      <w:r w:rsidR="00A968C4">
        <w:t xml:space="preserve"> </w:t>
      </w:r>
      <w:r w:rsidRPr="002F13F4">
        <w:t>soul</w:t>
      </w:r>
      <w:r w:rsidR="00A968C4">
        <w:t xml:space="preserve"> </w:t>
      </w:r>
      <w:r w:rsidRPr="002F13F4">
        <w:t>exploited</w:t>
      </w:r>
      <w:r w:rsidR="00A968C4">
        <w:t xml:space="preserve"> </w:t>
      </w:r>
      <w:r w:rsidRPr="002F13F4">
        <w:t>amongst</w:t>
      </w:r>
      <w:r w:rsidR="00A968C4">
        <w:t xml:space="preserve"> </w:t>
      </w:r>
      <w:r w:rsidRPr="002F13F4">
        <w:t>them.</w:t>
      </w:r>
      <w:r w:rsidRPr="002F13F4">
        <w:rPr>
          <w:vertAlign w:val="superscript"/>
        </w:rPr>
        <w:footnoteReference w:id="90"/>
      </w:r>
      <w:r w:rsidR="00A968C4">
        <w:t xml:space="preserve"> </w:t>
      </w:r>
      <w:r w:rsidRPr="002F13F4">
        <w:t>This</w:t>
      </w:r>
      <w:r w:rsidR="00A968C4">
        <w:t xml:space="preserve"> </w:t>
      </w:r>
      <w:r w:rsidRPr="002F13F4">
        <w:t>is</w:t>
      </w:r>
      <w:r w:rsidR="00A968C4">
        <w:t xml:space="preserve"> </w:t>
      </w:r>
      <w:r w:rsidRPr="002F13F4">
        <w:t>a</w:t>
      </w:r>
      <w:r w:rsidR="00A968C4">
        <w:t xml:space="preserve"> </w:t>
      </w:r>
      <w:r w:rsidRPr="002F13F4">
        <w:t>very</w:t>
      </w:r>
      <w:r w:rsidR="00A968C4">
        <w:t xml:space="preserve"> </w:t>
      </w:r>
      <w:r w:rsidRPr="002F13F4">
        <w:t>difficult</w:t>
      </w:r>
      <w:r w:rsidR="00A968C4">
        <w:t xml:space="preserve"> </w:t>
      </w:r>
      <w:r w:rsidRPr="002F13F4">
        <w:t>issue</w:t>
      </w:r>
      <w:r w:rsidR="00A968C4">
        <w:t xml:space="preserve"> </w:t>
      </w:r>
      <w:r w:rsidRPr="002F13F4">
        <w:t>that</w:t>
      </w:r>
      <w:r w:rsidR="00A968C4">
        <w:t xml:space="preserve"> </w:t>
      </w:r>
      <w:r w:rsidRPr="00BD0E82">
        <w:t>needs</w:t>
      </w:r>
      <w:r w:rsidR="00A968C4">
        <w:t xml:space="preserve"> </w:t>
      </w:r>
      <w:r w:rsidRPr="002F13F4">
        <w:t>to</w:t>
      </w:r>
      <w:r w:rsidR="00A968C4">
        <w:t xml:space="preserve"> </w:t>
      </w:r>
      <w:r w:rsidRPr="002F13F4">
        <w:t>be</w:t>
      </w:r>
      <w:r w:rsidR="00A968C4">
        <w:t xml:space="preserve"> </w:t>
      </w:r>
      <w:r w:rsidRPr="002F13F4">
        <w:t>answered,</w:t>
      </w:r>
      <w:r w:rsidR="00A968C4">
        <w:t xml:space="preserve"> </w:t>
      </w:r>
      <w:r w:rsidRPr="002F13F4">
        <w:t>yet</w:t>
      </w:r>
      <w:r w:rsidR="00A968C4">
        <w:t xml:space="preserve"> </w:t>
      </w:r>
      <w:r w:rsidRPr="002F13F4">
        <w:t>the</w:t>
      </w:r>
      <w:r w:rsidR="00A968C4">
        <w:t xml:space="preserve"> </w:t>
      </w:r>
      <w:r w:rsidRPr="002F13F4">
        <w:t>answer</w:t>
      </w:r>
      <w:r w:rsidR="00A968C4">
        <w:t xml:space="preserve"> </w:t>
      </w:r>
      <w:r w:rsidRPr="002F13F4">
        <w:t>is</w:t>
      </w:r>
      <w:r w:rsidR="00A968C4">
        <w:t xml:space="preserve"> </w:t>
      </w:r>
      <w:r w:rsidRPr="002F13F4">
        <w:t>not</w:t>
      </w:r>
      <w:r w:rsidR="00A968C4">
        <w:t xml:space="preserve"> </w:t>
      </w:r>
      <w:r w:rsidRPr="002F13F4">
        <w:t>easily</w:t>
      </w:r>
      <w:r w:rsidR="00A968C4">
        <w:t xml:space="preserve"> </w:t>
      </w:r>
      <w:r w:rsidRPr="002F13F4">
        <w:t>grasped.</w:t>
      </w:r>
    </w:p>
    <w:p w14:paraId="1E002598" w14:textId="77777777" w:rsidR="002F13F4" w:rsidRPr="002F13F4" w:rsidRDefault="002F13F4" w:rsidP="002F13F4"/>
    <w:p w14:paraId="06AF0087" w14:textId="78B75452" w:rsidR="002F13F4" w:rsidRPr="002F13F4" w:rsidRDefault="002F13F4" w:rsidP="002F13F4">
      <w:r w:rsidRPr="002F13F4">
        <w:t>The</w:t>
      </w:r>
      <w:r w:rsidR="00A968C4">
        <w:t xml:space="preserve"> </w:t>
      </w:r>
      <w:r w:rsidRPr="002F13F4">
        <w:t>answer,</w:t>
      </w:r>
      <w:r w:rsidR="00A968C4">
        <w:t xml:space="preserve"> </w:t>
      </w:r>
      <w:r w:rsidRPr="002F13F4">
        <w:t>in</w:t>
      </w:r>
      <w:r w:rsidR="00A968C4">
        <w:t xml:space="preserve"> </w:t>
      </w:r>
      <w:r w:rsidRPr="002F13F4">
        <w:t>part,</w:t>
      </w:r>
      <w:r w:rsidR="00A968C4">
        <w:t xml:space="preserve"> </w:t>
      </w:r>
      <w:r w:rsidRPr="002F13F4">
        <w:t>is</w:t>
      </w:r>
      <w:r w:rsidR="00A968C4">
        <w:t xml:space="preserve"> </w:t>
      </w:r>
      <w:r w:rsidRPr="002F13F4">
        <w:t>that</w:t>
      </w:r>
      <w:r w:rsidR="00A968C4">
        <w:t xml:space="preserve"> </w:t>
      </w:r>
      <w:r w:rsidRPr="002F13F4">
        <w:t>the</w:t>
      </w:r>
      <w:r w:rsidR="00A968C4">
        <w:t xml:space="preserve"> </w:t>
      </w:r>
      <w:r w:rsidRPr="00BD0E82">
        <w:t>Mashiach</w:t>
      </w:r>
      <w:r w:rsidR="00A968C4">
        <w:t xml:space="preserve"> </w:t>
      </w:r>
      <w:r w:rsidRPr="002F13F4">
        <w:t>will</w:t>
      </w:r>
      <w:r w:rsidR="00A968C4">
        <w:t xml:space="preserve"> </w:t>
      </w:r>
      <w:r w:rsidRPr="002F13F4">
        <w:t>come</w:t>
      </w:r>
      <w:r w:rsidR="00A968C4">
        <w:t xml:space="preserve"> </w:t>
      </w:r>
      <w:r w:rsidRPr="002F13F4">
        <w:t>at</w:t>
      </w:r>
      <w:r w:rsidR="00A968C4">
        <w:t xml:space="preserve"> </w:t>
      </w:r>
      <w:r w:rsidRPr="002F13F4">
        <w:t>a</w:t>
      </w:r>
      <w:r w:rsidR="00A968C4">
        <w:t xml:space="preserve"> </w:t>
      </w:r>
      <w:r w:rsidRPr="00BD0E82">
        <w:t>time</w:t>
      </w:r>
      <w:r w:rsidR="00A968C4">
        <w:t xml:space="preserve"> </w:t>
      </w:r>
      <w:r w:rsidRPr="002F13F4">
        <w:t>when</w:t>
      </w:r>
      <w:r w:rsidR="00A968C4">
        <w:t xml:space="preserve"> </w:t>
      </w:r>
      <w:r w:rsidRPr="002F13F4">
        <w:t>it</w:t>
      </w:r>
      <w:r w:rsidR="00A968C4">
        <w:t xml:space="preserve"> </w:t>
      </w:r>
      <w:r w:rsidRPr="002F13F4">
        <w:t>is</w:t>
      </w:r>
      <w:r w:rsidR="00A968C4">
        <w:t xml:space="preserve"> </w:t>
      </w:r>
      <w:r w:rsidRPr="002F13F4">
        <w:t>impossible,</w:t>
      </w:r>
      <w:r w:rsidR="00A968C4">
        <w:t xml:space="preserve"> </w:t>
      </w:r>
      <w:r w:rsidRPr="002F13F4">
        <w:t>or</w:t>
      </w:r>
      <w:r w:rsidR="00A968C4">
        <w:t xml:space="preserve"> </w:t>
      </w:r>
      <w:r w:rsidRPr="002F13F4">
        <w:t>highly</w:t>
      </w:r>
      <w:r w:rsidR="00A968C4">
        <w:t xml:space="preserve"> </w:t>
      </w:r>
      <w:r w:rsidRPr="002F13F4">
        <w:t>improbable,</w:t>
      </w:r>
      <w:r w:rsidR="00A968C4">
        <w:t xml:space="preserve"> </w:t>
      </w:r>
      <w:r w:rsidRPr="002F13F4">
        <w:t>that</w:t>
      </w:r>
      <w:r w:rsidR="00A968C4">
        <w:t xml:space="preserve"> </w:t>
      </w:r>
      <w:r w:rsidRPr="002F13F4">
        <w:t>He</w:t>
      </w:r>
      <w:r w:rsidR="00A968C4">
        <w:t xml:space="preserve"> </w:t>
      </w:r>
      <w:r w:rsidRPr="002F13F4">
        <w:t>will</w:t>
      </w:r>
      <w:r w:rsidR="00A968C4">
        <w:t xml:space="preserve"> </w:t>
      </w:r>
      <w:r w:rsidRPr="002F13F4">
        <w:t>come,</w:t>
      </w:r>
      <w:r w:rsidR="00A968C4">
        <w:t xml:space="preserve"> </w:t>
      </w:r>
      <w:r w:rsidRPr="002F13F4">
        <w:t>and</w:t>
      </w:r>
      <w:r w:rsidR="00A968C4">
        <w:t xml:space="preserve"> </w:t>
      </w:r>
      <w:r w:rsidRPr="002F13F4">
        <w:t>He</w:t>
      </w:r>
      <w:r w:rsidR="00A968C4">
        <w:t xml:space="preserve"> </w:t>
      </w:r>
      <w:r w:rsidRPr="002F13F4">
        <w:t>will</w:t>
      </w:r>
      <w:r w:rsidR="00A968C4">
        <w:t xml:space="preserve"> </w:t>
      </w:r>
      <w:r w:rsidRPr="002F13F4">
        <w:t>come</w:t>
      </w:r>
      <w:r w:rsidR="00A968C4">
        <w:t xml:space="preserve"> </w:t>
      </w:r>
      <w:r w:rsidRPr="002F13F4">
        <w:t>from</w:t>
      </w:r>
      <w:r w:rsidR="00A968C4">
        <w:t xml:space="preserve"> </w:t>
      </w:r>
      <w:r w:rsidRPr="002F13F4">
        <w:t>a</w:t>
      </w:r>
      <w:r w:rsidR="00A968C4">
        <w:t xml:space="preserve"> </w:t>
      </w:r>
      <w:r w:rsidRPr="002F13F4">
        <w:t>place</w:t>
      </w:r>
      <w:r w:rsidR="00A968C4">
        <w:t xml:space="preserve"> </w:t>
      </w:r>
      <w:r w:rsidRPr="002F13F4">
        <w:t>that</w:t>
      </w:r>
      <w:r w:rsidR="00A968C4">
        <w:t xml:space="preserve"> </w:t>
      </w:r>
      <w:r w:rsidRPr="002F13F4">
        <w:t>seems</w:t>
      </w:r>
      <w:r w:rsidR="00A968C4">
        <w:t xml:space="preserve"> </w:t>
      </w:r>
      <w:r w:rsidRPr="002F13F4">
        <w:t>equally</w:t>
      </w:r>
      <w:r w:rsidR="00A968C4">
        <w:t xml:space="preserve"> </w:t>
      </w:r>
      <w:r w:rsidRPr="002F13F4">
        <w:t>impossible.</w:t>
      </w:r>
      <w:r w:rsidR="00A968C4">
        <w:t xml:space="preserve"> </w:t>
      </w:r>
      <w:r w:rsidRPr="002F13F4">
        <w:t>The</w:t>
      </w:r>
      <w:r w:rsidR="00A968C4">
        <w:t xml:space="preserve"> </w:t>
      </w:r>
      <w:r w:rsidRPr="002F13F4">
        <w:t>circumstances</w:t>
      </w:r>
      <w:r w:rsidR="00A968C4">
        <w:t xml:space="preserve"> </w:t>
      </w:r>
      <w:r w:rsidRPr="002F13F4">
        <w:t>of</w:t>
      </w:r>
      <w:r w:rsidR="00A968C4">
        <w:t xml:space="preserve"> </w:t>
      </w:r>
      <w:r w:rsidRPr="002F13F4">
        <w:t>His</w:t>
      </w:r>
      <w:r w:rsidR="00A968C4">
        <w:t xml:space="preserve"> </w:t>
      </w:r>
      <w:r w:rsidRPr="00BD0E82">
        <w:t>birth</w:t>
      </w:r>
      <w:r w:rsidRPr="002F13F4">
        <w:t>,</w:t>
      </w:r>
      <w:r w:rsidR="00A968C4">
        <w:t xml:space="preserve"> </w:t>
      </w:r>
      <w:r w:rsidRPr="002F13F4">
        <w:t>his</w:t>
      </w:r>
      <w:r w:rsidR="00A968C4">
        <w:t xml:space="preserve"> </w:t>
      </w:r>
      <w:r w:rsidRPr="002F13F4">
        <w:t>parentage,</w:t>
      </w:r>
      <w:r w:rsidR="00A968C4">
        <w:t xml:space="preserve"> </w:t>
      </w:r>
      <w:r w:rsidRPr="002F13F4">
        <w:t>and</w:t>
      </w:r>
      <w:r w:rsidR="00A968C4">
        <w:t xml:space="preserve"> </w:t>
      </w:r>
      <w:r w:rsidRPr="002F13F4">
        <w:t>His</w:t>
      </w:r>
      <w:r w:rsidR="00A968C4">
        <w:t xml:space="preserve"> </w:t>
      </w:r>
      <w:r w:rsidRPr="002F13F4">
        <w:t>deeds</w:t>
      </w:r>
      <w:r w:rsidR="00A968C4">
        <w:t xml:space="preserve"> </w:t>
      </w:r>
      <w:r w:rsidRPr="002F13F4">
        <w:t>will</w:t>
      </w:r>
      <w:r w:rsidR="00A968C4">
        <w:t xml:space="preserve"> </w:t>
      </w:r>
      <w:r w:rsidRPr="002F13F4">
        <w:t>seem</w:t>
      </w:r>
      <w:r w:rsidR="00A968C4">
        <w:t xml:space="preserve"> </w:t>
      </w:r>
      <w:r w:rsidRPr="002F13F4">
        <w:t>so</w:t>
      </w:r>
      <w:r w:rsidR="00A968C4">
        <w:t xml:space="preserve"> </w:t>
      </w:r>
      <w:r w:rsidRPr="002F13F4">
        <w:t>unlikely</w:t>
      </w:r>
      <w:r w:rsidR="00A968C4">
        <w:t xml:space="preserve"> </w:t>
      </w:r>
      <w:r w:rsidRPr="002F13F4">
        <w:t>as</w:t>
      </w:r>
      <w:r w:rsidR="00A968C4">
        <w:t xml:space="preserve"> </w:t>
      </w:r>
      <w:r w:rsidRPr="002F13F4">
        <w:t>to</w:t>
      </w:r>
      <w:r w:rsidR="00A968C4">
        <w:t xml:space="preserve"> </w:t>
      </w:r>
      <w:r w:rsidRPr="002F13F4">
        <w:t>preclude</w:t>
      </w:r>
      <w:r w:rsidR="00A968C4">
        <w:t xml:space="preserve"> </w:t>
      </w:r>
      <w:r w:rsidRPr="002F13F4">
        <w:t>investigation.</w:t>
      </w:r>
      <w:r w:rsidR="00A968C4">
        <w:t xml:space="preserve"> </w:t>
      </w:r>
      <w:r w:rsidRPr="002F13F4">
        <w:t>This</w:t>
      </w:r>
      <w:r w:rsidR="00A968C4">
        <w:t xml:space="preserve"> </w:t>
      </w:r>
      <w:r w:rsidRPr="002F13F4">
        <w:t>is</w:t>
      </w:r>
      <w:r w:rsidR="00A968C4">
        <w:t xml:space="preserve"> </w:t>
      </w:r>
      <w:r w:rsidRPr="002F13F4">
        <w:t>the</w:t>
      </w:r>
      <w:r w:rsidR="00A968C4">
        <w:t xml:space="preserve"> </w:t>
      </w:r>
      <w:r w:rsidRPr="002F13F4">
        <w:t>impossible,</w:t>
      </w:r>
      <w:r w:rsidR="00A968C4">
        <w:t xml:space="preserve"> </w:t>
      </w:r>
      <w:r w:rsidRPr="002F13F4">
        <w:t>and</w:t>
      </w:r>
      <w:r w:rsidR="00A968C4">
        <w:t xml:space="preserve"> </w:t>
      </w:r>
      <w:r w:rsidRPr="002F13F4">
        <w:t>totally</w:t>
      </w:r>
      <w:r w:rsidR="00A968C4">
        <w:t xml:space="preserve"> </w:t>
      </w:r>
      <w:r w:rsidRPr="002F13F4">
        <w:t>unexpected,</w:t>
      </w:r>
      <w:r w:rsidR="00A968C4">
        <w:t xml:space="preserve"> </w:t>
      </w:r>
      <w:r w:rsidRPr="002F13F4">
        <w:t>pathway</w:t>
      </w:r>
      <w:r w:rsidR="00A968C4">
        <w:t xml:space="preserve"> </w:t>
      </w:r>
      <w:r w:rsidRPr="002F13F4">
        <w:t>that</w:t>
      </w:r>
      <w:r w:rsidR="00A968C4">
        <w:t xml:space="preserve"> </w:t>
      </w:r>
      <w:r w:rsidRPr="002F13F4">
        <w:t>we</w:t>
      </w:r>
      <w:r w:rsidR="00A968C4">
        <w:t xml:space="preserve"> </w:t>
      </w:r>
      <w:r w:rsidRPr="002F13F4">
        <w:t>will</w:t>
      </w:r>
      <w:r w:rsidR="00A968C4">
        <w:t xml:space="preserve"> </w:t>
      </w:r>
      <w:r w:rsidRPr="00BD0E82">
        <w:t>study</w:t>
      </w:r>
      <w:r w:rsidR="00A968C4">
        <w:t xml:space="preserve"> </w:t>
      </w:r>
      <w:r w:rsidRPr="002F13F4">
        <w:t>and</w:t>
      </w:r>
      <w:r w:rsidR="00A968C4">
        <w:t xml:space="preserve"> </w:t>
      </w:r>
      <w:r w:rsidRPr="002F13F4">
        <w:t>this</w:t>
      </w:r>
      <w:r w:rsidR="00A968C4">
        <w:t xml:space="preserve"> </w:t>
      </w:r>
      <w:r w:rsidRPr="002F13F4">
        <w:t>is</w:t>
      </w:r>
      <w:r w:rsidR="00A968C4">
        <w:t xml:space="preserve"> </w:t>
      </w:r>
      <w:r w:rsidRPr="002F13F4">
        <w:t>the</w:t>
      </w:r>
      <w:r w:rsidR="00A968C4">
        <w:t xml:space="preserve"> </w:t>
      </w:r>
      <w:r w:rsidRPr="002F13F4">
        <w:t>pathway</w:t>
      </w:r>
      <w:r w:rsidR="00A968C4">
        <w:t xml:space="preserve"> </w:t>
      </w:r>
      <w:r w:rsidRPr="002F13F4">
        <w:t>that</w:t>
      </w:r>
      <w:r w:rsidR="00A968C4">
        <w:t xml:space="preserve"> </w:t>
      </w:r>
      <w:r w:rsidRPr="002F13F4">
        <w:t>we</w:t>
      </w:r>
      <w:r w:rsidR="00A968C4">
        <w:t xml:space="preserve"> </w:t>
      </w:r>
      <w:r w:rsidRPr="002F13F4">
        <w:t>must</w:t>
      </w:r>
      <w:r w:rsidR="00A968C4">
        <w:t xml:space="preserve"> </w:t>
      </w:r>
      <w:r w:rsidRPr="002F13F4">
        <w:t>learn</w:t>
      </w:r>
      <w:r w:rsidR="00A968C4">
        <w:t xml:space="preserve"> </w:t>
      </w:r>
      <w:r w:rsidRPr="002F13F4">
        <w:t>to</w:t>
      </w:r>
      <w:r w:rsidR="00A968C4">
        <w:t xml:space="preserve"> </w:t>
      </w:r>
      <w:r w:rsidRPr="002F13F4">
        <w:t>discern</w:t>
      </w:r>
      <w:r w:rsidR="00A968C4">
        <w:t xml:space="preserve"> </w:t>
      </w:r>
      <w:r w:rsidRPr="002F13F4">
        <w:t>if</w:t>
      </w:r>
      <w:r w:rsidR="00A968C4">
        <w:t xml:space="preserve"> </w:t>
      </w:r>
      <w:r w:rsidRPr="002F13F4">
        <w:t>we</w:t>
      </w:r>
      <w:r w:rsidR="00A968C4">
        <w:t xml:space="preserve"> </w:t>
      </w:r>
      <w:r w:rsidRPr="002F13F4">
        <w:t>are</w:t>
      </w:r>
      <w:r w:rsidR="00A968C4">
        <w:t xml:space="preserve"> </w:t>
      </w:r>
      <w:r w:rsidRPr="002F13F4">
        <w:t>to</w:t>
      </w:r>
      <w:r w:rsidR="00A968C4">
        <w:t xml:space="preserve"> </w:t>
      </w:r>
      <w:r w:rsidRPr="002F13F4">
        <w:t>recognize</w:t>
      </w:r>
      <w:r w:rsidR="00A968C4">
        <w:t xml:space="preserve"> </w:t>
      </w:r>
      <w:r w:rsidRPr="00BD0E82">
        <w:t>Mashiach</w:t>
      </w:r>
      <w:r w:rsidRPr="002F13F4">
        <w:t>.</w:t>
      </w:r>
      <w:r w:rsidR="00A968C4">
        <w:t xml:space="preserve"> </w:t>
      </w:r>
      <w:r w:rsidRPr="002F13F4">
        <w:t>The</w:t>
      </w:r>
      <w:r w:rsidR="00A968C4">
        <w:t xml:space="preserve"> </w:t>
      </w:r>
      <w:r w:rsidRPr="00BD0E82">
        <w:t>Jewish</w:t>
      </w:r>
      <w:r w:rsidR="00A968C4">
        <w:t xml:space="preserve"> </w:t>
      </w:r>
      <w:r w:rsidRPr="002F13F4">
        <w:t>people</w:t>
      </w:r>
      <w:r w:rsidR="00A968C4">
        <w:t xml:space="preserve"> </w:t>
      </w:r>
      <w:r w:rsidRPr="002F13F4">
        <w:t>are</w:t>
      </w:r>
      <w:r w:rsidR="00A968C4">
        <w:t xml:space="preserve"> </w:t>
      </w:r>
      <w:r w:rsidRPr="002F13F4">
        <w:t>expected</w:t>
      </w:r>
      <w:r w:rsidR="00A968C4">
        <w:t xml:space="preserve"> </w:t>
      </w:r>
      <w:r w:rsidRPr="002F13F4">
        <w:t>to</w:t>
      </w:r>
      <w:r w:rsidR="00A968C4">
        <w:t xml:space="preserve"> </w:t>
      </w:r>
      <w:r w:rsidRPr="002F13F4">
        <w:t>expect</w:t>
      </w:r>
      <w:r w:rsidR="00A968C4">
        <w:t xml:space="preserve"> </w:t>
      </w:r>
      <w:r w:rsidRPr="002F13F4">
        <w:t>the</w:t>
      </w:r>
      <w:r w:rsidR="00A968C4">
        <w:t xml:space="preserve"> </w:t>
      </w:r>
      <w:r w:rsidRPr="002F13F4">
        <w:t>unexpected.</w:t>
      </w:r>
      <w:r w:rsidR="00A968C4">
        <w:t xml:space="preserve"> </w:t>
      </w:r>
      <w:r w:rsidRPr="002F13F4">
        <w:t>We</w:t>
      </w:r>
      <w:r w:rsidR="00A968C4">
        <w:t xml:space="preserve"> </w:t>
      </w:r>
      <w:r w:rsidRPr="002F13F4">
        <w:t>are</w:t>
      </w:r>
      <w:r w:rsidR="00A968C4">
        <w:t xml:space="preserve"> </w:t>
      </w:r>
      <w:r w:rsidRPr="002F13F4">
        <w:t>a</w:t>
      </w:r>
      <w:r w:rsidR="00A968C4">
        <w:t xml:space="preserve"> </w:t>
      </w:r>
      <w:r w:rsidRPr="002F13F4">
        <w:t>people</w:t>
      </w:r>
      <w:r w:rsidR="00A968C4">
        <w:t xml:space="preserve"> </w:t>
      </w:r>
      <w:r w:rsidRPr="002F13F4">
        <w:t>of</w:t>
      </w:r>
      <w:r w:rsidR="00A968C4">
        <w:t xml:space="preserve"> </w:t>
      </w:r>
      <w:r w:rsidRPr="002F13F4">
        <w:t>the</w:t>
      </w:r>
      <w:r w:rsidR="00A968C4">
        <w:t xml:space="preserve"> </w:t>
      </w:r>
      <w:r w:rsidRPr="002F13F4">
        <w:t>impossible!</w:t>
      </w:r>
    </w:p>
    <w:p w14:paraId="02B3F963" w14:textId="77777777" w:rsidR="002F13F4" w:rsidRPr="002F13F4" w:rsidRDefault="002F13F4" w:rsidP="002F13F4"/>
    <w:p w14:paraId="4D73033C" w14:textId="680F5F5F" w:rsidR="002F13F4" w:rsidRPr="002F13F4" w:rsidRDefault="002F13F4" w:rsidP="002F13F4">
      <w:r w:rsidRPr="002F13F4">
        <w:t>As</w:t>
      </w:r>
      <w:r w:rsidR="00A968C4">
        <w:t xml:space="preserve"> </w:t>
      </w:r>
      <w:r w:rsidRPr="00BD0E82">
        <w:t>HaShem</w:t>
      </w:r>
      <w:r w:rsidR="00A968C4">
        <w:t xml:space="preserve"> </w:t>
      </w:r>
      <w:r w:rsidRPr="002F13F4">
        <w:t>plays</w:t>
      </w:r>
      <w:r w:rsidR="00A968C4">
        <w:t xml:space="preserve"> </w:t>
      </w:r>
      <w:r w:rsidRPr="002F13F4">
        <w:t>by</w:t>
      </w:r>
      <w:r w:rsidR="00A968C4">
        <w:t xml:space="preserve"> </w:t>
      </w:r>
      <w:r w:rsidRPr="002F13F4">
        <w:t>the</w:t>
      </w:r>
      <w:r w:rsidR="00A968C4">
        <w:t xml:space="preserve"> </w:t>
      </w:r>
      <w:r w:rsidRPr="002F13F4">
        <w:t>rules</w:t>
      </w:r>
      <w:r w:rsidR="00A968C4">
        <w:t xml:space="preserve"> </w:t>
      </w:r>
      <w:r w:rsidRPr="002F13F4">
        <w:t>of</w:t>
      </w:r>
      <w:r w:rsidR="00A968C4">
        <w:t xml:space="preserve"> </w:t>
      </w:r>
      <w:r w:rsidRPr="002F13F4">
        <w:t>the</w:t>
      </w:r>
      <w:r w:rsidR="00A968C4">
        <w:t xml:space="preserve"> </w:t>
      </w:r>
      <w:r w:rsidRPr="00BD0E82">
        <w:t>creation</w:t>
      </w:r>
      <w:r w:rsidR="00A968C4">
        <w:t xml:space="preserve"> </w:t>
      </w:r>
      <w:r w:rsidRPr="002F13F4">
        <w:t>He</w:t>
      </w:r>
      <w:r w:rsidR="00A968C4">
        <w:t xml:space="preserve"> </w:t>
      </w:r>
      <w:r w:rsidRPr="002F13F4">
        <w:t>made,</w:t>
      </w:r>
      <w:r w:rsidR="00A968C4">
        <w:t xml:space="preserve"> </w:t>
      </w:r>
      <w:r w:rsidRPr="002F13F4">
        <w:t>using</w:t>
      </w:r>
      <w:r w:rsidR="00A968C4">
        <w:t xml:space="preserve"> </w:t>
      </w:r>
      <w:r w:rsidRPr="002F13F4">
        <w:t>trickery</w:t>
      </w:r>
      <w:r w:rsidR="00A968C4">
        <w:t xml:space="preserve"> </w:t>
      </w:r>
      <w:r w:rsidRPr="002F13F4">
        <w:t>to</w:t>
      </w:r>
      <w:r w:rsidR="00A968C4">
        <w:t xml:space="preserve"> </w:t>
      </w:r>
      <w:r w:rsidRPr="002F13F4">
        <w:t>outsmart</w:t>
      </w:r>
      <w:r w:rsidR="00A968C4">
        <w:t xml:space="preserve"> </w:t>
      </w:r>
      <w:r w:rsidRPr="002F13F4">
        <w:t>the</w:t>
      </w:r>
      <w:r w:rsidR="00A968C4">
        <w:t xml:space="preserve"> </w:t>
      </w:r>
      <w:r w:rsidRPr="002F13F4">
        <w:t>klipot,</w:t>
      </w:r>
      <w:r w:rsidR="00A968C4">
        <w:t xml:space="preserve"> </w:t>
      </w:r>
      <w:r w:rsidRPr="002F13F4">
        <w:t>He</w:t>
      </w:r>
      <w:r w:rsidR="00A968C4">
        <w:t xml:space="preserve"> </w:t>
      </w:r>
      <w:r w:rsidRPr="002F13F4">
        <w:t>often</w:t>
      </w:r>
      <w:r w:rsidR="00A968C4">
        <w:t xml:space="preserve"> </w:t>
      </w:r>
      <w:r w:rsidRPr="002F13F4">
        <w:t>ends</w:t>
      </w:r>
      <w:r w:rsidR="00A968C4">
        <w:t xml:space="preserve"> </w:t>
      </w:r>
      <w:r w:rsidRPr="002F13F4">
        <w:t>up</w:t>
      </w:r>
      <w:r w:rsidR="00A968C4">
        <w:t xml:space="preserve"> </w:t>
      </w:r>
      <w:r w:rsidRPr="002F13F4">
        <w:t>outsmarting</w:t>
      </w:r>
      <w:r w:rsidR="00A968C4">
        <w:t xml:space="preserve"> </w:t>
      </w:r>
      <w:r w:rsidRPr="002F13F4">
        <w:t>many</w:t>
      </w:r>
      <w:r w:rsidR="00A968C4">
        <w:t xml:space="preserve"> </w:t>
      </w:r>
      <w:r w:rsidRPr="002F13F4">
        <w:t>of</w:t>
      </w:r>
      <w:r w:rsidR="00A968C4">
        <w:t xml:space="preserve"> </w:t>
      </w:r>
      <w:r w:rsidRPr="002F13F4">
        <w:t>us</w:t>
      </w:r>
      <w:r w:rsidR="00A968C4">
        <w:t xml:space="preserve"> </w:t>
      </w:r>
      <w:r w:rsidRPr="002F13F4">
        <w:t>as</w:t>
      </w:r>
      <w:r w:rsidR="00A968C4">
        <w:t xml:space="preserve"> </w:t>
      </w:r>
      <w:r w:rsidRPr="002F13F4">
        <w:t>well.</w:t>
      </w:r>
      <w:r w:rsidR="00A968C4">
        <w:t xml:space="preserve"> </w:t>
      </w:r>
      <w:r w:rsidRPr="002F13F4">
        <w:t>When</w:t>
      </w:r>
      <w:r w:rsidR="00A968C4">
        <w:t xml:space="preserve"> </w:t>
      </w:r>
      <w:r w:rsidRPr="002F13F4">
        <w:t>we</w:t>
      </w:r>
      <w:r w:rsidR="00A968C4">
        <w:t xml:space="preserve"> </w:t>
      </w:r>
      <w:r w:rsidRPr="002F13F4">
        <w:t>judge</w:t>
      </w:r>
      <w:r w:rsidR="00A968C4">
        <w:t xml:space="preserve"> </w:t>
      </w:r>
      <w:r w:rsidRPr="002F13F4">
        <w:t>situations</w:t>
      </w:r>
      <w:r w:rsidR="00A968C4">
        <w:t xml:space="preserve"> </w:t>
      </w:r>
      <w:r w:rsidRPr="002F13F4">
        <w:t>only</w:t>
      </w:r>
      <w:r w:rsidR="00A968C4">
        <w:t xml:space="preserve"> </w:t>
      </w:r>
      <w:r w:rsidRPr="002F13F4">
        <w:t>by</w:t>
      </w:r>
      <w:r w:rsidR="00A968C4">
        <w:t xml:space="preserve"> </w:t>
      </w:r>
      <w:r w:rsidRPr="002F13F4">
        <w:t>how</w:t>
      </w:r>
      <w:r w:rsidR="00A968C4">
        <w:t xml:space="preserve"> </w:t>
      </w:r>
      <w:r w:rsidRPr="002F13F4">
        <w:t>they</w:t>
      </w:r>
      <w:r w:rsidR="00A968C4">
        <w:t xml:space="preserve"> </w:t>
      </w:r>
      <w:r w:rsidRPr="002F13F4">
        <w:t>appear</w:t>
      </w:r>
      <w:r w:rsidR="00A968C4">
        <w:t xml:space="preserve"> </w:t>
      </w:r>
      <w:r w:rsidRPr="002F13F4">
        <w:t>on</w:t>
      </w:r>
      <w:r w:rsidR="00A968C4">
        <w:t xml:space="preserve"> </w:t>
      </w:r>
      <w:r w:rsidRPr="002F13F4">
        <w:t>the</w:t>
      </w:r>
      <w:r w:rsidR="00A968C4">
        <w:t xml:space="preserve"> </w:t>
      </w:r>
      <w:r w:rsidRPr="002F13F4">
        <w:t>surface,</w:t>
      </w:r>
      <w:r w:rsidR="00A968C4">
        <w:t xml:space="preserve"> </w:t>
      </w:r>
      <w:r w:rsidRPr="002F13F4">
        <w:t>we</w:t>
      </w:r>
      <w:r w:rsidR="00A968C4">
        <w:t xml:space="preserve"> </w:t>
      </w:r>
      <w:r w:rsidRPr="002F13F4">
        <w:t>are</w:t>
      </w:r>
      <w:r w:rsidR="00A968C4">
        <w:t xml:space="preserve"> </w:t>
      </w:r>
      <w:r w:rsidRPr="002F13F4">
        <w:t>in</w:t>
      </w:r>
      <w:r w:rsidR="00A968C4">
        <w:t xml:space="preserve"> </w:t>
      </w:r>
      <w:r w:rsidRPr="002F13F4">
        <w:t>danger</w:t>
      </w:r>
      <w:r w:rsidR="00A968C4">
        <w:t xml:space="preserve"> </w:t>
      </w:r>
      <w:r w:rsidRPr="002F13F4">
        <w:t>of</w:t>
      </w:r>
      <w:r w:rsidR="00A968C4">
        <w:t xml:space="preserve"> </w:t>
      </w:r>
      <w:r w:rsidRPr="002F13F4">
        <w:t>misjudging</w:t>
      </w:r>
      <w:r w:rsidR="00A968C4">
        <w:t xml:space="preserve"> </w:t>
      </w:r>
      <w:r w:rsidRPr="002F13F4">
        <w:t>people,</w:t>
      </w:r>
      <w:r w:rsidR="00A968C4">
        <w:t xml:space="preserve"> </w:t>
      </w:r>
      <w:r w:rsidRPr="00BD0E82">
        <w:t>events</w:t>
      </w:r>
      <w:r w:rsidRPr="002F13F4">
        <w:t>,</w:t>
      </w:r>
      <w:r w:rsidR="00A968C4">
        <w:t xml:space="preserve"> </w:t>
      </w:r>
      <w:r w:rsidRPr="002F13F4">
        <w:t>and</w:t>
      </w:r>
      <w:r w:rsidR="00A968C4">
        <w:t xml:space="preserve"> </w:t>
      </w:r>
      <w:r w:rsidRPr="002F13F4">
        <w:t>things,</w:t>
      </w:r>
      <w:r w:rsidR="00A968C4">
        <w:t xml:space="preserve"> </w:t>
      </w:r>
      <w:r w:rsidRPr="002F13F4">
        <w:t>condemning</w:t>
      </w:r>
      <w:r w:rsidR="00A968C4">
        <w:t xml:space="preserve"> </w:t>
      </w:r>
      <w:r w:rsidRPr="002F13F4">
        <w:t>them</w:t>
      </w:r>
      <w:r w:rsidR="00A968C4">
        <w:t xml:space="preserve"> </w:t>
      </w:r>
      <w:r w:rsidRPr="002F13F4">
        <w:t>rather</w:t>
      </w:r>
      <w:r w:rsidR="00A968C4">
        <w:t xml:space="preserve"> </w:t>
      </w:r>
      <w:r w:rsidRPr="002F13F4">
        <w:t>than</w:t>
      </w:r>
      <w:r w:rsidR="00A968C4">
        <w:t xml:space="preserve"> </w:t>
      </w:r>
      <w:r w:rsidRPr="002F13F4">
        <w:t>appreciating</w:t>
      </w:r>
      <w:r w:rsidR="00A968C4">
        <w:t xml:space="preserve"> </w:t>
      </w:r>
      <w:r w:rsidRPr="002F13F4">
        <w:t>their</w:t>
      </w:r>
      <w:r w:rsidR="00A968C4">
        <w:t xml:space="preserve"> </w:t>
      </w:r>
      <w:r w:rsidRPr="002F13F4">
        <w:t>role</w:t>
      </w:r>
      <w:r w:rsidR="00A968C4">
        <w:t xml:space="preserve"> </w:t>
      </w:r>
      <w:r w:rsidRPr="002F13F4">
        <w:t>within</w:t>
      </w:r>
      <w:r w:rsidR="00A968C4">
        <w:t xml:space="preserve"> </w:t>
      </w:r>
      <w:r w:rsidRPr="00BD0E82">
        <w:t>Jewish</w:t>
      </w:r>
      <w:r w:rsidR="00A968C4">
        <w:t xml:space="preserve"> </w:t>
      </w:r>
      <w:r w:rsidRPr="002F13F4">
        <w:t>history.</w:t>
      </w:r>
      <w:r w:rsidRPr="002F13F4">
        <w:rPr>
          <w:vertAlign w:val="superscript"/>
        </w:rPr>
        <w:footnoteReference w:id="91"/>
      </w:r>
    </w:p>
    <w:p w14:paraId="504FFE73" w14:textId="77777777" w:rsidR="002F13F4" w:rsidRPr="002F13F4" w:rsidRDefault="002F13F4" w:rsidP="002F13F4"/>
    <w:p w14:paraId="27E1509B" w14:textId="11628A47" w:rsidR="002F13F4" w:rsidRPr="002F13F4" w:rsidRDefault="002F13F4" w:rsidP="002F13F4">
      <w:r w:rsidRPr="002F13F4">
        <w:t>When</w:t>
      </w:r>
      <w:r w:rsidR="00A968C4">
        <w:t xml:space="preserve"> </w:t>
      </w:r>
      <w:r w:rsidRPr="002F13F4">
        <w:t>we</w:t>
      </w:r>
      <w:r w:rsidR="00A968C4">
        <w:t xml:space="preserve"> </w:t>
      </w:r>
      <w:r w:rsidRPr="002F13F4">
        <w:t>drown</w:t>
      </w:r>
      <w:r w:rsidR="00A968C4">
        <w:t xml:space="preserve"> </w:t>
      </w:r>
      <w:r w:rsidRPr="002F13F4">
        <w:t>in</w:t>
      </w:r>
      <w:r w:rsidR="00A968C4">
        <w:t xml:space="preserve"> </w:t>
      </w:r>
      <w:r w:rsidRPr="002F13F4">
        <w:t>the</w:t>
      </w:r>
      <w:r w:rsidR="00A968C4">
        <w:t xml:space="preserve"> </w:t>
      </w:r>
      <w:r w:rsidRPr="00BD0E82">
        <w:t>world</w:t>
      </w:r>
      <w:r w:rsidR="00A968C4">
        <w:t xml:space="preserve"> </w:t>
      </w:r>
      <w:r w:rsidRPr="002F13F4">
        <w:t>of</w:t>
      </w:r>
      <w:r w:rsidR="00A968C4">
        <w:t xml:space="preserve"> </w:t>
      </w:r>
      <w:r w:rsidRPr="002F13F4">
        <w:t>Pshat,</w:t>
      </w:r>
      <w:r w:rsidR="00A968C4">
        <w:t xml:space="preserve"> </w:t>
      </w:r>
      <w:r w:rsidRPr="002F13F4">
        <w:t>that</w:t>
      </w:r>
      <w:r w:rsidR="00A968C4">
        <w:t xml:space="preserve"> </w:t>
      </w:r>
      <w:r w:rsidRPr="002F13F4">
        <w:t>is,</w:t>
      </w:r>
      <w:r w:rsidR="00A968C4">
        <w:t xml:space="preserve"> </w:t>
      </w:r>
      <w:r w:rsidRPr="002F13F4">
        <w:t>we</w:t>
      </w:r>
      <w:r w:rsidR="00A968C4">
        <w:t xml:space="preserve"> </w:t>
      </w:r>
      <w:r w:rsidRPr="002F13F4">
        <w:t>only</w:t>
      </w:r>
      <w:r w:rsidR="00A968C4">
        <w:t xml:space="preserve"> </w:t>
      </w:r>
      <w:r w:rsidRPr="002F13F4">
        <w:t>view</w:t>
      </w:r>
      <w:r w:rsidR="00A968C4">
        <w:t xml:space="preserve"> </w:t>
      </w:r>
      <w:r w:rsidRPr="002F13F4">
        <w:t>things</w:t>
      </w:r>
      <w:r w:rsidR="00A968C4">
        <w:t xml:space="preserve"> </w:t>
      </w:r>
      <w:r w:rsidRPr="002F13F4">
        <w:t>on</w:t>
      </w:r>
      <w:r w:rsidR="00A968C4">
        <w:t xml:space="preserve"> </w:t>
      </w:r>
      <w:r w:rsidRPr="002F13F4">
        <w:t>a</w:t>
      </w:r>
      <w:r w:rsidR="00A968C4">
        <w:t xml:space="preserve"> </w:t>
      </w:r>
      <w:r w:rsidRPr="002F13F4">
        <w:t>superficial</w:t>
      </w:r>
      <w:r w:rsidR="00A968C4">
        <w:t xml:space="preserve"> </w:t>
      </w:r>
      <w:r w:rsidRPr="002F13F4">
        <w:t>level,</w:t>
      </w:r>
      <w:r w:rsidR="00A968C4">
        <w:t xml:space="preserve"> </w:t>
      </w:r>
      <w:r w:rsidRPr="002F13F4">
        <w:t>we</w:t>
      </w:r>
      <w:r w:rsidR="00A968C4">
        <w:t xml:space="preserve"> </w:t>
      </w:r>
      <w:r w:rsidRPr="002F13F4">
        <w:t>can</w:t>
      </w:r>
      <w:r w:rsidR="00A968C4">
        <w:t xml:space="preserve"> </w:t>
      </w:r>
      <w:r w:rsidRPr="002F13F4">
        <w:t>end</w:t>
      </w:r>
      <w:r w:rsidR="00A968C4">
        <w:t xml:space="preserve"> </w:t>
      </w:r>
      <w:r w:rsidRPr="002F13F4">
        <w:t>up</w:t>
      </w:r>
      <w:r w:rsidR="00A968C4">
        <w:t xml:space="preserve"> </w:t>
      </w:r>
      <w:r w:rsidRPr="002F13F4">
        <w:t>destroying</w:t>
      </w:r>
      <w:r w:rsidR="00A968C4">
        <w:t xml:space="preserve"> </w:t>
      </w:r>
      <w:r w:rsidRPr="002F13F4">
        <w:t>that</w:t>
      </w:r>
      <w:r w:rsidR="00A968C4">
        <w:t xml:space="preserve"> </w:t>
      </w:r>
      <w:r w:rsidRPr="002F13F4">
        <w:t>which</w:t>
      </w:r>
      <w:r w:rsidR="00A968C4">
        <w:t xml:space="preserve"> </w:t>
      </w:r>
      <w:r w:rsidRPr="002F13F4">
        <w:t>is</w:t>
      </w:r>
      <w:r w:rsidR="00A968C4">
        <w:t xml:space="preserve"> </w:t>
      </w:r>
      <w:r w:rsidRPr="002F13F4">
        <w:t>intrinsically</w:t>
      </w:r>
      <w:r w:rsidR="00A968C4">
        <w:t xml:space="preserve"> </w:t>
      </w:r>
      <w:r w:rsidRPr="002F13F4">
        <w:t>valuable,</w:t>
      </w:r>
      <w:r w:rsidR="00A968C4">
        <w:t xml:space="preserve"> </w:t>
      </w:r>
      <w:r w:rsidRPr="002F13F4">
        <w:t>and</w:t>
      </w:r>
      <w:r w:rsidR="00A968C4">
        <w:t xml:space="preserve"> </w:t>
      </w:r>
      <w:r w:rsidRPr="002F13F4">
        <w:t>saving</w:t>
      </w:r>
      <w:r w:rsidR="00A968C4">
        <w:t xml:space="preserve"> </w:t>
      </w:r>
      <w:r w:rsidRPr="002F13F4">
        <w:t>that</w:t>
      </w:r>
      <w:r w:rsidR="00A968C4">
        <w:t xml:space="preserve"> </w:t>
      </w:r>
      <w:r w:rsidRPr="002F13F4">
        <w:t>which</w:t>
      </w:r>
      <w:r w:rsidR="00A968C4">
        <w:t xml:space="preserve"> </w:t>
      </w:r>
      <w:r w:rsidRPr="002F13F4">
        <w:t>ought</w:t>
      </w:r>
      <w:r w:rsidR="00A968C4">
        <w:t xml:space="preserve"> </w:t>
      </w:r>
      <w:r w:rsidRPr="002F13F4">
        <w:t>to</w:t>
      </w:r>
      <w:r w:rsidR="00A968C4">
        <w:t xml:space="preserve"> </w:t>
      </w:r>
      <w:r w:rsidRPr="002F13F4">
        <w:t>be</w:t>
      </w:r>
      <w:r w:rsidR="00A968C4">
        <w:t xml:space="preserve"> </w:t>
      </w:r>
      <w:r w:rsidRPr="002F13F4">
        <w:t>destroyed.</w:t>
      </w:r>
      <w:r w:rsidR="00A968C4">
        <w:t xml:space="preserve"> </w:t>
      </w:r>
      <w:r w:rsidRPr="002F13F4">
        <w:t>Very</w:t>
      </w:r>
      <w:r w:rsidR="00A968C4">
        <w:t xml:space="preserve"> </w:t>
      </w:r>
      <w:r w:rsidRPr="002F13F4">
        <w:t>little</w:t>
      </w:r>
      <w:r w:rsidR="00A968C4">
        <w:t xml:space="preserve"> </w:t>
      </w:r>
      <w:r w:rsidRPr="002F13F4">
        <w:t>is</w:t>
      </w:r>
      <w:r w:rsidR="00A968C4">
        <w:t xml:space="preserve"> </w:t>
      </w:r>
      <w:r w:rsidRPr="002F13F4">
        <w:t>often</w:t>
      </w:r>
      <w:r w:rsidR="00A968C4">
        <w:t xml:space="preserve"> </w:t>
      </w:r>
      <w:r w:rsidRPr="002F13F4">
        <w:t>what</w:t>
      </w:r>
      <w:r w:rsidR="00A968C4">
        <w:t xml:space="preserve"> </w:t>
      </w:r>
      <w:r w:rsidRPr="002F13F4">
        <w:t>it</w:t>
      </w:r>
      <w:r w:rsidR="00A968C4">
        <w:t xml:space="preserve"> </w:t>
      </w:r>
      <w:r w:rsidRPr="002F13F4">
        <w:t>seems</w:t>
      </w:r>
      <w:r w:rsidR="00A968C4">
        <w:t xml:space="preserve"> </w:t>
      </w:r>
      <w:r w:rsidRPr="002F13F4">
        <w:t>to</w:t>
      </w:r>
      <w:r w:rsidR="00A968C4">
        <w:t xml:space="preserve"> </w:t>
      </w:r>
      <w:r w:rsidRPr="002F13F4">
        <w:t>be</w:t>
      </w:r>
      <w:r w:rsidR="00A968C4">
        <w:t xml:space="preserve"> </w:t>
      </w:r>
      <w:r w:rsidRPr="002F13F4">
        <w:t>on</w:t>
      </w:r>
      <w:r w:rsidR="00A968C4">
        <w:t xml:space="preserve"> </w:t>
      </w:r>
      <w:r w:rsidRPr="002F13F4">
        <w:t>the</w:t>
      </w:r>
      <w:r w:rsidR="00A968C4">
        <w:t xml:space="preserve"> </w:t>
      </w:r>
      <w:r w:rsidRPr="002F13F4">
        <w:t>surface</w:t>
      </w:r>
      <w:r w:rsidR="00A968C4">
        <w:t xml:space="preserve"> </w:t>
      </w:r>
      <w:r w:rsidRPr="002F13F4">
        <w:t>in</w:t>
      </w:r>
      <w:r w:rsidR="00A968C4">
        <w:t xml:space="preserve"> </w:t>
      </w:r>
      <w:r w:rsidRPr="00BD0E82">
        <w:t>Jewish</w:t>
      </w:r>
      <w:r w:rsidR="00A968C4">
        <w:t xml:space="preserve"> </w:t>
      </w:r>
      <w:r w:rsidRPr="002F13F4">
        <w:t>history,</w:t>
      </w:r>
      <w:r w:rsidR="00A968C4">
        <w:t xml:space="preserve"> </w:t>
      </w:r>
      <w:r w:rsidRPr="002F13F4">
        <w:t>a</w:t>
      </w:r>
      <w:r w:rsidR="00A968C4">
        <w:t xml:space="preserve"> </w:t>
      </w:r>
      <w:r w:rsidRPr="002F13F4">
        <w:t>major</w:t>
      </w:r>
      <w:r w:rsidR="00A968C4">
        <w:t xml:space="preserve"> </w:t>
      </w:r>
      <w:r w:rsidRPr="002F13F4">
        <w:t>lesson</w:t>
      </w:r>
      <w:r w:rsidR="00A968C4">
        <w:t xml:space="preserve"> </w:t>
      </w:r>
      <w:r w:rsidRPr="002F13F4">
        <w:t>of</w:t>
      </w:r>
      <w:r w:rsidR="00A968C4">
        <w:t xml:space="preserve"> </w:t>
      </w:r>
      <w:r w:rsidRPr="002F13F4">
        <w:t>the</w:t>
      </w:r>
      <w:r w:rsidR="00A968C4">
        <w:t xml:space="preserve"> </w:t>
      </w:r>
      <w:r w:rsidRPr="002F13F4">
        <w:t>Torah,</w:t>
      </w:r>
      <w:r w:rsidR="00A968C4">
        <w:t xml:space="preserve"> </w:t>
      </w:r>
      <w:r w:rsidRPr="002F13F4">
        <w:t>and</w:t>
      </w:r>
      <w:r w:rsidR="00A968C4">
        <w:t xml:space="preserve"> </w:t>
      </w:r>
      <w:r w:rsidRPr="002F13F4">
        <w:t>the</w:t>
      </w:r>
      <w:r w:rsidR="00A968C4">
        <w:t xml:space="preserve"> </w:t>
      </w:r>
      <w:r w:rsidRPr="002F13F4">
        <w:t>underlying</w:t>
      </w:r>
      <w:r w:rsidR="00A968C4">
        <w:t xml:space="preserve"> </w:t>
      </w:r>
      <w:r w:rsidRPr="00BD0E82">
        <w:t>teaching</w:t>
      </w:r>
      <w:r w:rsidR="00A968C4">
        <w:t xml:space="preserve"> </w:t>
      </w:r>
      <w:r w:rsidRPr="002F13F4">
        <w:t>of</w:t>
      </w:r>
      <w:r w:rsidR="00A968C4">
        <w:t xml:space="preserve"> </w:t>
      </w:r>
      <w:r w:rsidRPr="002F13F4">
        <w:t>the</w:t>
      </w:r>
      <w:r w:rsidR="00A968C4">
        <w:t xml:space="preserve"> </w:t>
      </w:r>
      <w:r w:rsidRPr="002F13F4">
        <w:t>Torah</w:t>
      </w:r>
      <w:r w:rsidR="00A968C4">
        <w:t xml:space="preserve"> </w:t>
      </w:r>
      <w:r w:rsidRPr="002F13F4">
        <w:t>SheBaal</w:t>
      </w:r>
      <w:r w:rsidR="00A968C4">
        <w:t xml:space="preserve"> </w:t>
      </w:r>
      <w:r w:rsidRPr="002F13F4">
        <w:t>Peh.</w:t>
      </w:r>
      <w:r w:rsidR="00A968C4">
        <w:rPr>
          <w:vertAlign w:val="superscript"/>
        </w:rPr>
        <w:t xml:space="preserve"> </w:t>
      </w:r>
      <w:r w:rsidRPr="002F13F4">
        <w:rPr>
          <w:vertAlign w:val="superscript"/>
        </w:rPr>
        <w:footnoteReference w:id="92"/>
      </w:r>
    </w:p>
    <w:p w14:paraId="09DE0116" w14:textId="77777777" w:rsidR="002F13F4" w:rsidRPr="002F13F4" w:rsidRDefault="002F13F4" w:rsidP="002F13F4"/>
    <w:p w14:paraId="24DC5401" w14:textId="75E135D9" w:rsidR="002F13F4" w:rsidRDefault="002F13F4" w:rsidP="002F13F4">
      <w:r w:rsidRPr="00BD0E82">
        <w:t>One</w:t>
      </w:r>
      <w:r w:rsidR="00A968C4">
        <w:t xml:space="preserve"> </w:t>
      </w:r>
      <w:r w:rsidRPr="002F13F4">
        <w:t>of</w:t>
      </w:r>
      <w:r w:rsidR="00A968C4">
        <w:t xml:space="preserve"> </w:t>
      </w:r>
      <w:r w:rsidRPr="002F13F4">
        <w:t>the</w:t>
      </w:r>
      <w:r w:rsidR="00A968C4">
        <w:t xml:space="preserve"> </w:t>
      </w:r>
      <w:r w:rsidRPr="002F13F4">
        <w:t>aspects</w:t>
      </w:r>
      <w:r w:rsidR="00A968C4">
        <w:t xml:space="preserve"> </w:t>
      </w:r>
      <w:r w:rsidRPr="002F13F4">
        <w:t>of</w:t>
      </w:r>
      <w:r w:rsidR="00A968C4">
        <w:t xml:space="preserve"> </w:t>
      </w:r>
      <w:r w:rsidRPr="002F13F4">
        <w:t>the</w:t>
      </w:r>
      <w:r w:rsidR="00A968C4">
        <w:t xml:space="preserve"> </w:t>
      </w:r>
      <w:r w:rsidRPr="00BD0E82">
        <w:t>Mashiach</w:t>
      </w:r>
      <w:r w:rsidRPr="002F13F4">
        <w:t>’s</w:t>
      </w:r>
      <w:r w:rsidR="00A968C4">
        <w:t xml:space="preserve"> </w:t>
      </w:r>
      <w:r w:rsidRPr="002F13F4">
        <w:t>advent</w:t>
      </w:r>
      <w:r w:rsidR="00A968C4">
        <w:t xml:space="preserve"> </w:t>
      </w:r>
      <w:r w:rsidRPr="002F13F4">
        <w:t>is</w:t>
      </w:r>
      <w:r w:rsidR="00A968C4">
        <w:t xml:space="preserve"> </w:t>
      </w:r>
      <w:r w:rsidRPr="002F13F4">
        <w:t>that</w:t>
      </w:r>
      <w:r w:rsidR="00A968C4">
        <w:t xml:space="preserve"> </w:t>
      </w:r>
      <w:r w:rsidRPr="002F13F4">
        <w:t>His</w:t>
      </w:r>
      <w:r w:rsidR="00A968C4">
        <w:t xml:space="preserve"> </w:t>
      </w:r>
      <w:r w:rsidRPr="002F13F4">
        <w:rPr>
          <w:i/>
        </w:rPr>
        <w:t>impossible</w:t>
      </w:r>
      <w:r w:rsidR="00A968C4">
        <w:t xml:space="preserve"> </w:t>
      </w:r>
      <w:r w:rsidRPr="00BD0E82">
        <w:t>coming</w:t>
      </w:r>
      <w:r w:rsidR="00A968C4">
        <w:t xml:space="preserve"> </w:t>
      </w:r>
      <w:r w:rsidRPr="002F13F4">
        <w:t>from</w:t>
      </w:r>
      <w:r w:rsidR="00A968C4">
        <w:t xml:space="preserve"> </w:t>
      </w:r>
      <w:r w:rsidRPr="002F13F4">
        <w:t>an</w:t>
      </w:r>
      <w:r w:rsidR="00A968C4">
        <w:t xml:space="preserve"> </w:t>
      </w:r>
      <w:r w:rsidRPr="002F13F4">
        <w:rPr>
          <w:i/>
        </w:rPr>
        <w:t>impossible</w:t>
      </w:r>
      <w:r w:rsidR="00A968C4">
        <w:t xml:space="preserve"> </w:t>
      </w:r>
      <w:r w:rsidRPr="002F13F4">
        <w:t>place</w:t>
      </w:r>
      <w:r w:rsidR="00A968C4">
        <w:t xml:space="preserve"> </w:t>
      </w:r>
      <w:r w:rsidRPr="002F13F4">
        <w:t>will</w:t>
      </w:r>
      <w:r w:rsidR="00A968C4">
        <w:t xml:space="preserve"> </w:t>
      </w:r>
      <w:r w:rsidRPr="002F13F4">
        <w:t>be</w:t>
      </w:r>
      <w:r w:rsidR="00A968C4">
        <w:t xml:space="preserve"> </w:t>
      </w:r>
      <w:r w:rsidRPr="002F13F4">
        <w:t>transformed</w:t>
      </w:r>
      <w:r w:rsidR="00A968C4">
        <w:t xml:space="preserve"> </w:t>
      </w:r>
      <w:r w:rsidRPr="002F13F4">
        <w:t>into</w:t>
      </w:r>
      <w:r w:rsidR="00A968C4">
        <w:t xml:space="preserve"> </w:t>
      </w:r>
      <w:r w:rsidRPr="002F13F4">
        <w:t>the</w:t>
      </w:r>
      <w:r w:rsidR="00A968C4">
        <w:t xml:space="preserve"> </w:t>
      </w:r>
      <w:r w:rsidRPr="002F13F4">
        <w:t>best</w:t>
      </w:r>
      <w:r w:rsidR="00A968C4">
        <w:t xml:space="preserve"> </w:t>
      </w:r>
      <w:r w:rsidRPr="002F13F4">
        <w:t>possible</w:t>
      </w:r>
      <w:r w:rsidR="00A968C4">
        <w:t xml:space="preserve"> </w:t>
      </w:r>
      <w:r w:rsidRPr="002F13F4">
        <w:t>scenario</w:t>
      </w:r>
      <w:r w:rsidR="00A968C4">
        <w:t xml:space="preserve"> </w:t>
      </w:r>
      <w:r w:rsidRPr="002F13F4">
        <w:t>when</w:t>
      </w:r>
      <w:r w:rsidR="00A968C4">
        <w:t xml:space="preserve"> </w:t>
      </w:r>
      <w:r w:rsidRPr="002F13F4">
        <w:t>it</w:t>
      </w:r>
      <w:r w:rsidR="00A968C4">
        <w:t xml:space="preserve"> </w:t>
      </w:r>
      <w:r w:rsidRPr="002F13F4">
        <w:t>is</w:t>
      </w:r>
      <w:r w:rsidR="00A968C4">
        <w:t xml:space="preserve"> </w:t>
      </w:r>
      <w:r w:rsidRPr="002F13F4">
        <w:t>finally</w:t>
      </w:r>
      <w:r w:rsidR="00A968C4">
        <w:t xml:space="preserve"> </w:t>
      </w:r>
      <w:r w:rsidRPr="002F13F4">
        <w:t>understood.</w:t>
      </w:r>
      <w:r w:rsidR="00A968C4">
        <w:t xml:space="preserve"> </w:t>
      </w:r>
      <w:r w:rsidRPr="002F13F4">
        <w:t>Thus,</w:t>
      </w:r>
      <w:r w:rsidR="00A968C4">
        <w:t xml:space="preserve"> </w:t>
      </w:r>
      <w:r w:rsidRPr="002F13F4">
        <w:t>the</w:t>
      </w:r>
      <w:r w:rsidR="00A968C4">
        <w:t xml:space="preserve"> </w:t>
      </w:r>
      <w:r w:rsidRPr="002F13F4">
        <w:t>impossible</w:t>
      </w:r>
      <w:r w:rsidR="00A968C4">
        <w:t xml:space="preserve"> </w:t>
      </w:r>
      <w:r w:rsidRPr="002F13F4">
        <w:t>will</w:t>
      </w:r>
      <w:r w:rsidR="00A968C4">
        <w:t xml:space="preserve"> </w:t>
      </w:r>
      <w:r w:rsidRPr="002F13F4">
        <w:t>not</w:t>
      </w:r>
      <w:r w:rsidR="00A968C4">
        <w:t xml:space="preserve"> </w:t>
      </w:r>
      <w:r w:rsidRPr="002F13F4">
        <w:t>only</w:t>
      </w:r>
      <w:r w:rsidR="00A968C4">
        <w:t xml:space="preserve"> </w:t>
      </w:r>
      <w:r w:rsidRPr="002F13F4">
        <w:t>become</w:t>
      </w:r>
      <w:r w:rsidR="00A968C4">
        <w:t xml:space="preserve"> </w:t>
      </w:r>
      <w:r w:rsidRPr="002F13F4">
        <w:t>the</w:t>
      </w:r>
      <w:r w:rsidR="00A968C4">
        <w:t xml:space="preserve"> </w:t>
      </w:r>
      <w:r w:rsidRPr="002F13F4">
        <w:t>possible,</w:t>
      </w:r>
      <w:r w:rsidR="00A968C4">
        <w:t xml:space="preserve"> </w:t>
      </w:r>
      <w:r w:rsidRPr="002F13F4">
        <w:t>but</w:t>
      </w:r>
      <w:r w:rsidR="00A968C4">
        <w:t xml:space="preserve"> </w:t>
      </w:r>
      <w:r w:rsidRPr="002F13F4">
        <w:t>it</w:t>
      </w:r>
      <w:r w:rsidR="00A968C4">
        <w:t xml:space="preserve"> </w:t>
      </w:r>
      <w:r w:rsidRPr="002F13F4">
        <w:t>will</w:t>
      </w:r>
      <w:r w:rsidR="00A968C4">
        <w:t xml:space="preserve"> </w:t>
      </w:r>
      <w:r w:rsidRPr="002F13F4">
        <w:t>become</w:t>
      </w:r>
      <w:r w:rsidR="00A968C4">
        <w:t xml:space="preserve"> </w:t>
      </w:r>
      <w:r w:rsidRPr="002F13F4">
        <w:t>the</w:t>
      </w:r>
      <w:r w:rsidR="00A968C4">
        <w:t xml:space="preserve"> </w:t>
      </w:r>
      <w:r w:rsidRPr="002F13F4">
        <w:t>most</w:t>
      </w:r>
      <w:r w:rsidR="00A968C4">
        <w:t xml:space="preserve"> </w:t>
      </w:r>
      <w:r w:rsidRPr="002F13F4">
        <w:t>obvious</w:t>
      </w:r>
      <w:r w:rsidR="00A968C4">
        <w:t xml:space="preserve"> </w:t>
      </w:r>
      <w:r w:rsidRPr="002F13F4">
        <w:t>pathway.</w:t>
      </w:r>
    </w:p>
    <w:p w14:paraId="28A144D4" w14:textId="4DDA454B" w:rsidR="00641F1D" w:rsidRDefault="00641F1D" w:rsidP="002F13F4"/>
    <w:p w14:paraId="49A124A3" w14:textId="3E949E61" w:rsidR="00641F1D" w:rsidRPr="002F13F4" w:rsidRDefault="00641F1D" w:rsidP="002F13F4">
      <w:r>
        <w:t>Let’s</w:t>
      </w:r>
      <w:r w:rsidR="00A968C4">
        <w:t xml:space="preserve"> </w:t>
      </w:r>
      <w:r>
        <w:t>briefly</w:t>
      </w:r>
      <w:r w:rsidR="00A968C4">
        <w:t xml:space="preserve"> </w:t>
      </w:r>
      <w:r>
        <w:t>examine</w:t>
      </w:r>
      <w:r w:rsidR="00A968C4">
        <w:t xml:space="preserve"> </w:t>
      </w:r>
      <w:r>
        <w:t>a</w:t>
      </w:r>
      <w:r w:rsidR="00A968C4">
        <w:t xml:space="preserve"> </w:t>
      </w:r>
      <w:r>
        <w:t>few</w:t>
      </w:r>
      <w:r w:rsidR="00A968C4">
        <w:t xml:space="preserve"> </w:t>
      </w:r>
      <w:r>
        <w:t>cases</w:t>
      </w:r>
      <w:r w:rsidR="00A968C4">
        <w:t xml:space="preserve"> </w:t>
      </w:r>
      <w:r>
        <w:t>of</w:t>
      </w:r>
      <w:r w:rsidR="00A968C4">
        <w:t xml:space="preserve"> </w:t>
      </w:r>
      <w:r w:rsidRPr="00641F1D">
        <w:rPr>
          <w:i/>
          <w:iCs/>
        </w:rPr>
        <w:t>apparent</w:t>
      </w:r>
      <w:r w:rsidR="00A968C4">
        <w:t xml:space="preserve"> </w:t>
      </w:r>
      <w:r w:rsidRPr="00BD0E82">
        <w:t>impurity</w:t>
      </w:r>
      <w:r w:rsidR="00A968C4">
        <w:t xml:space="preserve"> </w:t>
      </w:r>
      <w:r>
        <w:t>in</w:t>
      </w:r>
      <w:r w:rsidR="00A968C4">
        <w:t xml:space="preserve"> </w:t>
      </w:r>
      <w:r>
        <w:t>the</w:t>
      </w:r>
      <w:r w:rsidR="00A968C4">
        <w:t xml:space="preserve"> </w:t>
      </w:r>
      <w:r>
        <w:t>messianic</w:t>
      </w:r>
      <w:r w:rsidR="00A968C4">
        <w:t xml:space="preserve"> </w:t>
      </w:r>
      <w:r>
        <w:t>line.</w:t>
      </w:r>
    </w:p>
    <w:p w14:paraId="2A74C562" w14:textId="77777777" w:rsidR="002F13F4" w:rsidRPr="002F13F4" w:rsidRDefault="002F13F4" w:rsidP="003772F3"/>
    <w:p w14:paraId="0D975D0F" w14:textId="2CA1DB42" w:rsidR="002F13F4" w:rsidRDefault="00A968C4" w:rsidP="003772F3">
      <w:r>
        <w:t xml:space="preserve"> </w:t>
      </w:r>
      <w:r w:rsidR="00641F1D">
        <w:t>Lot’s</w:t>
      </w:r>
      <w:r>
        <w:t xml:space="preserve"> </w:t>
      </w:r>
      <w:r w:rsidR="00641F1D">
        <w:t>daughters</w:t>
      </w:r>
      <w:r>
        <w:t xml:space="preserve"> </w:t>
      </w:r>
      <w:r w:rsidR="00641F1D">
        <w:t>committed</w:t>
      </w:r>
      <w:r>
        <w:t xml:space="preserve"> </w:t>
      </w:r>
      <w:r w:rsidR="00641F1D">
        <w:t>incest</w:t>
      </w:r>
      <w:r>
        <w:t xml:space="preserve"> </w:t>
      </w:r>
      <w:r w:rsidR="00641F1D">
        <w:t>with</w:t>
      </w:r>
      <w:r>
        <w:t xml:space="preserve"> </w:t>
      </w:r>
      <w:r w:rsidR="00641F1D">
        <w:t>their</w:t>
      </w:r>
      <w:r>
        <w:t xml:space="preserve"> </w:t>
      </w:r>
      <w:r w:rsidR="00641F1D">
        <w:t>father.</w:t>
      </w:r>
      <w:r>
        <w:t xml:space="preserve"> </w:t>
      </w:r>
      <w:r w:rsidR="00641F1D">
        <w:t>The</w:t>
      </w:r>
      <w:r>
        <w:t xml:space="preserve"> </w:t>
      </w:r>
      <w:r w:rsidR="00641F1D">
        <w:t>messianic</w:t>
      </w:r>
      <w:r>
        <w:t xml:space="preserve"> </w:t>
      </w:r>
      <w:r w:rsidR="00641F1D">
        <w:t>line</w:t>
      </w:r>
      <w:r>
        <w:t xml:space="preserve"> </w:t>
      </w:r>
      <w:r w:rsidR="00641F1D">
        <w:t>flowed</w:t>
      </w:r>
      <w:r>
        <w:t xml:space="preserve"> </w:t>
      </w:r>
      <w:r w:rsidR="00641F1D">
        <w:t>through</w:t>
      </w:r>
      <w:r>
        <w:t xml:space="preserve"> </w:t>
      </w:r>
      <w:r w:rsidR="00641F1D">
        <w:t>the</w:t>
      </w:r>
      <w:r>
        <w:t xml:space="preserve"> </w:t>
      </w:r>
      <w:r w:rsidR="00641F1D">
        <w:t>elder</w:t>
      </w:r>
      <w:r>
        <w:t xml:space="preserve"> </w:t>
      </w:r>
      <w:r w:rsidR="00641F1D">
        <w:t>daughter</w:t>
      </w:r>
      <w:r>
        <w:t xml:space="preserve"> </w:t>
      </w:r>
      <w:r w:rsidR="00641F1D">
        <w:t>when</w:t>
      </w:r>
      <w:r>
        <w:t xml:space="preserve"> </w:t>
      </w:r>
      <w:r w:rsidR="00641F1D" w:rsidRPr="00BD0E82">
        <w:t>Ruth</w:t>
      </w:r>
      <w:r>
        <w:t xml:space="preserve"> </w:t>
      </w:r>
      <w:r w:rsidR="00641F1D">
        <w:t>married</w:t>
      </w:r>
      <w:r>
        <w:t xml:space="preserve"> </w:t>
      </w:r>
      <w:r w:rsidR="00641F1D">
        <w:t>Boaz.</w:t>
      </w:r>
      <w:r>
        <w:t xml:space="preserve"> </w:t>
      </w:r>
      <w:r w:rsidR="00641F1D">
        <w:t>It</w:t>
      </w:r>
      <w:r>
        <w:t xml:space="preserve"> </w:t>
      </w:r>
      <w:r w:rsidR="00641F1D">
        <w:t>flowed</w:t>
      </w:r>
      <w:r>
        <w:t xml:space="preserve"> </w:t>
      </w:r>
      <w:r w:rsidR="00641F1D">
        <w:t>the</w:t>
      </w:r>
      <w:r>
        <w:t xml:space="preserve"> </w:t>
      </w:r>
      <w:r w:rsidR="00641F1D">
        <w:t>younger</w:t>
      </w:r>
      <w:r>
        <w:t xml:space="preserve"> </w:t>
      </w:r>
      <w:r w:rsidR="00641F1D">
        <w:t>daughter</w:t>
      </w:r>
      <w:r>
        <w:t xml:space="preserve"> </w:t>
      </w:r>
      <w:r w:rsidR="00641F1D">
        <w:t>when</w:t>
      </w:r>
      <w:r>
        <w:t xml:space="preserve"> </w:t>
      </w:r>
      <w:r w:rsidR="00641F1D">
        <w:t>Naamah</w:t>
      </w:r>
      <w:r>
        <w:t xml:space="preserve"> </w:t>
      </w:r>
      <w:r w:rsidR="0049161F">
        <w:t>gave</w:t>
      </w:r>
      <w:r>
        <w:t xml:space="preserve"> </w:t>
      </w:r>
      <w:r w:rsidR="0049161F" w:rsidRPr="00BD0E82">
        <w:t>birth</w:t>
      </w:r>
      <w:r>
        <w:t xml:space="preserve"> </w:t>
      </w:r>
      <w:r w:rsidR="0049161F">
        <w:t>to</w:t>
      </w:r>
      <w:r>
        <w:t xml:space="preserve"> </w:t>
      </w:r>
      <w:r w:rsidR="00641F1D">
        <w:t>Rehoboam.</w:t>
      </w:r>
      <w:r>
        <w:t xml:space="preserve"> </w:t>
      </w:r>
      <w:r w:rsidR="0049161F" w:rsidRPr="0049161F">
        <w:t>Was</w:t>
      </w:r>
      <w:r>
        <w:t xml:space="preserve"> </w:t>
      </w:r>
      <w:r w:rsidR="0049161F" w:rsidRPr="0049161F">
        <w:t>Rehoboam</w:t>
      </w:r>
      <w:r>
        <w:t xml:space="preserve"> </w:t>
      </w:r>
      <w:r w:rsidR="0049161F" w:rsidRPr="0049161F">
        <w:t>a</w:t>
      </w:r>
      <w:r>
        <w:t xml:space="preserve"> </w:t>
      </w:r>
      <w:r w:rsidR="0049161F" w:rsidRPr="0049161F">
        <w:t>mamzer</w:t>
      </w:r>
      <w:r>
        <w:t xml:space="preserve"> </w:t>
      </w:r>
      <w:r w:rsidR="0049161F" w:rsidRPr="0049161F">
        <w:t>because</w:t>
      </w:r>
      <w:r>
        <w:t xml:space="preserve"> </w:t>
      </w:r>
      <w:r w:rsidR="0049161F" w:rsidRPr="0049161F">
        <w:t>Naamah</w:t>
      </w:r>
      <w:r>
        <w:t xml:space="preserve"> </w:t>
      </w:r>
      <w:r w:rsidR="0049161F" w:rsidRPr="0049161F">
        <w:t>was</w:t>
      </w:r>
      <w:r>
        <w:t xml:space="preserve"> </w:t>
      </w:r>
      <w:r w:rsidR="0049161F" w:rsidRPr="0049161F">
        <w:t>an</w:t>
      </w:r>
      <w:r>
        <w:t xml:space="preserve"> </w:t>
      </w:r>
      <w:r w:rsidR="0049161F" w:rsidRPr="0049161F">
        <w:t>Ammonite?</w:t>
      </w:r>
    </w:p>
    <w:p w14:paraId="72D75E59" w14:textId="4B4B748E" w:rsidR="00641F1D" w:rsidRDefault="00641F1D" w:rsidP="003772F3"/>
    <w:p w14:paraId="28C34354" w14:textId="22634E78" w:rsidR="00641F1D" w:rsidRDefault="00641F1D" w:rsidP="003772F3">
      <w:r w:rsidRPr="00BD0E82">
        <w:t>Yitzchak</w:t>
      </w:r>
      <w:r w:rsidR="00A968C4">
        <w:t xml:space="preserve"> </w:t>
      </w:r>
      <w:r w:rsidRPr="00641F1D">
        <w:t>died</w:t>
      </w:r>
      <w:r w:rsidR="00A968C4">
        <w:t xml:space="preserve"> </w:t>
      </w:r>
      <w:r w:rsidRPr="00641F1D">
        <w:t>at</w:t>
      </w:r>
      <w:r w:rsidR="00A968C4">
        <w:t xml:space="preserve"> </w:t>
      </w:r>
      <w:r w:rsidRPr="00641F1D">
        <w:t>the</w:t>
      </w:r>
      <w:r w:rsidR="00A968C4">
        <w:t xml:space="preserve"> </w:t>
      </w:r>
      <w:r w:rsidRPr="00BD0E82">
        <w:t>Akeida</w:t>
      </w:r>
      <w:r w:rsidRPr="00641F1D">
        <w:t>,</w:t>
      </w:r>
      <w:r w:rsidR="00A968C4">
        <w:t xml:space="preserve"> </w:t>
      </w:r>
      <w:r w:rsidRPr="00641F1D">
        <w:t>before</w:t>
      </w:r>
      <w:r w:rsidR="00A968C4">
        <w:t xml:space="preserve"> </w:t>
      </w:r>
      <w:r w:rsidRPr="00641F1D">
        <w:t>he</w:t>
      </w:r>
      <w:r w:rsidR="00A968C4">
        <w:t xml:space="preserve"> </w:t>
      </w:r>
      <w:r w:rsidRPr="00641F1D">
        <w:t>had</w:t>
      </w:r>
      <w:r w:rsidR="00A968C4">
        <w:t xml:space="preserve"> </w:t>
      </w:r>
      <w:r w:rsidRPr="00641F1D">
        <w:t>children</w:t>
      </w:r>
      <w:r>
        <w:t>.</w:t>
      </w:r>
      <w:r w:rsidR="00A968C4">
        <w:t xml:space="preserve"> </w:t>
      </w:r>
      <w:r w:rsidRPr="00641F1D">
        <w:t>Since</w:t>
      </w:r>
      <w:r w:rsidR="00A968C4">
        <w:t xml:space="preserve"> </w:t>
      </w:r>
      <w:r w:rsidRPr="00BD0E82">
        <w:t>Yitzchak</w:t>
      </w:r>
      <w:r w:rsidR="00A968C4">
        <w:t xml:space="preserve"> </w:t>
      </w:r>
      <w:r w:rsidRPr="00641F1D">
        <w:t>died,</w:t>
      </w:r>
      <w:r w:rsidR="00A968C4">
        <w:t xml:space="preserve"> </w:t>
      </w:r>
      <w:r w:rsidRPr="00641F1D">
        <w:t>this</w:t>
      </w:r>
      <w:r w:rsidR="00A968C4">
        <w:t xml:space="preserve"> </w:t>
      </w:r>
      <w:r w:rsidRPr="00641F1D">
        <w:t>presents</w:t>
      </w:r>
      <w:r w:rsidR="00A968C4">
        <w:t xml:space="preserve"> </w:t>
      </w:r>
      <w:r w:rsidRPr="00641F1D">
        <w:t>a</w:t>
      </w:r>
      <w:r w:rsidR="00A968C4">
        <w:t xml:space="preserve"> </w:t>
      </w:r>
      <w:r w:rsidRPr="00641F1D">
        <w:t>potential</w:t>
      </w:r>
      <w:r w:rsidR="00A968C4">
        <w:t xml:space="preserve"> </w:t>
      </w:r>
      <w:r w:rsidRPr="00641F1D">
        <w:t>problem</w:t>
      </w:r>
      <w:r w:rsidR="00A968C4">
        <w:t xml:space="preserve"> </w:t>
      </w:r>
      <w:r w:rsidRPr="00641F1D">
        <w:t>for</w:t>
      </w:r>
      <w:r w:rsidR="00A968C4">
        <w:t xml:space="preserve"> </w:t>
      </w:r>
      <w:r w:rsidRPr="00641F1D">
        <w:t>the</w:t>
      </w:r>
      <w:r w:rsidR="00A968C4">
        <w:t xml:space="preserve"> </w:t>
      </w:r>
      <w:r w:rsidRPr="00641F1D">
        <w:t>messianic</w:t>
      </w:r>
      <w:r w:rsidR="00A968C4">
        <w:t xml:space="preserve"> </w:t>
      </w:r>
      <w:r w:rsidRPr="00641F1D">
        <w:t>line</w:t>
      </w:r>
      <w:r w:rsidR="00A968C4">
        <w:t xml:space="preserve"> </w:t>
      </w:r>
      <w:r w:rsidRPr="00641F1D">
        <w:t>in</w:t>
      </w:r>
      <w:r w:rsidR="00A968C4">
        <w:t xml:space="preserve"> </w:t>
      </w:r>
      <w:r w:rsidRPr="00641F1D">
        <w:t>that</w:t>
      </w:r>
      <w:r w:rsidR="00A968C4">
        <w:t xml:space="preserve"> </w:t>
      </w:r>
      <w:r w:rsidRPr="00641F1D">
        <w:t>he</w:t>
      </w:r>
      <w:r w:rsidR="00A968C4">
        <w:t xml:space="preserve"> </w:t>
      </w:r>
      <w:r w:rsidRPr="00641F1D">
        <w:t>had</w:t>
      </w:r>
      <w:r w:rsidR="00A968C4">
        <w:t xml:space="preserve"> </w:t>
      </w:r>
      <w:r w:rsidRPr="00641F1D">
        <w:t>not</w:t>
      </w:r>
      <w:r w:rsidR="00A968C4">
        <w:t xml:space="preserve"> </w:t>
      </w:r>
      <w:r w:rsidRPr="00641F1D">
        <w:t>married</w:t>
      </w:r>
      <w:r w:rsidR="00A968C4">
        <w:t xml:space="preserve"> </w:t>
      </w:r>
      <w:r w:rsidRPr="00641F1D">
        <w:t>and</w:t>
      </w:r>
      <w:r w:rsidR="00A968C4">
        <w:t xml:space="preserve"> </w:t>
      </w:r>
      <w:r w:rsidRPr="00641F1D">
        <w:t>had</w:t>
      </w:r>
      <w:r w:rsidR="00A968C4">
        <w:t xml:space="preserve"> </w:t>
      </w:r>
      <w:r w:rsidRPr="00641F1D">
        <w:t>no</w:t>
      </w:r>
      <w:r w:rsidR="00A968C4">
        <w:t xml:space="preserve"> </w:t>
      </w:r>
      <w:r w:rsidRPr="00641F1D">
        <w:t>children.</w:t>
      </w:r>
      <w:r w:rsidR="00A968C4">
        <w:t xml:space="preserve"> </w:t>
      </w:r>
      <w:r w:rsidRPr="00641F1D">
        <w:t>When</w:t>
      </w:r>
      <w:r w:rsidR="00A968C4">
        <w:t xml:space="preserve"> </w:t>
      </w:r>
      <w:r w:rsidRPr="00BD0E82">
        <w:t>Yitzchak</w:t>
      </w:r>
      <w:r w:rsidR="00A968C4">
        <w:t xml:space="preserve"> </w:t>
      </w:r>
      <w:r w:rsidRPr="00641F1D">
        <w:t>died,</w:t>
      </w:r>
      <w:r w:rsidR="00A968C4">
        <w:t xml:space="preserve"> </w:t>
      </w:r>
      <w:r w:rsidRPr="00641F1D">
        <w:t>all</w:t>
      </w:r>
      <w:r w:rsidR="00A968C4">
        <w:t xml:space="preserve"> </w:t>
      </w:r>
      <w:r w:rsidRPr="00641F1D">
        <w:t>of</w:t>
      </w:r>
      <w:r w:rsidR="00A968C4">
        <w:t xml:space="preserve"> </w:t>
      </w:r>
      <w:r w:rsidRPr="00641F1D">
        <w:t>his</w:t>
      </w:r>
      <w:r w:rsidR="00A968C4">
        <w:t xml:space="preserve"> </w:t>
      </w:r>
      <w:r w:rsidRPr="00641F1D">
        <w:t>descendants</w:t>
      </w:r>
      <w:r w:rsidR="00A968C4">
        <w:t xml:space="preserve"> </w:t>
      </w:r>
      <w:r w:rsidRPr="00641F1D">
        <w:t>died</w:t>
      </w:r>
      <w:r w:rsidR="00A968C4">
        <w:t xml:space="preserve"> </w:t>
      </w:r>
      <w:r w:rsidRPr="00641F1D">
        <w:t>with</w:t>
      </w:r>
      <w:r w:rsidR="00A968C4">
        <w:t xml:space="preserve"> </w:t>
      </w:r>
      <w:r w:rsidRPr="00641F1D">
        <w:t>him.</w:t>
      </w:r>
      <w:r w:rsidR="00A968C4">
        <w:t xml:space="preserve"> </w:t>
      </w:r>
      <w:r w:rsidRPr="00641F1D">
        <w:t>Therefore,</w:t>
      </w:r>
      <w:r w:rsidR="00A968C4">
        <w:t xml:space="preserve"> </w:t>
      </w:r>
      <w:r w:rsidRPr="00BD0E82">
        <w:t>Yaaqob</w:t>
      </w:r>
      <w:r w:rsidR="00A968C4">
        <w:t xml:space="preserve"> </w:t>
      </w:r>
      <w:r w:rsidRPr="00641F1D">
        <w:t>and</w:t>
      </w:r>
      <w:r w:rsidR="00A968C4">
        <w:t xml:space="preserve"> </w:t>
      </w:r>
      <w:r w:rsidRPr="00641F1D">
        <w:t>his</w:t>
      </w:r>
      <w:r w:rsidR="00A968C4">
        <w:t xml:space="preserve"> </w:t>
      </w:r>
      <w:r w:rsidRPr="00BD0E82">
        <w:t>twelve</w:t>
      </w:r>
      <w:r w:rsidR="00A968C4">
        <w:t xml:space="preserve"> </w:t>
      </w:r>
      <w:r w:rsidRPr="00641F1D">
        <w:t>sons,</w:t>
      </w:r>
      <w:r w:rsidR="00A968C4">
        <w:t xml:space="preserve"> </w:t>
      </w:r>
      <w:r w:rsidRPr="00641F1D">
        <w:t>the</w:t>
      </w:r>
      <w:r w:rsidR="00A968C4">
        <w:t xml:space="preserve"> </w:t>
      </w:r>
      <w:r w:rsidRPr="00BD0E82">
        <w:t>tribes</w:t>
      </w:r>
      <w:r w:rsidR="00A968C4">
        <w:t xml:space="preserve"> </w:t>
      </w:r>
      <w:r w:rsidRPr="00641F1D">
        <w:t>of</w:t>
      </w:r>
      <w:r w:rsidR="00A968C4">
        <w:t xml:space="preserve"> </w:t>
      </w:r>
      <w:r w:rsidRPr="00641F1D">
        <w:t>Israel,</w:t>
      </w:r>
      <w:r w:rsidR="00A968C4">
        <w:t xml:space="preserve"> </w:t>
      </w:r>
      <w:r w:rsidRPr="00641F1D">
        <w:t>all</w:t>
      </w:r>
      <w:r w:rsidR="00A968C4">
        <w:t xml:space="preserve"> </w:t>
      </w:r>
      <w:r w:rsidRPr="00641F1D">
        <w:t>died</w:t>
      </w:r>
      <w:r w:rsidR="00A968C4">
        <w:t xml:space="preserve"> </w:t>
      </w:r>
      <w:r w:rsidRPr="00641F1D">
        <w:t>with</w:t>
      </w:r>
      <w:r w:rsidR="00A968C4">
        <w:t xml:space="preserve"> </w:t>
      </w:r>
      <w:r w:rsidRPr="00641F1D">
        <w:t>him.</w:t>
      </w:r>
      <w:r w:rsidR="00A968C4">
        <w:t xml:space="preserve"> </w:t>
      </w:r>
      <w:r w:rsidRPr="00641F1D">
        <w:t>Of</w:t>
      </w:r>
      <w:r w:rsidR="00A968C4">
        <w:t xml:space="preserve"> </w:t>
      </w:r>
      <w:r w:rsidRPr="00641F1D">
        <w:t>course,</w:t>
      </w:r>
      <w:r w:rsidR="00A968C4">
        <w:t xml:space="preserve"> </w:t>
      </w:r>
      <w:r w:rsidRPr="00641F1D">
        <w:t>they</w:t>
      </w:r>
      <w:r w:rsidR="00A968C4">
        <w:t xml:space="preserve"> </w:t>
      </w:r>
      <w:r w:rsidRPr="00641F1D">
        <w:t>were</w:t>
      </w:r>
      <w:r w:rsidR="00A968C4">
        <w:t xml:space="preserve"> </w:t>
      </w:r>
      <w:r w:rsidRPr="00641F1D">
        <w:t>also</w:t>
      </w:r>
      <w:r w:rsidR="00A968C4">
        <w:t xml:space="preserve"> </w:t>
      </w:r>
      <w:r w:rsidRPr="00641F1D">
        <w:t>resurrected</w:t>
      </w:r>
      <w:r w:rsidR="00A968C4">
        <w:t xml:space="preserve"> </w:t>
      </w:r>
      <w:r w:rsidRPr="00641F1D">
        <w:t>with</w:t>
      </w:r>
      <w:r w:rsidR="00A968C4">
        <w:t xml:space="preserve"> </w:t>
      </w:r>
      <w:r w:rsidRPr="00641F1D">
        <w:t>him!</w:t>
      </w:r>
    </w:p>
    <w:p w14:paraId="6CC3F68F" w14:textId="34D6B60C" w:rsidR="00641F1D" w:rsidRDefault="00641F1D" w:rsidP="003772F3"/>
    <w:p w14:paraId="6CFE8D6F" w14:textId="1C1F64EA" w:rsidR="00641F1D" w:rsidRDefault="00641F1D" w:rsidP="003772F3">
      <w:r w:rsidRPr="00641F1D">
        <w:lastRenderedPageBreak/>
        <w:t>Did</w:t>
      </w:r>
      <w:r w:rsidR="00A968C4">
        <w:t xml:space="preserve"> </w:t>
      </w:r>
      <w:r w:rsidRPr="00BD0E82">
        <w:t>Yaaqob</w:t>
      </w:r>
      <w:r w:rsidR="00A968C4">
        <w:t xml:space="preserve"> “</w:t>
      </w:r>
      <w:r w:rsidRPr="00641F1D">
        <w:t>steal</w:t>
      </w:r>
      <w:r w:rsidR="00A968C4">
        <w:t xml:space="preserve">” </w:t>
      </w:r>
      <w:r w:rsidRPr="00641F1D">
        <w:t>his</w:t>
      </w:r>
      <w:r w:rsidR="00A968C4">
        <w:t xml:space="preserve"> </w:t>
      </w:r>
      <w:r w:rsidRPr="00641F1D">
        <w:t>father’s</w:t>
      </w:r>
      <w:r w:rsidR="00A968C4">
        <w:t xml:space="preserve"> </w:t>
      </w:r>
      <w:r w:rsidRPr="00641F1D">
        <w:t>blessing</w:t>
      </w:r>
      <w:r w:rsidR="00A968C4">
        <w:t xml:space="preserve"> </w:t>
      </w:r>
      <w:r w:rsidRPr="00641F1D">
        <w:t>by</w:t>
      </w:r>
      <w:r w:rsidR="00A968C4">
        <w:t xml:space="preserve"> </w:t>
      </w:r>
      <w:r w:rsidRPr="00641F1D">
        <w:t>deception?</w:t>
      </w:r>
      <w:r w:rsidR="00A968C4">
        <w:t xml:space="preserve"> </w:t>
      </w:r>
      <w:r w:rsidRPr="00641F1D">
        <w:t>The</w:t>
      </w:r>
      <w:r w:rsidR="00A968C4">
        <w:t xml:space="preserve"> </w:t>
      </w:r>
      <w:r w:rsidRPr="00641F1D">
        <w:t>appearance</w:t>
      </w:r>
      <w:r w:rsidR="00A968C4">
        <w:t xml:space="preserve"> </w:t>
      </w:r>
      <w:r w:rsidRPr="00641F1D">
        <w:t>of</w:t>
      </w:r>
      <w:r w:rsidR="00A968C4">
        <w:t xml:space="preserve"> </w:t>
      </w:r>
      <w:r w:rsidRPr="00641F1D">
        <w:t>theft</w:t>
      </w:r>
      <w:r w:rsidR="00A968C4">
        <w:t xml:space="preserve"> </w:t>
      </w:r>
      <w:r w:rsidRPr="00641F1D">
        <w:t>through</w:t>
      </w:r>
      <w:r w:rsidR="00A968C4">
        <w:t xml:space="preserve"> </w:t>
      </w:r>
      <w:r w:rsidRPr="00641F1D">
        <w:t>deception</w:t>
      </w:r>
      <w:r w:rsidR="00A968C4">
        <w:t xml:space="preserve"> </w:t>
      </w:r>
      <w:r w:rsidRPr="00641F1D">
        <w:t>is</w:t>
      </w:r>
      <w:r w:rsidR="00A968C4">
        <w:t xml:space="preserve"> </w:t>
      </w:r>
      <w:r w:rsidRPr="00641F1D">
        <w:t>so</w:t>
      </w:r>
      <w:r w:rsidR="00A968C4">
        <w:t xml:space="preserve"> </w:t>
      </w:r>
      <w:r w:rsidRPr="00641F1D">
        <w:t>great</w:t>
      </w:r>
      <w:r w:rsidR="00A968C4">
        <w:t xml:space="preserve"> </w:t>
      </w:r>
      <w:r w:rsidRPr="00641F1D">
        <w:t>that</w:t>
      </w:r>
      <w:r w:rsidR="00A968C4">
        <w:t xml:space="preserve"> </w:t>
      </w:r>
      <w:r w:rsidRPr="00641F1D">
        <w:t>the</w:t>
      </w:r>
      <w:r w:rsidR="00A968C4">
        <w:t xml:space="preserve"> </w:t>
      </w:r>
      <w:r w:rsidRPr="00641F1D">
        <w:t>majority</w:t>
      </w:r>
      <w:r w:rsidR="00A968C4">
        <w:t xml:space="preserve"> </w:t>
      </w:r>
      <w:r w:rsidRPr="00641F1D">
        <w:t>of</w:t>
      </w:r>
      <w:r w:rsidR="00A968C4">
        <w:t xml:space="preserve"> </w:t>
      </w:r>
      <w:r w:rsidRPr="00641F1D">
        <w:t>people</w:t>
      </w:r>
      <w:r w:rsidR="00A968C4">
        <w:t xml:space="preserve"> </w:t>
      </w:r>
      <w:r w:rsidRPr="00641F1D">
        <w:t>who</w:t>
      </w:r>
      <w:r w:rsidR="00A968C4">
        <w:t xml:space="preserve"> </w:t>
      </w:r>
      <w:r w:rsidRPr="00641F1D">
        <w:t>read</w:t>
      </w:r>
      <w:r w:rsidR="00A968C4">
        <w:t xml:space="preserve"> </w:t>
      </w:r>
      <w:r w:rsidRPr="00641F1D">
        <w:t>this</w:t>
      </w:r>
      <w:r w:rsidR="00A968C4">
        <w:t xml:space="preserve"> </w:t>
      </w:r>
      <w:r w:rsidRPr="00BD0E82">
        <w:t>event</w:t>
      </w:r>
      <w:r w:rsidR="00A968C4">
        <w:t xml:space="preserve"> </w:t>
      </w:r>
      <w:r w:rsidRPr="00641F1D">
        <w:t>come</w:t>
      </w:r>
      <w:r w:rsidR="00A968C4">
        <w:t xml:space="preserve"> </w:t>
      </w:r>
      <w:r w:rsidRPr="00641F1D">
        <w:t>to</w:t>
      </w:r>
      <w:r w:rsidR="00A968C4">
        <w:t xml:space="preserve"> </w:t>
      </w:r>
      <w:r w:rsidRPr="00641F1D">
        <w:t>the</w:t>
      </w:r>
      <w:r w:rsidR="00A968C4">
        <w:t xml:space="preserve"> </w:t>
      </w:r>
      <w:r w:rsidRPr="00641F1D">
        <w:t>conclusion</w:t>
      </w:r>
      <w:r w:rsidR="00A968C4">
        <w:t xml:space="preserve"> </w:t>
      </w:r>
      <w:r w:rsidRPr="00641F1D">
        <w:t>that</w:t>
      </w:r>
      <w:r w:rsidR="00A968C4">
        <w:t xml:space="preserve"> </w:t>
      </w:r>
      <w:r w:rsidRPr="00641F1D">
        <w:t>the</w:t>
      </w:r>
      <w:r w:rsidR="00A968C4">
        <w:t xml:space="preserve"> </w:t>
      </w:r>
      <w:r w:rsidRPr="00641F1D">
        <w:t>blessing</w:t>
      </w:r>
      <w:r w:rsidR="00A968C4">
        <w:t xml:space="preserve"> </w:t>
      </w:r>
      <w:r w:rsidRPr="00641F1D">
        <w:t>was</w:t>
      </w:r>
      <w:r w:rsidR="00A968C4">
        <w:t xml:space="preserve"> </w:t>
      </w:r>
      <w:r w:rsidRPr="00641F1D">
        <w:t>stolen.</w:t>
      </w:r>
      <w:r w:rsidR="00A968C4">
        <w:t xml:space="preserve"> </w:t>
      </w:r>
      <w:r w:rsidRPr="00641F1D">
        <w:t>The</w:t>
      </w:r>
      <w:r w:rsidR="00A968C4">
        <w:t xml:space="preserve"> </w:t>
      </w:r>
      <w:r w:rsidRPr="00641F1D">
        <w:t>forces</w:t>
      </w:r>
      <w:r w:rsidR="00A968C4">
        <w:t xml:space="preserve"> </w:t>
      </w:r>
      <w:r w:rsidRPr="00641F1D">
        <w:t>of</w:t>
      </w:r>
      <w:r w:rsidR="00A968C4">
        <w:t xml:space="preserve"> </w:t>
      </w:r>
      <w:r w:rsidRPr="00641F1D">
        <w:t>evil</w:t>
      </w:r>
      <w:r w:rsidR="00A968C4">
        <w:t xml:space="preserve"> </w:t>
      </w:r>
      <w:r w:rsidRPr="00641F1D">
        <w:t>will</w:t>
      </w:r>
      <w:r w:rsidR="00A968C4">
        <w:t xml:space="preserve"> </w:t>
      </w:r>
      <w:r w:rsidRPr="00641F1D">
        <w:t>not</w:t>
      </w:r>
      <w:r w:rsidR="00A968C4">
        <w:t xml:space="preserve"> </w:t>
      </w:r>
      <w:r w:rsidRPr="00641F1D">
        <w:t>pay</w:t>
      </w:r>
      <w:r w:rsidR="00A968C4">
        <w:t xml:space="preserve"> </w:t>
      </w:r>
      <w:r w:rsidRPr="00641F1D">
        <w:t>attention</w:t>
      </w:r>
      <w:r w:rsidR="00A968C4">
        <w:t xml:space="preserve"> </w:t>
      </w:r>
      <w:r w:rsidRPr="00641F1D">
        <w:t>to</w:t>
      </w:r>
      <w:r w:rsidR="00A968C4">
        <w:t xml:space="preserve"> </w:t>
      </w:r>
      <w:r w:rsidRPr="00641F1D">
        <w:t>folks</w:t>
      </w:r>
      <w:r w:rsidR="00A968C4">
        <w:t xml:space="preserve"> </w:t>
      </w:r>
      <w:r w:rsidRPr="00641F1D">
        <w:t>involved</w:t>
      </w:r>
      <w:r w:rsidR="00A968C4">
        <w:t xml:space="preserve"> </w:t>
      </w:r>
      <w:r w:rsidRPr="00641F1D">
        <w:t>in</w:t>
      </w:r>
      <w:r w:rsidR="00A968C4">
        <w:t xml:space="preserve"> </w:t>
      </w:r>
      <w:r w:rsidRPr="00641F1D">
        <w:t>apparent</w:t>
      </w:r>
      <w:r w:rsidR="00A968C4">
        <w:t xml:space="preserve"> </w:t>
      </w:r>
      <w:r w:rsidRPr="00BD0E82">
        <w:t>impurity</w:t>
      </w:r>
      <w:r w:rsidR="00A968C4">
        <w:t xml:space="preserve"> </w:t>
      </w:r>
      <w:r w:rsidRPr="00641F1D">
        <w:t>because</w:t>
      </w:r>
      <w:r w:rsidR="00A968C4">
        <w:t xml:space="preserve"> </w:t>
      </w:r>
      <w:r w:rsidRPr="00641F1D">
        <w:t>they</w:t>
      </w:r>
      <w:r w:rsidR="00A968C4">
        <w:t xml:space="preserve"> </w:t>
      </w:r>
      <w:r w:rsidRPr="00641F1D">
        <w:t>too</w:t>
      </w:r>
      <w:r w:rsidR="00A968C4">
        <w:t xml:space="preserve"> </w:t>
      </w:r>
      <w:r w:rsidRPr="00641F1D">
        <w:t>are</w:t>
      </w:r>
      <w:r w:rsidR="00A968C4">
        <w:t xml:space="preserve"> </w:t>
      </w:r>
      <w:r w:rsidRPr="00BD0E82">
        <w:t>deceived</w:t>
      </w:r>
      <w:r w:rsidRPr="00641F1D">
        <w:t>.</w:t>
      </w:r>
      <w:r w:rsidR="00A968C4">
        <w:t xml:space="preserve"> </w:t>
      </w:r>
      <w:r w:rsidRPr="00641F1D">
        <w:t>Thus,</w:t>
      </w:r>
      <w:r w:rsidR="00A968C4">
        <w:t xml:space="preserve"> </w:t>
      </w:r>
      <w:r w:rsidRPr="00641F1D">
        <w:t>the</w:t>
      </w:r>
      <w:r w:rsidR="00A968C4">
        <w:t xml:space="preserve"> </w:t>
      </w:r>
      <w:r w:rsidRPr="00641F1D">
        <w:t>messianic</w:t>
      </w:r>
      <w:r w:rsidR="00A968C4">
        <w:t xml:space="preserve"> </w:t>
      </w:r>
      <w:r w:rsidRPr="00BD0E82">
        <w:t>seed</w:t>
      </w:r>
      <w:r w:rsidR="00A968C4">
        <w:t xml:space="preserve"> </w:t>
      </w:r>
      <w:r w:rsidRPr="00641F1D">
        <w:t>will</w:t>
      </w:r>
      <w:r w:rsidR="00A968C4">
        <w:t xml:space="preserve"> </w:t>
      </w:r>
      <w:r w:rsidRPr="00641F1D">
        <w:t>be</w:t>
      </w:r>
      <w:r w:rsidR="00A968C4">
        <w:t xml:space="preserve"> </w:t>
      </w:r>
      <w:r w:rsidRPr="00641F1D">
        <w:t>preserved</w:t>
      </w:r>
      <w:r w:rsidR="00A968C4">
        <w:t xml:space="preserve"> </w:t>
      </w:r>
      <w:r w:rsidRPr="00641F1D">
        <w:t>and</w:t>
      </w:r>
      <w:r w:rsidR="00A968C4">
        <w:t xml:space="preserve"> </w:t>
      </w:r>
      <w:r w:rsidRPr="00641F1D">
        <w:t>hidden.</w:t>
      </w:r>
    </w:p>
    <w:p w14:paraId="2469DE20" w14:textId="0C7B43FA" w:rsidR="00641F1D" w:rsidRDefault="00641F1D" w:rsidP="003772F3"/>
    <w:p w14:paraId="6FEB72D5" w14:textId="5F962552" w:rsidR="00641F1D" w:rsidRDefault="00641F1D" w:rsidP="003772F3">
      <w:r w:rsidRPr="00641F1D">
        <w:t>Why</w:t>
      </w:r>
      <w:r w:rsidR="00A968C4">
        <w:t xml:space="preserve"> </w:t>
      </w:r>
      <w:r w:rsidRPr="00641F1D">
        <w:t>does</w:t>
      </w:r>
      <w:r w:rsidR="00A968C4">
        <w:t xml:space="preserve"> </w:t>
      </w:r>
      <w:r w:rsidRPr="00641F1D">
        <w:t>Yehuda,</w:t>
      </w:r>
      <w:r w:rsidR="00A968C4">
        <w:t xml:space="preserve"> </w:t>
      </w:r>
      <w:r w:rsidRPr="00641F1D">
        <w:t>the</w:t>
      </w:r>
      <w:r w:rsidR="00A968C4">
        <w:t xml:space="preserve"> </w:t>
      </w:r>
      <w:r w:rsidRPr="00641F1D">
        <w:t>father</w:t>
      </w:r>
      <w:r w:rsidR="00A968C4">
        <w:t xml:space="preserve"> </w:t>
      </w:r>
      <w:r w:rsidRPr="00641F1D">
        <w:t>of</w:t>
      </w:r>
      <w:r w:rsidR="00A968C4">
        <w:t xml:space="preserve"> </w:t>
      </w:r>
      <w:r w:rsidRPr="00641F1D">
        <w:t>kings</w:t>
      </w:r>
      <w:r w:rsidR="00A968C4">
        <w:t xml:space="preserve"> </w:t>
      </w:r>
      <w:r w:rsidRPr="00641F1D">
        <w:t>and</w:t>
      </w:r>
      <w:r w:rsidR="00A968C4">
        <w:t xml:space="preserve"> </w:t>
      </w:r>
      <w:r w:rsidRPr="00641F1D">
        <w:t>the</w:t>
      </w:r>
      <w:r w:rsidR="00A968C4">
        <w:t xml:space="preserve"> </w:t>
      </w:r>
      <w:r w:rsidRPr="00BD0E82">
        <w:t>Mashiach</w:t>
      </w:r>
      <w:r w:rsidRPr="00641F1D">
        <w:t>,</w:t>
      </w:r>
      <w:r w:rsidR="00A968C4">
        <w:t xml:space="preserve"> </w:t>
      </w:r>
      <w:r w:rsidRPr="00641F1D">
        <w:t>visit</w:t>
      </w:r>
      <w:r w:rsidR="00A968C4">
        <w:t xml:space="preserve"> </w:t>
      </w:r>
      <w:r w:rsidRPr="00641F1D">
        <w:t>a</w:t>
      </w:r>
      <w:r w:rsidR="00A968C4">
        <w:t xml:space="preserve"> </w:t>
      </w:r>
      <w:r w:rsidRPr="00641F1D">
        <w:t>prostitute?</w:t>
      </w:r>
    </w:p>
    <w:p w14:paraId="69D40170" w14:textId="05480B72" w:rsidR="00641F1D" w:rsidRDefault="00641F1D" w:rsidP="003772F3"/>
    <w:p w14:paraId="37EBBB27" w14:textId="37D5DDDB" w:rsidR="00641F1D" w:rsidRDefault="00641F1D" w:rsidP="003772F3">
      <w:r w:rsidRPr="00641F1D">
        <w:t>Tamar</w:t>
      </w:r>
      <w:r w:rsidR="00A968C4">
        <w:t xml:space="preserve"> </w:t>
      </w:r>
      <w:r w:rsidRPr="00641F1D">
        <w:t>–</w:t>
      </w:r>
      <w:r w:rsidR="00A968C4">
        <w:t xml:space="preserve"> </w:t>
      </w:r>
      <w:r w:rsidRPr="00641F1D">
        <w:t>Why</w:t>
      </w:r>
      <w:r w:rsidR="00A968C4">
        <w:t xml:space="preserve"> </w:t>
      </w:r>
      <w:r w:rsidRPr="00641F1D">
        <w:t>does</w:t>
      </w:r>
      <w:r w:rsidR="00A968C4">
        <w:t xml:space="preserve"> </w:t>
      </w:r>
      <w:r w:rsidRPr="00641F1D">
        <w:t>she</w:t>
      </w:r>
      <w:r w:rsidR="00A968C4">
        <w:t xml:space="preserve"> </w:t>
      </w:r>
      <w:r w:rsidRPr="00641F1D">
        <w:t>play</w:t>
      </w:r>
      <w:r w:rsidR="00A968C4">
        <w:t xml:space="preserve"> </w:t>
      </w:r>
      <w:r w:rsidRPr="00641F1D">
        <w:t>a</w:t>
      </w:r>
      <w:r w:rsidR="00A968C4">
        <w:t xml:space="preserve"> </w:t>
      </w:r>
      <w:r w:rsidRPr="00641F1D">
        <w:t>prostitute?</w:t>
      </w:r>
      <w:r w:rsidR="00A968C4">
        <w:t xml:space="preserve"> </w:t>
      </w:r>
      <w:r w:rsidRPr="00641F1D">
        <w:t>This</w:t>
      </w:r>
      <w:r w:rsidR="00A968C4">
        <w:t xml:space="preserve"> </w:t>
      </w:r>
      <w:r w:rsidRPr="00641F1D">
        <w:t>is</w:t>
      </w:r>
      <w:r w:rsidR="00A968C4">
        <w:t xml:space="preserve"> </w:t>
      </w:r>
      <w:r w:rsidRPr="00641F1D">
        <w:t>clearly</w:t>
      </w:r>
      <w:r w:rsidR="00A968C4">
        <w:t xml:space="preserve"> </w:t>
      </w:r>
      <w:r w:rsidRPr="00641F1D">
        <w:t>a</w:t>
      </w:r>
      <w:r w:rsidR="00A968C4">
        <w:t xml:space="preserve"> </w:t>
      </w:r>
      <w:r w:rsidRPr="00641F1D">
        <w:t>way</w:t>
      </w:r>
      <w:r w:rsidR="00A968C4">
        <w:t xml:space="preserve"> </w:t>
      </w:r>
      <w:r w:rsidRPr="00641F1D">
        <w:t>to</w:t>
      </w:r>
      <w:r w:rsidR="00A968C4">
        <w:t xml:space="preserve"> </w:t>
      </w:r>
      <w:r w:rsidRPr="00641F1D">
        <w:t>muddy</w:t>
      </w:r>
      <w:r w:rsidR="00A968C4">
        <w:t xml:space="preserve"> </w:t>
      </w:r>
      <w:r w:rsidRPr="00641F1D">
        <w:t>the</w:t>
      </w:r>
      <w:r w:rsidR="00A968C4">
        <w:t xml:space="preserve"> </w:t>
      </w:r>
      <w:r w:rsidRPr="00641F1D">
        <w:t>messianic</w:t>
      </w:r>
      <w:r w:rsidR="00A968C4">
        <w:t xml:space="preserve"> </w:t>
      </w:r>
      <w:r w:rsidRPr="00641F1D">
        <w:t>line.</w:t>
      </w:r>
      <w:r w:rsidR="00A968C4">
        <w:t xml:space="preserve"> </w:t>
      </w:r>
      <w:r w:rsidRPr="00641F1D">
        <w:t>Tamar</w:t>
      </w:r>
      <w:r w:rsidR="00A968C4">
        <w:t xml:space="preserve"> </w:t>
      </w:r>
      <w:r w:rsidRPr="00641F1D">
        <w:t>was</w:t>
      </w:r>
      <w:r w:rsidR="00A968C4">
        <w:t xml:space="preserve"> </w:t>
      </w:r>
      <w:r w:rsidRPr="00641F1D">
        <w:t>the</w:t>
      </w:r>
      <w:r w:rsidR="00A968C4">
        <w:t xml:space="preserve"> </w:t>
      </w:r>
      <w:r w:rsidRPr="00641F1D">
        <w:t>daughter</w:t>
      </w:r>
      <w:r w:rsidR="00A968C4">
        <w:t xml:space="preserve"> </w:t>
      </w:r>
      <w:r w:rsidRPr="00641F1D">
        <w:t>of</w:t>
      </w:r>
      <w:r w:rsidR="00A968C4">
        <w:t xml:space="preserve"> </w:t>
      </w:r>
      <w:r w:rsidRPr="00641F1D">
        <w:t>Shem</w:t>
      </w:r>
      <w:r w:rsidR="00A968C4">
        <w:t xml:space="preserve"> </w:t>
      </w:r>
      <w:r w:rsidRPr="00641F1D">
        <w:t>and</w:t>
      </w:r>
      <w:r w:rsidR="00A968C4">
        <w:t xml:space="preserve"> </w:t>
      </w:r>
      <w:r w:rsidRPr="00641F1D">
        <w:t>a</w:t>
      </w:r>
      <w:r w:rsidR="00A968C4">
        <w:t xml:space="preserve"> </w:t>
      </w:r>
      <w:r w:rsidRPr="00641F1D">
        <w:t>Prophetess</w:t>
      </w:r>
      <w:r w:rsidR="00A968C4">
        <w:t xml:space="preserve"> </w:t>
      </w:r>
      <w:r w:rsidRPr="00641F1D">
        <w:t>in</w:t>
      </w:r>
      <w:r w:rsidR="00A968C4">
        <w:t xml:space="preserve"> </w:t>
      </w:r>
      <w:r w:rsidRPr="00641F1D">
        <w:t>her</w:t>
      </w:r>
      <w:r w:rsidR="00A968C4">
        <w:t xml:space="preserve"> </w:t>
      </w:r>
      <w:r w:rsidRPr="00641F1D">
        <w:t>own</w:t>
      </w:r>
      <w:r w:rsidR="00A968C4">
        <w:t xml:space="preserve"> </w:t>
      </w:r>
      <w:r w:rsidRPr="00641F1D">
        <w:t>right.</w:t>
      </w:r>
      <w:r w:rsidR="00A968C4">
        <w:t xml:space="preserve"> </w:t>
      </w:r>
      <w:r w:rsidRPr="00641F1D">
        <w:t>Tamar</w:t>
      </w:r>
      <w:r w:rsidR="00A968C4">
        <w:t xml:space="preserve"> </w:t>
      </w:r>
      <w:r w:rsidRPr="00641F1D">
        <w:t>was</w:t>
      </w:r>
      <w:r w:rsidR="00A968C4">
        <w:t xml:space="preserve"> </w:t>
      </w:r>
      <w:r w:rsidRPr="00641F1D">
        <w:t>an</w:t>
      </w:r>
      <w:r w:rsidR="00A968C4">
        <w:t xml:space="preserve"> </w:t>
      </w:r>
      <w:r w:rsidRPr="00641F1D">
        <w:t>exceedingly</w:t>
      </w:r>
      <w:r w:rsidR="00A968C4">
        <w:t xml:space="preserve"> </w:t>
      </w:r>
      <w:r w:rsidRPr="00641F1D">
        <w:t>great</w:t>
      </w:r>
      <w:r w:rsidR="00A968C4">
        <w:t xml:space="preserve"> </w:t>
      </w:r>
      <w:r w:rsidRPr="00641F1D">
        <w:t>individual.</w:t>
      </w:r>
      <w:r w:rsidR="00A968C4">
        <w:t xml:space="preserve"> </w:t>
      </w:r>
      <w:r w:rsidRPr="00641F1D">
        <w:t>She</w:t>
      </w:r>
      <w:r w:rsidR="00A968C4">
        <w:t xml:space="preserve"> </w:t>
      </w:r>
      <w:r w:rsidRPr="00641F1D">
        <w:t>engaged</w:t>
      </w:r>
      <w:r w:rsidR="00A968C4">
        <w:t xml:space="preserve"> </w:t>
      </w:r>
      <w:r w:rsidRPr="00641F1D">
        <w:t>in</w:t>
      </w:r>
      <w:r w:rsidR="00A968C4">
        <w:t xml:space="preserve"> </w:t>
      </w:r>
      <w:r w:rsidRPr="00641F1D">
        <w:t>the</w:t>
      </w:r>
      <w:r w:rsidR="00A968C4">
        <w:t xml:space="preserve"> </w:t>
      </w:r>
      <w:r w:rsidRPr="00BD0E82">
        <w:t>mitzva</w:t>
      </w:r>
      <w:r w:rsidR="00A968C4">
        <w:t xml:space="preserve"> </w:t>
      </w:r>
      <w:r w:rsidRPr="00641F1D">
        <w:t>of</w:t>
      </w:r>
      <w:r w:rsidR="00A968C4">
        <w:t xml:space="preserve"> </w:t>
      </w:r>
      <w:r w:rsidRPr="00641F1D">
        <w:t>Yibum</w:t>
      </w:r>
      <w:r w:rsidR="00A968C4">
        <w:t xml:space="preserve"> </w:t>
      </w:r>
      <w:r w:rsidRPr="00641F1D">
        <w:t>(Levirate</w:t>
      </w:r>
      <w:r w:rsidR="00A968C4">
        <w:t xml:space="preserve"> </w:t>
      </w:r>
      <w:r w:rsidRPr="00BD0E82">
        <w:t>Marriage</w:t>
      </w:r>
      <w:r w:rsidRPr="00641F1D">
        <w:t>)</w:t>
      </w:r>
      <w:r w:rsidR="00A968C4">
        <w:t xml:space="preserve"> </w:t>
      </w:r>
      <w:r w:rsidRPr="00641F1D">
        <w:t>with</w:t>
      </w:r>
      <w:r w:rsidR="00A968C4">
        <w:t xml:space="preserve"> </w:t>
      </w:r>
      <w:r w:rsidRPr="00641F1D">
        <w:t>Yehuda,</w:t>
      </w:r>
      <w:r w:rsidR="00A968C4">
        <w:t xml:space="preserve"> </w:t>
      </w:r>
      <w:r w:rsidRPr="00641F1D">
        <w:t>knowingly.</w:t>
      </w:r>
      <w:r w:rsidR="00A968C4">
        <w:t xml:space="preserve"> </w:t>
      </w:r>
      <w:r w:rsidRPr="00641F1D">
        <w:t>Tamar</w:t>
      </w:r>
      <w:r w:rsidR="00A968C4">
        <w:t xml:space="preserve"> </w:t>
      </w:r>
      <w:r w:rsidRPr="00641F1D">
        <w:t>clearly</w:t>
      </w:r>
      <w:r w:rsidR="00A968C4">
        <w:t xml:space="preserve"> </w:t>
      </w:r>
      <w:r w:rsidRPr="00641F1D">
        <w:t>understood</w:t>
      </w:r>
      <w:r w:rsidR="00A968C4">
        <w:t xml:space="preserve"> </w:t>
      </w:r>
      <w:r w:rsidRPr="00641F1D">
        <w:t>that</w:t>
      </w:r>
      <w:r w:rsidR="00A968C4">
        <w:t xml:space="preserve"> </w:t>
      </w:r>
      <w:r w:rsidRPr="00641F1D">
        <w:t>this</w:t>
      </w:r>
      <w:r w:rsidR="00A968C4">
        <w:t xml:space="preserve"> </w:t>
      </w:r>
      <w:r w:rsidRPr="00641F1D">
        <w:t>was</w:t>
      </w:r>
      <w:r w:rsidR="00A968C4">
        <w:t xml:space="preserve"> </w:t>
      </w:r>
      <w:r w:rsidRPr="00641F1D">
        <w:t>no</w:t>
      </w:r>
      <w:r w:rsidR="00A968C4">
        <w:t xml:space="preserve"> </w:t>
      </w:r>
      <w:r w:rsidRPr="00BD0E82">
        <w:t>sin</w:t>
      </w:r>
      <w:r w:rsidRPr="00641F1D">
        <w:t>,</w:t>
      </w:r>
      <w:r w:rsidR="00A968C4">
        <w:t xml:space="preserve"> </w:t>
      </w:r>
      <w:r w:rsidRPr="00641F1D">
        <w:t>but</w:t>
      </w:r>
      <w:r w:rsidR="00A968C4">
        <w:t xml:space="preserve"> </w:t>
      </w:r>
      <w:r w:rsidRPr="00641F1D">
        <w:t>rather</w:t>
      </w:r>
      <w:r w:rsidR="00A968C4">
        <w:t xml:space="preserve"> </w:t>
      </w:r>
      <w:r w:rsidRPr="00641F1D">
        <w:t>a</w:t>
      </w:r>
      <w:r w:rsidR="00A968C4">
        <w:t xml:space="preserve"> </w:t>
      </w:r>
      <w:r w:rsidRPr="00BD0E82">
        <w:t>mitzva</w:t>
      </w:r>
      <w:r w:rsidR="00A968C4">
        <w:t xml:space="preserve"> </w:t>
      </w:r>
      <w:r w:rsidRPr="00641F1D">
        <w:t>(good</w:t>
      </w:r>
      <w:r w:rsidR="00A968C4">
        <w:t xml:space="preserve"> </w:t>
      </w:r>
      <w:r w:rsidRPr="00641F1D">
        <w:t>deed)</w:t>
      </w:r>
      <w:r w:rsidR="00A968C4">
        <w:t xml:space="preserve"> </w:t>
      </w:r>
      <w:r w:rsidRPr="00641F1D">
        <w:t>that</w:t>
      </w:r>
      <w:r w:rsidR="00A968C4">
        <w:t xml:space="preserve"> </w:t>
      </w:r>
      <w:r w:rsidRPr="00641F1D">
        <w:t>built</w:t>
      </w:r>
      <w:r w:rsidR="00A968C4">
        <w:t xml:space="preserve"> </w:t>
      </w:r>
      <w:r w:rsidRPr="00641F1D">
        <w:t>the</w:t>
      </w:r>
      <w:r w:rsidR="00A968C4">
        <w:t xml:space="preserve"> </w:t>
      </w:r>
      <w:r w:rsidRPr="00641F1D">
        <w:t>messianic</w:t>
      </w:r>
      <w:r w:rsidR="00A968C4">
        <w:t xml:space="preserve"> </w:t>
      </w:r>
      <w:r w:rsidRPr="00641F1D">
        <w:t>line.</w:t>
      </w:r>
    </w:p>
    <w:p w14:paraId="28246F2E" w14:textId="18CA0D82" w:rsidR="007F4994" w:rsidRDefault="007F4994" w:rsidP="003772F3"/>
    <w:p w14:paraId="6C42399B" w14:textId="1F89CB6D" w:rsidR="007F4994" w:rsidRDefault="007F4994" w:rsidP="004A0810">
      <w:r w:rsidRPr="007F4994">
        <w:t>Yishai</w:t>
      </w:r>
      <w:r w:rsidR="00A968C4">
        <w:t xml:space="preserve"> </w:t>
      </w:r>
      <w:r w:rsidRPr="007F4994">
        <w:t>–</w:t>
      </w:r>
      <w:r w:rsidR="00A968C4">
        <w:t xml:space="preserve"> </w:t>
      </w:r>
      <w:r w:rsidRPr="007F4994">
        <w:t>Why</w:t>
      </w:r>
      <w:r w:rsidR="00A968C4">
        <w:t xml:space="preserve"> </w:t>
      </w:r>
      <w:r w:rsidRPr="007F4994">
        <w:t>did</w:t>
      </w:r>
      <w:r w:rsidR="00A968C4">
        <w:t xml:space="preserve"> </w:t>
      </w:r>
      <w:r w:rsidRPr="007F4994">
        <w:t>he</w:t>
      </w:r>
      <w:r w:rsidR="00A968C4">
        <w:t xml:space="preserve"> </w:t>
      </w:r>
      <w:r w:rsidRPr="007F4994">
        <w:t>divorce</w:t>
      </w:r>
      <w:r w:rsidR="00A968C4">
        <w:t xml:space="preserve"> </w:t>
      </w:r>
      <w:r w:rsidRPr="007F4994">
        <w:t>his</w:t>
      </w:r>
      <w:r w:rsidR="00A968C4">
        <w:t xml:space="preserve"> </w:t>
      </w:r>
      <w:r w:rsidRPr="007F4994">
        <w:t>wife,</w:t>
      </w:r>
      <w:r w:rsidR="00A968C4">
        <w:t xml:space="preserve"> </w:t>
      </w:r>
      <w:r w:rsidRPr="007F4994">
        <w:t>Nitzevet?</w:t>
      </w:r>
      <w:r w:rsidR="00A968C4">
        <w:t xml:space="preserve"> </w:t>
      </w:r>
      <w:r w:rsidRPr="007F4994">
        <w:t>Was</w:t>
      </w:r>
      <w:r w:rsidR="00A968C4">
        <w:t xml:space="preserve"> </w:t>
      </w:r>
      <w:r w:rsidRPr="007F4994">
        <w:t>David</w:t>
      </w:r>
      <w:r w:rsidR="00A968C4">
        <w:t xml:space="preserve"> </w:t>
      </w:r>
      <w:r w:rsidRPr="007F4994">
        <w:t>a</w:t>
      </w:r>
      <w:r w:rsidR="00A968C4">
        <w:t xml:space="preserve"> </w:t>
      </w:r>
      <w:r w:rsidRPr="007F4994">
        <w:t>mamzer</w:t>
      </w:r>
      <w:r w:rsidR="00A968C4">
        <w:t xml:space="preserve"> </w:t>
      </w:r>
      <w:r w:rsidRPr="007F4994">
        <w:t>(an</w:t>
      </w:r>
      <w:r w:rsidR="00A968C4">
        <w:t xml:space="preserve"> </w:t>
      </w:r>
      <w:r w:rsidRPr="007F4994">
        <w:t>illegitimate</w:t>
      </w:r>
      <w:r w:rsidR="00A968C4">
        <w:t xml:space="preserve"> </w:t>
      </w:r>
      <w:r w:rsidRPr="007F4994">
        <w:t>son)?</w:t>
      </w:r>
      <w:r w:rsidR="00A968C4">
        <w:t xml:space="preserve"> </w:t>
      </w:r>
      <w:r>
        <w:t>As</w:t>
      </w:r>
      <w:r w:rsidR="00A968C4">
        <w:t xml:space="preserve"> </w:t>
      </w:r>
      <w:r>
        <w:t>we</w:t>
      </w:r>
      <w:r w:rsidR="00A968C4">
        <w:t xml:space="preserve"> </w:t>
      </w:r>
      <w:r>
        <w:t>read:</w:t>
      </w:r>
      <w:r w:rsidR="00A968C4">
        <w:t xml:space="preserve"> </w:t>
      </w:r>
      <w:r w:rsidRPr="007F4994">
        <w:rPr>
          <w:i/>
          <w:iCs/>
        </w:rPr>
        <w:t>Tehillim</w:t>
      </w:r>
      <w:r w:rsidR="00A968C4">
        <w:rPr>
          <w:i/>
          <w:iCs/>
        </w:rPr>
        <w:t xml:space="preserve"> </w:t>
      </w:r>
      <w:r w:rsidRPr="007F4994">
        <w:rPr>
          <w:i/>
          <w:iCs/>
        </w:rPr>
        <w:t>(</w:t>
      </w:r>
      <w:r w:rsidRPr="00BD0E82">
        <w:rPr>
          <w:i/>
          <w:iCs/>
        </w:rPr>
        <w:t>Psalms</w:t>
      </w:r>
      <w:r w:rsidRPr="007F4994">
        <w:rPr>
          <w:i/>
          <w:iCs/>
        </w:rPr>
        <w:t>)</w:t>
      </w:r>
      <w:r w:rsidR="00A968C4">
        <w:rPr>
          <w:i/>
          <w:iCs/>
        </w:rPr>
        <w:t xml:space="preserve"> </w:t>
      </w:r>
      <w:r w:rsidRPr="007F4994">
        <w:rPr>
          <w:i/>
          <w:iCs/>
        </w:rPr>
        <w:t>51:</w:t>
      </w:r>
      <w:r w:rsidR="004A0810">
        <w:rPr>
          <w:i/>
          <w:iCs/>
        </w:rPr>
        <w:t>7</w:t>
      </w:r>
      <w:r w:rsidR="00A968C4">
        <w:rPr>
          <w:i/>
          <w:iCs/>
        </w:rPr>
        <w:t xml:space="preserve">  </w:t>
      </w:r>
      <w:r w:rsidR="004A0810" w:rsidRPr="004A0810">
        <w:rPr>
          <w:rFonts w:hint="cs"/>
          <w:i/>
          <w:iCs/>
        </w:rPr>
        <w:t>Behold,</w:t>
      </w:r>
      <w:r w:rsidR="00A968C4">
        <w:rPr>
          <w:rFonts w:hint="cs"/>
          <w:i/>
          <w:iCs/>
        </w:rPr>
        <w:t xml:space="preserve"> </w:t>
      </w:r>
      <w:r w:rsidR="004A0810" w:rsidRPr="004A0810">
        <w:rPr>
          <w:rFonts w:hint="cs"/>
          <w:i/>
          <w:iCs/>
        </w:rPr>
        <w:t>I</w:t>
      </w:r>
      <w:r w:rsidR="00A968C4">
        <w:rPr>
          <w:rFonts w:hint="cs"/>
          <w:i/>
          <w:iCs/>
        </w:rPr>
        <w:t xml:space="preserve"> </w:t>
      </w:r>
      <w:r w:rsidR="004A0810" w:rsidRPr="004A0810">
        <w:rPr>
          <w:rFonts w:hint="cs"/>
          <w:i/>
          <w:iCs/>
        </w:rPr>
        <w:t>was</w:t>
      </w:r>
      <w:r w:rsidR="00A968C4">
        <w:rPr>
          <w:rFonts w:hint="cs"/>
          <w:i/>
          <w:iCs/>
        </w:rPr>
        <w:t xml:space="preserve"> </w:t>
      </w:r>
      <w:r w:rsidR="004A0810" w:rsidRPr="004A0810">
        <w:rPr>
          <w:rFonts w:hint="cs"/>
          <w:i/>
          <w:iCs/>
        </w:rPr>
        <w:t>brought</w:t>
      </w:r>
      <w:r w:rsidR="00A968C4">
        <w:rPr>
          <w:rFonts w:hint="cs"/>
          <w:i/>
          <w:iCs/>
        </w:rPr>
        <w:t xml:space="preserve"> </w:t>
      </w:r>
      <w:r w:rsidR="004A0810" w:rsidRPr="004A0810">
        <w:rPr>
          <w:rFonts w:hint="cs"/>
          <w:i/>
          <w:iCs/>
        </w:rPr>
        <w:t>forth</w:t>
      </w:r>
      <w:r w:rsidR="00A968C4">
        <w:rPr>
          <w:rFonts w:hint="cs"/>
          <w:i/>
          <w:iCs/>
        </w:rPr>
        <w:t xml:space="preserve"> </w:t>
      </w:r>
      <w:r w:rsidR="004A0810" w:rsidRPr="004A0810">
        <w:rPr>
          <w:rFonts w:hint="cs"/>
          <w:i/>
          <w:iCs/>
        </w:rPr>
        <w:t>in</w:t>
      </w:r>
      <w:r w:rsidR="00A968C4">
        <w:rPr>
          <w:rFonts w:hint="cs"/>
          <w:i/>
          <w:iCs/>
        </w:rPr>
        <w:t xml:space="preserve"> </w:t>
      </w:r>
      <w:r w:rsidR="004A0810" w:rsidRPr="004A0810">
        <w:rPr>
          <w:rFonts w:hint="cs"/>
          <w:i/>
          <w:iCs/>
        </w:rPr>
        <w:t>iniquity,</w:t>
      </w:r>
      <w:r w:rsidR="00A968C4">
        <w:rPr>
          <w:rFonts w:hint="cs"/>
          <w:i/>
          <w:iCs/>
        </w:rPr>
        <w:t xml:space="preserve"> </w:t>
      </w:r>
      <w:r w:rsidR="004A0810" w:rsidRPr="004A0810">
        <w:rPr>
          <w:rFonts w:hint="cs"/>
          <w:i/>
          <w:iCs/>
        </w:rPr>
        <w:t>and</w:t>
      </w:r>
      <w:r w:rsidR="00A968C4">
        <w:rPr>
          <w:rFonts w:hint="cs"/>
          <w:i/>
          <w:iCs/>
        </w:rPr>
        <w:t xml:space="preserve"> </w:t>
      </w:r>
      <w:r w:rsidR="004A0810" w:rsidRPr="004A0810">
        <w:rPr>
          <w:rFonts w:hint="cs"/>
          <w:i/>
          <w:iCs/>
        </w:rPr>
        <w:t>in</w:t>
      </w:r>
      <w:r w:rsidR="00A968C4">
        <w:rPr>
          <w:rFonts w:hint="cs"/>
          <w:i/>
          <w:iCs/>
        </w:rPr>
        <w:t xml:space="preserve"> </w:t>
      </w:r>
      <w:r w:rsidR="004A0810" w:rsidRPr="00BD0E82">
        <w:rPr>
          <w:rFonts w:hint="cs"/>
          <w:i/>
          <w:iCs/>
        </w:rPr>
        <w:t>sin</w:t>
      </w:r>
      <w:r w:rsidR="00A968C4">
        <w:rPr>
          <w:rFonts w:hint="cs"/>
          <w:i/>
          <w:iCs/>
        </w:rPr>
        <w:t xml:space="preserve"> </w:t>
      </w:r>
      <w:r w:rsidR="004A0810" w:rsidRPr="004A0810">
        <w:rPr>
          <w:rFonts w:hint="cs"/>
          <w:i/>
          <w:iCs/>
        </w:rPr>
        <w:t>did</w:t>
      </w:r>
      <w:r w:rsidR="00A968C4">
        <w:rPr>
          <w:rFonts w:hint="cs"/>
          <w:i/>
          <w:iCs/>
        </w:rPr>
        <w:t xml:space="preserve"> </w:t>
      </w:r>
      <w:r w:rsidR="004A0810" w:rsidRPr="004A0810">
        <w:rPr>
          <w:rFonts w:hint="cs"/>
          <w:i/>
          <w:iCs/>
        </w:rPr>
        <w:t>my</w:t>
      </w:r>
      <w:r w:rsidR="00A968C4">
        <w:rPr>
          <w:rFonts w:hint="cs"/>
          <w:i/>
          <w:iCs/>
        </w:rPr>
        <w:t xml:space="preserve"> </w:t>
      </w:r>
      <w:r w:rsidR="004A0810" w:rsidRPr="004A0810">
        <w:rPr>
          <w:rFonts w:hint="cs"/>
          <w:i/>
          <w:iCs/>
        </w:rPr>
        <w:t>mother</w:t>
      </w:r>
      <w:r w:rsidR="00A968C4">
        <w:rPr>
          <w:rFonts w:hint="cs"/>
          <w:i/>
          <w:iCs/>
        </w:rPr>
        <w:t xml:space="preserve"> </w:t>
      </w:r>
      <w:r w:rsidR="004A0810" w:rsidRPr="004A0810">
        <w:rPr>
          <w:rFonts w:hint="cs"/>
          <w:b/>
          <w:bCs/>
          <w:i/>
          <w:iCs/>
        </w:rPr>
        <w:t>conceive</w:t>
      </w:r>
      <w:r w:rsidR="00A968C4">
        <w:rPr>
          <w:rFonts w:hint="cs"/>
          <w:i/>
          <w:iCs/>
        </w:rPr>
        <w:t xml:space="preserve"> </w:t>
      </w:r>
      <w:r w:rsidR="004A0810" w:rsidRPr="004A0810">
        <w:rPr>
          <w:rFonts w:hint="cs"/>
          <w:i/>
          <w:iCs/>
        </w:rPr>
        <w:t>me.</w:t>
      </w:r>
    </w:p>
    <w:p w14:paraId="42C2A8B8" w14:textId="77777777" w:rsidR="007F4994" w:rsidRDefault="007F4994" w:rsidP="003772F3"/>
    <w:p w14:paraId="0F4B62C7" w14:textId="26B357B0" w:rsidR="00641F1D" w:rsidRDefault="00614DFC" w:rsidP="003772F3">
      <w:r w:rsidRPr="00614DFC">
        <w:t>Was</w:t>
      </w:r>
      <w:r w:rsidR="00A968C4">
        <w:t xml:space="preserve"> </w:t>
      </w:r>
      <w:r w:rsidRPr="00614DFC">
        <w:t>Solomon</w:t>
      </w:r>
      <w:r w:rsidR="00A968C4">
        <w:t xml:space="preserve"> </w:t>
      </w:r>
      <w:r w:rsidRPr="00614DFC">
        <w:t>born</w:t>
      </w:r>
      <w:r w:rsidR="00A968C4">
        <w:t xml:space="preserve"> </w:t>
      </w:r>
      <w:r w:rsidRPr="00614DFC">
        <w:t>to</w:t>
      </w:r>
      <w:r w:rsidR="00A968C4">
        <w:t xml:space="preserve"> </w:t>
      </w:r>
      <w:r w:rsidRPr="00614DFC">
        <w:t>an</w:t>
      </w:r>
      <w:r w:rsidR="00A968C4">
        <w:t xml:space="preserve"> </w:t>
      </w:r>
      <w:r w:rsidRPr="00614DFC">
        <w:t>adulterer</w:t>
      </w:r>
      <w:r w:rsidR="00A968C4">
        <w:t xml:space="preserve"> </w:t>
      </w:r>
      <w:r w:rsidRPr="00614DFC">
        <w:t>and</w:t>
      </w:r>
      <w:r w:rsidR="00A968C4">
        <w:t xml:space="preserve"> </w:t>
      </w:r>
      <w:r w:rsidRPr="00614DFC">
        <w:t>murderer?</w:t>
      </w:r>
      <w:r w:rsidR="00A968C4">
        <w:t xml:space="preserve"> </w:t>
      </w:r>
      <w:r w:rsidRPr="00614DFC">
        <w:t>David</w:t>
      </w:r>
      <w:r w:rsidR="00A968C4">
        <w:t xml:space="preserve"> </w:t>
      </w:r>
      <w:r w:rsidRPr="00614DFC">
        <w:t>himself</w:t>
      </w:r>
      <w:r w:rsidR="00A968C4">
        <w:t xml:space="preserve"> </w:t>
      </w:r>
      <w:r w:rsidRPr="00614DFC">
        <w:t>was</w:t>
      </w:r>
      <w:r w:rsidR="00A968C4">
        <w:t xml:space="preserve"> </w:t>
      </w:r>
      <w:r w:rsidRPr="00614DFC">
        <w:t>thought</w:t>
      </w:r>
      <w:r w:rsidR="00A968C4">
        <w:t xml:space="preserve"> </w:t>
      </w:r>
      <w:r w:rsidRPr="00614DFC">
        <w:t>to</w:t>
      </w:r>
      <w:r w:rsidR="00A968C4">
        <w:t xml:space="preserve"> </w:t>
      </w:r>
      <w:r w:rsidRPr="00614DFC">
        <w:t>be</w:t>
      </w:r>
      <w:r w:rsidR="00A968C4">
        <w:t xml:space="preserve"> </w:t>
      </w:r>
      <w:r w:rsidRPr="00614DFC">
        <w:t>a</w:t>
      </w:r>
      <w:r w:rsidR="00A968C4">
        <w:t xml:space="preserve"> </w:t>
      </w:r>
      <w:r w:rsidRPr="00614DFC">
        <w:t>mamzer</w:t>
      </w:r>
      <w:r w:rsidR="00A968C4">
        <w:t xml:space="preserve"> </w:t>
      </w:r>
      <w:r w:rsidRPr="00614DFC">
        <w:t>a</w:t>
      </w:r>
      <w:r w:rsidR="00A968C4">
        <w:t xml:space="preserve"> </w:t>
      </w:r>
      <w:r w:rsidRPr="00614DFC">
        <w:t>very</w:t>
      </w:r>
      <w:r w:rsidR="00A968C4">
        <w:t xml:space="preserve"> </w:t>
      </w:r>
      <w:r w:rsidRPr="00614DFC">
        <w:t>impure</w:t>
      </w:r>
      <w:r w:rsidR="00A968C4">
        <w:t xml:space="preserve"> </w:t>
      </w:r>
      <w:r w:rsidRPr="00614DFC">
        <w:t>person</w:t>
      </w:r>
      <w:r w:rsidR="00A968C4">
        <w:t xml:space="preserve"> </w:t>
      </w:r>
      <w:r w:rsidRPr="00614DFC">
        <w:t>who</w:t>
      </w:r>
      <w:r w:rsidR="00A968C4">
        <w:t xml:space="preserve"> </w:t>
      </w:r>
      <w:r w:rsidRPr="00614DFC">
        <w:t>was</w:t>
      </w:r>
      <w:r w:rsidR="00A968C4">
        <w:t xml:space="preserve"> </w:t>
      </w:r>
      <w:r w:rsidRPr="00614DFC">
        <w:t>ostracized</w:t>
      </w:r>
      <w:r w:rsidR="00A968C4">
        <w:t xml:space="preserve"> </w:t>
      </w:r>
      <w:r w:rsidRPr="00614DFC">
        <w:t>and</w:t>
      </w:r>
      <w:r w:rsidR="00A968C4">
        <w:t xml:space="preserve"> </w:t>
      </w:r>
      <w:r w:rsidRPr="00614DFC">
        <w:t>sent</w:t>
      </w:r>
      <w:r w:rsidR="00A968C4">
        <w:t xml:space="preserve"> </w:t>
      </w:r>
      <w:r w:rsidRPr="00614DFC">
        <w:t>to</w:t>
      </w:r>
      <w:r w:rsidR="00A968C4">
        <w:t xml:space="preserve"> </w:t>
      </w:r>
      <w:r w:rsidRPr="00614DFC">
        <w:t>watch</w:t>
      </w:r>
      <w:r w:rsidR="00A968C4">
        <w:t xml:space="preserve"> </w:t>
      </w:r>
      <w:r w:rsidRPr="00614DFC">
        <w:t>sheep</w:t>
      </w:r>
      <w:r w:rsidR="00A968C4">
        <w:t xml:space="preserve"> </w:t>
      </w:r>
      <w:r w:rsidRPr="00614DFC">
        <w:t>to</w:t>
      </w:r>
      <w:r w:rsidR="00A968C4">
        <w:t xml:space="preserve"> </w:t>
      </w:r>
      <w:r w:rsidRPr="00614DFC">
        <w:t>avoid</w:t>
      </w:r>
      <w:r w:rsidR="00A968C4">
        <w:t xml:space="preserve"> </w:t>
      </w:r>
      <w:r w:rsidRPr="00614DFC">
        <w:t>contact</w:t>
      </w:r>
      <w:r w:rsidR="00A968C4">
        <w:t xml:space="preserve"> </w:t>
      </w:r>
      <w:r w:rsidRPr="00614DFC">
        <w:t>with</w:t>
      </w:r>
      <w:r w:rsidR="00A968C4">
        <w:t xml:space="preserve"> </w:t>
      </w:r>
      <w:r w:rsidRPr="00614DFC">
        <w:t>folks.</w:t>
      </w:r>
    </w:p>
    <w:p w14:paraId="1A87F110" w14:textId="6C37AFF4" w:rsidR="00296FC9" w:rsidRDefault="00296FC9" w:rsidP="003772F3"/>
    <w:p w14:paraId="2F6605DF" w14:textId="106953EB" w:rsidR="00296FC9" w:rsidRDefault="00296FC9" w:rsidP="003772F3">
      <w:r w:rsidRPr="00296FC9">
        <w:t>Bathsheba</w:t>
      </w:r>
      <w:r w:rsidR="00A968C4">
        <w:t xml:space="preserve"> </w:t>
      </w:r>
      <w:r w:rsidRPr="00296FC9">
        <w:t>was</w:t>
      </w:r>
      <w:r w:rsidR="00A968C4">
        <w:t xml:space="preserve"> </w:t>
      </w:r>
      <w:r w:rsidRPr="00296FC9">
        <w:t>David’s</w:t>
      </w:r>
      <w:r w:rsidR="00A968C4">
        <w:t xml:space="preserve"> </w:t>
      </w:r>
      <w:r w:rsidRPr="00296FC9">
        <w:t>paramour,</w:t>
      </w:r>
      <w:r w:rsidR="00A968C4">
        <w:t xml:space="preserve"> </w:t>
      </w:r>
      <w:r w:rsidRPr="00296FC9">
        <w:t>and</w:t>
      </w:r>
      <w:r w:rsidR="00A968C4">
        <w:t xml:space="preserve"> </w:t>
      </w:r>
      <w:r w:rsidRPr="00296FC9">
        <w:t>she</w:t>
      </w:r>
      <w:r w:rsidR="00A968C4">
        <w:t xml:space="preserve"> </w:t>
      </w:r>
      <w:r w:rsidRPr="00296FC9">
        <w:t>was</w:t>
      </w:r>
      <w:r w:rsidR="00A968C4">
        <w:t xml:space="preserve"> </w:t>
      </w:r>
      <w:r w:rsidRPr="00296FC9">
        <w:t>already</w:t>
      </w:r>
      <w:r w:rsidR="00A968C4">
        <w:t xml:space="preserve"> “</w:t>
      </w:r>
      <w:r w:rsidRPr="00296FC9">
        <w:t>married</w:t>
      </w:r>
      <w:r w:rsidR="00A968C4">
        <w:t xml:space="preserve">” </w:t>
      </w:r>
      <w:r w:rsidRPr="00296FC9">
        <w:t>to</w:t>
      </w:r>
      <w:r w:rsidR="00A968C4">
        <w:t xml:space="preserve"> </w:t>
      </w:r>
      <w:r w:rsidRPr="00296FC9">
        <w:t>Uriyya</w:t>
      </w:r>
      <w:r w:rsidR="00A968C4">
        <w:t xml:space="preserve"> </w:t>
      </w:r>
      <w:r w:rsidRPr="00296FC9">
        <w:t>the</w:t>
      </w:r>
      <w:r w:rsidR="00A968C4">
        <w:t xml:space="preserve"> </w:t>
      </w:r>
      <w:r w:rsidRPr="00296FC9">
        <w:t>Hittite.</w:t>
      </w:r>
      <w:r w:rsidR="00A968C4">
        <w:t xml:space="preserve"> </w:t>
      </w:r>
      <w:r w:rsidRPr="00296FC9">
        <w:t>How</w:t>
      </w:r>
      <w:r w:rsidR="00A968C4">
        <w:t xml:space="preserve"> </w:t>
      </w:r>
      <w:r w:rsidRPr="00296FC9">
        <w:t>can</w:t>
      </w:r>
      <w:r w:rsidR="00A968C4">
        <w:t xml:space="preserve"> </w:t>
      </w:r>
      <w:r w:rsidRPr="00296FC9">
        <w:t>we</w:t>
      </w:r>
      <w:r w:rsidR="00A968C4">
        <w:t xml:space="preserve"> </w:t>
      </w:r>
      <w:r w:rsidRPr="00296FC9">
        <w:t>be</w:t>
      </w:r>
      <w:r w:rsidR="00A968C4">
        <w:t xml:space="preserve"> </w:t>
      </w:r>
      <w:r w:rsidRPr="00296FC9">
        <w:t>sure</w:t>
      </w:r>
      <w:r w:rsidR="00A968C4">
        <w:t xml:space="preserve"> </w:t>
      </w:r>
      <w:r w:rsidRPr="00296FC9">
        <w:t>that</w:t>
      </w:r>
      <w:r w:rsidR="00A968C4">
        <w:t xml:space="preserve"> </w:t>
      </w:r>
      <w:r w:rsidRPr="00296FC9">
        <w:t>Solomon</w:t>
      </w:r>
      <w:r w:rsidR="00A968C4">
        <w:t xml:space="preserve"> </w:t>
      </w:r>
      <w:r w:rsidRPr="00296FC9">
        <w:t>was</w:t>
      </w:r>
      <w:r w:rsidR="00A968C4">
        <w:t xml:space="preserve"> </w:t>
      </w:r>
      <w:r w:rsidRPr="00296FC9">
        <w:t>not</w:t>
      </w:r>
      <w:r w:rsidR="00A968C4">
        <w:t xml:space="preserve"> </w:t>
      </w:r>
      <w:r w:rsidRPr="00296FC9">
        <w:t>Uriyya’s</w:t>
      </w:r>
      <w:r w:rsidR="00A968C4">
        <w:t xml:space="preserve"> </w:t>
      </w:r>
      <w:r w:rsidRPr="00296FC9">
        <w:t>child?</w:t>
      </w:r>
    </w:p>
    <w:p w14:paraId="78E563EB" w14:textId="1EE913FC" w:rsidR="002F13F4" w:rsidRDefault="002F13F4" w:rsidP="003772F3"/>
    <w:p w14:paraId="6EB07519" w14:textId="04BB17EF" w:rsidR="000B5CE9" w:rsidRDefault="000B5CE9" w:rsidP="000B5CE9">
      <w:r>
        <w:t>Jeconiah</w:t>
      </w:r>
      <w:r w:rsidR="00A968C4">
        <w:t xml:space="preserve"> </w:t>
      </w:r>
      <w:r>
        <w:t>was</w:t>
      </w:r>
      <w:r w:rsidR="00A968C4">
        <w:t xml:space="preserve"> </w:t>
      </w:r>
      <w:r>
        <w:t>cursed</w:t>
      </w:r>
      <w:r w:rsidR="00A968C4">
        <w:t xml:space="preserve"> </w:t>
      </w:r>
      <w:r>
        <w:t>that</w:t>
      </w:r>
      <w:r w:rsidR="00A968C4">
        <w:t xml:space="preserve"> </w:t>
      </w:r>
      <w:r>
        <w:t>none</w:t>
      </w:r>
      <w:r w:rsidR="00A968C4">
        <w:t xml:space="preserve"> </w:t>
      </w:r>
      <w:r>
        <w:t>of</w:t>
      </w:r>
      <w:r w:rsidR="00A968C4">
        <w:t xml:space="preserve"> </w:t>
      </w:r>
      <w:r>
        <w:t>his</w:t>
      </w:r>
      <w:r w:rsidR="00A968C4">
        <w:t xml:space="preserve"> </w:t>
      </w:r>
      <w:r w:rsidR="00A70B24">
        <w:t>descendants</w:t>
      </w:r>
      <w:r w:rsidR="00A968C4">
        <w:t xml:space="preserve"> </w:t>
      </w:r>
      <w:r>
        <w:t>would</w:t>
      </w:r>
      <w:r w:rsidR="00A968C4">
        <w:t xml:space="preserve"> </w:t>
      </w:r>
      <w:r>
        <w:t>prosper</w:t>
      </w:r>
      <w:r w:rsidR="00A968C4">
        <w:t xml:space="preserve"> </w:t>
      </w:r>
      <w:r w:rsidRPr="00BD0E82">
        <w:t>sitting</w:t>
      </w:r>
      <w:r w:rsidR="00A968C4">
        <w:t xml:space="preserve"> </w:t>
      </w:r>
      <w:r>
        <w:t>on</w:t>
      </w:r>
      <w:r w:rsidR="00A968C4">
        <w:t xml:space="preserve"> </w:t>
      </w:r>
      <w:r>
        <w:t>the</w:t>
      </w:r>
      <w:r w:rsidR="00A968C4">
        <w:t xml:space="preserve"> </w:t>
      </w:r>
      <w:r>
        <w:t>throne</w:t>
      </w:r>
      <w:r w:rsidR="00A968C4">
        <w:t xml:space="preserve"> </w:t>
      </w:r>
      <w:r>
        <w:t>of</w:t>
      </w:r>
      <w:r w:rsidR="00A968C4">
        <w:t xml:space="preserve"> </w:t>
      </w:r>
      <w:r>
        <w:t>David.</w:t>
      </w:r>
      <w:r w:rsidR="00A968C4">
        <w:t xml:space="preserve"> </w:t>
      </w:r>
      <w:r w:rsidRPr="000B5CE9">
        <w:t>Does</w:t>
      </w:r>
      <w:r w:rsidR="00A968C4">
        <w:t xml:space="preserve"> </w:t>
      </w:r>
      <w:r>
        <w:t>t</w:t>
      </w:r>
      <w:r w:rsidRPr="000B5CE9">
        <w:t>his</w:t>
      </w:r>
      <w:r w:rsidR="00A968C4">
        <w:t xml:space="preserve"> </w:t>
      </w:r>
      <w:r w:rsidRPr="000B5CE9">
        <w:t>curse</w:t>
      </w:r>
      <w:r w:rsidR="00A968C4">
        <w:t xml:space="preserve"> </w:t>
      </w:r>
      <w:r w:rsidRPr="000B5CE9">
        <w:t>preclude</w:t>
      </w:r>
      <w:r w:rsidR="00A968C4">
        <w:t xml:space="preserve"> </w:t>
      </w:r>
      <w:r w:rsidRPr="000B5CE9">
        <w:t>a</w:t>
      </w:r>
      <w:r w:rsidR="00A968C4">
        <w:t xml:space="preserve"> </w:t>
      </w:r>
      <w:r w:rsidRPr="000B5CE9">
        <w:t>messianic</w:t>
      </w:r>
      <w:r w:rsidR="00A968C4">
        <w:t xml:space="preserve"> </w:t>
      </w:r>
      <w:r w:rsidRPr="000B5CE9">
        <w:t>descendant?</w:t>
      </w:r>
      <w:r w:rsidR="00A968C4">
        <w:t xml:space="preserve"> </w:t>
      </w:r>
    </w:p>
    <w:p w14:paraId="31927F5A" w14:textId="5C2C64DA" w:rsidR="000B5CE9" w:rsidRDefault="000B5CE9" w:rsidP="000B5CE9"/>
    <w:p w14:paraId="2E25F223" w14:textId="01CE464F" w:rsidR="000B5CE9" w:rsidRDefault="000B5CE9" w:rsidP="000B5CE9">
      <w:r w:rsidRPr="00BD0E82">
        <w:t>Yeshua</w:t>
      </w:r>
      <w:r w:rsidR="00A968C4">
        <w:t xml:space="preserve"> </w:t>
      </w:r>
      <w:r>
        <w:t>–</w:t>
      </w:r>
      <w:r w:rsidR="00A968C4">
        <w:t xml:space="preserve"> </w:t>
      </w:r>
      <w:r>
        <w:t>Does</w:t>
      </w:r>
      <w:r w:rsidR="00A968C4">
        <w:t xml:space="preserve"> </w:t>
      </w:r>
      <w:r>
        <w:t>a</w:t>
      </w:r>
      <w:r w:rsidR="00A968C4">
        <w:t xml:space="preserve"> </w:t>
      </w:r>
      <w:r w:rsidRPr="00BD0E82">
        <w:t>virgin</w:t>
      </w:r>
      <w:r w:rsidR="00A968C4">
        <w:t xml:space="preserve"> </w:t>
      </w:r>
      <w:r w:rsidRPr="00BD0E82">
        <w:t>birth</w:t>
      </w:r>
      <w:r w:rsidR="00A968C4">
        <w:t xml:space="preserve"> </w:t>
      </w:r>
      <w:r>
        <w:t>preclude</w:t>
      </w:r>
      <w:r w:rsidR="00A968C4">
        <w:t xml:space="preserve"> </w:t>
      </w:r>
      <w:r>
        <w:t>the</w:t>
      </w:r>
      <w:r w:rsidR="00A968C4">
        <w:t xml:space="preserve"> </w:t>
      </w:r>
      <w:r>
        <w:t>throne</w:t>
      </w:r>
      <w:r w:rsidR="00A968C4">
        <w:t xml:space="preserve"> </w:t>
      </w:r>
      <w:r>
        <w:t>of</w:t>
      </w:r>
      <w:r w:rsidR="00A968C4">
        <w:t xml:space="preserve"> </w:t>
      </w:r>
      <w:r>
        <w:t>David?</w:t>
      </w:r>
      <w:r w:rsidR="00A968C4">
        <w:t xml:space="preserve"> </w:t>
      </w:r>
      <w:r>
        <w:t>Is</w:t>
      </w:r>
      <w:r w:rsidR="00A968C4">
        <w:t xml:space="preserve"> </w:t>
      </w:r>
      <w:r w:rsidRPr="00BD0E82">
        <w:t>Yeshua</w:t>
      </w:r>
      <w:r w:rsidR="00A968C4">
        <w:t xml:space="preserve"> </w:t>
      </w:r>
      <w:r w:rsidRPr="00BD0E82">
        <w:t>HaShem</w:t>
      </w:r>
      <w:r>
        <w:t>?</w:t>
      </w:r>
      <w:r w:rsidR="00A968C4">
        <w:t xml:space="preserve"> </w:t>
      </w:r>
      <w:r>
        <w:t>Is</w:t>
      </w:r>
      <w:r w:rsidR="00A968C4">
        <w:t xml:space="preserve"> </w:t>
      </w:r>
      <w:r w:rsidRPr="00BD0E82">
        <w:t>Yeshua</w:t>
      </w:r>
      <w:r w:rsidR="00A968C4">
        <w:t xml:space="preserve"> </w:t>
      </w:r>
      <w:r>
        <w:t>part</w:t>
      </w:r>
      <w:r w:rsidR="00A968C4">
        <w:t xml:space="preserve"> </w:t>
      </w:r>
      <w:r>
        <w:t>of</w:t>
      </w:r>
      <w:r w:rsidR="00A968C4">
        <w:t xml:space="preserve"> </w:t>
      </w:r>
      <w:r>
        <w:t>a</w:t>
      </w:r>
      <w:r w:rsidR="00A968C4">
        <w:t xml:space="preserve"> </w:t>
      </w:r>
      <w:r>
        <w:t>trinity?</w:t>
      </w:r>
      <w:r w:rsidR="00A968C4">
        <w:t xml:space="preserve"> </w:t>
      </w:r>
      <w:r>
        <w:t>Did</w:t>
      </w:r>
      <w:r w:rsidR="00A968C4">
        <w:t xml:space="preserve"> </w:t>
      </w:r>
      <w:r w:rsidRPr="00BD0E82">
        <w:t>Yeshua</w:t>
      </w:r>
      <w:r w:rsidR="00A968C4">
        <w:t xml:space="preserve"> </w:t>
      </w:r>
      <w:r>
        <w:t>spurn</w:t>
      </w:r>
      <w:r w:rsidR="00A968C4">
        <w:t xml:space="preserve"> </w:t>
      </w:r>
      <w:r>
        <w:t>the</w:t>
      </w:r>
      <w:r w:rsidR="00A968C4">
        <w:t xml:space="preserve"> </w:t>
      </w:r>
      <w:r>
        <w:t>Torah?</w:t>
      </w:r>
      <w:r w:rsidR="00A968C4">
        <w:t xml:space="preserve"> </w:t>
      </w:r>
      <w:r>
        <w:t>Why</w:t>
      </w:r>
      <w:r w:rsidR="00A968C4">
        <w:t xml:space="preserve"> </w:t>
      </w:r>
      <w:r>
        <w:t>don’t</w:t>
      </w:r>
      <w:r w:rsidR="00A968C4">
        <w:t xml:space="preserve"> </w:t>
      </w:r>
      <w:r w:rsidRPr="00BD0E82">
        <w:t>Jews</w:t>
      </w:r>
      <w:r w:rsidR="00A968C4">
        <w:t xml:space="preserve"> </w:t>
      </w:r>
      <w:r>
        <w:t>believe</w:t>
      </w:r>
      <w:r w:rsidR="00A968C4">
        <w:t xml:space="preserve"> </w:t>
      </w:r>
      <w:r>
        <w:t>in</w:t>
      </w:r>
      <w:r w:rsidR="00A968C4">
        <w:t xml:space="preserve"> </w:t>
      </w:r>
      <w:r>
        <w:t>Him?</w:t>
      </w:r>
      <w:r w:rsidR="00A968C4">
        <w:t xml:space="preserve"> </w:t>
      </w:r>
      <w:r>
        <w:t>Obviously,</w:t>
      </w:r>
      <w:r w:rsidR="00A968C4">
        <w:t xml:space="preserve"> </w:t>
      </w:r>
      <w:r>
        <w:t>it</w:t>
      </w:r>
      <w:r w:rsidR="00A968C4">
        <w:t xml:space="preserve"> </w:t>
      </w:r>
      <w:r>
        <w:t>is</w:t>
      </w:r>
      <w:r w:rsidR="00A968C4">
        <w:t xml:space="preserve"> </w:t>
      </w:r>
      <w:r>
        <w:t>a</w:t>
      </w:r>
      <w:r w:rsidR="00A968C4">
        <w:t xml:space="preserve"> </w:t>
      </w:r>
      <w:r>
        <w:t>serious</w:t>
      </w:r>
      <w:r w:rsidR="00A968C4">
        <w:t xml:space="preserve"> </w:t>
      </w:r>
      <w:r>
        <w:t>impediment</w:t>
      </w:r>
      <w:r w:rsidR="00A968C4">
        <w:t xml:space="preserve"> </w:t>
      </w:r>
      <w:r>
        <w:t>to</w:t>
      </w:r>
      <w:r w:rsidR="00A968C4">
        <w:t xml:space="preserve"> </w:t>
      </w:r>
      <w:r>
        <w:t>the</w:t>
      </w:r>
      <w:r w:rsidR="00A968C4">
        <w:t xml:space="preserve"> </w:t>
      </w:r>
      <w:r w:rsidRPr="00BD0E82">
        <w:t>Mashiach</w:t>
      </w:r>
      <w:r w:rsidR="00A968C4">
        <w:t xml:space="preserve"> </w:t>
      </w:r>
      <w:r>
        <w:t>if</w:t>
      </w:r>
      <w:r w:rsidR="00A968C4">
        <w:t xml:space="preserve"> </w:t>
      </w:r>
      <w:r>
        <w:t>He</w:t>
      </w:r>
      <w:r w:rsidR="00A968C4">
        <w:t xml:space="preserve"> </w:t>
      </w:r>
      <w:r>
        <w:t>is</w:t>
      </w:r>
      <w:r w:rsidR="00A968C4">
        <w:t xml:space="preserve"> </w:t>
      </w:r>
      <w:r>
        <w:t>not</w:t>
      </w:r>
      <w:r w:rsidR="00A968C4">
        <w:t xml:space="preserve"> </w:t>
      </w:r>
      <w:r>
        <w:t>acceptable</w:t>
      </w:r>
      <w:r w:rsidR="00A968C4">
        <w:t xml:space="preserve"> </w:t>
      </w:r>
      <w:r>
        <w:t>to</w:t>
      </w:r>
      <w:r w:rsidR="00A968C4">
        <w:t xml:space="preserve"> </w:t>
      </w:r>
      <w:r>
        <w:t>the</w:t>
      </w:r>
      <w:r w:rsidR="00A968C4">
        <w:t xml:space="preserve"> </w:t>
      </w:r>
      <w:r w:rsidRPr="00BD0E82">
        <w:t>Jewish</w:t>
      </w:r>
      <w:r w:rsidR="00A968C4">
        <w:t xml:space="preserve"> </w:t>
      </w:r>
      <w:r>
        <w:t>people.</w:t>
      </w:r>
      <w:r w:rsidR="00A968C4">
        <w:t xml:space="preserve"> </w:t>
      </w:r>
      <w:r>
        <w:t>Further,</w:t>
      </w:r>
      <w:r w:rsidR="00A968C4">
        <w:t xml:space="preserve"> </w:t>
      </w:r>
      <w:r>
        <w:t>why</w:t>
      </w:r>
      <w:r w:rsidR="00A968C4">
        <w:t xml:space="preserve"> </w:t>
      </w:r>
      <w:r>
        <w:t>are</w:t>
      </w:r>
      <w:r w:rsidR="00A968C4">
        <w:t xml:space="preserve"> </w:t>
      </w:r>
      <w:r>
        <w:t>His</w:t>
      </w:r>
      <w:r w:rsidR="00A968C4">
        <w:t xml:space="preserve"> </w:t>
      </w:r>
      <w:r>
        <w:t>parents</w:t>
      </w:r>
      <w:r w:rsidR="00A968C4">
        <w:t xml:space="preserve"> </w:t>
      </w:r>
      <w:r>
        <w:t>very</w:t>
      </w:r>
      <w:r w:rsidR="00A968C4">
        <w:t xml:space="preserve"> </w:t>
      </w:r>
      <w:r>
        <w:t>poor</w:t>
      </w:r>
      <w:r w:rsidR="00A968C4">
        <w:t xml:space="preserve"> </w:t>
      </w:r>
      <w:r>
        <w:t>whilst</w:t>
      </w:r>
      <w:r w:rsidR="00A968C4">
        <w:t xml:space="preserve"> </w:t>
      </w:r>
      <w:r>
        <w:t>previous</w:t>
      </w:r>
      <w:r w:rsidR="00A968C4">
        <w:t xml:space="preserve"> </w:t>
      </w:r>
      <w:r>
        <w:t>ancestors,</w:t>
      </w:r>
      <w:r w:rsidR="00A968C4">
        <w:t xml:space="preserve"> </w:t>
      </w:r>
      <w:r>
        <w:t>in</w:t>
      </w:r>
      <w:r w:rsidR="00A968C4">
        <w:t xml:space="preserve"> </w:t>
      </w:r>
      <w:r>
        <w:t>the</w:t>
      </w:r>
      <w:r w:rsidR="00A968C4">
        <w:t xml:space="preserve"> </w:t>
      </w:r>
      <w:r>
        <w:t>messianic</w:t>
      </w:r>
      <w:r w:rsidR="00A968C4">
        <w:t xml:space="preserve"> </w:t>
      </w:r>
      <w:r>
        <w:t>line,</w:t>
      </w:r>
      <w:r w:rsidR="00A968C4">
        <w:t xml:space="preserve"> </w:t>
      </w:r>
      <w:r>
        <w:t>have</w:t>
      </w:r>
      <w:r w:rsidR="00A968C4">
        <w:t xml:space="preserve"> </w:t>
      </w:r>
      <w:r>
        <w:t>been</w:t>
      </w:r>
      <w:r w:rsidR="00A968C4">
        <w:t xml:space="preserve"> </w:t>
      </w:r>
      <w:r>
        <w:t>kings</w:t>
      </w:r>
      <w:r w:rsidR="00A968C4">
        <w:t xml:space="preserve"> </w:t>
      </w:r>
      <w:r>
        <w:t>and</w:t>
      </w:r>
      <w:r w:rsidR="00A968C4">
        <w:t xml:space="preserve"> </w:t>
      </w:r>
      <w:r>
        <w:t>leaders</w:t>
      </w:r>
      <w:r w:rsidR="00A968C4">
        <w:t xml:space="preserve"> </w:t>
      </w:r>
      <w:r>
        <w:t>of</w:t>
      </w:r>
      <w:r w:rsidR="00A968C4">
        <w:t xml:space="preserve"> </w:t>
      </w:r>
      <w:r>
        <w:t>their</w:t>
      </w:r>
      <w:r w:rsidR="00A968C4">
        <w:t xml:space="preserve"> </w:t>
      </w:r>
      <w:r w:rsidRPr="00BD0E82">
        <w:t>generations</w:t>
      </w:r>
      <w:r>
        <w:t>?</w:t>
      </w:r>
      <w:r w:rsidR="00A968C4">
        <w:t xml:space="preserve"> </w:t>
      </w:r>
      <w:r>
        <w:t>These</w:t>
      </w:r>
      <w:r w:rsidR="00A968C4">
        <w:t xml:space="preserve"> </w:t>
      </w:r>
      <w:r>
        <w:t>are</w:t>
      </w:r>
      <w:r w:rsidR="00A968C4">
        <w:t xml:space="preserve"> </w:t>
      </w:r>
      <w:r>
        <w:t>some</w:t>
      </w:r>
      <w:r w:rsidR="00A968C4">
        <w:t xml:space="preserve"> </w:t>
      </w:r>
      <w:r>
        <w:t>of</w:t>
      </w:r>
      <w:r w:rsidR="00A968C4">
        <w:t xml:space="preserve"> </w:t>
      </w:r>
      <w:r>
        <w:t>the</w:t>
      </w:r>
      <w:r w:rsidR="00A968C4">
        <w:t xml:space="preserve"> </w:t>
      </w:r>
      <w:r>
        <w:t>questions</w:t>
      </w:r>
      <w:r w:rsidR="00A968C4">
        <w:t xml:space="preserve"> </w:t>
      </w:r>
      <w:r>
        <w:t>that</w:t>
      </w:r>
      <w:r w:rsidR="00A968C4">
        <w:t xml:space="preserve"> </w:t>
      </w:r>
      <w:r>
        <w:t>have</w:t>
      </w:r>
      <w:r w:rsidR="00A968C4">
        <w:t xml:space="preserve"> </w:t>
      </w:r>
      <w:r>
        <w:t>been</w:t>
      </w:r>
      <w:r w:rsidR="00A968C4">
        <w:t xml:space="preserve"> </w:t>
      </w:r>
      <w:r>
        <w:t>asked</w:t>
      </w:r>
      <w:r w:rsidR="00A968C4">
        <w:t xml:space="preserve"> </w:t>
      </w:r>
      <w:r>
        <w:t>by</w:t>
      </w:r>
      <w:r w:rsidR="00A968C4">
        <w:t xml:space="preserve"> </w:t>
      </w:r>
      <w:r>
        <w:t>unlearned</w:t>
      </w:r>
      <w:r w:rsidR="00A968C4">
        <w:t xml:space="preserve"> </w:t>
      </w:r>
      <w:r>
        <w:t>skeptics</w:t>
      </w:r>
      <w:r w:rsidR="00A968C4">
        <w:t xml:space="preserve"> </w:t>
      </w:r>
      <w:r>
        <w:t>throughout</w:t>
      </w:r>
      <w:r w:rsidR="00A968C4">
        <w:t xml:space="preserve"> </w:t>
      </w:r>
      <w:r>
        <w:t>the</w:t>
      </w:r>
      <w:r w:rsidR="00A968C4">
        <w:t xml:space="preserve"> </w:t>
      </w:r>
      <w:r>
        <w:t>centuries.</w:t>
      </w:r>
      <w:r w:rsidR="00A968C4">
        <w:t xml:space="preserve"> </w:t>
      </w:r>
      <w:r>
        <w:t>They</w:t>
      </w:r>
      <w:r w:rsidR="00A968C4">
        <w:t xml:space="preserve"> </w:t>
      </w:r>
      <w:r>
        <w:t>are</w:t>
      </w:r>
      <w:r w:rsidR="00A968C4">
        <w:t xml:space="preserve"> </w:t>
      </w:r>
      <w:r>
        <w:t>questions</w:t>
      </w:r>
      <w:r w:rsidR="00A968C4">
        <w:t xml:space="preserve"> </w:t>
      </w:r>
      <w:r>
        <w:t>which</w:t>
      </w:r>
      <w:r w:rsidR="00A968C4">
        <w:t xml:space="preserve"> </w:t>
      </w:r>
      <w:r>
        <w:t>call</w:t>
      </w:r>
      <w:r w:rsidR="00A968C4">
        <w:t xml:space="preserve"> </w:t>
      </w:r>
      <w:r>
        <w:t>into</w:t>
      </w:r>
      <w:r w:rsidR="00A968C4">
        <w:t xml:space="preserve"> </w:t>
      </w:r>
      <w:r>
        <w:t>question</w:t>
      </w:r>
      <w:r w:rsidR="00A968C4">
        <w:t xml:space="preserve"> </w:t>
      </w:r>
      <w:r>
        <w:t>the</w:t>
      </w:r>
      <w:r w:rsidR="00A968C4">
        <w:t xml:space="preserve"> </w:t>
      </w:r>
      <w:r>
        <w:t>messianic</w:t>
      </w:r>
      <w:r w:rsidR="00A968C4">
        <w:t xml:space="preserve"> </w:t>
      </w:r>
      <w:r>
        <w:t>aspirations</w:t>
      </w:r>
      <w:r w:rsidR="00A968C4">
        <w:t xml:space="preserve"> </w:t>
      </w:r>
      <w:r>
        <w:t>of</w:t>
      </w:r>
      <w:r w:rsidR="00A968C4">
        <w:t xml:space="preserve"> </w:t>
      </w:r>
      <w:r w:rsidRPr="00BD0E82">
        <w:t>Yeshua</w:t>
      </w:r>
      <w:r>
        <w:t>.</w:t>
      </w:r>
      <w:r w:rsidR="00A968C4">
        <w:t xml:space="preserve"> </w:t>
      </w:r>
      <w:r>
        <w:t>These</w:t>
      </w:r>
      <w:r w:rsidR="00A968C4">
        <w:t xml:space="preserve"> </w:t>
      </w:r>
      <w:r>
        <w:t>are</w:t>
      </w:r>
      <w:r w:rsidR="00A968C4">
        <w:t xml:space="preserve"> </w:t>
      </w:r>
      <w:r>
        <w:t>all</w:t>
      </w:r>
      <w:r w:rsidR="00A968C4">
        <w:t xml:space="preserve"> </w:t>
      </w:r>
      <w:r>
        <w:t>clear</w:t>
      </w:r>
      <w:r w:rsidR="00A968C4">
        <w:t xml:space="preserve"> </w:t>
      </w:r>
      <w:r>
        <w:t>impediments</w:t>
      </w:r>
      <w:r w:rsidR="00A968C4">
        <w:t xml:space="preserve"> </w:t>
      </w:r>
      <w:r>
        <w:t>to</w:t>
      </w:r>
      <w:r w:rsidR="00A968C4">
        <w:t xml:space="preserve"> </w:t>
      </w:r>
      <w:r>
        <w:t>the</w:t>
      </w:r>
      <w:r w:rsidR="00A968C4">
        <w:t xml:space="preserve"> </w:t>
      </w:r>
      <w:r>
        <w:t>messianic</w:t>
      </w:r>
      <w:r w:rsidR="00A968C4">
        <w:t xml:space="preserve"> </w:t>
      </w:r>
      <w:r>
        <w:t>line.</w:t>
      </w:r>
    </w:p>
    <w:p w14:paraId="4D9E9A84" w14:textId="589A869B" w:rsidR="00CB7A9E" w:rsidRDefault="00CB7A9E" w:rsidP="003772F3"/>
    <w:p w14:paraId="1A797881" w14:textId="070289F8" w:rsidR="00C863A6" w:rsidRDefault="00C863A6" w:rsidP="00C863A6">
      <w:r>
        <w:t>Why</w:t>
      </w:r>
      <w:r w:rsidR="00A968C4">
        <w:t xml:space="preserve"> </w:t>
      </w:r>
      <w:r>
        <w:t>does</w:t>
      </w:r>
      <w:r w:rsidR="00A968C4">
        <w:t xml:space="preserve"> </w:t>
      </w:r>
      <w:r w:rsidRPr="00BD0E82">
        <w:t>HaShem</w:t>
      </w:r>
      <w:r w:rsidR="00A968C4">
        <w:t xml:space="preserve"> </w:t>
      </w:r>
      <w:r>
        <w:t>conceal</w:t>
      </w:r>
      <w:r w:rsidR="00A968C4">
        <w:t xml:space="preserve"> </w:t>
      </w:r>
      <w:r>
        <w:t>the</w:t>
      </w:r>
      <w:r w:rsidR="00A968C4">
        <w:t xml:space="preserve"> </w:t>
      </w:r>
      <w:r>
        <w:t>messianic</w:t>
      </w:r>
      <w:r w:rsidR="00A968C4">
        <w:t xml:space="preserve"> </w:t>
      </w:r>
      <w:r>
        <w:t>line</w:t>
      </w:r>
      <w:r w:rsidR="00A968C4">
        <w:t xml:space="preserve"> </w:t>
      </w:r>
      <w:r>
        <w:t>in</w:t>
      </w:r>
      <w:r w:rsidR="00A968C4">
        <w:t xml:space="preserve"> </w:t>
      </w:r>
      <w:r>
        <w:t>apparent</w:t>
      </w:r>
      <w:r w:rsidR="00A968C4">
        <w:t xml:space="preserve"> </w:t>
      </w:r>
      <w:r w:rsidRPr="00BD0E82">
        <w:t>impurity</w:t>
      </w:r>
      <w:r>
        <w:t>?</w:t>
      </w:r>
      <w:r w:rsidR="00A968C4">
        <w:t xml:space="preserve"> </w:t>
      </w:r>
      <w:r>
        <w:t>Because</w:t>
      </w:r>
      <w:r w:rsidR="00A968C4">
        <w:t xml:space="preserve"> </w:t>
      </w:r>
      <w:r>
        <w:t>the</w:t>
      </w:r>
      <w:r w:rsidR="00A968C4">
        <w:t xml:space="preserve"> </w:t>
      </w:r>
      <w:r>
        <w:t>impure</w:t>
      </w:r>
      <w:r w:rsidR="00A968C4">
        <w:t xml:space="preserve"> </w:t>
      </w:r>
      <w:r w:rsidRPr="00BD0E82">
        <w:t>spiritual</w:t>
      </w:r>
      <w:r w:rsidR="00A968C4">
        <w:t xml:space="preserve"> </w:t>
      </w:r>
      <w:r>
        <w:t>forces</w:t>
      </w:r>
      <w:r w:rsidR="00A968C4">
        <w:t xml:space="preserve"> </w:t>
      </w:r>
      <w:r>
        <w:t>suckle</w:t>
      </w:r>
      <w:r w:rsidR="00A968C4">
        <w:t xml:space="preserve"> </w:t>
      </w:r>
      <w:r>
        <w:t>from</w:t>
      </w:r>
      <w:r w:rsidR="00A968C4">
        <w:t xml:space="preserve"> </w:t>
      </w:r>
      <w:r>
        <w:t>the</w:t>
      </w:r>
      <w:r w:rsidR="00A968C4">
        <w:t xml:space="preserve"> </w:t>
      </w:r>
      <w:r>
        <w:t>pure.</w:t>
      </w:r>
      <w:r w:rsidR="00A968C4">
        <w:t xml:space="preserve"> </w:t>
      </w:r>
      <w:r>
        <w:t>The</w:t>
      </w:r>
      <w:r w:rsidR="00A968C4">
        <w:t xml:space="preserve"> </w:t>
      </w:r>
      <w:r>
        <w:t>impure</w:t>
      </w:r>
      <w:r w:rsidR="00A968C4">
        <w:t xml:space="preserve"> </w:t>
      </w:r>
      <w:r>
        <w:t>forces</w:t>
      </w:r>
      <w:r w:rsidR="00A968C4">
        <w:t xml:space="preserve"> </w:t>
      </w:r>
      <w:r>
        <w:t>pay</w:t>
      </w:r>
      <w:r w:rsidR="00A968C4">
        <w:t xml:space="preserve"> </w:t>
      </w:r>
      <w:r>
        <w:t>no</w:t>
      </w:r>
      <w:r w:rsidR="00A968C4">
        <w:t xml:space="preserve"> </w:t>
      </w:r>
      <w:r>
        <w:t>attention</w:t>
      </w:r>
      <w:r w:rsidR="00A968C4">
        <w:t xml:space="preserve"> </w:t>
      </w:r>
      <w:r>
        <w:t>to</w:t>
      </w:r>
      <w:r w:rsidR="00A968C4">
        <w:t xml:space="preserve"> </w:t>
      </w:r>
      <w:r>
        <w:t>those</w:t>
      </w:r>
      <w:r w:rsidR="00A968C4">
        <w:t xml:space="preserve"> </w:t>
      </w:r>
      <w:r>
        <w:t>mired</w:t>
      </w:r>
      <w:r w:rsidR="00A968C4">
        <w:t xml:space="preserve"> </w:t>
      </w:r>
      <w:r>
        <w:t>in</w:t>
      </w:r>
      <w:r w:rsidR="00A968C4">
        <w:t xml:space="preserve"> </w:t>
      </w:r>
      <w:r w:rsidRPr="00BD0E82">
        <w:t>impurity</w:t>
      </w:r>
      <w:r w:rsidR="00A968C4">
        <w:t xml:space="preserve"> </w:t>
      </w:r>
      <w:r>
        <w:t>because</w:t>
      </w:r>
      <w:r w:rsidR="00A968C4">
        <w:t xml:space="preserve"> </w:t>
      </w:r>
      <w:r>
        <w:t>there</w:t>
      </w:r>
      <w:r w:rsidR="00A968C4">
        <w:t xml:space="preserve"> </w:t>
      </w:r>
      <w:r>
        <w:t>is</w:t>
      </w:r>
      <w:r w:rsidR="00A968C4">
        <w:t xml:space="preserve"> </w:t>
      </w:r>
      <w:r>
        <w:t>nothing</w:t>
      </w:r>
      <w:r w:rsidR="00A968C4">
        <w:t xml:space="preserve"> </w:t>
      </w:r>
      <w:r>
        <w:t>to</w:t>
      </w:r>
      <w:r w:rsidR="00A968C4">
        <w:t xml:space="preserve"> </w:t>
      </w:r>
      <w:r>
        <w:t>suckle</w:t>
      </w:r>
      <w:r w:rsidR="00A968C4">
        <w:t xml:space="preserve"> </w:t>
      </w:r>
      <w:r>
        <w:t>from</w:t>
      </w:r>
      <w:r w:rsidR="00A968C4">
        <w:t xml:space="preserve"> </w:t>
      </w:r>
      <w:r w:rsidRPr="00BD0E82">
        <w:t>impurity</w:t>
      </w:r>
      <w:r>
        <w:t>.</w:t>
      </w:r>
      <w:r w:rsidR="00A968C4">
        <w:t xml:space="preserve"> </w:t>
      </w:r>
      <w:r>
        <w:t>Even</w:t>
      </w:r>
      <w:r w:rsidR="00A968C4">
        <w:t xml:space="preserve"> </w:t>
      </w:r>
      <w:r>
        <w:t>though</w:t>
      </w:r>
      <w:r w:rsidR="00A968C4">
        <w:t xml:space="preserve"> </w:t>
      </w:r>
      <w:r>
        <w:t>there</w:t>
      </w:r>
      <w:r w:rsidR="00A968C4">
        <w:t xml:space="preserve"> </w:t>
      </w:r>
      <w:r>
        <w:t>is</w:t>
      </w:r>
      <w:r w:rsidR="00A968C4">
        <w:t xml:space="preserve"> </w:t>
      </w:r>
      <w:r>
        <w:t>no</w:t>
      </w:r>
      <w:r w:rsidR="00A968C4">
        <w:t xml:space="preserve"> </w:t>
      </w:r>
      <w:r>
        <w:t>actual</w:t>
      </w:r>
      <w:r w:rsidR="00A968C4">
        <w:t xml:space="preserve"> </w:t>
      </w:r>
      <w:r w:rsidRPr="00BD0E82">
        <w:t>impurity</w:t>
      </w:r>
      <w:r w:rsidR="00A968C4">
        <w:t xml:space="preserve"> </w:t>
      </w:r>
      <w:r>
        <w:t>in</w:t>
      </w:r>
      <w:r w:rsidR="00A968C4">
        <w:t xml:space="preserve"> </w:t>
      </w:r>
      <w:r>
        <w:t>the</w:t>
      </w:r>
      <w:r w:rsidR="00A968C4">
        <w:t xml:space="preserve"> </w:t>
      </w:r>
      <w:r>
        <w:t>messianic</w:t>
      </w:r>
      <w:r w:rsidR="00A968C4">
        <w:t xml:space="preserve"> </w:t>
      </w:r>
      <w:r>
        <w:t>line,</w:t>
      </w:r>
      <w:r w:rsidR="00A968C4">
        <w:t xml:space="preserve"> </w:t>
      </w:r>
      <w:r>
        <w:t>the</w:t>
      </w:r>
      <w:r w:rsidR="00A968C4">
        <w:t xml:space="preserve"> </w:t>
      </w:r>
      <w:r>
        <w:t>impure</w:t>
      </w:r>
      <w:r w:rsidR="00A968C4">
        <w:t xml:space="preserve"> </w:t>
      </w:r>
      <w:r>
        <w:t>forces</w:t>
      </w:r>
      <w:r w:rsidR="00A968C4">
        <w:t xml:space="preserve"> </w:t>
      </w:r>
      <w:r>
        <w:t>are</w:t>
      </w:r>
      <w:r w:rsidR="00A968C4">
        <w:t xml:space="preserve"> </w:t>
      </w:r>
      <w:r>
        <w:t>easily</w:t>
      </w:r>
      <w:r w:rsidR="00A968C4">
        <w:t xml:space="preserve"> </w:t>
      </w:r>
      <w:r>
        <w:t>fooled</w:t>
      </w:r>
      <w:r w:rsidR="00A968C4">
        <w:t xml:space="preserve"> </w:t>
      </w:r>
      <w:r>
        <w:t>and</w:t>
      </w:r>
      <w:r w:rsidR="00A968C4">
        <w:t xml:space="preserve"> </w:t>
      </w:r>
      <w:r w:rsidRPr="00BD0E82">
        <w:t>deceived</w:t>
      </w:r>
      <w:r>
        <w:t>,</w:t>
      </w:r>
      <w:r w:rsidR="00A968C4">
        <w:t xml:space="preserve"> </w:t>
      </w:r>
      <w:r>
        <w:t>as</w:t>
      </w:r>
      <w:r w:rsidR="00A968C4">
        <w:t xml:space="preserve"> </w:t>
      </w:r>
      <w:r>
        <w:t>are</w:t>
      </w:r>
      <w:r w:rsidR="00A968C4">
        <w:t xml:space="preserve"> </w:t>
      </w:r>
      <w:r>
        <w:t>ignorant</w:t>
      </w:r>
      <w:r w:rsidR="00A968C4">
        <w:t xml:space="preserve"> </w:t>
      </w:r>
      <w:r>
        <w:t>men.</w:t>
      </w:r>
    </w:p>
    <w:p w14:paraId="41109B9E" w14:textId="77777777" w:rsidR="00C863A6" w:rsidRDefault="00C863A6" w:rsidP="00C863A6"/>
    <w:p w14:paraId="3B2ABB2E" w14:textId="73FE0A90" w:rsidR="00CB7A9E" w:rsidRDefault="00C863A6" w:rsidP="00C863A6">
      <w:r>
        <w:t>So,</w:t>
      </w:r>
      <w:r w:rsidR="00A968C4">
        <w:t xml:space="preserve"> </w:t>
      </w:r>
      <w:r w:rsidRPr="00BD0E82">
        <w:t>HaShem</w:t>
      </w:r>
      <w:r w:rsidR="00A968C4">
        <w:t xml:space="preserve"> </w:t>
      </w:r>
      <w:r>
        <w:t>disguises</w:t>
      </w:r>
      <w:r w:rsidR="00A968C4">
        <w:t xml:space="preserve"> </w:t>
      </w:r>
      <w:r>
        <w:t>great</w:t>
      </w:r>
      <w:r w:rsidR="00A968C4">
        <w:t xml:space="preserve"> </w:t>
      </w:r>
      <w:r w:rsidRPr="00BD0E82">
        <w:t>purity</w:t>
      </w:r>
      <w:r w:rsidR="00A968C4">
        <w:t xml:space="preserve"> </w:t>
      </w:r>
      <w:r>
        <w:t>and</w:t>
      </w:r>
      <w:r w:rsidR="00A968C4">
        <w:t xml:space="preserve"> </w:t>
      </w:r>
      <w:r w:rsidRPr="00BD0E82">
        <w:t>spiritual</w:t>
      </w:r>
      <w:r w:rsidR="00A968C4">
        <w:t xml:space="preserve"> </w:t>
      </w:r>
      <w:r>
        <w:t>greatness</w:t>
      </w:r>
      <w:r w:rsidR="00A968C4">
        <w:t xml:space="preserve"> </w:t>
      </w:r>
      <w:r>
        <w:t>with</w:t>
      </w:r>
      <w:r w:rsidR="00A968C4">
        <w:t xml:space="preserve"> </w:t>
      </w:r>
      <w:r>
        <w:t>the</w:t>
      </w:r>
      <w:r w:rsidR="00A968C4">
        <w:t xml:space="preserve"> </w:t>
      </w:r>
      <w:r>
        <w:t>appearance</w:t>
      </w:r>
      <w:r w:rsidR="00A968C4">
        <w:t xml:space="preserve"> </w:t>
      </w:r>
      <w:r>
        <w:t>of</w:t>
      </w:r>
      <w:r w:rsidR="00A968C4">
        <w:t xml:space="preserve"> </w:t>
      </w:r>
      <w:r w:rsidRPr="00BD0E82">
        <w:t>impurity</w:t>
      </w:r>
      <w:r>
        <w:t>,</w:t>
      </w:r>
      <w:r w:rsidR="00A968C4">
        <w:t xml:space="preserve"> </w:t>
      </w:r>
      <w:r>
        <w:t>in</w:t>
      </w:r>
      <w:r w:rsidR="00A968C4">
        <w:t xml:space="preserve"> </w:t>
      </w:r>
      <w:r>
        <w:t>order</w:t>
      </w:r>
      <w:r w:rsidR="00A968C4">
        <w:t xml:space="preserve"> </w:t>
      </w:r>
      <w:r>
        <w:t>that</w:t>
      </w:r>
      <w:r w:rsidR="00A968C4">
        <w:t xml:space="preserve"> </w:t>
      </w:r>
      <w:r>
        <w:t>He</w:t>
      </w:r>
      <w:r w:rsidR="00A968C4">
        <w:t xml:space="preserve"> </w:t>
      </w:r>
      <w:r>
        <w:t>might</w:t>
      </w:r>
      <w:r w:rsidR="00A968C4">
        <w:t xml:space="preserve"> </w:t>
      </w:r>
      <w:r>
        <w:t>rectify</w:t>
      </w:r>
      <w:r w:rsidR="00A968C4">
        <w:t xml:space="preserve"> </w:t>
      </w:r>
      <w:r>
        <w:t>the</w:t>
      </w:r>
      <w:r w:rsidR="00A968C4">
        <w:t xml:space="preserve"> </w:t>
      </w:r>
      <w:r w:rsidRPr="00BD0E82">
        <w:t>world</w:t>
      </w:r>
      <w:r w:rsidR="00A968C4">
        <w:t xml:space="preserve"> </w:t>
      </w:r>
      <w:r>
        <w:t>and</w:t>
      </w:r>
      <w:r w:rsidR="00A968C4">
        <w:t xml:space="preserve"> </w:t>
      </w:r>
      <w:r>
        <w:t>bring</w:t>
      </w:r>
      <w:r w:rsidR="00A968C4">
        <w:t xml:space="preserve"> </w:t>
      </w:r>
      <w:r>
        <w:t>forth</w:t>
      </w:r>
      <w:r w:rsidR="00A968C4">
        <w:t xml:space="preserve"> </w:t>
      </w:r>
      <w:r w:rsidRPr="00BD0E82">
        <w:t>Mashiach</w:t>
      </w:r>
      <w:r w:rsidR="00A968C4">
        <w:t xml:space="preserve"> </w:t>
      </w:r>
      <w:r>
        <w:t>into</w:t>
      </w:r>
      <w:r w:rsidR="00A968C4">
        <w:t xml:space="preserve"> </w:t>
      </w:r>
      <w:r>
        <w:t>the</w:t>
      </w:r>
      <w:r w:rsidR="00A968C4">
        <w:t xml:space="preserve"> </w:t>
      </w:r>
      <w:r>
        <w:t>light.</w:t>
      </w:r>
      <w:r w:rsidR="00A968C4">
        <w:t xml:space="preserve"> </w:t>
      </w:r>
      <w:r w:rsidR="00BA3A0D">
        <w:t>Thus,</w:t>
      </w:r>
      <w:r w:rsidR="00A968C4">
        <w:t xml:space="preserve"> </w:t>
      </w:r>
      <w:r>
        <w:t>we</w:t>
      </w:r>
      <w:r w:rsidR="00A968C4">
        <w:t xml:space="preserve"> </w:t>
      </w:r>
      <w:r>
        <w:t>see</w:t>
      </w:r>
      <w:r w:rsidR="00A968C4">
        <w:t xml:space="preserve"> </w:t>
      </w:r>
      <w:r>
        <w:t>that</w:t>
      </w:r>
      <w:r w:rsidR="00A968C4">
        <w:t xml:space="preserve"> </w:t>
      </w:r>
      <w:r w:rsidRPr="00BD0E82">
        <w:t>Mashiach</w:t>
      </w:r>
      <w:r w:rsidR="00A968C4">
        <w:t xml:space="preserve"> </w:t>
      </w:r>
      <w:r>
        <w:t>is</w:t>
      </w:r>
      <w:r w:rsidR="00A968C4">
        <w:t xml:space="preserve"> </w:t>
      </w:r>
      <w:r>
        <w:t>the</w:t>
      </w:r>
      <w:r w:rsidR="00A968C4">
        <w:t xml:space="preserve"> </w:t>
      </w:r>
      <w:r>
        <w:t>hidden</w:t>
      </w:r>
      <w:r w:rsidR="00A968C4">
        <w:t xml:space="preserve"> </w:t>
      </w:r>
      <w:r w:rsidRPr="00BD0E82">
        <w:t>flower</w:t>
      </w:r>
      <w:r w:rsidR="00A968C4">
        <w:t xml:space="preserve"> </w:t>
      </w:r>
      <w:r>
        <w:t>which</w:t>
      </w:r>
      <w:r w:rsidR="00A968C4">
        <w:t xml:space="preserve"> </w:t>
      </w:r>
      <w:r>
        <w:t>springs</w:t>
      </w:r>
      <w:r w:rsidR="00A968C4">
        <w:t xml:space="preserve"> </w:t>
      </w:r>
      <w:r>
        <w:t>forth</w:t>
      </w:r>
      <w:r w:rsidR="00A968C4">
        <w:t xml:space="preserve"> </w:t>
      </w:r>
      <w:r>
        <w:t>from</w:t>
      </w:r>
      <w:r w:rsidR="00A968C4">
        <w:t xml:space="preserve"> </w:t>
      </w:r>
      <w:r>
        <w:t>a</w:t>
      </w:r>
      <w:r w:rsidR="00A968C4">
        <w:t xml:space="preserve"> </w:t>
      </w:r>
      <w:r w:rsidRPr="00BD0E82">
        <w:t>seed</w:t>
      </w:r>
      <w:r w:rsidR="00A968C4">
        <w:t xml:space="preserve"> </w:t>
      </w:r>
      <w:r>
        <w:t>which</w:t>
      </w:r>
      <w:r w:rsidR="00A968C4">
        <w:t xml:space="preserve"> </w:t>
      </w:r>
      <w:r>
        <w:t>seems</w:t>
      </w:r>
      <w:r w:rsidR="00A968C4">
        <w:t xml:space="preserve"> </w:t>
      </w:r>
      <w:r>
        <w:t>to</w:t>
      </w:r>
      <w:r w:rsidR="00A968C4">
        <w:t xml:space="preserve"> </w:t>
      </w:r>
      <w:r>
        <w:t>decay</w:t>
      </w:r>
      <w:r w:rsidR="00A968C4">
        <w:t xml:space="preserve"> </w:t>
      </w:r>
      <w:r>
        <w:t>just</w:t>
      </w:r>
      <w:r w:rsidR="00A968C4">
        <w:t xml:space="preserve"> </w:t>
      </w:r>
      <w:r>
        <w:t>before</w:t>
      </w:r>
      <w:r w:rsidR="00A968C4">
        <w:t xml:space="preserve"> </w:t>
      </w:r>
      <w:r>
        <w:t>it</w:t>
      </w:r>
      <w:r w:rsidR="00A968C4">
        <w:t xml:space="preserve"> </w:t>
      </w:r>
      <w:r>
        <w:t>sprouts</w:t>
      </w:r>
      <w:r w:rsidR="00A968C4">
        <w:t xml:space="preserve"> </w:t>
      </w:r>
      <w:r>
        <w:t>forth</w:t>
      </w:r>
      <w:r w:rsidR="00A968C4">
        <w:t xml:space="preserve"> </w:t>
      </w:r>
      <w:r>
        <w:t>anew!</w:t>
      </w:r>
    </w:p>
    <w:p w14:paraId="537D7193" w14:textId="4EFF1BBD" w:rsidR="00AD1F1B" w:rsidRDefault="00AD1F1B" w:rsidP="00C863A6"/>
    <w:p w14:paraId="2BD80EC2" w14:textId="156D3E49" w:rsidR="00AD1F1B" w:rsidRPr="00AD1F1B" w:rsidRDefault="00AD1F1B" w:rsidP="00AD1F1B">
      <w:pPr>
        <w:ind w:left="288" w:right="288"/>
        <w:rPr>
          <w:i/>
          <w:iCs/>
        </w:rPr>
      </w:pPr>
      <w:r w:rsidRPr="00AD1F1B">
        <w:rPr>
          <w:b/>
          <w:bCs/>
          <w:i/>
          <w:iCs/>
        </w:rPr>
        <w:t>Romans</w:t>
      </w:r>
      <w:r w:rsidR="00A968C4">
        <w:rPr>
          <w:b/>
          <w:bCs/>
          <w:i/>
          <w:iCs/>
        </w:rPr>
        <w:t xml:space="preserve"> </w:t>
      </w:r>
      <w:r w:rsidRPr="00AD1F1B">
        <w:rPr>
          <w:b/>
          <w:bCs/>
          <w:i/>
          <w:iCs/>
        </w:rPr>
        <w:t>11:25</w:t>
      </w:r>
      <w:r>
        <w:rPr>
          <w:b/>
          <w:bCs/>
          <w:i/>
          <w:iCs/>
        </w:rPr>
        <w:t>-27</w:t>
      </w:r>
      <w:r w:rsidR="00A968C4">
        <w:rPr>
          <w:i/>
          <w:iCs/>
        </w:rPr>
        <w:t xml:space="preserve"> </w:t>
      </w:r>
      <w:r w:rsidRPr="00AD1F1B">
        <w:rPr>
          <w:i/>
          <w:iCs/>
        </w:rPr>
        <w:t>For</w:t>
      </w:r>
      <w:r w:rsidR="00A968C4">
        <w:rPr>
          <w:i/>
          <w:iCs/>
        </w:rPr>
        <w:t xml:space="preserve"> </w:t>
      </w:r>
      <w:r w:rsidRPr="00AD1F1B">
        <w:rPr>
          <w:i/>
          <w:iCs/>
        </w:rPr>
        <w:t>I</w:t>
      </w:r>
      <w:r w:rsidR="00A968C4">
        <w:rPr>
          <w:i/>
          <w:iCs/>
        </w:rPr>
        <w:t xml:space="preserve"> </w:t>
      </w:r>
      <w:r w:rsidRPr="00AD1F1B">
        <w:rPr>
          <w:i/>
          <w:iCs/>
        </w:rPr>
        <w:t>would</w:t>
      </w:r>
      <w:r w:rsidR="00A968C4">
        <w:rPr>
          <w:i/>
          <w:iCs/>
        </w:rPr>
        <w:t xml:space="preserve"> </w:t>
      </w:r>
      <w:r w:rsidRPr="00AD1F1B">
        <w:rPr>
          <w:i/>
          <w:iCs/>
        </w:rPr>
        <w:t>not,</w:t>
      </w:r>
      <w:r w:rsidR="00A968C4">
        <w:rPr>
          <w:i/>
          <w:iCs/>
        </w:rPr>
        <w:t xml:space="preserve"> </w:t>
      </w:r>
      <w:r w:rsidRPr="00AD1F1B">
        <w:rPr>
          <w:i/>
          <w:iCs/>
        </w:rPr>
        <w:t>brethren,</w:t>
      </w:r>
      <w:r w:rsidR="00A968C4">
        <w:rPr>
          <w:i/>
          <w:iCs/>
        </w:rPr>
        <w:t xml:space="preserve"> </w:t>
      </w:r>
      <w:r w:rsidRPr="00AD1F1B">
        <w:rPr>
          <w:i/>
          <w:iCs/>
        </w:rPr>
        <w:t>that</w:t>
      </w:r>
      <w:r w:rsidR="00A968C4">
        <w:rPr>
          <w:i/>
          <w:iCs/>
        </w:rPr>
        <w:t xml:space="preserve"> </w:t>
      </w:r>
      <w:r w:rsidRPr="00AD1F1B">
        <w:rPr>
          <w:i/>
          <w:iCs/>
        </w:rPr>
        <w:t>ye</w:t>
      </w:r>
      <w:r w:rsidR="00A968C4">
        <w:rPr>
          <w:i/>
          <w:iCs/>
        </w:rPr>
        <w:t xml:space="preserve"> </w:t>
      </w:r>
      <w:r w:rsidRPr="00AD1F1B">
        <w:rPr>
          <w:i/>
          <w:iCs/>
        </w:rPr>
        <w:t>should</w:t>
      </w:r>
      <w:r w:rsidR="00A968C4">
        <w:rPr>
          <w:i/>
          <w:iCs/>
        </w:rPr>
        <w:t xml:space="preserve"> </w:t>
      </w:r>
      <w:r w:rsidRPr="00AD1F1B">
        <w:rPr>
          <w:i/>
          <w:iCs/>
        </w:rPr>
        <w:t>be</w:t>
      </w:r>
      <w:r w:rsidR="00A968C4">
        <w:rPr>
          <w:i/>
          <w:iCs/>
        </w:rPr>
        <w:t xml:space="preserve"> </w:t>
      </w:r>
      <w:r w:rsidRPr="00AD1F1B">
        <w:rPr>
          <w:i/>
          <w:iCs/>
        </w:rPr>
        <w:t>ignorant</w:t>
      </w:r>
      <w:r w:rsidR="00A968C4">
        <w:rPr>
          <w:i/>
          <w:iCs/>
        </w:rPr>
        <w:t xml:space="preserve"> </w:t>
      </w:r>
      <w:r w:rsidRPr="00AD1F1B">
        <w:rPr>
          <w:i/>
          <w:iCs/>
        </w:rPr>
        <w:t>of</w:t>
      </w:r>
      <w:r w:rsidR="00A968C4">
        <w:rPr>
          <w:i/>
          <w:iCs/>
        </w:rPr>
        <w:t xml:space="preserve"> </w:t>
      </w:r>
      <w:r w:rsidRPr="00AD1F1B">
        <w:rPr>
          <w:i/>
          <w:iCs/>
        </w:rPr>
        <w:t>this</w:t>
      </w:r>
      <w:r w:rsidR="00A968C4">
        <w:rPr>
          <w:i/>
          <w:iCs/>
        </w:rPr>
        <w:t xml:space="preserve"> </w:t>
      </w:r>
      <w:r w:rsidRPr="00AD1F1B">
        <w:rPr>
          <w:i/>
          <w:iCs/>
        </w:rPr>
        <w:t>mystery,</w:t>
      </w:r>
      <w:r w:rsidR="00A968C4">
        <w:rPr>
          <w:i/>
          <w:iCs/>
        </w:rPr>
        <w:t xml:space="preserve"> </w:t>
      </w:r>
      <w:r w:rsidRPr="00AD1F1B">
        <w:rPr>
          <w:i/>
          <w:iCs/>
        </w:rPr>
        <w:t>lest</w:t>
      </w:r>
      <w:r w:rsidR="00A968C4">
        <w:rPr>
          <w:i/>
          <w:iCs/>
        </w:rPr>
        <w:t xml:space="preserve"> </w:t>
      </w:r>
      <w:r w:rsidRPr="00AD1F1B">
        <w:rPr>
          <w:i/>
          <w:iCs/>
        </w:rPr>
        <w:t>ye</w:t>
      </w:r>
      <w:r w:rsidR="00A968C4">
        <w:rPr>
          <w:i/>
          <w:iCs/>
        </w:rPr>
        <w:t xml:space="preserve"> </w:t>
      </w:r>
      <w:r w:rsidRPr="00AD1F1B">
        <w:rPr>
          <w:i/>
          <w:iCs/>
        </w:rPr>
        <w:t>should</w:t>
      </w:r>
      <w:r w:rsidR="00A968C4">
        <w:rPr>
          <w:i/>
          <w:iCs/>
        </w:rPr>
        <w:t xml:space="preserve"> </w:t>
      </w:r>
      <w:r w:rsidRPr="00AD1F1B">
        <w:rPr>
          <w:i/>
          <w:iCs/>
        </w:rPr>
        <w:t>be</w:t>
      </w:r>
      <w:r w:rsidR="00A968C4">
        <w:rPr>
          <w:i/>
          <w:iCs/>
        </w:rPr>
        <w:t xml:space="preserve"> </w:t>
      </w:r>
      <w:r w:rsidRPr="00AD1F1B">
        <w:rPr>
          <w:i/>
          <w:iCs/>
        </w:rPr>
        <w:t>wise</w:t>
      </w:r>
      <w:r w:rsidR="00A968C4">
        <w:rPr>
          <w:i/>
          <w:iCs/>
        </w:rPr>
        <w:t xml:space="preserve"> </w:t>
      </w:r>
      <w:r w:rsidRPr="00AD1F1B">
        <w:rPr>
          <w:i/>
          <w:iCs/>
        </w:rPr>
        <w:t>in</w:t>
      </w:r>
      <w:r w:rsidR="00A968C4">
        <w:rPr>
          <w:i/>
          <w:iCs/>
        </w:rPr>
        <w:t xml:space="preserve"> </w:t>
      </w:r>
      <w:r w:rsidRPr="00AD1F1B">
        <w:rPr>
          <w:i/>
          <w:iCs/>
        </w:rPr>
        <w:t>your</w:t>
      </w:r>
      <w:r w:rsidR="00A968C4">
        <w:rPr>
          <w:i/>
          <w:iCs/>
        </w:rPr>
        <w:t xml:space="preserve"> </w:t>
      </w:r>
      <w:r w:rsidRPr="00AD1F1B">
        <w:rPr>
          <w:i/>
          <w:iCs/>
        </w:rPr>
        <w:t>own</w:t>
      </w:r>
      <w:r w:rsidR="00A968C4">
        <w:rPr>
          <w:i/>
          <w:iCs/>
        </w:rPr>
        <w:t xml:space="preserve"> </w:t>
      </w:r>
      <w:r w:rsidRPr="00AD1F1B">
        <w:rPr>
          <w:i/>
          <w:iCs/>
        </w:rPr>
        <w:t>conceits;</w:t>
      </w:r>
      <w:r w:rsidR="00A968C4">
        <w:rPr>
          <w:i/>
          <w:iCs/>
        </w:rPr>
        <w:t xml:space="preserve"> </w:t>
      </w:r>
      <w:r w:rsidRPr="00AD1F1B">
        <w:rPr>
          <w:i/>
          <w:iCs/>
          <w:color w:val="C00000"/>
        </w:rPr>
        <w:t>that</w:t>
      </w:r>
      <w:r w:rsidR="00A968C4">
        <w:rPr>
          <w:i/>
          <w:iCs/>
          <w:color w:val="C00000"/>
        </w:rPr>
        <w:t xml:space="preserve"> </w:t>
      </w:r>
      <w:r w:rsidRPr="00AD1F1B">
        <w:rPr>
          <w:i/>
          <w:iCs/>
          <w:color w:val="C00000"/>
        </w:rPr>
        <w:t>blindness</w:t>
      </w:r>
      <w:r w:rsidR="00A968C4">
        <w:rPr>
          <w:i/>
          <w:iCs/>
          <w:color w:val="C00000"/>
        </w:rPr>
        <w:t xml:space="preserve"> </w:t>
      </w:r>
      <w:r w:rsidRPr="00AD1F1B">
        <w:rPr>
          <w:i/>
          <w:iCs/>
          <w:color w:val="C00000"/>
        </w:rPr>
        <w:t>in</w:t>
      </w:r>
      <w:r w:rsidR="00A968C4">
        <w:rPr>
          <w:i/>
          <w:iCs/>
          <w:color w:val="C00000"/>
        </w:rPr>
        <w:t xml:space="preserve"> </w:t>
      </w:r>
      <w:r w:rsidRPr="00AD1F1B">
        <w:rPr>
          <w:i/>
          <w:iCs/>
          <w:color w:val="C00000"/>
        </w:rPr>
        <w:t>part</w:t>
      </w:r>
      <w:r w:rsidR="00A968C4">
        <w:rPr>
          <w:i/>
          <w:iCs/>
          <w:color w:val="C00000"/>
        </w:rPr>
        <w:t xml:space="preserve"> </w:t>
      </w:r>
      <w:r w:rsidRPr="00AD1F1B">
        <w:rPr>
          <w:i/>
          <w:iCs/>
          <w:color w:val="C00000"/>
        </w:rPr>
        <w:t>is</w:t>
      </w:r>
      <w:r w:rsidR="00A968C4">
        <w:rPr>
          <w:i/>
          <w:iCs/>
          <w:color w:val="C00000"/>
        </w:rPr>
        <w:t xml:space="preserve"> </w:t>
      </w:r>
      <w:r w:rsidRPr="00AD1F1B">
        <w:rPr>
          <w:i/>
          <w:iCs/>
          <w:color w:val="C00000"/>
        </w:rPr>
        <w:t>happened</w:t>
      </w:r>
      <w:r w:rsidR="00A968C4">
        <w:rPr>
          <w:i/>
          <w:iCs/>
          <w:color w:val="C00000"/>
        </w:rPr>
        <w:t xml:space="preserve"> </w:t>
      </w:r>
      <w:r w:rsidRPr="00AD1F1B">
        <w:rPr>
          <w:i/>
          <w:iCs/>
          <w:color w:val="C00000"/>
        </w:rPr>
        <w:t>to</w:t>
      </w:r>
      <w:r w:rsidR="00A968C4">
        <w:rPr>
          <w:i/>
          <w:iCs/>
          <w:color w:val="C00000"/>
        </w:rPr>
        <w:t xml:space="preserve"> </w:t>
      </w:r>
      <w:r w:rsidRPr="00AD1F1B">
        <w:rPr>
          <w:i/>
          <w:iCs/>
          <w:color w:val="C00000"/>
        </w:rPr>
        <w:t>Israel</w:t>
      </w:r>
      <w:r w:rsidRPr="00AD1F1B">
        <w:rPr>
          <w:i/>
          <w:iCs/>
        </w:rPr>
        <w:t>,</w:t>
      </w:r>
      <w:r w:rsidR="00A968C4">
        <w:rPr>
          <w:i/>
          <w:iCs/>
        </w:rPr>
        <w:t xml:space="preserve"> </w:t>
      </w:r>
      <w:r w:rsidRPr="00AD1F1B">
        <w:rPr>
          <w:i/>
          <w:iCs/>
        </w:rPr>
        <w:t>until</w:t>
      </w:r>
      <w:r w:rsidR="00A968C4">
        <w:rPr>
          <w:i/>
          <w:iCs/>
        </w:rPr>
        <w:t xml:space="preserve"> </w:t>
      </w:r>
      <w:r w:rsidRPr="00AD1F1B">
        <w:rPr>
          <w:i/>
          <w:iCs/>
        </w:rPr>
        <w:t>the</w:t>
      </w:r>
      <w:r w:rsidR="00A968C4">
        <w:rPr>
          <w:i/>
          <w:iCs/>
        </w:rPr>
        <w:t xml:space="preserve"> </w:t>
      </w:r>
      <w:r w:rsidRPr="00AD1F1B">
        <w:rPr>
          <w:i/>
          <w:iCs/>
        </w:rPr>
        <w:t>fulness</w:t>
      </w:r>
      <w:r w:rsidR="00A968C4">
        <w:rPr>
          <w:i/>
          <w:iCs/>
        </w:rPr>
        <w:t xml:space="preserve"> </w:t>
      </w:r>
      <w:r w:rsidRPr="00AD1F1B">
        <w:rPr>
          <w:i/>
          <w:iCs/>
        </w:rPr>
        <w:t>of</w:t>
      </w:r>
      <w:r w:rsidR="00A968C4">
        <w:rPr>
          <w:i/>
          <w:iCs/>
        </w:rPr>
        <w:t xml:space="preserve"> </w:t>
      </w:r>
      <w:r w:rsidRPr="00AD1F1B">
        <w:rPr>
          <w:i/>
          <w:iCs/>
        </w:rPr>
        <w:t>the</w:t>
      </w:r>
      <w:r w:rsidR="00A968C4">
        <w:rPr>
          <w:i/>
          <w:iCs/>
        </w:rPr>
        <w:t xml:space="preserve"> </w:t>
      </w:r>
      <w:r w:rsidRPr="00BD0E82">
        <w:rPr>
          <w:i/>
          <w:iCs/>
        </w:rPr>
        <w:t>Gentiles</w:t>
      </w:r>
      <w:r w:rsidR="00A968C4">
        <w:rPr>
          <w:i/>
          <w:iCs/>
        </w:rPr>
        <w:t xml:space="preserve"> </w:t>
      </w:r>
      <w:r w:rsidRPr="00AD1F1B">
        <w:rPr>
          <w:i/>
          <w:iCs/>
        </w:rPr>
        <w:t>be</w:t>
      </w:r>
      <w:r w:rsidR="00A968C4">
        <w:rPr>
          <w:i/>
          <w:iCs/>
        </w:rPr>
        <w:t xml:space="preserve"> </w:t>
      </w:r>
      <w:r w:rsidRPr="00AD1F1B">
        <w:rPr>
          <w:i/>
          <w:iCs/>
        </w:rPr>
        <w:t>come</w:t>
      </w:r>
      <w:r w:rsidR="00A968C4">
        <w:rPr>
          <w:i/>
          <w:iCs/>
        </w:rPr>
        <w:t xml:space="preserve"> </w:t>
      </w:r>
      <w:r w:rsidRPr="00AD1F1B">
        <w:rPr>
          <w:i/>
          <w:iCs/>
        </w:rPr>
        <w:t>in.</w:t>
      </w:r>
      <w:r w:rsidR="00A968C4">
        <w:rPr>
          <w:i/>
          <w:iCs/>
        </w:rPr>
        <w:t xml:space="preserve"> </w:t>
      </w:r>
      <w:r w:rsidRPr="00AD1F1B">
        <w:rPr>
          <w:i/>
          <w:iCs/>
        </w:rPr>
        <w:t>26</w:t>
      </w:r>
      <w:r w:rsidR="00A968C4">
        <w:rPr>
          <w:i/>
          <w:iCs/>
        </w:rPr>
        <w:t xml:space="preserve">  </w:t>
      </w:r>
      <w:r w:rsidRPr="00AD1F1B">
        <w:rPr>
          <w:i/>
          <w:iCs/>
        </w:rPr>
        <w:t>And</w:t>
      </w:r>
      <w:r w:rsidR="00A968C4">
        <w:rPr>
          <w:i/>
          <w:iCs/>
        </w:rPr>
        <w:t xml:space="preserve"> </w:t>
      </w:r>
      <w:r w:rsidRPr="00AD1F1B">
        <w:rPr>
          <w:i/>
          <w:iCs/>
        </w:rPr>
        <w:t>so</w:t>
      </w:r>
      <w:r w:rsidR="00A968C4">
        <w:rPr>
          <w:i/>
          <w:iCs/>
        </w:rPr>
        <w:t xml:space="preserve"> </w:t>
      </w:r>
      <w:r w:rsidRPr="00AD1F1B">
        <w:rPr>
          <w:i/>
          <w:iCs/>
        </w:rPr>
        <w:t>all</w:t>
      </w:r>
      <w:r w:rsidR="00A968C4">
        <w:rPr>
          <w:i/>
          <w:iCs/>
        </w:rPr>
        <w:t xml:space="preserve"> </w:t>
      </w:r>
      <w:r w:rsidRPr="00AD1F1B">
        <w:rPr>
          <w:i/>
          <w:iCs/>
        </w:rPr>
        <w:t>Israel</w:t>
      </w:r>
      <w:r w:rsidR="00A968C4">
        <w:rPr>
          <w:i/>
          <w:iCs/>
        </w:rPr>
        <w:t xml:space="preserve"> </w:t>
      </w:r>
      <w:r w:rsidRPr="00AD1F1B">
        <w:rPr>
          <w:i/>
          <w:iCs/>
        </w:rPr>
        <w:t>shall</w:t>
      </w:r>
      <w:r w:rsidR="00A968C4">
        <w:rPr>
          <w:i/>
          <w:iCs/>
        </w:rPr>
        <w:t xml:space="preserve"> </w:t>
      </w:r>
      <w:r w:rsidRPr="00AD1F1B">
        <w:rPr>
          <w:i/>
          <w:iCs/>
        </w:rPr>
        <w:t>be</w:t>
      </w:r>
      <w:r w:rsidR="00A968C4">
        <w:rPr>
          <w:i/>
          <w:iCs/>
        </w:rPr>
        <w:t xml:space="preserve"> </w:t>
      </w:r>
      <w:r w:rsidRPr="00AD1F1B">
        <w:rPr>
          <w:i/>
          <w:iCs/>
        </w:rPr>
        <w:t>saved:</w:t>
      </w:r>
      <w:r w:rsidR="00A968C4">
        <w:rPr>
          <w:i/>
          <w:iCs/>
        </w:rPr>
        <w:t xml:space="preserve"> </w:t>
      </w:r>
      <w:r w:rsidRPr="00AD1F1B">
        <w:rPr>
          <w:i/>
          <w:iCs/>
        </w:rPr>
        <w:t>as</w:t>
      </w:r>
      <w:r w:rsidR="00A968C4">
        <w:rPr>
          <w:i/>
          <w:iCs/>
        </w:rPr>
        <w:t xml:space="preserve"> </w:t>
      </w:r>
      <w:r w:rsidRPr="00AD1F1B">
        <w:rPr>
          <w:i/>
          <w:iCs/>
        </w:rPr>
        <w:t>it</w:t>
      </w:r>
      <w:r w:rsidR="00A968C4">
        <w:rPr>
          <w:i/>
          <w:iCs/>
        </w:rPr>
        <w:t xml:space="preserve"> </w:t>
      </w:r>
      <w:r w:rsidRPr="00AD1F1B">
        <w:rPr>
          <w:i/>
          <w:iCs/>
        </w:rPr>
        <w:t>is</w:t>
      </w:r>
      <w:r w:rsidR="00A968C4">
        <w:rPr>
          <w:i/>
          <w:iCs/>
        </w:rPr>
        <w:t xml:space="preserve"> </w:t>
      </w:r>
      <w:r w:rsidRPr="00AD1F1B">
        <w:rPr>
          <w:i/>
          <w:iCs/>
        </w:rPr>
        <w:t>written,</w:t>
      </w:r>
      <w:r w:rsidR="00A968C4">
        <w:rPr>
          <w:i/>
          <w:iCs/>
        </w:rPr>
        <w:t xml:space="preserve"> </w:t>
      </w:r>
      <w:r w:rsidRPr="00AD1F1B">
        <w:rPr>
          <w:i/>
          <w:iCs/>
        </w:rPr>
        <w:t>There</w:t>
      </w:r>
      <w:r w:rsidR="00A968C4">
        <w:rPr>
          <w:i/>
          <w:iCs/>
        </w:rPr>
        <w:t xml:space="preserve"> </w:t>
      </w:r>
      <w:r w:rsidRPr="00AD1F1B">
        <w:rPr>
          <w:i/>
          <w:iCs/>
        </w:rPr>
        <w:t>shall</w:t>
      </w:r>
      <w:r w:rsidR="00A968C4">
        <w:rPr>
          <w:i/>
          <w:iCs/>
        </w:rPr>
        <w:t xml:space="preserve"> </w:t>
      </w:r>
      <w:r w:rsidRPr="00AD1F1B">
        <w:rPr>
          <w:i/>
          <w:iCs/>
        </w:rPr>
        <w:t>come</w:t>
      </w:r>
      <w:r w:rsidR="00A968C4">
        <w:rPr>
          <w:i/>
          <w:iCs/>
        </w:rPr>
        <w:t xml:space="preserve"> </w:t>
      </w:r>
      <w:r w:rsidRPr="00AD1F1B">
        <w:rPr>
          <w:i/>
          <w:iCs/>
        </w:rPr>
        <w:t>out</w:t>
      </w:r>
      <w:r w:rsidR="00A968C4">
        <w:rPr>
          <w:i/>
          <w:iCs/>
        </w:rPr>
        <w:t xml:space="preserve"> </w:t>
      </w:r>
      <w:r w:rsidRPr="00AD1F1B">
        <w:rPr>
          <w:i/>
          <w:iCs/>
        </w:rPr>
        <w:t>of</w:t>
      </w:r>
      <w:r w:rsidR="00A968C4">
        <w:rPr>
          <w:i/>
          <w:iCs/>
        </w:rPr>
        <w:t xml:space="preserve"> </w:t>
      </w:r>
      <w:r w:rsidRPr="00AD1F1B">
        <w:rPr>
          <w:i/>
          <w:iCs/>
        </w:rPr>
        <w:t>Sion</w:t>
      </w:r>
      <w:r w:rsidR="00A968C4">
        <w:rPr>
          <w:i/>
          <w:iCs/>
        </w:rPr>
        <w:t xml:space="preserve"> </w:t>
      </w:r>
      <w:r w:rsidRPr="00AD1F1B">
        <w:rPr>
          <w:i/>
          <w:iCs/>
        </w:rPr>
        <w:t>the</w:t>
      </w:r>
      <w:r w:rsidR="00A968C4">
        <w:rPr>
          <w:i/>
          <w:iCs/>
        </w:rPr>
        <w:t xml:space="preserve"> </w:t>
      </w:r>
      <w:r w:rsidRPr="00AD1F1B">
        <w:rPr>
          <w:i/>
          <w:iCs/>
        </w:rPr>
        <w:t>Deliverer,</w:t>
      </w:r>
      <w:r w:rsidR="00A968C4">
        <w:rPr>
          <w:i/>
          <w:iCs/>
        </w:rPr>
        <w:t xml:space="preserve"> </w:t>
      </w:r>
      <w:r w:rsidRPr="00AD1F1B">
        <w:rPr>
          <w:i/>
          <w:iCs/>
        </w:rPr>
        <w:t>and</w:t>
      </w:r>
      <w:r w:rsidR="00A968C4">
        <w:rPr>
          <w:i/>
          <w:iCs/>
        </w:rPr>
        <w:t xml:space="preserve"> </w:t>
      </w:r>
      <w:r w:rsidRPr="00AD1F1B">
        <w:rPr>
          <w:i/>
          <w:iCs/>
        </w:rPr>
        <w:t>shall</w:t>
      </w:r>
      <w:r w:rsidR="00A968C4">
        <w:rPr>
          <w:i/>
          <w:iCs/>
        </w:rPr>
        <w:t xml:space="preserve"> </w:t>
      </w:r>
      <w:r w:rsidRPr="00AD1F1B">
        <w:rPr>
          <w:i/>
          <w:iCs/>
        </w:rPr>
        <w:t>turn</w:t>
      </w:r>
      <w:r w:rsidR="00A968C4">
        <w:rPr>
          <w:i/>
          <w:iCs/>
        </w:rPr>
        <w:t xml:space="preserve"> </w:t>
      </w:r>
      <w:r w:rsidRPr="00AD1F1B">
        <w:rPr>
          <w:i/>
          <w:iCs/>
        </w:rPr>
        <w:t>away</w:t>
      </w:r>
      <w:r w:rsidR="00A968C4">
        <w:rPr>
          <w:i/>
          <w:iCs/>
        </w:rPr>
        <w:t xml:space="preserve"> </w:t>
      </w:r>
      <w:r w:rsidRPr="00AD1F1B">
        <w:rPr>
          <w:i/>
          <w:iCs/>
        </w:rPr>
        <w:t>ungodliness</w:t>
      </w:r>
      <w:r w:rsidR="00A968C4">
        <w:rPr>
          <w:i/>
          <w:iCs/>
        </w:rPr>
        <w:t xml:space="preserve"> </w:t>
      </w:r>
      <w:r w:rsidRPr="00AD1F1B">
        <w:rPr>
          <w:i/>
          <w:iCs/>
        </w:rPr>
        <w:t>from</w:t>
      </w:r>
      <w:r w:rsidR="00A968C4">
        <w:rPr>
          <w:i/>
          <w:iCs/>
        </w:rPr>
        <w:t xml:space="preserve"> </w:t>
      </w:r>
      <w:r w:rsidR="00DF0F5E" w:rsidRPr="00BD0E82">
        <w:rPr>
          <w:i/>
          <w:iCs/>
        </w:rPr>
        <w:t>Yaaqob</w:t>
      </w:r>
      <w:r w:rsidRPr="00AD1F1B">
        <w:rPr>
          <w:i/>
          <w:iCs/>
        </w:rPr>
        <w:t>:</w:t>
      </w:r>
      <w:r w:rsidR="00A968C4">
        <w:rPr>
          <w:i/>
          <w:iCs/>
        </w:rPr>
        <w:t xml:space="preserve"> </w:t>
      </w:r>
      <w:r w:rsidRPr="00AD1F1B">
        <w:rPr>
          <w:i/>
          <w:iCs/>
        </w:rPr>
        <w:t>27</w:t>
      </w:r>
      <w:r w:rsidR="00A968C4">
        <w:rPr>
          <w:i/>
          <w:iCs/>
        </w:rPr>
        <w:t xml:space="preserve">  </w:t>
      </w:r>
      <w:r w:rsidRPr="00AD1F1B">
        <w:rPr>
          <w:i/>
          <w:iCs/>
        </w:rPr>
        <w:t>For</w:t>
      </w:r>
      <w:r w:rsidR="00A968C4">
        <w:rPr>
          <w:i/>
          <w:iCs/>
        </w:rPr>
        <w:t xml:space="preserve"> </w:t>
      </w:r>
      <w:r w:rsidRPr="00AD1F1B">
        <w:rPr>
          <w:i/>
          <w:iCs/>
        </w:rPr>
        <w:t>this</w:t>
      </w:r>
      <w:r w:rsidR="00A968C4">
        <w:rPr>
          <w:i/>
          <w:iCs/>
        </w:rPr>
        <w:t xml:space="preserve"> </w:t>
      </w:r>
      <w:r w:rsidRPr="00AD1F1B">
        <w:rPr>
          <w:i/>
          <w:iCs/>
        </w:rPr>
        <w:t>is</w:t>
      </w:r>
      <w:r w:rsidR="00A968C4">
        <w:rPr>
          <w:i/>
          <w:iCs/>
        </w:rPr>
        <w:t xml:space="preserve"> </w:t>
      </w:r>
      <w:r w:rsidRPr="00AD1F1B">
        <w:rPr>
          <w:i/>
          <w:iCs/>
        </w:rPr>
        <w:t>my</w:t>
      </w:r>
      <w:r w:rsidR="00A968C4">
        <w:rPr>
          <w:i/>
          <w:iCs/>
        </w:rPr>
        <w:t xml:space="preserve"> </w:t>
      </w:r>
      <w:r w:rsidRPr="00BD0E82">
        <w:rPr>
          <w:i/>
          <w:iCs/>
        </w:rPr>
        <w:t>covenant</w:t>
      </w:r>
      <w:r w:rsidR="00A968C4">
        <w:rPr>
          <w:i/>
          <w:iCs/>
        </w:rPr>
        <w:t xml:space="preserve"> </w:t>
      </w:r>
      <w:r w:rsidRPr="00AD1F1B">
        <w:rPr>
          <w:i/>
          <w:iCs/>
        </w:rPr>
        <w:t>unto</w:t>
      </w:r>
      <w:r w:rsidR="00A968C4">
        <w:rPr>
          <w:i/>
          <w:iCs/>
        </w:rPr>
        <w:t xml:space="preserve"> </w:t>
      </w:r>
      <w:r w:rsidRPr="00AD1F1B">
        <w:rPr>
          <w:i/>
          <w:iCs/>
        </w:rPr>
        <w:t>them,</w:t>
      </w:r>
      <w:r w:rsidR="00A968C4">
        <w:rPr>
          <w:i/>
          <w:iCs/>
        </w:rPr>
        <w:t xml:space="preserve"> </w:t>
      </w:r>
      <w:r w:rsidRPr="00AD1F1B">
        <w:rPr>
          <w:i/>
          <w:iCs/>
        </w:rPr>
        <w:t>when</w:t>
      </w:r>
      <w:r w:rsidR="00A968C4">
        <w:rPr>
          <w:i/>
          <w:iCs/>
        </w:rPr>
        <w:t xml:space="preserve"> </w:t>
      </w:r>
      <w:r w:rsidRPr="00AD1F1B">
        <w:rPr>
          <w:i/>
          <w:iCs/>
        </w:rPr>
        <w:t>I</w:t>
      </w:r>
      <w:r w:rsidR="00A968C4">
        <w:rPr>
          <w:i/>
          <w:iCs/>
        </w:rPr>
        <w:t xml:space="preserve"> </w:t>
      </w:r>
      <w:r w:rsidRPr="00AD1F1B">
        <w:rPr>
          <w:i/>
          <w:iCs/>
        </w:rPr>
        <w:t>shall</w:t>
      </w:r>
      <w:r w:rsidR="00A968C4">
        <w:rPr>
          <w:i/>
          <w:iCs/>
        </w:rPr>
        <w:t xml:space="preserve"> </w:t>
      </w:r>
      <w:r w:rsidRPr="00AD1F1B">
        <w:rPr>
          <w:i/>
          <w:iCs/>
        </w:rPr>
        <w:t>take</w:t>
      </w:r>
      <w:r w:rsidR="00A968C4">
        <w:rPr>
          <w:i/>
          <w:iCs/>
        </w:rPr>
        <w:t xml:space="preserve"> </w:t>
      </w:r>
      <w:r w:rsidRPr="00AD1F1B">
        <w:rPr>
          <w:i/>
          <w:iCs/>
        </w:rPr>
        <w:t>away</w:t>
      </w:r>
      <w:r w:rsidR="00A968C4">
        <w:rPr>
          <w:i/>
          <w:iCs/>
        </w:rPr>
        <w:t xml:space="preserve"> </w:t>
      </w:r>
      <w:r w:rsidRPr="00AD1F1B">
        <w:rPr>
          <w:i/>
          <w:iCs/>
        </w:rPr>
        <w:t>their</w:t>
      </w:r>
      <w:r w:rsidR="00A968C4">
        <w:rPr>
          <w:i/>
          <w:iCs/>
        </w:rPr>
        <w:t xml:space="preserve"> </w:t>
      </w:r>
      <w:r w:rsidRPr="00BD0E82">
        <w:rPr>
          <w:i/>
          <w:iCs/>
        </w:rPr>
        <w:t>sins</w:t>
      </w:r>
      <w:r w:rsidRPr="00AD1F1B">
        <w:rPr>
          <w:i/>
          <w:iCs/>
        </w:rPr>
        <w:t>.</w:t>
      </w:r>
    </w:p>
    <w:p w14:paraId="0CB98044" w14:textId="076E7DB8" w:rsidR="00BA3A0D" w:rsidRDefault="00BA3A0D" w:rsidP="00C863A6"/>
    <w:p w14:paraId="34D9B670" w14:textId="38BD90A8" w:rsidR="00311BF1" w:rsidRDefault="00311BF1" w:rsidP="00C863A6">
      <w:r>
        <w:t>T</w:t>
      </w:r>
      <w:r w:rsidRPr="00311BF1">
        <w:t>he</w:t>
      </w:r>
      <w:r w:rsidR="00A968C4">
        <w:t xml:space="preserve"> </w:t>
      </w:r>
      <w:r w:rsidRPr="00BD0E82">
        <w:t>Mashiach</w:t>
      </w:r>
      <w:r w:rsidR="00A968C4">
        <w:t xml:space="preserve"> </w:t>
      </w:r>
      <w:r>
        <w:t>ben</w:t>
      </w:r>
      <w:r w:rsidR="00A968C4">
        <w:t xml:space="preserve"> </w:t>
      </w:r>
      <w:r w:rsidRPr="00BD0E82">
        <w:t>Yosef</w:t>
      </w:r>
      <w:r w:rsidR="00A968C4">
        <w:t xml:space="preserve"> </w:t>
      </w:r>
      <w:r w:rsidRPr="00311BF1">
        <w:t>is</w:t>
      </w:r>
      <w:r w:rsidR="00A968C4">
        <w:t xml:space="preserve"> </w:t>
      </w:r>
      <w:r w:rsidRPr="00311BF1">
        <w:t>concealed</w:t>
      </w:r>
      <w:r w:rsidR="00A968C4">
        <w:t xml:space="preserve"> </w:t>
      </w:r>
      <w:r w:rsidRPr="00311BF1">
        <w:t>within</w:t>
      </w:r>
      <w:r w:rsidR="00A968C4">
        <w:t xml:space="preserve"> </w:t>
      </w:r>
      <w:r w:rsidRPr="00311BF1">
        <w:t>the</w:t>
      </w:r>
      <w:r w:rsidR="00A968C4">
        <w:t xml:space="preserve"> </w:t>
      </w:r>
      <w:r w:rsidRPr="00311BF1">
        <w:t>klipah</w:t>
      </w:r>
      <w:r w:rsidR="00A968C4">
        <w:t xml:space="preserve"> </w:t>
      </w:r>
      <w:r w:rsidRPr="00311BF1">
        <w:t>of</w:t>
      </w:r>
      <w:r w:rsidR="00A968C4">
        <w:t xml:space="preserve"> </w:t>
      </w:r>
      <w:r w:rsidRPr="00311BF1">
        <w:t>the</w:t>
      </w:r>
      <w:r w:rsidR="00A968C4">
        <w:t xml:space="preserve"> </w:t>
      </w:r>
      <w:r w:rsidRPr="00311BF1">
        <w:t>enemies</w:t>
      </w:r>
      <w:r w:rsidR="00A968C4">
        <w:t xml:space="preserve"> </w:t>
      </w:r>
      <w:r w:rsidRPr="00311BF1">
        <w:t>of</w:t>
      </w:r>
      <w:r w:rsidR="00A968C4">
        <w:t xml:space="preserve"> </w:t>
      </w:r>
      <w:r w:rsidRPr="00311BF1">
        <w:t>Israel,</w:t>
      </w:r>
      <w:r w:rsidR="00A968C4">
        <w:t xml:space="preserve"> </w:t>
      </w:r>
      <w:r w:rsidRPr="00311BF1">
        <w:t>that</w:t>
      </w:r>
      <w:r w:rsidR="00A968C4">
        <w:t xml:space="preserve"> </w:t>
      </w:r>
      <w:r w:rsidRPr="00311BF1">
        <w:t>is</w:t>
      </w:r>
      <w:r w:rsidR="00A968C4">
        <w:t xml:space="preserve"> </w:t>
      </w:r>
      <w:r w:rsidRPr="00BD0E82">
        <w:t>Edom</w:t>
      </w:r>
      <w:r w:rsidR="00A968C4">
        <w:t xml:space="preserve"> </w:t>
      </w:r>
      <w:r>
        <w:t>/</w:t>
      </w:r>
      <w:r w:rsidR="00A968C4">
        <w:t xml:space="preserve"> </w:t>
      </w:r>
      <w:r w:rsidRPr="00311BF1">
        <w:t>Rome.</w:t>
      </w:r>
    </w:p>
    <w:p w14:paraId="4B1B24F4" w14:textId="77777777" w:rsidR="00311BF1" w:rsidRDefault="00311BF1" w:rsidP="00C863A6"/>
    <w:p w14:paraId="5F7E09DE" w14:textId="77777777" w:rsidR="00311BF1" w:rsidRDefault="00311BF1" w:rsidP="00C863A6"/>
    <w:p w14:paraId="04B104D6" w14:textId="7516C25C" w:rsidR="00BA3A0D" w:rsidRPr="00BA3A0D" w:rsidRDefault="00BA3A0D" w:rsidP="00BA3A0D">
      <w:pPr>
        <w:pStyle w:val="Heading1"/>
      </w:pPr>
      <w:bookmarkStart w:id="22" w:name="_Toc42873814"/>
      <w:bookmarkStart w:id="23" w:name="_Toc43186950"/>
      <w:bookmarkStart w:id="24" w:name="_Toc43999934"/>
      <w:bookmarkStart w:id="25" w:name="_Toc45617120"/>
      <w:bookmarkStart w:id="26" w:name="_Toc47940236"/>
      <w:bookmarkStart w:id="27" w:name="_Toc57147543"/>
      <w:bookmarkStart w:id="28" w:name="_Toc162168595"/>
      <w:r w:rsidRPr="00BA3A0D">
        <w:t>The</w:t>
      </w:r>
      <w:r w:rsidR="00A968C4">
        <w:t xml:space="preserve"> </w:t>
      </w:r>
      <w:r w:rsidRPr="00BA3A0D">
        <w:t>Current</w:t>
      </w:r>
      <w:r w:rsidR="00A968C4">
        <w:t xml:space="preserve"> </w:t>
      </w:r>
      <w:r w:rsidRPr="00BD0E82">
        <w:t>Exile</w:t>
      </w:r>
      <w:r w:rsidR="00A968C4">
        <w:t xml:space="preserve"> </w:t>
      </w:r>
      <w:r w:rsidRPr="00BA3A0D">
        <w:t>–</w:t>
      </w:r>
      <w:r w:rsidR="00A968C4">
        <w:t xml:space="preserve"> </w:t>
      </w:r>
      <w:r w:rsidRPr="00BD0E82">
        <w:t>Edom</w:t>
      </w:r>
      <w:r w:rsidR="00A968C4">
        <w:t xml:space="preserve"> </w:t>
      </w:r>
      <w:r w:rsidRPr="00BA3A0D">
        <w:t>/</w:t>
      </w:r>
      <w:r w:rsidR="00A968C4">
        <w:t xml:space="preserve"> </w:t>
      </w:r>
      <w:r w:rsidRPr="00BA3A0D">
        <w:t>Rome</w:t>
      </w:r>
      <w:bookmarkEnd w:id="22"/>
      <w:bookmarkEnd w:id="23"/>
      <w:bookmarkEnd w:id="24"/>
      <w:bookmarkEnd w:id="25"/>
      <w:bookmarkEnd w:id="26"/>
      <w:bookmarkEnd w:id="27"/>
      <w:bookmarkEnd w:id="28"/>
    </w:p>
    <w:p w14:paraId="16132A16" w14:textId="77777777" w:rsidR="00BA3A0D" w:rsidRPr="00BA3A0D" w:rsidRDefault="00BA3A0D" w:rsidP="00BA3A0D"/>
    <w:p w14:paraId="78424523" w14:textId="045A93B1" w:rsidR="00BA3A0D" w:rsidRPr="00BA3A0D" w:rsidRDefault="00BA3A0D" w:rsidP="00BA3A0D">
      <w:r w:rsidRPr="00BA3A0D">
        <w:t>Because</w:t>
      </w:r>
      <w:r w:rsidR="00A968C4">
        <w:t xml:space="preserve"> </w:t>
      </w:r>
      <w:r w:rsidRPr="00BA3A0D">
        <w:t>of</w:t>
      </w:r>
      <w:r w:rsidR="00A968C4">
        <w:t xml:space="preserve"> </w:t>
      </w:r>
      <w:r w:rsidRPr="00BA3A0D">
        <w:t>our</w:t>
      </w:r>
      <w:r w:rsidR="00A968C4">
        <w:t xml:space="preserve"> </w:t>
      </w:r>
      <w:r w:rsidRPr="00BD0E82">
        <w:t>sins</w:t>
      </w:r>
      <w:r w:rsidR="00A968C4">
        <w:t xml:space="preserve"> </w:t>
      </w:r>
      <w:r w:rsidRPr="00BA3A0D">
        <w:t>we</w:t>
      </w:r>
      <w:r w:rsidR="00A968C4">
        <w:t xml:space="preserve"> </w:t>
      </w:r>
      <w:r w:rsidRPr="00BA3A0D">
        <w:t>have</w:t>
      </w:r>
      <w:r w:rsidR="00A968C4">
        <w:t xml:space="preserve"> </w:t>
      </w:r>
      <w:r w:rsidRPr="00BA3A0D">
        <w:t>been</w:t>
      </w:r>
      <w:r w:rsidR="00A968C4">
        <w:t xml:space="preserve"> </w:t>
      </w:r>
      <w:r w:rsidRPr="00BD0E82">
        <w:t>exiled</w:t>
      </w:r>
      <w:r w:rsidR="00A968C4">
        <w:t xml:space="preserve"> </w:t>
      </w:r>
      <w:r w:rsidRPr="00BA3A0D">
        <w:t>to</w:t>
      </w:r>
      <w:r w:rsidR="00A968C4">
        <w:t xml:space="preserve"> </w:t>
      </w:r>
      <w:r w:rsidRPr="00BD0E82">
        <w:t>Edom</w:t>
      </w:r>
      <w:r w:rsidRPr="00BA3A0D">
        <w:t>.</w:t>
      </w:r>
      <w:r w:rsidR="00A968C4">
        <w:t xml:space="preserve"> </w:t>
      </w:r>
      <w:r w:rsidRPr="00BA3A0D">
        <w:rPr>
          <w:b/>
          <w:bCs/>
        </w:rPr>
        <w:t>Why</w:t>
      </w:r>
      <w:r w:rsidR="00A968C4">
        <w:rPr>
          <w:b/>
          <w:bCs/>
        </w:rPr>
        <w:t xml:space="preserve"> </w:t>
      </w:r>
      <w:r w:rsidRPr="00BD0E82">
        <w:rPr>
          <w:b/>
          <w:bCs/>
        </w:rPr>
        <w:t>Edom</w:t>
      </w:r>
      <w:r w:rsidRPr="00BA3A0D">
        <w:rPr>
          <w:b/>
          <w:bCs/>
        </w:rPr>
        <w:t>?</w:t>
      </w:r>
      <w:r w:rsidR="00A968C4">
        <w:t xml:space="preserve"> </w:t>
      </w:r>
      <w:r w:rsidRPr="00BD0E82">
        <w:t>HaShem</w:t>
      </w:r>
      <w:r w:rsidR="00A968C4">
        <w:t xml:space="preserve"> </w:t>
      </w:r>
      <w:r w:rsidRPr="00BA3A0D">
        <w:t>always</w:t>
      </w:r>
      <w:r w:rsidR="00A968C4">
        <w:t xml:space="preserve"> </w:t>
      </w:r>
      <w:r w:rsidRPr="00BD0E82">
        <w:t>exiles</w:t>
      </w:r>
      <w:r w:rsidR="00A968C4">
        <w:t xml:space="preserve"> </w:t>
      </w:r>
      <w:r w:rsidRPr="00BA3A0D">
        <w:t>the</w:t>
      </w:r>
      <w:r w:rsidR="00A968C4">
        <w:t xml:space="preserve"> </w:t>
      </w:r>
      <w:r w:rsidRPr="00BD0E82">
        <w:t>Jewish</w:t>
      </w:r>
      <w:r w:rsidR="00A968C4">
        <w:t xml:space="preserve"> </w:t>
      </w:r>
      <w:r w:rsidRPr="00BA3A0D">
        <w:t>people</w:t>
      </w:r>
      <w:r w:rsidR="00A968C4">
        <w:t xml:space="preserve"> </w:t>
      </w:r>
      <w:r w:rsidRPr="00BA3A0D">
        <w:t>to</w:t>
      </w:r>
      <w:r w:rsidR="00A968C4">
        <w:t xml:space="preserve"> </w:t>
      </w:r>
      <w:r w:rsidRPr="00BA3A0D">
        <w:t>the</w:t>
      </w:r>
      <w:r w:rsidR="00A968C4">
        <w:t xml:space="preserve"> </w:t>
      </w:r>
      <w:r w:rsidRPr="00BA3A0D">
        <w:t>greatest</w:t>
      </w:r>
      <w:r w:rsidR="00A968C4">
        <w:t xml:space="preserve"> </w:t>
      </w:r>
      <w:r w:rsidRPr="00BD0E82">
        <w:t>nation</w:t>
      </w:r>
      <w:r w:rsidR="00A968C4">
        <w:t xml:space="preserve"> </w:t>
      </w:r>
      <w:r w:rsidRPr="00BA3A0D">
        <w:t>at</w:t>
      </w:r>
      <w:r w:rsidR="00A968C4">
        <w:t xml:space="preserve"> </w:t>
      </w:r>
      <w:r w:rsidRPr="00BA3A0D">
        <w:t>the</w:t>
      </w:r>
      <w:r w:rsidR="00A968C4">
        <w:t xml:space="preserve"> </w:t>
      </w:r>
      <w:r w:rsidRPr="00BD0E82">
        <w:t>time</w:t>
      </w:r>
      <w:r w:rsidR="00A968C4">
        <w:t xml:space="preserve"> </w:t>
      </w:r>
      <w:r w:rsidRPr="00BA3A0D">
        <w:t>of</w:t>
      </w:r>
      <w:r w:rsidR="00A968C4">
        <w:t xml:space="preserve"> </w:t>
      </w:r>
      <w:r w:rsidRPr="00BA3A0D">
        <w:t>their</w:t>
      </w:r>
      <w:r w:rsidR="00A968C4">
        <w:t xml:space="preserve"> </w:t>
      </w:r>
      <w:r w:rsidRPr="00BD0E82">
        <w:t>exile</w:t>
      </w:r>
      <w:r w:rsidRPr="00BA3A0D">
        <w:t>.</w:t>
      </w:r>
      <w:r w:rsidR="00A968C4">
        <w:t xml:space="preserve"> </w:t>
      </w:r>
      <w:r w:rsidRPr="00BA3A0D">
        <w:t>Clearly</w:t>
      </w:r>
      <w:r w:rsidR="00A968C4">
        <w:t xml:space="preserve"> </w:t>
      </w:r>
      <w:r w:rsidRPr="00BD0E82">
        <w:t>Edom</w:t>
      </w:r>
      <w:r w:rsidRPr="00BA3A0D">
        <w:t>,</w:t>
      </w:r>
      <w:r w:rsidR="00A968C4">
        <w:t xml:space="preserve"> </w:t>
      </w:r>
      <w:r w:rsidRPr="00BA3A0D">
        <w:t>AKA</w:t>
      </w:r>
      <w:r w:rsidR="00A968C4">
        <w:t xml:space="preserve"> </w:t>
      </w:r>
      <w:r w:rsidRPr="00BA3A0D">
        <w:t>the</w:t>
      </w:r>
      <w:r w:rsidR="00A968C4">
        <w:t xml:space="preserve"> </w:t>
      </w:r>
      <w:r w:rsidRPr="00BA3A0D">
        <w:t>western</w:t>
      </w:r>
      <w:r w:rsidR="00A968C4">
        <w:t xml:space="preserve"> </w:t>
      </w:r>
      <w:r w:rsidRPr="00BD0E82">
        <w:t>world</w:t>
      </w:r>
      <w:r w:rsidRPr="00BA3A0D">
        <w:t>,</w:t>
      </w:r>
      <w:r w:rsidR="00A968C4">
        <w:t xml:space="preserve"> </w:t>
      </w:r>
      <w:r w:rsidRPr="00BA3A0D">
        <w:t>is</w:t>
      </w:r>
      <w:r w:rsidR="00A968C4">
        <w:t xml:space="preserve"> </w:t>
      </w:r>
      <w:r w:rsidRPr="00BA3A0D">
        <w:t>the</w:t>
      </w:r>
      <w:r w:rsidR="00A968C4">
        <w:t xml:space="preserve"> </w:t>
      </w:r>
      <w:r w:rsidRPr="00BA3A0D">
        <w:t>greatest</w:t>
      </w:r>
      <w:r w:rsidR="00A968C4">
        <w:t xml:space="preserve"> </w:t>
      </w:r>
      <w:r w:rsidRPr="00BA3A0D">
        <w:t>power</w:t>
      </w:r>
      <w:r w:rsidR="00A968C4">
        <w:t xml:space="preserve"> </w:t>
      </w:r>
      <w:r w:rsidRPr="00BA3A0D">
        <w:t>in</w:t>
      </w:r>
      <w:r w:rsidR="00A968C4">
        <w:t xml:space="preserve"> </w:t>
      </w:r>
      <w:r w:rsidRPr="00BA3A0D">
        <w:t>the</w:t>
      </w:r>
      <w:r w:rsidR="00A968C4">
        <w:t xml:space="preserve"> </w:t>
      </w:r>
      <w:r w:rsidRPr="00BD0E82">
        <w:t>world</w:t>
      </w:r>
      <w:r w:rsidRPr="00BA3A0D">
        <w:t>.</w:t>
      </w:r>
      <w:r w:rsidR="00A968C4">
        <w:t xml:space="preserve"> </w:t>
      </w:r>
      <w:r w:rsidRPr="00BA3A0D">
        <w:t>But</w:t>
      </w:r>
      <w:r w:rsidR="00A968C4">
        <w:t xml:space="preserve"> </w:t>
      </w:r>
      <w:r w:rsidRPr="00BA3A0D">
        <w:t>there</w:t>
      </w:r>
      <w:r w:rsidR="00A968C4">
        <w:t xml:space="preserve"> </w:t>
      </w:r>
      <w:r w:rsidRPr="00BA3A0D">
        <w:t>is</w:t>
      </w:r>
      <w:r w:rsidR="00A968C4">
        <w:t xml:space="preserve"> </w:t>
      </w:r>
      <w:r w:rsidRPr="00BA3A0D">
        <w:t>a</w:t>
      </w:r>
      <w:r w:rsidR="00A968C4">
        <w:t xml:space="preserve"> </w:t>
      </w:r>
      <w:r w:rsidRPr="00BA3A0D">
        <w:t>deep</w:t>
      </w:r>
      <w:r w:rsidR="00A968C4">
        <w:t xml:space="preserve"> </w:t>
      </w:r>
      <w:r w:rsidRPr="00BA3A0D">
        <w:t>reason</w:t>
      </w:r>
      <w:r w:rsidR="00A968C4">
        <w:t xml:space="preserve"> </w:t>
      </w:r>
      <w:r w:rsidRPr="00BA3A0D">
        <w:t>why</w:t>
      </w:r>
      <w:r w:rsidR="00A968C4">
        <w:t xml:space="preserve"> </w:t>
      </w:r>
      <w:r w:rsidRPr="00BD0E82">
        <w:t>Edom</w:t>
      </w:r>
      <w:r w:rsidR="00A968C4">
        <w:t xml:space="preserve"> </w:t>
      </w:r>
      <w:r w:rsidRPr="00BA3A0D">
        <w:t>is</w:t>
      </w:r>
      <w:r w:rsidR="00A968C4">
        <w:t xml:space="preserve"> </w:t>
      </w:r>
      <w:r w:rsidRPr="00BA3A0D">
        <w:t>great</w:t>
      </w:r>
      <w:r w:rsidR="00A968C4">
        <w:t xml:space="preserve"> </w:t>
      </w:r>
      <w:r w:rsidRPr="00BA3A0D">
        <w:t>at</w:t>
      </w:r>
      <w:r w:rsidR="00A968C4">
        <w:t xml:space="preserve"> </w:t>
      </w:r>
      <w:r w:rsidRPr="00BA3A0D">
        <w:t>this</w:t>
      </w:r>
      <w:r w:rsidR="00A968C4">
        <w:t xml:space="preserve"> </w:t>
      </w:r>
      <w:r w:rsidRPr="00BD0E82">
        <w:t>time</w:t>
      </w:r>
      <w:r w:rsidRPr="00BA3A0D">
        <w:t>.</w:t>
      </w:r>
      <w:r w:rsidR="00A968C4">
        <w:t xml:space="preserve"> </w:t>
      </w:r>
      <w:r w:rsidRPr="00BD0E82">
        <w:t>Edom</w:t>
      </w:r>
      <w:r w:rsidR="00A968C4">
        <w:t xml:space="preserve"> </w:t>
      </w:r>
      <w:r w:rsidRPr="00BA3A0D">
        <w:t>is</w:t>
      </w:r>
      <w:r w:rsidR="00A968C4">
        <w:t xml:space="preserve"> </w:t>
      </w:r>
      <w:r w:rsidRPr="00BA3A0D">
        <w:t>great</w:t>
      </w:r>
      <w:r w:rsidR="00A968C4">
        <w:t xml:space="preserve"> </w:t>
      </w:r>
      <w:r w:rsidRPr="00BA3A0D">
        <w:t>at</w:t>
      </w:r>
      <w:r w:rsidR="00A968C4">
        <w:t xml:space="preserve"> </w:t>
      </w:r>
      <w:r w:rsidRPr="00BA3A0D">
        <w:t>this</w:t>
      </w:r>
      <w:r w:rsidR="00A968C4">
        <w:t xml:space="preserve"> </w:t>
      </w:r>
      <w:r w:rsidRPr="00BD0E82">
        <w:t>time</w:t>
      </w:r>
      <w:r w:rsidR="00A968C4">
        <w:t xml:space="preserve"> </w:t>
      </w:r>
      <w:r w:rsidRPr="00BA3A0D">
        <w:t>because</w:t>
      </w:r>
      <w:r w:rsidR="00A968C4">
        <w:t xml:space="preserve"> </w:t>
      </w:r>
      <w:r w:rsidRPr="00BD0E82">
        <w:t>Yitzchak</w:t>
      </w:r>
      <w:r w:rsidRPr="00BA3A0D">
        <w:t>,</w:t>
      </w:r>
      <w:r w:rsidR="00A968C4">
        <w:t xml:space="preserve"> </w:t>
      </w:r>
      <w:r w:rsidRPr="00BA3A0D">
        <w:t>in</w:t>
      </w:r>
      <w:r w:rsidR="00A968C4">
        <w:t xml:space="preserve"> </w:t>
      </w:r>
      <w:r w:rsidRPr="00BA3A0D">
        <w:t>his</w:t>
      </w:r>
      <w:r w:rsidR="00A968C4">
        <w:t xml:space="preserve"> </w:t>
      </w:r>
      <w:r w:rsidRPr="00BA3A0D">
        <w:t>blessing</w:t>
      </w:r>
      <w:r w:rsidR="00A968C4">
        <w:t xml:space="preserve"> </w:t>
      </w:r>
      <w:r w:rsidRPr="00BA3A0D">
        <w:t>to</w:t>
      </w:r>
      <w:r w:rsidR="00A968C4">
        <w:t xml:space="preserve"> </w:t>
      </w:r>
      <w:r w:rsidRPr="00BD0E82">
        <w:t>Esav</w:t>
      </w:r>
      <w:r w:rsidRPr="00BA3A0D">
        <w:t>,</w:t>
      </w:r>
      <w:r w:rsidR="00A968C4">
        <w:t xml:space="preserve"> </w:t>
      </w:r>
      <w:r w:rsidRPr="00BA3A0D">
        <w:t>said</w:t>
      </w:r>
      <w:r w:rsidR="00A968C4">
        <w:t xml:space="preserve"> </w:t>
      </w:r>
      <w:r w:rsidRPr="00BA3A0D">
        <w:t>that</w:t>
      </w:r>
      <w:r w:rsidR="00A968C4">
        <w:t xml:space="preserve"> </w:t>
      </w:r>
      <w:r w:rsidRPr="00BA3A0D">
        <w:t>if</w:t>
      </w:r>
      <w:r w:rsidR="00A968C4">
        <w:t xml:space="preserve"> </w:t>
      </w:r>
      <w:r w:rsidRPr="00BD0E82">
        <w:t>Yaaqob</w:t>
      </w:r>
      <w:r w:rsidR="00A968C4">
        <w:t xml:space="preserve"> </w:t>
      </w:r>
      <w:r w:rsidRPr="00BA3A0D">
        <w:t>fails</w:t>
      </w:r>
      <w:r w:rsidR="00A968C4">
        <w:t xml:space="preserve"> </w:t>
      </w:r>
      <w:r w:rsidRPr="00BA3A0D">
        <w:t>to</w:t>
      </w:r>
      <w:r w:rsidR="00A968C4">
        <w:t xml:space="preserve"> </w:t>
      </w:r>
      <w:r w:rsidRPr="00BA3A0D">
        <w:t>do</w:t>
      </w:r>
      <w:r w:rsidR="00A968C4">
        <w:t xml:space="preserve"> </w:t>
      </w:r>
      <w:r w:rsidRPr="00BA3A0D">
        <w:t>his</w:t>
      </w:r>
      <w:r w:rsidR="00A968C4">
        <w:t xml:space="preserve"> </w:t>
      </w:r>
      <w:r w:rsidRPr="00BA3A0D">
        <w:t>job,</w:t>
      </w:r>
      <w:r w:rsidR="00A968C4">
        <w:t xml:space="preserve"> </w:t>
      </w:r>
      <w:r w:rsidRPr="00BA3A0D">
        <w:t>then</w:t>
      </w:r>
      <w:r w:rsidR="00A968C4">
        <w:t xml:space="preserve"> </w:t>
      </w:r>
      <w:r w:rsidRPr="00BD0E82">
        <w:t>Yaaqob</w:t>
      </w:r>
      <w:r w:rsidRPr="00BA3A0D">
        <w:t>’s</w:t>
      </w:r>
      <w:r w:rsidR="00A968C4">
        <w:t xml:space="preserve"> </w:t>
      </w:r>
      <w:r w:rsidRPr="00BA3A0D">
        <w:t>people</w:t>
      </w:r>
      <w:r w:rsidR="00A968C4">
        <w:t xml:space="preserve"> </w:t>
      </w:r>
      <w:r w:rsidRPr="00BA3A0D">
        <w:t>will</w:t>
      </w:r>
      <w:r w:rsidR="00A968C4">
        <w:t xml:space="preserve"> </w:t>
      </w:r>
      <w:r w:rsidRPr="00BA3A0D">
        <w:t>become</w:t>
      </w:r>
      <w:r w:rsidR="00A968C4">
        <w:t xml:space="preserve"> </w:t>
      </w:r>
      <w:r w:rsidRPr="00BD0E82">
        <w:t>Esav</w:t>
      </w:r>
      <w:r w:rsidRPr="00BA3A0D">
        <w:t>’s</w:t>
      </w:r>
      <w:r w:rsidR="00A968C4">
        <w:t xml:space="preserve"> </w:t>
      </w:r>
      <w:r w:rsidRPr="00BA3A0D">
        <w:t>slaves.</w:t>
      </w:r>
      <w:r w:rsidRPr="00BA3A0D">
        <w:rPr>
          <w:sz w:val="20"/>
          <w:vertAlign w:val="superscript"/>
        </w:rPr>
        <w:footnoteReference w:id="93"/>
      </w:r>
      <w:r w:rsidR="00A968C4">
        <w:t xml:space="preserve"> </w:t>
      </w:r>
      <w:r w:rsidRPr="00BA3A0D">
        <w:t>If</w:t>
      </w:r>
      <w:r w:rsidR="00A968C4">
        <w:t xml:space="preserve"> </w:t>
      </w:r>
      <w:r w:rsidRPr="00BD0E82">
        <w:t>Yaaqob</w:t>
      </w:r>
      <w:r w:rsidR="00A968C4">
        <w:t xml:space="preserve"> </w:t>
      </w:r>
      <w:r w:rsidRPr="00BA3A0D">
        <w:t>would</w:t>
      </w:r>
      <w:r w:rsidR="00A968C4">
        <w:t xml:space="preserve"> </w:t>
      </w:r>
      <w:r w:rsidRPr="00BA3A0D">
        <w:t>do</w:t>
      </w:r>
      <w:r w:rsidR="00A968C4">
        <w:t xml:space="preserve"> </w:t>
      </w:r>
      <w:r w:rsidRPr="00BA3A0D">
        <w:t>his</w:t>
      </w:r>
      <w:r w:rsidR="00A968C4">
        <w:t xml:space="preserve"> </w:t>
      </w:r>
      <w:r w:rsidRPr="00BA3A0D">
        <w:t>job,</w:t>
      </w:r>
      <w:r w:rsidR="00A968C4">
        <w:t xml:space="preserve"> </w:t>
      </w:r>
      <w:r w:rsidRPr="00BA3A0D">
        <w:t>then</w:t>
      </w:r>
      <w:r w:rsidR="00A968C4">
        <w:t xml:space="preserve"> </w:t>
      </w:r>
      <w:r w:rsidRPr="00BD0E82">
        <w:t>Edom</w:t>
      </w:r>
      <w:r w:rsidR="00A968C4">
        <w:t xml:space="preserve"> </w:t>
      </w:r>
      <w:r w:rsidRPr="00BA3A0D">
        <w:t>would</w:t>
      </w:r>
      <w:r w:rsidR="00A968C4">
        <w:t xml:space="preserve"> </w:t>
      </w:r>
      <w:r w:rsidRPr="00BA3A0D">
        <w:t>become</w:t>
      </w:r>
      <w:r w:rsidR="00A968C4">
        <w:t xml:space="preserve"> </w:t>
      </w:r>
      <w:r w:rsidRPr="00BD0E82">
        <w:t>Yaaqob</w:t>
      </w:r>
      <w:r w:rsidRPr="00BA3A0D">
        <w:t>’s</w:t>
      </w:r>
      <w:r w:rsidR="00A968C4">
        <w:t xml:space="preserve"> </w:t>
      </w:r>
      <w:r w:rsidRPr="00BA3A0D">
        <w:t>servants.</w:t>
      </w:r>
      <w:r w:rsidR="00A968C4">
        <w:t xml:space="preserve"> </w:t>
      </w:r>
    </w:p>
    <w:p w14:paraId="216343EE" w14:textId="77777777" w:rsidR="00BA3A0D" w:rsidRPr="00BA3A0D" w:rsidRDefault="00BA3A0D" w:rsidP="00BA3A0D"/>
    <w:p w14:paraId="7831D0CF" w14:textId="34C13698" w:rsidR="00BA3A0D" w:rsidRPr="00BA3A0D" w:rsidRDefault="00BA3A0D" w:rsidP="00BA3A0D">
      <w:pPr>
        <w:ind w:left="288" w:right="288"/>
        <w:rPr>
          <w:i/>
          <w:iCs/>
        </w:rPr>
      </w:pPr>
      <w:r w:rsidRPr="00BA3A0D">
        <w:rPr>
          <w:b/>
          <w:bCs/>
          <w:i/>
          <w:iCs/>
        </w:rPr>
        <w:t>Bereshit</w:t>
      </w:r>
      <w:r w:rsidR="00A968C4">
        <w:rPr>
          <w:b/>
          <w:bCs/>
          <w:i/>
          <w:iCs/>
        </w:rPr>
        <w:t xml:space="preserve"> </w:t>
      </w:r>
      <w:r w:rsidRPr="00BA3A0D">
        <w:rPr>
          <w:b/>
          <w:bCs/>
          <w:i/>
          <w:iCs/>
        </w:rPr>
        <w:t>(Genesis)</w:t>
      </w:r>
      <w:r w:rsidR="00A968C4">
        <w:rPr>
          <w:b/>
          <w:bCs/>
          <w:i/>
          <w:iCs/>
        </w:rPr>
        <w:t xml:space="preserve"> </w:t>
      </w:r>
      <w:r w:rsidRPr="00BA3A0D">
        <w:rPr>
          <w:b/>
          <w:bCs/>
          <w:i/>
          <w:iCs/>
        </w:rPr>
        <w:t>25:</w:t>
      </w:r>
      <w:r w:rsidRPr="00BA3A0D">
        <w:rPr>
          <w:rFonts w:hint="cs"/>
          <w:b/>
          <w:bCs/>
          <w:i/>
          <w:iCs/>
        </w:rPr>
        <w:t>23</w:t>
      </w:r>
      <w:r w:rsidR="00A968C4">
        <w:rPr>
          <w:rFonts w:hint="cs"/>
          <w:i/>
          <w:iCs/>
        </w:rPr>
        <w:t xml:space="preserve"> </w:t>
      </w:r>
      <w:r w:rsidRPr="00BA3A0D">
        <w:rPr>
          <w:rFonts w:hint="cs"/>
          <w:i/>
          <w:iCs/>
        </w:rPr>
        <w:t>And</w:t>
      </w:r>
      <w:r w:rsidR="00A968C4">
        <w:rPr>
          <w:rFonts w:hint="cs"/>
          <w:i/>
          <w:iCs/>
        </w:rPr>
        <w:t xml:space="preserve"> </w:t>
      </w:r>
      <w:r w:rsidRPr="00BD0E82">
        <w:rPr>
          <w:i/>
          <w:iCs/>
        </w:rPr>
        <w:t>HaShem</w:t>
      </w:r>
      <w:r w:rsidR="00A968C4">
        <w:rPr>
          <w:rFonts w:hint="cs"/>
          <w:i/>
          <w:iCs/>
        </w:rPr>
        <w:t xml:space="preserve"> </w:t>
      </w:r>
      <w:r w:rsidRPr="00BA3A0D">
        <w:rPr>
          <w:rFonts w:hint="cs"/>
          <w:i/>
          <w:iCs/>
        </w:rPr>
        <w:t>said</w:t>
      </w:r>
      <w:r w:rsidR="00A968C4">
        <w:rPr>
          <w:rFonts w:hint="cs"/>
          <w:i/>
          <w:iCs/>
        </w:rPr>
        <w:t xml:space="preserve"> </w:t>
      </w:r>
      <w:r w:rsidRPr="00BA3A0D">
        <w:rPr>
          <w:rFonts w:hint="cs"/>
          <w:i/>
          <w:iCs/>
        </w:rPr>
        <w:t>unto</w:t>
      </w:r>
      <w:r w:rsidR="00A968C4">
        <w:rPr>
          <w:rFonts w:hint="cs"/>
          <w:i/>
          <w:iCs/>
        </w:rPr>
        <w:t xml:space="preserve"> </w:t>
      </w:r>
      <w:r w:rsidRPr="00BA3A0D">
        <w:rPr>
          <w:rFonts w:hint="cs"/>
          <w:i/>
          <w:iCs/>
        </w:rPr>
        <w:t>her:</w:t>
      </w:r>
      <w:r w:rsidR="00A968C4">
        <w:rPr>
          <w:rFonts w:hint="cs"/>
          <w:i/>
          <w:iCs/>
        </w:rPr>
        <w:t xml:space="preserve"> </w:t>
      </w:r>
      <w:r w:rsidRPr="00BD0E82">
        <w:rPr>
          <w:rFonts w:hint="cs"/>
          <w:i/>
          <w:iCs/>
        </w:rPr>
        <w:t>Two</w:t>
      </w:r>
      <w:r w:rsidR="00A968C4">
        <w:rPr>
          <w:rFonts w:hint="cs"/>
          <w:i/>
          <w:iCs/>
        </w:rPr>
        <w:t xml:space="preserve"> </w:t>
      </w:r>
      <w:r w:rsidRPr="00BD0E82">
        <w:rPr>
          <w:rFonts w:hint="cs"/>
          <w:i/>
          <w:iCs/>
        </w:rPr>
        <w:t>nations</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in</w:t>
      </w:r>
      <w:r w:rsidR="00A968C4">
        <w:rPr>
          <w:rFonts w:hint="cs"/>
          <w:i/>
          <w:iCs/>
        </w:rPr>
        <w:t xml:space="preserve"> </w:t>
      </w:r>
      <w:r w:rsidRPr="00BA3A0D">
        <w:rPr>
          <w:rFonts w:hint="cs"/>
          <w:i/>
          <w:iCs/>
        </w:rPr>
        <w:t>thy</w:t>
      </w:r>
      <w:r w:rsidR="00A968C4">
        <w:rPr>
          <w:rFonts w:hint="cs"/>
          <w:i/>
          <w:iCs/>
        </w:rPr>
        <w:t xml:space="preserve"> </w:t>
      </w:r>
      <w:r w:rsidRPr="00BD0E82">
        <w:rPr>
          <w:rFonts w:hint="cs"/>
          <w:i/>
          <w:iCs/>
        </w:rPr>
        <w:t>womb</w:t>
      </w:r>
      <w:r w:rsidRPr="00BA3A0D">
        <w:rPr>
          <w:rFonts w:hint="cs"/>
          <w:i/>
          <w:iCs/>
        </w:rPr>
        <w:t>,</w:t>
      </w:r>
      <w:r w:rsidR="00A968C4">
        <w:rPr>
          <w:rFonts w:hint="cs"/>
          <w:i/>
          <w:iCs/>
        </w:rPr>
        <w:t xml:space="preserve"> </w:t>
      </w:r>
      <w:r w:rsidRPr="00BA3A0D">
        <w:rPr>
          <w:rFonts w:hint="cs"/>
          <w:i/>
          <w:iCs/>
        </w:rPr>
        <w:t>and</w:t>
      </w:r>
      <w:r w:rsidR="00A968C4">
        <w:rPr>
          <w:rFonts w:hint="cs"/>
          <w:i/>
          <w:iCs/>
        </w:rPr>
        <w:t xml:space="preserve"> </w:t>
      </w:r>
      <w:r w:rsidRPr="00BD0E82">
        <w:rPr>
          <w:rFonts w:hint="cs"/>
          <w:i/>
          <w:iCs/>
        </w:rPr>
        <w:t>two</w:t>
      </w:r>
      <w:r w:rsidR="00A968C4">
        <w:rPr>
          <w:rFonts w:hint="cs"/>
          <w:i/>
          <w:iCs/>
        </w:rPr>
        <w:t xml:space="preserve"> </w:t>
      </w:r>
      <w:r w:rsidRPr="00BA3A0D">
        <w:rPr>
          <w:rFonts w:hint="cs"/>
          <w:i/>
          <w:iCs/>
        </w:rPr>
        <w:t>peoples</w:t>
      </w:r>
      <w:r w:rsidR="00A968C4">
        <w:rPr>
          <w:rFonts w:hint="cs"/>
          <w:i/>
          <w:iCs/>
        </w:rPr>
        <w:t xml:space="preserve"> </w:t>
      </w:r>
      <w:r w:rsidRPr="00BA3A0D">
        <w:rPr>
          <w:rFonts w:hint="cs"/>
          <w:i/>
          <w:iCs/>
        </w:rPr>
        <w:t>shall</w:t>
      </w:r>
      <w:r w:rsidR="00A968C4">
        <w:rPr>
          <w:rFonts w:hint="cs"/>
          <w:i/>
          <w:iCs/>
        </w:rPr>
        <w:t xml:space="preserve"> </w:t>
      </w:r>
      <w:r w:rsidRPr="00BA3A0D">
        <w:rPr>
          <w:rFonts w:hint="cs"/>
          <w:i/>
          <w:iCs/>
        </w:rPr>
        <w:t>be</w:t>
      </w:r>
      <w:r w:rsidR="00A968C4">
        <w:rPr>
          <w:rFonts w:hint="cs"/>
          <w:i/>
          <w:iCs/>
        </w:rPr>
        <w:t xml:space="preserve"> </w:t>
      </w:r>
      <w:r w:rsidRPr="00BA3A0D">
        <w:rPr>
          <w:rFonts w:hint="cs"/>
          <w:i/>
          <w:iCs/>
        </w:rPr>
        <w:t>separated</w:t>
      </w:r>
      <w:r w:rsidR="00A968C4">
        <w:rPr>
          <w:rFonts w:hint="cs"/>
          <w:i/>
          <w:iCs/>
        </w:rPr>
        <w:t xml:space="preserve"> </w:t>
      </w:r>
      <w:r w:rsidRPr="00BA3A0D">
        <w:rPr>
          <w:rFonts w:hint="cs"/>
          <w:i/>
          <w:iCs/>
        </w:rPr>
        <w:t>from</w:t>
      </w:r>
      <w:r w:rsidR="00A968C4">
        <w:rPr>
          <w:rFonts w:hint="cs"/>
          <w:i/>
          <w:iCs/>
        </w:rPr>
        <w:t xml:space="preserve"> </w:t>
      </w:r>
      <w:r w:rsidRPr="00BA3A0D">
        <w:rPr>
          <w:rFonts w:hint="cs"/>
          <w:i/>
          <w:iCs/>
        </w:rPr>
        <w:t>thy</w:t>
      </w:r>
      <w:r w:rsidR="00A968C4">
        <w:rPr>
          <w:rFonts w:hint="cs"/>
          <w:i/>
          <w:iCs/>
        </w:rPr>
        <w:t xml:space="preserve"> </w:t>
      </w:r>
      <w:r w:rsidRPr="00BA3A0D">
        <w:rPr>
          <w:rFonts w:hint="cs"/>
          <w:i/>
          <w:iCs/>
        </w:rPr>
        <w:t>bowels;</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the</w:t>
      </w:r>
      <w:r w:rsidR="00A968C4">
        <w:rPr>
          <w:rFonts w:hint="cs"/>
          <w:i/>
          <w:iCs/>
        </w:rPr>
        <w:t xml:space="preserve"> </w:t>
      </w:r>
      <w:r w:rsidRPr="00BD0E82">
        <w:rPr>
          <w:rFonts w:hint="cs"/>
          <w:i/>
          <w:iCs/>
        </w:rPr>
        <w:t>one</w:t>
      </w:r>
      <w:r w:rsidR="00A968C4">
        <w:rPr>
          <w:rFonts w:hint="cs"/>
          <w:i/>
          <w:iCs/>
        </w:rPr>
        <w:t xml:space="preserve"> </w:t>
      </w:r>
      <w:r w:rsidRPr="00BA3A0D">
        <w:rPr>
          <w:rFonts w:hint="cs"/>
          <w:i/>
          <w:iCs/>
        </w:rPr>
        <w:t>people</w:t>
      </w:r>
      <w:r w:rsidR="00A968C4">
        <w:rPr>
          <w:rFonts w:hint="cs"/>
          <w:i/>
          <w:iCs/>
        </w:rPr>
        <w:t xml:space="preserve"> </w:t>
      </w:r>
      <w:r w:rsidRPr="00BA3A0D">
        <w:rPr>
          <w:rFonts w:hint="cs"/>
          <w:i/>
          <w:iCs/>
        </w:rPr>
        <w:t>shall</w:t>
      </w:r>
      <w:r w:rsidR="00A968C4">
        <w:rPr>
          <w:rFonts w:hint="cs"/>
          <w:i/>
          <w:iCs/>
        </w:rPr>
        <w:t xml:space="preserve"> </w:t>
      </w:r>
      <w:r w:rsidRPr="00BA3A0D">
        <w:rPr>
          <w:rFonts w:hint="cs"/>
          <w:i/>
          <w:iCs/>
        </w:rPr>
        <w:t>be</w:t>
      </w:r>
      <w:r w:rsidR="00A968C4">
        <w:rPr>
          <w:rFonts w:hint="cs"/>
          <w:i/>
          <w:iCs/>
        </w:rPr>
        <w:t xml:space="preserve"> </w:t>
      </w:r>
      <w:r w:rsidRPr="00BA3A0D">
        <w:rPr>
          <w:rFonts w:hint="cs"/>
          <w:i/>
          <w:iCs/>
        </w:rPr>
        <w:t>stronger</w:t>
      </w:r>
      <w:r w:rsidR="00A968C4">
        <w:rPr>
          <w:rFonts w:hint="cs"/>
          <w:i/>
          <w:iCs/>
        </w:rPr>
        <w:t xml:space="preserve"> </w:t>
      </w:r>
      <w:r w:rsidRPr="00BA3A0D">
        <w:rPr>
          <w:rFonts w:hint="cs"/>
          <w:i/>
          <w:iCs/>
        </w:rPr>
        <w:t>than</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other</w:t>
      </w:r>
      <w:r w:rsidR="00A968C4">
        <w:rPr>
          <w:rFonts w:hint="cs"/>
          <w:i/>
          <w:iCs/>
        </w:rPr>
        <w:t xml:space="preserve"> </w:t>
      </w:r>
      <w:r w:rsidRPr="00BA3A0D">
        <w:rPr>
          <w:rFonts w:hint="cs"/>
          <w:i/>
          <w:iCs/>
        </w:rPr>
        <w:t>people;</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elder</w:t>
      </w:r>
      <w:r w:rsidR="00A968C4">
        <w:rPr>
          <w:rFonts w:hint="cs"/>
          <w:i/>
          <w:iCs/>
        </w:rPr>
        <w:t xml:space="preserve"> </w:t>
      </w:r>
      <w:r w:rsidRPr="00BA3A0D">
        <w:rPr>
          <w:rFonts w:hint="cs"/>
          <w:i/>
          <w:iCs/>
        </w:rPr>
        <w:t>shall</w:t>
      </w:r>
      <w:r w:rsidR="00A968C4">
        <w:rPr>
          <w:rFonts w:hint="cs"/>
          <w:i/>
          <w:iCs/>
        </w:rPr>
        <w:t xml:space="preserve"> </w:t>
      </w:r>
      <w:r w:rsidRPr="00BA3A0D">
        <w:rPr>
          <w:rFonts w:hint="cs"/>
          <w:i/>
          <w:iCs/>
        </w:rPr>
        <w:t>serve</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younger.</w:t>
      </w:r>
    </w:p>
    <w:p w14:paraId="2A247CC0" w14:textId="77777777" w:rsidR="00BA3A0D" w:rsidRPr="00BA3A0D" w:rsidRDefault="00BA3A0D" w:rsidP="00BA3A0D"/>
    <w:p w14:paraId="54D2ACC9" w14:textId="5EAE9867" w:rsidR="00BA3A0D" w:rsidRPr="00BA3A0D" w:rsidRDefault="00BA3A0D" w:rsidP="00BA3A0D">
      <w:pPr>
        <w:ind w:left="288" w:right="288"/>
        <w:rPr>
          <w:i/>
          <w:iCs/>
        </w:rPr>
      </w:pPr>
      <w:r w:rsidRPr="00BA3A0D">
        <w:rPr>
          <w:b/>
          <w:bCs/>
          <w:i/>
          <w:iCs/>
        </w:rPr>
        <w:t>Bereshit</w:t>
      </w:r>
      <w:r w:rsidR="00A968C4">
        <w:rPr>
          <w:b/>
          <w:bCs/>
          <w:i/>
          <w:iCs/>
        </w:rPr>
        <w:t xml:space="preserve"> </w:t>
      </w:r>
      <w:r w:rsidRPr="00BA3A0D">
        <w:rPr>
          <w:b/>
          <w:bCs/>
          <w:i/>
          <w:iCs/>
        </w:rPr>
        <w:t>(Genesis)</w:t>
      </w:r>
      <w:r w:rsidR="00A968C4">
        <w:rPr>
          <w:b/>
          <w:bCs/>
          <w:i/>
          <w:iCs/>
        </w:rPr>
        <w:t xml:space="preserve"> </w:t>
      </w:r>
      <w:r w:rsidRPr="00BA3A0D">
        <w:rPr>
          <w:b/>
          <w:bCs/>
          <w:i/>
          <w:iCs/>
        </w:rPr>
        <w:t>27:</w:t>
      </w:r>
      <w:r w:rsidRPr="00BA3A0D">
        <w:rPr>
          <w:rFonts w:hint="cs"/>
          <w:b/>
          <w:bCs/>
          <w:i/>
          <w:iCs/>
        </w:rPr>
        <w:t>39</w:t>
      </w:r>
      <w:r w:rsidR="00A968C4">
        <w:rPr>
          <w:rFonts w:hint="cs"/>
          <w:i/>
          <w:iCs/>
        </w:rPr>
        <w:t xml:space="preserve"> </w:t>
      </w:r>
      <w:r w:rsidRPr="00BA3A0D">
        <w:rPr>
          <w:rFonts w:hint="cs"/>
          <w:i/>
          <w:iCs/>
        </w:rPr>
        <w:t>And</w:t>
      </w:r>
      <w:r w:rsidR="00A968C4">
        <w:rPr>
          <w:rFonts w:hint="cs"/>
          <w:i/>
          <w:iCs/>
        </w:rPr>
        <w:t xml:space="preserve"> </w:t>
      </w:r>
      <w:r w:rsidRPr="00BD0E82">
        <w:rPr>
          <w:rFonts w:hint="cs"/>
          <w:i/>
          <w:iCs/>
        </w:rPr>
        <w:t>Isaac</w:t>
      </w:r>
      <w:r w:rsidR="00A968C4">
        <w:rPr>
          <w:rFonts w:hint="cs"/>
          <w:i/>
          <w:iCs/>
        </w:rPr>
        <w:t xml:space="preserve"> </w:t>
      </w:r>
      <w:r w:rsidRPr="00BA3A0D">
        <w:rPr>
          <w:rFonts w:hint="cs"/>
          <w:i/>
          <w:iCs/>
        </w:rPr>
        <w:t>his</w:t>
      </w:r>
      <w:r w:rsidR="00A968C4">
        <w:rPr>
          <w:rFonts w:hint="cs"/>
          <w:i/>
          <w:iCs/>
        </w:rPr>
        <w:t xml:space="preserve"> </w:t>
      </w:r>
      <w:r w:rsidRPr="00BA3A0D">
        <w:rPr>
          <w:rFonts w:hint="cs"/>
          <w:i/>
          <w:iCs/>
        </w:rPr>
        <w:t>father</w:t>
      </w:r>
      <w:r w:rsidR="00A968C4">
        <w:rPr>
          <w:rFonts w:hint="cs"/>
          <w:i/>
          <w:iCs/>
        </w:rPr>
        <w:t xml:space="preserve"> </w:t>
      </w:r>
      <w:r w:rsidRPr="00BA3A0D">
        <w:rPr>
          <w:rFonts w:hint="cs"/>
          <w:i/>
          <w:iCs/>
        </w:rPr>
        <w:t>answered</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said</w:t>
      </w:r>
      <w:r w:rsidR="00A968C4">
        <w:rPr>
          <w:rFonts w:hint="cs"/>
          <w:i/>
          <w:iCs/>
        </w:rPr>
        <w:t xml:space="preserve"> </w:t>
      </w:r>
      <w:r w:rsidRPr="00BA3A0D">
        <w:rPr>
          <w:rFonts w:hint="cs"/>
          <w:i/>
          <w:iCs/>
        </w:rPr>
        <w:t>unto</w:t>
      </w:r>
      <w:r w:rsidR="00A968C4">
        <w:rPr>
          <w:rFonts w:hint="cs"/>
          <w:i/>
          <w:iCs/>
        </w:rPr>
        <w:t xml:space="preserve"> </w:t>
      </w:r>
      <w:r w:rsidRPr="00BA3A0D">
        <w:rPr>
          <w:rFonts w:hint="cs"/>
          <w:i/>
          <w:iCs/>
        </w:rPr>
        <w:t>him:</w:t>
      </w:r>
      <w:r w:rsidR="00A968C4">
        <w:rPr>
          <w:rFonts w:hint="cs"/>
          <w:i/>
          <w:iCs/>
        </w:rPr>
        <w:t xml:space="preserve"> </w:t>
      </w:r>
      <w:r w:rsidRPr="00BA3A0D">
        <w:rPr>
          <w:rFonts w:hint="cs"/>
          <w:i/>
          <w:iCs/>
        </w:rPr>
        <w:t>Behold,</w:t>
      </w:r>
      <w:r w:rsidR="00A968C4">
        <w:rPr>
          <w:rFonts w:hint="cs"/>
          <w:i/>
          <w:iCs/>
        </w:rPr>
        <w:t xml:space="preserve"> </w:t>
      </w:r>
      <w:r w:rsidRPr="00BA3A0D">
        <w:rPr>
          <w:rFonts w:hint="cs"/>
          <w:i/>
          <w:iCs/>
        </w:rPr>
        <w:t>of</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fat</w:t>
      </w:r>
      <w:r w:rsidR="00A968C4">
        <w:rPr>
          <w:rFonts w:hint="cs"/>
          <w:i/>
          <w:iCs/>
        </w:rPr>
        <w:t xml:space="preserve"> </w:t>
      </w:r>
      <w:r w:rsidRPr="00BA3A0D">
        <w:rPr>
          <w:rFonts w:hint="cs"/>
          <w:i/>
          <w:iCs/>
        </w:rPr>
        <w:t>places</w:t>
      </w:r>
      <w:r w:rsidR="00A968C4">
        <w:rPr>
          <w:rFonts w:hint="cs"/>
          <w:i/>
          <w:iCs/>
        </w:rPr>
        <w:t xml:space="preserve"> </w:t>
      </w:r>
      <w:r w:rsidRPr="00BA3A0D">
        <w:rPr>
          <w:rFonts w:hint="cs"/>
          <w:i/>
          <w:iCs/>
        </w:rPr>
        <w:t>of</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earth</w:t>
      </w:r>
      <w:r w:rsidR="00A968C4">
        <w:rPr>
          <w:rFonts w:hint="cs"/>
          <w:i/>
          <w:iCs/>
        </w:rPr>
        <w:t xml:space="preserve"> </w:t>
      </w:r>
      <w:r w:rsidRPr="00BA3A0D">
        <w:rPr>
          <w:rFonts w:hint="cs"/>
          <w:i/>
          <w:iCs/>
        </w:rPr>
        <w:t>shall</w:t>
      </w:r>
      <w:r w:rsidR="00A968C4">
        <w:rPr>
          <w:rFonts w:hint="cs"/>
          <w:i/>
          <w:iCs/>
        </w:rPr>
        <w:t xml:space="preserve"> </w:t>
      </w:r>
      <w:r w:rsidRPr="00BA3A0D">
        <w:rPr>
          <w:rFonts w:hint="cs"/>
          <w:i/>
          <w:iCs/>
        </w:rPr>
        <w:t>be</w:t>
      </w:r>
      <w:r w:rsidR="00A968C4">
        <w:rPr>
          <w:rFonts w:hint="cs"/>
          <w:i/>
          <w:iCs/>
        </w:rPr>
        <w:t xml:space="preserve"> </w:t>
      </w:r>
      <w:r w:rsidRPr="00BA3A0D">
        <w:rPr>
          <w:rFonts w:hint="cs"/>
          <w:i/>
          <w:iCs/>
        </w:rPr>
        <w:t>thy</w:t>
      </w:r>
      <w:r w:rsidR="00A968C4">
        <w:rPr>
          <w:rFonts w:hint="cs"/>
          <w:i/>
          <w:iCs/>
        </w:rPr>
        <w:t xml:space="preserve"> </w:t>
      </w:r>
      <w:r w:rsidRPr="00BD0E82">
        <w:rPr>
          <w:rFonts w:hint="cs"/>
          <w:i/>
          <w:iCs/>
        </w:rPr>
        <w:t>dwelling</w:t>
      </w:r>
      <w:r w:rsidRPr="00BA3A0D">
        <w:rPr>
          <w:rFonts w:hint="cs"/>
          <w:i/>
          <w:iCs/>
        </w:rPr>
        <w:t>,</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of</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dew</w:t>
      </w:r>
      <w:r w:rsidR="00A968C4">
        <w:rPr>
          <w:rFonts w:hint="cs"/>
          <w:i/>
          <w:iCs/>
        </w:rPr>
        <w:t xml:space="preserve"> </w:t>
      </w:r>
      <w:r w:rsidRPr="00BA3A0D">
        <w:rPr>
          <w:rFonts w:hint="cs"/>
          <w:i/>
          <w:iCs/>
        </w:rPr>
        <w:t>of</w:t>
      </w:r>
      <w:r w:rsidR="00A968C4">
        <w:rPr>
          <w:rFonts w:hint="cs"/>
          <w:i/>
          <w:iCs/>
        </w:rPr>
        <w:t xml:space="preserve"> </w:t>
      </w:r>
      <w:r w:rsidRPr="00BD0E82">
        <w:rPr>
          <w:rFonts w:hint="cs"/>
          <w:i/>
          <w:iCs/>
        </w:rPr>
        <w:t>heaven</w:t>
      </w:r>
      <w:r w:rsidR="00A968C4">
        <w:rPr>
          <w:rFonts w:hint="cs"/>
          <w:i/>
          <w:iCs/>
        </w:rPr>
        <w:t xml:space="preserve"> </w:t>
      </w:r>
      <w:r w:rsidRPr="00BA3A0D">
        <w:rPr>
          <w:rFonts w:hint="cs"/>
          <w:i/>
          <w:iCs/>
        </w:rPr>
        <w:t>from</w:t>
      </w:r>
      <w:r w:rsidR="00A968C4">
        <w:rPr>
          <w:rFonts w:hint="cs"/>
          <w:i/>
          <w:iCs/>
        </w:rPr>
        <w:t xml:space="preserve"> </w:t>
      </w:r>
      <w:r w:rsidRPr="00BA3A0D">
        <w:rPr>
          <w:rFonts w:hint="cs"/>
          <w:i/>
          <w:iCs/>
        </w:rPr>
        <w:t>above;</w:t>
      </w:r>
      <w:r w:rsidR="00A968C4">
        <w:rPr>
          <w:i/>
          <w:iCs/>
        </w:rPr>
        <w:t xml:space="preserve"> </w:t>
      </w:r>
      <w:r w:rsidRPr="00BA3A0D">
        <w:rPr>
          <w:rFonts w:hint="cs"/>
          <w:i/>
          <w:iCs/>
        </w:rPr>
        <w:t>40</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by</w:t>
      </w:r>
      <w:r w:rsidR="00A968C4">
        <w:rPr>
          <w:rFonts w:hint="cs"/>
          <w:i/>
          <w:iCs/>
        </w:rPr>
        <w:t xml:space="preserve"> </w:t>
      </w:r>
      <w:r w:rsidRPr="00BA3A0D">
        <w:rPr>
          <w:rFonts w:hint="cs"/>
          <w:i/>
          <w:iCs/>
        </w:rPr>
        <w:t>thy</w:t>
      </w:r>
      <w:r w:rsidR="00A968C4">
        <w:rPr>
          <w:rFonts w:hint="cs"/>
          <w:i/>
          <w:iCs/>
        </w:rPr>
        <w:t xml:space="preserve"> </w:t>
      </w:r>
      <w:r w:rsidRPr="00BA3A0D">
        <w:rPr>
          <w:rFonts w:hint="cs"/>
          <w:i/>
          <w:iCs/>
        </w:rPr>
        <w:t>sword</w:t>
      </w:r>
      <w:r w:rsidR="00A968C4">
        <w:rPr>
          <w:rFonts w:hint="cs"/>
          <w:i/>
          <w:iCs/>
        </w:rPr>
        <w:t xml:space="preserve"> </w:t>
      </w:r>
      <w:r w:rsidRPr="00BA3A0D">
        <w:rPr>
          <w:rFonts w:hint="cs"/>
          <w:i/>
          <w:iCs/>
        </w:rPr>
        <w:t>shalt</w:t>
      </w:r>
      <w:r w:rsidR="00A968C4">
        <w:rPr>
          <w:rFonts w:hint="cs"/>
          <w:i/>
          <w:iCs/>
        </w:rPr>
        <w:t xml:space="preserve"> </w:t>
      </w:r>
      <w:r w:rsidRPr="00BA3A0D">
        <w:rPr>
          <w:rFonts w:hint="cs"/>
          <w:i/>
          <w:iCs/>
        </w:rPr>
        <w:t>thou</w:t>
      </w:r>
      <w:r w:rsidR="00A968C4">
        <w:rPr>
          <w:rFonts w:hint="cs"/>
          <w:i/>
          <w:iCs/>
        </w:rPr>
        <w:t xml:space="preserve"> </w:t>
      </w:r>
      <w:r w:rsidRPr="00BA3A0D">
        <w:rPr>
          <w:rFonts w:hint="cs"/>
          <w:i/>
          <w:iCs/>
        </w:rPr>
        <w:t>live,</w:t>
      </w:r>
      <w:r w:rsidR="00A968C4">
        <w:rPr>
          <w:rFonts w:hint="cs"/>
          <w:i/>
          <w:iCs/>
        </w:rPr>
        <w:t xml:space="preserve"> </w:t>
      </w:r>
      <w:r w:rsidRPr="00BA3A0D">
        <w:rPr>
          <w:rFonts w:hint="cs"/>
          <w:i/>
          <w:iCs/>
          <w:u w:val="single"/>
        </w:rPr>
        <w:t>and</w:t>
      </w:r>
      <w:r w:rsidR="00A968C4">
        <w:rPr>
          <w:rFonts w:hint="cs"/>
          <w:i/>
          <w:iCs/>
          <w:u w:val="single"/>
        </w:rPr>
        <w:t xml:space="preserve"> </w:t>
      </w:r>
      <w:r w:rsidRPr="00BA3A0D">
        <w:rPr>
          <w:rFonts w:hint="cs"/>
          <w:i/>
          <w:iCs/>
          <w:u w:val="single"/>
        </w:rPr>
        <w:t>thou</w:t>
      </w:r>
      <w:r w:rsidR="00A968C4">
        <w:rPr>
          <w:rFonts w:hint="cs"/>
          <w:i/>
          <w:iCs/>
          <w:u w:val="single"/>
        </w:rPr>
        <w:t xml:space="preserve"> </w:t>
      </w:r>
      <w:r w:rsidRPr="00BA3A0D">
        <w:rPr>
          <w:rFonts w:hint="cs"/>
          <w:i/>
          <w:iCs/>
          <w:u w:val="single"/>
        </w:rPr>
        <w:t>shalt</w:t>
      </w:r>
      <w:r w:rsidR="00A968C4">
        <w:rPr>
          <w:rFonts w:hint="cs"/>
          <w:i/>
          <w:iCs/>
          <w:u w:val="single"/>
        </w:rPr>
        <w:t xml:space="preserve"> </w:t>
      </w:r>
      <w:r w:rsidRPr="00BA3A0D">
        <w:rPr>
          <w:rFonts w:hint="cs"/>
          <w:i/>
          <w:iCs/>
          <w:u w:val="single"/>
        </w:rPr>
        <w:t>serve</w:t>
      </w:r>
      <w:r w:rsidR="00A968C4">
        <w:rPr>
          <w:rFonts w:hint="cs"/>
          <w:i/>
          <w:iCs/>
          <w:u w:val="single"/>
        </w:rPr>
        <w:t xml:space="preserve"> </w:t>
      </w:r>
      <w:r w:rsidRPr="00BA3A0D">
        <w:rPr>
          <w:rFonts w:hint="cs"/>
          <w:i/>
          <w:iCs/>
          <w:u w:val="single"/>
        </w:rPr>
        <w:t>thy</w:t>
      </w:r>
      <w:r w:rsidR="00A968C4">
        <w:rPr>
          <w:rFonts w:hint="cs"/>
          <w:i/>
          <w:iCs/>
          <w:u w:val="single"/>
        </w:rPr>
        <w:t xml:space="preserve"> </w:t>
      </w:r>
      <w:r w:rsidRPr="00BA3A0D">
        <w:rPr>
          <w:rFonts w:hint="cs"/>
          <w:i/>
          <w:iCs/>
          <w:u w:val="single"/>
        </w:rPr>
        <w:t>brother;</w:t>
      </w:r>
      <w:r w:rsidR="00A968C4">
        <w:rPr>
          <w:rFonts w:hint="cs"/>
          <w:i/>
          <w:iCs/>
          <w:u w:val="single"/>
        </w:rPr>
        <w:t xml:space="preserve"> </w:t>
      </w:r>
      <w:r w:rsidRPr="00BA3A0D">
        <w:rPr>
          <w:rFonts w:hint="cs"/>
          <w:i/>
          <w:iCs/>
          <w:u w:val="single"/>
        </w:rPr>
        <w:t>and</w:t>
      </w:r>
      <w:r w:rsidR="00A968C4">
        <w:rPr>
          <w:rFonts w:hint="cs"/>
          <w:i/>
          <w:iCs/>
          <w:u w:val="single"/>
        </w:rPr>
        <w:t xml:space="preserve"> </w:t>
      </w:r>
      <w:r w:rsidRPr="00BA3A0D">
        <w:rPr>
          <w:rFonts w:hint="cs"/>
          <w:i/>
          <w:iCs/>
          <w:u w:val="single"/>
        </w:rPr>
        <w:t>it</w:t>
      </w:r>
      <w:r w:rsidR="00A968C4">
        <w:rPr>
          <w:rFonts w:hint="cs"/>
          <w:i/>
          <w:iCs/>
          <w:u w:val="single"/>
        </w:rPr>
        <w:t xml:space="preserve"> </w:t>
      </w:r>
      <w:r w:rsidRPr="00BA3A0D">
        <w:rPr>
          <w:rFonts w:hint="cs"/>
          <w:i/>
          <w:iCs/>
          <w:u w:val="single"/>
        </w:rPr>
        <w:t>shall</w:t>
      </w:r>
      <w:r w:rsidR="00A968C4">
        <w:rPr>
          <w:rFonts w:hint="cs"/>
          <w:i/>
          <w:iCs/>
          <w:u w:val="single"/>
        </w:rPr>
        <w:t xml:space="preserve"> </w:t>
      </w:r>
      <w:r w:rsidRPr="00BA3A0D">
        <w:rPr>
          <w:rFonts w:hint="cs"/>
          <w:i/>
          <w:iCs/>
          <w:u w:val="single"/>
        </w:rPr>
        <w:t>come</w:t>
      </w:r>
      <w:r w:rsidR="00A968C4">
        <w:rPr>
          <w:rFonts w:hint="cs"/>
          <w:i/>
          <w:iCs/>
          <w:u w:val="single"/>
        </w:rPr>
        <w:t xml:space="preserve"> </w:t>
      </w:r>
      <w:r w:rsidRPr="00BA3A0D">
        <w:rPr>
          <w:rFonts w:hint="cs"/>
          <w:i/>
          <w:iCs/>
          <w:u w:val="single"/>
        </w:rPr>
        <w:t>to</w:t>
      </w:r>
      <w:r w:rsidR="00A968C4">
        <w:rPr>
          <w:rFonts w:hint="cs"/>
          <w:i/>
          <w:iCs/>
          <w:u w:val="single"/>
        </w:rPr>
        <w:t xml:space="preserve"> </w:t>
      </w:r>
      <w:r w:rsidRPr="00BA3A0D">
        <w:rPr>
          <w:rFonts w:hint="cs"/>
          <w:i/>
          <w:iCs/>
          <w:u w:val="single"/>
        </w:rPr>
        <w:t>pass</w:t>
      </w:r>
      <w:r w:rsidR="00A968C4">
        <w:rPr>
          <w:rFonts w:hint="cs"/>
          <w:i/>
          <w:iCs/>
          <w:u w:val="single"/>
        </w:rPr>
        <w:t xml:space="preserve"> </w:t>
      </w:r>
      <w:r w:rsidRPr="00BA3A0D">
        <w:rPr>
          <w:rFonts w:hint="cs"/>
          <w:i/>
          <w:iCs/>
          <w:u w:val="single"/>
        </w:rPr>
        <w:t>when</w:t>
      </w:r>
      <w:r w:rsidR="00A968C4">
        <w:rPr>
          <w:rFonts w:hint="cs"/>
          <w:i/>
          <w:iCs/>
          <w:u w:val="single"/>
        </w:rPr>
        <w:t xml:space="preserve"> </w:t>
      </w:r>
      <w:r w:rsidRPr="00BA3A0D">
        <w:rPr>
          <w:rFonts w:hint="cs"/>
          <w:i/>
          <w:iCs/>
          <w:u w:val="single"/>
        </w:rPr>
        <w:t>thou</w:t>
      </w:r>
      <w:r w:rsidR="00A968C4">
        <w:rPr>
          <w:rFonts w:hint="cs"/>
          <w:i/>
          <w:iCs/>
          <w:u w:val="single"/>
        </w:rPr>
        <w:t xml:space="preserve"> </w:t>
      </w:r>
      <w:r w:rsidRPr="00BA3A0D">
        <w:rPr>
          <w:rFonts w:hint="cs"/>
          <w:i/>
          <w:iCs/>
          <w:u w:val="single"/>
        </w:rPr>
        <w:t>shalt</w:t>
      </w:r>
      <w:r w:rsidR="00A968C4">
        <w:rPr>
          <w:rFonts w:hint="cs"/>
          <w:i/>
          <w:iCs/>
          <w:u w:val="single"/>
        </w:rPr>
        <w:t xml:space="preserve"> </w:t>
      </w:r>
      <w:r w:rsidRPr="00BA3A0D">
        <w:rPr>
          <w:rFonts w:hint="cs"/>
          <w:i/>
          <w:iCs/>
          <w:u w:val="single"/>
        </w:rPr>
        <w:t>break</w:t>
      </w:r>
      <w:r w:rsidR="00A968C4">
        <w:rPr>
          <w:rFonts w:hint="cs"/>
          <w:i/>
          <w:iCs/>
          <w:u w:val="single"/>
        </w:rPr>
        <w:t xml:space="preserve"> </w:t>
      </w:r>
      <w:r w:rsidRPr="00BA3A0D">
        <w:rPr>
          <w:rFonts w:hint="cs"/>
          <w:i/>
          <w:iCs/>
          <w:u w:val="single"/>
        </w:rPr>
        <w:t>loose,</w:t>
      </w:r>
      <w:r w:rsidR="00A968C4">
        <w:rPr>
          <w:rFonts w:hint="cs"/>
          <w:i/>
          <w:iCs/>
          <w:u w:val="single"/>
        </w:rPr>
        <w:t xml:space="preserve"> </w:t>
      </w:r>
      <w:r w:rsidRPr="00BA3A0D">
        <w:rPr>
          <w:rFonts w:hint="cs"/>
          <w:i/>
          <w:iCs/>
          <w:u w:val="single"/>
        </w:rPr>
        <w:t>that</w:t>
      </w:r>
      <w:r w:rsidR="00A968C4">
        <w:rPr>
          <w:rFonts w:hint="cs"/>
          <w:i/>
          <w:iCs/>
          <w:u w:val="single"/>
        </w:rPr>
        <w:t xml:space="preserve"> </w:t>
      </w:r>
      <w:r w:rsidRPr="00BA3A0D">
        <w:rPr>
          <w:rFonts w:hint="cs"/>
          <w:i/>
          <w:iCs/>
          <w:u w:val="single"/>
        </w:rPr>
        <w:t>thou</w:t>
      </w:r>
      <w:r w:rsidR="00A968C4">
        <w:rPr>
          <w:rFonts w:hint="cs"/>
          <w:i/>
          <w:iCs/>
          <w:u w:val="single"/>
        </w:rPr>
        <w:t xml:space="preserve"> </w:t>
      </w:r>
      <w:r w:rsidRPr="00BA3A0D">
        <w:rPr>
          <w:rFonts w:hint="cs"/>
          <w:i/>
          <w:iCs/>
          <w:u w:val="single"/>
        </w:rPr>
        <w:t>shalt</w:t>
      </w:r>
      <w:r w:rsidR="00A968C4">
        <w:rPr>
          <w:rFonts w:hint="cs"/>
          <w:i/>
          <w:iCs/>
          <w:u w:val="single"/>
        </w:rPr>
        <w:t xml:space="preserve"> </w:t>
      </w:r>
      <w:r w:rsidRPr="00BA3A0D">
        <w:rPr>
          <w:rFonts w:hint="cs"/>
          <w:i/>
          <w:iCs/>
          <w:u w:val="single"/>
        </w:rPr>
        <w:t>shake</w:t>
      </w:r>
      <w:r w:rsidR="00A968C4">
        <w:rPr>
          <w:rFonts w:hint="cs"/>
          <w:i/>
          <w:iCs/>
          <w:u w:val="single"/>
        </w:rPr>
        <w:t xml:space="preserve"> </w:t>
      </w:r>
      <w:r w:rsidRPr="00BA3A0D">
        <w:rPr>
          <w:rFonts w:hint="cs"/>
          <w:i/>
          <w:iCs/>
          <w:u w:val="single"/>
        </w:rPr>
        <w:t>his</w:t>
      </w:r>
      <w:r w:rsidR="00A968C4">
        <w:rPr>
          <w:rFonts w:hint="cs"/>
          <w:i/>
          <w:iCs/>
          <w:u w:val="single"/>
        </w:rPr>
        <w:t xml:space="preserve"> </w:t>
      </w:r>
      <w:r w:rsidRPr="00BA3A0D">
        <w:rPr>
          <w:rFonts w:hint="cs"/>
          <w:i/>
          <w:iCs/>
          <w:u w:val="single"/>
        </w:rPr>
        <w:t>yoke</w:t>
      </w:r>
      <w:r w:rsidR="00A968C4">
        <w:rPr>
          <w:rFonts w:hint="cs"/>
          <w:i/>
          <w:iCs/>
          <w:u w:val="single"/>
        </w:rPr>
        <w:t xml:space="preserve"> </w:t>
      </w:r>
      <w:r w:rsidRPr="00BA3A0D">
        <w:rPr>
          <w:rFonts w:hint="cs"/>
          <w:i/>
          <w:iCs/>
          <w:u w:val="single"/>
        </w:rPr>
        <w:t>from</w:t>
      </w:r>
      <w:r w:rsidR="00A968C4">
        <w:rPr>
          <w:rFonts w:hint="cs"/>
          <w:i/>
          <w:iCs/>
          <w:u w:val="single"/>
        </w:rPr>
        <w:t xml:space="preserve"> </w:t>
      </w:r>
      <w:r w:rsidRPr="00BA3A0D">
        <w:rPr>
          <w:rFonts w:hint="cs"/>
          <w:i/>
          <w:iCs/>
          <w:u w:val="single"/>
        </w:rPr>
        <w:t>off</w:t>
      </w:r>
      <w:r w:rsidR="00A968C4">
        <w:rPr>
          <w:rFonts w:hint="cs"/>
          <w:i/>
          <w:iCs/>
          <w:u w:val="single"/>
        </w:rPr>
        <w:t xml:space="preserve"> </w:t>
      </w:r>
      <w:r w:rsidRPr="00BA3A0D">
        <w:rPr>
          <w:rFonts w:hint="cs"/>
          <w:i/>
          <w:iCs/>
          <w:u w:val="single"/>
        </w:rPr>
        <w:t>thy</w:t>
      </w:r>
      <w:r w:rsidR="00A968C4">
        <w:rPr>
          <w:rFonts w:hint="cs"/>
          <w:i/>
          <w:iCs/>
          <w:u w:val="single"/>
        </w:rPr>
        <w:t xml:space="preserve"> </w:t>
      </w:r>
      <w:r w:rsidRPr="00BD0E82">
        <w:rPr>
          <w:rFonts w:hint="cs"/>
          <w:i/>
          <w:iCs/>
        </w:rPr>
        <w:t>neck</w:t>
      </w:r>
      <w:r w:rsidRPr="00BA3A0D">
        <w:rPr>
          <w:rFonts w:hint="cs"/>
          <w:i/>
          <w:iCs/>
        </w:rPr>
        <w:t>.</w:t>
      </w:r>
    </w:p>
    <w:p w14:paraId="313B8F76" w14:textId="77777777" w:rsidR="00BA3A0D" w:rsidRPr="00BA3A0D" w:rsidRDefault="00BA3A0D" w:rsidP="00BA3A0D"/>
    <w:p w14:paraId="54FB5FAF" w14:textId="0DCCCA0E" w:rsidR="00BA3A0D" w:rsidRPr="00BA3A0D" w:rsidRDefault="00BA3A0D" w:rsidP="00BA3A0D">
      <w:r w:rsidRPr="00BA3A0D">
        <w:t>During</w:t>
      </w:r>
      <w:r w:rsidR="00A968C4">
        <w:t xml:space="preserve"> </w:t>
      </w:r>
      <w:r w:rsidRPr="00BA3A0D">
        <w:t>the</w:t>
      </w:r>
      <w:r w:rsidR="00A968C4">
        <w:t xml:space="preserve"> </w:t>
      </w:r>
      <w:r w:rsidRPr="00BA3A0D">
        <w:t>second</w:t>
      </w:r>
      <w:r w:rsidR="00A968C4">
        <w:t xml:space="preserve"> </w:t>
      </w:r>
      <w:r w:rsidRPr="00BD0E82">
        <w:t>Temple</w:t>
      </w:r>
      <w:r w:rsidR="00A968C4">
        <w:t xml:space="preserve"> </w:t>
      </w:r>
      <w:r w:rsidRPr="00BA3A0D">
        <w:t>period,</w:t>
      </w:r>
      <w:r w:rsidR="00A968C4">
        <w:t xml:space="preserve"> </w:t>
      </w:r>
      <w:r w:rsidRPr="00BA3A0D">
        <w:t>for</w:t>
      </w:r>
      <w:r w:rsidR="00A968C4">
        <w:t xml:space="preserve"> </w:t>
      </w:r>
      <w:r w:rsidRPr="00BA3A0D">
        <w:t>the</w:t>
      </w:r>
      <w:r w:rsidR="00A968C4">
        <w:t xml:space="preserve"> </w:t>
      </w:r>
      <w:r w:rsidRPr="00BD0E82">
        <w:t>first</w:t>
      </w:r>
      <w:r w:rsidR="00A968C4">
        <w:t xml:space="preserve"> </w:t>
      </w:r>
      <w:r w:rsidRPr="00BD0E82">
        <w:t>time</w:t>
      </w:r>
      <w:r w:rsidR="00A968C4">
        <w:t xml:space="preserve"> </w:t>
      </w:r>
      <w:r w:rsidRPr="00BA3A0D">
        <w:t>in</w:t>
      </w:r>
      <w:r w:rsidR="00A968C4">
        <w:t xml:space="preserve"> </w:t>
      </w:r>
      <w:r w:rsidRPr="00BA3A0D">
        <w:t>history,</w:t>
      </w:r>
      <w:r w:rsidR="00A968C4">
        <w:t xml:space="preserve"> </w:t>
      </w:r>
      <w:r w:rsidRPr="00BA3A0D">
        <w:t>Klal</w:t>
      </w:r>
      <w:r w:rsidR="00A968C4">
        <w:t xml:space="preserve"> </w:t>
      </w:r>
      <w:r w:rsidRPr="00BA3A0D">
        <w:t>Israel</w:t>
      </w:r>
      <w:r w:rsidR="00A968C4">
        <w:t xml:space="preserve"> </w:t>
      </w:r>
      <w:r w:rsidRPr="00BA3A0D">
        <w:t>was</w:t>
      </w:r>
      <w:r w:rsidR="00A968C4">
        <w:t xml:space="preserve"> </w:t>
      </w:r>
      <w:r w:rsidRPr="00BA3A0D">
        <w:t>not</w:t>
      </w:r>
      <w:r w:rsidR="00A968C4">
        <w:t xml:space="preserve"> </w:t>
      </w:r>
      <w:r w:rsidRPr="00BA3A0D">
        <w:t>in</w:t>
      </w:r>
      <w:r w:rsidR="00A968C4">
        <w:t xml:space="preserve"> </w:t>
      </w:r>
      <w:r w:rsidRPr="00BD0E82">
        <w:t>exile</w:t>
      </w:r>
      <w:r w:rsidR="00A968C4">
        <w:t xml:space="preserve"> </w:t>
      </w:r>
      <w:r w:rsidRPr="00BA3A0D">
        <w:t>to</w:t>
      </w:r>
      <w:r w:rsidR="00A968C4">
        <w:t xml:space="preserve"> </w:t>
      </w:r>
      <w:r w:rsidRPr="00BA3A0D">
        <w:t>any</w:t>
      </w:r>
      <w:r w:rsidR="00A968C4">
        <w:t xml:space="preserve"> </w:t>
      </w:r>
      <w:r w:rsidRPr="00BA3A0D">
        <w:t>other</w:t>
      </w:r>
      <w:r w:rsidR="00A968C4">
        <w:t xml:space="preserve"> </w:t>
      </w:r>
      <w:r w:rsidRPr="00BD0E82">
        <w:t>nation</w:t>
      </w:r>
      <w:r w:rsidRPr="00BA3A0D">
        <w:t>.</w:t>
      </w:r>
      <w:r w:rsidR="00A968C4">
        <w:t xml:space="preserve"> </w:t>
      </w:r>
      <w:r w:rsidRPr="00BA3A0D">
        <w:t>At</w:t>
      </w:r>
      <w:r w:rsidR="00A968C4">
        <w:t xml:space="preserve"> </w:t>
      </w:r>
      <w:r w:rsidRPr="00BA3A0D">
        <w:t>the</w:t>
      </w:r>
      <w:r w:rsidR="00A968C4">
        <w:t xml:space="preserve"> </w:t>
      </w:r>
      <w:r w:rsidRPr="00BA3A0D">
        <w:t>same</w:t>
      </w:r>
      <w:r w:rsidR="00A968C4">
        <w:t xml:space="preserve"> </w:t>
      </w:r>
      <w:r w:rsidRPr="00BD0E82">
        <w:t>time</w:t>
      </w:r>
      <w:r w:rsidRPr="00BA3A0D">
        <w:t>,</w:t>
      </w:r>
      <w:r w:rsidR="00A968C4">
        <w:t xml:space="preserve"> </w:t>
      </w:r>
      <w:r w:rsidRPr="00BA3A0D">
        <w:t>they</w:t>
      </w:r>
      <w:r w:rsidR="00A968C4">
        <w:t xml:space="preserve"> </w:t>
      </w:r>
      <w:r w:rsidRPr="00BA3A0D">
        <w:t>had</w:t>
      </w:r>
      <w:r w:rsidR="00A968C4">
        <w:t xml:space="preserve"> </w:t>
      </w:r>
      <w:r w:rsidRPr="00BA3A0D">
        <w:t>fallen</w:t>
      </w:r>
      <w:r w:rsidR="00A968C4">
        <w:t xml:space="preserve"> </w:t>
      </w:r>
      <w:r w:rsidRPr="00BA3A0D">
        <w:t>to</w:t>
      </w:r>
      <w:r w:rsidR="00A968C4">
        <w:t xml:space="preserve"> </w:t>
      </w:r>
      <w:r w:rsidRPr="00BA3A0D">
        <w:t>a</w:t>
      </w:r>
      <w:r w:rsidR="00A968C4">
        <w:t xml:space="preserve"> </w:t>
      </w:r>
      <w:r w:rsidRPr="00BA3A0D">
        <w:t>very</w:t>
      </w:r>
      <w:r w:rsidR="00A968C4">
        <w:t xml:space="preserve"> </w:t>
      </w:r>
      <w:r w:rsidRPr="00BA3A0D">
        <w:t>low</w:t>
      </w:r>
      <w:r w:rsidR="00A968C4">
        <w:t xml:space="preserve"> </w:t>
      </w:r>
      <w:r w:rsidRPr="00BD0E82">
        <w:t>spiritual</w:t>
      </w:r>
      <w:r w:rsidR="00A968C4">
        <w:t xml:space="preserve"> </w:t>
      </w:r>
      <w:r w:rsidRPr="00BA3A0D">
        <w:t>level,</w:t>
      </w:r>
      <w:r w:rsidR="00A968C4">
        <w:t xml:space="preserve"> </w:t>
      </w:r>
      <w:r w:rsidRPr="00BA3A0D">
        <w:t>the</w:t>
      </w:r>
      <w:r w:rsidR="00A968C4">
        <w:t xml:space="preserve"> </w:t>
      </w:r>
      <w:r w:rsidRPr="00BA3A0D">
        <w:t>level</w:t>
      </w:r>
      <w:r w:rsidR="00A968C4">
        <w:t xml:space="preserve"> </w:t>
      </w:r>
      <w:r w:rsidRPr="00BA3A0D">
        <w:t>of</w:t>
      </w:r>
      <w:r w:rsidR="00A968C4">
        <w:t xml:space="preserve"> </w:t>
      </w:r>
      <w:r w:rsidRPr="00BD0E82">
        <w:t>Esav</w:t>
      </w:r>
      <w:r w:rsidRPr="00BA3A0D">
        <w:t>.</w:t>
      </w:r>
      <w:r w:rsidR="00A968C4">
        <w:t xml:space="preserve"> </w:t>
      </w:r>
      <w:r w:rsidRPr="00BA3A0D">
        <w:t>When</w:t>
      </w:r>
      <w:r w:rsidR="00A968C4">
        <w:t xml:space="preserve"> </w:t>
      </w:r>
      <w:r w:rsidRPr="00BA3A0D">
        <w:t>they</w:t>
      </w:r>
      <w:r w:rsidR="00A968C4">
        <w:t xml:space="preserve"> </w:t>
      </w:r>
      <w:r w:rsidRPr="00BA3A0D">
        <w:t>fell</w:t>
      </w:r>
      <w:r w:rsidR="00A968C4">
        <w:t xml:space="preserve"> </w:t>
      </w:r>
      <w:r w:rsidRPr="00BA3A0D">
        <w:t>to</w:t>
      </w:r>
      <w:r w:rsidR="00A968C4">
        <w:t xml:space="preserve"> </w:t>
      </w:r>
      <w:r w:rsidRPr="00BD0E82">
        <w:t>Esav</w:t>
      </w:r>
      <w:r w:rsidRPr="00BA3A0D">
        <w:t>’s</w:t>
      </w:r>
      <w:r w:rsidR="00A968C4">
        <w:t xml:space="preserve"> </w:t>
      </w:r>
      <w:r w:rsidRPr="00BA3A0D">
        <w:t>level,</w:t>
      </w:r>
      <w:r w:rsidR="00A968C4">
        <w:t xml:space="preserve"> </w:t>
      </w:r>
      <w:r w:rsidRPr="00BA3A0D">
        <w:t>then</w:t>
      </w:r>
      <w:r w:rsidR="00A968C4">
        <w:t xml:space="preserve"> </w:t>
      </w:r>
      <w:r w:rsidRPr="00BD0E82">
        <w:t>Esav</w:t>
      </w:r>
      <w:r w:rsidR="00A968C4">
        <w:t xml:space="preserve"> </w:t>
      </w:r>
      <w:r w:rsidRPr="00BA3A0D">
        <w:t>deserved</w:t>
      </w:r>
      <w:r w:rsidR="00A968C4">
        <w:t xml:space="preserve"> </w:t>
      </w:r>
      <w:r w:rsidRPr="00BA3A0D">
        <w:t>to</w:t>
      </w:r>
      <w:r w:rsidR="00A968C4">
        <w:t xml:space="preserve"> </w:t>
      </w:r>
      <w:r w:rsidRPr="00BA3A0D">
        <w:t>be</w:t>
      </w:r>
      <w:r w:rsidR="00A968C4">
        <w:t xml:space="preserve"> </w:t>
      </w:r>
      <w:r w:rsidRPr="00BA3A0D">
        <w:t>in</w:t>
      </w:r>
      <w:r w:rsidR="00A968C4">
        <w:t xml:space="preserve"> </w:t>
      </w:r>
      <w:r w:rsidRPr="00BA3A0D">
        <w:t>control,</w:t>
      </w:r>
      <w:r w:rsidR="00A968C4">
        <w:t xml:space="preserve"> </w:t>
      </w:r>
      <w:r w:rsidRPr="00BA3A0D">
        <w:t>and</w:t>
      </w:r>
      <w:r w:rsidR="00A968C4">
        <w:t xml:space="preserve"> </w:t>
      </w:r>
      <w:r w:rsidRPr="00BA3A0D">
        <w:t>so</w:t>
      </w:r>
      <w:r w:rsidR="00A968C4">
        <w:t xml:space="preserve"> </w:t>
      </w:r>
      <w:r w:rsidRPr="00BA3A0D">
        <w:t>it</w:t>
      </w:r>
      <w:r w:rsidR="00A968C4">
        <w:t xml:space="preserve"> </w:t>
      </w:r>
      <w:r w:rsidRPr="00BA3A0D">
        <w:t>was.</w:t>
      </w:r>
      <w:r w:rsidR="00A968C4">
        <w:t xml:space="preserve"> </w:t>
      </w:r>
      <w:r w:rsidRPr="00BA3A0D">
        <w:t>This</w:t>
      </w:r>
      <w:r w:rsidR="00A968C4">
        <w:t xml:space="preserve"> </w:t>
      </w:r>
      <w:r w:rsidRPr="00BA3A0D">
        <w:t>helps</w:t>
      </w:r>
      <w:r w:rsidR="00A968C4">
        <w:t xml:space="preserve"> </w:t>
      </w:r>
      <w:r w:rsidRPr="00BA3A0D">
        <w:t>us</w:t>
      </w:r>
      <w:r w:rsidR="00A968C4">
        <w:t xml:space="preserve"> </w:t>
      </w:r>
      <w:r w:rsidRPr="00BA3A0D">
        <w:t>to</w:t>
      </w:r>
      <w:r w:rsidR="00A968C4">
        <w:t xml:space="preserve"> </w:t>
      </w:r>
      <w:r w:rsidRPr="00BA3A0D">
        <w:t>understand</w:t>
      </w:r>
      <w:r w:rsidR="00A968C4">
        <w:t xml:space="preserve"> </w:t>
      </w:r>
      <w:r w:rsidRPr="00BA3A0D">
        <w:t>why</w:t>
      </w:r>
      <w:r w:rsidR="00A968C4">
        <w:t xml:space="preserve"> </w:t>
      </w:r>
      <w:r w:rsidRPr="00BA3A0D">
        <w:t>there</w:t>
      </w:r>
      <w:r w:rsidR="00A968C4">
        <w:t xml:space="preserve"> </w:t>
      </w:r>
      <w:r w:rsidRPr="00BA3A0D">
        <w:t>are</w:t>
      </w:r>
      <w:r w:rsidR="00A968C4">
        <w:t xml:space="preserve"> </w:t>
      </w:r>
      <w:r w:rsidRPr="00BA3A0D">
        <w:t>virtually</w:t>
      </w:r>
      <w:r w:rsidR="00A968C4">
        <w:t xml:space="preserve"> </w:t>
      </w:r>
      <w:r w:rsidRPr="00BA3A0D">
        <w:t>no</w:t>
      </w:r>
      <w:r w:rsidR="00A968C4">
        <w:t xml:space="preserve"> </w:t>
      </w:r>
      <w:r w:rsidRPr="00BD0E82">
        <w:t>Jews</w:t>
      </w:r>
      <w:r w:rsidR="00A968C4">
        <w:t xml:space="preserve"> </w:t>
      </w:r>
      <w:r w:rsidRPr="00BA3A0D">
        <w:t>in</w:t>
      </w:r>
      <w:r w:rsidR="00A968C4">
        <w:t xml:space="preserve"> </w:t>
      </w:r>
      <w:r w:rsidRPr="00BA3A0D">
        <w:t>the</w:t>
      </w:r>
      <w:r w:rsidR="00A968C4">
        <w:t xml:space="preserve"> </w:t>
      </w:r>
      <w:r w:rsidRPr="00BD0E82">
        <w:t>east</w:t>
      </w:r>
      <w:r w:rsidRPr="00BA3A0D">
        <w:t>.</w:t>
      </w:r>
      <w:r w:rsidR="00A968C4">
        <w:t xml:space="preserve"> </w:t>
      </w:r>
      <w:r w:rsidRPr="00BA3A0D">
        <w:t>We</w:t>
      </w:r>
      <w:r w:rsidR="00A968C4">
        <w:t xml:space="preserve"> </w:t>
      </w:r>
      <w:r w:rsidRPr="00BA3A0D">
        <w:t>were</w:t>
      </w:r>
      <w:r w:rsidR="00A968C4">
        <w:t xml:space="preserve"> </w:t>
      </w:r>
      <w:r w:rsidRPr="00BD0E82">
        <w:t>exiled</w:t>
      </w:r>
      <w:r w:rsidR="00A968C4">
        <w:t xml:space="preserve"> </w:t>
      </w:r>
      <w:r w:rsidRPr="00BA3A0D">
        <w:t>to</w:t>
      </w:r>
      <w:r w:rsidR="00A968C4">
        <w:t xml:space="preserve"> </w:t>
      </w:r>
      <w:r w:rsidRPr="00BD0E82">
        <w:t>Esav</w:t>
      </w:r>
      <w:r w:rsidRPr="00BA3A0D">
        <w:t>’s</w:t>
      </w:r>
      <w:r w:rsidR="00A968C4">
        <w:t xml:space="preserve"> </w:t>
      </w:r>
      <w:r w:rsidRPr="00BA3A0D">
        <w:t>realm,</w:t>
      </w:r>
      <w:r w:rsidR="00A968C4">
        <w:t xml:space="preserve"> </w:t>
      </w:r>
      <w:r w:rsidRPr="00BA3A0D">
        <w:t>the</w:t>
      </w:r>
      <w:r w:rsidR="00A968C4">
        <w:t xml:space="preserve"> </w:t>
      </w:r>
      <w:r w:rsidRPr="00BA3A0D">
        <w:t>realm</w:t>
      </w:r>
      <w:r w:rsidR="00A968C4">
        <w:t xml:space="preserve"> </w:t>
      </w:r>
      <w:r w:rsidRPr="00BA3A0D">
        <w:t>of</w:t>
      </w:r>
      <w:r w:rsidR="00A968C4">
        <w:t xml:space="preserve"> </w:t>
      </w:r>
      <w:r w:rsidRPr="00BA3A0D">
        <w:t>the</w:t>
      </w:r>
      <w:r w:rsidR="00A968C4">
        <w:t xml:space="preserve"> </w:t>
      </w:r>
      <w:r w:rsidRPr="00BA3A0D">
        <w:t>west.</w:t>
      </w:r>
      <w:r w:rsidRPr="00BA3A0D">
        <w:rPr>
          <w:sz w:val="20"/>
          <w:vertAlign w:val="superscript"/>
        </w:rPr>
        <w:footnoteReference w:id="94"/>
      </w:r>
    </w:p>
    <w:p w14:paraId="4A9290CB" w14:textId="77777777" w:rsidR="00BA3A0D" w:rsidRPr="00BA3A0D" w:rsidRDefault="00BA3A0D" w:rsidP="00BA3A0D"/>
    <w:p w14:paraId="73C99BE0" w14:textId="76076612" w:rsidR="00BA3A0D" w:rsidRPr="00BA3A0D" w:rsidRDefault="00BA3A0D" w:rsidP="00BA3A0D">
      <w:r w:rsidRPr="00BA3A0D">
        <w:t>In</w:t>
      </w:r>
      <w:r w:rsidR="00A968C4">
        <w:t xml:space="preserve"> </w:t>
      </w:r>
      <w:r w:rsidRPr="00BA3A0D">
        <w:t>addition,</w:t>
      </w:r>
      <w:r w:rsidR="00A968C4">
        <w:t xml:space="preserve"> </w:t>
      </w:r>
      <w:r w:rsidRPr="00BA3A0D">
        <w:t>we</w:t>
      </w:r>
      <w:r w:rsidR="00A968C4">
        <w:t xml:space="preserve"> </w:t>
      </w:r>
      <w:r w:rsidRPr="00BA3A0D">
        <w:t>went</w:t>
      </w:r>
      <w:r w:rsidR="00A968C4">
        <w:t xml:space="preserve"> </w:t>
      </w:r>
      <w:r w:rsidRPr="00BA3A0D">
        <w:t>into</w:t>
      </w:r>
      <w:r w:rsidR="00A968C4">
        <w:t xml:space="preserve"> </w:t>
      </w:r>
      <w:r w:rsidRPr="00BA3A0D">
        <w:t>this</w:t>
      </w:r>
      <w:r w:rsidR="00A968C4">
        <w:t xml:space="preserve"> </w:t>
      </w:r>
      <w:r w:rsidRPr="00BD0E82">
        <w:t>exile</w:t>
      </w:r>
      <w:r w:rsidR="00A968C4">
        <w:t xml:space="preserve"> </w:t>
      </w:r>
      <w:r w:rsidRPr="00BA3A0D">
        <w:rPr>
          <w:i/>
          <w:iCs/>
        </w:rPr>
        <w:t>voluntarily</w:t>
      </w:r>
      <w:r w:rsidRPr="00BA3A0D">
        <w:t>.</w:t>
      </w:r>
      <w:r w:rsidR="00A968C4">
        <w:t xml:space="preserve"> </w:t>
      </w:r>
      <w:r w:rsidRPr="00BA3A0D">
        <w:t>This</w:t>
      </w:r>
      <w:r w:rsidR="00A968C4">
        <w:t xml:space="preserve"> </w:t>
      </w:r>
      <w:r w:rsidRPr="00BA3A0D">
        <w:t>means</w:t>
      </w:r>
      <w:r w:rsidR="00A968C4">
        <w:t xml:space="preserve"> </w:t>
      </w:r>
      <w:r w:rsidRPr="00BA3A0D">
        <w:t>that</w:t>
      </w:r>
      <w:r w:rsidR="00A968C4">
        <w:t xml:space="preserve"> </w:t>
      </w:r>
      <w:r w:rsidRPr="00BA3A0D">
        <w:rPr>
          <w:i/>
          <w:iCs/>
        </w:rPr>
        <w:t>we</w:t>
      </w:r>
      <w:r w:rsidR="00A968C4">
        <w:t xml:space="preserve"> </w:t>
      </w:r>
      <w:r w:rsidRPr="00BA3A0D">
        <w:t>got</w:t>
      </w:r>
      <w:r w:rsidR="00A968C4">
        <w:t xml:space="preserve"> </w:t>
      </w:r>
      <w:r w:rsidRPr="00BA3A0D">
        <w:t>to</w:t>
      </w:r>
      <w:r w:rsidR="00A968C4">
        <w:t xml:space="preserve"> </w:t>
      </w:r>
      <w:r w:rsidRPr="00BA3A0D">
        <w:t>choose</w:t>
      </w:r>
      <w:r w:rsidR="00A968C4">
        <w:t xml:space="preserve"> </w:t>
      </w:r>
      <w:r w:rsidRPr="00BA3A0D">
        <w:t>where</w:t>
      </w:r>
      <w:r w:rsidR="00A968C4">
        <w:t xml:space="preserve"> </w:t>
      </w:r>
      <w:r w:rsidRPr="00BA3A0D">
        <w:t>we</w:t>
      </w:r>
      <w:r w:rsidR="00A968C4">
        <w:t xml:space="preserve"> </w:t>
      </w:r>
      <w:r w:rsidRPr="00BA3A0D">
        <w:t>went.</w:t>
      </w:r>
      <w:r w:rsidR="00A968C4">
        <w:t xml:space="preserve"> </w:t>
      </w:r>
      <w:r w:rsidRPr="00BA3A0D">
        <w:t>We</w:t>
      </w:r>
      <w:r w:rsidR="00A968C4">
        <w:t xml:space="preserve"> </w:t>
      </w:r>
      <w:r w:rsidRPr="00BA3A0D">
        <w:t>chose</w:t>
      </w:r>
      <w:r w:rsidR="00A968C4">
        <w:t xml:space="preserve"> </w:t>
      </w:r>
      <w:r w:rsidRPr="00BA3A0D">
        <w:t>to</w:t>
      </w:r>
      <w:r w:rsidR="00A968C4">
        <w:t xml:space="preserve"> </w:t>
      </w:r>
      <w:r w:rsidRPr="00BA3A0D">
        <w:t>go</w:t>
      </w:r>
      <w:r w:rsidR="00A968C4">
        <w:t xml:space="preserve"> </w:t>
      </w:r>
      <w:r w:rsidRPr="00BA3A0D">
        <w:t>into</w:t>
      </w:r>
      <w:r w:rsidR="00A968C4">
        <w:t xml:space="preserve"> </w:t>
      </w:r>
      <w:r w:rsidRPr="00BA3A0D">
        <w:t>the</w:t>
      </w:r>
      <w:r w:rsidR="00A968C4">
        <w:t xml:space="preserve"> </w:t>
      </w:r>
      <w:r w:rsidRPr="00BA3A0D">
        <w:t>western</w:t>
      </w:r>
      <w:r w:rsidR="00A968C4">
        <w:t xml:space="preserve"> </w:t>
      </w:r>
      <w:r w:rsidRPr="00BD0E82">
        <w:t>world</w:t>
      </w:r>
      <w:r w:rsidR="00A968C4">
        <w:t xml:space="preserve"> </w:t>
      </w:r>
      <w:r w:rsidRPr="00BA3A0D">
        <w:t>because</w:t>
      </w:r>
      <w:r w:rsidR="00A968C4">
        <w:t xml:space="preserve"> </w:t>
      </w:r>
      <w:r w:rsidRPr="00BA3A0D">
        <w:t>we</w:t>
      </w:r>
      <w:r w:rsidR="00A968C4">
        <w:t xml:space="preserve"> </w:t>
      </w:r>
      <w:r w:rsidRPr="00BA3A0D">
        <w:t>had</w:t>
      </w:r>
      <w:r w:rsidR="00A968C4">
        <w:t xml:space="preserve"> </w:t>
      </w:r>
      <w:r w:rsidRPr="00BA3A0D">
        <w:t>become</w:t>
      </w:r>
      <w:r w:rsidR="00A968C4">
        <w:t xml:space="preserve"> </w:t>
      </w:r>
      <w:r w:rsidRPr="00BA3A0D">
        <w:t>so</w:t>
      </w:r>
      <w:r w:rsidR="00A968C4">
        <w:t xml:space="preserve"> </w:t>
      </w:r>
      <w:r w:rsidRPr="00BA3A0D">
        <w:t>much</w:t>
      </w:r>
      <w:r w:rsidR="00A968C4">
        <w:t xml:space="preserve"> </w:t>
      </w:r>
      <w:r w:rsidRPr="00BA3A0D">
        <w:t>like</w:t>
      </w:r>
      <w:r w:rsidR="00A968C4">
        <w:t xml:space="preserve"> </w:t>
      </w:r>
      <w:r w:rsidRPr="00BD0E82">
        <w:t>Esav</w:t>
      </w:r>
      <w:r w:rsidR="00A968C4">
        <w:t xml:space="preserve"> </w:t>
      </w:r>
      <w:r w:rsidRPr="00BA3A0D">
        <w:t>that</w:t>
      </w:r>
      <w:r w:rsidR="00A968C4">
        <w:t xml:space="preserve"> </w:t>
      </w:r>
      <w:r w:rsidRPr="00BA3A0D">
        <w:t>we</w:t>
      </w:r>
      <w:r w:rsidR="00A968C4">
        <w:t xml:space="preserve"> </w:t>
      </w:r>
      <w:r w:rsidRPr="00BA3A0D">
        <w:t>felt</w:t>
      </w:r>
      <w:r w:rsidR="00A968C4">
        <w:t xml:space="preserve"> </w:t>
      </w:r>
      <w:r w:rsidRPr="00BA3A0D">
        <w:t>comfortable</w:t>
      </w:r>
      <w:r w:rsidR="00A968C4">
        <w:t xml:space="preserve"> </w:t>
      </w:r>
      <w:r w:rsidRPr="00BA3A0D">
        <w:t>with</w:t>
      </w:r>
      <w:r w:rsidR="00A968C4">
        <w:t xml:space="preserve"> </w:t>
      </w:r>
      <w:r w:rsidRPr="00BA3A0D">
        <w:t>them.</w:t>
      </w:r>
      <w:r w:rsidR="00A968C4">
        <w:t xml:space="preserve"> </w:t>
      </w:r>
      <w:r w:rsidRPr="00BA3A0D">
        <w:t>However,</w:t>
      </w:r>
      <w:r w:rsidR="00A968C4">
        <w:t xml:space="preserve"> </w:t>
      </w:r>
      <w:r w:rsidRPr="00BA3A0D">
        <w:t>let’s</w:t>
      </w:r>
      <w:r w:rsidR="00A968C4">
        <w:t xml:space="preserve"> </w:t>
      </w:r>
      <w:r w:rsidRPr="00BA3A0D">
        <w:t>not</w:t>
      </w:r>
      <w:r w:rsidR="00A968C4">
        <w:t xml:space="preserve"> </w:t>
      </w:r>
      <w:r w:rsidRPr="00BA3A0D">
        <w:t>forget</w:t>
      </w:r>
      <w:r w:rsidR="00A968C4">
        <w:t xml:space="preserve"> </w:t>
      </w:r>
      <w:r w:rsidRPr="00BA3A0D">
        <w:t>that</w:t>
      </w:r>
      <w:r w:rsidR="00A968C4">
        <w:t xml:space="preserve"> </w:t>
      </w:r>
      <w:r w:rsidRPr="00BD0E82">
        <w:t>HaShem</w:t>
      </w:r>
      <w:r w:rsidR="00A968C4">
        <w:t xml:space="preserve"> </w:t>
      </w:r>
      <w:r w:rsidRPr="00BA3A0D">
        <w:t>is</w:t>
      </w:r>
      <w:r w:rsidR="00A968C4">
        <w:t xml:space="preserve"> </w:t>
      </w:r>
      <w:r w:rsidRPr="00BA3A0D">
        <w:t>also</w:t>
      </w:r>
      <w:r w:rsidR="00A968C4">
        <w:t xml:space="preserve"> </w:t>
      </w:r>
      <w:r w:rsidRPr="00BA3A0D">
        <w:t>giving</w:t>
      </w:r>
      <w:r w:rsidR="00A968C4">
        <w:t xml:space="preserve"> </w:t>
      </w:r>
      <w:r w:rsidRPr="00BA3A0D">
        <w:t>us</w:t>
      </w:r>
      <w:r w:rsidR="00A968C4">
        <w:t xml:space="preserve"> </w:t>
      </w:r>
      <w:r w:rsidRPr="00BA3A0D">
        <w:t>the</w:t>
      </w:r>
      <w:r w:rsidR="00A968C4">
        <w:t xml:space="preserve"> </w:t>
      </w:r>
      <w:r w:rsidRPr="00BD0E82">
        <w:t>desires</w:t>
      </w:r>
      <w:r w:rsidR="00A968C4">
        <w:t xml:space="preserve"> </w:t>
      </w:r>
      <w:r w:rsidRPr="00BA3A0D">
        <w:t>of</w:t>
      </w:r>
      <w:r w:rsidR="00A968C4">
        <w:t xml:space="preserve"> </w:t>
      </w:r>
      <w:r w:rsidRPr="00BA3A0D">
        <w:t>our</w:t>
      </w:r>
      <w:r w:rsidR="00A968C4">
        <w:t xml:space="preserve"> </w:t>
      </w:r>
      <w:r w:rsidRPr="00BD0E82">
        <w:t>heart</w:t>
      </w:r>
      <w:r w:rsidR="00A968C4">
        <w:t xml:space="preserve"> </w:t>
      </w:r>
      <w:r w:rsidRPr="00BA3A0D">
        <w:t>in</w:t>
      </w:r>
      <w:r w:rsidR="00A968C4">
        <w:t xml:space="preserve"> </w:t>
      </w:r>
      <w:r w:rsidRPr="00BA3A0D">
        <w:t>order</w:t>
      </w:r>
      <w:r w:rsidR="00A968C4">
        <w:t xml:space="preserve"> </w:t>
      </w:r>
      <w:r w:rsidRPr="00BA3A0D">
        <w:t>for</w:t>
      </w:r>
      <w:r w:rsidR="00A968C4">
        <w:t xml:space="preserve"> </w:t>
      </w:r>
      <w:r w:rsidRPr="00BA3A0D">
        <w:t>us</w:t>
      </w:r>
      <w:r w:rsidR="00A968C4">
        <w:t xml:space="preserve"> </w:t>
      </w:r>
      <w:r w:rsidRPr="00BA3A0D">
        <w:t>to</w:t>
      </w:r>
      <w:r w:rsidR="00A968C4">
        <w:t xml:space="preserve"> </w:t>
      </w:r>
      <w:r w:rsidRPr="00BA3A0D">
        <w:t>go</w:t>
      </w:r>
      <w:r w:rsidR="00A968C4">
        <w:t xml:space="preserve"> </w:t>
      </w:r>
      <w:r w:rsidRPr="00BA3A0D">
        <w:t>to</w:t>
      </w:r>
      <w:r w:rsidR="00A968C4">
        <w:t xml:space="preserve"> </w:t>
      </w:r>
      <w:r w:rsidRPr="00BA3A0D">
        <w:t>the</w:t>
      </w:r>
      <w:r w:rsidR="00A968C4">
        <w:t xml:space="preserve"> </w:t>
      </w:r>
      <w:r w:rsidRPr="00BA3A0D">
        <w:t>place</w:t>
      </w:r>
      <w:r w:rsidR="00A968C4">
        <w:t xml:space="preserve"> </w:t>
      </w:r>
      <w:r w:rsidRPr="00BA3A0D">
        <w:t>where</w:t>
      </w:r>
      <w:r w:rsidR="00A968C4">
        <w:t xml:space="preserve"> </w:t>
      </w:r>
      <w:r w:rsidRPr="00BA3A0D">
        <w:t>we</w:t>
      </w:r>
      <w:r w:rsidR="00A968C4">
        <w:t xml:space="preserve"> </w:t>
      </w:r>
      <w:r w:rsidRPr="00BA3A0D">
        <w:t>can</w:t>
      </w:r>
      <w:r w:rsidR="00A968C4">
        <w:t xml:space="preserve"> </w:t>
      </w:r>
      <w:r w:rsidRPr="00BA3A0D">
        <w:t>do</w:t>
      </w:r>
      <w:r w:rsidR="00A968C4">
        <w:t xml:space="preserve"> </w:t>
      </w:r>
      <w:r w:rsidRPr="00BA3A0D">
        <w:t>the</w:t>
      </w:r>
      <w:r w:rsidR="00A968C4">
        <w:t xml:space="preserve"> </w:t>
      </w:r>
      <w:r w:rsidRPr="00BA3A0D">
        <w:t>most</w:t>
      </w:r>
      <w:r w:rsidR="00A968C4">
        <w:t xml:space="preserve"> </w:t>
      </w:r>
      <w:r w:rsidRPr="00BA3A0D">
        <w:t>good;</w:t>
      </w:r>
      <w:r w:rsidR="00A968C4">
        <w:t xml:space="preserve"> </w:t>
      </w:r>
      <w:r w:rsidRPr="00BA3A0D">
        <w:t>the</w:t>
      </w:r>
      <w:r w:rsidR="00A968C4">
        <w:t xml:space="preserve"> </w:t>
      </w:r>
      <w:r w:rsidRPr="00BA3A0D">
        <w:t>place</w:t>
      </w:r>
      <w:r w:rsidR="00A968C4">
        <w:t xml:space="preserve"> </w:t>
      </w:r>
      <w:r w:rsidRPr="00BA3A0D">
        <w:t>where</w:t>
      </w:r>
      <w:r w:rsidR="00A968C4">
        <w:t xml:space="preserve"> </w:t>
      </w:r>
      <w:r w:rsidRPr="00BA3A0D">
        <w:rPr>
          <w:i/>
          <w:iCs/>
        </w:rPr>
        <w:t>we</w:t>
      </w:r>
      <w:r w:rsidR="00A968C4">
        <w:rPr>
          <w:i/>
          <w:iCs/>
        </w:rPr>
        <w:t xml:space="preserve"> </w:t>
      </w:r>
      <w:r w:rsidRPr="00BA3A0D">
        <w:rPr>
          <w:i/>
          <w:iCs/>
        </w:rPr>
        <w:t>can</w:t>
      </w:r>
      <w:r w:rsidR="00A968C4">
        <w:rPr>
          <w:i/>
          <w:iCs/>
        </w:rPr>
        <w:t xml:space="preserve"> </w:t>
      </w:r>
      <w:r w:rsidRPr="00BA3A0D">
        <w:rPr>
          <w:i/>
          <w:iCs/>
        </w:rPr>
        <w:t>get</w:t>
      </w:r>
      <w:r w:rsidR="00A968C4">
        <w:rPr>
          <w:i/>
          <w:iCs/>
        </w:rPr>
        <w:t xml:space="preserve"> </w:t>
      </w:r>
      <w:r w:rsidRPr="00BA3A0D">
        <w:rPr>
          <w:i/>
          <w:iCs/>
        </w:rPr>
        <w:t>fixed</w:t>
      </w:r>
      <w:r w:rsidR="00A968C4">
        <w:t xml:space="preserve"> </w:t>
      </w:r>
      <w:r w:rsidRPr="00BA3A0D">
        <w:t>and</w:t>
      </w:r>
      <w:r w:rsidR="00A968C4">
        <w:t xml:space="preserve"> </w:t>
      </w:r>
      <w:r w:rsidRPr="00BA3A0D">
        <w:t>at</w:t>
      </w:r>
      <w:r w:rsidR="00A968C4">
        <w:t xml:space="preserve"> </w:t>
      </w:r>
      <w:r w:rsidRPr="00BA3A0D">
        <w:t>the</w:t>
      </w:r>
      <w:r w:rsidR="00A968C4">
        <w:t xml:space="preserve"> </w:t>
      </w:r>
      <w:r w:rsidRPr="00BA3A0D">
        <w:t>same</w:t>
      </w:r>
      <w:r w:rsidR="00A968C4">
        <w:t xml:space="preserve"> </w:t>
      </w:r>
      <w:r w:rsidRPr="00BD0E82">
        <w:t>time</w:t>
      </w:r>
      <w:r w:rsidRPr="00BA3A0D">
        <w:t>,</w:t>
      </w:r>
      <w:r w:rsidR="00A968C4">
        <w:t xml:space="preserve"> </w:t>
      </w:r>
      <w:r w:rsidRPr="00BA3A0D">
        <w:t>we</w:t>
      </w:r>
      <w:r w:rsidR="00A968C4">
        <w:t xml:space="preserve"> </w:t>
      </w:r>
      <w:r w:rsidRPr="00BA3A0D">
        <w:t>can</w:t>
      </w:r>
      <w:r w:rsidR="00A968C4">
        <w:t xml:space="preserve"> </w:t>
      </w:r>
      <w:r w:rsidRPr="00BA3A0D">
        <w:t>fix</w:t>
      </w:r>
      <w:r w:rsidR="00A968C4">
        <w:t xml:space="preserve"> </w:t>
      </w:r>
      <w:r w:rsidRPr="00BA3A0D">
        <w:t>those</w:t>
      </w:r>
      <w:r w:rsidR="00A968C4">
        <w:t xml:space="preserve"> </w:t>
      </w:r>
      <w:r w:rsidRPr="00BA3A0D">
        <w:t>in</w:t>
      </w:r>
      <w:r w:rsidR="00A968C4">
        <w:t xml:space="preserve"> </w:t>
      </w:r>
      <w:r w:rsidRPr="00BD0E82">
        <w:t>Edom</w:t>
      </w:r>
      <w:r w:rsidRPr="00BA3A0D">
        <w:t>.</w:t>
      </w:r>
      <w:r w:rsidR="00A968C4">
        <w:t xml:space="preserve"> </w:t>
      </w:r>
      <w:r w:rsidRPr="00BD0E82">
        <w:t>Edom</w:t>
      </w:r>
      <w:r w:rsidR="00A968C4">
        <w:t xml:space="preserve"> </w:t>
      </w:r>
      <w:r w:rsidRPr="00BA3A0D">
        <w:t>will</w:t>
      </w:r>
      <w:r w:rsidR="00A968C4">
        <w:t xml:space="preserve"> </w:t>
      </w:r>
      <w:r w:rsidRPr="00BA3A0D">
        <w:t>become</w:t>
      </w:r>
      <w:r w:rsidR="00A968C4">
        <w:t xml:space="preserve"> </w:t>
      </w:r>
      <w:r w:rsidRPr="00BA3A0D">
        <w:t>a</w:t>
      </w:r>
      <w:r w:rsidR="00A968C4">
        <w:t xml:space="preserve"> </w:t>
      </w:r>
      <w:r w:rsidRPr="00BA3A0D">
        <w:t>mirror</w:t>
      </w:r>
      <w:r w:rsidR="00A968C4">
        <w:t xml:space="preserve"> </w:t>
      </w:r>
      <w:r w:rsidRPr="00BA3A0D">
        <w:t>for</w:t>
      </w:r>
      <w:r w:rsidR="00A968C4">
        <w:t xml:space="preserve"> </w:t>
      </w:r>
      <w:r w:rsidRPr="00BA3A0D">
        <w:t>us</w:t>
      </w:r>
      <w:r w:rsidR="00A968C4">
        <w:t xml:space="preserve"> </w:t>
      </w:r>
      <w:r w:rsidRPr="00BA3A0D">
        <w:t>to</w:t>
      </w:r>
      <w:r w:rsidR="00A968C4">
        <w:t xml:space="preserve"> </w:t>
      </w:r>
      <w:r w:rsidRPr="00BA3A0D">
        <w:t>see</w:t>
      </w:r>
      <w:r w:rsidR="00A968C4">
        <w:t xml:space="preserve"> </w:t>
      </w:r>
      <w:r w:rsidRPr="00BA3A0D">
        <w:t>ourselves.</w:t>
      </w:r>
      <w:r w:rsidR="00A968C4">
        <w:t xml:space="preserve"> </w:t>
      </w:r>
      <w:r w:rsidRPr="00BA3A0D">
        <w:t>Being</w:t>
      </w:r>
      <w:r w:rsidR="00A968C4">
        <w:t xml:space="preserve"> </w:t>
      </w:r>
      <w:r w:rsidRPr="00BA3A0D">
        <w:t>‘in</w:t>
      </w:r>
      <w:r w:rsidR="00A968C4">
        <w:t xml:space="preserve"> </w:t>
      </w:r>
      <w:r w:rsidRPr="00BA3A0D">
        <w:t>our</w:t>
      </w:r>
      <w:r w:rsidR="00A968C4">
        <w:t xml:space="preserve"> </w:t>
      </w:r>
      <w:r w:rsidRPr="00BD0E82">
        <w:t>face</w:t>
      </w:r>
      <w:r w:rsidRPr="00BA3A0D">
        <w:t>’</w:t>
      </w:r>
      <w:r w:rsidR="00A968C4">
        <w:t xml:space="preserve"> </w:t>
      </w:r>
      <w:r w:rsidRPr="00BA3A0D">
        <w:t>will</w:t>
      </w:r>
      <w:r w:rsidR="00A968C4">
        <w:t xml:space="preserve"> </w:t>
      </w:r>
      <w:r w:rsidRPr="00BA3A0D">
        <w:t>provide</w:t>
      </w:r>
      <w:r w:rsidR="00A968C4">
        <w:t xml:space="preserve"> </w:t>
      </w:r>
      <w:r w:rsidRPr="00BA3A0D">
        <w:t>the</w:t>
      </w:r>
      <w:r w:rsidR="00A968C4">
        <w:t xml:space="preserve"> </w:t>
      </w:r>
      <w:r w:rsidRPr="00BA3A0D">
        <w:t>feedback</w:t>
      </w:r>
      <w:r w:rsidR="00A968C4">
        <w:t xml:space="preserve"> </w:t>
      </w:r>
      <w:r w:rsidRPr="00BA3A0D">
        <w:t>that</w:t>
      </w:r>
      <w:r w:rsidR="00A968C4">
        <w:t xml:space="preserve"> </w:t>
      </w:r>
      <w:r w:rsidRPr="00BA3A0D">
        <w:t>will</w:t>
      </w:r>
      <w:r w:rsidR="00A968C4">
        <w:t xml:space="preserve"> </w:t>
      </w:r>
      <w:r w:rsidRPr="00BA3A0D">
        <w:t>allow</w:t>
      </w:r>
      <w:r w:rsidR="00A968C4">
        <w:t xml:space="preserve"> </w:t>
      </w:r>
      <w:r w:rsidRPr="00BA3A0D">
        <w:t>us</w:t>
      </w:r>
      <w:r w:rsidR="00A968C4">
        <w:t xml:space="preserve"> </w:t>
      </w:r>
      <w:r w:rsidRPr="00BA3A0D">
        <w:t>to</w:t>
      </w:r>
      <w:r w:rsidR="00A968C4">
        <w:t xml:space="preserve"> </w:t>
      </w:r>
      <w:r w:rsidRPr="00BA3A0D">
        <w:t>do</w:t>
      </w:r>
      <w:r w:rsidR="00A968C4">
        <w:t xml:space="preserve"> </w:t>
      </w:r>
      <w:r w:rsidRPr="00BA3A0D">
        <w:t>some</w:t>
      </w:r>
      <w:r w:rsidR="00A968C4">
        <w:t xml:space="preserve"> </w:t>
      </w:r>
      <w:r w:rsidRPr="00BA3A0D">
        <w:t>introspection</w:t>
      </w:r>
      <w:r w:rsidR="00A968C4">
        <w:t xml:space="preserve"> </w:t>
      </w:r>
      <w:r w:rsidRPr="00BA3A0D">
        <w:t>and</w:t>
      </w:r>
      <w:r w:rsidR="00A968C4">
        <w:t xml:space="preserve"> </w:t>
      </w:r>
      <w:r w:rsidRPr="00BA3A0D">
        <w:t>to</w:t>
      </w:r>
      <w:r w:rsidR="00A968C4">
        <w:t xml:space="preserve"> </w:t>
      </w:r>
      <w:r w:rsidRPr="00BA3A0D">
        <w:t>fix</w:t>
      </w:r>
      <w:r w:rsidR="00A968C4">
        <w:t xml:space="preserve"> </w:t>
      </w:r>
      <w:r w:rsidRPr="00BA3A0D">
        <w:t>ourselves.</w:t>
      </w:r>
      <w:r w:rsidR="00A968C4">
        <w:t xml:space="preserve"> </w:t>
      </w:r>
      <w:r w:rsidRPr="00BA3A0D">
        <w:t>It</w:t>
      </w:r>
      <w:r w:rsidR="00A968C4">
        <w:t xml:space="preserve"> </w:t>
      </w:r>
      <w:r w:rsidRPr="00BA3A0D">
        <w:t>will</w:t>
      </w:r>
      <w:r w:rsidR="00A968C4">
        <w:t xml:space="preserve"> </w:t>
      </w:r>
      <w:r w:rsidRPr="00BA3A0D">
        <w:t>also</w:t>
      </w:r>
      <w:r w:rsidR="00A968C4">
        <w:t xml:space="preserve"> </w:t>
      </w:r>
      <w:r w:rsidRPr="00BA3A0D">
        <w:t>provide</w:t>
      </w:r>
      <w:r w:rsidR="00A968C4">
        <w:t xml:space="preserve"> </w:t>
      </w:r>
      <w:r w:rsidRPr="00BA3A0D">
        <w:t>that</w:t>
      </w:r>
      <w:r w:rsidR="00A968C4">
        <w:t xml:space="preserve"> </w:t>
      </w:r>
      <w:r w:rsidRPr="00BA3A0D">
        <w:t>good</w:t>
      </w:r>
      <w:r w:rsidR="00A968C4">
        <w:t xml:space="preserve"> </w:t>
      </w:r>
      <w:r w:rsidRPr="00BA3A0D">
        <w:t>mirror</w:t>
      </w:r>
      <w:r w:rsidR="00A968C4">
        <w:t xml:space="preserve"> </w:t>
      </w:r>
      <w:r w:rsidRPr="00BA3A0D">
        <w:t>for</w:t>
      </w:r>
      <w:r w:rsidR="00A968C4">
        <w:t xml:space="preserve"> </w:t>
      </w:r>
      <w:r w:rsidRPr="00BD0E82">
        <w:t>Esav</w:t>
      </w:r>
      <w:r w:rsidR="00A968C4">
        <w:t xml:space="preserve"> </w:t>
      </w:r>
      <w:r w:rsidRPr="00BA3A0D">
        <w:t>to</w:t>
      </w:r>
      <w:r w:rsidR="00A968C4">
        <w:t xml:space="preserve"> </w:t>
      </w:r>
      <w:r w:rsidRPr="00BA3A0D">
        <w:t>see</w:t>
      </w:r>
      <w:r w:rsidR="00A968C4">
        <w:t xml:space="preserve"> </w:t>
      </w:r>
      <w:r w:rsidRPr="00BA3A0D">
        <w:t>himself.</w:t>
      </w:r>
      <w:r w:rsidR="00A968C4">
        <w:t xml:space="preserve"> </w:t>
      </w:r>
      <w:r w:rsidRPr="00BA3A0D">
        <w:t>The</w:t>
      </w:r>
      <w:r w:rsidR="00A968C4">
        <w:t xml:space="preserve"> </w:t>
      </w:r>
      <w:r w:rsidRPr="00BA3A0D">
        <w:t>very</w:t>
      </w:r>
      <w:r w:rsidR="00A968C4">
        <w:t xml:space="preserve"> </w:t>
      </w:r>
      <w:r w:rsidRPr="00BA3A0D">
        <w:t>purpose</w:t>
      </w:r>
      <w:r w:rsidR="00A968C4">
        <w:t xml:space="preserve"> </w:t>
      </w:r>
      <w:r w:rsidRPr="00BA3A0D">
        <w:t>of</w:t>
      </w:r>
      <w:r w:rsidR="00A968C4">
        <w:t xml:space="preserve"> </w:t>
      </w:r>
      <w:r w:rsidRPr="00BD0E82">
        <w:t>exile</w:t>
      </w:r>
      <w:r w:rsidR="00A968C4">
        <w:t xml:space="preserve"> </w:t>
      </w:r>
      <w:r w:rsidRPr="00BA3A0D">
        <w:t>was</w:t>
      </w:r>
      <w:r w:rsidR="00A968C4">
        <w:t xml:space="preserve"> </w:t>
      </w:r>
      <w:r w:rsidRPr="00BA3A0D">
        <w:t>for</w:t>
      </w:r>
      <w:r w:rsidR="00A968C4">
        <w:t xml:space="preserve"> </w:t>
      </w:r>
      <w:r w:rsidRPr="00BA3A0D">
        <w:t>the</w:t>
      </w:r>
      <w:r w:rsidR="00A968C4">
        <w:t xml:space="preserve"> </w:t>
      </w:r>
      <w:r w:rsidRPr="00BD0E82">
        <w:t>Jewish</w:t>
      </w:r>
      <w:r w:rsidR="00A968C4">
        <w:t xml:space="preserve"> </w:t>
      </w:r>
      <w:r w:rsidRPr="00BA3A0D">
        <w:t>people</w:t>
      </w:r>
      <w:r w:rsidR="00A968C4">
        <w:t xml:space="preserve"> </w:t>
      </w:r>
      <w:r w:rsidRPr="00BA3A0D">
        <w:t>to</w:t>
      </w:r>
      <w:r w:rsidR="00A968C4">
        <w:t xml:space="preserve"> </w:t>
      </w:r>
      <w:r w:rsidRPr="00BA3A0D">
        <w:t>gain</w:t>
      </w:r>
      <w:r w:rsidR="00A968C4">
        <w:t xml:space="preserve"> </w:t>
      </w:r>
      <w:r w:rsidRPr="00BA3A0D">
        <w:t>converts,</w:t>
      </w:r>
      <w:r w:rsidRPr="00BA3A0D">
        <w:rPr>
          <w:sz w:val="20"/>
          <w:vertAlign w:val="superscript"/>
        </w:rPr>
        <w:footnoteReference w:id="95"/>
      </w:r>
      <w:r w:rsidR="00A968C4">
        <w:t xml:space="preserve"> </w:t>
      </w:r>
      <w:r w:rsidRPr="00BA3A0D">
        <w:t>our</w:t>
      </w:r>
      <w:r w:rsidR="00A968C4">
        <w:t xml:space="preserve"> </w:t>
      </w:r>
      <w:r w:rsidRPr="00BA3A0D">
        <w:t>sages</w:t>
      </w:r>
      <w:r w:rsidR="00A968C4">
        <w:t xml:space="preserve"> </w:t>
      </w:r>
      <w:r w:rsidRPr="00BD0E82">
        <w:t>teach</w:t>
      </w:r>
      <w:r w:rsidRPr="00BA3A0D">
        <w:t>.</w:t>
      </w:r>
      <w:r w:rsidR="00A968C4">
        <w:t xml:space="preserve"> </w:t>
      </w:r>
    </w:p>
    <w:p w14:paraId="186DE24E" w14:textId="77777777" w:rsidR="00BA3A0D" w:rsidRPr="00BA3A0D" w:rsidRDefault="00BA3A0D" w:rsidP="00BA3A0D"/>
    <w:p w14:paraId="4A8F7C9D" w14:textId="565BAEE2" w:rsidR="00BA3A0D" w:rsidRPr="00BA3A0D" w:rsidRDefault="00BA3A0D" w:rsidP="00BA3A0D">
      <w:r w:rsidRPr="00BA3A0D">
        <w:t>Consider</w:t>
      </w:r>
      <w:r w:rsidR="00A968C4">
        <w:t xml:space="preserve"> </w:t>
      </w:r>
      <w:r w:rsidRPr="00BA3A0D">
        <w:t>what</w:t>
      </w:r>
      <w:r w:rsidR="00A968C4">
        <w:t xml:space="preserve"> </w:t>
      </w:r>
      <w:r w:rsidRPr="00BD0E82">
        <w:t>Yosef</w:t>
      </w:r>
      <w:r w:rsidRPr="00BA3A0D">
        <w:t>’s</w:t>
      </w:r>
      <w:r w:rsidR="00A968C4">
        <w:t xml:space="preserve"> </w:t>
      </w:r>
      <w:r w:rsidRPr="00BA3A0D">
        <w:t>brothers</w:t>
      </w:r>
      <w:r w:rsidR="00A968C4">
        <w:t xml:space="preserve"> </w:t>
      </w:r>
      <w:r w:rsidRPr="00BA3A0D">
        <w:t>did</w:t>
      </w:r>
      <w:r w:rsidR="00A968C4">
        <w:t xml:space="preserve"> </w:t>
      </w:r>
      <w:r w:rsidRPr="00BA3A0D">
        <w:t>when</w:t>
      </w:r>
      <w:r w:rsidR="00A968C4">
        <w:t xml:space="preserve"> </w:t>
      </w:r>
      <w:r w:rsidRPr="00BA3A0D">
        <w:t>they</w:t>
      </w:r>
      <w:r w:rsidR="00A968C4">
        <w:t xml:space="preserve"> </w:t>
      </w:r>
      <w:r w:rsidRPr="00BA3A0D">
        <w:t>were</w:t>
      </w:r>
      <w:r w:rsidR="00A968C4">
        <w:t xml:space="preserve"> </w:t>
      </w:r>
      <w:r w:rsidRPr="00BA3A0D">
        <w:t>confronted,</w:t>
      </w:r>
      <w:r w:rsidR="00A968C4">
        <w:t xml:space="preserve"> </w:t>
      </w:r>
      <w:r w:rsidRPr="00BA3A0D">
        <w:t>in</w:t>
      </w:r>
      <w:r w:rsidR="00A968C4">
        <w:t xml:space="preserve"> </w:t>
      </w:r>
      <w:r w:rsidRPr="00BA3A0D">
        <w:t>Egypt,</w:t>
      </w:r>
      <w:r w:rsidR="00A968C4">
        <w:t xml:space="preserve"> </w:t>
      </w:r>
      <w:r w:rsidRPr="00BA3A0D">
        <w:t>by</w:t>
      </w:r>
      <w:r w:rsidR="00A968C4">
        <w:t xml:space="preserve"> </w:t>
      </w:r>
      <w:r w:rsidRPr="00BA3A0D">
        <w:t>a</w:t>
      </w:r>
      <w:r w:rsidR="00A968C4">
        <w:t xml:space="preserve"> </w:t>
      </w:r>
      <w:r w:rsidRPr="00BA3A0D">
        <w:t>harsh</w:t>
      </w:r>
      <w:r w:rsidR="00A968C4">
        <w:t xml:space="preserve"> </w:t>
      </w:r>
      <w:r w:rsidRPr="00BA3A0D">
        <w:t>ruler</w:t>
      </w:r>
      <w:r w:rsidR="00A968C4">
        <w:t xml:space="preserve"> </w:t>
      </w:r>
      <w:r w:rsidRPr="00BA3A0D">
        <w:t>(</w:t>
      </w:r>
      <w:r w:rsidRPr="00BD0E82">
        <w:t>Yosef</w:t>
      </w:r>
      <w:r w:rsidRPr="00BA3A0D">
        <w:t>),</w:t>
      </w:r>
      <w:r w:rsidR="00A968C4">
        <w:t xml:space="preserve"> </w:t>
      </w:r>
      <w:r w:rsidRPr="00BA3A0D">
        <w:t>and</w:t>
      </w:r>
      <w:r w:rsidR="00A968C4">
        <w:t xml:space="preserve"> </w:t>
      </w:r>
      <w:r w:rsidRPr="00BA3A0D">
        <w:t>accused</w:t>
      </w:r>
      <w:r w:rsidR="00A968C4">
        <w:t xml:space="preserve"> </w:t>
      </w:r>
      <w:r w:rsidRPr="00BA3A0D">
        <w:t>of</w:t>
      </w:r>
      <w:r w:rsidR="00A968C4">
        <w:t xml:space="preserve"> </w:t>
      </w:r>
      <w:r w:rsidRPr="00BA3A0D">
        <w:t>spying.</w:t>
      </w:r>
      <w:r w:rsidR="00A968C4">
        <w:t xml:space="preserve"> </w:t>
      </w:r>
      <w:r w:rsidRPr="00BA3A0D">
        <w:t>Notice</w:t>
      </w:r>
      <w:r w:rsidR="00A968C4">
        <w:t xml:space="preserve"> </w:t>
      </w:r>
      <w:r w:rsidRPr="00BA3A0D">
        <w:t>that</w:t>
      </w:r>
      <w:r w:rsidR="00A968C4">
        <w:t xml:space="preserve"> </w:t>
      </w:r>
      <w:r w:rsidRPr="00BA3A0D">
        <w:t>they</w:t>
      </w:r>
      <w:r w:rsidR="00A968C4">
        <w:t xml:space="preserve"> </w:t>
      </w:r>
      <w:r w:rsidRPr="00BA3A0D">
        <w:t>immediately</w:t>
      </w:r>
      <w:r w:rsidR="00A968C4">
        <w:t xml:space="preserve"> </w:t>
      </w:r>
      <w:r w:rsidRPr="00BA3A0D">
        <w:t>recognize</w:t>
      </w:r>
      <w:r w:rsidR="00A968C4">
        <w:t xml:space="preserve"> </w:t>
      </w:r>
      <w:r w:rsidRPr="00BA3A0D">
        <w:t>that</w:t>
      </w:r>
      <w:r w:rsidR="00A968C4">
        <w:t xml:space="preserve"> </w:t>
      </w:r>
      <w:r w:rsidRPr="00BA3A0D">
        <w:t>they</w:t>
      </w:r>
      <w:r w:rsidR="00A968C4">
        <w:t xml:space="preserve"> </w:t>
      </w:r>
      <w:r w:rsidRPr="00BA3A0D">
        <w:t>are</w:t>
      </w:r>
      <w:r w:rsidR="00A968C4">
        <w:t xml:space="preserve"> </w:t>
      </w:r>
      <w:r w:rsidRPr="00BA3A0D">
        <w:t>having</w:t>
      </w:r>
      <w:r w:rsidR="00A968C4">
        <w:t xml:space="preserve"> </w:t>
      </w:r>
      <w:r w:rsidRPr="00BA3A0D">
        <w:t>this</w:t>
      </w:r>
      <w:r w:rsidR="00A968C4">
        <w:t xml:space="preserve"> </w:t>
      </w:r>
      <w:r w:rsidRPr="00BA3A0D">
        <w:t>trouble</w:t>
      </w:r>
      <w:r w:rsidR="00A968C4">
        <w:t xml:space="preserve"> </w:t>
      </w:r>
      <w:r w:rsidRPr="00BA3A0D">
        <w:t>because</w:t>
      </w:r>
      <w:r w:rsidR="00A968C4">
        <w:t xml:space="preserve"> </w:t>
      </w:r>
      <w:r w:rsidRPr="00BA3A0D">
        <w:t>of</w:t>
      </w:r>
      <w:r w:rsidR="00A968C4">
        <w:t xml:space="preserve"> </w:t>
      </w:r>
      <w:r w:rsidRPr="00BA3A0D">
        <w:t>their</w:t>
      </w:r>
      <w:r w:rsidR="00A968C4">
        <w:t xml:space="preserve"> </w:t>
      </w:r>
      <w:r w:rsidRPr="00BD0E82">
        <w:t>sin</w:t>
      </w:r>
      <w:r w:rsidR="00A968C4">
        <w:t xml:space="preserve"> </w:t>
      </w:r>
      <w:r w:rsidRPr="00BA3A0D">
        <w:t>regarding</w:t>
      </w:r>
      <w:r w:rsidR="00A968C4">
        <w:t xml:space="preserve"> </w:t>
      </w:r>
      <w:r w:rsidRPr="00BA3A0D">
        <w:t>the</w:t>
      </w:r>
      <w:r w:rsidR="00A968C4">
        <w:t xml:space="preserve"> </w:t>
      </w:r>
      <w:r w:rsidRPr="00BA3A0D">
        <w:t>selling</w:t>
      </w:r>
      <w:r w:rsidR="00A968C4">
        <w:t xml:space="preserve"> </w:t>
      </w:r>
      <w:r w:rsidRPr="00BA3A0D">
        <w:t>of</w:t>
      </w:r>
      <w:r w:rsidR="00A968C4">
        <w:t xml:space="preserve"> </w:t>
      </w:r>
      <w:r w:rsidRPr="00BD0E82">
        <w:t>Yosef</w:t>
      </w:r>
      <w:r w:rsidRPr="00BA3A0D">
        <w:t>:</w:t>
      </w:r>
    </w:p>
    <w:p w14:paraId="7DAC684D" w14:textId="77777777" w:rsidR="00BA3A0D" w:rsidRPr="00BA3A0D" w:rsidRDefault="00BA3A0D" w:rsidP="00BA3A0D"/>
    <w:p w14:paraId="5A2A46EF" w14:textId="16410FD3" w:rsidR="00BA3A0D" w:rsidRPr="00BA3A0D" w:rsidRDefault="00BA3A0D" w:rsidP="00BA3A0D">
      <w:pPr>
        <w:ind w:left="288" w:right="288"/>
        <w:rPr>
          <w:i/>
          <w:iCs/>
        </w:rPr>
      </w:pPr>
      <w:r w:rsidRPr="00BA3A0D">
        <w:rPr>
          <w:b/>
          <w:bCs/>
          <w:i/>
          <w:iCs/>
        </w:rPr>
        <w:t>Bereshit</w:t>
      </w:r>
      <w:r w:rsidR="00A968C4">
        <w:rPr>
          <w:b/>
          <w:bCs/>
          <w:i/>
          <w:iCs/>
        </w:rPr>
        <w:t xml:space="preserve"> </w:t>
      </w:r>
      <w:r w:rsidRPr="00BA3A0D">
        <w:rPr>
          <w:b/>
          <w:bCs/>
          <w:i/>
          <w:iCs/>
        </w:rPr>
        <w:t>(Genesis)</w:t>
      </w:r>
      <w:r w:rsidR="00A968C4">
        <w:rPr>
          <w:b/>
          <w:bCs/>
          <w:i/>
          <w:iCs/>
        </w:rPr>
        <w:t xml:space="preserve"> </w:t>
      </w:r>
      <w:r w:rsidRPr="00BA3A0D">
        <w:rPr>
          <w:b/>
          <w:bCs/>
          <w:i/>
          <w:iCs/>
        </w:rPr>
        <w:t>42:</w:t>
      </w:r>
      <w:r w:rsidRPr="00BA3A0D">
        <w:rPr>
          <w:rFonts w:hint="cs"/>
          <w:b/>
          <w:bCs/>
          <w:i/>
          <w:iCs/>
        </w:rPr>
        <w:t>9</w:t>
      </w:r>
      <w:r w:rsidRPr="00BA3A0D">
        <w:rPr>
          <w:b/>
          <w:bCs/>
          <w:i/>
          <w:iCs/>
        </w:rPr>
        <w:t>-12,</w:t>
      </w:r>
      <w:r w:rsidR="00A968C4">
        <w:rPr>
          <w:b/>
          <w:bCs/>
          <w:i/>
          <w:iCs/>
        </w:rPr>
        <w:t xml:space="preserve"> </w:t>
      </w:r>
      <w:r w:rsidRPr="00BA3A0D">
        <w:rPr>
          <w:b/>
          <w:bCs/>
          <w:i/>
          <w:iCs/>
        </w:rPr>
        <w:t>21-22</w:t>
      </w:r>
      <w:r w:rsidR="00A968C4">
        <w:rPr>
          <w:rFonts w:hint="cs"/>
          <w:i/>
          <w:iCs/>
        </w:rPr>
        <w:t xml:space="preserve"> </w:t>
      </w:r>
      <w:r w:rsidRPr="00BA3A0D">
        <w:rPr>
          <w:rFonts w:hint="cs"/>
          <w:i/>
          <w:iCs/>
        </w:rPr>
        <w:t>And</w:t>
      </w:r>
      <w:r w:rsidR="00A968C4">
        <w:rPr>
          <w:rFonts w:hint="cs"/>
          <w:i/>
          <w:iCs/>
        </w:rPr>
        <w:t xml:space="preserve"> </w:t>
      </w:r>
      <w:r w:rsidRPr="00BD0E82">
        <w:rPr>
          <w:rFonts w:hint="cs"/>
          <w:i/>
          <w:iCs/>
        </w:rPr>
        <w:t>Joseph</w:t>
      </w:r>
      <w:r w:rsidR="00A968C4">
        <w:rPr>
          <w:rFonts w:hint="cs"/>
          <w:i/>
          <w:iCs/>
        </w:rPr>
        <w:t xml:space="preserve"> </w:t>
      </w:r>
      <w:r w:rsidRPr="00BA3A0D">
        <w:rPr>
          <w:rFonts w:hint="cs"/>
          <w:i/>
          <w:iCs/>
        </w:rPr>
        <w:t>remembered</w:t>
      </w:r>
      <w:r w:rsidR="00A968C4">
        <w:rPr>
          <w:rFonts w:hint="cs"/>
          <w:i/>
          <w:iCs/>
        </w:rPr>
        <w:t xml:space="preserve"> </w:t>
      </w:r>
      <w:r w:rsidRPr="00BA3A0D">
        <w:rPr>
          <w:rFonts w:hint="cs"/>
          <w:i/>
          <w:iCs/>
        </w:rPr>
        <w:t>the</w:t>
      </w:r>
      <w:r w:rsidR="00A968C4">
        <w:rPr>
          <w:rFonts w:hint="cs"/>
          <w:i/>
          <w:iCs/>
        </w:rPr>
        <w:t xml:space="preserve"> </w:t>
      </w:r>
      <w:r w:rsidRPr="00BD0E82">
        <w:rPr>
          <w:rFonts w:hint="cs"/>
          <w:i/>
          <w:iCs/>
        </w:rPr>
        <w:t>dreams</w:t>
      </w:r>
      <w:r w:rsidR="00A968C4">
        <w:rPr>
          <w:rFonts w:hint="cs"/>
          <w:i/>
          <w:iCs/>
        </w:rPr>
        <w:t xml:space="preserve"> </w:t>
      </w:r>
      <w:r w:rsidRPr="00BA3A0D">
        <w:rPr>
          <w:rFonts w:hint="cs"/>
          <w:i/>
          <w:iCs/>
        </w:rPr>
        <w:t>which</w:t>
      </w:r>
      <w:r w:rsidR="00A968C4">
        <w:rPr>
          <w:rFonts w:hint="cs"/>
          <w:i/>
          <w:iCs/>
        </w:rPr>
        <w:t xml:space="preserve"> </w:t>
      </w:r>
      <w:r w:rsidRPr="00BA3A0D">
        <w:rPr>
          <w:rFonts w:hint="cs"/>
          <w:i/>
          <w:iCs/>
        </w:rPr>
        <w:t>he</w:t>
      </w:r>
      <w:r w:rsidR="00A968C4">
        <w:rPr>
          <w:rFonts w:hint="cs"/>
          <w:i/>
          <w:iCs/>
        </w:rPr>
        <w:t xml:space="preserve"> </w:t>
      </w:r>
      <w:r w:rsidRPr="00BA3A0D">
        <w:rPr>
          <w:rFonts w:hint="cs"/>
          <w:i/>
          <w:iCs/>
        </w:rPr>
        <w:t>dreamed</w:t>
      </w:r>
      <w:r w:rsidR="00A968C4">
        <w:rPr>
          <w:rFonts w:hint="cs"/>
          <w:i/>
          <w:iCs/>
        </w:rPr>
        <w:t xml:space="preserve"> </w:t>
      </w:r>
      <w:r w:rsidRPr="00BA3A0D">
        <w:rPr>
          <w:rFonts w:hint="cs"/>
          <w:i/>
          <w:iCs/>
        </w:rPr>
        <w:t>of</w:t>
      </w:r>
      <w:r w:rsidR="00A968C4">
        <w:rPr>
          <w:rFonts w:hint="cs"/>
          <w:i/>
          <w:iCs/>
        </w:rPr>
        <w:t xml:space="preserve"> </w:t>
      </w:r>
      <w:r w:rsidRPr="00BA3A0D">
        <w:rPr>
          <w:rFonts w:hint="cs"/>
          <w:i/>
          <w:iCs/>
        </w:rPr>
        <w:t>them,</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said</w:t>
      </w:r>
      <w:r w:rsidR="00A968C4">
        <w:rPr>
          <w:rFonts w:hint="cs"/>
          <w:i/>
          <w:iCs/>
        </w:rPr>
        <w:t xml:space="preserve"> </w:t>
      </w:r>
      <w:r w:rsidRPr="00BA3A0D">
        <w:rPr>
          <w:rFonts w:hint="cs"/>
          <w:i/>
          <w:iCs/>
        </w:rPr>
        <w:t>unto</w:t>
      </w:r>
      <w:r w:rsidR="00A968C4">
        <w:rPr>
          <w:rFonts w:hint="cs"/>
          <w:i/>
          <w:iCs/>
        </w:rPr>
        <w:t xml:space="preserve"> </w:t>
      </w:r>
      <w:r w:rsidRPr="00BA3A0D">
        <w:rPr>
          <w:rFonts w:hint="cs"/>
          <w:i/>
          <w:iCs/>
        </w:rPr>
        <w:t>them:</w:t>
      </w:r>
      <w:r w:rsidR="00A968C4">
        <w:rPr>
          <w:rFonts w:hint="cs"/>
          <w:i/>
          <w:iCs/>
        </w:rPr>
        <w:t xml:space="preserve"> </w:t>
      </w:r>
      <w:r w:rsidRPr="00BA3A0D">
        <w:rPr>
          <w:rFonts w:hint="cs"/>
          <w:i/>
          <w:iCs/>
        </w:rPr>
        <w:t>'Ye</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spies;</w:t>
      </w:r>
      <w:r w:rsidR="00A968C4">
        <w:rPr>
          <w:rFonts w:hint="cs"/>
          <w:i/>
          <w:iCs/>
        </w:rPr>
        <w:t xml:space="preserve"> </w:t>
      </w:r>
      <w:r w:rsidRPr="00BA3A0D">
        <w:rPr>
          <w:rFonts w:hint="cs"/>
          <w:i/>
          <w:iCs/>
        </w:rPr>
        <w:t>to</w:t>
      </w:r>
      <w:r w:rsidR="00A968C4">
        <w:rPr>
          <w:rFonts w:hint="cs"/>
          <w:i/>
          <w:iCs/>
        </w:rPr>
        <w:t xml:space="preserve"> </w:t>
      </w:r>
      <w:r w:rsidRPr="00BA3A0D">
        <w:rPr>
          <w:rFonts w:hint="cs"/>
          <w:i/>
          <w:iCs/>
        </w:rPr>
        <w:t>see</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nakedness</w:t>
      </w:r>
      <w:r w:rsidR="00A968C4">
        <w:rPr>
          <w:rFonts w:hint="cs"/>
          <w:i/>
          <w:iCs/>
        </w:rPr>
        <w:t xml:space="preserve"> </w:t>
      </w:r>
      <w:r w:rsidRPr="00BA3A0D">
        <w:rPr>
          <w:rFonts w:hint="cs"/>
          <w:i/>
          <w:iCs/>
        </w:rPr>
        <w:t>of</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land</w:t>
      </w:r>
      <w:r w:rsidR="00A968C4">
        <w:rPr>
          <w:rFonts w:hint="cs"/>
          <w:i/>
          <w:iCs/>
        </w:rPr>
        <w:t xml:space="preserve"> </w:t>
      </w:r>
      <w:r w:rsidRPr="00BA3A0D">
        <w:rPr>
          <w:rFonts w:hint="cs"/>
          <w:i/>
          <w:iCs/>
        </w:rPr>
        <w:t>ye</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come.'</w:t>
      </w:r>
      <w:r w:rsidR="00A968C4">
        <w:rPr>
          <w:i/>
          <w:iCs/>
        </w:rPr>
        <w:t xml:space="preserve"> </w:t>
      </w:r>
      <w:r w:rsidRPr="00BA3A0D">
        <w:rPr>
          <w:rFonts w:hint="cs"/>
          <w:b/>
          <w:bCs/>
          <w:i/>
          <w:iCs/>
        </w:rPr>
        <w:t>10</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they</w:t>
      </w:r>
      <w:r w:rsidR="00A968C4">
        <w:rPr>
          <w:rFonts w:hint="cs"/>
          <w:i/>
          <w:iCs/>
        </w:rPr>
        <w:t xml:space="preserve"> </w:t>
      </w:r>
      <w:r w:rsidRPr="00BA3A0D">
        <w:rPr>
          <w:rFonts w:hint="cs"/>
          <w:i/>
          <w:iCs/>
        </w:rPr>
        <w:t>said</w:t>
      </w:r>
      <w:r w:rsidR="00A968C4">
        <w:rPr>
          <w:rFonts w:hint="cs"/>
          <w:i/>
          <w:iCs/>
        </w:rPr>
        <w:t xml:space="preserve"> </w:t>
      </w:r>
      <w:r w:rsidRPr="00BA3A0D">
        <w:rPr>
          <w:rFonts w:hint="cs"/>
          <w:i/>
          <w:iCs/>
        </w:rPr>
        <w:t>unto</w:t>
      </w:r>
      <w:r w:rsidR="00A968C4">
        <w:rPr>
          <w:rFonts w:hint="cs"/>
          <w:i/>
          <w:iCs/>
        </w:rPr>
        <w:t xml:space="preserve"> </w:t>
      </w:r>
      <w:r w:rsidRPr="00BA3A0D">
        <w:rPr>
          <w:rFonts w:hint="cs"/>
          <w:i/>
          <w:iCs/>
        </w:rPr>
        <w:t>him:</w:t>
      </w:r>
      <w:r w:rsidR="00A968C4">
        <w:rPr>
          <w:rFonts w:hint="cs"/>
          <w:i/>
          <w:iCs/>
        </w:rPr>
        <w:t xml:space="preserve"> </w:t>
      </w:r>
      <w:r w:rsidRPr="00BA3A0D">
        <w:rPr>
          <w:rFonts w:hint="cs"/>
          <w:i/>
          <w:iCs/>
        </w:rPr>
        <w:t>'Nay,</w:t>
      </w:r>
      <w:r w:rsidR="00A968C4">
        <w:rPr>
          <w:rFonts w:hint="cs"/>
          <w:i/>
          <w:iCs/>
        </w:rPr>
        <w:t xml:space="preserve"> </w:t>
      </w:r>
      <w:r w:rsidRPr="00BA3A0D">
        <w:rPr>
          <w:rFonts w:hint="cs"/>
          <w:i/>
          <w:iCs/>
        </w:rPr>
        <w:t>my</w:t>
      </w:r>
      <w:r w:rsidR="00A968C4">
        <w:rPr>
          <w:rFonts w:hint="cs"/>
          <w:i/>
          <w:iCs/>
        </w:rPr>
        <w:t xml:space="preserve"> </w:t>
      </w:r>
      <w:r w:rsidRPr="00BA3A0D">
        <w:rPr>
          <w:rFonts w:hint="cs"/>
          <w:i/>
          <w:iCs/>
        </w:rPr>
        <w:t>lord,</w:t>
      </w:r>
      <w:r w:rsidR="00A968C4">
        <w:rPr>
          <w:rFonts w:hint="cs"/>
          <w:i/>
          <w:iCs/>
        </w:rPr>
        <w:t xml:space="preserve"> </w:t>
      </w:r>
      <w:r w:rsidRPr="00BA3A0D">
        <w:rPr>
          <w:rFonts w:hint="cs"/>
          <w:i/>
          <w:iCs/>
        </w:rPr>
        <w:t>but</w:t>
      </w:r>
      <w:r w:rsidR="00A968C4">
        <w:rPr>
          <w:rFonts w:hint="cs"/>
          <w:i/>
          <w:iCs/>
        </w:rPr>
        <w:t xml:space="preserve"> </w:t>
      </w:r>
      <w:r w:rsidRPr="00BA3A0D">
        <w:rPr>
          <w:rFonts w:hint="cs"/>
          <w:i/>
          <w:iCs/>
        </w:rPr>
        <w:t>to</w:t>
      </w:r>
      <w:r w:rsidR="00A968C4">
        <w:rPr>
          <w:rFonts w:hint="cs"/>
          <w:i/>
          <w:iCs/>
        </w:rPr>
        <w:t xml:space="preserve"> </w:t>
      </w:r>
      <w:r w:rsidRPr="00BA3A0D">
        <w:rPr>
          <w:rFonts w:hint="cs"/>
          <w:i/>
          <w:iCs/>
        </w:rPr>
        <w:t>buy</w:t>
      </w:r>
      <w:r w:rsidR="00A968C4">
        <w:rPr>
          <w:rFonts w:hint="cs"/>
          <w:i/>
          <w:iCs/>
        </w:rPr>
        <w:t xml:space="preserve"> </w:t>
      </w:r>
      <w:r w:rsidRPr="00BD0E82">
        <w:rPr>
          <w:rFonts w:hint="cs"/>
          <w:i/>
          <w:iCs/>
        </w:rPr>
        <w:t>food</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thy</w:t>
      </w:r>
      <w:r w:rsidR="00A968C4">
        <w:rPr>
          <w:rFonts w:hint="cs"/>
          <w:i/>
          <w:iCs/>
        </w:rPr>
        <w:t xml:space="preserve"> </w:t>
      </w:r>
      <w:r w:rsidRPr="00BA3A0D">
        <w:rPr>
          <w:rFonts w:hint="cs"/>
          <w:i/>
          <w:iCs/>
        </w:rPr>
        <w:t>servants</w:t>
      </w:r>
      <w:r w:rsidR="00A968C4">
        <w:rPr>
          <w:rFonts w:hint="cs"/>
          <w:i/>
          <w:iCs/>
        </w:rPr>
        <w:t xml:space="preserve"> </w:t>
      </w:r>
      <w:r w:rsidRPr="00BA3A0D">
        <w:rPr>
          <w:rFonts w:hint="cs"/>
          <w:i/>
          <w:iCs/>
        </w:rPr>
        <w:t>come.</w:t>
      </w:r>
      <w:r w:rsidR="00A968C4">
        <w:rPr>
          <w:i/>
          <w:iCs/>
        </w:rPr>
        <w:t xml:space="preserve"> </w:t>
      </w:r>
      <w:r w:rsidRPr="00BA3A0D">
        <w:rPr>
          <w:rFonts w:hint="cs"/>
          <w:b/>
          <w:bCs/>
          <w:i/>
          <w:iCs/>
        </w:rPr>
        <w:t>11</w:t>
      </w:r>
      <w:r w:rsidR="00A968C4">
        <w:rPr>
          <w:rFonts w:hint="cs"/>
          <w:i/>
          <w:iCs/>
        </w:rPr>
        <w:t xml:space="preserve"> </w:t>
      </w:r>
      <w:r w:rsidRPr="00BA3A0D">
        <w:rPr>
          <w:rFonts w:hint="cs"/>
          <w:i/>
          <w:iCs/>
        </w:rPr>
        <w:t>We</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all</w:t>
      </w:r>
      <w:r w:rsidR="00A968C4">
        <w:rPr>
          <w:rFonts w:hint="cs"/>
          <w:i/>
          <w:iCs/>
        </w:rPr>
        <w:t xml:space="preserve"> </w:t>
      </w:r>
      <w:r w:rsidRPr="00BD0E82">
        <w:rPr>
          <w:rFonts w:hint="cs"/>
          <w:i/>
          <w:iCs/>
        </w:rPr>
        <w:t>one</w:t>
      </w:r>
      <w:r w:rsidR="00A968C4">
        <w:rPr>
          <w:rFonts w:hint="cs"/>
          <w:i/>
          <w:iCs/>
        </w:rPr>
        <w:t xml:space="preserve"> </w:t>
      </w:r>
      <w:r w:rsidRPr="00BA3A0D">
        <w:rPr>
          <w:rFonts w:hint="cs"/>
          <w:i/>
          <w:iCs/>
        </w:rPr>
        <w:t>man's</w:t>
      </w:r>
      <w:r w:rsidR="00A968C4">
        <w:rPr>
          <w:rFonts w:hint="cs"/>
          <w:i/>
          <w:iCs/>
        </w:rPr>
        <w:t xml:space="preserve"> </w:t>
      </w:r>
      <w:r w:rsidRPr="00BA3A0D">
        <w:rPr>
          <w:rFonts w:hint="cs"/>
          <w:i/>
          <w:iCs/>
        </w:rPr>
        <w:t>sons;</w:t>
      </w:r>
      <w:r w:rsidR="00A968C4">
        <w:rPr>
          <w:rFonts w:hint="cs"/>
          <w:i/>
          <w:iCs/>
        </w:rPr>
        <w:t xml:space="preserve"> </w:t>
      </w:r>
      <w:r w:rsidRPr="00BA3A0D">
        <w:rPr>
          <w:rFonts w:hint="cs"/>
          <w:i/>
          <w:iCs/>
        </w:rPr>
        <w:t>we</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upright</w:t>
      </w:r>
      <w:r w:rsidR="00A968C4">
        <w:rPr>
          <w:rFonts w:hint="cs"/>
          <w:i/>
          <w:iCs/>
        </w:rPr>
        <w:t xml:space="preserve"> </w:t>
      </w:r>
      <w:r w:rsidRPr="00BA3A0D">
        <w:rPr>
          <w:rFonts w:hint="cs"/>
          <w:i/>
          <w:iCs/>
        </w:rPr>
        <w:t>men,</w:t>
      </w:r>
      <w:r w:rsidR="00A968C4">
        <w:rPr>
          <w:rFonts w:hint="cs"/>
          <w:i/>
          <w:iCs/>
        </w:rPr>
        <w:t xml:space="preserve"> </w:t>
      </w:r>
      <w:r w:rsidRPr="00BA3A0D">
        <w:rPr>
          <w:rFonts w:hint="cs"/>
          <w:i/>
          <w:iCs/>
        </w:rPr>
        <w:t>thy</w:t>
      </w:r>
      <w:r w:rsidR="00A968C4">
        <w:rPr>
          <w:rFonts w:hint="cs"/>
          <w:i/>
          <w:iCs/>
        </w:rPr>
        <w:t xml:space="preserve"> </w:t>
      </w:r>
      <w:r w:rsidRPr="00BA3A0D">
        <w:rPr>
          <w:rFonts w:hint="cs"/>
          <w:i/>
          <w:iCs/>
        </w:rPr>
        <w:t>servants</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no</w:t>
      </w:r>
      <w:r w:rsidR="00A968C4">
        <w:rPr>
          <w:rFonts w:hint="cs"/>
          <w:i/>
          <w:iCs/>
        </w:rPr>
        <w:t xml:space="preserve"> </w:t>
      </w:r>
      <w:r w:rsidRPr="00BA3A0D">
        <w:rPr>
          <w:rFonts w:hint="cs"/>
          <w:i/>
          <w:iCs/>
        </w:rPr>
        <w:t>spies.'</w:t>
      </w:r>
      <w:r w:rsidR="00A968C4">
        <w:rPr>
          <w:i/>
          <w:iCs/>
        </w:rPr>
        <w:t xml:space="preserve"> </w:t>
      </w:r>
      <w:r w:rsidRPr="00BA3A0D">
        <w:rPr>
          <w:rFonts w:hint="cs"/>
          <w:b/>
          <w:bCs/>
          <w:i/>
          <w:iCs/>
        </w:rPr>
        <w:t>12</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he</w:t>
      </w:r>
      <w:r w:rsidR="00A968C4">
        <w:rPr>
          <w:rFonts w:hint="cs"/>
          <w:i/>
          <w:iCs/>
        </w:rPr>
        <w:t xml:space="preserve"> </w:t>
      </w:r>
      <w:r w:rsidRPr="00BA3A0D">
        <w:rPr>
          <w:rFonts w:hint="cs"/>
          <w:i/>
          <w:iCs/>
        </w:rPr>
        <w:t>said</w:t>
      </w:r>
      <w:r w:rsidR="00A968C4">
        <w:rPr>
          <w:rFonts w:hint="cs"/>
          <w:i/>
          <w:iCs/>
        </w:rPr>
        <w:t xml:space="preserve"> </w:t>
      </w:r>
      <w:r w:rsidRPr="00BA3A0D">
        <w:rPr>
          <w:rFonts w:hint="cs"/>
          <w:i/>
          <w:iCs/>
        </w:rPr>
        <w:t>unto</w:t>
      </w:r>
      <w:r w:rsidR="00A968C4">
        <w:rPr>
          <w:rFonts w:hint="cs"/>
          <w:i/>
          <w:iCs/>
        </w:rPr>
        <w:t xml:space="preserve"> </w:t>
      </w:r>
      <w:r w:rsidRPr="00BA3A0D">
        <w:rPr>
          <w:rFonts w:hint="cs"/>
          <w:i/>
          <w:iCs/>
        </w:rPr>
        <w:t>them:</w:t>
      </w:r>
      <w:r w:rsidR="00A968C4">
        <w:rPr>
          <w:rFonts w:hint="cs"/>
          <w:i/>
          <w:iCs/>
        </w:rPr>
        <w:t xml:space="preserve"> </w:t>
      </w:r>
      <w:r w:rsidRPr="00BA3A0D">
        <w:rPr>
          <w:rFonts w:hint="cs"/>
          <w:i/>
          <w:iCs/>
        </w:rPr>
        <w:t>'Nay,</w:t>
      </w:r>
      <w:r w:rsidR="00A968C4">
        <w:rPr>
          <w:rFonts w:hint="cs"/>
          <w:i/>
          <w:iCs/>
        </w:rPr>
        <w:t xml:space="preserve"> </w:t>
      </w:r>
      <w:r w:rsidRPr="00BA3A0D">
        <w:rPr>
          <w:rFonts w:hint="cs"/>
          <w:i/>
          <w:iCs/>
        </w:rPr>
        <w:t>but</w:t>
      </w:r>
      <w:r w:rsidR="00A968C4">
        <w:rPr>
          <w:rFonts w:hint="cs"/>
          <w:i/>
          <w:iCs/>
        </w:rPr>
        <w:t xml:space="preserve"> </w:t>
      </w:r>
      <w:r w:rsidRPr="00BA3A0D">
        <w:rPr>
          <w:rFonts w:hint="cs"/>
          <w:i/>
          <w:iCs/>
        </w:rPr>
        <w:t>to</w:t>
      </w:r>
      <w:r w:rsidR="00A968C4">
        <w:rPr>
          <w:rFonts w:hint="cs"/>
          <w:i/>
          <w:iCs/>
        </w:rPr>
        <w:t xml:space="preserve"> </w:t>
      </w:r>
      <w:r w:rsidRPr="00BA3A0D">
        <w:rPr>
          <w:rFonts w:hint="cs"/>
          <w:i/>
          <w:iCs/>
        </w:rPr>
        <w:t>see</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nakedness</w:t>
      </w:r>
      <w:r w:rsidR="00A968C4">
        <w:rPr>
          <w:rFonts w:hint="cs"/>
          <w:i/>
          <w:iCs/>
        </w:rPr>
        <w:t xml:space="preserve"> </w:t>
      </w:r>
      <w:r w:rsidRPr="00BA3A0D">
        <w:rPr>
          <w:rFonts w:hint="cs"/>
          <w:i/>
          <w:iCs/>
        </w:rPr>
        <w:t>of</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land</w:t>
      </w:r>
      <w:r w:rsidR="00A968C4">
        <w:rPr>
          <w:rFonts w:hint="cs"/>
          <w:i/>
          <w:iCs/>
        </w:rPr>
        <w:t xml:space="preserve"> </w:t>
      </w:r>
      <w:r w:rsidRPr="00BA3A0D">
        <w:rPr>
          <w:rFonts w:hint="cs"/>
          <w:i/>
          <w:iCs/>
        </w:rPr>
        <w:t>ye</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come.'</w:t>
      </w:r>
      <w:r w:rsidR="00A968C4">
        <w:rPr>
          <w:i/>
          <w:iCs/>
        </w:rPr>
        <w:t xml:space="preserve"> </w:t>
      </w:r>
      <w:r w:rsidRPr="00BA3A0D">
        <w:rPr>
          <w:i/>
          <w:iCs/>
        </w:rPr>
        <w:t>…</w:t>
      </w:r>
      <w:r w:rsidR="00A968C4">
        <w:rPr>
          <w:i/>
          <w:iCs/>
        </w:rPr>
        <w:t xml:space="preserve"> </w:t>
      </w:r>
      <w:r w:rsidRPr="00BA3A0D">
        <w:rPr>
          <w:rFonts w:hint="cs"/>
          <w:b/>
          <w:bCs/>
          <w:i/>
          <w:iCs/>
        </w:rPr>
        <w:t>21</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they</w:t>
      </w:r>
      <w:r w:rsidR="00A968C4">
        <w:rPr>
          <w:rFonts w:hint="cs"/>
          <w:i/>
          <w:iCs/>
        </w:rPr>
        <w:t xml:space="preserve"> </w:t>
      </w:r>
      <w:r w:rsidRPr="00BA3A0D">
        <w:rPr>
          <w:rFonts w:hint="cs"/>
          <w:i/>
          <w:iCs/>
        </w:rPr>
        <w:t>said</w:t>
      </w:r>
      <w:r w:rsidR="00A968C4">
        <w:rPr>
          <w:rFonts w:hint="cs"/>
          <w:i/>
          <w:iCs/>
        </w:rPr>
        <w:t xml:space="preserve"> </w:t>
      </w:r>
      <w:r w:rsidRPr="00BD0E82">
        <w:rPr>
          <w:rFonts w:hint="cs"/>
          <w:i/>
          <w:iCs/>
        </w:rPr>
        <w:t>one</w:t>
      </w:r>
      <w:r w:rsidR="00A968C4">
        <w:rPr>
          <w:rFonts w:hint="cs"/>
          <w:i/>
          <w:iCs/>
        </w:rPr>
        <w:t xml:space="preserve"> </w:t>
      </w:r>
      <w:r w:rsidRPr="00BA3A0D">
        <w:rPr>
          <w:rFonts w:hint="cs"/>
          <w:i/>
          <w:iCs/>
        </w:rPr>
        <w:t>to</w:t>
      </w:r>
      <w:r w:rsidR="00A968C4">
        <w:rPr>
          <w:rFonts w:hint="cs"/>
          <w:i/>
          <w:iCs/>
        </w:rPr>
        <w:t xml:space="preserve"> </w:t>
      </w:r>
      <w:r w:rsidRPr="00BA3A0D">
        <w:rPr>
          <w:rFonts w:hint="cs"/>
          <w:i/>
          <w:iCs/>
        </w:rPr>
        <w:t>another:</w:t>
      </w:r>
      <w:r w:rsidR="00A968C4">
        <w:rPr>
          <w:rFonts w:hint="cs"/>
          <w:i/>
          <w:iCs/>
        </w:rPr>
        <w:t xml:space="preserve"> </w:t>
      </w:r>
      <w:r w:rsidRPr="00BA3A0D">
        <w:rPr>
          <w:rFonts w:hint="cs"/>
          <w:i/>
          <w:iCs/>
        </w:rPr>
        <w:t>'We</w:t>
      </w:r>
      <w:r w:rsidR="00A968C4">
        <w:rPr>
          <w:rFonts w:hint="cs"/>
          <w:i/>
          <w:iCs/>
        </w:rPr>
        <w:t xml:space="preserve"> </w:t>
      </w:r>
      <w:r w:rsidRPr="00BA3A0D">
        <w:rPr>
          <w:rFonts w:hint="cs"/>
          <w:i/>
          <w:iCs/>
        </w:rPr>
        <w:t>are</w:t>
      </w:r>
      <w:r w:rsidR="00A968C4">
        <w:rPr>
          <w:rFonts w:hint="cs"/>
          <w:i/>
          <w:iCs/>
        </w:rPr>
        <w:t xml:space="preserve"> </w:t>
      </w:r>
      <w:r w:rsidRPr="00BA3A0D">
        <w:rPr>
          <w:rFonts w:hint="cs"/>
          <w:i/>
          <w:iCs/>
        </w:rPr>
        <w:t>verily</w:t>
      </w:r>
      <w:r w:rsidR="00A968C4">
        <w:rPr>
          <w:rFonts w:hint="cs"/>
          <w:i/>
          <w:iCs/>
        </w:rPr>
        <w:t xml:space="preserve"> </w:t>
      </w:r>
      <w:r w:rsidRPr="00BA3A0D">
        <w:rPr>
          <w:rFonts w:hint="cs"/>
          <w:i/>
          <w:iCs/>
        </w:rPr>
        <w:t>guilty</w:t>
      </w:r>
      <w:r w:rsidR="00A968C4">
        <w:rPr>
          <w:rFonts w:hint="cs"/>
          <w:i/>
          <w:iCs/>
        </w:rPr>
        <w:t xml:space="preserve"> </w:t>
      </w:r>
      <w:r w:rsidRPr="00BA3A0D">
        <w:rPr>
          <w:rFonts w:hint="cs"/>
          <w:i/>
          <w:iCs/>
        </w:rPr>
        <w:t>concerning</w:t>
      </w:r>
      <w:r w:rsidR="00A968C4">
        <w:rPr>
          <w:rFonts w:hint="cs"/>
          <w:i/>
          <w:iCs/>
        </w:rPr>
        <w:t xml:space="preserve"> </w:t>
      </w:r>
      <w:r w:rsidRPr="00BA3A0D">
        <w:rPr>
          <w:rFonts w:hint="cs"/>
          <w:i/>
          <w:iCs/>
        </w:rPr>
        <w:t>our</w:t>
      </w:r>
      <w:r w:rsidR="00A968C4">
        <w:rPr>
          <w:rFonts w:hint="cs"/>
          <w:i/>
          <w:iCs/>
        </w:rPr>
        <w:t xml:space="preserve"> </w:t>
      </w:r>
      <w:r w:rsidRPr="00BA3A0D">
        <w:rPr>
          <w:rFonts w:hint="cs"/>
          <w:i/>
          <w:iCs/>
        </w:rPr>
        <w:t>brother,</w:t>
      </w:r>
      <w:r w:rsidR="00A968C4">
        <w:rPr>
          <w:rFonts w:hint="cs"/>
          <w:i/>
          <w:iCs/>
        </w:rPr>
        <w:t xml:space="preserve"> </w:t>
      </w:r>
      <w:r w:rsidRPr="00BA3A0D">
        <w:rPr>
          <w:rFonts w:hint="cs"/>
          <w:i/>
          <w:iCs/>
        </w:rPr>
        <w:t>in</w:t>
      </w:r>
      <w:r w:rsidR="00A968C4">
        <w:rPr>
          <w:rFonts w:hint="cs"/>
          <w:i/>
          <w:iCs/>
        </w:rPr>
        <w:t xml:space="preserve"> </w:t>
      </w:r>
      <w:r w:rsidRPr="00BA3A0D">
        <w:rPr>
          <w:rFonts w:hint="cs"/>
          <w:i/>
          <w:iCs/>
        </w:rPr>
        <w:t>that</w:t>
      </w:r>
      <w:r w:rsidR="00A968C4">
        <w:rPr>
          <w:rFonts w:hint="cs"/>
          <w:i/>
          <w:iCs/>
        </w:rPr>
        <w:t xml:space="preserve"> </w:t>
      </w:r>
      <w:r w:rsidRPr="00BA3A0D">
        <w:rPr>
          <w:rFonts w:hint="cs"/>
          <w:i/>
          <w:iCs/>
        </w:rPr>
        <w:t>we</w:t>
      </w:r>
      <w:r w:rsidR="00A968C4">
        <w:rPr>
          <w:rFonts w:hint="cs"/>
          <w:i/>
          <w:iCs/>
        </w:rPr>
        <w:t xml:space="preserve"> </w:t>
      </w:r>
      <w:r w:rsidRPr="00BA3A0D">
        <w:rPr>
          <w:rFonts w:hint="cs"/>
          <w:i/>
          <w:iCs/>
        </w:rPr>
        <w:t>saw</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distress</w:t>
      </w:r>
      <w:r w:rsidR="00A968C4">
        <w:rPr>
          <w:rFonts w:hint="cs"/>
          <w:i/>
          <w:iCs/>
        </w:rPr>
        <w:t xml:space="preserve"> </w:t>
      </w:r>
      <w:r w:rsidRPr="00BA3A0D">
        <w:rPr>
          <w:rFonts w:hint="cs"/>
          <w:i/>
          <w:iCs/>
        </w:rPr>
        <w:t>of</w:t>
      </w:r>
      <w:r w:rsidR="00A968C4">
        <w:rPr>
          <w:rFonts w:hint="cs"/>
          <w:i/>
          <w:iCs/>
        </w:rPr>
        <w:t xml:space="preserve"> </w:t>
      </w:r>
      <w:r w:rsidRPr="00BA3A0D">
        <w:rPr>
          <w:rFonts w:hint="cs"/>
          <w:i/>
          <w:iCs/>
        </w:rPr>
        <w:t>his</w:t>
      </w:r>
      <w:r w:rsidR="00A968C4">
        <w:rPr>
          <w:rFonts w:hint="cs"/>
          <w:i/>
          <w:iCs/>
        </w:rPr>
        <w:t xml:space="preserve"> </w:t>
      </w:r>
      <w:r w:rsidRPr="00BA3A0D">
        <w:rPr>
          <w:rFonts w:hint="cs"/>
          <w:i/>
          <w:iCs/>
        </w:rPr>
        <w:t>soul,</w:t>
      </w:r>
      <w:r w:rsidR="00A968C4">
        <w:rPr>
          <w:rFonts w:hint="cs"/>
          <w:i/>
          <w:iCs/>
        </w:rPr>
        <w:t xml:space="preserve"> </w:t>
      </w:r>
      <w:r w:rsidRPr="00BA3A0D">
        <w:rPr>
          <w:rFonts w:hint="cs"/>
          <w:i/>
          <w:iCs/>
        </w:rPr>
        <w:t>when</w:t>
      </w:r>
      <w:r w:rsidR="00A968C4">
        <w:rPr>
          <w:rFonts w:hint="cs"/>
          <w:i/>
          <w:iCs/>
        </w:rPr>
        <w:t xml:space="preserve"> </w:t>
      </w:r>
      <w:r w:rsidRPr="00BA3A0D">
        <w:rPr>
          <w:rFonts w:hint="cs"/>
          <w:i/>
          <w:iCs/>
        </w:rPr>
        <w:t>he</w:t>
      </w:r>
      <w:r w:rsidR="00A968C4">
        <w:rPr>
          <w:rFonts w:hint="cs"/>
          <w:i/>
          <w:iCs/>
        </w:rPr>
        <w:t xml:space="preserve"> </w:t>
      </w:r>
      <w:r w:rsidRPr="00BA3A0D">
        <w:rPr>
          <w:rFonts w:hint="cs"/>
          <w:i/>
          <w:iCs/>
        </w:rPr>
        <w:t>besought</w:t>
      </w:r>
      <w:r w:rsidR="00A968C4">
        <w:rPr>
          <w:rFonts w:hint="cs"/>
          <w:i/>
          <w:iCs/>
        </w:rPr>
        <w:t xml:space="preserve"> </w:t>
      </w:r>
      <w:r w:rsidRPr="00BA3A0D">
        <w:rPr>
          <w:rFonts w:hint="cs"/>
          <w:i/>
          <w:iCs/>
        </w:rPr>
        <w:t>us,</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we</w:t>
      </w:r>
      <w:r w:rsidR="00A968C4">
        <w:rPr>
          <w:rFonts w:hint="cs"/>
          <w:i/>
          <w:iCs/>
        </w:rPr>
        <w:t xml:space="preserve"> </w:t>
      </w:r>
      <w:r w:rsidRPr="00BA3A0D">
        <w:rPr>
          <w:rFonts w:hint="cs"/>
          <w:i/>
          <w:iCs/>
        </w:rPr>
        <w:t>would</w:t>
      </w:r>
      <w:r w:rsidR="00A968C4">
        <w:rPr>
          <w:rFonts w:hint="cs"/>
          <w:i/>
          <w:iCs/>
        </w:rPr>
        <w:t xml:space="preserve"> </w:t>
      </w:r>
      <w:r w:rsidRPr="00BA3A0D">
        <w:rPr>
          <w:rFonts w:hint="cs"/>
          <w:i/>
          <w:iCs/>
        </w:rPr>
        <w:t>not</w:t>
      </w:r>
      <w:r w:rsidR="00A968C4">
        <w:rPr>
          <w:rFonts w:hint="cs"/>
          <w:i/>
          <w:iCs/>
        </w:rPr>
        <w:t xml:space="preserve"> </w:t>
      </w:r>
      <w:r w:rsidRPr="00BA3A0D">
        <w:rPr>
          <w:rFonts w:hint="cs"/>
          <w:i/>
          <w:iCs/>
        </w:rPr>
        <w:t>hear;</w:t>
      </w:r>
      <w:r w:rsidR="00A968C4">
        <w:rPr>
          <w:rFonts w:hint="cs"/>
          <w:i/>
          <w:iCs/>
        </w:rPr>
        <w:t xml:space="preserve"> </w:t>
      </w:r>
      <w:r w:rsidRPr="00BA3A0D">
        <w:rPr>
          <w:rFonts w:hint="cs"/>
          <w:i/>
          <w:iCs/>
        </w:rPr>
        <w:t>therefore</w:t>
      </w:r>
      <w:r w:rsidR="00A968C4">
        <w:rPr>
          <w:rFonts w:hint="cs"/>
          <w:i/>
          <w:iCs/>
        </w:rPr>
        <w:t xml:space="preserve"> </w:t>
      </w:r>
      <w:r w:rsidRPr="00BA3A0D">
        <w:rPr>
          <w:rFonts w:hint="cs"/>
          <w:i/>
          <w:iCs/>
        </w:rPr>
        <w:t>is</w:t>
      </w:r>
      <w:r w:rsidR="00A968C4">
        <w:rPr>
          <w:rFonts w:hint="cs"/>
          <w:i/>
          <w:iCs/>
        </w:rPr>
        <w:t xml:space="preserve"> </w:t>
      </w:r>
      <w:r w:rsidRPr="00BA3A0D">
        <w:rPr>
          <w:rFonts w:hint="cs"/>
          <w:i/>
          <w:iCs/>
        </w:rPr>
        <w:t>this</w:t>
      </w:r>
      <w:r w:rsidR="00A968C4">
        <w:rPr>
          <w:rFonts w:hint="cs"/>
          <w:i/>
          <w:iCs/>
        </w:rPr>
        <w:t xml:space="preserve"> </w:t>
      </w:r>
      <w:r w:rsidRPr="00BA3A0D">
        <w:rPr>
          <w:rFonts w:hint="cs"/>
          <w:i/>
          <w:iCs/>
        </w:rPr>
        <w:t>distress</w:t>
      </w:r>
      <w:r w:rsidR="00A968C4">
        <w:rPr>
          <w:rFonts w:hint="cs"/>
          <w:i/>
          <w:iCs/>
        </w:rPr>
        <w:t xml:space="preserve"> </w:t>
      </w:r>
      <w:r w:rsidRPr="00BA3A0D">
        <w:rPr>
          <w:rFonts w:hint="cs"/>
          <w:i/>
          <w:iCs/>
        </w:rPr>
        <w:t>come</w:t>
      </w:r>
      <w:r w:rsidR="00A968C4">
        <w:rPr>
          <w:rFonts w:hint="cs"/>
          <w:i/>
          <w:iCs/>
        </w:rPr>
        <w:t xml:space="preserve"> </w:t>
      </w:r>
      <w:r w:rsidRPr="00BA3A0D">
        <w:rPr>
          <w:rFonts w:hint="cs"/>
          <w:i/>
          <w:iCs/>
        </w:rPr>
        <w:t>upon</w:t>
      </w:r>
      <w:r w:rsidR="00A968C4">
        <w:rPr>
          <w:rFonts w:hint="cs"/>
          <w:i/>
          <w:iCs/>
        </w:rPr>
        <w:t xml:space="preserve"> </w:t>
      </w:r>
      <w:r w:rsidRPr="00BA3A0D">
        <w:rPr>
          <w:rFonts w:hint="cs"/>
          <w:i/>
          <w:iCs/>
        </w:rPr>
        <w:t>us.'</w:t>
      </w:r>
      <w:r w:rsidR="00A968C4">
        <w:rPr>
          <w:i/>
          <w:iCs/>
        </w:rPr>
        <w:t xml:space="preserve"> </w:t>
      </w:r>
      <w:r w:rsidRPr="00BA3A0D">
        <w:rPr>
          <w:rFonts w:hint="cs"/>
          <w:b/>
          <w:bCs/>
          <w:i/>
          <w:iCs/>
        </w:rPr>
        <w:t>22</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Reuben</w:t>
      </w:r>
      <w:r w:rsidR="00A968C4">
        <w:rPr>
          <w:rFonts w:hint="cs"/>
          <w:i/>
          <w:iCs/>
        </w:rPr>
        <w:t xml:space="preserve"> </w:t>
      </w:r>
      <w:r w:rsidRPr="00BA3A0D">
        <w:rPr>
          <w:rFonts w:hint="cs"/>
          <w:i/>
          <w:iCs/>
        </w:rPr>
        <w:t>answered</w:t>
      </w:r>
      <w:r w:rsidR="00A968C4">
        <w:rPr>
          <w:rFonts w:hint="cs"/>
          <w:i/>
          <w:iCs/>
        </w:rPr>
        <w:t xml:space="preserve"> </w:t>
      </w:r>
      <w:r w:rsidRPr="00BA3A0D">
        <w:rPr>
          <w:rFonts w:hint="cs"/>
          <w:i/>
          <w:iCs/>
        </w:rPr>
        <w:t>them,</w:t>
      </w:r>
      <w:r w:rsidR="00A968C4">
        <w:rPr>
          <w:rFonts w:hint="cs"/>
          <w:i/>
          <w:iCs/>
        </w:rPr>
        <w:t xml:space="preserve"> </w:t>
      </w:r>
      <w:r w:rsidRPr="00BA3A0D">
        <w:rPr>
          <w:rFonts w:hint="cs"/>
          <w:i/>
          <w:iCs/>
        </w:rPr>
        <w:t>saying:</w:t>
      </w:r>
      <w:r w:rsidR="00A968C4">
        <w:rPr>
          <w:rFonts w:hint="cs"/>
          <w:i/>
          <w:iCs/>
        </w:rPr>
        <w:t xml:space="preserve"> </w:t>
      </w:r>
      <w:r w:rsidRPr="00BA3A0D">
        <w:rPr>
          <w:rFonts w:hint="cs"/>
          <w:i/>
          <w:iCs/>
        </w:rPr>
        <w:t>'</w:t>
      </w:r>
      <w:r w:rsidRPr="00BD0E82">
        <w:rPr>
          <w:rFonts w:hint="cs"/>
          <w:i/>
          <w:iCs/>
        </w:rPr>
        <w:t>Spoke</w:t>
      </w:r>
      <w:r w:rsidR="00A968C4">
        <w:rPr>
          <w:rFonts w:hint="cs"/>
          <w:i/>
          <w:iCs/>
        </w:rPr>
        <w:t xml:space="preserve"> </w:t>
      </w:r>
      <w:r w:rsidRPr="00BA3A0D">
        <w:rPr>
          <w:rFonts w:hint="cs"/>
          <w:i/>
          <w:iCs/>
        </w:rPr>
        <w:t>I</w:t>
      </w:r>
      <w:r w:rsidR="00A968C4">
        <w:rPr>
          <w:rFonts w:hint="cs"/>
          <w:i/>
          <w:iCs/>
        </w:rPr>
        <w:t xml:space="preserve"> </w:t>
      </w:r>
      <w:r w:rsidRPr="00BA3A0D">
        <w:rPr>
          <w:rFonts w:hint="cs"/>
          <w:i/>
          <w:iCs/>
        </w:rPr>
        <w:t>not</w:t>
      </w:r>
      <w:r w:rsidR="00A968C4">
        <w:rPr>
          <w:rFonts w:hint="cs"/>
          <w:i/>
          <w:iCs/>
        </w:rPr>
        <w:t xml:space="preserve"> </w:t>
      </w:r>
      <w:r w:rsidRPr="00BA3A0D">
        <w:rPr>
          <w:rFonts w:hint="cs"/>
          <w:i/>
          <w:iCs/>
        </w:rPr>
        <w:t>unto</w:t>
      </w:r>
      <w:r w:rsidR="00A968C4">
        <w:rPr>
          <w:rFonts w:hint="cs"/>
          <w:i/>
          <w:iCs/>
        </w:rPr>
        <w:t xml:space="preserve"> </w:t>
      </w:r>
      <w:r w:rsidRPr="00BA3A0D">
        <w:rPr>
          <w:rFonts w:hint="cs"/>
          <w:i/>
          <w:iCs/>
        </w:rPr>
        <w:t>you,</w:t>
      </w:r>
      <w:r w:rsidR="00A968C4">
        <w:rPr>
          <w:rFonts w:hint="cs"/>
          <w:i/>
          <w:iCs/>
        </w:rPr>
        <w:t xml:space="preserve"> </w:t>
      </w:r>
      <w:r w:rsidRPr="00BA3A0D">
        <w:rPr>
          <w:rFonts w:hint="cs"/>
          <w:i/>
          <w:iCs/>
        </w:rPr>
        <w:t>saying:</w:t>
      </w:r>
      <w:r w:rsidR="00A968C4">
        <w:rPr>
          <w:rFonts w:hint="cs"/>
          <w:i/>
          <w:iCs/>
        </w:rPr>
        <w:t xml:space="preserve"> </w:t>
      </w:r>
      <w:r w:rsidRPr="00BA3A0D">
        <w:rPr>
          <w:rFonts w:hint="cs"/>
          <w:i/>
          <w:iCs/>
        </w:rPr>
        <w:t>Do</w:t>
      </w:r>
      <w:r w:rsidR="00A968C4">
        <w:rPr>
          <w:rFonts w:hint="cs"/>
          <w:i/>
          <w:iCs/>
        </w:rPr>
        <w:t xml:space="preserve"> </w:t>
      </w:r>
      <w:r w:rsidRPr="00BA3A0D">
        <w:rPr>
          <w:rFonts w:hint="cs"/>
          <w:i/>
          <w:iCs/>
        </w:rPr>
        <w:t>not</w:t>
      </w:r>
      <w:r w:rsidR="00A968C4">
        <w:rPr>
          <w:rFonts w:hint="cs"/>
          <w:i/>
          <w:iCs/>
        </w:rPr>
        <w:t xml:space="preserve"> </w:t>
      </w:r>
      <w:r w:rsidRPr="00BD0E82">
        <w:rPr>
          <w:rFonts w:hint="cs"/>
          <w:i/>
          <w:iCs/>
        </w:rPr>
        <w:t>sin</w:t>
      </w:r>
      <w:r w:rsidR="00A968C4">
        <w:rPr>
          <w:rFonts w:hint="cs"/>
          <w:i/>
          <w:iCs/>
        </w:rPr>
        <w:t xml:space="preserve"> </w:t>
      </w:r>
      <w:r w:rsidRPr="00BA3A0D">
        <w:rPr>
          <w:rFonts w:hint="cs"/>
          <w:i/>
          <w:iCs/>
        </w:rPr>
        <w:t>against</w:t>
      </w:r>
      <w:r w:rsidR="00A968C4">
        <w:rPr>
          <w:rFonts w:hint="cs"/>
          <w:i/>
          <w:iCs/>
        </w:rPr>
        <w:t xml:space="preserve"> </w:t>
      </w:r>
      <w:r w:rsidRPr="00BA3A0D">
        <w:rPr>
          <w:rFonts w:hint="cs"/>
          <w:i/>
          <w:iCs/>
        </w:rPr>
        <w:t>the</w:t>
      </w:r>
      <w:r w:rsidR="00A968C4">
        <w:rPr>
          <w:rFonts w:hint="cs"/>
          <w:i/>
          <w:iCs/>
        </w:rPr>
        <w:t xml:space="preserve"> </w:t>
      </w:r>
      <w:r w:rsidRPr="00BA3A0D">
        <w:rPr>
          <w:rFonts w:hint="cs"/>
          <w:i/>
          <w:iCs/>
        </w:rPr>
        <w:t>child;</w:t>
      </w:r>
      <w:r w:rsidR="00A968C4">
        <w:rPr>
          <w:rFonts w:hint="cs"/>
          <w:i/>
          <w:iCs/>
        </w:rPr>
        <w:t xml:space="preserve"> </w:t>
      </w:r>
      <w:r w:rsidRPr="00BA3A0D">
        <w:rPr>
          <w:rFonts w:hint="cs"/>
          <w:i/>
          <w:iCs/>
        </w:rPr>
        <w:t>and</w:t>
      </w:r>
      <w:r w:rsidR="00A968C4">
        <w:rPr>
          <w:rFonts w:hint="cs"/>
          <w:i/>
          <w:iCs/>
        </w:rPr>
        <w:t xml:space="preserve"> </w:t>
      </w:r>
      <w:r w:rsidRPr="00BA3A0D">
        <w:rPr>
          <w:rFonts w:hint="cs"/>
          <w:i/>
          <w:iCs/>
        </w:rPr>
        <w:t>ye</w:t>
      </w:r>
      <w:r w:rsidR="00A968C4">
        <w:rPr>
          <w:rFonts w:hint="cs"/>
          <w:i/>
          <w:iCs/>
        </w:rPr>
        <w:t xml:space="preserve"> </w:t>
      </w:r>
      <w:r w:rsidRPr="00BA3A0D">
        <w:rPr>
          <w:rFonts w:hint="cs"/>
          <w:i/>
          <w:iCs/>
        </w:rPr>
        <w:t>would</w:t>
      </w:r>
      <w:r w:rsidR="00A968C4">
        <w:rPr>
          <w:rFonts w:hint="cs"/>
          <w:i/>
          <w:iCs/>
        </w:rPr>
        <w:t xml:space="preserve"> </w:t>
      </w:r>
      <w:r w:rsidRPr="00BA3A0D">
        <w:rPr>
          <w:rFonts w:hint="cs"/>
          <w:i/>
          <w:iCs/>
        </w:rPr>
        <w:t>not</w:t>
      </w:r>
      <w:r w:rsidR="00A968C4">
        <w:rPr>
          <w:rFonts w:hint="cs"/>
          <w:i/>
          <w:iCs/>
        </w:rPr>
        <w:t xml:space="preserve"> </w:t>
      </w:r>
      <w:r w:rsidRPr="00BA3A0D">
        <w:rPr>
          <w:rFonts w:hint="cs"/>
          <w:i/>
          <w:iCs/>
        </w:rPr>
        <w:t>hear?</w:t>
      </w:r>
      <w:r w:rsidR="00A968C4">
        <w:rPr>
          <w:rFonts w:hint="cs"/>
          <w:i/>
          <w:iCs/>
        </w:rPr>
        <w:t xml:space="preserve"> </w:t>
      </w:r>
      <w:r w:rsidRPr="00BA3A0D">
        <w:rPr>
          <w:rFonts w:hint="cs"/>
          <w:i/>
          <w:iCs/>
        </w:rPr>
        <w:t>therefore</w:t>
      </w:r>
      <w:r w:rsidR="00A968C4">
        <w:rPr>
          <w:rFonts w:hint="cs"/>
          <w:i/>
          <w:iCs/>
        </w:rPr>
        <w:t xml:space="preserve"> </w:t>
      </w:r>
      <w:r w:rsidRPr="00BA3A0D">
        <w:rPr>
          <w:rFonts w:hint="cs"/>
          <w:i/>
          <w:iCs/>
        </w:rPr>
        <w:t>also,</w:t>
      </w:r>
      <w:r w:rsidR="00A968C4">
        <w:rPr>
          <w:rFonts w:hint="cs"/>
          <w:i/>
          <w:iCs/>
        </w:rPr>
        <w:t xml:space="preserve"> </w:t>
      </w:r>
      <w:r w:rsidRPr="00BA3A0D">
        <w:rPr>
          <w:rFonts w:hint="cs"/>
          <w:i/>
          <w:iCs/>
        </w:rPr>
        <w:t>behold,</w:t>
      </w:r>
      <w:r w:rsidR="00A968C4">
        <w:rPr>
          <w:rFonts w:hint="cs"/>
          <w:i/>
          <w:iCs/>
        </w:rPr>
        <w:t xml:space="preserve"> </w:t>
      </w:r>
      <w:r w:rsidRPr="00BA3A0D">
        <w:rPr>
          <w:rFonts w:hint="cs"/>
          <w:i/>
          <w:iCs/>
        </w:rPr>
        <w:t>his</w:t>
      </w:r>
      <w:r w:rsidR="00A968C4">
        <w:rPr>
          <w:rFonts w:hint="cs"/>
          <w:i/>
          <w:iCs/>
        </w:rPr>
        <w:t xml:space="preserve"> </w:t>
      </w:r>
      <w:r w:rsidRPr="00BD0E82">
        <w:rPr>
          <w:rFonts w:hint="cs"/>
          <w:i/>
          <w:iCs/>
        </w:rPr>
        <w:t>blood</w:t>
      </w:r>
      <w:r w:rsidR="00A968C4">
        <w:rPr>
          <w:rFonts w:hint="cs"/>
          <w:i/>
          <w:iCs/>
        </w:rPr>
        <w:t xml:space="preserve"> </w:t>
      </w:r>
      <w:r w:rsidRPr="00BA3A0D">
        <w:rPr>
          <w:rFonts w:hint="cs"/>
          <w:i/>
          <w:iCs/>
        </w:rPr>
        <w:t>is</w:t>
      </w:r>
      <w:r w:rsidR="00A968C4">
        <w:rPr>
          <w:rFonts w:hint="cs"/>
          <w:i/>
          <w:iCs/>
        </w:rPr>
        <w:t xml:space="preserve"> </w:t>
      </w:r>
      <w:r w:rsidRPr="00BA3A0D">
        <w:rPr>
          <w:rFonts w:hint="cs"/>
          <w:i/>
          <w:iCs/>
        </w:rPr>
        <w:t>required.'</w:t>
      </w:r>
    </w:p>
    <w:p w14:paraId="22F02D7F" w14:textId="77777777" w:rsidR="00BA3A0D" w:rsidRPr="00BA3A0D" w:rsidRDefault="00BA3A0D" w:rsidP="00BA3A0D"/>
    <w:p w14:paraId="730E1F79" w14:textId="4EB9E7F3" w:rsidR="00BA3A0D" w:rsidRPr="00BA3A0D" w:rsidRDefault="00BA3A0D" w:rsidP="00BA3A0D">
      <w:r w:rsidRPr="00BA3A0D">
        <w:t>When</w:t>
      </w:r>
      <w:r w:rsidR="00A968C4">
        <w:t xml:space="preserve"> </w:t>
      </w:r>
      <w:r w:rsidRPr="00BA3A0D">
        <w:t>we</w:t>
      </w:r>
      <w:r w:rsidR="00A968C4">
        <w:t xml:space="preserve"> </w:t>
      </w:r>
      <w:r w:rsidRPr="00BA3A0D">
        <w:t>are</w:t>
      </w:r>
      <w:r w:rsidR="00A968C4">
        <w:t xml:space="preserve"> </w:t>
      </w:r>
      <w:r w:rsidRPr="00BA3A0D">
        <w:t>sent</w:t>
      </w:r>
      <w:r w:rsidR="00A968C4">
        <w:t xml:space="preserve"> </w:t>
      </w:r>
      <w:r w:rsidRPr="00BA3A0D">
        <w:t>to</w:t>
      </w:r>
      <w:r w:rsidR="00A968C4">
        <w:t xml:space="preserve"> </w:t>
      </w:r>
      <w:r w:rsidRPr="00BD0E82">
        <w:t>exile</w:t>
      </w:r>
      <w:r w:rsidRPr="00BA3A0D">
        <w:t>,</w:t>
      </w:r>
      <w:r w:rsidR="00A968C4">
        <w:t xml:space="preserve"> </w:t>
      </w:r>
      <w:r w:rsidRPr="00BA3A0D">
        <w:t>we</w:t>
      </w:r>
      <w:r w:rsidR="00A968C4">
        <w:t xml:space="preserve"> </w:t>
      </w:r>
      <w:r w:rsidRPr="00BA3A0D">
        <w:t>must</w:t>
      </w:r>
      <w:r w:rsidR="00A968C4">
        <w:t xml:space="preserve"> </w:t>
      </w:r>
      <w:r w:rsidRPr="00BA3A0D">
        <w:t>examine</w:t>
      </w:r>
      <w:r w:rsidR="00A968C4">
        <w:t xml:space="preserve"> </w:t>
      </w:r>
      <w:r w:rsidRPr="00BA3A0D">
        <w:t>ourselves</w:t>
      </w:r>
      <w:r w:rsidR="00A968C4">
        <w:t xml:space="preserve"> </w:t>
      </w:r>
      <w:r w:rsidRPr="00BA3A0D">
        <w:t>and</w:t>
      </w:r>
      <w:r w:rsidR="00A968C4">
        <w:t xml:space="preserve"> </w:t>
      </w:r>
      <w:r w:rsidRPr="00BA3A0D">
        <w:t>repent</w:t>
      </w:r>
      <w:r w:rsidR="00A968C4">
        <w:t xml:space="preserve"> </w:t>
      </w:r>
      <w:r w:rsidRPr="00BA3A0D">
        <w:t>of</w:t>
      </w:r>
      <w:r w:rsidR="00A968C4">
        <w:t xml:space="preserve"> </w:t>
      </w:r>
      <w:r w:rsidRPr="00BA3A0D">
        <w:t>our</w:t>
      </w:r>
      <w:r w:rsidR="00A968C4">
        <w:t xml:space="preserve"> </w:t>
      </w:r>
      <w:r w:rsidRPr="00BD0E82">
        <w:t>sins</w:t>
      </w:r>
      <w:r w:rsidRPr="00BA3A0D">
        <w:t>.</w:t>
      </w:r>
      <w:r w:rsidR="00A968C4">
        <w:t xml:space="preserve"> </w:t>
      </w:r>
      <w:r w:rsidRPr="00BA3A0D">
        <w:t>We</w:t>
      </w:r>
      <w:r w:rsidR="00A968C4">
        <w:t xml:space="preserve"> </w:t>
      </w:r>
      <w:r w:rsidRPr="00BA3A0D">
        <w:t>are</w:t>
      </w:r>
      <w:r w:rsidR="00A968C4">
        <w:t xml:space="preserve"> </w:t>
      </w:r>
      <w:r w:rsidRPr="00BA3A0D">
        <w:t>in</w:t>
      </w:r>
      <w:r w:rsidR="00A968C4">
        <w:t xml:space="preserve"> </w:t>
      </w:r>
      <w:r w:rsidRPr="00BD0E82">
        <w:t>exile</w:t>
      </w:r>
      <w:r w:rsidR="00A968C4">
        <w:t xml:space="preserve"> </w:t>
      </w:r>
      <w:r w:rsidRPr="00BA3A0D">
        <w:t>to</w:t>
      </w:r>
      <w:r w:rsidR="00A968C4">
        <w:t xml:space="preserve"> </w:t>
      </w:r>
      <w:r w:rsidRPr="00BA3A0D">
        <w:t>fix</w:t>
      </w:r>
      <w:r w:rsidR="00A968C4">
        <w:t xml:space="preserve"> </w:t>
      </w:r>
      <w:r w:rsidRPr="00BA3A0D">
        <w:t>our</w:t>
      </w:r>
      <w:r w:rsidR="00A968C4">
        <w:t xml:space="preserve"> </w:t>
      </w:r>
      <w:r w:rsidRPr="00BD0E82">
        <w:t>sins</w:t>
      </w:r>
      <w:r w:rsidRPr="00BA3A0D">
        <w:t>.</w:t>
      </w:r>
      <w:r w:rsidR="00A968C4">
        <w:t xml:space="preserve"> </w:t>
      </w:r>
      <w:r w:rsidRPr="00BA3A0D">
        <w:t>Remember</w:t>
      </w:r>
      <w:r w:rsidR="00A968C4">
        <w:t xml:space="preserve"> </w:t>
      </w:r>
      <w:r w:rsidRPr="00BA3A0D">
        <w:t>that</w:t>
      </w:r>
      <w:r w:rsidR="00A968C4">
        <w:t xml:space="preserve"> </w:t>
      </w:r>
      <w:r w:rsidRPr="00BD0E82">
        <w:t>Yaaqob</w:t>
      </w:r>
      <w:r w:rsidRPr="00BA3A0D">
        <w:t>’s</w:t>
      </w:r>
      <w:r w:rsidR="00A968C4">
        <w:t xml:space="preserve"> </w:t>
      </w:r>
      <w:r w:rsidRPr="00BD0E82">
        <w:t>first</w:t>
      </w:r>
      <w:r w:rsidR="00A968C4">
        <w:t xml:space="preserve"> </w:t>
      </w:r>
      <w:r w:rsidRPr="00BD0E82">
        <w:t>exile</w:t>
      </w:r>
      <w:r w:rsidR="00A968C4">
        <w:t xml:space="preserve"> </w:t>
      </w:r>
      <w:r w:rsidRPr="00BA3A0D">
        <w:t>was</w:t>
      </w:r>
      <w:r w:rsidR="00A968C4">
        <w:t xml:space="preserve"> </w:t>
      </w:r>
      <w:r w:rsidRPr="00BA3A0D">
        <w:t>because</w:t>
      </w:r>
      <w:r w:rsidR="00A968C4">
        <w:t xml:space="preserve"> </w:t>
      </w:r>
      <w:r w:rsidRPr="00BD0E82">
        <w:t>Esav</w:t>
      </w:r>
      <w:r w:rsidR="00A968C4">
        <w:t xml:space="preserve"> </w:t>
      </w:r>
      <w:r w:rsidRPr="00BA3A0D">
        <w:t>hated</w:t>
      </w:r>
      <w:r w:rsidR="00A968C4">
        <w:t xml:space="preserve"> </w:t>
      </w:r>
      <w:r w:rsidRPr="00BA3A0D">
        <w:t>him!</w:t>
      </w:r>
      <w:r w:rsidR="00A968C4">
        <w:t xml:space="preserve"> </w:t>
      </w:r>
      <w:r w:rsidRPr="00BA3A0D">
        <w:t>As</w:t>
      </w:r>
      <w:r w:rsidR="00A968C4">
        <w:t xml:space="preserve"> </w:t>
      </w:r>
      <w:r w:rsidRPr="00BA3A0D">
        <w:t>our</w:t>
      </w:r>
      <w:r w:rsidR="00A968C4">
        <w:t xml:space="preserve"> </w:t>
      </w:r>
      <w:r w:rsidRPr="00BA3A0D">
        <w:t>Sages</w:t>
      </w:r>
      <w:r w:rsidR="00A968C4">
        <w:t xml:space="preserve"> </w:t>
      </w:r>
      <w:r w:rsidRPr="00BD0E82">
        <w:t>teach</w:t>
      </w:r>
      <w:r w:rsidRPr="00BA3A0D">
        <w:t>,</w:t>
      </w:r>
      <w:r w:rsidR="00A968C4">
        <w:t xml:space="preserve"> </w:t>
      </w:r>
      <w:r w:rsidRPr="00BA3A0D">
        <w:rPr>
          <w:b/>
          <w:bCs/>
          <w:i/>
          <w:iCs/>
        </w:rPr>
        <w:t>we</w:t>
      </w:r>
      <w:r w:rsidR="00A968C4">
        <w:rPr>
          <w:b/>
          <w:bCs/>
          <w:i/>
          <w:iCs/>
        </w:rPr>
        <w:t xml:space="preserve"> </w:t>
      </w:r>
      <w:r w:rsidRPr="00BA3A0D">
        <w:rPr>
          <w:b/>
          <w:bCs/>
          <w:i/>
          <w:iCs/>
        </w:rPr>
        <w:t>are</w:t>
      </w:r>
      <w:r w:rsidR="00A968C4">
        <w:rPr>
          <w:b/>
          <w:bCs/>
          <w:i/>
          <w:iCs/>
        </w:rPr>
        <w:t xml:space="preserve"> </w:t>
      </w:r>
      <w:r w:rsidRPr="00BA3A0D">
        <w:rPr>
          <w:b/>
          <w:bCs/>
          <w:i/>
          <w:iCs/>
        </w:rPr>
        <w:t>in</w:t>
      </w:r>
      <w:r w:rsidR="00A968C4">
        <w:rPr>
          <w:b/>
          <w:bCs/>
          <w:i/>
          <w:iCs/>
        </w:rPr>
        <w:t xml:space="preserve"> </w:t>
      </w:r>
      <w:r w:rsidRPr="00BD0E82">
        <w:rPr>
          <w:b/>
          <w:bCs/>
          <w:i/>
          <w:iCs/>
        </w:rPr>
        <w:t>exile</w:t>
      </w:r>
      <w:r w:rsidR="00A968C4">
        <w:rPr>
          <w:b/>
          <w:bCs/>
          <w:i/>
          <w:iCs/>
        </w:rPr>
        <w:t xml:space="preserve"> </w:t>
      </w:r>
      <w:r w:rsidRPr="00BA3A0D">
        <w:rPr>
          <w:b/>
          <w:bCs/>
          <w:i/>
          <w:iCs/>
        </w:rPr>
        <w:t>because</w:t>
      </w:r>
      <w:r w:rsidR="00A968C4">
        <w:rPr>
          <w:b/>
          <w:bCs/>
          <w:i/>
          <w:iCs/>
        </w:rPr>
        <w:t xml:space="preserve"> </w:t>
      </w:r>
      <w:r w:rsidRPr="00BA3A0D">
        <w:rPr>
          <w:b/>
          <w:bCs/>
          <w:i/>
          <w:iCs/>
        </w:rPr>
        <w:t>of</w:t>
      </w:r>
      <w:r w:rsidR="00A968C4">
        <w:rPr>
          <w:b/>
          <w:bCs/>
          <w:i/>
          <w:iCs/>
        </w:rPr>
        <w:t xml:space="preserve"> </w:t>
      </w:r>
      <w:r w:rsidRPr="00BA3A0D">
        <w:rPr>
          <w:b/>
          <w:bCs/>
          <w:i/>
          <w:iCs/>
        </w:rPr>
        <w:t>baseless</w:t>
      </w:r>
      <w:r w:rsidR="00A968C4">
        <w:rPr>
          <w:b/>
          <w:bCs/>
          <w:i/>
          <w:iCs/>
        </w:rPr>
        <w:t xml:space="preserve"> </w:t>
      </w:r>
      <w:r w:rsidRPr="00BA3A0D">
        <w:rPr>
          <w:b/>
          <w:bCs/>
          <w:i/>
          <w:iCs/>
        </w:rPr>
        <w:t>hatred</w:t>
      </w:r>
      <w:r w:rsidRPr="00BA3A0D">
        <w:t>.</w:t>
      </w:r>
      <w:r w:rsidR="00A968C4">
        <w:t xml:space="preserve"> </w:t>
      </w:r>
      <w:r w:rsidRPr="00BA3A0D">
        <w:t>We</w:t>
      </w:r>
      <w:r w:rsidR="00A968C4">
        <w:t xml:space="preserve"> </w:t>
      </w:r>
      <w:r w:rsidRPr="00BA3A0D">
        <w:t>hate</w:t>
      </w:r>
      <w:r w:rsidR="00A968C4">
        <w:t xml:space="preserve"> </w:t>
      </w:r>
      <w:r w:rsidRPr="00BA3A0D">
        <w:t>each</w:t>
      </w:r>
      <w:r w:rsidR="00A968C4">
        <w:t xml:space="preserve"> </w:t>
      </w:r>
      <w:r w:rsidRPr="00BA3A0D">
        <w:t>other.</w:t>
      </w:r>
      <w:r w:rsidR="00A968C4">
        <w:t xml:space="preserve"> </w:t>
      </w:r>
      <w:r w:rsidRPr="00BA3A0D">
        <w:t>As</w:t>
      </w:r>
      <w:r w:rsidR="00A968C4">
        <w:t xml:space="preserve"> </w:t>
      </w:r>
      <w:r w:rsidRPr="00BA3A0D">
        <w:t>I</w:t>
      </w:r>
      <w:r w:rsidR="00A968C4">
        <w:t xml:space="preserve"> </w:t>
      </w:r>
      <w:r w:rsidRPr="00BA3A0D">
        <w:t>mentioned</w:t>
      </w:r>
      <w:r w:rsidR="00A968C4">
        <w:t xml:space="preserve"> </w:t>
      </w:r>
      <w:r w:rsidR="001B636E">
        <w:t>previously</w:t>
      </w:r>
      <w:r w:rsidRPr="00BA3A0D">
        <w:t>,</w:t>
      </w:r>
      <w:r w:rsidR="00A968C4">
        <w:t xml:space="preserve"> </w:t>
      </w:r>
      <w:r w:rsidRPr="00BD0E82">
        <w:t>HaShem</w:t>
      </w:r>
      <w:r w:rsidR="00A968C4">
        <w:t xml:space="preserve"> </w:t>
      </w:r>
      <w:r w:rsidRPr="00BA3A0D">
        <w:t>showed</w:t>
      </w:r>
      <w:r w:rsidR="00A968C4">
        <w:t xml:space="preserve"> </w:t>
      </w:r>
      <w:r w:rsidRPr="00BA3A0D">
        <w:t>us</w:t>
      </w:r>
      <w:r w:rsidR="00A968C4">
        <w:t xml:space="preserve"> </w:t>
      </w:r>
      <w:r w:rsidRPr="00BA3A0D">
        <w:t>through</w:t>
      </w:r>
      <w:r w:rsidR="00A968C4">
        <w:t xml:space="preserve"> </w:t>
      </w:r>
      <w:r w:rsidRPr="00BD0E82">
        <w:t>Yaaqob</w:t>
      </w:r>
      <w:r w:rsidRPr="00BA3A0D">
        <w:t>’s</w:t>
      </w:r>
      <w:r w:rsidR="00A968C4">
        <w:t xml:space="preserve"> </w:t>
      </w:r>
      <w:r w:rsidRPr="00BD0E82">
        <w:t>exile</w:t>
      </w:r>
      <w:r w:rsidR="00A968C4">
        <w:t xml:space="preserve"> </w:t>
      </w:r>
      <w:r w:rsidRPr="00BA3A0D">
        <w:t>with</w:t>
      </w:r>
      <w:r w:rsidR="00A968C4">
        <w:t xml:space="preserve"> </w:t>
      </w:r>
      <w:r w:rsidRPr="00BA3A0D">
        <w:t>Laban,</w:t>
      </w:r>
      <w:r w:rsidR="00A968C4">
        <w:t xml:space="preserve"> </w:t>
      </w:r>
      <w:r w:rsidRPr="00BA3A0D">
        <w:t>and</w:t>
      </w:r>
      <w:r w:rsidR="00A968C4">
        <w:t xml:space="preserve"> </w:t>
      </w:r>
      <w:r w:rsidRPr="00BA3A0D">
        <w:t>the</w:t>
      </w:r>
      <w:r w:rsidR="00A968C4">
        <w:t xml:space="preserve"> </w:t>
      </w:r>
      <w:r w:rsidRPr="00BD0E82">
        <w:t>exile</w:t>
      </w:r>
      <w:r w:rsidR="00A968C4">
        <w:t xml:space="preserve"> </w:t>
      </w:r>
      <w:r w:rsidRPr="00BA3A0D">
        <w:t>of</w:t>
      </w:r>
      <w:r w:rsidR="00A968C4">
        <w:t xml:space="preserve"> </w:t>
      </w:r>
      <w:r w:rsidRPr="00BA3A0D">
        <w:t>the</w:t>
      </w:r>
      <w:r w:rsidR="00A968C4">
        <w:t xml:space="preserve"> </w:t>
      </w:r>
      <w:r w:rsidRPr="00BA3A0D">
        <w:t>Bne</w:t>
      </w:r>
      <w:r w:rsidR="00A968C4">
        <w:t xml:space="preserve"> </w:t>
      </w:r>
      <w:r w:rsidRPr="00BA3A0D">
        <w:t>Israel</w:t>
      </w:r>
      <w:r w:rsidR="00A968C4">
        <w:t xml:space="preserve"> </w:t>
      </w:r>
      <w:r w:rsidRPr="00BA3A0D">
        <w:t>in</w:t>
      </w:r>
      <w:r w:rsidR="00A968C4">
        <w:t xml:space="preserve"> </w:t>
      </w:r>
      <w:r w:rsidRPr="00BA3A0D">
        <w:t>Egypt,</w:t>
      </w:r>
      <w:r w:rsidR="00A968C4">
        <w:t xml:space="preserve"> </w:t>
      </w:r>
      <w:r w:rsidRPr="00BA3A0D">
        <w:t>that</w:t>
      </w:r>
      <w:r w:rsidR="00A968C4">
        <w:t xml:space="preserve"> </w:t>
      </w:r>
      <w:r w:rsidRPr="00BA3A0D">
        <w:t>both</w:t>
      </w:r>
      <w:r w:rsidR="00A968C4">
        <w:t xml:space="preserve"> </w:t>
      </w:r>
      <w:r w:rsidRPr="00BD0E82">
        <w:t>exiles</w:t>
      </w:r>
      <w:r w:rsidR="00A968C4">
        <w:t xml:space="preserve"> </w:t>
      </w:r>
      <w:r w:rsidRPr="00BA3A0D">
        <w:t>were</w:t>
      </w:r>
      <w:r w:rsidR="00A968C4">
        <w:t xml:space="preserve"> </w:t>
      </w:r>
      <w:r w:rsidRPr="00BA3A0D">
        <w:t>due</w:t>
      </w:r>
      <w:r w:rsidR="00A968C4">
        <w:t xml:space="preserve"> </w:t>
      </w:r>
      <w:r w:rsidRPr="00BA3A0D">
        <w:t>to</w:t>
      </w:r>
      <w:r w:rsidR="00A968C4">
        <w:t xml:space="preserve"> </w:t>
      </w:r>
      <w:r w:rsidRPr="00BA3A0D">
        <w:rPr>
          <w:b/>
          <w:bCs/>
          <w:i/>
          <w:iCs/>
        </w:rPr>
        <w:t>hatred</w:t>
      </w:r>
      <w:r w:rsidRPr="00BA3A0D">
        <w:t>.</w:t>
      </w:r>
      <w:r w:rsidR="00A968C4">
        <w:t xml:space="preserve"> </w:t>
      </w:r>
      <w:r w:rsidRPr="00BA3A0D">
        <w:t>This</w:t>
      </w:r>
      <w:r w:rsidR="00A968C4">
        <w:t xml:space="preserve"> </w:t>
      </w:r>
      <w:r w:rsidRPr="00BA3A0D">
        <w:t>suggests</w:t>
      </w:r>
      <w:r w:rsidR="00A968C4">
        <w:t xml:space="preserve"> </w:t>
      </w:r>
      <w:r w:rsidRPr="00BA3A0D">
        <w:t>that</w:t>
      </w:r>
      <w:r w:rsidR="00A968C4">
        <w:t xml:space="preserve"> </w:t>
      </w:r>
      <w:r w:rsidRPr="00BA3A0D">
        <w:rPr>
          <w:b/>
          <w:bCs/>
          <w:i/>
          <w:iCs/>
        </w:rPr>
        <w:t>hatred</w:t>
      </w:r>
      <w:r w:rsidR="00A968C4">
        <w:t xml:space="preserve"> </w:t>
      </w:r>
      <w:r w:rsidRPr="00BA3A0D">
        <w:t>is</w:t>
      </w:r>
      <w:r w:rsidR="00A968C4">
        <w:t xml:space="preserve"> </w:t>
      </w:r>
      <w:r w:rsidRPr="00BA3A0D">
        <w:t>also</w:t>
      </w:r>
      <w:r w:rsidR="00A968C4">
        <w:t xml:space="preserve"> </w:t>
      </w:r>
      <w:r w:rsidRPr="00BA3A0D">
        <w:t>the</w:t>
      </w:r>
      <w:r w:rsidR="00A968C4">
        <w:t xml:space="preserve"> </w:t>
      </w:r>
      <w:r w:rsidRPr="00BA3A0D">
        <w:t>root</w:t>
      </w:r>
      <w:r w:rsidR="00A968C4">
        <w:t xml:space="preserve"> </w:t>
      </w:r>
      <w:r w:rsidRPr="00BA3A0D">
        <w:t>of</w:t>
      </w:r>
      <w:r w:rsidR="00A968C4">
        <w:t xml:space="preserve"> </w:t>
      </w:r>
      <w:r w:rsidRPr="00BA3A0D">
        <w:t>the</w:t>
      </w:r>
      <w:r w:rsidR="00A968C4">
        <w:t xml:space="preserve"> </w:t>
      </w:r>
      <w:r w:rsidRPr="00BA3A0D">
        <w:t>problem</w:t>
      </w:r>
      <w:r w:rsidR="00A968C4">
        <w:t xml:space="preserve"> </w:t>
      </w:r>
      <w:r w:rsidRPr="00BA3A0D">
        <w:t>with</w:t>
      </w:r>
      <w:r w:rsidR="00A968C4">
        <w:t xml:space="preserve"> </w:t>
      </w:r>
      <w:r w:rsidRPr="00BD0E82">
        <w:t>Edom</w:t>
      </w:r>
      <w:r w:rsidR="00A968C4">
        <w:t xml:space="preserve"> </w:t>
      </w:r>
      <w:r w:rsidRPr="00BA3A0D">
        <w:t>as</w:t>
      </w:r>
      <w:r w:rsidR="00A968C4">
        <w:t xml:space="preserve"> </w:t>
      </w:r>
      <w:r w:rsidRPr="00BA3A0D">
        <w:t>well,</w:t>
      </w:r>
      <w:r w:rsidR="00A968C4">
        <w:t xml:space="preserve"> </w:t>
      </w:r>
      <w:r w:rsidRPr="00BA3A0D">
        <w:t>which</w:t>
      </w:r>
      <w:r w:rsidR="00A968C4">
        <w:t xml:space="preserve"> </w:t>
      </w:r>
      <w:r w:rsidRPr="00BA3A0D">
        <w:t>we</w:t>
      </w:r>
      <w:r w:rsidR="00A968C4">
        <w:t xml:space="preserve"> </w:t>
      </w:r>
      <w:r w:rsidRPr="00BD0E82">
        <w:t>know</w:t>
      </w:r>
      <w:r w:rsidR="00A968C4">
        <w:t xml:space="preserve"> </w:t>
      </w:r>
      <w:r w:rsidRPr="00BA3A0D">
        <w:t>because</w:t>
      </w:r>
      <w:r w:rsidR="00A968C4">
        <w:t xml:space="preserve"> </w:t>
      </w:r>
      <w:r w:rsidRPr="00BD0E82">
        <w:t>Esav</w:t>
      </w:r>
      <w:r w:rsidRPr="00BA3A0D">
        <w:t>’s</w:t>
      </w:r>
      <w:r w:rsidR="00A968C4">
        <w:t xml:space="preserve"> </w:t>
      </w:r>
      <w:r w:rsidRPr="00BA3A0D">
        <w:t>actions</w:t>
      </w:r>
      <w:r w:rsidR="00A968C4">
        <w:t xml:space="preserve"> </w:t>
      </w:r>
      <w:r w:rsidRPr="00BA3A0D">
        <w:t>in</w:t>
      </w:r>
      <w:r w:rsidR="00A968C4">
        <w:t xml:space="preserve"> </w:t>
      </w:r>
      <w:r w:rsidRPr="00BA3A0D">
        <w:t>his</w:t>
      </w:r>
      <w:r w:rsidR="00A968C4">
        <w:t xml:space="preserve"> </w:t>
      </w:r>
      <w:r w:rsidRPr="00BA3A0D">
        <w:t>day</w:t>
      </w:r>
      <w:r w:rsidR="00A968C4">
        <w:t xml:space="preserve"> </w:t>
      </w:r>
      <w:r w:rsidRPr="00BA3A0D">
        <w:t>are</w:t>
      </w:r>
      <w:r w:rsidR="00A968C4">
        <w:t xml:space="preserve"> </w:t>
      </w:r>
      <w:r w:rsidRPr="00BA3A0D">
        <w:t>a</w:t>
      </w:r>
      <w:r w:rsidR="00A968C4">
        <w:t xml:space="preserve"> </w:t>
      </w:r>
      <w:r w:rsidRPr="00BD0E82">
        <w:t>sign</w:t>
      </w:r>
      <w:r w:rsidR="00A968C4">
        <w:t xml:space="preserve"> </w:t>
      </w:r>
      <w:r w:rsidRPr="00BA3A0D">
        <w:t>and</w:t>
      </w:r>
      <w:r w:rsidR="00A968C4">
        <w:t xml:space="preserve"> </w:t>
      </w:r>
      <w:r w:rsidRPr="00BA3A0D">
        <w:t>a</w:t>
      </w:r>
      <w:r w:rsidR="00A968C4">
        <w:t xml:space="preserve"> </w:t>
      </w:r>
      <w:r w:rsidRPr="00BA3A0D">
        <w:t>portent</w:t>
      </w:r>
      <w:r w:rsidR="00A968C4">
        <w:t xml:space="preserve"> </w:t>
      </w:r>
      <w:r w:rsidRPr="00BA3A0D">
        <w:t>for</w:t>
      </w:r>
      <w:r w:rsidR="00A968C4">
        <w:t xml:space="preserve"> </w:t>
      </w:r>
      <w:r w:rsidRPr="00BA3A0D">
        <w:t>his</w:t>
      </w:r>
      <w:r w:rsidR="00A968C4">
        <w:t xml:space="preserve"> </w:t>
      </w:r>
      <w:r w:rsidRPr="00BA3A0D">
        <w:t>children.</w:t>
      </w:r>
      <w:r w:rsidR="00A968C4">
        <w:t xml:space="preserve"> </w:t>
      </w:r>
      <w:r w:rsidRPr="00BA3A0D">
        <w:t>As</w:t>
      </w:r>
      <w:r w:rsidR="00A968C4">
        <w:t xml:space="preserve"> </w:t>
      </w:r>
      <w:r w:rsidRPr="00BD0E82">
        <w:t>Esav</w:t>
      </w:r>
      <w:r w:rsidR="00A968C4">
        <w:t xml:space="preserve"> </w:t>
      </w:r>
      <w:r w:rsidRPr="00BA3A0D">
        <w:t>hated</w:t>
      </w:r>
      <w:r w:rsidR="00A968C4">
        <w:t xml:space="preserve"> </w:t>
      </w:r>
      <w:r w:rsidRPr="00BA3A0D">
        <w:t>his</w:t>
      </w:r>
      <w:r w:rsidR="00A968C4">
        <w:t xml:space="preserve"> </w:t>
      </w:r>
      <w:r w:rsidRPr="00BA3A0D">
        <w:t>brother,</w:t>
      </w:r>
      <w:r w:rsidR="00A968C4">
        <w:t xml:space="preserve"> </w:t>
      </w:r>
      <w:r w:rsidRPr="00BA3A0D">
        <w:t>so</w:t>
      </w:r>
      <w:r w:rsidR="00A968C4">
        <w:t xml:space="preserve"> </w:t>
      </w:r>
      <w:r w:rsidRPr="00BA3A0D">
        <w:t>also</w:t>
      </w:r>
      <w:r w:rsidR="00A968C4">
        <w:t xml:space="preserve"> </w:t>
      </w:r>
      <w:r w:rsidRPr="00BA3A0D">
        <w:t>do</w:t>
      </w:r>
      <w:r w:rsidR="00A968C4">
        <w:t xml:space="preserve"> </w:t>
      </w:r>
      <w:r w:rsidRPr="00BA3A0D">
        <w:t>the</w:t>
      </w:r>
      <w:r w:rsidR="00A968C4">
        <w:t xml:space="preserve"> </w:t>
      </w:r>
      <w:r w:rsidRPr="00BA3A0D">
        <w:t>people</w:t>
      </w:r>
      <w:r w:rsidR="00A968C4">
        <w:t xml:space="preserve"> </w:t>
      </w:r>
      <w:r w:rsidRPr="00BA3A0D">
        <w:t>of</w:t>
      </w:r>
      <w:r w:rsidR="00A968C4">
        <w:t xml:space="preserve"> </w:t>
      </w:r>
      <w:r w:rsidRPr="00BD0E82">
        <w:t>Edom</w:t>
      </w:r>
      <w:r w:rsidR="00A968C4">
        <w:t xml:space="preserve"> </w:t>
      </w:r>
      <w:r w:rsidRPr="00BA3A0D">
        <w:t>hate</w:t>
      </w:r>
      <w:r w:rsidR="00A968C4">
        <w:t xml:space="preserve"> </w:t>
      </w:r>
      <w:r w:rsidRPr="00BA3A0D">
        <w:t>the</w:t>
      </w:r>
      <w:r w:rsidR="00A968C4">
        <w:t xml:space="preserve"> </w:t>
      </w:r>
      <w:r w:rsidRPr="00BA3A0D">
        <w:t>Bne</w:t>
      </w:r>
      <w:r w:rsidR="00A968C4">
        <w:t xml:space="preserve"> </w:t>
      </w:r>
      <w:r w:rsidRPr="00BA3A0D">
        <w:t>Israel.</w:t>
      </w:r>
      <w:r w:rsidR="00A968C4">
        <w:t xml:space="preserve"> </w:t>
      </w:r>
      <w:r w:rsidRPr="00BA3A0D">
        <w:t>We</w:t>
      </w:r>
      <w:r w:rsidR="00A968C4">
        <w:t xml:space="preserve"> </w:t>
      </w:r>
      <w:r w:rsidRPr="00BA3A0D">
        <w:t>are</w:t>
      </w:r>
      <w:r w:rsidR="00A968C4">
        <w:t xml:space="preserve"> </w:t>
      </w:r>
      <w:r w:rsidRPr="00BA3A0D">
        <w:t>just</w:t>
      </w:r>
      <w:r w:rsidR="00A968C4">
        <w:t xml:space="preserve"> </w:t>
      </w:r>
      <w:r w:rsidRPr="00BA3A0D">
        <w:t>like</w:t>
      </w:r>
      <w:r w:rsidR="00A968C4">
        <w:t xml:space="preserve"> </w:t>
      </w:r>
      <w:r w:rsidRPr="00BA3A0D">
        <w:t>them.</w:t>
      </w:r>
    </w:p>
    <w:p w14:paraId="7FDA69F4" w14:textId="77777777" w:rsidR="00BA3A0D" w:rsidRPr="00BA3A0D" w:rsidRDefault="00BA3A0D" w:rsidP="00BA3A0D"/>
    <w:p w14:paraId="791F9F5C" w14:textId="5B630FBA" w:rsidR="00BA3A0D" w:rsidRPr="00BA3A0D" w:rsidRDefault="00BA3A0D" w:rsidP="00BA3A0D">
      <w:r w:rsidRPr="00BA3A0D">
        <w:t>As</w:t>
      </w:r>
      <w:r w:rsidR="00A968C4">
        <w:t xml:space="preserve"> </w:t>
      </w:r>
      <w:r w:rsidRPr="00BD0E82">
        <w:t>Esav</w:t>
      </w:r>
      <w:r w:rsidR="00A968C4">
        <w:t xml:space="preserve"> </w:t>
      </w:r>
      <w:r w:rsidRPr="00BA3A0D">
        <w:t>lied</w:t>
      </w:r>
      <w:r w:rsidR="00A968C4">
        <w:t xml:space="preserve"> </w:t>
      </w:r>
      <w:r w:rsidRPr="00BA3A0D">
        <w:t>to</w:t>
      </w:r>
      <w:r w:rsidR="00A968C4">
        <w:t xml:space="preserve"> </w:t>
      </w:r>
      <w:r w:rsidRPr="00BA3A0D">
        <w:t>his</w:t>
      </w:r>
      <w:r w:rsidR="00A968C4">
        <w:t xml:space="preserve"> </w:t>
      </w:r>
      <w:r w:rsidRPr="00BA3A0D">
        <w:t>father,</w:t>
      </w:r>
      <w:r w:rsidR="00A968C4">
        <w:t xml:space="preserve"> </w:t>
      </w:r>
      <w:r w:rsidRPr="00BA3A0D">
        <w:t>so</w:t>
      </w:r>
      <w:r w:rsidR="00A968C4">
        <w:t xml:space="preserve"> </w:t>
      </w:r>
      <w:r w:rsidRPr="00BA3A0D">
        <w:t>the</w:t>
      </w:r>
      <w:r w:rsidR="00A968C4">
        <w:t xml:space="preserve"> </w:t>
      </w:r>
      <w:r w:rsidRPr="00BA3A0D">
        <w:t>people</w:t>
      </w:r>
      <w:r w:rsidR="00A968C4">
        <w:t xml:space="preserve"> </w:t>
      </w:r>
      <w:r w:rsidRPr="00BA3A0D">
        <w:t>of</w:t>
      </w:r>
      <w:r w:rsidR="00A968C4">
        <w:t xml:space="preserve"> </w:t>
      </w:r>
      <w:r w:rsidRPr="00BD0E82">
        <w:t>Edom</w:t>
      </w:r>
      <w:r w:rsidR="00A968C4">
        <w:t xml:space="preserve"> </w:t>
      </w:r>
      <w:r w:rsidRPr="00BA3A0D">
        <w:t>are</w:t>
      </w:r>
      <w:r w:rsidR="00A968C4">
        <w:t xml:space="preserve"> </w:t>
      </w:r>
      <w:r w:rsidRPr="00BA3A0D">
        <w:t>liars.</w:t>
      </w:r>
      <w:r w:rsidR="00A968C4">
        <w:t xml:space="preserve"> </w:t>
      </w:r>
      <w:r w:rsidRPr="00BA3A0D">
        <w:t>He</w:t>
      </w:r>
      <w:r w:rsidR="00A968C4">
        <w:t xml:space="preserve"> </w:t>
      </w:r>
      <w:r w:rsidRPr="00BA3A0D">
        <w:t>was</w:t>
      </w:r>
      <w:r w:rsidR="00A968C4">
        <w:t xml:space="preserve"> </w:t>
      </w:r>
      <w:r w:rsidRPr="00BD0E82">
        <w:t>two</w:t>
      </w:r>
      <w:r w:rsidRPr="00BA3A0D">
        <w:t>-faced.</w:t>
      </w:r>
      <w:r w:rsidR="00A968C4">
        <w:t xml:space="preserve"> </w:t>
      </w:r>
      <w:r w:rsidRPr="00BA3A0D">
        <w:t>He</w:t>
      </w:r>
      <w:r w:rsidR="00A968C4">
        <w:t xml:space="preserve"> </w:t>
      </w:r>
      <w:r w:rsidRPr="00BA3A0D">
        <w:t>pretended</w:t>
      </w:r>
      <w:r w:rsidR="00A968C4">
        <w:t xml:space="preserve"> </w:t>
      </w:r>
      <w:r w:rsidRPr="00BA3A0D">
        <w:t>to</w:t>
      </w:r>
      <w:r w:rsidR="00A968C4">
        <w:t xml:space="preserve"> </w:t>
      </w:r>
      <w:r w:rsidRPr="00BA3A0D">
        <w:t>be</w:t>
      </w:r>
      <w:r w:rsidR="00A968C4">
        <w:t xml:space="preserve"> </w:t>
      </w:r>
      <w:r w:rsidRPr="00BA3A0D">
        <w:t>pious</w:t>
      </w:r>
      <w:r w:rsidR="00A968C4">
        <w:t xml:space="preserve"> </w:t>
      </w:r>
      <w:r w:rsidRPr="00BA3A0D">
        <w:t>while</w:t>
      </w:r>
      <w:r w:rsidR="00A968C4">
        <w:t xml:space="preserve"> </w:t>
      </w:r>
      <w:r w:rsidRPr="00BA3A0D">
        <w:t>raping</w:t>
      </w:r>
      <w:r w:rsidR="00A968C4">
        <w:t xml:space="preserve"> </w:t>
      </w:r>
      <w:r w:rsidRPr="00BA3A0D">
        <w:t>and</w:t>
      </w:r>
      <w:r w:rsidR="00A968C4">
        <w:t xml:space="preserve"> </w:t>
      </w:r>
      <w:r w:rsidRPr="00BA3A0D">
        <w:t>murdering</w:t>
      </w:r>
      <w:r w:rsidR="00A968C4">
        <w:t xml:space="preserve"> </w:t>
      </w:r>
      <w:r w:rsidRPr="00BA3A0D">
        <w:t>people.</w:t>
      </w:r>
    </w:p>
    <w:p w14:paraId="4D319803" w14:textId="77777777" w:rsidR="00BA3A0D" w:rsidRPr="00BA3A0D" w:rsidRDefault="00BA3A0D" w:rsidP="00BA3A0D"/>
    <w:p w14:paraId="02A19438" w14:textId="29D45F35" w:rsidR="00BA3A0D" w:rsidRPr="00BA3A0D" w:rsidRDefault="00BA3A0D" w:rsidP="00BA3A0D">
      <w:r w:rsidRPr="00BA3A0D">
        <w:t>When</w:t>
      </w:r>
      <w:r w:rsidR="00A968C4">
        <w:t xml:space="preserve"> </w:t>
      </w:r>
      <w:r w:rsidRPr="00BA3A0D">
        <w:t>we</w:t>
      </w:r>
      <w:r w:rsidR="00A968C4">
        <w:t xml:space="preserve"> </w:t>
      </w:r>
      <w:r w:rsidRPr="00BA3A0D">
        <w:t>see</w:t>
      </w:r>
      <w:r w:rsidR="00A968C4">
        <w:t xml:space="preserve"> </w:t>
      </w:r>
      <w:r w:rsidRPr="00BA3A0D">
        <w:t>the</w:t>
      </w:r>
      <w:r w:rsidR="00A968C4">
        <w:t xml:space="preserve"> </w:t>
      </w:r>
      <w:r w:rsidRPr="00BA3A0D">
        <w:t>global</w:t>
      </w:r>
      <w:r w:rsidR="00A968C4">
        <w:t xml:space="preserve"> </w:t>
      </w:r>
      <w:r w:rsidRPr="00BA3A0D">
        <w:t>response</w:t>
      </w:r>
      <w:r w:rsidR="00A968C4">
        <w:t xml:space="preserve"> </w:t>
      </w:r>
      <w:r w:rsidRPr="00BA3A0D">
        <w:t>to</w:t>
      </w:r>
      <w:r w:rsidR="00A968C4">
        <w:t xml:space="preserve"> </w:t>
      </w:r>
      <w:r w:rsidRPr="00BA3A0D">
        <w:t>the</w:t>
      </w:r>
      <w:r w:rsidR="00A968C4">
        <w:t xml:space="preserve"> </w:t>
      </w:r>
      <w:r w:rsidRPr="00BA3A0D">
        <w:t>Wuhan</w:t>
      </w:r>
      <w:r w:rsidR="00A968C4">
        <w:t xml:space="preserve"> </w:t>
      </w:r>
      <w:r w:rsidRPr="00BA3A0D">
        <w:t>flu,</w:t>
      </w:r>
      <w:r w:rsidR="00A968C4">
        <w:t xml:space="preserve"> </w:t>
      </w:r>
      <w:r w:rsidRPr="00BA3A0D">
        <w:t>we</w:t>
      </w:r>
      <w:r w:rsidR="00A968C4">
        <w:t xml:space="preserve"> </w:t>
      </w:r>
      <w:r w:rsidRPr="00BA3A0D">
        <w:t>should</w:t>
      </w:r>
      <w:r w:rsidR="00A968C4">
        <w:t xml:space="preserve"> </w:t>
      </w:r>
      <w:r w:rsidRPr="00BA3A0D">
        <w:t>immediately</w:t>
      </w:r>
      <w:r w:rsidR="00A968C4">
        <w:t xml:space="preserve"> </w:t>
      </w:r>
      <w:r w:rsidRPr="00BA3A0D">
        <w:t>realize</w:t>
      </w:r>
      <w:r w:rsidR="00A968C4">
        <w:t xml:space="preserve"> </w:t>
      </w:r>
      <w:r w:rsidRPr="00BA3A0D">
        <w:t>that</w:t>
      </w:r>
      <w:r w:rsidR="00A968C4">
        <w:t xml:space="preserve"> </w:t>
      </w:r>
      <w:r w:rsidRPr="00BA3A0D">
        <w:rPr>
          <w:i/>
          <w:iCs/>
        </w:rPr>
        <w:t>this</w:t>
      </w:r>
      <w:r w:rsidR="00A968C4">
        <w:rPr>
          <w:i/>
          <w:iCs/>
        </w:rPr>
        <w:t xml:space="preserve"> </w:t>
      </w:r>
      <w:r w:rsidRPr="00BA3A0D">
        <w:rPr>
          <w:i/>
          <w:iCs/>
        </w:rPr>
        <w:t>is</w:t>
      </w:r>
      <w:r w:rsidR="00A968C4">
        <w:rPr>
          <w:i/>
          <w:iCs/>
        </w:rPr>
        <w:t xml:space="preserve"> </w:t>
      </w:r>
      <w:r w:rsidRPr="00BA3A0D">
        <w:rPr>
          <w:i/>
          <w:iCs/>
        </w:rPr>
        <w:t>not</w:t>
      </w:r>
      <w:r w:rsidR="00A968C4">
        <w:rPr>
          <w:i/>
          <w:iCs/>
        </w:rPr>
        <w:t xml:space="preserve"> </w:t>
      </w:r>
      <w:r w:rsidRPr="00BA3A0D">
        <w:rPr>
          <w:i/>
          <w:iCs/>
        </w:rPr>
        <w:t>normal!</w:t>
      </w:r>
      <w:r w:rsidR="00A968C4">
        <w:t xml:space="preserve"> </w:t>
      </w:r>
      <w:r w:rsidRPr="00BA3A0D">
        <w:t>When</w:t>
      </w:r>
      <w:r w:rsidR="00A968C4">
        <w:t xml:space="preserve"> </w:t>
      </w:r>
      <w:r w:rsidRPr="00BA3A0D">
        <w:t>things</w:t>
      </w:r>
      <w:r w:rsidR="00A968C4">
        <w:t xml:space="preserve"> </w:t>
      </w:r>
      <w:r w:rsidRPr="00BA3A0D">
        <w:t>are</w:t>
      </w:r>
      <w:r w:rsidR="00A968C4">
        <w:t xml:space="preserve"> </w:t>
      </w:r>
      <w:r w:rsidRPr="00BA3A0D">
        <w:t>abnormal</w:t>
      </w:r>
      <w:r w:rsidR="00A968C4">
        <w:t xml:space="preserve"> </w:t>
      </w:r>
      <w:r w:rsidRPr="00BA3A0D">
        <w:t>it</w:t>
      </w:r>
      <w:r w:rsidR="00A968C4">
        <w:t xml:space="preserve"> </w:t>
      </w:r>
      <w:r w:rsidRPr="00BA3A0D">
        <w:t>is</w:t>
      </w:r>
      <w:r w:rsidR="00A968C4">
        <w:t xml:space="preserve"> </w:t>
      </w:r>
      <w:r w:rsidRPr="00BA3A0D">
        <w:t>a</w:t>
      </w:r>
      <w:r w:rsidR="00A968C4">
        <w:t xml:space="preserve"> </w:t>
      </w:r>
      <w:r w:rsidRPr="00BD0E82">
        <w:t>sign</w:t>
      </w:r>
      <w:r w:rsidR="00A968C4">
        <w:t xml:space="preserve"> </w:t>
      </w:r>
      <w:r w:rsidRPr="00BA3A0D">
        <w:t>that</w:t>
      </w:r>
      <w:r w:rsidR="00A968C4">
        <w:t xml:space="preserve"> </w:t>
      </w:r>
      <w:r w:rsidRPr="00BA3A0D">
        <w:t>we</w:t>
      </w:r>
      <w:r w:rsidR="00A968C4">
        <w:t xml:space="preserve"> </w:t>
      </w:r>
      <w:r w:rsidRPr="00BA3A0D">
        <w:t>should</w:t>
      </w:r>
      <w:r w:rsidR="00A968C4">
        <w:t xml:space="preserve"> </w:t>
      </w:r>
      <w:r w:rsidRPr="00BA3A0D">
        <w:t>be</w:t>
      </w:r>
      <w:r w:rsidR="00A968C4">
        <w:t xml:space="preserve"> </w:t>
      </w:r>
      <w:r w:rsidRPr="00BA3A0D">
        <w:t>correcting</w:t>
      </w:r>
      <w:r w:rsidR="00A968C4">
        <w:t xml:space="preserve"> </w:t>
      </w:r>
      <w:r w:rsidRPr="00BA3A0D">
        <w:t>ourselves,</w:t>
      </w:r>
      <w:r w:rsidR="00A968C4">
        <w:t xml:space="preserve"> </w:t>
      </w:r>
      <w:r w:rsidRPr="00BA3A0D">
        <w:t>not</w:t>
      </w:r>
      <w:r w:rsidR="00A968C4">
        <w:t xml:space="preserve"> </w:t>
      </w:r>
      <w:r w:rsidRPr="00BA3A0D">
        <w:t>trying</w:t>
      </w:r>
      <w:r w:rsidR="00A968C4">
        <w:t xml:space="preserve"> </w:t>
      </w:r>
      <w:r w:rsidRPr="00BA3A0D">
        <w:t>to</w:t>
      </w:r>
      <w:r w:rsidR="00A968C4">
        <w:t xml:space="preserve"> </w:t>
      </w:r>
      <w:r w:rsidRPr="00BA3A0D">
        <w:t>fix</w:t>
      </w:r>
      <w:r w:rsidR="00A968C4">
        <w:t xml:space="preserve"> </w:t>
      </w:r>
      <w:r w:rsidRPr="00BA3A0D">
        <w:t>a</w:t>
      </w:r>
      <w:r w:rsidR="00A968C4">
        <w:t xml:space="preserve"> </w:t>
      </w:r>
      <w:r w:rsidRPr="00BA3A0D">
        <w:lastRenderedPageBreak/>
        <w:t>medical</w:t>
      </w:r>
      <w:r w:rsidR="00A968C4">
        <w:t xml:space="preserve"> </w:t>
      </w:r>
      <w:r w:rsidRPr="00BA3A0D">
        <w:t>or</w:t>
      </w:r>
      <w:r w:rsidR="00A968C4">
        <w:t xml:space="preserve"> </w:t>
      </w:r>
      <w:r w:rsidRPr="00BA3A0D">
        <w:t>political</w:t>
      </w:r>
      <w:r w:rsidR="00A968C4">
        <w:t xml:space="preserve"> </w:t>
      </w:r>
      <w:r w:rsidRPr="00BA3A0D">
        <w:t>problem.</w:t>
      </w:r>
      <w:r w:rsidR="00A968C4">
        <w:t xml:space="preserve"> </w:t>
      </w:r>
      <w:r w:rsidRPr="00BA3A0D">
        <w:t>Isolation</w:t>
      </w:r>
      <w:r w:rsidR="00A968C4">
        <w:t xml:space="preserve"> </w:t>
      </w:r>
      <w:r w:rsidRPr="00BA3A0D">
        <w:t>from</w:t>
      </w:r>
      <w:r w:rsidR="00A968C4">
        <w:t xml:space="preserve"> </w:t>
      </w:r>
      <w:r w:rsidRPr="00BA3A0D">
        <w:t>our</w:t>
      </w:r>
      <w:r w:rsidR="00A968C4">
        <w:t xml:space="preserve"> </w:t>
      </w:r>
      <w:r w:rsidRPr="00BA3A0D">
        <w:t>family,</w:t>
      </w:r>
      <w:r w:rsidR="00A968C4">
        <w:t xml:space="preserve"> </w:t>
      </w:r>
      <w:r w:rsidRPr="00BD0E82">
        <w:t>community</w:t>
      </w:r>
      <w:r w:rsidRPr="00BA3A0D">
        <w:t>,</w:t>
      </w:r>
      <w:r w:rsidR="00A968C4">
        <w:t xml:space="preserve"> </w:t>
      </w:r>
      <w:r w:rsidRPr="00BD0E82">
        <w:t>synagogue</w:t>
      </w:r>
      <w:r w:rsidRPr="00BA3A0D">
        <w:t>,</w:t>
      </w:r>
      <w:r w:rsidR="00A968C4">
        <w:t xml:space="preserve"> </w:t>
      </w:r>
      <w:r w:rsidRPr="00BA3A0D">
        <w:t>friends,</w:t>
      </w:r>
      <w:r w:rsidR="00A968C4">
        <w:t xml:space="preserve"> </w:t>
      </w:r>
      <w:r w:rsidRPr="00BA3A0D">
        <w:t>and</w:t>
      </w:r>
      <w:r w:rsidR="00A968C4">
        <w:t xml:space="preserve"> </w:t>
      </w:r>
      <w:r w:rsidRPr="00BA3A0D">
        <w:t>co-workers</w:t>
      </w:r>
      <w:r w:rsidR="00A968C4">
        <w:t xml:space="preserve"> </w:t>
      </w:r>
      <w:r w:rsidRPr="00BA3A0D">
        <w:t>is</w:t>
      </w:r>
      <w:r w:rsidR="00A968C4">
        <w:t xml:space="preserve"> </w:t>
      </w:r>
      <w:r w:rsidRPr="00BD0E82">
        <w:t>one</w:t>
      </w:r>
      <w:r w:rsidR="00A968C4">
        <w:t xml:space="preserve"> </w:t>
      </w:r>
      <w:r w:rsidRPr="00BA3A0D">
        <w:t>way</w:t>
      </w:r>
      <w:r w:rsidR="00A968C4">
        <w:t xml:space="preserve"> </w:t>
      </w:r>
      <w:r w:rsidRPr="00BA3A0D">
        <w:t>to</w:t>
      </w:r>
      <w:r w:rsidR="00A968C4">
        <w:t xml:space="preserve"> </w:t>
      </w:r>
      <w:r w:rsidRPr="00BA3A0D">
        <w:t>minimize</w:t>
      </w:r>
      <w:r w:rsidR="00A968C4">
        <w:t xml:space="preserve"> </w:t>
      </w:r>
      <w:r w:rsidRPr="00BA3A0D">
        <w:t>the</w:t>
      </w:r>
      <w:r w:rsidR="00A968C4">
        <w:t xml:space="preserve"> </w:t>
      </w:r>
      <w:r w:rsidRPr="00BA3A0D">
        <w:t>hatred</w:t>
      </w:r>
      <w:r w:rsidR="00A968C4">
        <w:t xml:space="preserve"> </w:t>
      </w:r>
      <w:r w:rsidRPr="00BA3A0D">
        <w:t>we</w:t>
      </w:r>
      <w:r w:rsidR="00A968C4">
        <w:t xml:space="preserve"> </w:t>
      </w:r>
      <w:r w:rsidRPr="00BA3A0D">
        <w:t>have</w:t>
      </w:r>
      <w:r w:rsidR="00A968C4">
        <w:t xml:space="preserve"> </w:t>
      </w:r>
      <w:r w:rsidRPr="00BA3A0D">
        <w:t>for</w:t>
      </w:r>
      <w:r w:rsidR="00A968C4">
        <w:t xml:space="preserve"> </w:t>
      </w:r>
      <w:r w:rsidRPr="00BA3A0D">
        <w:t>each</w:t>
      </w:r>
      <w:r w:rsidR="00A968C4">
        <w:t xml:space="preserve"> </w:t>
      </w:r>
      <w:r w:rsidRPr="00BA3A0D">
        <w:t>other.</w:t>
      </w:r>
      <w:r w:rsidR="00A968C4">
        <w:t xml:space="preserve"> </w:t>
      </w:r>
      <w:r w:rsidRPr="00BA3A0D">
        <w:t>This</w:t>
      </w:r>
      <w:r w:rsidR="00A968C4">
        <w:t xml:space="preserve"> </w:t>
      </w:r>
      <w:r w:rsidRPr="00BA3A0D">
        <w:t>is</w:t>
      </w:r>
      <w:r w:rsidR="00A968C4">
        <w:t xml:space="preserve"> </w:t>
      </w:r>
      <w:r w:rsidRPr="00BA3A0D">
        <w:t>the</w:t>
      </w:r>
      <w:r w:rsidR="00A968C4">
        <w:t xml:space="preserve"> </w:t>
      </w:r>
      <w:r w:rsidRPr="00BA3A0D">
        <w:t>classic</w:t>
      </w:r>
      <w:r w:rsidR="00A968C4">
        <w:t xml:space="preserve"> </w:t>
      </w:r>
      <w:r w:rsidRPr="00BA3A0D">
        <w:t>Torah</w:t>
      </w:r>
      <w:r w:rsidR="00A968C4">
        <w:t xml:space="preserve"> </w:t>
      </w:r>
      <w:r w:rsidRPr="00BA3A0D">
        <w:t>punishment</w:t>
      </w:r>
      <w:r w:rsidR="00A968C4">
        <w:t xml:space="preserve"> </w:t>
      </w:r>
      <w:r w:rsidRPr="00BA3A0D">
        <w:t>for</w:t>
      </w:r>
      <w:r w:rsidR="00A968C4">
        <w:t xml:space="preserve"> </w:t>
      </w:r>
      <w:r w:rsidRPr="00BA3A0D">
        <w:t>those</w:t>
      </w:r>
      <w:r w:rsidR="00A968C4">
        <w:t xml:space="preserve"> </w:t>
      </w:r>
      <w:r w:rsidRPr="00BA3A0D">
        <w:t>who</w:t>
      </w:r>
      <w:r w:rsidR="00A968C4">
        <w:t xml:space="preserve"> </w:t>
      </w:r>
      <w:r w:rsidRPr="00BD0E82">
        <w:t>speak</w:t>
      </w:r>
      <w:r w:rsidR="00A968C4">
        <w:t xml:space="preserve"> </w:t>
      </w:r>
      <w:r w:rsidRPr="00BA3A0D">
        <w:t>Lashon</w:t>
      </w:r>
      <w:r w:rsidR="00A968C4">
        <w:t xml:space="preserve"> </w:t>
      </w:r>
      <w:r w:rsidRPr="00BA3A0D">
        <w:t>HaRa,</w:t>
      </w:r>
      <w:r w:rsidR="00A968C4">
        <w:t xml:space="preserve"> </w:t>
      </w:r>
      <w:r w:rsidRPr="00BA3A0D">
        <w:t>evil</w:t>
      </w:r>
      <w:r w:rsidR="00A968C4">
        <w:t xml:space="preserve"> </w:t>
      </w:r>
      <w:r w:rsidRPr="00BA3A0D">
        <w:t>speech.</w:t>
      </w:r>
      <w:r w:rsidR="00A968C4">
        <w:t xml:space="preserve"> </w:t>
      </w:r>
      <w:r w:rsidRPr="00BA3A0D">
        <w:t>When</w:t>
      </w:r>
      <w:r w:rsidR="00A968C4">
        <w:t xml:space="preserve"> </w:t>
      </w:r>
      <w:r w:rsidRPr="00BA3A0D">
        <w:t>we</w:t>
      </w:r>
      <w:r w:rsidR="00A968C4">
        <w:t xml:space="preserve"> </w:t>
      </w:r>
      <w:r w:rsidRPr="00BA3A0D">
        <w:t>think</w:t>
      </w:r>
      <w:r w:rsidR="00A968C4">
        <w:t xml:space="preserve"> </w:t>
      </w:r>
      <w:r w:rsidRPr="00BA3A0D">
        <w:t>we</w:t>
      </w:r>
      <w:r w:rsidR="00A968C4">
        <w:t xml:space="preserve"> </w:t>
      </w:r>
      <w:r w:rsidRPr="00BA3A0D">
        <w:t>are</w:t>
      </w:r>
      <w:r w:rsidR="00A968C4">
        <w:t xml:space="preserve"> </w:t>
      </w:r>
      <w:r w:rsidRPr="00BA3A0D">
        <w:t>better</w:t>
      </w:r>
      <w:r w:rsidR="00A968C4">
        <w:t xml:space="preserve"> </w:t>
      </w:r>
      <w:r w:rsidRPr="00BA3A0D">
        <w:t>than</w:t>
      </w:r>
      <w:r w:rsidR="00A968C4">
        <w:t xml:space="preserve"> </w:t>
      </w:r>
      <w:r w:rsidRPr="00BA3A0D">
        <w:t>others,</w:t>
      </w:r>
      <w:r w:rsidR="00A968C4">
        <w:t xml:space="preserve"> </w:t>
      </w:r>
      <w:r w:rsidRPr="00BA3A0D">
        <w:t>then</w:t>
      </w:r>
      <w:r w:rsidR="00A968C4">
        <w:t xml:space="preserve"> </w:t>
      </w:r>
      <w:r w:rsidRPr="00BA3A0D">
        <w:t>we</w:t>
      </w:r>
      <w:r w:rsidR="00A968C4">
        <w:t xml:space="preserve"> </w:t>
      </w:r>
      <w:r w:rsidRPr="00BA3A0D">
        <w:t>denigrate</w:t>
      </w:r>
      <w:r w:rsidR="00A968C4">
        <w:t xml:space="preserve"> </w:t>
      </w:r>
      <w:r w:rsidRPr="00BA3A0D">
        <w:t>others</w:t>
      </w:r>
      <w:r w:rsidR="00A968C4">
        <w:t xml:space="preserve"> </w:t>
      </w:r>
      <w:r w:rsidRPr="00BA3A0D">
        <w:t>with</w:t>
      </w:r>
      <w:r w:rsidR="00A968C4">
        <w:t xml:space="preserve"> </w:t>
      </w:r>
      <w:r w:rsidRPr="00BA3A0D">
        <w:t>our</w:t>
      </w:r>
      <w:r w:rsidR="00A968C4">
        <w:t xml:space="preserve"> </w:t>
      </w:r>
      <w:r w:rsidRPr="00BA3A0D">
        <w:t>words</w:t>
      </w:r>
      <w:r w:rsidR="00A968C4">
        <w:t xml:space="preserve"> </w:t>
      </w:r>
      <w:r w:rsidRPr="00BA3A0D">
        <w:t>in</w:t>
      </w:r>
      <w:r w:rsidR="00A968C4">
        <w:t xml:space="preserve"> </w:t>
      </w:r>
      <w:r w:rsidRPr="00BA3A0D">
        <w:t>order</w:t>
      </w:r>
      <w:r w:rsidR="00A968C4">
        <w:t xml:space="preserve"> </w:t>
      </w:r>
      <w:r w:rsidRPr="00BA3A0D">
        <w:t>to</w:t>
      </w:r>
      <w:r w:rsidR="00A968C4">
        <w:t xml:space="preserve"> </w:t>
      </w:r>
      <w:r w:rsidRPr="00BA3A0D">
        <w:t>make</w:t>
      </w:r>
      <w:r w:rsidR="00A968C4">
        <w:t xml:space="preserve"> </w:t>
      </w:r>
      <w:r w:rsidRPr="00BA3A0D">
        <w:t>ourselves</w:t>
      </w:r>
      <w:r w:rsidR="00A968C4">
        <w:t xml:space="preserve"> </w:t>
      </w:r>
      <w:r w:rsidRPr="00BA3A0D">
        <w:t>look</w:t>
      </w:r>
      <w:r w:rsidR="00A968C4">
        <w:t xml:space="preserve"> </w:t>
      </w:r>
      <w:r w:rsidRPr="00BA3A0D">
        <w:t>good.</w:t>
      </w:r>
      <w:r w:rsidR="00A968C4">
        <w:t xml:space="preserve"> </w:t>
      </w:r>
      <w:r w:rsidRPr="00BA3A0D">
        <w:t>We</w:t>
      </w:r>
      <w:r w:rsidR="00A968C4">
        <w:t xml:space="preserve"> </w:t>
      </w:r>
      <w:r w:rsidRPr="00BA3A0D">
        <w:t>need</w:t>
      </w:r>
      <w:r w:rsidR="00A968C4">
        <w:t xml:space="preserve"> </w:t>
      </w:r>
      <w:r w:rsidRPr="00BA3A0D">
        <w:t>to</w:t>
      </w:r>
      <w:r w:rsidR="00A968C4">
        <w:t xml:space="preserve"> </w:t>
      </w:r>
      <w:r w:rsidRPr="00BA3A0D">
        <w:t>wake</w:t>
      </w:r>
      <w:r w:rsidR="00A968C4">
        <w:t xml:space="preserve"> </w:t>
      </w:r>
      <w:r w:rsidRPr="00BA3A0D">
        <w:t>up!</w:t>
      </w:r>
    </w:p>
    <w:p w14:paraId="0BBFD5C1" w14:textId="77777777" w:rsidR="00BA3A0D" w:rsidRPr="00BA3A0D" w:rsidRDefault="00BA3A0D" w:rsidP="00BA3A0D"/>
    <w:p w14:paraId="59780370" w14:textId="42C6A0CA" w:rsidR="00BA3A0D" w:rsidRDefault="00BA3A0D" w:rsidP="00BA3A0D">
      <w:r w:rsidRPr="00BA3A0D">
        <w:t>If</w:t>
      </w:r>
      <w:r w:rsidR="00A968C4">
        <w:t xml:space="preserve"> </w:t>
      </w:r>
      <w:r w:rsidRPr="00BD0E82">
        <w:t>Esau</w:t>
      </w:r>
      <w:r w:rsidR="00A968C4">
        <w:t xml:space="preserve"> </w:t>
      </w:r>
      <w:r w:rsidRPr="00BA3A0D">
        <w:t>/</w:t>
      </w:r>
      <w:r w:rsidR="00A968C4">
        <w:t xml:space="preserve"> </w:t>
      </w:r>
      <w:r w:rsidRPr="00BD0E82">
        <w:t>Edom</w:t>
      </w:r>
      <w:r w:rsidRPr="00BA3A0D">
        <w:t>’s</w:t>
      </w:r>
      <w:r w:rsidR="00A968C4">
        <w:t xml:space="preserve"> </w:t>
      </w:r>
      <w:r w:rsidRPr="00BA3A0D">
        <w:t>success</w:t>
      </w:r>
      <w:r w:rsidR="00A968C4">
        <w:t xml:space="preserve"> </w:t>
      </w:r>
      <w:r w:rsidRPr="00BA3A0D">
        <w:t>is</w:t>
      </w:r>
      <w:r w:rsidR="00A968C4">
        <w:t xml:space="preserve"> </w:t>
      </w:r>
      <w:r w:rsidRPr="00BA3A0D">
        <w:t>inversely</w:t>
      </w:r>
      <w:r w:rsidR="00A968C4">
        <w:t xml:space="preserve"> </w:t>
      </w:r>
      <w:r w:rsidRPr="00BA3A0D">
        <w:t>proportional</w:t>
      </w:r>
      <w:r w:rsidR="00A968C4">
        <w:t xml:space="preserve"> </w:t>
      </w:r>
      <w:r w:rsidRPr="00BA3A0D">
        <w:t>to</w:t>
      </w:r>
      <w:r w:rsidR="00A968C4">
        <w:t xml:space="preserve"> </w:t>
      </w:r>
      <w:r w:rsidRPr="00BA3A0D">
        <w:t>that</w:t>
      </w:r>
      <w:r w:rsidR="00A968C4">
        <w:t xml:space="preserve"> </w:t>
      </w:r>
      <w:r w:rsidRPr="00BA3A0D">
        <w:t>of</w:t>
      </w:r>
      <w:r w:rsidR="00A968C4">
        <w:t xml:space="preserve"> </w:t>
      </w:r>
      <w:r w:rsidRPr="00BD0E82">
        <w:t>Yaaqov</w:t>
      </w:r>
      <w:r w:rsidR="00A968C4">
        <w:t xml:space="preserve"> </w:t>
      </w:r>
      <w:r w:rsidRPr="00BA3A0D">
        <w:t>/</w:t>
      </w:r>
      <w:r w:rsidR="00A968C4">
        <w:t xml:space="preserve"> </w:t>
      </w:r>
      <w:r w:rsidRPr="00BA3A0D">
        <w:t>Israel,</w:t>
      </w:r>
      <w:r w:rsidR="00A968C4">
        <w:t xml:space="preserve"> </w:t>
      </w:r>
      <w:r w:rsidRPr="00BA3A0D">
        <w:t>then</w:t>
      </w:r>
      <w:r w:rsidR="00A968C4">
        <w:t xml:space="preserve"> </w:t>
      </w:r>
      <w:r w:rsidRPr="00BA3A0D">
        <w:t>it</w:t>
      </w:r>
      <w:r w:rsidR="00A968C4">
        <w:t xml:space="preserve"> </w:t>
      </w:r>
      <w:r w:rsidRPr="00BA3A0D">
        <w:t>follows</w:t>
      </w:r>
      <w:r w:rsidR="00A968C4">
        <w:t xml:space="preserve"> </w:t>
      </w:r>
      <w:r w:rsidRPr="00BA3A0D">
        <w:t>naturally</w:t>
      </w:r>
      <w:r w:rsidR="00A968C4">
        <w:t xml:space="preserve"> </w:t>
      </w:r>
      <w:r w:rsidRPr="00BA3A0D">
        <w:t>that</w:t>
      </w:r>
      <w:r w:rsidR="00A968C4">
        <w:t xml:space="preserve"> </w:t>
      </w:r>
      <w:r w:rsidRPr="00BA3A0D">
        <w:t>the</w:t>
      </w:r>
      <w:r w:rsidR="00A968C4">
        <w:t xml:space="preserve"> </w:t>
      </w:r>
      <w:r w:rsidRPr="00BA3A0D">
        <w:t>punishment</w:t>
      </w:r>
      <w:r w:rsidR="00A968C4">
        <w:t xml:space="preserve"> </w:t>
      </w:r>
      <w:r w:rsidRPr="00BA3A0D">
        <w:t>of</w:t>
      </w:r>
      <w:r w:rsidR="00A968C4">
        <w:t xml:space="preserve"> </w:t>
      </w:r>
      <w:r w:rsidRPr="00BD0E82">
        <w:t>Edom</w:t>
      </w:r>
      <w:r w:rsidR="00A968C4">
        <w:t xml:space="preserve"> </w:t>
      </w:r>
      <w:r w:rsidRPr="00BA3A0D">
        <w:t>who</w:t>
      </w:r>
      <w:r w:rsidR="00A968C4">
        <w:t xml:space="preserve"> </w:t>
      </w:r>
      <w:r w:rsidRPr="00BA3A0D">
        <w:t>now</w:t>
      </w:r>
      <w:r w:rsidR="00A968C4">
        <w:t xml:space="preserve"> </w:t>
      </w:r>
      <w:r w:rsidRPr="00BA3A0D">
        <w:t>enslaves</w:t>
      </w:r>
      <w:r w:rsidR="00A968C4">
        <w:t xml:space="preserve"> </w:t>
      </w:r>
      <w:r w:rsidRPr="00BA3A0D">
        <w:t>us</w:t>
      </w:r>
      <w:r w:rsidR="00A968C4">
        <w:t xml:space="preserve"> </w:t>
      </w:r>
      <w:r w:rsidRPr="00BA3A0D">
        <w:t>in</w:t>
      </w:r>
      <w:r w:rsidR="00A968C4">
        <w:t xml:space="preserve"> </w:t>
      </w:r>
      <w:r w:rsidRPr="00BD0E82">
        <w:t>exile</w:t>
      </w:r>
      <w:r w:rsidR="00A968C4">
        <w:t xml:space="preserve"> </w:t>
      </w:r>
      <w:r w:rsidRPr="00BA3A0D">
        <w:t>will</w:t>
      </w:r>
      <w:r w:rsidR="00A968C4">
        <w:t xml:space="preserve"> </w:t>
      </w:r>
      <w:r w:rsidRPr="00BA3A0D">
        <w:t>come</w:t>
      </w:r>
      <w:r w:rsidR="00A968C4">
        <w:t xml:space="preserve"> </w:t>
      </w:r>
      <w:r w:rsidRPr="00BA3A0D">
        <w:t>at</w:t>
      </w:r>
      <w:r w:rsidR="00A968C4">
        <w:t xml:space="preserve"> </w:t>
      </w:r>
      <w:r w:rsidRPr="00BA3A0D">
        <w:t>the</w:t>
      </w:r>
      <w:r w:rsidR="00A968C4">
        <w:t xml:space="preserve"> </w:t>
      </w:r>
      <w:r w:rsidRPr="00BA3A0D">
        <w:t>same</w:t>
      </w:r>
      <w:r w:rsidR="00A968C4">
        <w:t xml:space="preserve"> </w:t>
      </w:r>
      <w:r w:rsidRPr="00BD0E82">
        <w:t>time</w:t>
      </w:r>
      <w:r w:rsidR="00A968C4">
        <w:t xml:space="preserve"> </w:t>
      </w:r>
      <w:r w:rsidRPr="00BA3A0D">
        <w:t>as</w:t>
      </w:r>
      <w:r w:rsidR="00A968C4">
        <w:t xml:space="preserve"> </w:t>
      </w:r>
      <w:r w:rsidRPr="00BA3A0D">
        <w:t>the</w:t>
      </w:r>
      <w:r w:rsidR="00A968C4">
        <w:t xml:space="preserve"> </w:t>
      </w:r>
      <w:r w:rsidRPr="00BD0E82">
        <w:t>redemption</w:t>
      </w:r>
      <w:r w:rsidRPr="00BA3A0D">
        <w:t>.</w:t>
      </w:r>
    </w:p>
    <w:p w14:paraId="24680E77" w14:textId="46FFABAB" w:rsidR="003221F7" w:rsidRDefault="003221F7" w:rsidP="00BA3A0D"/>
    <w:p w14:paraId="5969A10D" w14:textId="44545912" w:rsidR="003221F7" w:rsidRDefault="003221F7" w:rsidP="00BA3A0D"/>
    <w:p w14:paraId="72E9F036" w14:textId="7B86721F" w:rsidR="003221F7" w:rsidRDefault="003221F7" w:rsidP="003221F7">
      <w:pPr>
        <w:pStyle w:val="Heading1"/>
      </w:pPr>
      <w:bookmarkStart w:id="29" w:name="_Toc47940237"/>
      <w:bookmarkStart w:id="30" w:name="_Toc57147544"/>
      <w:bookmarkStart w:id="31" w:name="_Toc162168596"/>
      <w:r>
        <w:t>Suffering</w:t>
      </w:r>
      <w:bookmarkEnd w:id="29"/>
      <w:bookmarkEnd w:id="30"/>
      <w:bookmarkEnd w:id="31"/>
    </w:p>
    <w:p w14:paraId="6FD51754" w14:textId="5CECEC52" w:rsidR="003221F7" w:rsidRDefault="003221F7" w:rsidP="00BA3A0D"/>
    <w:p w14:paraId="14D56344" w14:textId="18F3DDE2" w:rsidR="003221F7" w:rsidRDefault="003221F7" w:rsidP="003221F7">
      <w:r>
        <w:t>There</w:t>
      </w:r>
      <w:r w:rsidR="00A968C4">
        <w:t xml:space="preserve"> </w:t>
      </w:r>
      <w:r>
        <w:t>is</w:t>
      </w:r>
      <w:r w:rsidR="00A968C4">
        <w:t xml:space="preserve"> </w:t>
      </w:r>
      <w:r>
        <w:t>another</w:t>
      </w:r>
      <w:r w:rsidR="00A968C4">
        <w:t xml:space="preserve"> </w:t>
      </w:r>
      <w:r>
        <w:t>possible</w:t>
      </w:r>
      <w:r w:rsidR="00A968C4">
        <w:t xml:space="preserve"> </w:t>
      </w:r>
      <w:r w:rsidRPr="00BD0E82">
        <w:t>type</w:t>
      </w:r>
      <w:r w:rsidR="00A968C4">
        <w:t xml:space="preserve"> </w:t>
      </w:r>
      <w:r>
        <w:t>of</w:t>
      </w:r>
      <w:r w:rsidR="00A968C4">
        <w:t xml:space="preserve"> </w:t>
      </w:r>
      <w:r>
        <w:t>suffering</w:t>
      </w:r>
      <w:r w:rsidR="00A968C4">
        <w:t xml:space="preserve"> </w:t>
      </w:r>
      <w:r>
        <w:t>associated</w:t>
      </w:r>
      <w:r w:rsidR="00A968C4">
        <w:t xml:space="preserve"> </w:t>
      </w:r>
      <w:r>
        <w:t>with</w:t>
      </w:r>
      <w:r w:rsidR="00A968C4">
        <w:t xml:space="preserve"> </w:t>
      </w:r>
      <w:r w:rsidRPr="00BD0E82">
        <w:t>Mashiach</w:t>
      </w:r>
      <w:r w:rsidR="00A968C4">
        <w:t xml:space="preserve"> </w:t>
      </w:r>
      <w:r>
        <w:t>ben</w:t>
      </w:r>
      <w:r w:rsidR="00A968C4">
        <w:t xml:space="preserve"> </w:t>
      </w:r>
      <w:r>
        <w:t>David</w:t>
      </w:r>
      <w:r>
        <w:rPr>
          <w:rStyle w:val="FootnoteReference"/>
        </w:rPr>
        <w:footnoteReference w:id="96"/>
      </w:r>
      <w:r w:rsidR="00A968C4">
        <w:t xml:space="preserve"> </w:t>
      </w:r>
      <w:r>
        <w:t>which</w:t>
      </w:r>
      <w:r w:rsidR="00A968C4">
        <w:t xml:space="preserve"> </w:t>
      </w:r>
      <w:r>
        <w:t>we</w:t>
      </w:r>
      <w:r w:rsidR="00A968C4">
        <w:t xml:space="preserve"> </w:t>
      </w:r>
      <w:r>
        <w:t>do</w:t>
      </w:r>
      <w:r w:rsidR="00A968C4">
        <w:t xml:space="preserve"> </w:t>
      </w:r>
      <w:r>
        <w:t>not</w:t>
      </w:r>
      <w:r w:rsidR="00A968C4">
        <w:t xml:space="preserve"> </w:t>
      </w:r>
      <w:r>
        <w:t>find</w:t>
      </w:r>
      <w:r w:rsidR="00A968C4">
        <w:t xml:space="preserve"> </w:t>
      </w:r>
      <w:r>
        <w:t>explicitly</w:t>
      </w:r>
      <w:r w:rsidR="00A968C4">
        <w:t xml:space="preserve"> </w:t>
      </w:r>
      <w:r>
        <w:t>stated.</w:t>
      </w:r>
      <w:r w:rsidR="00A968C4">
        <w:t xml:space="preserve"> </w:t>
      </w:r>
      <w:r>
        <w:t>However,</w:t>
      </w:r>
      <w:r w:rsidR="00A968C4">
        <w:t xml:space="preserve"> </w:t>
      </w:r>
      <w:r>
        <w:t>it</w:t>
      </w:r>
      <w:r w:rsidR="00A968C4">
        <w:t xml:space="preserve"> </w:t>
      </w:r>
      <w:r>
        <w:t>seems</w:t>
      </w:r>
      <w:r w:rsidR="00A968C4">
        <w:t xml:space="preserve"> </w:t>
      </w:r>
      <w:r>
        <w:t>that</w:t>
      </w:r>
      <w:r w:rsidR="00A968C4">
        <w:t xml:space="preserve"> </w:t>
      </w:r>
      <w:r>
        <w:t>it</w:t>
      </w:r>
      <w:r w:rsidR="00A968C4">
        <w:t xml:space="preserve"> </w:t>
      </w:r>
      <w:r>
        <w:t>is</w:t>
      </w:r>
      <w:r w:rsidR="00A968C4">
        <w:t xml:space="preserve"> </w:t>
      </w:r>
      <w:r>
        <w:t>implied</w:t>
      </w:r>
      <w:r w:rsidR="00A968C4">
        <w:t xml:space="preserve"> </w:t>
      </w:r>
      <w:r>
        <w:t>by</w:t>
      </w:r>
      <w:r w:rsidR="00A968C4">
        <w:t xml:space="preserve"> </w:t>
      </w:r>
      <w:r>
        <w:t>some</w:t>
      </w:r>
      <w:r w:rsidR="00A968C4">
        <w:t xml:space="preserve"> </w:t>
      </w:r>
      <w:r>
        <w:t>of</w:t>
      </w:r>
      <w:r w:rsidR="00A968C4">
        <w:t xml:space="preserve"> </w:t>
      </w:r>
      <w:r>
        <w:t>the</w:t>
      </w:r>
      <w:r w:rsidR="00A968C4">
        <w:t xml:space="preserve"> </w:t>
      </w:r>
      <w:r>
        <w:t>minor</w:t>
      </w:r>
      <w:r w:rsidR="00A968C4">
        <w:t xml:space="preserve"> </w:t>
      </w:r>
      <w:r>
        <w:t>Midrashic</w:t>
      </w:r>
      <w:r w:rsidR="00A968C4">
        <w:t xml:space="preserve"> </w:t>
      </w:r>
      <w:r>
        <w:t>works.</w:t>
      </w:r>
    </w:p>
    <w:p w14:paraId="38C48AE1" w14:textId="77777777" w:rsidR="003221F7" w:rsidRDefault="003221F7" w:rsidP="003221F7"/>
    <w:p w14:paraId="6710B6B9" w14:textId="54244FAB" w:rsidR="003221F7" w:rsidRDefault="003221F7" w:rsidP="003221F7">
      <w:r>
        <w:t>In</w:t>
      </w:r>
      <w:r w:rsidR="00A968C4">
        <w:t xml:space="preserve"> </w:t>
      </w:r>
      <w:r>
        <w:t>Rabbinic</w:t>
      </w:r>
      <w:r w:rsidR="00A968C4">
        <w:t xml:space="preserve"> </w:t>
      </w:r>
      <w:r>
        <w:t>literature</w:t>
      </w:r>
      <w:r w:rsidR="00A968C4">
        <w:t xml:space="preserve"> </w:t>
      </w:r>
      <w:r>
        <w:t>there</w:t>
      </w:r>
      <w:r w:rsidR="00A968C4">
        <w:t xml:space="preserve"> </w:t>
      </w:r>
      <w:r>
        <w:t>are</w:t>
      </w:r>
      <w:r w:rsidR="00A968C4">
        <w:t xml:space="preserve"> </w:t>
      </w:r>
      <w:r w:rsidRPr="00BD0E82">
        <w:t>two</w:t>
      </w:r>
      <w:r w:rsidR="00A968C4">
        <w:t xml:space="preserve"> </w:t>
      </w:r>
      <w:r>
        <w:t>scenarios</w:t>
      </w:r>
      <w:r w:rsidR="00A968C4">
        <w:t xml:space="preserve"> </w:t>
      </w:r>
      <w:r>
        <w:t>of</w:t>
      </w:r>
      <w:r w:rsidR="00A968C4">
        <w:t xml:space="preserve"> </w:t>
      </w:r>
      <w:r>
        <w:t>how</w:t>
      </w:r>
      <w:r w:rsidR="00A968C4">
        <w:t xml:space="preserve"> </w:t>
      </w:r>
      <w:r>
        <w:t>the</w:t>
      </w:r>
      <w:r w:rsidR="00A968C4">
        <w:t xml:space="preserve"> </w:t>
      </w:r>
      <w:r w:rsidRPr="00BD0E82">
        <w:t>Messiah</w:t>
      </w:r>
      <w:r w:rsidR="00A968C4">
        <w:t xml:space="preserve"> </w:t>
      </w:r>
      <w:r>
        <w:t>comes,</w:t>
      </w:r>
      <w:r w:rsidR="00A968C4">
        <w:t xml:space="preserve"> </w:t>
      </w:r>
      <w:r>
        <w:t>as</w:t>
      </w:r>
      <w:r w:rsidR="00A968C4">
        <w:t xml:space="preserve"> </w:t>
      </w:r>
      <w:r>
        <w:t>I</w:t>
      </w:r>
      <w:r w:rsidR="00A968C4">
        <w:t xml:space="preserve"> </w:t>
      </w:r>
      <w:r>
        <w:t>discussed</w:t>
      </w:r>
      <w:r w:rsidR="00A968C4">
        <w:t xml:space="preserve"> </w:t>
      </w:r>
      <w:r>
        <w:t>in</w:t>
      </w:r>
      <w:r w:rsidR="00A968C4">
        <w:t xml:space="preserve"> </w:t>
      </w:r>
      <w:r>
        <w:t>my</w:t>
      </w:r>
      <w:r w:rsidR="00A968C4">
        <w:t xml:space="preserve"> </w:t>
      </w:r>
      <w:r>
        <w:t>article</w:t>
      </w:r>
      <w:r w:rsidR="00A968C4">
        <w:t xml:space="preserve"> </w:t>
      </w:r>
      <w:r>
        <w:t>on</w:t>
      </w:r>
      <w:r w:rsidR="00A968C4">
        <w:t xml:space="preserve"> </w:t>
      </w:r>
      <w:r w:rsidRPr="00BD0E82">
        <w:t>Mashiach</w:t>
      </w:r>
      <w:r w:rsidR="00A968C4">
        <w:t xml:space="preserve"> </w:t>
      </w:r>
      <w:r>
        <w:t>ben</w:t>
      </w:r>
      <w:r w:rsidR="00A968C4">
        <w:t xml:space="preserve"> </w:t>
      </w:r>
      <w:r w:rsidRPr="00BD0E82">
        <w:t>Yosef</w:t>
      </w:r>
      <w:r>
        <w:t>.</w:t>
      </w:r>
      <w:r w:rsidR="00A968C4">
        <w:t xml:space="preserve"> </w:t>
      </w:r>
      <w:r>
        <w:t>If</w:t>
      </w:r>
      <w:r w:rsidR="00A968C4">
        <w:t xml:space="preserve"> </w:t>
      </w:r>
      <w:r>
        <w:t>it</w:t>
      </w:r>
      <w:r w:rsidR="00A968C4">
        <w:t xml:space="preserve"> </w:t>
      </w:r>
      <w:r>
        <w:t>should</w:t>
      </w:r>
      <w:r w:rsidR="00A968C4">
        <w:t xml:space="preserve"> </w:t>
      </w:r>
      <w:r>
        <w:t>be</w:t>
      </w:r>
      <w:r w:rsidR="00A968C4">
        <w:t xml:space="preserve"> </w:t>
      </w:r>
      <w:r>
        <w:t>that</w:t>
      </w:r>
      <w:r w:rsidR="00A968C4">
        <w:t xml:space="preserve"> </w:t>
      </w:r>
      <w:r w:rsidRPr="00BD0E82">
        <w:t>Mashiach</w:t>
      </w:r>
      <w:r w:rsidR="00A968C4">
        <w:t xml:space="preserve"> </w:t>
      </w:r>
      <w:r>
        <w:t>ben</w:t>
      </w:r>
      <w:r w:rsidR="00A968C4">
        <w:t xml:space="preserve"> </w:t>
      </w:r>
      <w:r w:rsidRPr="00BD0E82">
        <w:t>Yosef</w:t>
      </w:r>
      <w:r w:rsidR="00A968C4">
        <w:t xml:space="preserve"> </w:t>
      </w:r>
      <w:r>
        <w:t>comes</w:t>
      </w:r>
      <w:r w:rsidR="00A968C4">
        <w:t xml:space="preserve"> </w:t>
      </w:r>
      <w:r>
        <w:t>and</w:t>
      </w:r>
      <w:r w:rsidR="00A968C4">
        <w:t xml:space="preserve"> </w:t>
      </w:r>
      <w:r>
        <w:t>is</w:t>
      </w:r>
      <w:r w:rsidR="00A968C4">
        <w:t xml:space="preserve"> </w:t>
      </w:r>
      <w:r>
        <w:t>killed,</w:t>
      </w:r>
      <w:r w:rsidR="00A968C4">
        <w:t xml:space="preserve"> </w:t>
      </w:r>
      <w:r>
        <w:t>that</w:t>
      </w:r>
      <w:r w:rsidR="00A968C4">
        <w:t xml:space="preserve"> </w:t>
      </w:r>
      <w:r w:rsidRPr="00BD0E82">
        <w:t>time</w:t>
      </w:r>
      <w:r w:rsidR="00A968C4">
        <w:t xml:space="preserve"> </w:t>
      </w:r>
      <w:r>
        <w:t>will</w:t>
      </w:r>
      <w:r w:rsidR="00A968C4">
        <w:t xml:space="preserve"> </w:t>
      </w:r>
      <w:r>
        <w:t>be</w:t>
      </w:r>
      <w:r w:rsidR="00A968C4">
        <w:t xml:space="preserve"> </w:t>
      </w:r>
      <w:r w:rsidRPr="00BD0E82">
        <w:t>one</w:t>
      </w:r>
      <w:r w:rsidR="00A968C4">
        <w:t xml:space="preserve"> </w:t>
      </w:r>
      <w:r>
        <w:t>of</w:t>
      </w:r>
      <w:r w:rsidR="00A968C4">
        <w:t xml:space="preserve"> </w:t>
      </w:r>
      <w:r>
        <w:t>wars</w:t>
      </w:r>
      <w:r w:rsidR="00A968C4">
        <w:t xml:space="preserve"> </w:t>
      </w:r>
      <w:r>
        <w:t>and</w:t>
      </w:r>
      <w:r w:rsidR="00A968C4">
        <w:t xml:space="preserve"> </w:t>
      </w:r>
      <w:r>
        <w:t>serious</w:t>
      </w:r>
      <w:r w:rsidR="00A968C4">
        <w:t xml:space="preserve"> </w:t>
      </w:r>
      <w:r>
        <w:t>privations</w:t>
      </w:r>
      <w:r w:rsidR="00A968C4">
        <w:t xml:space="preserve"> </w:t>
      </w:r>
      <w:r>
        <w:t>for</w:t>
      </w:r>
      <w:r w:rsidR="00A968C4">
        <w:t xml:space="preserve"> </w:t>
      </w:r>
      <w:r>
        <w:t>the</w:t>
      </w:r>
      <w:r w:rsidR="00A968C4">
        <w:t xml:space="preserve"> </w:t>
      </w:r>
      <w:r w:rsidRPr="00BD0E82">
        <w:t>Jewish</w:t>
      </w:r>
      <w:r w:rsidR="00A968C4">
        <w:t xml:space="preserve"> </w:t>
      </w:r>
      <w:r>
        <w:t>people.</w:t>
      </w:r>
      <w:r w:rsidR="00A968C4">
        <w:t xml:space="preserve"> </w:t>
      </w:r>
      <w:r>
        <w:t>These</w:t>
      </w:r>
      <w:r w:rsidR="00A968C4">
        <w:t xml:space="preserve"> </w:t>
      </w:r>
      <w:r w:rsidRPr="00BD0E82">
        <w:t>events</w:t>
      </w:r>
      <w:r w:rsidR="00A968C4">
        <w:t xml:space="preserve"> </w:t>
      </w:r>
      <w:r>
        <w:t>are</w:t>
      </w:r>
      <w:r w:rsidR="00A968C4">
        <w:t xml:space="preserve"> </w:t>
      </w:r>
      <w:r>
        <w:t>openly</w:t>
      </w:r>
      <w:r w:rsidR="00A968C4">
        <w:t xml:space="preserve"> </w:t>
      </w:r>
      <w:r>
        <w:t>referred</w:t>
      </w:r>
      <w:r w:rsidR="00A968C4">
        <w:t xml:space="preserve"> </w:t>
      </w:r>
      <w:r>
        <w:t>to</w:t>
      </w:r>
      <w:r w:rsidR="00A968C4">
        <w:t xml:space="preserve"> </w:t>
      </w:r>
      <w:r>
        <w:t>in</w:t>
      </w:r>
      <w:r w:rsidR="00A968C4">
        <w:t xml:space="preserve"> </w:t>
      </w:r>
      <w:r>
        <w:t>the</w:t>
      </w:r>
      <w:r w:rsidR="00A968C4">
        <w:t xml:space="preserve"> </w:t>
      </w:r>
      <w:r>
        <w:t>Tanach</w:t>
      </w:r>
      <w:r w:rsidR="00A968C4">
        <w:t xml:space="preserve"> </w:t>
      </w:r>
      <w:r>
        <w:t>especially</w:t>
      </w:r>
      <w:r w:rsidR="00A968C4">
        <w:t xml:space="preserve"> </w:t>
      </w:r>
      <w:r>
        <w:t>in</w:t>
      </w:r>
      <w:r w:rsidR="00A968C4">
        <w:t xml:space="preserve"> </w:t>
      </w:r>
      <w:r>
        <w:t>Ezekiel</w:t>
      </w:r>
      <w:r w:rsidR="00A968C4">
        <w:t xml:space="preserve"> </w:t>
      </w:r>
      <w:r>
        <w:t>chapters</w:t>
      </w:r>
      <w:r w:rsidR="00A968C4">
        <w:t xml:space="preserve"> </w:t>
      </w:r>
      <w:r>
        <w:t>38-39</w:t>
      </w:r>
      <w:r w:rsidR="00A968C4">
        <w:t xml:space="preserve"> </w:t>
      </w:r>
      <w:r>
        <w:t>and</w:t>
      </w:r>
      <w:r w:rsidR="00A968C4">
        <w:t xml:space="preserve"> </w:t>
      </w:r>
      <w:r>
        <w:t>Zachariah</w:t>
      </w:r>
      <w:r w:rsidR="00A968C4">
        <w:t xml:space="preserve"> </w:t>
      </w:r>
      <w:r>
        <w:t>12-14.</w:t>
      </w:r>
      <w:r w:rsidR="00A968C4">
        <w:t xml:space="preserve"> </w:t>
      </w:r>
      <w:r>
        <w:t>We</w:t>
      </w:r>
      <w:r w:rsidR="00A968C4">
        <w:t xml:space="preserve"> </w:t>
      </w:r>
      <w:r>
        <w:t>see</w:t>
      </w:r>
      <w:r w:rsidR="00A968C4">
        <w:t xml:space="preserve"> </w:t>
      </w:r>
      <w:r>
        <w:t>in</w:t>
      </w:r>
      <w:r w:rsidR="00A968C4">
        <w:t xml:space="preserve"> </w:t>
      </w:r>
      <w:r>
        <w:t>a</w:t>
      </w:r>
      <w:r w:rsidR="00A968C4">
        <w:t xml:space="preserve"> </w:t>
      </w:r>
      <w:r w:rsidRPr="00BD0E82">
        <w:t>number</w:t>
      </w:r>
      <w:r w:rsidR="00A968C4">
        <w:t xml:space="preserve"> </w:t>
      </w:r>
      <w:r>
        <w:t>of</w:t>
      </w:r>
      <w:r w:rsidR="00A968C4">
        <w:t xml:space="preserve"> </w:t>
      </w:r>
      <w:r>
        <w:t>the</w:t>
      </w:r>
      <w:r w:rsidR="00A968C4">
        <w:t xml:space="preserve"> </w:t>
      </w:r>
      <w:r>
        <w:t>minor</w:t>
      </w:r>
      <w:r w:rsidR="00A968C4">
        <w:t xml:space="preserve"> </w:t>
      </w:r>
      <w:r>
        <w:t>Midrashim</w:t>
      </w:r>
      <w:r w:rsidR="00A968C4">
        <w:t xml:space="preserve"> </w:t>
      </w:r>
      <w:r>
        <w:t>that</w:t>
      </w:r>
      <w:r w:rsidR="00A968C4">
        <w:t xml:space="preserve"> </w:t>
      </w:r>
      <w:r>
        <w:t>they</w:t>
      </w:r>
      <w:r w:rsidR="00A968C4">
        <w:t xml:space="preserve"> </w:t>
      </w:r>
      <w:r>
        <w:t>describe</w:t>
      </w:r>
      <w:r w:rsidR="00A968C4">
        <w:t xml:space="preserve"> </w:t>
      </w:r>
      <w:r>
        <w:t>in</w:t>
      </w:r>
      <w:r w:rsidR="00A968C4">
        <w:t xml:space="preserve"> </w:t>
      </w:r>
      <w:r>
        <w:t>detail</w:t>
      </w:r>
      <w:r w:rsidR="00A968C4">
        <w:t xml:space="preserve"> </w:t>
      </w:r>
      <w:r>
        <w:t>these</w:t>
      </w:r>
      <w:r w:rsidR="00A968C4">
        <w:t xml:space="preserve"> </w:t>
      </w:r>
      <w:r w:rsidRPr="00BD0E82">
        <w:t>events</w:t>
      </w:r>
      <w:r>
        <w:t>.</w:t>
      </w:r>
      <w:r w:rsidR="00A968C4">
        <w:t xml:space="preserve"> </w:t>
      </w:r>
      <w:r>
        <w:t>In</w:t>
      </w:r>
      <w:r w:rsidR="00A968C4">
        <w:t xml:space="preserve"> </w:t>
      </w:r>
      <w:r>
        <w:t>these</w:t>
      </w:r>
      <w:r w:rsidR="00A968C4">
        <w:t xml:space="preserve"> </w:t>
      </w:r>
      <w:r>
        <w:t>works,</w:t>
      </w:r>
      <w:r w:rsidR="00A968C4">
        <w:t xml:space="preserve"> </w:t>
      </w:r>
      <w:r>
        <w:t>there</w:t>
      </w:r>
      <w:r w:rsidR="00A968C4">
        <w:t xml:space="preserve"> </w:t>
      </w:r>
      <w:r>
        <w:t>is</w:t>
      </w:r>
      <w:r w:rsidR="00A968C4">
        <w:t xml:space="preserve"> </w:t>
      </w:r>
      <w:r>
        <w:t>the</w:t>
      </w:r>
      <w:r w:rsidR="00A968C4">
        <w:t xml:space="preserve"> </w:t>
      </w:r>
      <w:r>
        <w:t>following</w:t>
      </w:r>
      <w:r w:rsidR="00A968C4">
        <w:t xml:space="preserve"> </w:t>
      </w:r>
      <w:r>
        <w:t>scenario</w:t>
      </w:r>
      <w:r w:rsidR="00A968C4">
        <w:t xml:space="preserve"> </w:t>
      </w:r>
      <w:r>
        <w:t>for</w:t>
      </w:r>
      <w:r w:rsidR="00A968C4">
        <w:t xml:space="preserve"> </w:t>
      </w:r>
      <w:r>
        <w:t>the</w:t>
      </w:r>
      <w:r w:rsidR="00A968C4">
        <w:t xml:space="preserve"> </w:t>
      </w:r>
      <w:r w:rsidRPr="00BD0E82">
        <w:t>coming</w:t>
      </w:r>
      <w:r w:rsidR="00A968C4">
        <w:t xml:space="preserve"> </w:t>
      </w:r>
      <w:r>
        <w:t>of</w:t>
      </w:r>
      <w:r w:rsidR="00A968C4">
        <w:t xml:space="preserve"> </w:t>
      </w:r>
      <w:r w:rsidRPr="00BD0E82">
        <w:t>Mashiach</w:t>
      </w:r>
      <w:r w:rsidR="00A968C4">
        <w:t xml:space="preserve"> </w:t>
      </w:r>
      <w:r>
        <w:t>ben</w:t>
      </w:r>
      <w:r w:rsidR="00A968C4">
        <w:t xml:space="preserve"> </w:t>
      </w:r>
      <w:r>
        <w:t>David:</w:t>
      </w:r>
    </w:p>
    <w:p w14:paraId="634D8601" w14:textId="77777777" w:rsidR="003221F7" w:rsidRDefault="003221F7" w:rsidP="003221F7"/>
    <w:p w14:paraId="301ACC06" w14:textId="58E43A7B" w:rsidR="003221F7" w:rsidRDefault="003221F7" w:rsidP="003221F7">
      <w:r>
        <w:t>There</w:t>
      </w:r>
      <w:r w:rsidR="00A968C4">
        <w:t xml:space="preserve"> </w:t>
      </w:r>
      <w:r>
        <w:t>will</w:t>
      </w:r>
      <w:r w:rsidR="00A968C4">
        <w:t xml:space="preserve"> </w:t>
      </w:r>
      <w:r>
        <w:t>be</w:t>
      </w:r>
      <w:r w:rsidR="00A968C4">
        <w:t xml:space="preserve"> </w:t>
      </w:r>
      <w:r>
        <w:t>a</w:t>
      </w:r>
      <w:r w:rsidR="00A968C4">
        <w:t xml:space="preserve"> </w:t>
      </w:r>
      <w:r>
        <w:t>period</w:t>
      </w:r>
      <w:r w:rsidR="00A968C4">
        <w:t xml:space="preserve"> </w:t>
      </w:r>
      <w:r>
        <w:t>of</w:t>
      </w:r>
      <w:r w:rsidR="00A968C4">
        <w:t xml:space="preserve"> </w:t>
      </w:r>
      <w:r>
        <w:t>tribulation</w:t>
      </w:r>
      <w:r w:rsidR="00A968C4">
        <w:t xml:space="preserve"> </w:t>
      </w:r>
      <w:r>
        <w:t>and</w:t>
      </w:r>
      <w:r w:rsidR="00A968C4">
        <w:t xml:space="preserve"> </w:t>
      </w:r>
      <w:r>
        <w:t>wars</w:t>
      </w:r>
      <w:r w:rsidR="00A968C4">
        <w:t xml:space="preserve"> </w:t>
      </w:r>
      <w:r>
        <w:t>for</w:t>
      </w:r>
      <w:r w:rsidR="00A968C4">
        <w:t xml:space="preserve"> </w:t>
      </w:r>
      <w:r>
        <w:t>Israel.</w:t>
      </w:r>
      <w:r w:rsidR="00A968C4">
        <w:t xml:space="preserve"> </w:t>
      </w:r>
      <w:r w:rsidRPr="00BD0E82">
        <w:t>Mashiach</w:t>
      </w:r>
      <w:r w:rsidR="00A968C4">
        <w:t xml:space="preserve"> </w:t>
      </w:r>
      <w:r>
        <w:t>ben</w:t>
      </w:r>
      <w:r w:rsidR="00A968C4">
        <w:t xml:space="preserve"> </w:t>
      </w:r>
      <w:r w:rsidRPr="00BD0E82">
        <w:t>Yosef</w:t>
      </w:r>
      <w:r w:rsidR="00A968C4">
        <w:t xml:space="preserve"> </w:t>
      </w:r>
      <w:r>
        <w:t>will</w:t>
      </w:r>
      <w:r w:rsidR="00A968C4">
        <w:t xml:space="preserve"> </w:t>
      </w:r>
      <w:r>
        <w:t>arise</w:t>
      </w:r>
      <w:r w:rsidR="00A968C4">
        <w:t xml:space="preserve"> </w:t>
      </w:r>
      <w:r>
        <w:t>and</w:t>
      </w:r>
      <w:r w:rsidR="00A968C4">
        <w:t xml:space="preserve"> </w:t>
      </w:r>
      <w:r>
        <w:t>he</w:t>
      </w:r>
      <w:r w:rsidR="00A968C4">
        <w:t xml:space="preserve"> </w:t>
      </w:r>
      <w:r>
        <w:t>will</w:t>
      </w:r>
      <w:r w:rsidR="00A968C4">
        <w:t xml:space="preserve"> </w:t>
      </w:r>
      <w:r>
        <w:t>fight</w:t>
      </w:r>
      <w:r w:rsidR="00A968C4">
        <w:t xml:space="preserve"> </w:t>
      </w:r>
      <w:r>
        <w:t>and</w:t>
      </w:r>
      <w:r w:rsidR="00A968C4">
        <w:t xml:space="preserve"> </w:t>
      </w:r>
      <w:r>
        <w:t>defeat</w:t>
      </w:r>
      <w:r w:rsidR="00A968C4">
        <w:t xml:space="preserve"> </w:t>
      </w:r>
      <w:r>
        <w:t>the</w:t>
      </w:r>
      <w:r w:rsidR="00A968C4">
        <w:t xml:space="preserve"> </w:t>
      </w:r>
      <w:r>
        <w:t>enemy.</w:t>
      </w:r>
      <w:r w:rsidR="00A968C4">
        <w:t xml:space="preserve"> </w:t>
      </w:r>
      <w:r>
        <w:t>Following</w:t>
      </w:r>
      <w:r w:rsidR="00A968C4">
        <w:t xml:space="preserve"> </w:t>
      </w:r>
      <w:r>
        <w:t>this</w:t>
      </w:r>
      <w:r w:rsidR="00A968C4">
        <w:t xml:space="preserve"> </w:t>
      </w:r>
      <w:r>
        <w:t>he</w:t>
      </w:r>
      <w:r w:rsidR="00A968C4">
        <w:t xml:space="preserve"> </w:t>
      </w:r>
      <w:r>
        <w:t>will</w:t>
      </w:r>
      <w:r w:rsidR="00A968C4">
        <w:t xml:space="preserve"> </w:t>
      </w:r>
      <w:r>
        <w:t>be</w:t>
      </w:r>
      <w:r w:rsidR="00A968C4">
        <w:t xml:space="preserve"> </w:t>
      </w:r>
      <w:r>
        <w:t>defeated</w:t>
      </w:r>
      <w:r w:rsidR="00A968C4">
        <w:t xml:space="preserve"> </w:t>
      </w:r>
      <w:r>
        <w:t>and</w:t>
      </w:r>
      <w:r w:rsidR="00A968C4">
        <w:t xml:space="preserve"> </w:t>
      </w:r>
      <w:r>
        <w:t>this</w:t>
      </w:r>
      <w:r w:rsidR="00A968C4">
        <w:t xml:space="preserve"> </w:t>
      </w:r>
      <w:r>
        <w:t>will</w:t>
      </w:r>
      <w:r w:rsidR="00A968C4">
        <w:t xml:space="preserve"> </w:t>
      </w:r>
      <w:r>
        <w:t>cause</w:t>
      </w:r>
      <w:r w:rsidR="00A968C4">
        <w:t xml:space="preserve"> </w:t>
      </w:r>
      <w:r>
        <w:t>a</w:t>
      </w:r>
      <w:r w:rsidR="00A968C4">
        <w:t xml:space="preserve"> </w:t>
      </w:r>
      <w:r>
        <w:t>great</w:t>
      </w:r>
      <w:r w:rsidR="00A968C4">
        <w:t xml:space="preserve"> </w:t>
      </w:r>
      <w:r>
        <w:t>depression</w:t>
      </w:r>
      <w:r w:rsidR="00A968C4">
        <w:t xml:space="preserve"> </w:t>
      </w:r>
      <w:r>
        <w:t>among</w:t>
      </w:r>
      <w:r w:rsidR="00A968C4">
        <w:t xml:space="preserve"> </w:t>
      </w:r>
      <w:r>
        <w:t>the</w:t>
      </w:r>
      <w:r w:rsidR="00A968C4">
        <w:t xml:space="preserve"> </w:t>
      </w:r>
      <w:r w:rsidRPr="00BD0E82">
        <w:t>Jewish</w:t>
      </w:r>
      <w:r w:rsidR="00A968C4">
        <w:t xml:space="preserve"> </w:t>
      </w:r>
      <w:r>
        <w:t>people.</w:t>
      </w:r>
      <w:r w:rsidR="00A968C4">
        <w:t xml:space="preserve"> </w:t>
      </w:r>
      <w:r>
        <w:t>During</w:t>
      </w:r>
      <w:r w:rsidR="00A968C4">
        <w:t xml:space="preserve"> </w:t>
      </w:r>
      <w:r>
        <w:t>this</w:t>
      </w:r>
      <w:r w:rsidR="00A968C4">
        <w:t xml:space="preserve"> </w:t>
      </w:r>
      <w:r w:rsidRPr="00BD0E82">
        <w:t>time</w:t>
      </w:r>
      <w:r w:rsidR="00A968C4">
        <w:t xml:space="preserve"> </w:t>
      </w:r>
      <w:r>
        <w:t>in</w:t>
      </w:r>
      <w:r w:rsidR="00A968C4">
        <w:t xml:space="preserve"> </w:t>
      </w:r>
      <w:r>
        <w:t>fulfillment</w:t>
      </w:r>
      <w:r w:rsidR="00A968C4">
        <w:t xml:space="preserve"> </w:t>
      </w:r>
      <w:r>
        <w:t>of</w:t>
      </w:r>
      <w:r w:rsidR="00A968C4">
        <w:t xml:space="preserve"> </w:t>
      </w:r>
      <w:r>
        <w:t>the</w:t>
      </w:r>
      <w:r w:rsidR="00A968C4">
        <w:t xml:space="preserve"> </w:t>
      </w:r>
      <w:r>
        <w:t>verse</w:t>
      </w:r>
      <w:r w:rsidR="00A968C4">
        <w:t xml:space="preserve"> “</w:t>
      </w:r>
      <w:r>
        <w:t>…I</w:t>
      </w:r>
      <w:r w:rsidR="00A968C4">
        <w:t xml:space="preserve"> </w:t>
      </w:r>
      <w:r>
        <w:t>will</w:t>
      </w:r>
      <w:r w:rsidR="00A968C4">
        <w:t xml:space="preserve"> </w:t>
      </w:r>
      <w:r>
        <w:t>bring</w:t>
      </w:r>
      <w:r w:rsidR="00A968C4">
        <w:t xml:space="preserve"> </w:t>
      </w:r>
      <w:r>
        <w:t>you</w:t>
      </w:r>
      <w:r w:rsidR="00A968C4">
        <w:t xml:space="preserve"> </w:t>
      </w:r>
      <w:r>
        <w:t>in</w:t>
      </w:r>
      <w:r w:rsidR="00A968C4">
        <w:t xml:space="preserve"> </w:t>
      </w:r>
      <w:r>
        <w:t>the</w:t>
      </w:r>
      <w:r w:rsidR="00A968C4">
        <w:t xml:space="preserve"> </w:t>
      </w:r>
      <w:r>
        <w:t>desert</w:t>
      </w:r>
      <w:r w:rsidR="00A968C4">
        <w:t xml:space="preserve"> </w:t>
      </w:r>
      <w:r>
        <w:t>of</w:t>
      </w:r>
      <w:r w:rsidR="00A968C4">
        <w:t xml:space="preserve"> </w:t>
      </w:r>
      <w:r>
        <w:t>the</w:t>
      </w:r>
      <w:r w:rsidR="00A968C4">
        <w:t xml:space="preserve"> </w:t>
      </w:r>
      <w:r w:rsidRPr="00BD0E82">
        <w:t>nations</w:t>
      </w:r>
      <w:r w:rsidR="00A968C4">
        <w:t>”</w:t>
      </w:r>
      <w:r>
        <w:rPr>
          <w:rStyle w:val="FootnoteReference"/>
        </w:rPr>
        <w:footnoteReference w:id="97"/>
      </w:r>
      <w:r w:rsidR="00A968C4">
        <w:t xml:space="preserve"> </w:t>
      </w:r>
      <w:r>
        <w:t>many</w:t>
      </w:r>
      <w:r w:rsidR="00A968C4">
        <w:t xml:space="preserve"> </w:t>
      </w:r>
      <w:r>
        <w:t>of</w:t>
      </w:r>
      <w:r w:rsidR="00A968C4">
        <w:t xml:space="preserve"> </w:t>
      </w:r>
      <w:r>
        <w:t>them</w:t>
      </w:r>
      <w:r w:rsidR="00A968C4">
        <w:t xml:space="preserve"> </w:t>
      </w:r>
      <w:r>
        <w:t>shall</w:t>
      </w:r>
      <w:r w:rsidR="00A968C4">
        <w:t xml:space="preserve"> </w:t>
      </w:r>
      <w:r>
        <w:t>flee</w:t>
      </w:r>
      <w:r w:rsidR="00A968C4">
        <w:t xml:space="preserve"> </w:t>
      </w:r>
      <w:r>
        <w:t>to</w:t>
      </w:r>
      <w:r w:rsidR="00A968C4">
        <w:t xml:space="preserve"> </w:t>
      </w:r>
      <w:r>
        <w:t>the</w:t>
      </w:r>
      <w:r w:rsidR="00A968C4">
        <w:t xml:space="preserve"> </w:t>
      </w:r>
      <w:r>
        <w:t>desert.</w:t>
      </w:r>
      <w:r w:rsidR="00A968C4">
        <w:t xml:space="preserve"> </w:t>
      </w:r>
      <w:r>
        <w:t>After</w:t>
      </w:r>
      <w:r w:rsidR="00A968C4">
        <w:t xml:space="preserve"> </w:t>
      </w:r>
      <w:r>
        <w:t>that</w:t>
      </w:r>
      <w:r w:rsidR="00A968C4">
        <w:t xml:space="preserve"> </w:t>
      </w:r>
      <w:r>
        <w:t>Elijah</w:t>
      </w:r>
      <w:r w:rsidR="00A968C4">
        <w:t xml:space="preserve"> </w:t>
      </w:r>
      <w:r>
        <w:t>and</w:t>
      </w:r>
      <w:r w:rsidR="00A968C4">
        <w:t xml:space="preserve"> </w:t>
      </w:r>
      <w:r w:rsidRPr="00BD0E82">
        <w:t>Mashiach</w:t>
      </w:r>
      <w:r w:rsidR="00A968C4">
        <w:t xml:space="preserve"> </w:t>
      </w:r>
      <w:r>
        <w:t>ben</w:t>
      </w:r>
      <w:r w:rsidR="00A968C4">
        <w:t xml:space="preserve"> </w:t>
      </w:r>
      <w:r>
        <w:t>David</w:t>
      </w:r>
      <w:r w:rsidR="00A968C4">
        <w:t xml:space="preserve"> </w:t>
      </w:r>
      <w:r>
        <w:t>will</w:t>
      </w:r>
      <w:r w:rsidR="00A968C4">
        <w:t xml:space="preserve"> </w:t>
      </w:r>
      <w:r>
        <w:t>appear</w:t>
      </w:r>
      <w:r w:rsidR="00A968C4">
        <w:t xml:space="preserve"> </w:t>
      </w:r>
      <w:r>
        <w:t>to</w:t>
      </w:r>
      <w:r w:rsidR="00A968C4">
        <w:t xml:space="preserve"> </w:t>
      </w:r>
      <w:r>
        <w:t>those</w:t>
      </w:r>
      <w:r w:rsidR="00A968C4">
        <w:t xml:space="preserve"> </w:t>
      </w:r>
      <w:r>
        <w:t>in</w:t>
      </w:r>
      <w:r w:rsidR="00A968C4">
        <w:t xml:space="preserve"> </w:t>
      </w:r>
      <w:r>
        <w:t>the</w:t>
      </w:r>
      <w:r w:rsidR="00A968C4">
        <w:t xml:space="preserve"> </w:t>
      </w:r>
      <w:r>
        <w:t>desert</w:t>
      </w:r>
      <w:r w:rsidR="00A968C4">
        <w:t xml:space="preserve"> </w:t>
      </w:r>
      <w:r>
        <w:t>and</w:t>
      </w:r>
      <w:r w:rsidR="00A968C4">
        <w:t xml:space="preserve"> </w:t>
      </w:r>
      <w:r>
        <w:t>then</w:t>
      </w:r>
      <w:r w:rsidR="00A968C4">
        <w:t xml:space="preserve"> </w:t>
      </w:r>
      <w:r>
        <w:t>go</w:t>
      </w:r>
      <w:r w:rsidR="00A968C4">
        <w:t xml:space="preserve"> </w:t>
      </w:r>
      <w:r>
        <w:t>and</w:t>
      </w:r>
      <w:r w:rsidR="00A968C4">
        <w:t xml:space="preserve"> </w:t>
      </w:r>
      <w:r>
        <w:t>fight</w:t>
      </w:r>
      <w:r w:rsidR="00A968C4">
        <w:t xml:space="preserve"> </w:t>
      </w:r>
      <w:r>
        <w:t>the</w:t>
      </w:r>
      <w:r w:rsidR="00A968C4">
        <w:t xml:space="preserve"> </w:t>
      </w:r>
      <w:r>
        <w:t>final</w:t>
      </w:r>
      <w:r w:rsidR="00A968C4">
        <w:t xml:space="preserve"> </w:t>
      </w:r>
      <w:r>
        <w:t>war</w:t>
      </w:r>
      <w:r w:rsidR="00A968C4">
        <w:t xml:space="preserve"> </w:t>
      </w:r>
      <w:r>
        <w:t>to</w:t>
      </w:r>
      <w:r w:rsidR="00A968C4">
        <w:t xml:space="preserve"> </w:t>
      </w:r>
      <w:r>
        <w:t>bring</w:t>
      </w:r>
      <w:r w:rsidR="00A968C4">
        <w:t xml:space="preserve"> </w:t>
      </w:r>
      <w:r>
        <w:t>the</w:t>
      </w:r>
      <w:r w:rsidR="00A968C4">
        <w:t xml:space="preserve"> </w:t>
      </w:r>
      <w:r>
        <w:t>final</w:t>
      </w:r>
      <w:r w:rsidR="00A968C4">
        <w:t xml:space="preserve"> </w:t>
      </w:r>
      <w:r w:rsidRPr="00BD0E82">
        <w:t>redemption</w:t>
      </w:r>
      <w:r>
        <w:t>.</w:t>
      </w:r>
      <w:r w:rsidR="00A968C4">
        <w:t xml:space="preserve"> </w:t>
      </w:r>
      <w:r>
        <w:t>After</w:t>
      </w:r>
      <w:r w:rsidR="00A968C4">
        <w:t xml:space="preserve"> </w:t>
      </w:r>
      <w:r>
        <w:t>which</w:t>
      </w:r>
      <w:r w:rsidR="00A968C4">
        <w:t xml:space="preserve"> </w:t>
      </w:r>
      <w:r>
        <w:t>Ben</w:t>
      </w:r>
      <w:r w:rsidR="00A968C4">
        <w:t xml:space="preserve"> </w:t>
      </w:r>
      <w:r>
        <w:t>David</w:t>
      </w:r>
      <w:r w:rsidR="00A968C4">
        <w:t xml:space="preserve"> </w:t>
      </w:r>
      <w:r>
        <w:t>resurrects</w:t>
      </w:r>
      <w:r w:rsidR="00A968C4">
        <w:t xml:space="preserve"> </w:t>
      </w:r>
      <w:r w:rsidRPr="00BD0E82">
        <w:t>Mashiach</w:t>
      </w:r>
      <w:r w:rsidR="00A968C4">
        <w:t xml:space="preserve"> </w:t>
      </w:r>
      <w:r>
        <w:t>ben</w:t>
      </w:r>
      <w:r w:rsidR="00A968C4">
        <w:t xml:space="preserve"> </w:t>
      </w:r>
      <w:r w:rsidRPr="00BD0E82">
        <w:t>Yosef</w:t>
      </w:r>
      <w:r>
        <w:t>.</w:t>
      </w:r>
    </w:p>
    <w:p w14:paraId="444BF351" w14:textId="77777777" w:rsidR="003221F7" w:rsidRDefault="003221F7" w:rsidP="003221F7"/>
    <w:p w14:paraId="30C24803" w14:textId="094CE12E" w:rsidR="003221F7" w:rsidRDefault="003221F7" w:rsidP="003221F7">
      <w:r>
        <w:t>Obviously</w:t>
      </w:r>
      <w:r w:rsidR="00A968C4">
        <w:t xml:space="preserve"> </w:t>
      </w:r>
      <w:r>
        <w:t>during</w:t>
      </w:r>
      <w:r w:rsidR="00A968C4">
        <w:t xml:space="preserve"> </w:t>
      </w:r>
      <w:r>
        <w:t>the</w:t>
      </w:r>
      <w:r w:rsidR="00A968C4">
        <w:t xml:space="preserve"> </w:t>
      </w:r>
      <w:r>
        <w:t>final</w:t>
      </w:r>
      <w:r w:rsidR="00A968C4">
        <w:t xml:space="preserve"> </w:t>
      </w:r>
      <w:r>
        <w:t>battles,</w:t>
      </w:r>
      <w:r w:rsidR="00A968C4">
        <w:t xml:space="preserve"> </w:t>
      </w:r>
      <w:r>
        <w:t>we</w:t>
      </w:r>
      <w:r w:rsidR="00A968C4">
        <w:t xml:space="preserve"> </w:t>
      </w:r>
      <w:r>
        <w:t>can</w:t>
      </w:r>
      <w:r w:rsidR="00A968C4">
        <w:t xml:space="preserve"> </w:t>
      </w:r>
      <w:r>
        <w:t>say</w:t>
      </w:r>
      <w:r w:rsidR="00A968C4">
        <w:t xml:space="preserve"> </w:t>
      </w:r>
      <w:r>
        <w:t>that</w:t>
      </w:r>
      <w:r w:rsidR="00A968C4">
        <w:t xml:space="preserve"> </w:t>
      </w:r>
      <w:r w:rsidRPr="00BD0E82">
        <w:t>Mashiach</w:t>
      </w:r>
      <w:r w:rsidR="00A968C4">
        <w:t xml:space="preserve"> </w:t>
      </w:r>
      <w:r>
        <w:t>ben</w:t>
      </w:r>
      <w:r w:rsidR="00A968C4">
        <w:t xml:space="preserve"> </w:t>
      </w:r>
      <w:r>
        <w:t>David</w:t>
      </w:r>
      <w:r w:rsidR="00A968C4">
        <w:t xml:space="preserve"> </w:t>
      </w:r>
      <w:r>
        <w:t>will</w:t>
      </w:r>
      <w:r w:rsidR="00A968C4">
        <w:t xml:space="preserve"> </w:t>
      </w:r>
      <w:r>
        <w:t>go</w:t>
      </w:r>
      <w:r w:rsidR="00A968C4">
        <w:t xml:space="preserve"> </w:t>
      </w:r>
      <w:r>
        <w:t>through</w:t>
      </w:r>
      <w:r w:rsidR="00A968C4">
        <w:t xml:space="preserve"> </w:t>
      </w:r>
      <w:r>
        <w:t>‘suffering’.</w:t>
      </w:r>
      <w:r w:rsidR="00A968C4">
        <w:t xml:space="preserve"> </w:t>
      </w:r>
      <w:r>
        <w:t>However,</w:t>
      </w:r>
      <w:r w:rsidR="00A968C4">
        <w:t xml:space="preserve"> </w:t>
      </w:r>
      <w:r>
        <w:t>there</w:t>
      </w:r>
      <w:r w:rsidR="00A968C4">
        <w:t xml:space="preserve"> </w:t>
      </w:r>
      <w:r>
        <w:t>is</w:t>
      </w:r>
      <w:r w:rsidR="00A968C4">
        <w:t xml:space="preserve"> </w:t>
      </w:r>
      <w:r>
        <w:t>another</w:t>
      </w:r>
      <w:r w:rsidR="00A968C4">
        <w:t xml:space="preserve"> </w:t>
      </w:r>
      <w:r>
        <w:t>possibility</w:t>
      </w:r>
      <w:r w:rsidR="00A968C4">
        <w:t xml:space="preserve"> </w:t>
      </w:r>
      <w:r>
        <w:t>that</w:t>
      </w:r>
      <w:r w:rsidR="00A968C4">
        <w:t xml:space="preserve"> </w:t>
      </w:r>
      <w:r>
        <w:t>appears</w:t>
      </w:r>
      <w:r w:rsidR="00A968C4">
        <w:t xml:space="preserve"> </w:t>
      </w:r>
      <w:r>
        <w:t>in</w:t>
      </w:r>
      <w:r w:rsidR="00A968C4">
        <w:t xml:space="preserve"> </w:t>
      </w:r>
      <w:r>
        <w:t>the</w:t>
      </w:r>
      <w:r w:rsidR="00A968C4">
        <w:t xml:space="preserve"> </w:t>
      </w:r>
      <w:r>
        <w:t>wording</w:t>
      </w:r>
      <w:r w:rsidR="00A968C4">
        <w:t xml:space="preserve"> </w:t>
      </w:r>
      <w:r>
        <w:t>of</w:t>
      </w:r>
      <w:r w:rsidR="00A968C4">
        <w:t xml:space="preserve"> </w:t>
      </w:r>
      <w:r>
        <w:t>a</w:t>
      </w:r>
      <w:r w:rsidR="00A968C4">
        <w:t xml:space="preserve"> </w:t>
      </w:r>
      <w:r>
        <w:t>teshuva</w:t>
      </w:r>
      <w:r w:rsidR="00A968C4">
        <w:t xml:space="preserve"> </w:t>
      </w:r>
      <w:r>
        <w:t>of</w:t>
      </w:r>
      <w:r w:rsidR="00A968C4">
        <w:t xml:space="preserve"> </w:t>
      </w:r>
      <w:r>
        <w:t>Hai</w:t>
      </w:r>
      <w:r w:rsidR="00A968C4">
        <w:t xml:space="preserve"> </w:t>
      </w:r>
      <w:r>
        <w:t>Gaon</w:t>
      </w:r>
      <w:r>
        <w:rPr>
          <w:rStyle w:val="FootnoteReference"/>
        </w:rPr>
        <w:footnoteReference w:id="98"/>
      </w:r>
      <w:r w:rsidR="00A968C4">
        <w:t xml:space="preserve"> </w:t>
      </w:r>
      <w:r>
        <w:t>that</w:t>
      </w:r>
      <w:r w:rsidR="00A968C4">
        <w:t xml:space="preserve"> </w:t>
      </w:r>
      <w:r w:rsidRPr="00BD0E82">
        <w:t>Mashiach</w:t>
      </w:r>
      <w:r w:rsidR="00A968C4">
        <w:t xml:space="preserve"> </w:t>
      </w:r>
      <w:r>
        <w:t>ben</w:t>
      </w:r>
      <w:r w:rsidR="00A968C4">
        <w:t xml:space="preserve"> </w:t>
      </w:r>
      <w:r>
        <w:t>David</w:t>
      </w:r>
      <w:r w:rsidR="00A968C4">
        <w:t xml:space="preserve"> </w:t>
      </w:r>
      <w:r>
        <w:t>will</w:t>
      </w:r>
      <w:r w:rsidR="00A968C4">
        <w:t xml:space="preserve"> </w:t>
      </w:r>
      <w:r>
        <w:t>be</w:t>
      </w:r>
      <w:r w:rsidR="00A968C4">
        <w:t xml:space="preserve"> </w:t>
      </w:r>
      <w:r>
        <w:t>in</w:t>
      </w:r>
      <w:r w:rsidR="00A968C4">
        <w:t xml:space="preserve"> </w:t>
      </w:r>
      <w:r>
        <w:t>the</w:t>
      </w:r>
      <w:r w:rsidR="00A968C4">
        <w:t xml:space="preserve"> </w:t>
      </w:r>
      <w:r>
        <w:t>desert</w:t>
      </w:r>
      <w:r w:rsidR="00A968C4">
        <w:t xml:space="preserve"> </w:t>
      </w:r>
      <w:r>
        <w:t>for</w:t>
      </w:r>
      <w:r w:rsidR="00A968C4">
        <w:t xml:space="preserve"> </w:t>
      </w:r>
      <w:r>
        <w:t>a</w:t>
      </w:r>
      <w:r w:rsidR="00A968C4">
        <w:t xml:space="preserve"> </w:t>
      </w:r>
      <w:r w:rsidRPr="00BD0E82">
        <w:t>time</w:t>
      </w:r>
      <w:r>
        <w:t>.</w:t>
      </w:r>
      <w:r w:rsidR="00A968C4">
        <w:t xml:space="preserve"> </w:t>
      </w:r>
      <w:r>
        <w:t>He</w:t>
      </w:r>
      <w:r w:rsidR="00A968C4">
        <w:t xml:space="preserve"> </w:t>
      </w:r>
      <w:r>
        <w:t>indicates</w:t>
      </w:r>
      <w:r w:rsidR="00A968C4">
        <w:t xml:space="preserve"> </w:t>
      </w:r>
      <w:r>
        <w:t>that</w:t>
      </w:r>
      <w:r w:rsidR="00A968C4">
        <w:t xml:space="preserve"> </w:t>
      </w:r>
      <w:r w:rsidRPr="00BD0E82">
        <w:t>Mashiach</w:t>
      </w:r>
      <w:r w:rsidR="00A968C4">
        <w:t xml:space="preserve"> </w:t>
      </w:r>
      <w:r>
        <w:t>ben</w:t>
      </w:r>
      <w:r w:rsidR="00A968C4">
        <w:t xml:space="preserve"> </w:t>
      </w:r>
      <w:r>
        <w:t>David</w:t>
      </w:r>
      <w:r w:rsidR="00A968C4">
        <w:t xml:space="preserve"> </w:t>
      </w:r>
      <w:r>
        <w:t>joins</w:t>
      </w:r>
      <w:r w:rsidR="00A968C4">
        <w:t xml:space="preserve"> </w:t>
      </w:r>
      <w:r>
        <w:t>them</w:t>
      </w:r>
      <w:r w:rsidR="00A968C4">
        <w:t xml:space="preserve"> </w:t>
      </w:r>
      <w:r>
        <w:t>in</w:t>
      </w:r>
      <w:r w:rsidR="00A968C4">
        <w:t xml:space="preserve"> </w:t>
      </w:r>
      <w:r>
        <w:t>the</w:t>
      </w:r>
      <w:r w:rsidR="00A968C4">
        <w:t xml:space="preserve"> </w:t>
      </w:r>
      <w:r>
        <w:t>desert</w:t>
      </w:r>
      <w:r w:rsidR="00A968C4">
        <w:t xml:space="preserve"> </w:t>
      </w:r>
      <w:r>
        <w:t>and</w:t>
      </w:r>
      <w:r w:rsidR="00A968C4">
        <w:t xml:space="preserve"> </w:t>
      </w:r>
      <w:r>
        <w:t>then</w:t>
      </w:r>
      <w:r w:rsidR="00A968C4">
        <w:t xml:space="preserve"> </w:t>
      </w:r>
      <w:r>
        <w:t>they</w:t>
      </w:r>
      <w:r w:rsidR="00A968C4">
        <w:t xml:space="preserve"> </w:t>
      </w:r>
      <w:r>
        <w:t>go</w:t>
      </w:r>
      <w:r w:rsidR="00A968C4">
        <w:t xml:space="preserve"> </w:t>
      </w:r>
      <w:r>
        <w:t>to</w:t>
      </w:r>
      <w:r w:rsidR="00A968C4">
        <w:t xml:space="preserve"> </w:t>
      </w:r>
      <w:r>
        <w:t>fight</w:t>
      </w:r>
      <w:r w:rsidR="00A968C4">
        <w:t xml:space="preserve"> </w:t>
      </w:r>
      <w:r>
        <w:t>the</w:t>
      </w:r>
      <w:r w:rsidR="00A968C4">
        <w:t xml:space="preserve"> </w:t>
      </w:r>
      <w:r>
        <w:t>war.</w:t>
      </w:r>
      <w:r w:rsidR="00A968C4">
        <w:t xml:space="preserve"> </w:t>
      </w:r>
      <w:r>
        <w:t>It</w:t>
      </w:r>
      <w:r w:rsidR="00A968C4">
        <w:t xml:space="preserve"> </w:t>
      </w:r>
      <w:r>
        <w:t>may</w:t>
      </w:r>
      <w:r w:rsidR="00A968C4">
        <w:t xml:space="preserve"> </w:t>
      </w:r>
      <w:r>
        <w:t>be</w:t>
      </w:r>
      <w:r w:rsidR="00A968C4">
        <w:t xml:space="preserve"> </w:t>
      </w:r>
      <w:r>
        <w:t>at</w:t>
      </w:r>
      <w:r w:rsidR="00A968C4">
        <w:t xml:space="preserve"> </w:t>
      </w:r>
      <w:r>
        <w:t>this</w:t>
      </w:r>
      <w:r w:rsidR="00A968C4">
        <w:t xml:space="preserve"> </w:t>
      </w:r>
      <w:r w:rsidRPr="00BD0E82">
        <w:t>time</w:t>
      </w:r>
      <w:r w:rsidR="00A968C4">
        <w:t xml:space="preserve"> </w:t>
      </w:r>
      <w:r>
        <w:t>he</w:t>
      </w:r>
      <w:r w:rsidR="00A968C4">
        <w:t xml:space="preserve"> </w:t>
      </w:r>
      <w:r>
        <w:t>shares</w:t>
      </w:r>
      <w:r w:rsidR="00A968C4">
        <w:t xml:space="preserve"> </w:t>
      </w:r>
      <w:r>
        <w:t>in</w:t>
      </w:r>
      <w:r w:rsidR="00A968C4">
        <w:t xml:space="preserve"> </w:t>
      </w:r>
      <w:r>
        <w:t>the</w:t>
      </w:r>
      <w:r w:rsidR="00A968C4">
        <w:t xml:space="preserve"> </w:t>
      </w:r>
      <w:r>
        <w:t>suffering</w:t>
      </w:r>
      <w:r w:rsidR="00A968C4">
        <w:t xml:space="preserve"> </w:t>
      </w:r>
      <w:r>
        <w:t>they</w:t>
      </w:r>
      <w:r w:rsidR="00A968C4">
        <w:t xml:space="preserve"> </w:t>
      </w:r>
      <w:r>
        <w:t>have</w:t>
      </w:r>
      <w:r w:rsidR="00A968C4">
        <w:t xml:space="preserve"> </w:t>
      </w:r>
      <w:r>
        <w:t>for</w:t>
      </w:r>
      <w:r w:rsidR="00A968C4">
        <w:t xml:space="preserve"> </w:t>
      </w:r>
      <w:r>
        <w:t>a</w:t>
      </w:r>
      <w:r w:rsidR="00A968C4">
        <w:t xml:space="preserve"> </w:t>
      </w:r>
      <w:r>
        <w:t>short</w:t>
      </w:r>
      <w:r w:rsidR="00A968C4">
        <w:t xml:space="preserve"> </w:t>
      </w:r>
      <w:r>
        <w:t>period.</w:t>
      </w:r>
      <w:r w:rsidR="00A968C4">
        <w:t xml:space="preserve"> </w:t>
      </w:r>
      <w:r>
        <w:t>Certainly,</w:t>
      </w:r>
      <w:r w:rsidR="00A968C4">
        <w:t xml:space="preserve"> </w:t>
      </w:r>
      <w:r>
        <w:t>there</w:t>
      </w:r>
      <w:r w:rsidR="00A968C4">
        <w:t xml:space="preserve"> </w:t>
      </w:r>
      <w:r>
        <w:t>are</w:t>
      </w:r>
      <w:r w:rsidR="00A968C4">
        <w:t xml:space="preserve"> </w:t>
      </w:r>
      <w:r>
        <w:t>many</w:t>
      </w:r>
      <w:r w:rsidR="00A968C4">
        <w:t xml:space="preserve"> </w:t>
      </w:r>
      <w:r>
        <w:t>allusions</w:t>
      </w:r>
      <w:r w:rsidR="00A968C4">
        <w:t xml:space="preserve"> </w:t>
      </w:r>
      <w:r>
        <w:t>to</w:t>
      </w:r>
      <w:r w:rsidR="00A968C4">
        <w:t xml:space="preserve"> </w:t>
      </w:r>
      <w:r>
        <w:t>this</w:t>
      </w:r>
      <w:r w:rsidR="00A968C4">
        <w:t xml:space="preserve"> </w:t>
      </w:r>
      <w:r>
        <w:t>idea</w:t>
      </w:r>
      <w:r w:rsidR="00A968C4">
        <w:t xml:space="preserve"> </w:t>
      </w:r>
      <w:r>
        <w:t>in</w:t>
      </w:r>
      <w:r w:rsidR="00A968C4">
        <w:t xml:space="preserve"> </w:t>
      </w:r>
      <w:r>
        <w:t>different</w:t>
      </w:r>
      <w:r w:rsidR="00A968C4">
        <w:t xml:space="preserve"> </w:t>
      </w:r>
      <w:r>
        <w:t>Rabbinic</w:t>
      </w:r>
      <w:r w:rsidR="00A968C4">
        <w:t xml:space="preserve"> </w:t>
      </w:r>
      <w:r>
        <w:t>works,</w:t>
      </w:r>
      <w:r w:rsidR="00A968C4">
        <w:t xml:space="preserve"> </w:t>
      </w:r>
      <w:r>
        <w:t>even</w:t>
      </w:r>
      <w:r w:rsidR="00A968C4">
        <w:t xml:space="preserve"> </w:t>
      </w:r>
      <w:r>
        <w:t>if</w:t>
      </w:r>
      <w:r w:rsidR="00A968C4">
        <w:t xml:space="preserve"> </w:t>
      </w:r>
      <w:r>
        <w:t>it</w:t>
      </w:r>
      <w:r w:rsidR="00A968C4">
        <w:t xml:space="preserve"> </w:t>
      </w:r>
      <w:r>
        <w:t>is</w:t>
      </w:r>
      <w:r w:rsidR="00A968C4">
        <w:t xml:space="preserve"> </w:t>
      </w:r>
      <w:r>
        <w:t>not</w:t>
      </w:r>
      <w:r w:rsidR="00A968C4">
        <w:t xml:space="preserve"> </w:t>
      </w:r>
      <w:r>
        <w:t>specific.</w:t>
      </w:r>
      <w:r w:rsidR="00A968C4">
        <w:t xml:space="preserve"> </w:t>
      </w:r>
      <w:r>
        <w:t>Of</w:t>
      </w:r>
      <w:r w:rsidR="00A968C4">
        <w:t xml:space="preserve"> </w:t>
      </w:r>
      <w:r>
        <w:t>course,</w:t>
      </w:r>
      <w:r w:rsidR="00A968C4">
        <w:t xml:space="preserve"> </w:t>
      </w:r>
      <w:r>
        <w:t>this</w:t>
      </w:r>
      <w:r w:rsidR="00A968C4">
        <w:t xml:space="preserve"> </w:t>
      </w:r>
      <w:r>
        <w:t>requires</w:t>
      </w:r>
      <w:r w:rsidR="00A968C4">
        <w:t xml:space="preserve"> </w:t>
      </w:r>
      <w:r>
        <w:t>a</w:t>
      </w:r>
      <w:r w:rsidR="00A968C4">
        <w:t xml:space="preserve"> </w:t>
      </w:r>
      <w:r>
        <w:t>pretty</w:t>
      </w:r>
      <w:r w:rsidR="00A968C4">
        <w:t xml:space="preserve"> </w:t>
      </w:r>
      <w:r>
        <w:t>specific</w:t>
      </w:r>
      <w:r w:rsidR="00A968C4">
        <w:t xml:space="preserve"> </w:t>
      </w:r>
      <w:r>
        <w:t>set</w:t>
      </w:r>
      <w:r w:rsidR="00A968C4">
        <w:t xml:space="preserve"> </w:t>
      </w:r>
      <w:r>
        <w:t>of</w:t>
      </w:r>
      <w:r w:rsidR="00A968C4">
        <w:t xml:space="preserve"> </w:t>
      </w:r>
      <w:r>
        <w:t>conditions</w:t>
      </w:r>
      <w:r w:rsidR="00A968C4">
        <w:t xml:space="preserve"> </w:t>
      </w:r>
      <w:r>
        <w:t>and</w:t>
      </w:r>
      <w:r w:rsidR="00A968C4">
        <w:t xml:space="preserve"> </w:t>
      </w:r>
      <w:r>
        <w:t>is</w:t>
      </w:r>
      <w:r w:rsidR="00A968C4">
        <w:t xml:space="preserve"> </w:t>
      </w:r>
      <w:r>
        <w:t>associated</w:t>
      </w:r>
      <w:r w:rsidR="00A968C4">
        <w:t xml:space="preserve"> </w:t>
      </w:r>
      <w:r>
        <w:t>with</w:t>
      </w:r>
      <w:r w:rsidR="00A968C4">
        <w:t xml:space="preserve"> </w:t>
      </w:r>
      <w:r>
        <w:t>some</w:t>
      </w:r>
      <w:r w:rsidR="00A968C4">
        <w:t xml:space="preserve"> </w:t>
      </w:r>
      <w:r>
        <w:t>specific</w:t>
      </w:r>
      <w:r w:rsidR="00A968C4">
        <w:t xml:space="preserve"> </w:t>
      </w:r>
      <w:r w:rsidRPr="00BD0E82">
        <w:t>events</w:t>
      </w:r>
      <w:r>
        <w:t>.</w:t>
      </w:r>
    </w:p>
    <w:p w14:paraId="79882947" w14:textId="77777777" w:rsidR="003221F7" w:rsidRDefault="003221F7" w:rsidP="003221F7"/>
    <w:p w14:paraId="0832FAE8" w14:textId="07719FA4" w:rsidR="003221F7" w:rsidRDefault="003221F7" w:rsidP="003221F7">
      <w:r>
        <w:t>We</w:t>
      </w:r>
      <w:r w:rsidR="00A968C4">
        <w:t xml:space="preserve"> </w:t>
      </w:r>
      <w:r>
        <w:t>see</w:t>
      </w:r>
      <w:r w:rsidR="00A968C4">
        <w:t xml:space="preserve"> </w:t>
      </w:r>
      <w:r>
        <w:t>here</w:t>
      </w:r>
      <w:r w:rsidR="00A968C4">
        <w:t xml:space="preserve"> </w:t>
      </w:r>
      <w:r>
        <w:t>that</w:t>
      </w:r>
      <w:r w:rsidR="00A968C4">
        <w:t xml:space="preserve"> </w:t>
      </w:r>
      <w:r>
        <w:t>while</w:t>
      </w:r>
      <w:r w:rsidR="00A968C4">
        <w:t xml:space="preserve"> </w:t>
      </w:r>
      <w:r>
        <w:t>there</w:t>
      </w:r>
      <w:r w:rsidR="00A968C4">
        <w:t xml:space="preserve"> </w:t>
      </w:r>
      <w:r>
        <w:t>is</w:t>
      </w:r>
      <w:r w:rsidR="00A968C4">
        <w:t xml:space="preserve"> </w:t>
      </w:r>
      <w:r>
        <w:t>suffering</w:t>
      </w:r>
      <w:r w:rsidR="00A968C4">
        <w:t xml:space="preserve"> </w:t>
      </w:r>
      <w:r>
        <w:t>that</w:t>
      </w:r>
      <w:r w:rsidR="00A968C4">
        <w:t xml:space="preserve"> </w:t>
      </w:r>
      <w:r>
        <w:t>the</w:t>
      </w:r>
      <w:r w:rsidR="00A968C4">
        <w:t xml:space="preserve"> </w:t>
      </w:r>
      <w:r w:rsidRPr="00BD0E82">
        <w:t>Mashiach</w:t>
      </w:r>
      <w:r>
        <w:t>,</w:t>
      </w:r>
      <w:r w:rsidR="00A968C4">
        <w:t xml:space="preserve"> </w:t>
      </w:r>
      <w:r>
        <w:t>or</w:t>
      </w:r>
      <w:r w:rsidR="00A968C4">
        <w:t xml:space="preserve"> </w:t>
      </w:r>
      <w:r>
        <w:t>at</w:t>
      </w:r>
      <w:r w:rsidR="00A968C4">
        <w:t xml:space="preserve"> </w:t>
      </w:r>
      <w:r>
        <w:t>least</w:t>
      </w:r>
      <w:r w:rsidR="00A968C4">
        <w:t xml:space="preserve"> </w:t>
      </w:r>
      <w:r>
        <w:t>his</w:t>
      </w:r>
      <w:r w:rsidR="00A968C4">
        <w:t xml:space="preserve"> </w:t>
      </w:r>
      <w:r>
        <w:t>soul,</w:t>
      </w:r>
      <w:r w:rsidR="00A968C4">
        <w:t xml:space="preserve"> </w:t>
      </w:r>
      <w:r>
        <w:t>goes</w:t>
      </w:r>
      <w:r w:rsidR="00A968C4">
        <w:t xml:space="preserve"> </w:t>
      </w:r>
      <w:r>
        <w:t>through</w:t>
      </w:r>
      <w:r w:rsidR="00A968C4">
        <w:t xml:space="preserve"> </w:t>
      </w:r>
      <w:r>
        <w:t>PRIOR</w:t>
      </w:r>
      <w:r w:rsidR="00A968C4">
        <w:t xml:space="preserve"> </w:t>
      </w:r>
      <w:r>
        <w:t>to</w:t>
      </w:r>
      <w:r w:rsidR="00A968C4">
        <w:t xml:space="preserve"> </w:t>
      </w:r>
      <w:r>
        <w:t>his</w:t>
      </w:r>
      <w:r w:rsidR="00A968C4">
        <w:t xml:space="preserve"> </w:t>
      </w:r>
      <w:r>
        <w:t>appearance.</w:t>
      </w:r>
      <w:r w:rsidR="00A968C4">
        <w:t xml:space="preserve"> </w:t>
      </w:r>
      <w:r>
        <w:t>This</w:t>
      </w:r>
      <w:r w:rsidR="00A968C4">
        <w:t xml:space="preserve"> </w:t>
      </w:r>
      <w:r>
        <w:t>would</w:t>
      </w:r>
      <w:r w:rsidR="00A968C4">
        <w:t xml:space="preserve"> </w:t>
      </w:r>
      <w:r>
        <w:t>mean</w:t>
      </w:r>
      <w:r w:rsidR="00A968C4">
        <w:t xml:space="preserve"> </w:t>
      </w:r>
      <w:r>
        <w:t>that</w:t>
      </w:r>
      <w:r w:rsidR="00A968C4">
        <w:t xml:space="preserve"> </w:t>
      </w:r>
      <w:r>
        <w:t>at</w:t>
      </w:r>
      <w:r w:rsidR="00A968C4">
        <w:t xml:space="preserve"> </w:t>
      </w:r>
      <w:r>
        <w:t>this</w:t>
      </w:r>
      <w:r w:rsidR="00A968C4">
        <w:t xml:space="preserve"> </w:t>
      </w:r>
      <w:r>
        <w:t>moment</w:t>
      </w:r>
      <w:r w:rsidR="00A968C4">
        <w:t xml:space="preserve"> </w:t>
      </w:r>
      <w:r>
        <w:t>his</w:t>
      </w:r>
      <w:r w:rsidR="00A968C4">
        <w:t xml:space="preserve"> </w:t>
      </w:r>
      <w:r>
        <w:t>soul</w:t>
      </w:r>
      <w:r w:rsidR="00A968C4">
        <w:t xml:space="preserve"> </w:t>
      </w:r>
      <w:r>
        <w:t>is</w:t>
      </w:r>
      <w:r w:rsidR="00A968C4">
        <w:t xml:space="preserve"> </w:t>
      </w:r>
      <w:r>
        <w:t>suffering</w:t>
      </w:r>
      <w:r w:rsidR="00A968C4">
        <w:t xml:space="preserve"> </w:t>
      </w:r>
      <w:r>
        <w:t>because</w:t>
      </w:r>
      <w:r w:rsidR="00A968C4">
        <w:t xml:space="preserve"> </w:t>
      </w:r>
      <w:r>
        <w:t>of</w:t>
      </w:r>
      <w:r w:rsidR="00A968C4">
        <w:t xml:space="preserve"> </w:t>
      </w:r>
      <w:r>
        <w:t>a</w:t>
      </w:r>
      <w:r w:rsidR="00A968C4">
        <w:t xml:space="preserve"> </w:t>
      </w:r>
      <w:r w:rsidRPr="00BD0E82">
        <w:t>desire</w:t>
      </w:r>
      <w:r w:rsidR="00A968C4">
        <w:t xml:space="preserve"> </w:t>
      </w:r>
      <w:r>
        <w:t>to</w:t>
      </w:r>
      <w:r w:rsidR="00A968C4">
        <w:t xml:space="preserve"> </w:t>
      </w:r>
      <w:r>
        <w:t>come</w:t>
      </w:r>
      <w:r w:rsidR="00A968C4">
        <w:t xml:space="preserve"> </w:t>
      </w:r>
      <w:r>
        <w:t>and</w:t>
      </w:r>
      <w:r w:rsidR="00A968C4">
        <w:t xml:space="preserve"> </w:t>
      </w:r>
      <w:r>
        <w:t>fulfill</w:t>
      </w:r>
      <w:r w:rsidR="00A968C4">
        <w:t xml:space="preserve"> </w:t>
      </w:r>
      <w:r>
        <w:t>his</w:t>
      </w:r>
      <w:r w:rsidR="00A968C4">
        <w:t xml:space="preserve"> </w:t>
      </w:r>
      <w:r>
        <w:t>purpose.</w:t>
      </w:r>
      <w:r w:rsidR="00A968C4">
        <w:t xml:space="preserve"> </w:t>
      </w:r>
      <w:r>
        <w:t>There</w:t>
      </w:r>
      <w:r w:rsidR="00A968C4">
        <w:t xml:space="preserve"> </w:t>
      </w:r>
      <w:r>
        <w:t>is</w:t>
      </w:r>
      <w:r w:rsidR="00A968C4">
        <w:t xml:space="preserve"> </w:t>
      </w:r>
      <w:r>
        <w:t>nothing</w:t>
      </w:r>
      <w:r w:rsidR="00A968C4">
        <w:t xml:space="preserve"> </w:t>
      </w:r>
      <w:r>
        <w:t>that</w:t>
      </w:r>
      <w:r w:rsidR="00A968C4">
        <w:t xml:space="preserve"> </w:t>
      </w:r>
      <w:r>
        <w:t>can</w:t>
      </w:r>
      <w:r w:rsidR="00A968C4">
        <w:t xml:space="preserve"> </w:t>
      </w:r>
      <w:r>
        <w:t>be</w:t>
      </w:r>
      <w:r w:rsidR="00A968C4">
        <w:t xml:space="preserve"> </w:t>
      </w:r>
      <w:r>
        <w:t>drawn</w:t>
      </w:r>
      <w:r w:rsidR="00A968C4">
        <w:t xml:space="preserve"> </w:t>
      </w:r>
      <w:r>
        <w:t>from</w:t>
      </w:r>
      <w:r w:rsidR="00A968C4">
        <w:t xml:space="preserve"> </w:t>
      </w:r>
      <w:r>
        <w:t>this</w:t>
      </w:r>
      <w:r w:rsidR="00A968C4">
        <w:t xml:space="preserve"> </w:t>
      </w:r>
      <w:r>
        <w:t>to</w:t>
      </w:r>
      <w:r w:rsidR="00A968C4">
        <w:t xml:space="preserve"> </w:t>
      </w:r>
      <w:r>
        <w:t>aid</w:t>
      </w:r>
      <w:r w:rsidR="00A968C4">
        <w:t xml:space="preserve"> </w:t>
      </w:r>
      <w:r>
        <w:t>the</w:t>
      </w:r>
      <w:r w:rsidR="00A968C4">
        <w:t xml:space="preserve"> </w:t>
      </w:r>
      <w:r>
        <w:t>Christian</w:t>
      </w:r>
      <w:r w:rsidR="00A968C4">
        <w:t xml:space="preserve"> </w:t>
      </w:r>
      <w:r>
        <w:t>concept</w:t>
      </w:r>
      <w:r w:rsidR="00A968C4">
        <w:t xml:space="preserve"> </w:t>
      </w:r>
      <w:r>
        <w:t>of</w:t>
      </w:r>
      <w:r w:rsidR="00A968C4">
        <w:t xml:space="preserve"> </w:t>
      </w:r>
      <w:r>
        <w:t>the</w:t>
      </w:r>
      <w:r w:rsidR="00A968C4">
        <w:t xml:space="preserve"> </w:t>
      </w:r>
      <w:r w:rsidRPr="00BD0E82">
        <w:t>messiah</w:t>
      </w:r>
      <w:r w:rsidR="00A968C4">
        <w:t xml:space="preserve"> </w:t>
      </w:r>
      <w:r>
        <w:t>who</w:t>
      </w:r>
      <w:r w:rsidR="00A968C4">
        <w:t xml:space="preserve"> </w:t>
      </w:r>
      <w:r>
        <w:t>dies</w:t>
      </w:r>
      <w:r w:rsidR="00A968C4">
        <w:t xml:space="preserve"> </w:t>
      </w:r>
      <w:r>
        <w:t>for</w:t>
      </w:r>
      <w:r w:rsidR="00A968C4">
        <w:t xml:space="preserve"> </w:t>
      </w:r>
      <w:r>
        <w:t>our</w:t>
      </w:r>
      <w:r w:rsidR="00A968C4">
        <w:t xml:space="preserve"> </w:t>
      </w:r>
      <w:r w:rsidRPr="00BD0E82">
        <w:t>sins</w:t>
      </w:r>
      <w:r>
        <w:t>.</w:t>
      </w:r>
      <w:r w:rsidR="00A968C4">
        <w:t xml:space="preserve"> </w:t>
      </w:r>
      <w:r>
        <w:t>Where</w:t>
      </w:r>
      <w:r w:rsidR="00A968C4">
        <w:t xml:space="preserve"> </w:t>
      </w:r>
      <w:r>
        <w:t>it</w:t>
      </w:r>
      <w:r w:rsidR="00A968C4">
        <w:t xml:space="preserve"> </w:t>
      </w:r>
      <w:r>
        <w:t>is</w:t>
      </w:r>
      <w:r w:rsidR="00A968C4">
        <w:t xml:space="preserve"> </w:t>
      </w:r>
      <w:r>
        <w:t>associated</w:t>
      </w:r>
      <w:r w:rsidR="00A968C4">
        <w:t xml:space="preserve"> </w:t>
      </w:r>
      <w:r>
        <w:t>with</w:t>
      </w:r>
      <w:r w:rsidR="00A968C4">
        <w:t xml:space="preserve"> </w:t>
      </w:r>
      <w:r>
        <w:t>the</w:t>
      </w:r>
      <w:r w:rsidR="00A968C4">
        <w:t xml:space="preserve"> </w:t>
      </w:r>
      <w:r>
        <w:t>idea</w:t>
      </w:r>
      <w:r w:rsidR="00A968C4">
        <w:t xml:space="preserve"> </w:t>
      </w:r>
      <w:r>
        <w:t>of</w:t>
      </w:r>
      <w:r w:rsidR="00A968C4">
        <w:t xml:space="preserve"> </w:t>
      </w:r>
      <w:r>
        <w:t>the</w:t>
      </w:r>
      <w:r w:rsidR="00A968C4">
        <w:t xml:space="preserve"> </w:t>
      </w:r>
      <w:r>
        <w:t>suffering</w:t>
      </w:r>
      <w:r w:rsidR="00A968C4">
        <w:t xml:space="preserve"> </w:t>
      </w:r>
      <w:r>
        <w:t>of</w:t>
      </w:r>
      <w:r w:rsidR="00A968C4">
        <w:t xml:space="preserve"> </w:t>
      </w:r>
      <w:r>
        <w:t>the</w:t>
      </w:r>
      <w:r w:rsidR="00A968C4">
        <w:t xml:space="preserve"> </w:t>
      </w:r>
      <w:r>
        <w:t>righteous,</w:t>
      </w:r>
      <w:r w:rsidR="00A968C4">
        <w:t xml:space="preserve"> </w:t>
      </w:r>
      <w:r>
        <w:t>it</w:t>
      </w:r>
      <w:r w:rsidR="00A968C4">
        <w:t xml:space="preserve"> </w:t>
      </w:r>
      <w:r>
        <w:t>applies</w:t>
      </w:r>
      <w:r w:rsidR="00A968C4">
        <w:t xml:space="preserve"> </w:t>
      </w:r>
      <w:r>
        <w:t>to</w:t>
      </w:r>
      <w:r w:rsidR="00A968C4">
        <w:t xml:space="preserve"> </w:t>
      </w:r>
      <w:r>
        <w:t>the</w:t>
      </w:r>
      <w:r w:rsidR="00A968C4">
        <w:t xml:space="preserve"> </w:t>
      </w:r>
      <w:r>
        <w:t>pre-existent</w:t>
      </w:r>
      <w:r w:rsidR="00A968C4">
        <w:t xml:space="preserve"> </w:t>
      </w:r>
      <w:r>
        <w:t>soul</w:t>
      </w:r>
      <w:r w:rsidR="00A968C4">
        <w:t xml:space="preserve"> </w:t>
      </w:r>
      <w:r>
        <w:t>of</w:t>
      </w:r>
      <w:r w:rsidR="00A968C4">
        <w:t xml:space="preserve"> </w:t>
      </w:r>
      <w:r>
        <w:t>the</w:t>
      </w:r>
      <w:r w:rsidR="00A968C4">
        <w:t xml:space="preserve"> </w:t>
      </w:r>
      <w:r w:rsidRPr="00BD0E82">
        <w:t>Messiah</w:t>
      </w:r>
      <w:r>
        <w:t>.</w:t>
      </w:r>
      <w:r w:rsidR="00A968C4">
        <w:t xml:space="preserve"> </w:t>
      </w:r>
      <w:r>
        <w:t>And</w:t>
      </w:r>
      <w:r w:rsidR="00A968C4">
        <w:t xml:space="preserve"> </w:t>
      </w:r>
      <w:r>
        <w:t>most</w:t>
      </w:r>
      <w:r w:rsidR="00A968C4">
        <w:t xml:space="preserve"> </w:t>
      </w:r>
      <w:r>
        <w:t>importantly,</w:t>
      </w:r>
      <w:r w:rsidR="00A968C4">
        <w:t xml:space="preserve"> </w:t>
      </w:r>
      <w:r>
        <w:t>he</w:t>
      </w:r>
      <w:r w:rsidR="00A968C4">
        <w:t xml:space="preserve"> </w:t>
      </w:r>
      <w:r>
        <w:t>DOES</w:t>
      </w:r>
      <w:r w:rsidR="00A968C4">
        <w:t xml:space="preserve"> </w:t>
      </w:r>
      <w:r>
        <w:t>NOT</w:t>
      </w:r>
      <w:r w:rsidR="00A968C4">
        <w:t xml:space="preserve"> </w:t>
      </w:r>
      <w:r>
        <w:t>DIE</w:t>
      </w:r>
      <w:r w:rsidR="00A968C4">
        <w:t xml:space="preserve"> </w:t>
      </w:r>
      <w:r>
        <w:t>but</w:t>
      </w:r>
      <w:r w:rsidR="00A968C4">
        <w:t xml:space="preserve"> </w:t>
      </w:r>
      <w:r>
        <w:t>perseveres</w:t>
      </w:r>
      <w:r w:rsidR="00A968C4">
        <w:t xml:space="preserve"> </w:t>
      </w:r>
      <w:r>
        <w:t>and</w:t>
      </w:r>
      <w:r w:rsidR="00A968C4">
        <w:t xml:space="preserve"> </w:t>
      </w:r>
      <w:r>
        <w:t>leads</w:t>
      </w:r>
      <w:r w:rsidR="00A968C4">
        <w:t xml:space="preserve"> </w:t>
      </w:r>
      <w:r>
        <w:t>the</w:t>
      </w:r>
      <w:r w:rsidR="00A968C4">
        <w:t xml:space="preserve"> </w:t>
      </w:r>
      <w:r w:rsidRPr="00BD0E82">
        <w:t>Jewish</w:t>
      </w:r>
      <w:r w:rsidR="00A968C4">
        <w:t xml:space="preserve"> </w:t>
      </w:r>
      <w:r>
        <w:t>people</w:t>
      </w:r>
      <w:r w:rsidR="00A968C4">
        <w:t xml:space="preserve"> </w:t>
      </w:r>
      <w:r>
        <w:t>out</w:t>
      </w:r>
      <w:r w:rsidR="00A968C4">
        <w:t xml:space="preserve"> </w:t>
      </w:r>
      <w:r>
        <w:t>of</w:t>
      </w:r>
      <w:r w:rsidR="00A968C4">
        <w:t xml:space="preserve"> </w:t>
      </w:r>
      <w:r w:rsidRPr="00BD0E82">
        <w:t>exile</w:t>
      </w:r>
      <w:r>
        <w:t>.</w:t>
      </w:r>
    </w:p>
    <w:p w14:paraId="1F1D8F7D" w14:textId="77777777" w:rsidR="003221F7" w:rsidRDefault="003221F7" w:rsidP="00BA3A0D"/>
    <w:p w14:paraId="67E414C8" w14:textId="411B10F9" w:rsidR="001B636E" w:rsidRDefault="001B636E" w:rsidP="00BA3A0D"/>
    <w:p w14:paraId="4666ED55" w14:textId="4629F872" w:rsidR="00A46198" w:rsidRDefault="00A46198" w:rsidP="00A46198">
      <w:pPr>
        <w:pStyle w:val="Heading1"/>
      </w:pPr>
      <w:bookmarkStart w:id="32" w:name="_Toc47940238"/>
      <w:bookmarkStart w:id="33" w:name="_Toc57147545"/>
      <w:bookmarkStart w:id="34" w:name="_Toc162168597"/>
      <w:r w:rsidRPr="00BD0E82">
        <w:t>Mashiach</w:t>
      </w:r>
      <w:r w:rsidR="00A968C4">
        <w:t xml:space="preserve"> </w:t>
      </w:r>
      <w:r>
        <w:t>ben</w:t>
      </w:r>
      <w:r w:rsidR="00A968C4">
        <w:t xml:space="preserve"> </w:t>
      </w:r>
      <w:r w:rsidRPr="00BD0E82">
        <w:t>Yosef</w:t>
      </w:r>
      <w:r w:rsidR="00A968C4">
        <w:t xml:space="preserve"> </w:t>
      </w:r>
      <w:r>
        <w:t>is</w:t>
      </w:r>
      <w:r w:rsidR="00A968C4">
        <w:t xml:space="preserve"> </w:t>
      </w:r>
      <w:r>
        <w:t>always</w:t>
      </w:r>
      <w:r w:rsidR="00A968C4">
        <w:t xml:space="preserve"> </w:t>
      </w:r>
      <w:r>
        <w:t>hidden.</w:t>
      </w:r>
      <w:bookmarkEnd w:id="32"/>
      <w:bookmarkEnd w:id="33"/>
      <w:bookmarkEnd w:id="34"/>
    </w:p>
    <w:p w14:paraId="779F22DF" w14:textId="2F09B4CE" w:rsidR="00A46198" w:rsidRDefault="00A46198" w:rsidP="00BA3A0D"/>
    <w:p w14:paraId="5742C13B" w14:textId="521D74D9" w:rsidR="00A46198" w:rsidRDefault="00A46198" w:rsidP="00AB2741">
      <w:r>
        <w:t>Like</w:t>
      </w:r>
      <w:r w:rsidR="00A968C4">
        <w:t xml:space="preserve"> </w:t>
      </w:r>
      <w:r>
        <w:t>the</w:t>
      </w:r>
      <w:r w:rsidR="00A968C4">
        <w:t xml:space="preserve"> </w:t>
      </w:r>
      <w:r w:rsidRPr="00BD0E82">
        <w:t>Redemption</w:t>
      </w:r>
      <w:r w:rsidR="00A968C4">
        <w:t xml:space="preserve"> </w:t>
      </w:r>
      <w:r>
        <w:t>that</w:t>
      </w:r>
      <w:r w:rsidR="00A968C4">
        <w:t xml:space="preserve"> </w:t>
      </w:r>
      <w:r>
        <w:t>is</w:t>
      </w:r>
      <w:r w:rsidR="00A968C4">
        <w:t xml:space="preserve"> </w:t>
      </w:r>
      <w:r>
        <w:t>as</w:t>
      </w:r>
      <w:r w:rsidR="00A968C4">
        <w:t xml:space="preserve"> </w:t>
      </w:r>
      <w:r>
        <w:t>yet</w:t>
      </w:r>
      <w:r w:rsidR="00A968C4">
        <w:t xml:space="preserve"> </w:t>
      </w:r>
      <w:r>
        <w:t>hidden,</w:t>
      </w:r>
      <w:r w:rsidR="00A968C4">
        <w:t xml:space="preserve"> </w:t>
      </w:r>
      <w:r>
        <w:t>so</w:t>
      </w:r>
      <w:r w:rsidR="00A968C4">
        <w:t xml:space="preserve"> </w:t>
      </w:r>
      <w:r>
        <w:t>is</w:t>
      </w:r>
      <w:r w:rsidR="00A968C4">
        <w:t xml:space="preserve"> </w:t>
      </w:r>
      <w:r>
        <w:t>the</w:t>
      </w:r>
      <w:r w:rsidR="00A968C4">
        <w:t xml:space="preserve"> </w:t>
      </w:r>
      <w:r>
        <w:t>Afikomen</w:t>
      </w:r>
      <w:r w:rsidR="00A968C4">
        <w:t xml:space="preserve"> </w:t>
      </w:r>
      <w:r>
        <w:t>hidden</w:t>
      </w:r>
      <w:r w:rsidR="00A968C4">
        <w:t xml:space="preserve"> </w:t>
      </w:r>
      <w:r>
        <w:t>at</w:t>
      </w:r>
      <w:r w:rsidR="00A968C4">
        <w:t xml:space="preserve"> </w:t>
      </w:r>
      <w:r>
        <w:t>the</w:t>
      </w:r>
      <w:r w:rsidR="00A968C4">
        <w:t xml:space="preserve"> </w:t>
      </w:r>
      <w:r>
        <w:t>beginning</w:t>
      </w:r>
      <w:r w:rsidR="00A968C4">
        <w:t xml:space="preserve"> </w:t>
      </w:r>
      <w:r>
        <w:t>of</w:t>
      </w:r>
      <w:r w:rsidR="00A968C4">
        <w:t xml:space="preserve"> </w:t>
      </w:r>
      <w:r>
        <w:t>the</w:t>
      </w:r>
      <w:r w:rsidR="00A968C4">
        <w:t xml:space="preserve"> </w:t>
      </w:r>
      <w:r>
        <w:t>feast.</w:t>
      </w:r>
      <w:r w:rsidR="00A968C4">
        <w:t xml:space="preserve"> </w:t>
      </w:r>
      <w:r>
        <w:t>It</w:t>
      </w:r>
      <w:r w:rsidR="00A968C4">
        <w:t xml:space="preserve"> </w:t>
      </w:r>
      <w:r>
        <w:t>‘alludes</w:t>
      </w:r>
      <w:r w:rsidR="00A968C4">
        <w:t xml:space="preserve"> </w:t>
      </w:r>
      <w:r>
        <w:t>to</w:t>
      </w:r>
      <w:r w:rsidR="00A968C4">
        <w:t xml:space="preserve"> </w:t>
      </w:r>
      <w:r>
        <w:t>the</w:t>
      </w:r>
      <w:r w:rsidR="00A968C4">
        <w:t xml:space="preserve"> </w:t>
      </w:r>
      <w:r>
        <w:t>meal</w:t>
      </w:r>
      <w:r w:rsidR="00A968C4">
        <w:t xml:space="preserve"> </w:t>
      </w:r>
      <w:r>
        <w:t>that</w:t>
      </w:r>
      <w:r w:rsidR="00A968C4">
        <w:t xml:space="preserve"> </w:t>
      </w:r>
      <w:r>
        <w:t>the</w:t>
      </w:r>
      <w:r w:rsidR="00A968C4">
        <w:t xml:space="preserve"> </w:t>
      </w:r>
      <w:r>
        <w:t>holy</w:t>
      </w:r>
      <w:r w:rsidR="00A968C4">
        <w:t xml:space="preserve"> </w:t>
      </w:r>
      <w:r w:rsidRPr="00BD0E82">
        <w:t>one</w:t>
      </w:r>
      <w:r>
        <w:t>,</w:t>
      </w:r>
      <w:r w:rsidR="00A968C4">
        <w:t xml:space="preserve"> </w:t>
      </w:r>
      <w:r>
        <w:t>blessed</w:t>
      </w:r>
      <w:r w:rsidR="00A968C4">
        <w:t xml:space="preserve"> </w:t>
      </w:r>
      <w:r>
        <w:t>be</w:t>
      </w:r>
      <w:r w:rsidR="00A968C4">
        <w:t xml:space="preserve"> </w:t>
      </w:r>
      <w:r>
        <w:t>He</w:t>
      </w:r>
      <w:r w:rsidR="00A968C4">
        <w:t xml:space="preserve"> </w:t>
      </w:r>
      <w:r>
        <w:t>is</w:t>
      </w:r>
      <w:r w:rsidR="00A968C4">
        <w:t xml:space="preserve"> </w:t>
      </w:r>
      <w:r>
        <w:t>to</w:t>
      </w:r>
      <w:r w:rsidR="00A968C4">
        <w:t xml:space="preserve"> </w:t>
      </w:r>
      <w:r>
        <w:t>make</w:t>
      </w:r>
      <w:r w:rsidR="00A968C4">
        <w:t xml:space="preserve"> </w:t>
      </w:r>
      <w:r>
        <w:t>in</w:t>
      </w:r>
      <w:r w:rsidR="00A968C4">
        <w:t xml:space="preserve"> </w:t>
      </w:r>
      <w:r>
        <w:t>the</w:t>
      </w:r>
      <w:r w:rsidR="00A968C4">
        <w:t xml:space="preserve"> </w:t>
      </w:r>
      <w:r w:rsidRPr="00BD0E82">
        <w:t>future</w:t>
      </w:r>
      <w:r w:rsidR="00A968C4">
        <w:t xml:space="preserve"> </w:t>
      </w:r>
      <w:r>
        <w:t>for</w:t>
      </w:r>
      <w:r w:rsidR="00A968C4">
        <w:t xml:space="preserve"> </w:t>
      </w:r>
      <w:r>
        <w:t>the</w:t>
      </w:r>
      <w:r w:rsidR="00A968C4">
        <w:t xml:space="preserve"> </w:t>
      </w:r>
      <w:r>
        <w:t>righteous’</w:t>
      </w:r>
      <w:r w:rsidR="0017102F">
        <w:t>.</w:t>
      </w:r>
      <w:r w:rsidR="0017102F">
        <w:rPr>
          <w:rStyle w:val="FootnoteReference"/>
        </w:rPr>
        <w:footnoteReference w:id="99"/>
      </w:r>
      <w:r w:rsidR="00A968C4">
        <w:t xml:space="preserve"> </w:t>
      </w:r>
      <w:r>
        <w:t>Yuval</w:t>
      </w:r>
      <w:r w:rsidR="00CA4D25">
        <w:rPr>
          <w:rStyle w:val="FootnoteReference"/>
        </w:rPr>
        <w:footnoteReference w:id="100"/>
      </w:r>
      <w:r w:rsidR="00A968C4">
        <w:t xml:space="preserve"> </w:t>
      </w:r>
      <w:r>
        <w:t>is</w:t>
      </w:r>
      <w:r w:rsidR="00A968C4">
        <w:t xml:space="preserve"> </w:t>
      </w:r>
      <w:r>
        <w:t>not</w:t>
      </w:r>
      <w:r w:rsidR="00A968C4">
        <w:t xml:space="preserve"> </w:t>
      </w:r>
      <w:r>
        <w:t>the</w:t>
      </w:r>
      <w:r w:rsidR="00A968C4">
        <w:t xml:space="preserve"> </w:t>
      </w:r>
      <w:r w:rsidRPr="00BD0E82">
        <w:t>first</w:t>
      </w:r>
      <w:r w:rsidR="00A968C4">
        <w:t xml:space="preserve"> </w:t>
      </w:r>
      <w:r>
        <w:t>to</w:t>
      </w:r>
      <w:r w:rsidR="00A968C4">
        <w:t xml:space="preserve"> </w:t>
      </w:r>
      <w:r>
        <w:t>point</w:t>
      </w:r>
      <w:r w:rsidR="00A968C4">
        <w:t xml:space="preserve"> </w:t>
      </w:r>
      <w:r>
        <w:t>out</w:t>
      </w:r>
      <w:r w:rsidR="00A968C4">
        <w:t xml:space="preserve"> </w:t>
      </w:r>
      <w:r>
        <w:t>the</w:t>
      </w:r>
      <w:r w:rsidR="00A968C4">
        <w:t xml:space="preserve"> </w:t>
      </w:r>
      <w:r>
        <w:t>Messianic</w:t>
      </w:r>
      <w:r w:rsidR="00A968C4">
        <w:t xml:space="preserve"> </w:t>
      </w:r>
      <w:r>
        <w:t>overtones</w:t>
      </w:r>
      <w:r w:rsidR="00A968C4">
        <w:t xml:space="preserve"> </w:t>
      </w:r>
      <w:r>
        <w:t>of</w:t>
      </w:r>
      <w:r w:rsidR="00A968C4">
        <w:t xml:space="preserve"> </w:t>
      </w:r>
      <w:r>
        <w:t>the</w:t>
      </w:r>
      <w:r w:rsidR="00A968C4">
        <w:t xml:space="preserve"> </w:t>
      </w:r>
      <w:r>
        <w:t>Afikomen,</w:t>
      </w:r>
      <w:r w:rsidR="00A968C4">
        <w:t xml:space="preserve"> </w:t>
      </w:r>
      <w:r>
        <w:t>but</w:t>
      </w:r>
      <w:r w:rsidR="00A968C4">
        <w:t xml:space="preserve"> </w:t>
      </w:r>
      <w:r>
        <w:t>gives</w:t>
      </w:r>
      <w:r w:rsidR="00A968C4">
        <w:t xml:space="preserve"> </w:t>
      </w:r>
      <w:r>
        <w:t>the</w:t>
      </w:r>
      <w:r w:rsidR="00A968C4">
        <w:t xml:space="preserve"> </w:t>
      </w:r>
      <w:r>
        <w:t>historical</w:t>
      </w:r>
      <w:r w:rsidR="00A968C4">
        <w:t xml:space="preserve"> </w:t>
      </w:r>
      <w:r>
        <w:t>basis</w:t>
      </w:r>
      <w:r w:rsidR="00A968C4">
        <w:t xml:space="preserve"> </w:t>
      </w:r>
      <w:r>
        <w:t>for</w:t>
      </w:r>
      <w:r w:rsidR="00A968C4">
        <w:t xml:space="preserve"> </w:t>
      </w:r>
      <w:r>
        <w:t>the</w:t>
      </w:r>
      <w:r w:rsidR="00A968C4">
        <w:t xml:space="preserve"> </w:t>
      </w:r>
      <w:r>
        <w:t>development</w:t>
      </w:r>
      <w:r w:rsidR="00A968C4">
        <w:t xml:space="preserve"> </w:t>
      </w:r>
      <w:r>
        <w:t>of</w:t>
      </w:r>
      <w:r w:rsidR="00A968C4">
        <w:t xml:space="preserve"> </w:t>
      </w:r>
      <w:r>
        <w:t>the</w:t>
      </w:r>
      <w:r w:rsidR="00A968C4">
        <w:t xml:space="preserve"> </w:t>
      </w:r>
      <w:r>
        <w:t>Haggadah</w:t>
      </w:r>
      <w:r w:rsidR="00A968C4">
        <w:t xml:space="preserve"> </w:t>
      </w:r>
      <w:r>
        <w:t>in</w:t>
      </w:r>
      <w:r w:rsidR="00A968C4">
        <w:t xml:space="preserve"> </w:t>
      </w:r>
      <w:r>
        <w:t>the</w:t>
      </w:r>
      <w:r w:rsidR="00A968C4">
        <w:t xml:space="preserve"> </w:t>
      </w:r>
      <w:r>
        <w:t>light</w:t>
      </w:r>
      <w:r w:rsidR="00A968C4">
        <w:t xml:space="preserve"> </w:t>
      </w:r>
      <w:r>
        <w:t>of</w:t>
      </w:r>
      <w:r w:rsidR="00A968C4">
        <w:t xml:space="preserve"> </w:t>
      </w:r>
      <w:r>
        <w:t>both</w:t>
      </w:r>
      <w:r w:rsidR="00A968C4">
        <w:t xml:space="preserve"> </w:t>
      </w:r>
      <w:r>
        <w:t>Christian</w:t>
      </w:r>
      <w:r w:rsidR="00A968C4">
        <w:t xml:space="preserve"> </w:t>
      </w:r>
      <w:r>
        <w:t>and</w:t>
      </w:r>
      <w:r w:rsidR="00A968C4">
        <w:t xml:space="preserve"> </w:t>
      </w:r>
      <w:r w:rsidRPr="00BD0E82">
        <w:t>Jewish</w:t>
      </w:r>
      <w:r w:rsidR="00A968C4">
        <w:t xml:space="preserve"> </w:t>
      </w:r>
      <w:r>
        <w:t>Messianic</w:t>
      </w:r>
      <w:r w:rsidR="00A968C4">
        <w:t xml:space="preserve"> </w:t>
      </w:r>
      <w:r>
        <w:t>understanding.</w:t>
      </w:r>
    </w:p>
    <w:p w14:paraId="288D1162" w14:textId="77777777" w:rsidR="00AB2741" w:rsidRDefault="00AB2741" w:rsidP="00AB2741"/>
    <w:p w14:paraId="4FA8BFB7" w14:textId="0408D64E" w:rsidR="00A46198" w:rsidRDefault="00A46198" w:rsidP="00AB2741">
      <w:r>
        <w:t>The</w:t>
      </w:r>
      <w:r w:rsidR="00A968C4">
        <w:t xml:space="preserve"> </w:t>
      </w:r>
      <w:r>
        <w:t>Afikomen</w:t>
      </w:r>
      <w:r w:rsidR="00A968C4">
        <w:t xml:space="preserve"> </w:t>
      </w:r>
      <w:r>
        <w:t>is</w:t>
      </w:r>
      <w:r w:rsidR="00A968C4">
        <w:t xml:space="preserve"> </w:t>
      </w:r>
      <w:r>
        <w:t>wrapped</w:t>
      </w:r>
      <w:r w:rsidR="00A968C4">
        <w:t xml:space="preserve"> </w:t>
      </w:r>
      <w:r>
        <w:t>in</w:t>
      </w:r>
      <w:r w:rsidR="00A968C4">
        <w:t xml:space="preserve"> </w:t>
      </w:r>
      <w:r>
        <w:t>a</w:t>
      </w:r>
      <w:r w:rsidR="00A968C4">
        <w:t xml:space="preserve"> </w:t>
      </w:r>
      <w:r>
        <w:t>shroud</w:t>
      </w:r>
      <w:r w:rsidR="00A968C4">
        <w:t xml:space="preserve"> </w:t>
      </w:r>
      <w:r>
        <w:t>before</w:t>
      </w:r>
      <w:r w:rsidR="00A968C4">
        <w:t xml:space="preserve"> </w:t>
      </w:r>
      <w:r>
        <w:t>it</w:t>
      </w:r>
      <w:r w:rsidR="00A968C4">
        <w:t xml:space="preserve"> </w:t>
      </w:r>
      <w:r>
        <w:t>is</w:t>
      </w:r>
      <w:r w:rsidR="00A968C4">
        <w:t xml:space="preserve"> </w:t>
      </w:r>
      <w:r>
        <w:t>revealed.</w:t>
      </w:r>
      <w:r w:rsidR="00A968C4">
        <w:t xml:space="preserve"> </w:t>
      </w:r>
      <w:r>
        <w:t>‘</w:t>
      </w:r>
      <w:r w:rsidRPr="00BD0E82">
        <w:t>One</w:t>
      </w:r>
      <w:r w:rsidR="00A968C4">
        <w:t xml:space="preserve"> </w:t>
      </w:r>
      <w:r>
        <w:t>should</w:t>
      </w:r>
      <w:r w:rsidR="00A968C4">
        <w:t xml:space="preserve"> </w:t>
      </w:r>
      <w:r>
        <w:t>not</w:t>
      </w:r>
      <w:r w:rsidR="00A968C4">
        <w:t xml:space="preserve"> </w:t>
      </w:r>
      <w:r>
        <w:t>ignore</w:t>
      </w:r>
      <w:r w:rsidR="00A968C4">
        <w:t xml:space="preserve"> </w:t>
      </w:r>
      <w:r>
        <w:t>the</w:t>
      </w:r>
      <w:r w:rsidR="00A968C4">
        <w:t xml:space="preserve"> </w:t>
      </w:r>
      <w:r>
        <w:t>phenomenological</w:t>
      </w:r>
      <w:r w:rsidR="00A968C4">
        <w:t xml:space="preserve"> </w:t>
      </w:r>
      <w:r>
        <w:t>similarity</w:t>
      </w:r>
      <w:r w:rsidR="00A968C4">
        <w:t xml:space="preserve"> </w:t>
      </w:r>
      <w:r>
        <w:t>between</w:t>
      </w:r>
      <w:r w:rsidR="00A968C4">
        <w:t xml:space="preserve"> </w:t>
      </w:r>
      <w:r>
        <w:t>the</w:t>
      </w:r>
      <w:r w:rsidR="00A968C4">
        <w:t xml:space="preserve"> </w:t>
      </w:r>
      <w:r>
        <w:t>various</w:t>
      </w:r>
      <w:r w:rsidR="00A968C4">
        <w:t xml:space="preserve"> </w:t>
      </w:r>
      <w:r w:rsidRPr="00BD0E82">
        <w:t>stages</w:t>
      </w:r>
      <w:r w:rsidR="00A968C4">
        <w:t xml:space="preserve"> </w:t>
      </w:r>
      <w:r>
        <w:t>of</w:t>
      </w:r>
      <w:r w:rsidR="00A968C4">
        <w:t xml:space="preserve"> </w:t>
      </w:r>
      <w:r>
        <w:t>the</w:t>
      </w:r>
      <w:r w:rsidR="00A968C4">
        <w:t xml:space="preserve"> </w:t>
      </w:r>
      <w:r w:rsidR="00AB2741">
        <w:t>afikomen</w:t>
      </w:r>
      <w:r w:rsidR="00A968C4">
        <w:t xml:space="preserve"> </w:t>
      </w:r>
      <w:r>
        <w:t>ceremony</w:t>
      </w:r>
      <w:r w:rsidR="00A968C4">
        <w:t xml:space="preserve"> </w:t>
      </w:r>
      <w:r>
        <w:t>and</w:t>
      </w:r>
      <w:r w:rsidR="00A968C4">
        <w:t xml:space="preserve"> </w:t>
      </w:r>
      <w:r>
        <w:t>the</w:t>
      </w:r>
      <w:r w:rsidR="00A968C4">
        <w:t xml:space="preserve"> </w:t>
      </w:r>
      <w:r>
        <w:t>Crucifixion</w:t>
      </w:r>
      <w:r w:rsidR="00A968C4">
        <w:t xml:space="preserve"> </w:t>
      </w:r>
      <w:r>
        <w:t>of</w:t>
      </w:r>
      <w:r w:rsidR="00A968C4">
        <w:t xml:space="preserve"> </w:t>
      </w:r>
      <w:r w:rsidR="00CA4D25" w:rsidRPr="00BD0E82">
        <w:t>Yeshua</w:t>
      </w:r>
      <w:r>
        <w:t>,</w:t>
      </w:r>
      <w:r w:rsidR="00A968C4">
        <w:t xml:space="preserve"> </w:t>
      </w:r>
      <w:r>
        <w:t>his</w:t>
      </w:r>
      <w:r w:rsidR="00A968C4">
        <w:t xml:space="preserve"> </w:t>
      </w:r>
      <w:r>
        <w:t>being</w:t>
      </w:r>
      <w:r w:rsidR="00A968C4">
        <w:t xml:space="preserve"> </w:t>
      </w:r>
      <w:r>
        <w:t>enwrapped</w:t>
      </w:r>
      <w:r w:rsidR="00A968C4">
        <w:t xml:space="preserve"> </w:t>
      </w:r>
      <w:r>
        <w:t>in</w:t>
      </w:r>
      <w:r w:rsidR="00A968C4">
        <w:t xml:space="preserve"> </w:t>
      </w:r>
      <w:r>
        <w:t>a</w:t>
      </w:r>
      <w:r w:rsidR="00A968C4">
        <w:t xml:space="preserve"> </w:t>
      </w:r>
      <w:r>
        <w:t>shroud,</w:t>
      </w:r>
      <w:r w:rsidR="00A968C4">
        <w:t xml:space="preserve"> </w:t>
      </w:r>
      <w:r>
        <w:t>his</w:t>
      </w:r>
      <w:r w:rsidR="00A968C4">
        <w:t xml:space="preserve"> </w:t>
      </w:r>
      <w:r>
        <w:lastRenderedPageBreak/>
        <w:t>being</w:t>
      </w:r>
      <w:r w:rsidR="00A968C4">
        <w:t xml:space="preserve"> </w:t>
      </w:r>
      <w:r>
        <w:t>placed</w:t>
      </w:r>
      <w:r w:rsidR="00A968C4">
        <w:t xml:space="preserve"> </w:t>
      </w:r>
      <w:r>
        <w:t>in</w:t>
      </w:r>
      <w:r w:rsidR="00A968C4">
        <w:t xml:space="preserve"> </w:t>
      </w:r>
      <w:r>
        <w:t>a</w:t>
      </w:r>
      <w:r w:rsidR="00A968C4">
        <w:t xml:space="preserve"> </w:t>
      </w:r>
      <w:r>
        <w:t>closed</w:t>
      </w:r>
      <w:r w:rsidR="00A968C4">
        <w:t xml:space="preserve"> </w:t>
      </w:r>
      <w:r>
        <w:t>cave,</w:t>
      </w:r>
      <w:r w:rsidR="00A968C4">
        <w:t xml:space="preserve"> </w:t>
      </w:r>
      <w:r>
        <w:t>until</w:t>
      </w:r>
      <w:r w:rsidR="00A968C4">
        <w:t xml:space="preserve"> </w:t>
      </w:r>
      <w:r>
        <w:t>at</w:t>
      </w:r>
      <w:r w:rsidR="00A968C4">
        <w:t xml:space="preserve"> </w:t>
      </w:r>
      <w:r>
        <w:t>the</w:t>
      </w:r>
      <w:r w:rsidR="00A968C4">
        <w:t xml:space="preserve"> </w:t>
      </w:r>
      <w:r>
        <w:t>climax,</w:t>
      </w:r>
      <w:r w:rsidR="00A968C4">
        <w:t xml:space="preserve"> </w:t>
      </w:r>
      <w:r>
        <w:t>on</w:t>
      </w:r>
      <w:r w:rsidR="00A968C4">
        <w:t xml:space="preserve"> </w:t>
      </w:r>
      <w:r>
        <w:t>Easter</w:t>
      </w:r>
      <w:r w:rsidR="00A968C4">
        <w:t xml:space="preserve"> </w:t>
      </w:r>
      <w:r>
        <w:t>Sunday,</w:t>
      </w:r>
      <w:r w:rsidR="00A968C4">
        <w:t xml:space="preserve"> </w:t>
      </w:r>
      <w:r>
        <w:t>he</w:t>
      </w:r>
      <w:r w:rsidR="00A968C4">
        <w:t xml:space="preserve"> </w:t>
      </w:r>
      <w:r>
        <w:t>is</w:t>
      </w:r>
      <w:r w:rsidR="00A968C4">
        <w:t xml:space="preserve"> </w:t>
      </w:r>
      <w:r>
        <w:t>risen</w:t>
      </w:r>
      <w:r w:rsidR="00A968C4">
        <w:t xml:space="preserve"> </w:t>
      </w:r>
      <w:r>
        <w:t>from</w:t>
      </w:r>
      <w:r w:rsidR="00A968C4">
        <w:t xml:space="preserve"> </w:t>
      </w:r>
      <w:r>
        <w:t>the</w:t>
      </w:r>
      <w:r w:rsidR="00A968C4">
        <w:t xml:space="preserve"> </w:t>
      </w:r>
      <w:r>
        <w:t>dead.’</w:t>
      </w:r>
      <w:r w:rsidR="00CA4D25">
        <w:rPr>
          <w:rStyle w:val="FootnoteReference"/>
        </w:rPr>
        <w:footnoteReference w:id="101"/>
      </w:r>
    </w:p>
    <w:p w14:paraId="556A8CA5" w14:textId="77777777" w:rsidR="00AB2741" w:rsidRDefault="00AB2741" w:rsidP="00A46198"/>
    <w:p w14:paraId="5D27841B" w14:textId="0C4A7AB3" w:rsidR="00A46198" w:rsidRDefault="00A46198" w:rsidP="00AB2741">
      <w:r>
        <w:t>In</w:t>
      </w:r>
      <w:r w:rsidR="00A968C4">
        <w:t xml:space="preserve"> </w:t>
      </w:r>
      <w:r>
        <w:t>the</w:t>
      </w:r>
      <w:r w:rsidR="00A968C4">
        <w:t xml:space="preserve"> </w:t>
      </w:r>
      <w:r>
        <w:t>17</w:t>
      </w:r>
      <w:r w:rsidRPr="00A46198">
        <w:rPr>
          <w:vertAlign w:val="superscript"/>
        </w:rPr>
        <w:t>th</w:t>
      </w:r>
      <w:r w:rsidR="00A968C4">
        <w:t xml:space="preserve"> </w:t>
      </w:r>
      <w:r>
        <w:t>century</w:t>
      </w:r>
      <w:r w:rsidR="00A968C4">
        <w:t xml:space="preserve"> </w:t>
      </w:r>
      <w:r>
        <w:t>there</w:t>
      </w:r>
      <w:r w:rsidR="00A968C4">
        <w:t xml:space="preserve"> </w:t>
      </w:r>
      <w:r>
        <w:t>was</w:t>
      </w:r>
      <w:r w:rsidR="00A968C4">
        <w:t xml:space="preserve"> </w:t>
      </w:r>
      <w:r>
        <w:t>a</w:t>
      </w:r>
      <w:r w:rsidR="00A968C4">
        <w:t xml:space="preserve"> </w:t>
      </w:r>
      <w:r>
        <w:t>custom</w:t>
      </w:r>
      <w:r w:rsidR="00A968C4">
        <w:t xml:space="preserve"> </w:t>
      </w:r>
      <w:r>
        <w:t>of</w:t>
      </w:r>
      <w:r w:rsidR="00A968C4">
        <w:t xml:space="preserve"> </w:t>
      </w:r>
      <w:r>
        <w:t>piercing</w:t>
      </w:r>
      <w:r w:rsidR="00A968C4">
        <w:t xml:space="preserve"> </w:t>
      </w:r>
      <w:r>
        <w:t>a</w:t>
      </w:r>
      <w:r w:rsidR="00A968C4">
        <w:t xml:space="preserve"> </w:t>
      </w:r>
      <w:r>
        <w:t>piece</w:t>
      </w:r>
      <w:r w:rsidR="00A968C4">
        <w:t xml:space="preserve"> </w:t>
      </w:r>
      <w:r>
        <w:t>of</w:t>
      </w:r>
      <w:r w:rsidR="00A968C4">
        <w:t xml:space="preserve"> </w:t>
      </w:r>
      <w:r>
        <w:t>the</w:t>
      </w:r>
      <w:r w:rsidR="00A968C4">
        <w:t xml:space="preserve"> </w:t>
      </w:r>
      <w:r w:rsidR="00AB2741">
        <w:t>afikomen</w:t>
      </w:r>
      <w:r w:rsidR="00A968C4">
        <w:t xml:space="preserve"> </w:t>
      </w:r>
      <w:r>
        <w:t>and</w:t>
      </w:r>
      <w:r w:rsidR="00A968C4">
        <w:t xml:space="preserve"> </w:t>
      </w:r>
      <w:r>
        <w:t>hanging</w:t>
      </w:r>
      <w:r w:rsidR="00A968C4">
        <w:t xml:space="preserve"> </w:t>
      </w:r>
      <w:r>
        <w:t>it</w:t>
      </w:r>
      <w:r w:rsidR="00A968C4">
        <w:t xml:space="preserve"> </w:t>
      </w:r>
      <w:r>
        <w:t>on</w:t>
      </w:r>
      <w:r w:rsidR="00A968C4">
        <w:t xml:space="preserve"> </w:t>
      </w:r>
      <w:r>
        <w:t>the</w:t>
      </w:r>
      <w:r w:rsidR="00A968C4">
        <w:t xml:space="preserve"> </w:t>
      </w:r>
      <w:r>
        <w:t>wall:</w:t>
      </w:r>
      <w:r w:rsidR="00A968C4">
        <w:t xml:space="preserve"> </w:t>
      </w:r>
      <w:r>
        <w:t>Upon</w:t>
      </w:r>
      <w:r w:rsidR="00A968C4">
        <w:t xml:space="preserve"> </w:t>
      </w:r>
      <w:r>
        <w:t>their</w:t>
      </w:r>
      <w:r w:rsidR="00A968C4">
        <w:t xml:space="preserve"> </w:t>
      </w:r>
      <w:r>
        <w:t>houses,</w:t>
      </w:r>
      <w:r w:rsidR="00A968C4">
        <w:t xml:space="preserve"> </w:t>
      </w:r>
      <w:r>
        <w:t>opposite</w:t>
      </w:r>
      <w:r w:rsidR="00A968C4">
        <w:t xml:space="preserve"> </w:t>
      </w:r>
      <w:r>
        <w:t>the</w:t>
      </w:r>
      <w:r w:rsidR="00A968C4">
        <w:t xml:space="preserve"> </w:t>
      </w:r>
      <w:r>
        <w:t>door,</w:t>
      </w:r>
      <w:r w:rsidR="00A968C4">
        <w:t xml:space="preserve"> </w:t>
      </w:r>
      <w:r>
        <w:t>the</w:t>
      </w:r>
      <w:r w:rsidR="00A968C4">
        <w:t xml:space="preserve"> </w:t>
      </w:r>
      <w:r w:rsidRPr="00BD0E82">
        <w:t>Jews</w:t>
      </w:r>
      <w:r w:rsidR="00A968C4">
        <w:t xml:space="preserve"> </w:t>
      </w:r>
      <w:r>
        <w:t>place</w:t>
      </w:r>
      <w:r w:rsidR="00A968C4">
        <w:t xml:space="preserve"> </w:t>
      </w:r>
      <w:r>
        <w:t>a</w:t>
      </w:r>
      <w:r w:rsidR="00A968C4">
        <w:t xml:space="preserve"> </w:t>
      </w:r>
      <w:r>
        <w:t>black</w:t>
      </w:r>
      <w:r w:rsidR="00A968C4">
        <w:t xml:space="preserve"> </w:t>
      </w:r>
      <w:r>
        <w:t>spot</w:t>
      </w:r>
      <w:r w:rsidR="00A968C4">
        <w:t xml:space="preserve"> </w:t>
      </w:r>
      <w:r>
        <w:t>on</w:t>
      </w:r>
      <w:r w:rsidR="00A968C4">
        <w:t xml:space="preserve"> </w:t>
      </w:r>
      <w:r>
        <w:t>a</w:t>
      </w:r>
      <w:r w:rsidR="00A968C4">
        <w:t xml:space="preserve"> </w:t>
      </w:r>
      <w:r>
        <w:t>white</w:t>
      </w:r>
      <w:r w:rsidR="00A968C4">
        <w:t xml:space="preserve"> </w:t>
      </w:r>
      <w:r>
        <w:t>wall</w:t>
      </w:r>
      <w:r w:rsidR="00A968C4">
        <w:t xml:space="preserve"> </w:t>
      </w:r>
      <w:r>
        <w:t>so</w:t>
      </w:r>
      <w:r w:rsidR="00A968C4">
        <w:t xml:space="preserve"> </w:t>
      </w:r>
      <w:r>
        <w:t>that</w:t>
      </w:r>
      <w:r w:rsidR="00A968C4">
        <w:t xml:space="preserve"> </w:t>
      </w:r>
      <w:r>
        <w:t>it</w:t>
      </w:r>
      <w:r w:rsidR="00A968C4">
        <w:t xml:space="preserve"> </w:t>
      </w:r>
      <w:r>
        <w:t>will</w:t>
      </w:r>
      <w:r w:rsidR="00A968C4">
        <w:t xml:space="preserve"> </w:t>
      </w:r>
      <w:r>
        <w:t>be</w:t>
      </w:r>
      <w:r w:rsidR="00A968C4">
        <w:t xml:space="preserve"> </w:t>
      </w:r>
      <w:r>
        <w:t>visible</w:t>
      </w:r>
      <w:r w:rsidR="00A968C4">
        <w:t xml:space="preserve"> </w:t>
      </w:r>
      <w:r>
        <w:t>to</w:t>
      </w:r>
      <w:r w:rsidR="00A968C4">
        <w:t xml:space="preserve"> </w:t>
      </w:r>
      <w:r>
        <w:t>all,</w:t>
      </w:r>
      <w:r w:rsidR="00A968C4">
        <w:t xml:space="preserve"> </w:t>
      </w:r>
      <w:r>
        <w:t>young</w:t>
      </w:r>
      <w:r w:rsidR="00A968C4">
        <w:t xml:space="preserve"> </w:t>
      </w:r>
      <w:r>
        <w:t>and</w:t>
      </w:r>
      <w:r w:rsidR="00A968C4">
        <w:t xml:space="preserve"> </w:t>
      </w:r>
      <w:r>
        <w:t>old,</w:t>
      </w:r>
      <w:r w:rsidR="00A968C4">
        <w:t xml:space="preserve"> </w:t>
      </w:r>
      <w:r>
        <w:t>and</w:t>
      </w:r>
      <w:r w:rsidR="00A968C4">
        <w:t xml:space="preserve"> </w:t>
      </w:r>
      <w:r>
        <w:t>so</w:t>
      </w:r>
      <w:r w:rsidR="00A968C4">
        <w:t xml:space="preserve"> </w:t>
      </w:r>
      <w:r>
        <w:t>they</w:t>
      </w:r>
      <w:r w:rsidR="00A968C4">
        <w:t xml:space="preserve"> </w:t>
      </w:r>
      <w:r>
        <w:t>will</w:t>
      </w:r>
      <w:r w:rsidR="00A968C4">
        <w:t xml:space="preserve"> </w:t>
      </w:r>
      <w:r>
        <w:t>not</w:t>
      </w:r>
      <w:r w:rsidR="00A968C4">
        <w:t xml:space="preserve"> </w:t>
      </w:r>
      <w:r>
        <w:t>forget</w:t>
      </w:r>
      <w:r w:rsidR="00A968C4">
        <w:t xml:space="preserve"> </w:t>
      </w:r>
      <w:r>
        <w:t>their</w:t>
      </w:r>
    </w:p>
    <w:p w14:paraId="59DE1E02" w14:textId="323FCD36" w:rsidR="00A46198" w:rsidRDefault="00A46198" w:rsidP="00AB2741">
      <w:r>
        <w:t>God</w:t>
      </w:r>
      <w:r w:rsidR="00A968C4">
        <w:t xml:space="preserve"> </w:t>
      </w:r>
      <w:r>
        <w:t>and</w:t>
      </w:r>
      <w:r w:rsidR="00A968C4">
        <w:t xml:space="preserve"> </w:t>
      </w:r>
      <w:r>
        <w:t>the</w:t>
      </w:r>
      <w:r w:rsidR="00A968C4">
        <w:t xml:space="preserve"> </w:t>
      </w:r>
      <w:r w:rsidRPr="00BD0E82">
        <w:t>Temple</w:t>
      </w:r>
      <w:r>
        <w:t>,</w:t>
      </w:r>
      <w:r w:rsidR="00A968C4">
        <w:t xml:space="preserve"> </w:t>
      </w:r>
      <w:r>
        <w:t>and</w:t>
      </w:r>
      <w:r w:rsidR="00A968C4">
        <w:t xml:space="preserve"> </w:t>
      </w:r>
      <w:r>
        <w:t>over</w:t>
      </w:r>
      <w:r w:rsidR="00A968C4">
        <w:t xml:space="preserve"> </w:t>
      </w:r>
      <w:r>
        <w:t>this</w:t>
      </w:r>
      <w:r w:rsidR="00A968C4">
        <w:t xml:space="preserve"> </w:t>
      </w:r>
      <w:r>
        <w:t>they</w:t>
      </w:r>
      <w:r w:rsidR="00A968C4">
        <w:t xml:space="preserve"> </w:t>
      </w:r>
      <w:r w:rsidRPr="00BD0E82">
        <w:t>pray</w:t>
      </w:r>
      <w:r w:rsidR="00A968C4">
        <w:t xml:space="preserve"> </w:t>
      </w:r>
      <w:r>
        <w:t>a</w:t>
      </w:r>
      <w:r w:rsidR="00A968C4">
        <w:t xml:space="preserve"> </w:t>
      </w:r>
      <w:r>
        <w:t>special</w:t>
      </w:r>
      <w:r w:rsidR="00A968C4">
        <w:t xml:space="preserve"> </w:t>
      </w:r>
      <w:r w:rsidRPr="00BD0E82">
        <w:t>prayer</w:t>
      </w:r>
      <w:r>
        <w:t>.</w:t>
      </w:r>
      <w:r w:rsidR="00A968C4">
        <w:t xml:space="preserve"> </w:t>
      </w:r>
      <w:r>
        <w:t>Similarly,</w:t>
      </w:r>
      <w:r w:rsidR="00A968C4">
        <w:t xml:space="preserve"> </w:t>
      </w:r>
      <w:r>
        <w:t>on</w:t>
      </w:r>
      <w:r w:rsidR="00A968C4">
        <w:t xml:space="preserve"> </w:t>
      </w:r>
      <w:r w:rsidRPr="00BD0E82">
        <w:t>Passover</w:t>
      </w:r>
      <w:r w:rsidR="00A968C4">
        <w:t xml:space="preserve"> </w:t>
      </w:r>
      <w:r>
        <w:t>they</w:t>
      </w:r>
      <w:r w:rsidR="00A968C4">
        <w:t xml:space="preserve"> </w:t>
      </w:r>
      <w:r>
        <w:t>bake</w:t>
      </w:r>
      <w:r w:rsidR="00A968C4">
        <w:t xml:space="preserve"> </w:t>
      </w:r>
      <w:r>
        <w:t>round</w:t>
      </w:r>
      <w:r w:rsidR="00A968C4">
        <w:t xml:space="preserve"> </w:t>
      </w:r>
      <w:r>
        <w:t>cakes</w:t>
      </w:r>
      <w:r w:rsidR="00A968C4">
        <w:t xml:space="preserve"> </w:t>
      </w:r>
      <w:r>
        <w:t>on</w:t>
      </w:r>
      <w:r w:rsidR="00A968C4">
        <w:t xml:space="preserve"> </w:t>
      </w:r>
      <w:r w:rsidRPr="00BD0E82">
        <w:t>unleavened</w:t>
      </w:r>
      <w:r w:rsidR="00A968C4">
        <w:t xml:space="preserve"> </w:t>
      </w:r>
      <w:r>
        <w:t>dough,</w:t>
      </w:r>
      <w:r w:rsidR="00A968C4">
        <w:t xml:space="preserve"> </w:t>
      </w:r>
      <w:r>
        <w:t>bless</w:t>
      </w:r>
      <w:r w:rsidR="00A968C4">
        <w:t xml:space="preserve"> </w:t>
      </w:r>
      <w:r>
        <w:t>it,</w:t>
      </w:r>
      <w:r w:rsidR="00A968C4">
        <w:t xml:space="preserve"> </w:t>
      </w:r>
      <w:r>
        <w:t>and</w:t>
      </w:r>
      <w:r w:rsidR="00A968C4">
        <w:t xml:space="preserve"> </w:t>
      </w:r>
      <w:r>
        <w:t>nail</w:t>
      </w:r>
      <w:r w:rsidR="00A968C4">
        <w:t xml:space="preserve"> </w:t>
      </w:r>
      <w:r>
        <w:t>it</w:t>
      </w:r>
      <w:r w:rsidR="00A968C4">
        <w:t xml:space="preserve"> </w:t>
      </w:r>
      <w:r>
        <w:t>over</w:t>
      </w:r>
      <w:r w:rsidR="00A968C4">
        <w:t xml:space="preserve"> </w:t>
      </w:r>
      <w:r>
        <w:t>the</w:t>
      </w:r>
      <w:r w:rsidR="00A968C4">
        <w:t xml:space="preserve"> </w:t>
      </w:r>
      <w:r>
        <w:t>black</w:t>
      </w:r>
      <w:r w:rsidR="00A968C4">
        <w:t xml:space="preserve"> </w:t>
      </w:r>
      <w:r>
        <w:t>spot,</w:t>
      </w:r>
      <w:r w:rsidR="00A968C4">
        <w:t xml:space="preserve"> </w:t>
      </w:r>
      <w:r>
        <w:t>in</w:t>
      </w:r>
      <w:r w:rsidR="00A968C4">
        <w:t xml:space="preserve"> </w:t>
      </w:r>
      <w:r>
        <w:t>memory</w:t>
      </w:r>
      <w:r w:rsidR="00A968C4">
        <w:t xml:space="preserve"> </w:t>
      </w:r>
      <w:r>
        <w:t>of</w:t>
      </w:r>
      <w:r w:rsidR="00A968C4">
        <w:t xml:space="preserve"> </w:t>
      </w:r>
      <w:r>
        <w:t>God’.</w:t>
      </w:r>
      <w:r w:rsidR="00CA4D25">
        <w:rPr>
          <w:rStyle w:val="FootnoteReference"/>
        </w:rPr>
        <w:footnoteReference w:id="102"/>
      </w:r>
    </w:p>
    <w:p w14:paraId="7AC4AF07" w14:textId="77777777" w:rsidR="00AB2741" w:rsidRDefault="00AB2741" w:rsidP="00AB2741"/>
    <w:p w14:paraId="4D031724" w14:textId="4E342099" w:rsidR="00A46198" w:rsidRDefault="00A46198" w:rsidP="00AB2741">
      <w:r>
        <w:t>The</w:t>
      </w:r>
      <w:r w:rsidR="00A968C4">
        <w:t xml:space="preserve"> </w:t>
      </w:r>
      <w:r w:rsidRPr="00BD0E82">
        <w:t>matza</w:t>
      </w:r>
      <w:r>
        <w:t>,</w:t>
      </w:r>
      <w:r w:rsidR="00A968C4">
        <w:t xml:space="preserve"> </w:t>
      </w:r>
      <w:r>
        <w:t>the</w:t>
      </w:r>
      <w:r w:rsidR="00A968C4">
        <w:t xml:space="preserve"> </w:t>
      </w:r>
      <w:r>
        <w:t>symbol</w:t>
      </w:r>
      <w:r w:rsidR="00A968C4">
        <w:t xml:space="preserve"> </w:t>
      </w:r>
      <w:r>
        <w:t>of</w:t>
      </w:r>
      <w:r w:rsidR="00A968C4">
        <w:t xml:space="preserve"> </w:t>
      </w:r>
      <w:r w:rsidRPr="00BD0E82">
        <w:t>redemption</w:t>
      </w:r>
      <w:r>
        <w:t>,</w:t>
      </w:r>
      <w:r w:rsidR="00A968C4">
        <w:t xml:space="preserve"> </w:t>
      </w:r>
      <w:r>
        <w:t>is</w:t>
      </w:r>
      <w:r w:rsidR="00A968C4">
        <w:t xml:space="preserve"> </w:t>
      </w:r>
      <w:r>
        <w:t>attached</w:t>
      </w:r>
      <w:r w:rsidR="00A968C4">
        <w:t xml:space="preserve"> </w:t>
      </w:r>
      <w:r>
        <w:t>to</w:t>
      </w:r>
      <w:r w:rsidR="00A968C4">
        <w:t xml:space="preserve"> </w:t>
      </w:r>
      <w:r>
        <w:t>the</w:t>
      </w:r>
      <w:r w:rsidR="00A968C4">
        <w:t xml:space="preserve"> </w:t>
      </w:r>
      <w:r>
        <w:t>empty</w:t>
      </w:r>
      <w:r w:rsidR="00A968C4">
        <w:t xml:space="preserve"> </w:t>
      </w:r>
      <w:r>
        <w:t>spot</w:t>
      </w:r>
      <w:r w:rsidR="00A968C4">
        <w:t xml:space="preserve"> </w:t>
      </w:r>
      <w:r>
        <w:t>on</w:t>
      </w:r>
      <w:r w:rsidR="00A968C4">
        <w:t xml:space="preserve"> </w:t>
      </w:r>
      <w:r>
        <w:t>the</w:t>
      </w:r>
      <w:r w:rsidR="00A968C4">
        <w:t xml:space="preserve"> </w:t>
      </w:r>
      <w:r>
        <w:t>wall</w:t>
      </w:r>
      <w:r w:rsidR="00A968C4">
        <w:t xml:space="preserve"> </w:t>
      </w:r>
      <w:r>
        <w:t>intended</w:t>
      </w:r>
      <w:r w:rsidR="00A968C4">
        <w:t xml:space="preserve"> </w:t>
      </w:r>
      <w:r>
        <w:t>to</w:t>
      </w:r>
      <w:r w:rsidR="00A968C4">
        <w:t xml:space="preserve"> </w:t>
      </w:r>
      <w:r>
        <w:t>commemorate</w:t>
      </w:r>
      <w:r w:rsidR="00A968C4">
        <w:t xml:space="preserve"> </w:t>
      </w:r>
      <w:r>
        <w:t>the</w:t>
      </w:r>
      <w:r w:rsidR="00A968C4">
        <w:t xml:space="preserve"> </w:t>
      </w:r>
      <w:r>
        <w:t>Destruction</w:t>
      </w:r>
      <w:r w:rsidR="00A968C4">
        <w:t xml:space="preserve"> </w:t>
      </w:r>
      <w:r>
        <w:t>of</w:t>
      </w:r>
      <w:r w:rsidR="00A968C4">
        <w:t xml:space="preserve"> </w:t>
      </w:r>
      <w:r>
        <w:t>the</w:t>
      </w:r>
      <w:r w:rsidR="00A968C4">
        <w:t xml:space="preserve"> </w:t>
      </w:r>
      <w:r w:rsidRPr="00BD0E82">
        <w:t>Temple</w:t>
      </w:r>
      <w:r>
        <w:t>.</w:t>
      </w:r>
      <w:r w:rsidR="00A968C4">
        <w:t xml:space="preserve"> </w:t>
      </w:r>
      <w:r>
        <w:t>Yuval</w:t>
      </w:r>
      <w:r w:rsidR="00A968C4">
        <w:t xml:space="preserve"> </w:t>
      </w:r>
      <w:r>
        <w:t>notes</w:t>
      </w:r>
      <w:r w:rsidR="00A968C4">
        <w:t xml:space="preserve"> </w:t>
      </w:r>
      <w:r>
        <w:t>the</w:t>
      </w:r>
      <w:r w:rsidR="00A968C4">
        <w:t xml:space="preserve"> </w:t>
      </w:r>
      <w:r>
        <w:t>parallels</w:t>
      </w:r>
      <w:r w:rsidR="00A968C4">
        <w:t xml:space="preserve"> </w:t>
      </w:r>
      <w:r>
        <w:t>with</w:t>
      </w:r>
      <w:r w:rsidR="00A968C4">
        <w:t xml:space="preserve"> </w:t>
      </w:r>
      <w:r>
        <w:t>Communion.</w:t>
      </w:r>
    </w:p>
    <w:p w14:paraId="546F5D0E" w14:textId="77777777" w:rsidR="00AB2741" w:rsidRDefault="00AB2741" w:rsidP="00A46198"/>
    <w:p w14:paraId="256DF62F" w14:textId="3AA606EC" w:rsidR="00A46198" w:rsidRDefault="00A46198" w:rsidP="00AB2741">
      <w:r>
        <w:t>They</w:t>
      </w:r>
      <w:r w:rsidR="00A968C4">
        <w:t xml:space="preserve"> </w:t>
      </w:r>
      <w:r w:rsidRPr="00BD0E82">
        <w:t>eat</w:t>
      </w:r>
      <w:r w:rsidR="00A968C4">
        <w:t xml:space="preserve"> </w:t>
      </w:r>
      <w:r>
        <w:t>the</w:t>
      </w:r>
      <w:r w:rsidR="00A968C4">
        <w:t xml:space="preserve"> </w:t>
      </w:r>
      <w:r>
        <w:t>hidden</w:t>
      </w:r>
      <w:r w:rsidR="00A968C4">
        <w:t xml:space="preserve"> </w:t>
      </w:r>
      <w:r>
        <w:t>piece</w:t>
      </w:r>
      <w:r w:rsidR="00A968C4">
        <w:t xml:space="preserve"> </w:t>
      </w:r>
      <w:r>
        <w:t>of</w:t>
      </w:r>
      <w:r w:rsidR="00A968C4">
        <w:t xml:space="preserve"> </w:t>
      </w:r>
      <w:r w:rsidRPr="00BD0E82">
        <w:t>matzah</w:t>
      </w:r>
      <w:r w:rsidR="00A968C4">
        <w:t xml:space="preserve"> </w:t>
      </w:r>
      <w:r>
        <w:t>at</w:t>
      </w:r>
      <w:r w:rsidR="00A968C4">
        <w:t xml:space="preserve"> </w:t>
      </w:r>
      <w:r>
        <w:t>the</w:t>
      </w:r>
      <w:r w:rsidR="00A968C4">
        <w:t xml:space="preserve"> </w:t>
      </w:r>
      <w:r>
        <w:t>end</w:t>
      </w:r>
      <w:r w:rsidR="00A968C4">
        <w:t xml:space="preserve"> </w:t>
      </w:r>
      <w:r>
        <w:t>of</w:t>
      </w:r>
      <w:r w:rsidR="00A968C4">
        <w:t xml:space="preserve"> </w:t>
      </w:r>
      <w:r>
        <w:t>the</w:t>
      </w:r>
      <w:r w:rsidR="00A968C4">
        <w:t xml:space="preserve"> </w:t>
      </w:r>
      <w:r>
        <w:t>meal</w:t>
      </w:r>
      <w:r w:rsidR="00A968C4">
        <w:t xml:space="preserve"> </w:t>
      </w:r>
      <w:r>
        <w:t>after</w:t>
      </w:r>
      <w:r w:rsidR="00A968C4">
        <w:t xml:space="preserve"> </w:t>
      </w:r>
      <w:r>
        <w:t>completing</w:t>
      </w:r>
      <w:r w:rsidR="00A968C4">
        <w:t xml:space="preserve"> </w:t>
      </w:r>
      <w:r>
        <w:t>the</w:t>
      </w:r>
      <w:r w:rsidR="00A968C4">
        <w:t xml:space="preserve"> </w:t>
      </w:r>
      <w:r>
        <w:t>reading</w:t>
      </w:r>
      <w:r w:rsidR="00A968C4">
        <w:t xml:space="preserve"> </w:t>
      </w:r>
      <w:r>
        <w:t>of</w:t>
      </w:r>
      <w:r w:rsidR="00A968C4">
        <w:t xml:space="preserve"> </w:t>
      </w:r>
      <w:r>
        <w:t>the</w:t>
      </w:r>
      <w:r w:rsidR="00A968C4">
        <w:t xml:space="preserve"> </w:t>
      </w:r>
      <w:r>
        <w:t>Haggadah,</w:t>
      </w:r>
      <w:r w:rsidR="00A968C4">
        <w:t xml:space="preserve"> </w:t>
      </w:r>
      <w:r>
        <w:t>and</w:t>
      </w:r>
      <w:r w:rsidR="00A968C4">
        <w:t xml:space="preserve"> </w:t>
      </w:r>
      <w:r>
        <w:t>they</w:t>
      </w:r>
      <w:r w:rsidR="00A968C4">
        <w:t xml:space="preserve"> </w:t>
      </w:r>
      <w:r>
        <w:t>consider</w:t>
      </w:r>
      <w:r w:rsidR="00A968C4">
        <w:t xml:space="preserve"> </w:t>
      </w:r>
      <w:r>
        <w:t>it</w:t>
      </w:r>
      <w:r w:rsidR="00A968C4">
        <w:t xml:space="preserve"> </w:t>
      </w:r>
      <w:r>
        <w:t>most</w:t>
      </w:r>
      <w:r w:rsidR="00A968C4">
        <w:t xml:space="preserve"> </w:t>
      </w:r>
      <w:r>
        <w:t>holy.</w:t>
      </w:r>
      <w:r w:rsidR="00A968C4">
        <w:t xml:space="preserve"> </w:t>
      </w:r>
      <w:r>
        <w:t>Therefore,</w:t>
      </w:r>
      <w:r w:rsidR="00A968C4">
        <w:t xml:space="preserve"> </w:t>
      </w:r>
      <w:r>
        <w:t>they</w:t>
      </w:r>
      <w:r w:rsidR="00A968C4">
        <w:t xml:space="preserve"> </w:t>
      </w:r>
      <w:r>
        <w:t>are</w:t>
      </w:r>
      <w:r w:rsidR="00A968C4">
        <w:t xml:space="preserve"> </w:t>
      </w:r>
      <w:r>
        <w:t>careful</w:t>
      </w:r>
      <w:r w:rsidR="00A968C4">
        <w:t xml:space="preserve"> </w:t>
      </w:r>
      <w:r>
        <w:t>not</w:t>
      </w:r>
      <w:r w:rsidR="00A968C4">
        <w:t xml:space="preserve"> </w:t>
      </w:r>
      <w:r>
        <w:t>to</w:t>
      </w:r>
      <w:r w:rsidR="00A968C4">
        <w:t xml:space="preserve"> </w:t>
      </w:r>
      <w:r>
        <w:t>let</w:t>
      </w:r>
      <w:r w:rsidR="00A968C4">
        <w:t xml:space="preserve"> </w:t>
      </w:r>
      <w:r>
        <w:t>any</w:t>
      </w:r>
      <w:r w:rsidR="00A968C4">
        <w:t xml:space="preserve"> </w:t>
      </w:r>
      <w:r>
        <w:t>crumb</w:t>
      </w:r>
      <w:r w:rsidR="00A968C4">
        <w:t xml:space="preserve"> </w:t>
      </w:r>
      <w:r>
        <w:t>of</w:t>
      </w:r>
      <w:r w:rsidR="00A968C4">
        <w:t xml:space="preserve"> </w:t>
      </w:r>
      <w:r>
        <w:t>it</w:t>
      </w:r>
      <w:r w:rsidR="00A968C4">
        <w:t xml:space="preserve"> </w:t>
      </w:r>
      <w:r>
        <w:t>fall</w:t>
      </w:r>
      <w:r w:rsidR="00A968C4">
        <w:t xml:space="preserve"> </w:t>
      </w:r>
      <w:r>
        <w:t>on</w:t>
      </w:r>
      <w:r w:rsidR="00A968C4">
        <w:t xml:space="preserve"> </w:t>
      </w:r>
      <w:r>
        <w:t>their</w:t>
      </w:r>
      <w:r w:rsidR="00A968C4">
        <w:t xml:space="preserve"> </w:t>
      </w:r>
      <w:r>
        <w:t>beards,</w:t>
      </w:r>
      <w:r w:rsidR="00A968C4">
        <w:t xml:space="preserve"> </w:t>
      </w:r>
      <w:r>
        <w:t>on</w:t>
      </w:r>
      <w:r w:rsidR="00A968C4">
        <w:t xml:space="preserve"> </w:t>
      </w:r>
      <w:r>
        <w:t>the</w:t>
      </w:r>
      <w:r w:rsidR="00A968C4">
        <w:t xml:space="preserve"> </w:t>
      </w:r>
      <w:r>
        <w:t>floor,</w:t>
      </w:r>
      <w:r w:rsidR="00A968C4">
        <w:t xml:space="preserve"> </w:t>
      </w:r>
      <w:r>
        <w:t>or</w:t>
      </w:r>
      <w:r w:rsidR="00A968C4">
        <w:t xml:space="preserve"> </w:t>
      </w:r>
      <w:r>
        <w:t>in</w:t>
      </w:r>
      <w:r w:rsidR="00A968C4">
        <w:t xml:space="preserve"> </w:t>
      </w:r>
      <w:r>
        <w:t>any</w:t>
      </w:r>
      <w:r w:rsidR="00A968C4">
        <w:t xml:space="preserve"> </w:t>
      </w:r>
      <w:r>
        <w:t>other</w:t>
      </w:r>
      <w:r w:rsidR="00A968C4">
        <w:t xml:space="preserve"> </w:t>
      </w:r>
      <w:r>
        <w:t>place.</w:t>
      </w:r>
      <w:r w:rsidR="00A968C4">
        <w:t xml:space="preserve"> </w:t>
      </w:r>
      <w:r>
        <w:t>They</w:t>
      </w:r>
      <w:r w:rsidR="00A968C4">
        <w:t xml:space="preserve"> </w:t>
      </w:r>
      <w:r>
        <w:t>say</w:t>
      </w:r>
      <w:r w:rsidR="00A968C4">
        <w:t xml:space="preserve"> </w:t>
      </w:r>
      <w:r>
        <w:t>that</w:t>
      </w:r>
      <w:r w:rsidR="00A968C4">
        <w:t xml:space="preserve"> </w:t>
      </w:r>
      <w:r>
        <w:t>this</w:t>
      </w:r>
      <w:r w:rsidR="00A968C4">
        <w:t xml:space="preserve"> </w:t>
      </w:r>
      <w:r w:rsidRPr="00BD0E82">
        <w:t>matzah</w:t>
      </w:r>
      <w:r w:rsidR="00A968C4">
        <w:t xml:space="preserve"> </w:t>
      </w:r>
      <w:r>
        <w:t>is</w:t>
      </w:r>
      <w:r w:rsidR="00A968C4">
        <w:t xml:space="preserve"> </w:t>
      </w:r>
      <w:r>
        <w:t>instead</w:t>
      </w:r>
      <w:r w:rsidR="00A968C4">
        <w:t xml:space="preserve"> </w:t>
      </w:r>
      <w:r>
        <w:t>of</w:t>
      </w:r>
      <w:r w:rsidR="00A968C4">
        <w:t xml:space="preserve"> </w:t>
      </w:r>
      <w:r>
        <w:t>the</w:t>
      </w:r>
      <w:r w:rsidR="00A968C4">
        <w:t xml:space="preserve"> </w:t>
      </w:r>
      <w:r>
        <w:t>Paschal</w:t>
      </w:r>
      <w:r w:rsidR="00A968C4">
        <w:t xml:space="preserve"> </w:t>
      </w:r>
      <w:r>
        <w:t>Lamb,</w:t>
      </w:r>
      <w:r w:rsidR="00A968C4">
        <w:t xml:space="preserve"> </w:t>
      </w:r>
      <w:r>
        <w:t>and</w:t>
      </w:r>
      <w:r w:rsidR="00A968C4">
        <w:t xml:space="preserve"> </w:t>
      </w:r>
      <w:r>
        <w:t>therefore</w:t>
      </w:r>
      <w:r w:rsidR="00A968C4">
        <w:t xml:space="preserve"> </w:t>
      </w:r>
      <w:r>
        <w:t>they</w:t>
      </w:r>
      <w:r w:rsidR="00A968C4">
        <w:t xml:space="preserve"> </w:t>
      </w:r>
      <w:r>
        <w:t>hide</w:t>
      </w:r>
      <w:r w:rsidR="00A968C4">
        <w:t xml:space="preserve"> </w:t>
      </w:r>
      <w:r>
        <w:t>it,</w:t>
      </w:r>
      <w:r w:rsidR="00A968C4">
        <w:t xml:space="preserve"> </w:t>
      </w:r>
      <w:r>
        <w:t>like</w:t>
      </w:r>
      <w:r w:rsidR="00A968C4">
        <w:t xml:space="preserve"> </w:t>
      </w:r>
      <w:r>
        <w:t>their</w:t>
      </w:r>
      <w:r w:rsidR="00A968C4">
        <w:t xml:space="preserve"> </w:t>
      </w:r>
      <w:r w:rsidRPr="00BD0E82">
        <w:t>Messiah</w:t>
      </w:r>
      <w:r>
        <w:t>,</w:t>
      </w:r>
      <w:r w:rsidR="00A968C4">
        <w:t xml:space="preserve"> </w:t>
      </w:r>
      <w:r>
        <w:t>the</w:t>
      </w:r>
      <w:r w:rsidR="00A968C4">
        <w:t xml:space="preserve"> </w:t>
      </w:r>
      <w:r w:rsidRPr="00BD0E82">
        <w:t>time</w:t>
      </w:r>
      <w:r w:rsidR="00A968C4">
        <w:t xml:space="preserve"> </w:t>
      </w:r>
      <w:r>
        <w:t>of</w:t>
      </w:r>
      <w:r w:rsidR="00A968C4">
        <w:t xml:space="preserve"> </w:t>
      </w:r>
      <w:r w:rsidR="00AB2741">
        <w:t>who’s</w:t>
      </w:r>
      <w:r w:rsidR="00A968C4">
        <w:t xml:space="preserve"> </w:t>
      </w:r>
      <w:r w:rsidRPr="00BD0E82">
        <w:t>coming</w:t>
      </w:r>
      <w:r w:rsidR="00A968C4">
        <w:t xml:space="preserve"> </w:t>
      </w:r>
      <w:r>
        <w:t>is</w:t>
      </w:r>
      <w:r w:rsidR="00A968C4">
        <w:t xml:space="preserve"> </w:t>
      </w:r>
      <w:r>
        <w:t>hidden</w:t>
      </w:r>
      <w:r w:rsidR="00A968C4">
        <w:t xml:space="preserve"> </w:t>
      </w:r>
      <w:r>
        <w:t>away.</w:t>
      </w:r>
      <w:r w:rsidR="00CA4D25">
        <w:rPr>
          <w:rStyle w:val="FootnoteReference"/>
        </w:rPr>
        <w:footnoteReference w:id="103"/>
      </w:r>
      <w:r w:rsidR="00A968C4">
        <w:t xml:space="preserve"> </w:t>
      </w:r>
      <w:r>
        <w:t>It</w:t>
      </w:r>
      <w:r w:rsidR="00A968C4">
        <w:t xml:space="preserve"> </w:t>
      </w:r>
      <w:r>
        <w:t>seems</w:t>
      </w:r>
      <w:r w:rsidR="00A968C4">
        <w:t xml:space="preserve"> </w:t>
      </w:r>
      <w:r>
        <w:t>to</w:t>
      </w:r>
      <w:r w:rsidR="00A968C4">
        <w:t xml:space="preserve"> </w:t>
      </w:r>
      <w:r>
        <w:t>me</w:t>
      </w:r>
      <w:r w:rsidR="00A968C4">
        <w:t xml:space="preserve"> </w:t>
      </w:r>
      <w:r>
        <w:t>(Yuval)</w:t>
      </w:r>
      <w:r w:rsidR="00A968C4">
        <w:t xml:space="preserve"> </w:t>
      </w:r>
      <w:r>
        <w:t>that</w:t>
      </w:r>
      <w:r w:rsidR="00A968C4">
        <w:t xml:space="preserve"> </w:t>
      </w:r>
      <w:r>
        <w:t>what</w:t>
      </w:r>
      <w:r w:rsidR="00A968C4">
        <w:t xml:space="preserve"> </w:t>
      </w:r>
      <w:r>
        <w:t>we</w:t>
      </w:r>
      <w:r w:rsidR="00A968C4">
        <w:t xml:space="preserve"> </w:t>
      </w:r>
      <w:r>
        <w:t>have</w:t>
      </w:r>
      <w:r w:rsidR="00A968C4">
        <w:t xml:space="preserve"> </w:t>
      </w:r>
      <w:r>
        <w:t>here</w:t>
      </w:r>
      <w:r w:rsidR="00A968C4">
        <w:t xml:space="preserve"> </w:t>
      </w:r>
      <w:r>
        <w:t>is</w:t>
      </w:r>
      <w:r w:rsidR="00A968C4">
        <w:t xml:space="preserve"> </w:t>
      </w:r>
      <w:r>
        <w:t>a</w:t>
      </w:r>
      <w:r w:rsidR="00A968C4">
        <w:t xml:space="preserve"> </w:t>
      </w:r>
      <w:r>
        <w:t>‘</w:t>
      </w:r>
      <w:r w:rsidRPr="00BD0E82">
        <w:t>Jewish</w:t>
      </w:r>
      <w:r w:rsidR="00A968C4">
        <w:t xml:space="preserve"> </w:t>
      </w:r>
      <w:r w:rsidR="00AB2741">
        <w:t>internalization</w:t>
      </w:r>
      <w:r w:rsidR="00A968C4">
        <w:t xml:space="preserve"> </w:t>
      </w:r>
      <w:r>
        <w:t>of</w:t>
      </w:r>
      <w:r w:rsidR="00A968C4">
        <w:t xml:space="preserve"> </w:t>
      </w:r>
      <w:r>
        <w:t>Christian</w:t>
      </w:r>
      <w:r w:rsidR="00A968C4">
        <w:t xml:space="preserve"> </w:t>
      </w:r>
      <w:r>
        <w:t>ritual</w:t>
      </w:r>
      <w:r w:rsidR="00A968C4">
        <w:t xml:space="preserve"> </w:t>
      </w:r>
      <w:r>
        <w:t>language.</w:t>
      </w:r>
      <w:r w:rsidR="00A968C4">
        <w:t xml:space="preserve"> </w:t>
      </w:r>
      <w:r>
        <w:t>The</w:t>
      </w:r>
      <w:r w:rsidR="00A968C4">
        <w:t xml:space="preserve"> </w:t>
      </w:r>
      <w:r>
        <w:t>Christians</w:t>
      </w:r>
      <w:r w:rsidR="00A968C4">
        <w:t xml:space="preserve"> </w:t>
      </w:r>
      <w:r w:rsidRPr="00BD0E82">
        <w:t>eat</w:t>
      </w:r>
      <w:r w:rsidR="00A968C4">
        <w:t xml:space="preserve"> </w:t>
      </w:r>
      <w:r w:rsidRPr="00BD0E82">
        <w:t>matzah</w:t>
      </w:r>
      <w:r w:rsidR="00A968C4">
        <w:t xml:space="preserve"> </w:t>
      </w:r>
      <w:r>
        <w:t>all</w:t>
      </w:r>
      <w:r w:rsidR="00A968C4">
        <w:t xml:space="preserve"> </w:t>
      </w:r>
      <w:r>
        <w:t>year</w:t>
      </w:r>
      <w:r w:rsidR="00A968C4">
        <w:t xml:space="preserve"> </w:t>
      </w:r>
      <w:r>
        <w:t>long,</w:t>
      </w:r>
      <w:r w:rsidR="00A968C4">
        <w:t xml:space="preserve"> </w:t>
      </w:r>
      <w:r>
        <w:t>during</w:t>
      </w:r>
      <w:r w:rsidR="00A968C4">
        <w:t xml:space="preserve"> </w:t>
      </w:r>
      <w:r>
        <w:t>communion,</w:t>
      </w:r>
      <w:r w:rsidR="00A968C4">
        <w:t xml:space="preserve"> </w:t>
      </w:r>
      <w:r>
        <w:t>while</w:t>
      </w:r>
      <w:r w:rsidR="00A968C4">
        <w:t xml:space="preserve"> </w:t>
      </w:r>
      <w:r>
        <w:t>the</w:t>
      </w:r>
      <w:r w:rsidR="00A968C4">
        <w:t xml:space="preserve"> </w:t>
      </w:r>
      <w:r w:rsidRPr="00BD0E82">
        <w:t>Jews</w:t>
      </w:r>
      <w:r w:rsidR="00A968C4">
        <w:t xml:space="preserve"> </w:t>
      </w:r>
      <w:r w:rsidRPr="00BD0E82">
        <w:t>eat</w:t>
      </w:r>
      <w:r w:rsidR="00A968C4">
        <w:t xml:space="preserve"> </w:t>
      </w:r>
      <w:r>
        <w:t>it</w:t>
      </w:r>
      <w:r w:rsidR="00A968C4">
        <w:t xml:space="preserve"> </w:t>
      </w:r>
      <w:r>
        <w:t>only</w:t>
      </w:r>
      <w:r w:rsidR="00A968C4">
        <w:t xml:space="preserve"> </w:t>
      </w:r>
      <w:r>
        <w:t>once</w:t>
      </w:r>
      <w:r w:rsidR="00A968C4">
        <w:t xml:space="preserve"> </w:t>
      </w:r>
      <w:r>
        <w:t>a</w:t>
      </w:r>
      <w:r w:rsidR="00A968C4">
        <w:t xml:space="preserve"> </w:t>
      </w:r>
      <w:r>
        <w:t>year,</w:t>
      </w:r>
      <w:r w:rsidR="00A968C4">
        <w:t xml:space="preserve"> </w:t>
      </w:r>
      <w:r>
        <w:t>at</w:t>
      </w:r>
      <w:r w:rsidR="00A968C4">
        <w:t xml:space="preserve"> </w:t>
      </w:r>
      <w:r w:rsidRPr="00BD0E82">
        <w:t>Passover</w:t>
      </w:r>
      <w:r w:rsidR="00A968C4">
        <w:t xml:space="preserve"> </w:t>
      </w:r>
      <w:r>
        <w:t>(Yuval</w:t>
      </w:r>
      <w:r w:rsidR="00A968C4">
        <w:t xml:space="preserve"> </w:t>
      </w:r>
      <w:r>
        <w:t>2006:</w:t>
      </w:r>
      <w:r w:rsidR="00A968C4">
        <w:t xml:space="preserve"> </w:t>
      </w:r>
      <w:r>
        <w:t>241).</w:t>
      </w:r>
    </w:p>
    <w:p w14:paraId="351C1F14" w14:textId="77777777" w:rsidR="00AB2741" w:rsidRDefault="00AB2741" w:rsidP="00AB2741"/>
    <w:p w14:paraId="226A1CFA" w14:textId="7F6788EB" w:rsidR="00A46198" w:rsidRDefault="00A46198" w:rsidP="00AB2741">
      <w:r>
        <w:t>The</w:t>
      </w:r>
      <w:r w:rsidR="00A968C4">
        <w:t xml:space="preserve"> </w:t>
      </w:r>
      <w:r>
        <w:t>afikomen</w:t>
      </w:r>
      <w:r w:rsidR="00A968C4">
        <w:t xml:space="preserve"> </w:t>
      </w:r>
      <w:r>
        <w:t>still</w:t>
      </w:r>
      <w:r w:rsidR="00A968C4">
        <w:t xml:space="preserve"> </w:t>
      </w:r>
      <w:r>
        <w:t>retains</w:t>
      </w:r>
      <w:r w:rsidR="00A968C4">
        <w:t xml:space="preserve"> </w:t>
      </w:r>
      <w:r>
        <w:t>its</w:t>
      </w:r>
      <w:r w:rsidR="00A968C4">
        <w:t xml:space="preserve"> </w:t>
      </w:r>
      <w:r>
        <w:t>Messianic</w:t>
      </w:r>
      <w:r w:rsidR="00A968C4">
        <w:t xml:space="preserve"> </w:t>
      </w:r>
      <w:r>
        <w:t>symbolism</w:t>
      </w:r>
      <w:r w:rsidR="00A968C4">
        <w:t xml:space="preserve"> </w:t>
      </w:r>
      <w:r>
        <w:t>in</w:t>
      </w:r>
      <w:r w:rsidR="00A968C4">
        <w:t xml:space="preserve"> </w:t>
      </w:r>
      <w:r>
        <w:t>Judaism.</w:t>
      </w:r>
      <w:r w:rsidR="00A968C4">
        <w:t xml:space="preserve"> </w:t>
      </w:r>
      <w:r>
        <w:t>Rabbi</w:t>
      </w:r>
      <w:r w:rsidR="00A968C4">
        <w:t xml:space="preserve"> </w:t>
      </w:r>
      <w:r>
        <w:t>Shulweiss</w:t>
      </w:r>
      <w:r w:rsidR="00A968C4">
        <w:t xml:space="preserve"> </w:t>
      </w:r>
      <w:r>
        <w:t>reflects</w:t>
      </w:r>
      <w:r w:rsidR="00A968C4">
        <w:t xml:space="preserve"> </w:t>
      </w:r>
      <w:r>
        <w:t>on</w:t>
      </w:r>
      <w:r w:rsidR="00A968C4">
        <w:t xml:space="preserve"> </w:t>
      </w:r>
      <w:r>
        <w:t>‘Wanting</w:t>
      </w:r>
      <w:r w:rsidR="00A968C4">
        <w:t xml:space="preserve"> </w:t>
      </w:r>
      <w:r>
        <w:t>Wholeness</w:t>
      </w:r>
      <w:r w:rsidR="00A968C4">
        <w:t xml:space="preserve"> </w:t>
      </w:r>
      <w:r>
        <w:t>But</w:t>
      </w:r>
      <w:r w:rsidR="00A968C4">
        <w:t xml:space="preserve"> </w:t>
      </w:r>
      <w:r>
        <w:t>Not</w:t>
      </w:r>
      <w:r w:rsidR="00A968C4">
        <w:t xml:space="preserve"> </w:t>
      </w:r>
      <w:r>
        <w:t>Having</w:t>
      </w:r>
      <w:r w:rsidR="00A968C4">
        <w:t xml:space="preserve"> </w:t>
      </w:r>
      <w:r>
        <w:t>It’:</w:t>
      </w:r>
      <w:r w:rsidR="00A968C4">
        <w:t xml:space="preserve"> </w:t>
      </w:r>
      <w:r>
        <w:t>In</w:t>
      </w:r>
      <w:r w:rsidR="00A968C4">
        <w:t xml:space="preserve"> </w:t>
      </w:r>
      <w:r>
        <w:t>the</w:t>
      </w:r>
      <w:r w:rsidR="00A968C4">
        <w:t xml:space="preserve"> </w:t>
      </w:r>
      <w:r>
        <w:t>outline</w:t>
      </w:r>
      <w:r w:rsidR="00A968C4">
        <w:t xml:space="preserve"> </w:t>
      </w:r>
      <w:r>
        <w:t>of</w:t>
      </w:r>
      <w:r w:rsidR="00A968C4">
        <w:t xml:space="preserve"> </w:t>
      </w:r>
      <w:r>
        <w:t>the</w:t>
      </w:r>
      <w:r w:rsidR="00A968C4">
        <w:t xml:space="preserve"> </w:t>
      </w:r>
      <w:r w:rsidRPr="00BD0E82">
        <w:t>seder</w:t>
      </w:r>
      <w:r w:rsidR="00A968C4">
        <w:t xml:space="preserve"> </w:t>
      </w:r>
      <w:r>
        <w:t>ritual,</w:t>
      </w:r>
      <w:r w:rsidR="00A968C4">
        <w:t xml:space="preserve"> </w:t>
      </w:r>
      <w:r>
        <w:t>the</w:t>
      </w:r>
      <w:r w:rsidR="00A968C4">
        <w:t xml:space="preserve"> </w:t>
      </w:r>
      <w:r>
        <w:t>division</w:t>
      </w:r>
      <w:r w:rsidR="00A968C4">
        <w:t xml:space="preserve"> </w:t>
      </w:r>
      <w:r>
        <w:t>of</w:t>
      </w:r>
      <w:r w:rsidR="00A968C4">
        <w:t xml:space="preserve"> </w:t>
      </w:r>
      <w:r>
        <w:t>the</w:t>
      </w:r>
      <w:r w:rsidR="00A968C4">
        <w:t xml:space="preserve"> </w:t>
      </w:r>
      <w:r>
        <w:t>middle</w:t>
      </w:r>
      <w:r w:rsidR="00A968C4">
        <w:t xml:space="preserve"> </w:t>
      </w:r>
      <w:r w:rsidRPr="00BD0E82">
        <w:t>matza</w:t>
      </w:r>
      <w:r w:rsidR="00CA4D25">
        <w:t xml:space="preserve">, </w:t>
      </w:r>
      <w:r>
        <w:t>yahatz</w:t>
      </w:r>
      <w:r w:rsidR="00CA4D25">
        <w:t xml:space="preserve">, </w:t>
      </w:r>
      <w:r>
        <w:t>takes</w:t>
      </w:r>
      <w:r w:rsidR="00A968C4">
        <w:t xml:space="preserve"> </w:t>
      </w:r>
      <w:r>
        <w:t>place</w:t>
      </w:r>
      <w:r w:rsidR="00A968C4">
        <w:t xml:space="preserve"> </w:t>
      </w:r>
      <w:r>
        <w:t>early,</w:t>
      </w:r>
      <w:r w:rsidR="00A968C4">
        <w:t xml:space="preserve"> </w:t>
      </w:r>
      <w:r>
        <w:t>before</w:t>
      </w:r>
      <w:r w:rsidR="00A968C4">
        <w:t xml:space="preserve"> </w:t>
      </w:r>
      <w:r>
        <w:t>the</w:t>
      </w:r>
      <w:r w:rsidR="00A968C4">
        <w:t xml:space="preserve"> </w:t>
      </w:r>
      <w:r>
        <w:t>great</w:t>
      </w:r>
      <w:r w:rsidR="00A968C4">
        <w:t xml:space="preserve"> </w:t>
      </w:r>
      <w:r>
        <w:t>declaration,</w:t>
      </w:r>
      <w:r w:rsidR="00A968C4">
        <w:t xml:space="preserve"> “</w:t>
      </w:r>
      <w:r>
        <w:t>This</w:t>
      </w:r>
      <w:r w:rsidR="00A968C4">
        <w:t xml:space="preserve"> </w:t>
      </w:r>
      <w:r>
        <w:t>is</w:t>
      </w:r>
      <w:r w:rsidR="00A968C4">
        <w:t xml:space="preserve"> </w:t>
      </w:r>
      <w:r>
        <w:t>the</w:t>
      </w:r>
      <w:r w:rsidR="00A968C4">
        <w:t xml:space="preserve"> </w:t>
      </w:r>
      <w:r>
        <w:t>bread</w:t>
      </w:r>
      <w:r w:rsidR="00A968C4">
        <w:t xml:space="preserve"> </w:t>
      </w:r>
      <w:r>
        <w:t>of</w:t>
      </w:r>
      <w:r w:rsidR="00A968C4">
        <w:t xml:space="preserve"> </w:t>
      </w:r>
      <w:r>
        <w:t>affliction.</w:t>
      </w:r>
      <w:r w:rsidR="00A968C4">
        <w:t xml:space="preserve">” </w:t>
      </w:r>
      <w:r>
        <w:t>The</w:t>
      </w:r>
      <w:r w:rsidR="00A968C4">
        <w:t xml:space="preserve"> </w:t>
      </w:r>
      <w:r w:rsidRPr="00BD0E82">
        <w:t>eating</w:t>
      </w:r>
      <w:r w:rsidR="00A968C4">
        <w:t xml:space="preserve"> </w:t>
      </w:r>
      <w:r>
        <w:t>of</w:t>
      </w:r>
      <w:r w:rsidR="00A968C4">
        <w:t xml:space="preserve"> </w:t>
      </w:r>
      <w:r>
        <w:t>the</w:t>
      </w:r>
      <w:r w:rsidR="00A968C4">
        <w:t xml:space="preserve"> </w:t>
      </w:r>
      <w:r>
        <w:t>retrieved</w:t>
      </w:r>
      <w:r w:rsidR="00A968C4">
        <w:t xml:space="preserve"> </w:t>
      </w:r>
      <w:r w:rsidRPr="00BD0E82">
        <w:t>matzah</w:t>
      </w:r>
      <w:r w:rsidR="00A968C4">
        <w:t xml:space="preserve"> </w:t>
      </w:r>
      <w:r>
        <w:t>comes</w:t>
      </w:r>
      <w:r w:rsidR="00A968C4">
        <w:t xml:space="preserve"> </w:t>
      </w:r>
      <w:r>
        <w:t>after</w:t>
      </w:r>
      <w:r w:rsidR="00A968C4">
        <w:t xml:space="preserve"> </w:t>
      </w:r>
      <w:r>
        <w:t>ransoming</w:t>
      </w:r>
      <w:r w:rsidR="00A968C4">
        <w:t xml:space="preserve"> </w:t>
      </w:r>
      <w:r>
        <w:t>it</w:t>
      </w:r>
      <w:r w:rsidR="00A968C4">
        <w:t xml:space="preserve"> </w:t>
      </w:r>
      <w:r>
        <w:t>from</w:t>
      </w:r>
      <w:r w:rsidR="00A968C4">
        <w:t xml:space="preserve"> </w:t>
      </w:r>
      <w:r>
        <w:t>the</w:t>
      </w:r>
      <w:r w:rsidR="00A968C4">
        <w:t xml:space="preserve"> </w:t>
      </w:r>
      <w:r>
        <w:t>children</w:t>
      </w:r>
      <w:r w:rsidR="00A968C4">
        <w:t xml:space="preserve"> </w:t>
      </w:r>
      <w:r>
        <w:t>at</w:t>
      </w:r>
      <w:r w:rsidR="00A968C4">
        <w:t xml:space="preserve"> </w:t>
      </w:r>
      <w:r>
        <w:t>the</w:t>
      </w:r>
      <w:r w:rsidR="00A968C4">
        <w:t xml:space="preserve"> </w:t>
      </w:r>
      <w:r>
        <w:t>end</w:t>
      </w:r>
      <w:r w:rsidR="00A968C4">
        <w:t xml:space="preserve"> </w:t>
      </w:r>
      <w:r>
        <w:t>of</w:t>
      </w:r>
      <w:r w:rsidR="00A968C4">
        <w:t xml:space="preserve"> </w:t>
      </w:r>
      <w:r>
        <w:t>the</w:t>
      </w:r>
      <w:r w:rsidR="00A968C4">
        <w:t xml:space="preserve"> </w:t>
      </w:r>
      <w:r w:rsidRPr="00BD0E82">
        <w:t>seder</w:t>
      </w:r>
      <w:r>
        <w:t>.</w:t>
      </w:r>
      <w:r w:rsidR="00A968C4">
        <w:t xml:space="preserve"> </w:t>
      </w:r>
      <w:r>
        <w:t>The</w:t>
      </w:r>
      <w:r w:rsidR="00A968C4">
        <w:t xml:space="preserve"> </w:t>
      </w:r>
      <w:r>
        <w:t>ritual</w:t>
      </w:r>
      <w:r w:rsidR="00A968C4">
        <w:t xml:space="preserve"> </w:t>
      </w:r>
      <w:r>
        <w:t>of</w:t>
      </w:r>
      <w:r w:rsidR="00A968C4">
        <w:t xml:space="preserve"> </w:t>
      </w:r>
      <w:r w:rsidRPr="00BD0E82">
        <w:t>eating</w:t>
      </w:r>
      <w:r w:rsidR="00A968C4">
        <w:t xml:space="preserve"> </w:t>
      </w:r>
      <w:r>
        <w:t>the</w:t>
      </w:r>
      <w:r w:rsidR="00A968C4">
        <w:t xml:space="preserve"> </w:t>
      </w:r>
      <w:r w:rsidR="00AB2741">
        <w:t>afikomen</w:t>
      </w:r>
      <w:r w:rsidR="00A968C4">
        <w:t xml:space="preserve"> </w:t>
      </w:r>
      <w:r>
        <w:t>is</w:t>
      </w:r>
      <w:r w:rsidR="00A968C4">
        <w:t xml:space="preserve"> </w:t>
      </w:r>
      <w:r>
        <w:t>called</w:t>
      </w:r>
      <w:r w:rsidR="00A968C4">
        <w:t xml:space="preserve"> </w:t>
      </w:r>
      <w:r w:rsidR="00AB2741">
        <w:t>Tzafun</w:t>
      </w:r>
      <w:r>
        <w:t>,</w:t>
      </w:r>
      <w:r w:rsidR="00A968C4">
        <w:t xml:space="preserve"> </w:t>
      </w:r>
      <w:r>
        <w:t>which</w:t>
      </w:r>
      <w:r w:rsidR="00A968C4">
        <w:t xml:space="preserve"> </w:t>
      </w:r>
      <w:r>
        <w:t>means</w:t>
      </w:r>
      <w:r w:rsidR="00A968C4">
        <w:t xml:space="preserve"> “</w:t>
      </w:r>
      <w:r>
        <w:t>hidden.</w:t>
      </w:r>
      <w:r w:rsidR="00A968C4">
        <w:t xml:space="preserve">” </w:t>
      </w:r>
      <w:r>
        <w:t>It,</w:t>
      </w:r>
      <w:r w:rsidR="00A968C4">
        <w:t xml:space="preserve"> </w:t>
      </w:r>
      <w:r>
        <w:t>too,</w:t>
      </w:r>
      <w:r w:rsidR="00A968C4">
        <w:t xml:space="preserve"> </w:t>
      </w:r>
      <w:r>
        <w:t>is</w:t>
      </w:r>
      <w:r w:rsidR="00A968C4">
        <w:t xml:space="preserve"> </w:t>
      </w:r>
      <w:r w:rsidRPr="00BD0E82">
        <w:t>eaten</w:t>
      </w:r>
      <w:r w:rsidR="00A968C4">
        <w:t xml:space="preserve"> </w:t>
      </w:r>
      <w:r>
        <w:t>in</w:t>
      </w:r>
      <w:r w:rsidR="00A968C4">
        <w:t xml:space="preserve"> </w:t>
      </w:r>
      <w:r>
        <w:t>silence,</w:t>
      </w:r>
      <w:r w:rsidR="00A968C4">
        <w:t xml:space="preserve"> </w:t>
      </w:r>
      <w:r>
        <w:t>without</w:t>
      </w:r>
      <w:r w:rsidR="00A968C4">
        <w:t xml:space="preserve"> </w:t>
      </w:r>
      <w:r>
        <w:t>benediction,</w:t>
      </w:r>
      <w:r w:rsidR="00A968C4">
        <w:t xml:space="preserve"> </w:t>
      </w:r>
      <w:r>
        <w:t>before</w:t>
      </w:r>
      <w:r w:rsidR="00A968C4">
        <w:t xml:space="preserve"> </w:t>
      </w:r>
      <w:r>
        <w:t>midnight.</w:t>
      </w:r>
      <w:r w:rsidR="00A968C4">
        <w:t xml:space="preserve"> </w:t>
      </w:r>
      <w:r>
        <w:t>After</w:t>
      </w:r>
      <w:r w:rsidR="00A968C4">
        <w:t xml:space="preserve"> </w:t>
      </w:r>
      <w:r>
        <w:t>the</w:t>
      </w:r>
      <w:r w:rsidR="00A968C4">
        <w:t xml:space="preserve"> </w:t>
      </w:r>
      <w:r w:rsidR="00AB2741">
        <w:t>afikomen</w:t>
      </w:r>
      <w:r>
        <w:t>,</w:t>
      </w:r>
      <w:r w:rsidR="00A968C4">
        <w:t xml:space="preserve"> </w:t>
      </w:r>
      <w:r>
        <w:t>no</w:t>
      </w:r>
      <w:r w:rsidR="00A968C4">
        <w:t xml:space="preserve"> </w:t>
      </w:r>
      <w:r w:rsidRPr="00BD0E82">
        <w:t>food</w:t>
      </w:r>
      <w:r w:rsidR="00A968C4">
        <w:t xml:space="preserve"> </w:t>
      </w:r>
      <w:r>
        <w:t>or</w:t>
      </w:r>
      <w:r w:rsidR="00A968C4">
        <w:t xml:space="preserve"> </w:t>
      </w:r>
      <w:r>
        <w:t>drink</w:t>
      </w:r>
      <w:r w:rsidR="00A968C4">
        <w:t xml:space="preserve"> </w:t>
      </w:r>
      <w:r>
        <w:t>is</w:t>
      </w:r>
      <w:r w:rsidR="00A968C4">
        <w:t xml:space="preserve"> </w:t>
      </w:r>
      <w:r>
        <w:t>to</w:t>
      </w:r>
      <w:r w:rsidR="00A968C4">
        <w:t xml:space="preserve"> </w:t>
      </w:r>
      <w:r>
        <w:t>be</w:t>
      </w:r>
      <w:r w:rsidR="00A968C4">
        <w:t xml:space="preserve"> </w:t>
      </w:r>
      <w:r>
        <w:t>taken</w:t>
      </w:r>
      <w:r w:rsidR="00A968C4">
        <w:t xml:space="preserve"> </w:t>
      </w:r>
      <w:r>
        <w:t>except</w:t>
      </w:r>
      <w:r w:rsidR="00A968C4">
        <w:t xml:space="preserve"> </w:t>
      </w:r>
      <w:r>
        <w:t>for</w:t>
      </w:r>
      <w:r w:rsidR="00A968C4">
        <w:t xml:space="preserve"> </w:t>
      </w:r>
      <w:r>
        <w:t>the</w:t>
      </w:r>
      <w:r w:rsidR="00A968C4">
        <w:t xml:space="preserve"> </w:t>
      </w:r>
      <w:r>
        <w:t>final</w:t>
      </w:r>
      <w:r w:rsidR="00A968C4">
        <w:t xml:space="preserve"> </w:t>
      </w:r>
      <w:r w:rsidRPr="00BD0E82">
        <w:t>two</w:t>
      </w:r>
      <w:r w:rsidR="00A968C4">
        <w:t xml:space="preserve"> </w:t>
      </w:r>
      <w:r>
        <w:t>cups</w:t>
      </w:r>
      <w:r w:rsidR="00A968C4">
        <w:t xml:space="preserve"> </w:t>
      </w:r>
      <w:r>
        <w:t>of</w:t>
      </w:r>
      <w:r w:rsidR="00A968C4">
        <w:t xml:space="preserve"> </w:t>
      </w:r>
      <w:r>
        <w:t>wine.</w:t>
      </w:r>
      <w:r w:rsidR="00A968C4">
        <w:t xml:space="preserve"> </w:t>
      </w:r>
      <w:r>
        <w:t>In</w:t>
      </w:r>
      <w:r w:rsidR="00A968C4">
        <w:t xml:space="preserve"> </w:t>
      </w:r>
      <w:r>
        <w:t>some</w:t>
      </w:r>
      <w:r w:rsidR="00A968C4">
        <w:t xml:space="preserve"> </w:t>
      </w:r>
      <w:r>
        <w:t>haggadot</w:t>
      </w:r>
      <w:r w:rsidR="00A968C4">
        <w:t xml:space="preserve"> </w:t>
      </w:r>
      <w:r>
        <w:t>there</w:t>
      </w:r>
      <w:r w:rsidR="00A968C4">
        <w:t xml:space="preserve"> </w:t>
      </w:r>
      <w:r>
        <w:t>is</w:t>
      </w:r>
      <w:r w:rsidR="00A968C4">
        <w:t xml:space="preserve"> </w:t>
      </w:r>
      <w:r>
        <w:t>a</w:t>
      </w:r>
      <w:r w:rsidR="00A968C4">
        <w:t xml:space="preserve"> </w:t>
      </w:r>
      <w:r>
        <w:t>devotional</w:t>
      </w:r>
      <w:r w:rsidR="00A968C4">
        <w:t xml:space="preserve"> </w:t>
      </w:r>
      <w:r w:rsidRPr="00BD0E82">
        <w:t>prayer</w:t>
      </w:r>
      <w:r w:rsidR="00A968C4">
        <w:t xml:space="preserve"> </w:t>
      </w:r>
      <w:r>
        <w:t>in</w:t>
      </w:r>
      <w:r w:rsidR="00A968C4">
        <w:t xml:space="preserve"> </w:t>
      </w:r>
      <w:r>
        <w:t>Aramaic</w:t>
      </w:r>
      <w:r w:rsidR="00A968C4">
        <w:t xml:space="preserve"> </w:t>
      </w:r>
      <w:r>
        <w:t>that</w:t>
      </w:r>
      <w:r w:rsidR="00A968C4">
        <w:t xml:space="preserve"> </w:t>
      </w:r>
      <w:r>
        <w:t>announces,</w:t>
      </w:r>
      <w:r w:rsidR="00A968C4">
        <w:t xml:space="preserve"> “</w:t>
      </w:r>
      <w:r>
        <w:t>I</w:t>
      </w:r>
      <w:r w:rsidR="00A968C4">
        <w:t xml:space="preserve"> </w:t>
      </w:r>
      <w:r>
        <w:t>am</w:t>
      </w:r>
      <w:r w:rsidR="00A968C4">
        <w:t xml:space="preserve"> </w:t>
      </w:r>
      <w:r>
        <w:t>ready</w:t>
      </w:r>
      <w:r w:rsidR="00A968C4">
        <w:t xml:space="preserve"> </w:t>
      </w:r>
      <w:r>
        <w:t>and</w:t>
      </w:r>
      <w:r w:rsidR="00A968C4">
        <w:t xml:space="preserve"> </w:t>
      </w:r>
      <w:r>
        <w:t>pre-pared</w:t>
      </w:r>
      <w:r w:rsidR="00A968C4">
        <w:t xml:space="preserve"> </w:t>
      </w:r>
      <w:r>
        <w:t>to</w:t>
      </w:r>
      <w:r w:rsidR="00A968C4">
        <w:t xml:space="preserve"> </w:t>
      </w:r>
      <w:r>
        <w:t>perform</w:t>
      </w:r>
      <w:r w:rsidR="00A968C4">
        <w:t xml:space="preserve"> </w:t>
      </w:r>
      <w:r>
        <w:t>the</w:t>
      </w:r>
      <w:r w:rsidR="00A968C4">
        <w:t xml:space="preserve"> </w:t>
      </w:r>
      <w:r w:rsidRPr="00BD0E82">
        <w:t>commandment</w:t>
      </w:r>
      <w:r w:rsidR="00A968C4">
        <w:t xml:space="preserve"> </w:t>
      </w:r>
      <w:r>
        <w:t>of</w:t>
      </w:r>
      <w:r w:rsidR="00A968C4">
        <w:t xml:space="preserve"> </w:t>
      </w:r>
      <w:r w:rsidRPr="00BD0E82">
        <w:t>eating</w:t>
      </w:r>
      <w:r w:rsidR="00A968C4">
        <w:t xml:space="preserve"> </w:t>
      </w:r>
      <w:r>
        <w:t>the</w:t>
      </w:r>
      <w:r w:rsidR="00A968C4">
        <w:t xml:space="preserve"> </w:t>
      </w:r>
      <w:r w:rsidR="00AB2741">
        <w:t>afikomen</w:t>
      </w:r>
      <w:r w:rsidR="00A968C4">
        <w:t xml:space="preserve"> </w:t>
      </w:r>
      <w:r>
        <w:t>to</w:t>
      </w:r>
      <w:r w:rsidR="00A968C4">
        <w:t xml:space="preserve"> </w:t>
      </w:r>
      <w:r>
        <w:t>unite</w:t>
      </w:r>
      <w:r w:rsidR="00A968C4">
        <w:t xml:space="preserve"> </w:t>
      </w:r>
      <w:r>
        <w:t>the</w:t>
      </w:r>
      <w:r w:rsidR="00A968C4">
        <w:t xml:space="preserve"> </w:t>
      </w:r>
      <w:r>
        <w:t>Holy</w:t>
      </w:r>
      <w:r w:rsidR="00A968C4">
        <w:t xml:space="preserve"> </w:t>
      </w:r>
      <w:r w:rsidRPr="00BD0E82">
        <w:t>One</w:t>
      </w:r>
      <w:r w:rsidR="00A968C4">
        <w:t xml:space="preserve"> </w:t>
      </w:r>
      <w:r>
        <w:t>blessed</w:t>
      </w:r>
      <w:r w:rsidR="00A968C4">
        <w:t xml:space="preserve"> </w:t>
      </w:r>
      <w:r>
        <w:t>be</w:t>
      </w:r>
      <w:r w:rsidR="00A968C4">
        <w:t xml:space="preserve"> </w:t>
      </w:r>
      <w:r>
        <w:t>He</w:t>
      </w:r>
      <w:r w:rsidR="00A968C4">
        <w:t xml:space="preserve"> </w:t>
      </w:r>
      <w:r>
        <w:t>and</w:t>
      </w:r>
      <w:r w:rsidR="00A968C4">
        <w:t xml:space="preserve"> </w:t>
      </w:r>
      <w:r>
        <w:t>His</w:t>
      </w:r>
      <w:r w:rsidR="00A968C4">
        <w:t xml:space="preserve"> </w:t>
      </w:r>
      <w:r>
        <w:t>Divine</w:t>
      </w:r>
      <w:r w:rsidR="00A968C4">
        <w:t xml:space="preserve"> </w:t>
      </w:r>
      <w:r>
        <w:t>Presence</w:t>
      </w:r>
      <w:r w:rsidR="00A968C4">
        <w:t xml:space="preserve"> </w:t>
      </w:r>
      <w:r>
        <w:t>through</w:t>
      </w:r>
      <w:r w:rsidR="00A968C4">
        <w:t xml:space="preserve"> </w:t>
      </w:r>
      <w:r>
        <w:t>the</w:t>
      </w:r>
      <w:r w:rsidR="00A968C4">
        <w:t xml:space="preserve"> </w:t>
      </w:r>
      <w:r>
        <w:t>hidden</w:t>
      </w:r>
      <w:r w:rsidR="00A968C4">
        <w:t xml:space="preserve"> </w:t>
      </w:r>
      <w:r>
        <w:t>and</w:t>
      </w:r>
      <w:r w:rsidR="00A968C4">
        <w:t xml:space="preserve"> </w:t>
      </w:r>
      <w:r w:rsidRPr="00BD0E82">
        <w:t>secret</w:t>
      </w:r>
      <w:r w:rsidR="00A968C4">
        <w:t xml:space="preserve"> </w:t>
      </w:r>
      <w:r>
        <w:t>Guardian</w:t>
      </w:r>
      <w:r w:rsidR="00A968C4">
        <w:t xml:space="preserve"> </w:t>
      </w:r>
      <w:r>
        <w:t>on</w:t>
      </w:r>
      <w:r w:rsidR="00A968C4">
        <w:t xml:space="preserve"> </w:t>
      </w:r>
      <w:r>
        <w:t>behalf</w:t>
      </w:r>
      <w:r w:rsidR="00A968C4">
        <w:t xml:space="preserve"> </w:t>
      </w:r>
      <w:r>
        <w:t>of</w:t>
      </w:r>
      <w:r w:rsidR="00A968C4">
        <w:t xml:space="preserve"> </w:t>
      </w:r>
      <w:r>
        <w:t>all</w:t>
      </w:r>
      <w:r w:rsidR="00A968C4">
        <w:t xml:space="preserve"> </w:t>
      </w:r>
      <w:r>
        <w:t>Israel.</w:t>
      </w:r>
      <w:r w:rsidR="00A968C4">
        <w:t>”</w:t>
      </w:r>
    </w:p>
    <w:p w14:paraId="4AC9BF37" w14:textId="77777777" w:rsidR="00FE6111" w:rsidRDefault="00FE6111" w:rsidP="00AB2741"/>
    <w:p w14:paraId="3D9E47FD" w14:textId="77777777" w:rsidR="00FE6111" w:rsidRDefault="00FE6111" w:rsidP="00AB2741"/>
    <w:p w14:paraId="3A1D8ED8" w14:textId="546EA5DC" w:rsidR="00FE6111" w:rsidRPr="00FE6111" w:rsidRDefault="00FE6111" w:rsidP="00FE6111">
      <w:pPr>
        <w:pStyle w:val="Heading1"/>
      </w:pPr>
      <w:bookmarkStart w:id="35" w:name="_Toc162168598"/>
      <w:r w:rsidRPr="00FE6111">
        <w:t>Adomi: Esav and David</w:t>
      </w:r>
      <w:bookmarkEnd w:id="35"/>
    </w:p>
    <w:p w14:paraId="317D7145" w14:textId="346F33CB" w:rsidR="00A46198" w:rsidRDefault="00A46198" w:rsidP="00BA3A0D"/>
    <w:p w14:paraId="6649B876" w14:textId="32C83A62" w:rsidR="00FE6111" w:rsidRDefault="00FE6111" w:rsidP="00BA3A0D">
      <w:r>
        <w:t>Only Two people in the Tanach are described as ‘reddish’: Esav and David.</w:t>
      </w:r>
    </w:p>
    <w:p w14:paraId="06EFEA70" w14:textId="77777777" w:rsidR="00FE6111" w:rsidRDefault="00FE6111" w:rsidP="00BA3A0D"/>
    <w:p w14:paraId="35D23D3D" w14:textId="489E6FD6" w:rsidR="00FE6111" w:rsidRDefault="00FE6111" w:rsidP="00BA3A0D">
      <w:r w:rsidRPr="00FE6111">
        <w:t xml:space="preserve">A comment in the Midrash Ha-gadol sheds </w:t>
      </w:r>
      <w:r>
        <w:t>some</w:t>
      </w:r>
      <w:r w:rsidRPr="00FE6111">
        <w:t xml:space="preserve"> light on the significance of Esav’s reddish color: “Rav Yehuda said: If you see a person whose face is red, he is either a </w:t>
      </w:r>
      <w:r w:rsidRPr="00FE6111">
        <w:rPr>
          <w:b/>
          <w:bCs/>
        </w:rPr>
        <w:t>completely wicked person like Esav</w:t>
      </w:r>
      <w:r w:rsidRPr="00FE6111">
        <w:t xml:space="preserve">, or a </w:t>
      </w:r>
      <w:r w:rsidRPr="00FE6111">
        <w:rPr>
          <w:b/>
          <w:bCs/>
        </w:rPr>
        <w:t>completely righteous man like David</w:t>
      </w:r>
      <w:r w:rsidRPr="00FE6111">
        <w:t>.”  The Midrash notes that David, like Esav, is described as reddish.</w:t>
      </w:r>
      <w:r>
        <w:rPr>
          <w:rStyle w:val="FootnoteReference"/>
        </w:rPr>
        <w:footnoteReference w:id="104"/>
      </w:r>
      <w:r w:rsidRPr="00FE6111">
        <w:t xml:space="preserve">  Accordingly, the Midrash establishes that a reddish complexion reflects either a sinful nature, like Esav’s, or a righteous nature, like David’s.</w:t>
      </w:r>
    </w:p>
    <w:p w14:paraId="2FF33287" w14:textId="77777777" w:rsidR="00FE6111" w:rsidRDefault="00FE6111" w:rsidP="00BA3A0D"/>
    <w:p w14:paraId="2922B06A" w14:textId="77777777" w:rsidR="00A46198" w:rsidRDefault="00A46198" w:rsidP="00BA3A0D"/>
    <w:p w14:paraId="3A2CC435" w14:textId="4ED9544F" w:rsidR="001B636E" w:rsidRDefault="001B636E" w:rsidP="001B636E">
      <w:pPr>
        <w:pStyle w:val="Heading1"/>
      </w:pPr>
      <w:bookmarkStart w:id="36" w:name="_Toc47940239"/>
      <w:bookmarkStart w:id="37" w:name="_Toc57147546"/>
      <w:bookmarkStart w:id="38" w:name="_Toc162168599"/>
      <w:r>
        <w:t>Conclusion</w:t>
      </w:r>
      <w:bookmarkEnd w:id="36"/>
      <w:bookmarkEnd w:id="37"/>
      <w:bookmarkEnd w:id="38"/>
    </w:p>
    <w:p w14:paraId="028445A0" w14:textId="276FC652" w:rsidR="001B636E" w:rsidRDefault="001B636E" w:rsidP="00BA3A0D"/>
    <w:p w14:paraId="0617FE4E" w14:textId="50394CE8" w:rsidR="001B636E" w:rsidRDefault="001B636E" w:rsidP="001B636E">
      <w:pPr>
        <w:jc w:val="center"/>
      </w:pPr>
      <w:r>
        <w:t>Is</w:t>
      </w:r>
      <w:r w:rsidR="00A968C4">
        <w:t xml:space="preserve"> </w:t>
      </w:r>
      <w:r w:rsidRPr="00BD0E82">
        <w:t>Yeshua</w:t>
      </w:r>
      <w:r w:rsidR="00A968C4">
        <w:t xml:space="preserve"> </w:t>
      </w:r>
      <w:r>
        <w:t>a</w:t>
      </w:r>
      <w:r w:rsidR="00A968C4">
        <w:t xml:space="preserve"> </w:t>
      </w:r>
      <w:r>
        <w:t>kosher</w:t>
      </w:r>
      <w:r w:rsidR="00A968C4">
        <w:t xml:space="preserve"> </w:t>
      </w:r>
      <w:r w:rsidRPr="00BD0E82">
        <w:t>Jew</w:t>
      </w:r>
      <w:r>
        <w:t>?</w:t>
      </w:r>
    </w:p>
    <w:p w14:paraId="2DFBDE34" w14:textId="328836A6" w:rsidR="001B636E" w:rsidRDefault="001B636E" w:rsidP="00BA3A0D"/>
    <w:p w14:paraId="2EA55C44" w14:textId="5BB387B8" w:rsidR="001B636E" w:rsidRPr="001B636E" w:rsidRDefault="001B636E" w:rsidP="00BA3A0D">
      <w:pPr>
        <w:rPr>
          <w:b/>
          <w:bCs/>
        </w:rPr>
      </w:pPr>
      <w:r w:rsidRPr="001B636E">
        <w:rPr>
          <w:b/>
          <w:bCs/>
        </w:rPr>
        <w:t>The</w:t>
      </w:r>
      <w:r w:rsidR="00A968C4">
        <w:rPr>
          <w:b/>
          <w:bCs/>
        </w:rPr>
        <w:t xml:space="preserve"> </w:t>
      </w:r>
      <w:r w:rsidRPr="001B636E">
        <w:rPr>
          <w:b/>
          <w:bCs/>
        </w:rPr>
        <w:t>answer</w:t>
      </w:r>
      <w:r w:rsidR="00A968C4">
        <w:rPr>
          <w:b/>
          <w:bCs/>
        </w:rPr>
        <w:t xml:space="preserve"> </w:t>
      </w:r>
      <w:r w:rsidRPr="001B636E">
        <w:rPr>
          <w:b/>
          <w:bCs/>
        </w:rPr>
        <w:t>is</w:t>
      </w:r>
      <w:r w:rsidR="00A968C4">
        <w:rPr>
          <w:b/>
          <w:bCs/>
        </w:rPr>
        <w:t xml:space="preserve"> </w:t>
      </w:r>
      <w:r w:rsidRPr="001B636E">
        <w:rPr>
          <w:b/>
          <w:bCs/>
        </w:rPr>
        <w:t>an</w:t>
      </w:r>
      <w:r w:rsidR="00A968C4">
        <w:rPr>
          <w:b/>
          <w:bCs/>
        </w:rPr>
        <w:t xml:space="preserve"> </w:t>
      </w:r>
      <w:r w:rsidRPr="001B636E">
        <w:rPr>
          <w:b/>
          <w:bCs/>
        </w:rPr>
        <w:t>emphatic</w:t>
      </w:r>
      <w:r w:rsidR="00A968C4">
        <w:rPr>
          <w:b/>
          <w:bCs/>
        </w:rPr>
        <w:t xml:space="preserve"> </w:t>
      </w:r>
      <w:r w:rsidRPr="001B636E">
        <w:rPr>
          <w:b/>
          <w:bCs/>
        </w:rPr>
        <w:t>YES!</w:t>
      </w:r>
    </w:p>
    <w:p w14:paraId="38D438D1" w14:textId="409485CA" w:rsidR="001B636E" w:rsidRDefault="001B636E" w:rsidP="00BA3A0D"/>
    <w:p w14:paraId="1CDD6463" w14:textId="4C99ADF3" w:rsidR="001B636E" w:rsidRDefault="001B636E" w:rsidP="001B636E">
      <w:pPr>
        <w:jc w:val="center"/>
      </w:pPr>
      <w:r>
        <w:t>Are</w:t>
      </w:r>
      <w:r w:rsidR="00A968C4">
        <w:t xml:space="preserve"> </w:t>
      </w:r>
      <w:r>
        <w:t>Christian</w:t>
      </w:r>
      <w:r w:rsidR="00A968C4">
        <w:t xml:space="preserve"> </w:t>
      </w:r>
      <w:r>
        <w:t>beliefs</w:t>
      </w:r>
      <w:r w:rsidR="00A968C4">
        <w:t xml:space="preserve"> </w:t>
      </w:r>
      <w:r>
        <w:t>kosher?</w:t>
      </w:r>
    </w:p>
    <w:p w14:paraId="02069E27" w14:textId="52EDF457" w:rsidR="001B636E" w:rsidRDefault="001B636E" w:rsidP="00BA3A0D"/>
    <w:p w14:paraId="0DC393F7" w14:textId="70FA92D9" w:rsidR="001B636E" w:rsidRPr="001B636E" w:rsidRDefault="001B636E" w:rsidP="00BA3A0D">
      <w:pPr>
        <w:rPr>
          <w:b/>
          <w:bCs/>
        </w:rPr>
      </w:pPr>
      <w:r w:rsidRPr="001B636E">
        <w:rPr>
          <w:b/>
          <w:bCs/>
        </w:rPr>
        <w:t>The</w:t>
      </w:r>
      <w:r w:rsidR="00A968C4">
        <w:rPr>
          <w:b/>
          <w:bCs/>
        </w:rPr>
        <w:t xml:space="preserve"> </w:t>
      </w:r>
      <w:r w:rsidRPr="001B636E">
        <w:rPr>
          <w:b/>
          <w:bCs/>
        </w:rPr>
        <w:t>answer</w:t>
      </w:r>
      <w:r w:rsidR="00A968C4">
        <w:rPr>
          <w:b/>
          <w:bCs/>
        </w:rPr>
        <w:t xml:space="preserve"> </w:t>
      </w:r>
      <w:r w:rsidRPr="001B636E">
        <w:rPr>
          <w:b/>
          <w:bCs/>
        </w:rPr>
        <w:t>is:</w:t>
      </w:r>
      <w:r w:rsidR="00A968C4">
        <w:rPr>
          <w:b/>
          <w:bCs/>
        </w:rPr>
        <w:t xml:space="preserve"> </w:t>
      </w:r>
      <w:r w:rsidRPr="001B636E">
        <w:rPr>
          <w:b/>
          <w:bCs/>
        </w:rPr>
        <w:t>Absolutely</w:t>
      </w:r>
      <w:r w:rsidR="00A968C4">
        <w:rPr>
          <w:b/>
          <w:bCs/>
        </w:rPr>
        <w:t xml:space="preserve"> </w:t>
      </w:r>
      <w:r w:rsidRPr="001B636E">
        <w:rPr>
          <w:b/>
          <w:bCs/>
        </w:rPr>
        <w:t>NOT!</w:t>
      </w:r>
    </w:p>
    <w:p w14:paraId="2279844B" w14:textId="0586D6A3" w:rsidR="001B636E" w:rsidRDefault="001B636E" w:rsidP="00BA3A0D"/>
    <w:p w14:paraId="20E4D9BF" w14:textId="5C6C0CA8" w:rsidR="00931D70" w:rsidRDefault="00931D70" w:rsidP="00BA3A0D">
      <w:r>
        <w:t>Is</w:t>
      </w:r>
      <w:r w:rsidR="00A968C4">
        <w:t xml:space="preserve"> </w:t>
      </w:r>
      <w:r w:rsidRPr="00BD0E82">
        <w:t>Yeshua</w:t>
      </w:r>
      <w:r w:rsidR="00A968C4">
        <w:t xml:space="preserve"> </w:t>
      </w:r>
      <w:r>
        <w:t>the</w:t>
      </w:r>
      <w:r w:rsidR="00A968C4">
        <w:t xml:space="preserve"> </w:t>
      </w:r>
      <w:r>
        <w:t>promised</w:t>
      </w:r>
      <w:r w:rsidR="00A968C4">
        <w:t xml:space="preserve"> </w:t>
      </w:r>
      <w:r w:rsidR="001B7F4D" w:rsidRPr="00BD0E82">
        <w:t>Mashiach</w:t>
      </w:r>
      <w:r w:rsidR="00A968C4">
        <w:t xml:space="preserve"> </w:t>
      </w:r>
      <w:r w:rsidR="001B7F4D">
        <w:t>ben</w:t>
      </w:r>
      <w:r w:rsidR="00A968C4">
        <w:t xml:space="preserve"> </w:t>
      </w:r>
      <w:r w:rsidR="001B7F4D" w:rsidRPr="00BD0E82">
        <w:t>Yosef</w:t>
      </w:r>
      <w:r w:rsidR="00A968C4">
        <w:t xml:space="preserve"> </w:t>
      </w:r>
      <w:r>
        <w:t>who</w:t>
      </w:r>
      <w:r w:rsidR="00A968C4">
        <w:t xml:space="preserve"> </w:t>
      </w:r>
      <w:r>
        <w:t>was</w:t>
      </w:r>
      <w:r w:rsidR="00A968C4">
        <w:t xml:space="preserve"> </w:t>
      </w:r>
      <w:r>
        <w:t>to</w:t>
      </w:r>
      <w:r w:rsidR="00A968C4">
        <w:t xml:space="preserve"> </w:t>
      </w:r>
      <w:r>
        <w:t>fulfill</w:t>
      </w:r>
      <w:r w:rsidR="00A968C4">
        <w:t xml:space="preserve"> </w:t>
      </w:r>
      <w:r>
        <w:t>the</w:t>
      </w:r>
      <w:r w:rsidR="00A968C4">
        <w:t xml:space="preserve"> </w:t>
      </w:r>
      <w:r>
        <w:t>2000</w:t>
      </w:r>
      <w:r w:rsidR="00A968C4">
        <w:t xml:space="preserve"> </w:t>
      </w:r>
      <w:r>
        <w:t>years</w:t>
      </w:r>
      <w:r w:rsidR="00A968C4">
        <w:t xml:space="preserve"> </w:t>
      </w:r>
      <w:r>
        <w:t>of</w:t>
      </w:r>
      <w:r w:rsidR="00A968C4">
        <w:t xml:space="preserve"> </w:t>
      </w:r>
      <w:r>
        <w:t>Torah?</w:t>
      </w:r>
    </w:p>
    <w:p w14:paraId="7F32AB0A" w14:textId="55D88FD9" w:rsidR="00931D70" w:rsidRDefault="00931D70" w:rsidP="00BA3A0D"/>
    <w:p w14:paraId="7013635A" w14:textId="591B59E0" w:rsidR="00931D70" w:rsidRDefault="00931D70" w:rsidP="00BA3A0D">
      <w:r>
        <w:t>Rabbi</w:t>
      </w:r>
      <w:r w:rsidR="00A968C4">
        <w:t xml:space="preserve"> </w:t>
      </w:r>
      <w:r>
        <w:t>Kessen</w:t>
      </w:r>
      <w:r w:rsidR="00A968C4">
        <w:t xml:space="preserve"> </w:t>
      </w:r>
      <w:r>
        <w:t>says</w:t>
      </w:r>
      <w:r w:rsidR="00A968C4">
        <w:t xml:space="preserve"> </w:t>
      </w:r>
      <w:r>
        <w:t>yes,</w:t>
      </w:r>
      <w:r w:rsidR="00A968C4">
        <w:t xml:space="preserve"> </w:t>
      </w:r>
      <w:r>
        <w:t>and</w:t>
      </w:r>
      <w:r w:rsidR="00A968C4">
        <w:t xml:space="preserve"> </w:t>
      </w:r>
      <w:r>
        <w:t>I</w:t>
      </w:r>
      <w:r w:rsidR="00A968C4">
        <w:t xml:space="preserve"> </w:t>
      </w:r>
      <w:r>
        <w:t>wholeheartedly</w:t>
      </w:r>
      <w:r w:rsidR="00A968C4">
        <w:t xml:space="preserve"> </w:t>
      </w:r>
      <w:r>
        <w:t>agree</w:t>
      </w:r>
      <w:r w:rsidR="00A968C4">
        <w:t xml:space="preserve"> </w:t>
      </w:r>
      <w:r>
        <w:t>with</w:t>
      </w:r>
      <w:r w:rsidR="00A968C4">
        <w:t xml:space="preserve"> </w:t>
      </w:r>
      <w:r>
        <w:t>him.</w:t>
      </w:r>
      <w:r w:rsidR="00A968C4">
        <w:t xml:space="preserve"> </w:t>
      </w:r>
      <w:r w:rsidR="001B7F4D">
        <w:t>No,</w:t>
      </w:r>
      <w:r w:rsidR="00A968C4">
        <w:t xml:space="preserve"> </w:t>
      </w:r>
      <w:r w:rsidR="001B7F4D" w:rsidRPr="00BD0E82">
        <w:t>Yeshua</w:t>
      </w:r>
      <w:r w:rsidR="00A968C4">
        <w:t xml:space="preserve"> </w:t>
      </w:r>
      <w:r w:rsidR="001B7F4D">
        <w:t>did</w:t>
      </w:r>
      <w:r w:rsidR="00A968C4">
        <w:t xml:space="preserve"> </w:t>
      </w:r>
      <w:r w:rsidR="001B7F4D">
        <w:t>not</w:t>
      </w:r>
      <w:r w:rsidR="00A968C4">
        <w:t xml:space="preserve"> </w:t>
      </w:r>
      <w:r w:rsidR="001B7F4D">
        <w:t>fulfill</w:t>
      </w:r>
      <w:r w:rsidR="00A968C4">
        <w:t xml:space="preserve"> </w:t>
      </w:r>
      <w:r w:rsidR="001B7F4D">
        <w:t>the</w:t>
      </w:r>
      <w:r w:rsidR="00A968C4">
        <w:t xml:space="preserve"> </w:t>
      </w:r>
      <w:r w:rsidR="001B7F4D">
        <w:t>tasks</w:t>
      </w:r>
      <w:r w:rsidR="00A968C4">
        <w:t xml:space="preserve"> </w:t>
      </w:r>
      <w:r w:rsidR="001B7F4D">
        <w:t>of</w:t>
      </w:r>
      <w:r w:rsidR="00A968C4">
        <w:t xml:space="preserve"> </w:t>
      </w:r>
      <w:r w:rsidR="001B7F4D" w:rsidRPr="00BD0E82">
        <w:t>Mashiach</w:t>
      </w:r>
      <w:r w:rsidR="00A968C4">
        <w:t xml:space="preserve"> </w:t>
      </w:r>
      <w:r w:rsidR="001B7F4D">
        <w:t>ben</w:t>
      </w:r>
      <w:r w:rsidR="00A968C4">
        <w:t xml:space="preserve"> </w:t>
      </w:r>
      <w:r w:rsidR="001B7F4D">
        <w:t>David,</w:t>
      </w:r>
      <w:r w:rsidR="00A968C4">
        <w:t xml:space="preserve"> </w:t>
      </w:r>
      <w:r w:rsidR="001B7F4D">
        <w:t>but</w:t>
      </w:r>
      <w:r w:rsidR="00A968C4">
        <w:t xml:space="preserve"> </w:t>
      </w:r>
      <w:r w:rsidR="001B7F4D">
        <w:t>then</w:t>
      </w:r>
      <w:r w:rsidR="00A968C4">
        <w:t xml:space="preserve"> </w:t>
      </w:r>
      <w:r w:rsidR="001B7F4D">
        <w:t>again,</w:t>
      </w:r>
      <w:r w:rsidR="00A968C4">
        <w:t xml:space="preserve"> </w:t>
      </w:r>
      <w:r w:rsidR="001B7F4D">
        <w:t>neither</w:t>
      </w:r>
      <w:r w:rsidR="00A968C4">
        <w:t xml:space="preserve"> </w:t>
      </w:r>
      <w:r w:rsidR="001B7F4D">
        <w:t>did</w:t>
      </w:r>
      <w:r w:rsidR="00A968C4">
        <w:t xml:space="preserve"> </w:t>
      </w:r>
      <w:r w:rsidR="001B7F4D">
        <w:t>Bar</w:t>
      </w:r>
      <w:r w:rsidR="00A968C4">
        <w:t xml:space="preserve"> </w:t>
      </w:r>
      <w:r w:rsidR="001B7F4D">
        <w:t>Kochba,</w:t>
      </w:r>
      <w:r w:rsidR="00A968C4">
        <w:t xml:space="preserve"> </w:t>
      </w:r>
      <w:r w:rsidR="001B7F4D">
        <w:t>or</w:t>
      </w:r>
      <w:r w:rsidR="00A968C4">
        <w:t xml:space="preserve"> </w:t>
      </w:r>
      <w:r w:rsidR="001B7F4D">
        <w:t>the</w:t>
      </w:r>
      <w:r w:rsidR="00A968C4">
        <w:t xml:space="preserve"> </w:t>
      </w:r>
      <w:r w:rsidR="001B7F4D">
        <w:t>Rebbe.</w:t>
      </w:r>
      <w:r w:rsidR="008B7CB4">
        <w:rPr>
          <w:rStyle w:val="FootnoteReference"/>
        </w:rPr>
        <w:footnoteReference w:id="105"/>
      </w:r>
    </w:p>
    <w:p w14:paraId="319E72E3" w14:textId="26AA4DB3" w:rsidR="00931D70" w:rsidRDefault="00931D70" w:rsidP="00BA3A0D"/>
    <w:p w14:paraId="6E73A0B2" w14:textId="39592024" w:rsidR="00931D70" w:rsidRDefault="00931D70" w:rsidP="00BA3A0D">
      <w:r>
        <w:lastRenderedPageBreak/>
        <w:t>Is</w:t>
      </w:r>
      <w:r w:rsidR="00A968C4">
        <w:t xml:space="preserve"> </w:t>
      </w:r>
      <w:r w:rsidRPr="00BD0E82">
        <w:t>Yeshua</w:t>
      </w:r>
      <w:r w:rsidR="00A968C4">
        <w:t xml:space="preserve"> </w:t>
      </w:r>
      <w:r>
        <w:t>of</w:t>
      </w:r>
      <w:r w:rsidR="00A968C4">
        <w:t xml:space="preserve"> </w:t>
      </w:r>
      <w:r>
        <w:t>the</w:t>
      </w:r>
      <w:r w:rsidR="00A968C4">
        <w:t xml:space="preserve"> </w:t>
      </w:r>
      <w:r>
        <w:t>Nazarean</w:t>
      </w:r>
      <w:r w:rsidR="00A968C4">
        <w:t xml:space="preserve"> </w:t>
      </w:r>
      <w:r>
        <w:t>Codicil</w:t>
      </w:r>
      <w:r w:rsidR="00A968C4">
        <w:t xml:space="preserve"> </w:t>
      </w:r>
      <w:r>
        <w:t>the</w:t>
      </w:r>
      <w:r w:rsidR="00A968C4">
        <w:t xml:space="preserve"> </w:t>
      </w:r>
      <w:r>
        <w:t>same</w:t>
      </w:r>
      <w:r w:rsidR="00A968C4">
        <w:t xml:space="preserve"> </w:t>
      </w:r>
      <w:r>
        <w:t>as</w:t>
      </w:r>
      <w:r w:rsidR="00A968C4">
        <w:t xml:space="preserve"> </w:t>
      </w:r>
      <w:r>
        <w:t>the</w:t>
      </w:r>
      <w:r w:rsidR="00A968C4">
        <w:t xml:space="preserve"> </w:t>
      </w:r>
      <w:r>
        <w:t>Yeshu</w:t>
      </w:r>
      <w:r w:rsidR="00A968C4">
        <w:t xml:space="preserve"> </w:t>
      </w:r>
      <w:r>
        <w:t>of</w:t>
      </w:r>
      <w:r w:rsidR="00A968C4">
        <w:t xml:space="preserve"> </w:t>
      </w:r>
      <w:r>
        <w:t>the</w:t>
      </w:r>
      <w:r w:rsidR="00A968C4">
        <w:t xml:space="preserve"> </w:t>
      </w:r>
      <w:r w:rsidRPr="00BD0E82">
        <w:t>Talmud</w:t>
      </w:r>
      <w:r>
        <w:t>?</w:t>
      </w:r>
      <w:r w:rsidR="00A968C4">
        <w:t xml:space="preserve"> </w:t>
      </w:r>
      <w:r>
        <w:t>No</w:t>
      </w:r>
      <w:r w:rsidR="00A968C4">
        <w:t xml:space="preserve"> </w:t>
      </w:r>
      <w:r>
        <w:t>way,</w:t>
      </w:r>
      <w:r w:rsidR="00A968C4">
        <w:t xml:space="preserve"> </w:t>
      </w:r>
      <w:r>
        <w:t>they</w:t>
      </w:r>
      <w:r w:rsidR="00A968C4">
        <w:t xml:space="preserve"> </w:t>
      </w:r>
      <w:r>
        <w:t>are</w:t>
      </w:r>
      <w:r w:rsidR="00A968C4">
        <w:t xml:space="preserve"> </w:t>
      </w:r>
      <w:r>
        <w:t>separated</w:t>
      </w:r>
      <w:r w:rsidR="00A968C4">
        <w:t xml:space="preserve"> </w:t>
      </w:r>
      <w:r>
        <w:t>by</w:t>
      </w:r>
      <w:r w:rsidR="00A968C4">
        <w:t xml:space="preserve"> </w:t>
      </w:r>
      <w:r w:rsidRPr="00BD0E82">
        <w:t>time</w:t>
      </w:r>
      <w:r w:rsidR="00A968C4">
        <w:t xml:space="preserve"> </w:t>
      </w:r>
      <w:r>
        <w:t>and</w:t>
      </w:r>
      <w:r w:rsidR="00A968C4">
        <w:t xml:space="preserve"> </w:t>
      </w:r>
      <w:r>
        <w:t>their</w:t>
      </w:r>
      <w:r w:rsidR="00A968C4">
        <w:t xml:space="preserve"> </w:t>
      </w:r>
      <w:r>
        <w:t>deeds</w:t>
      </w:r>
      <w:r w:rsidR="00A968C4">
        <w:t xml:space="preserve"> </w:t>
      </w:r>
      <w:r>
        <w:t>are</w:t>
      </w:r>
      <w:r w:rsidR="00A968C4">
        <w:t xml:space="preserve"> </w:t>
      </w:r>
      <w:r>
        <w:t>not</w:t>
      </w:r>
      <w:r w:rsidR="00A968C4">
        <w:t xml:space="preserve"> </w:t>
      </w:r>
      <w:r>
        <w:t>the</w:t>
      </w:r>
      <w:r w:rsidR="00A968C4">
        <w:t xml:space="preserve"> </w:t>
      </w:r>
      <w:r>
        <w:t>same.</w:t>
      </w:r>
    </w:p>
    <w:p w14:paraId="3BB67704" w14:textId="6200AC91" w:rsidR="001B7F4D" w:rsidRDefault="001B7F4D" w:rsidP="00BA3A0D"/>
    <w:p w14:paraId="4EE927E4" w14:textId="5CE6D32A" w:rsidR="001B7F4D" w:rsidRDefault="001B7F4D" w:rsidP="00BA3A0D">
      <w:r w:rsidRPr="00BD0E82">
        <w:t>Yeshua</w:t>
      </w:r>
      <w:r w:rsidR="00A968C4">
        <w:t xml:space="preserve"> </w:t>
      </w:r>
      <w:r>
        <w:t>di</w:t>
      </w:r>
      <w:r w:rsidR="00423613">
        <w:t>d</w:t>
      </w:r>
      <w:r w:rsidR="00A968C4">
        <w:t xml:space="preserve"> </w:t>
      </w:r>
      <w:r>
        <w:t>usher</w:t>
      </w:r>
      <w:r w:rsidR="00A968C4">
        <w:t xml:space="preserve"> </w:t>
      </w:r>
      <w:r>
        <w:t>in</w:t>
      </w:r>
      <w:r w:rsidR="00A968C4">
        <w:t xml:space="preserve"> </w:t>
      </w:r>
      <w:r>
        <w:t>a</w:t>
      </w:r>
      <w:r w:rsidR="00A968C4">
        <w:t xml:space="preserve"> </w:t>
      </w:r>
      <w:r w:rsidRPr="00BD0E82">
        <w:t>new</w:t>
      </w:r>
      <w:r w:rsidR="00A968C4">
        <w:t xml:space="preserve"> </w:t>
      </w:r>
      <w:r>
        <w:t>era</w:t>
      </w:r>
      <w:r w:rsidR="00A968C4">
        <w:t xml:space="preserve"> </w:t>
      </w:r>
      <w:r>
        <w:t>where</w:t>
      </w:r>
      <w:r w:rsidR="00A968C4">
        <w:t xml:space="preserve"> </w:t>
      </w:r>
      <w:r>
        <w:t>His</w:t>
      </w:r>
      <w:r w:rsidR="00A968C4">
        <w:t xml:space="preserve"> </w:t>
      </w:r>
      <w:r>
        <w:t>disciples</w:t>
      </w:r>
      <w:r w:rsidR="00A968C4">
        <w:t xml:space="preserve"> </w:t>
      </w:r>
      <w:r>
        <w:t>took</w:t>
      </w:r>
      <w:r w:rsidR="00A968C4">
        <w:t xml:space="preserve"> </w:t>
      </w:r>
      <w:r>
        <w:t>the</w:t>
      </w:r>
      <w:r w:rsidR="00A968C4">
        <w:t xml:space="preserve"> </w:t>
      </w:r>
      <w:r>
        <w:t>Torah</w:t>
      </w:r>
      <w:r w:rsidR="00A968C4">
        <w:t xml:space="preserve"> </w:t>
      </w:r>
      <w:r>
        <w:t>to</w:t>
      </w:r>
      <w:r w:rsidR="00A968C4">
        <w:t xml:space="preserve"> </w:t>
      </w:r>
      <w:r>
        <w:t>the</w:t>
      </w:r>
      <w:r w:rsidR="00A968C4">
        <w:t xml:space="preserve"> </w:t>
      </w:r>
      <w:r w:rsidRPr="00BD0E82">
        <w:t>world</w:t>
      </w:r>
      <w:r>
        <w:t>.</w:t>
      </w:r>
      <w:r w:rsidR="00A968C4">
        <w:t xml:space="preserve"> </w:t>
      </w:r>
      <w:r>
        <w:t>They</w:t>
      </w:r>
      <w:r w:rsidR="00A968C4">
        <w:t xml:space="preserve"> </w:t>
      </w:r>
      <w:r>
        <w:t>translated</w:t>
      </w:r>
      <w:r w:rsidR="00A968C4">
        <w:t xml:space="preserve"> </w:t>
      </w:r>
      <w:r>
        <w:t>the</w:t>
      </w:r>
      <w:r w:rsidR="00A968C4">
        <w:t xml:space="preserve"> </w:t>
      </w:r>
      <w:r>
        <w:t>scriptures</w:t>
      </w:r>
      <w:r w:rsidR="00A968C4">
        <w:t xml:space="preserve"> </w:t>
      </w:r>
      <w:r>
        <w:t>and</w:t>
      </w:r>
      <w:r w:rsidR="00A968C4">
        <w:t xml:space="preserve"> </w:t>
      </w:r>
      <w:r>
        <w:t>distributed</w:t>
      </w:r>
      <w:r w:rsidR="00A968C4">
        <w:t xml:space="preserve"> </w:t>
      </w:r>
      <w:r>
        <w:t>them</w:t>
      </w:r>
      <w:r w:rsidR="00A968C4">
        <w:t xml:space="preserve"> </w:t>
      </w:r>
      <w:r>
        <w:t>to</w:t>
      </w:r>
      <w:r w:rsidR="00A968C4">
        <w:t xml:space="preserve"> </w:t>
      </w:r>
      <w:r>
        <w:t>the</w:t>
      </w:r>
      <w:r w:rsidR="00A968C4">
        <w:t xml:space="preserve"> </w:t>
      </w:r>
      <w:r>
        <w:t>entirety</w:t>
      </w:r>
      <w:r w:rsidR="00A968C4">
        <w:t xml:space="preserve"> </w:t>
      </w:r>
      <w:r>
        <w:t>of</w:t>
      </w:r>
      <w:r w:rsidR="00A968C4">
        <w:t xml:space="preserve"> </w:t>
      </w:r>
      <w:r>
        <w:t>the</w:t>
      </w:r>
      <w:r w:rsidR="00A968C4">
        <w:t xml:space="preserve"> </w:t>
      </w:r>
      <w:r w:rsidRPr="00BD0E82">
        <w:t>world</w:t>
      </w:r>
      <w:r>
        <w:t>.</w:t>
      </w:r>
      <w:r w:rsidR="00A968C4">
        <w:t xml:space="preserve"> </w:t>
      </w:r>
      <w:r>
        <w:t>They</w:t>
      </w:r>
      <w:r w:rsidR="00A968C4">
        <w:t xml:space="preserve"> </w:t>
      </w:r>
      <w:r>
        <w:t>made</w:t>
      </w:r>
      <w:r w:rsidR="00A968C4">
        <w:t xml:space="preserve"> </w:t>
      </w:r>
      <w:r>
        <w:t>converts,</w:t>
      </w:r>
      <w:r w:rsidR="00A968C4">
        <w:t xml:space="preserve"> </w:t>
      </w:r>
      <w:r>
        <w:t>often</w:t>
      </w:r>
      <w:r w:rsidR="00A968C4">
        <w:t xml:space="preserve"> </w:t>
      </w:r>
      <w:r>
        <w:t>with</w:t>
      </w:r>
      <w:r w:rsidR="00A968C4">
        <w:t xml:space="preserve"> </w:t>
      </w:r>
      <w:r>
        <w:t>the</w:t>
      </w:r>
      <w:r w:rsidR="00A968C4">
        <w:t xml:space="preserve"> </w:t>
      </w:r>
      <w:r>
        <w:t>sword,</w:t>
      </w:r>
      <w:r w:rsidR="00A968C4">
        <w:t xml:space="preserve"> </w:t>
      </w:r>
      <w:r>
        <w:t>but</w:t>
      </w:r>
      <w:r w:rsidR="00A968C4">
        <w:t xml:space="preserve"> </w:t>
      </w:r>
      <w:r>
        <w:t>they</w:t>
      </w:r>
      <w:r w:rsidR="00A968C4">
        <w:t xml:space="preserve"> </w:t>
      </w:r>
      <w:r>
        <w:t>brought</w:t>
      </w:r>
      <w:r w:rsidR="00A968C4">
        <w:t xml:space="preserve"> </w:t>
      </w:r>
      <w:r>
        <w:t>the</w:t>
      </w:r>
      <w:r w:rsidR="00A968C4">
        <w:t xml:space="preserve"> </w:t>
      </w:r>
      <w:r>
        <w:t>Torah</w:t>
      </w:r>
      <w:r w:rsidR="00A968C4">
        <w:t xml:space="preserve"> </w:t>
      </w:r>
      <w:r>
        <w:t>to</w:t>
      </w:r>
      <w:r w:rsidR="00A968C4">
        <w:t xml:space="preserve"> </w:t>
      </w:r>
      <w:r>
        <w:t>the</w:t>
      </w:r>
      <w:r w:rsidR="00A968C4">
        <w:t xml:space="preserve"> </w:t>
      </w:r>
      <w:r w:rsidRPr="00BD0E82">
        <w:t>world</w:t>
      </w:r>
      <w:r>
        <w:t>,</w:t>
      </w:r>
      <w:r w:rsidR="00A968C4">
        <w:t xml:space="preserve"> </w:t>
      </w:r>
      <w:r>
        <w:t>to</w:t>
      </w:r>
      <w:r w:rsidR="00A968C4">
        <w:t xml:space="preserve"> </w:t>
      </w:r>
      <w:r>
        <w:t>all</w:t>
      </w:r>
      <w:r w:rsidR="00A968C4">
        <w:t xml:space="preserve"> </w:t>
      </w:r>
      <w:r>
        <w:t>the</w:t>
      </w:r>
      <w:r w:rsidR="00A968C4">
        <w:t xml:space="preserve"> </w:t>
      </w:r>
      <w:r w:rsidRPr="00BD0E82">
        <w:t>Gentiles</w:t>
      </w:r>
      <w:r>
        <w:t>.</w:t>
      </w:r>
      <w:r w:rsidR="00A968C4">
        <w:t xml:space="preserve"> </w:t>
      </w:r>
      <w:r w:rsidR="00423613">
        <w:t>The</w:t>
      </w:r>
      <w:r w:rsidR="00A968C4">
        <w:t xml:space="preserve"> </w:t>
      </w:r>
      <w:r w:rsidR="00423613">
        <w:t>Christian</w:t>
      </w:r>
      <w:r w:rsidR="00A968C4">
        <w:t xml:space="preserve"> </w:t>
      </w:r>
      <w:r w:rsidR="00423613" w:rsidRPr="00BD0E82">
        <w:t>church</w:t>
      </w:r>
      <w:r w:rsidR="00A968C4">
        <w:t xml:space="preserve"> </w:t>
      </w:r>
      <w:r w:rsidR="00423613">
        <w:t>exhibited</w:t>
      </w:r>
      <w:r w:rsidR="00A968C4">
        <w:t xml:space="preserve"> </w:t>
      </w:r>
      <w:r w:rsidR="00423613">
        <w:t>the</w:t>
      </w:r>
      <w:r w:rsidR="00A968C4">
        <w:t xml:space="preserve"> </w:t>
      </w:r>
      <w:r w:rsidR="00423613">
        <w:t>characteristics</w:t>
      </w:r>
      <w:r w:rsidR="00A968C4">
        <w:t xml:space="preserve"> </w:t>
      </w:r>
      <w:r w:rsidR="00423613">
        <w:t>of</w:t>
      </w:r>
      <w:r w:rsidR="00A968C4">
        <w:t xml:space="preserve"> </w:t>
      </w:r>
      <w:r w:rsidR="00423613" w:rsidRPr="00BD0E82">
        <w:t>Esav</w:t>
      </w:r>
      <w:r w:rsidR="00423613">
        <w:t>’s</w:t>
      </w:r>
      <w:r w:rsidR="00A968C4">
        <w:t xml:space="preserve"> </w:t>
      </w:r>
      <w:r w:rsidR="00423613" w:rsidRPr="00BD0E82">
        <w:t>hand</w:t>
      </w:r>
      <w:r w:rsidR="00A968C4">
        <w:t xml:space="preserve"> </w:t>
      </w:r>
      <w:r w:rsidR="00423613">
        <w:t>and</w:t>
      </w:r>
      <w:r w:rsidR="00A968C4">
        <w:t xml:space="preserve"> </w:t>
      </w:r>
      <w:r w:rsidR="00423613">
        <w:t>sword</w:t>
      </w:r>
      <w:r w:rsidR="00A968C4">
        <w:t xml:space="preserve"> </w:t>
      </w:r>
      <w:r w:rsidR="00423613">
        <w:t>and</w:t>
      </w:r>
      <w:r w:rsidR="00A968C4">
        <w:t xml:space="preserve"> </w:t>
      </w:r>
      <w:r w:rsidR="00423613">
        <w:t>the</w:t>
      </w:r>
      <w:r w:rsidR="00A968C4">
        <w:t xml:space="preserve"> </w:t>
      </w:r>
      <w:r w:rsidR="00423613">
        <w:t>voice</w:t>
      </w:r>
      <w:r w:rsidR="00A968C4">
        <w:t xml:space="preserve"> </w:t>
      </w:r>
      <w:r w:rsidR="00423613">
        <w:t>of</w:t>
      </w:r>
      <w:r w:rsidR="00A968C4">
        <w:t xml:space="preserve"> </w:t>
      </w:r>
      <w:r w:rsidR="00423613" w:rsidRPr="00BD0E82">
        <w:t>Yaaqob</w:t>
      </w:r>
      <w:r w:rsidR="00423613">
        <w:t>,</w:t>
      </w:r>
      <w:r w:rsidR="00A968C4">
        <w:t xml:space="preserve"> </w:t>
      </w:r>
      <w:r w:rsidR="00423613">
        <w:t>voice</w:t>
      </w:r>
      <w:r w:rsidR="00A968C4">
        <w:t xml:space="preserve"> </w:t>
      </w:r>
      <w:r w:rsidR="00423613">
        <w:t>of</w:t>
      </w:r>
      <w:r w:rsidR="00A968C4">
        <w:t xml:space="preserve"> </w:t>
      </w:r>
      <w:r w:rsidR="00423613">
        <w:t>Torah.</w:t>
      </w:r>
    </w:p>
    <w:p w14:paraId="21EFCDDA" w14:textId="77777777" w:rsidR="00931D70" w:rsidRDefault="00931D70" w:rsidP="00BA3A0D"/>
    <w:p w14:paraId="4631A98A" w14:textId="21544ACC" w:rsidR="001B636E" w:rsidRDefault="001B636E" w:rsidP="00BA3A0D">
      <w:r>
        <w:t>The</w:t>
      </w:r>
      <w:r w:rsidR="00A968C4">
        <w:t xml:space="preserve"> </w:t>
      </w:r>
      <w:r>
        <w:t>scriptures</w:t>
      </w:r>
      <w:r w:rsidR="00A968C4">
        <w:t xml:space="preserve"> </w:t>
      </w:r>
      <w:r>
        <w:t>that</w:t>
      </w:r>
      <w:r w:rsidR="00A968C4">
        <w:t xml:space="preserve"> </w:t>
      </w:r>
      <w:r>
        <w:t>are</w:t>
      </w:r>
      <w:r w:rsidR="00A968C4">
        <w:t xml:space="preserve"> </w:t>
      </w:r>
      <w:r>
        <w:t>used</w:t>
      </w:r>
      <w:r w:rsidR="00A968C4">
        <w:t xml:space="preserve"> </w:t>
      </w:r>
      <w:r>
        <w:t>by</w:t>
      </w:r>
      <w:r w:rsidR="00A968C4">
        <w:t xml:space="preserve"> </w:t>
      </w:r>
      <w:r>
        <w:t>Christians,</w:t>
      </w:r>
      <w:r w:rsidR="00A968C4">
        <w:t xml:space="preserve"> </w:t>
      </w:r>
      <w:r>
        <w:t>the</w:t>
      </w:r>
      <w:r w:rsidR="00A968C4">
        <w:t xml:space="preserve"> </w:t>
      </w:r>
      <w:r>
        <w:t>Nazarean</w:t>
      </w:r>
      <w:r w:rsidR="00A968C4">
        <w:t xml:space="preserve"> </w:t>
      </w:r>
      <w:r>
        <w:t>Codicil,</w:t>
      </w:r>
      <w:r w:rsidR="00A968C4">
        <w:t xml:space="preserve"> </w:t>
      </w:r>
      <w:r>
        <w:t>follows</w:t>
      </w:r>
      <w:r w:rsidR="00A968C4">
        <w:t xml:space="preserve"> </w:t>
      </w:r>
      <w:r>
        <w:t>orthodoxy,</w:t>
      </w:r>
      <w:r w:rsidR="00A968C4">
        <w:t xml:space="preserve"> </w:t>
      </w:r>
      <w:r>
        <w:t>except</w:t>
      </w:r>
      <w:r w:rsidR="00A968C4">
        <w:t xml:space="preserve"> </w:t>
      </w:r>
      <w:r>
        <w:t>for</w:t>
      </w:r>
      <w:r w:rsidR="00A968C4">
        <w:t xml:space="preserve"> </w:t>
      </w:r>
      <w:r>
        <w:t>some</w:t>
      </w:r>
      <w:r w:rsidR="00A968C4">
        <w:t xml:space="preserve"> </w:t>
      </w:r>
      <w:r>
        <w:t>minor</w:t>
      </w:r>
      <w:r w:rsidR="00A968C4">
        <w:t xml:space="preserve"> </w:t>
      </w:r>
      <w:r>
        <w:t>scribal</w:t>
      </w:r>
      <w:r w:rsidR="00A968C4">
        <w:t xml:space="preserve"> </w:t>
      </w:r>
      <w:r>
        <w:t>emendations.</w:t>
      </w:r>
      <w:r w:rsidR="00A968C4">
        <w:t xml:space="preserve"> </w:t>
      </w:r>
      <w:r w:rsidR="00423613">
        <w:t>Yet,</w:t>
      </w:r>
      <w:r w:rsidR="00A968C4">
        <w:t xml:space="preserve"> </w:t>
      </w:r>
      <w:r w:rsidR="00423613">
        <w:t>to</w:t>
      </w:r>
      <w:r w:rsidR="00A968C4">
        <w:t xml:space="preserve"> </w:t>
      </w:r>
      <w:r w:rsidR="00423613">
        <w:t>hear</w:t>
      </w:r>
      <w:r w:rsidR="00A968C4">
        <w:t xml:space="preserve"> </w:t>
      </w:r>
      <w:r w:rsidR="00423613">
        <w:t>Christian</w:t>
      </w:r>
      <w:r w:rsidR="00A968C4">
        <w:t xml:space="preserve"> </w:t>
      </w:r>
      <w:r w:rsidR="00423613">
        <w:t>doctrines</w:t>
      </w:r>
      <w:r w:rsidR="00A968C4">
        <w:t xml:space="preserve"> </w:t>
      </w:r>
      <w:r w:rsidR="00423613">
        <w:t>you</w:t>
      </w:r>
      <w:r w:rsidR="00A968C4">
        <w:t xml:space="preserve"> </w:t>
      </w:r>
      <w:r w:rsidR="00423613">
        <w:t>would</w:t>
      </w:r>
      <w:r w:rsidR="00A968C4">
        <w:t xml:space="preserve"> </w:t>
      </w:r>
      <w:r w:rsidR="00423613">
        <w:t>never</w:t>
      </w:r>
      <w:r w:rsidR="00A968C4">
        <w:t xml:space="preserve"> </w:t>
      </w:r>
      <w:r w:rsidR="00423613">
        <w:t>believe</w:t>
      </w:r>
      <w:r w:rsidR="00A968C4">
        <w:t xml:space="preserve"> </w:t>
      </w:r>
      <w:r w:rsidR="00423613">
        <w:t>it.</w:t>
      </w:r>
      <w:r w:rsidR="00A968C4">
        <w:t xml:space="preserve"> </w:t>
      </w:r>
      <w:r w:rsidR="00423613">
        <w:t>Countless</w:t>
      </w:r>
      <w:r w:rsidR="00A968C4">
        <w:t xml:space="preserve"> </w:t>
      </w:r>
      <w:r w:rsidR="00423613">
        <w:t>Christian</w:t>
      </w:r>
      <w:r w:rsidR="00A968C4">
        <w:t xml:space="preserve"> </w:t>
      </w:r>
      <w:r w:rsidR="00423613">
        <w:t>missionaries</w:t>
      </w:r>
      <w:r w:rsidR="00A968C4">
        <w:t xml:space="preserve"> </w:t>
      </w:r>
      <w:r w:rsidR="00423613">
        <w:t>have</w:t>
      </w:r>
      <w:r w:rsidR="00A968C4">
        <w:t xml:space="preserve"> </w:t>
      </w:r>
      <w:r w:rsidR="00423613">
        <w:t>attempted</w:t>
      </w:r>
      <w:r w:rsidR="00A968C4">
        <w:t xml:space="preserve"> </w:t>
      </w:r>
      <w:r w:rsidR="00423613">
        <w:t>to</w:t>
      </w:r>
      <w:r w:rsidR="00A968C4">
        <w:t xml:space="preserve"> </w:t>
      </w:r>
      <w:r w:rsidR="00423613">
        <w:t>interpret</w:t>
      </w:r>
      <w:r w:rsidR="00A968C4">
        <w:t xml:space="preserve"> </w:t>
      </w:r>
      <w:r w:rsidR="00423613">
        <w:t>the</w:t>
      </w:r>
      <w:r w:rsidR="00A968C4">
        <w:t xml:space="preserve"> </w:t>
      </w:r>
      <w:r w:rsidR="00423613">
        <w:t>Tanach</w:t>
      </w:r>
      <w:r w:rsidR="00A968C4">
        <w:t xml:space="preserve"> </w:t>
      </w:r>
      <w:r w:rsidR="00423613">
        <w:t>in</w:t>
      </w:r>
      <w:r w:rsidR="00A968C4">
        <w:t xml:space="preserve"> </w:t>
      </w:r>
      <w:r w:rsidR="00423613">
        <w:t>their</w:t>
      </w:r>
      <w:r w:rsidR="00A968C4">
        <w:t xml:space="preserve"> </w:t>
      </w:r>
      <w:r w:rsidR="00423613">
        <w:t>own</w:t>
      </w:r>
      <w:r w:rsidR="00A968C4">
        <w:t xml:space="preserve"> </w:t>
      </w:r>
      <w:r w:rsidR="00423613">
        <w:t>twisted</w:t>
      </w:r>
      <w:r w:rsidR="00A968C4">
        <w:t xml:space="preserve"> </w:t>
      </w:r>
      <w:r w:rsidR="00423613">
        <w:t>theology.</w:t>
      </w:r>
      <w:r w:rsidR="00A968C4">
        <w:t xml:space="preserve"> </w:t>
      </w:r>
      <w:r w:rsidR="00423613">
        <w:t>Their</w:t>
      </w:r>
      <w:r w:rsidR="00A968C4">
        <w:t xml:space="preserve"> </w:t>
      </w:r>
      <w:r w:rsidR="00423613">
        <w:t>doctrines</w:t>
      </w:r>
      <w:r w:rsidR="00A968C4">
        <w:t xml:space="preserve"> </w:t>
      </w:r>
      <w:r w:rsidR="00423613">
        <w:t>of</w:t>
      </w:r>
      <w:r w:rsidR="00A968C4">
        <w:t xml:space="preserve"> </w:t>
      </w:r>
      <w:r w:rsidR="00423613">
        <w:t>the</w:t>
      </w:r>
      <w:r w:rsidR="00A968C4">
        <w:t xml:space="preserve"> </w:t>
      </w:r>
      <w:r w:rsidR="00423613">
        <w:t>deity</w:t>
      </w:r>
      <w:r w:rsidR="00A968C4">
        <w:t xml:space="preserve"> </w:t>
      </w:r>
      <w:r w:rsidR="00423613">
        <w:t>of</w:t>
      </w:r>
      <w:r w:rsidR="00A968C4">
        <w:t xml:space="preserve"> </w:t>
      </w:r>
      <w:r w:rsidR="00423613" w:rsidRPr="00BD0E82">
        <w:t>Yeshua</w:t>
      </w:r>
      <w:r w:rsidR="00423613">
        <w:t>,</w:t>
      </w:r>
      <w:r w:rsidR="00A968C4">
        <w:t xml:space="preserve"> </w:t>
      </w:r>
      <w:r w:rsidR="00423613">
        <w:t>His</w:t>
      </w:r>
      <w:r w:rsidR="00A968C4">
        <w:t xml:space="preserve"> </w:t>
      </w:r>
      <w:r w:rsidR="00423613" w:rsidRPr="00BD0E82">
        <w:t>virgin</w:t>
      </w:r>
      <w:r w:rsidR="00A968C4">
        <w:t xml:space="preserve"> </w:t>
      </w:r>
      <w:r w:rsidR="00423613" w:rsidRPr="00BD0E82">
        <w:t>birth</w:t>
      </w:r>
      <w:r w:rsidR="00423613">
        <w:t>,</w:t>
      </w:r>
      <w:r w:rsidR="00A968C4">
        <w:t xml:space="preserve"> </w:t>
      </w:r>
      <w:r w:rsidR="00423613">
        <w:t>His</w:t>
      </w:r>
      <w:r w:rsidR="00A968C4">
        <w:t xml:space="preserve"> </w:t>
      </w:r>
      <w:r w:rsidR="00423613">
        <w:t>abolishment</w:t>
      </w:r>
      <w:r w:rsidR="00A968C4">
        <w:t xml:space="preserve"> </w:t>
      </w:r>
      <w:r w:rsidR="00423613">
        <w:t>of</w:t>
      </w:r>
      <w:r w:rsidR="00A968C4">
        <w:t xml:space="preserve"> </w:t>
      </w:r>
      <w:r w:rsidR="00423613">
        <w:t>the</w:t>
      </w:r>
      <w:r w:rsidR="00A968C4">
        <w:t xml:space="preserve"> </w:t>
      </w:r>
      <w:r w:rsidR="00423613">
        <w:t>Torah,</w:t>
      </w:r>
      <w:r w:rsidR="00A968C4">
        <w:t xml:space="preserve"> </w:t>
      </w:r>
      <w:r w:rsidR="00423613">
        <w:t>and</w:t>
      </w:r>
      <w:r w:rsidR="00A968C4">
        <w:t xml:space="preserve"> </w:t>
      </w:r>
      <w:r w:rsidR="00423613">
        <w:t>many</w:t>
      </w:r>
      <w:r w:rsidR="00A968C4">
        <w:t xml:space="preserve"> </w:t>
      </w:r>
      <w:r w:rsidR="00423613">
        <w:t>other</w:t>
      </w:r>
      <w:r w:rsidR="00A968C4">
        <w:t xml:space="preserve"> </w:t>
      </w:r>
      <w:r w:rsidR="00423613">
        <w:t>such</w:t>
      </w:r>
      <w:r w:rsidR="00A968C4">
        <w:t xml:space="preserve"> </w:t>
      </w:r>
      <w:r w:rsidR="00423613">
        <w:t>doctrines</w:t>
      </w:r>
      <w:r w:rsidR="00A968C4">
        <w:t xml:space="preserve"> </w:t>
      </w:r>
      <w:r w:rsidR="00423613">
        <w:t>are</w:t>
      </w:r>
      <w:r w:rsidR="00A968C4">
        <w:t xml:space="preserve"> </w:t>
      </w:r>
      <w:r w:rsidR="00423613">
        <w:t>idolatrous</w:t>
      </w:r>
      <w:r w:rsidR="00A00DB1">
        <w:t>,</w:t>
      </w:r>
      <w:r w:rsidR="00A968C4">
        <w:t xml:space="preserve"> </w:t>
      </w:r>
      <w:r w:rsidR="00423613">
        <w:t>anti-Torah</w:t>
      </w:r>
      <w:r w:rsidR="00A00DB1">
        <w:t xml:space="preserve">, and were never </w:t>
      </w:r>
      <w:r w:rsidR="00A00DB1" w:rsidRPr="00BD0E82">
        <w:t>taught</w:t>
      </w:r>
      <w:r w:rsidR="00A00DB1">
        <w:t xml:space="preserve"> by </w:t>
      </w:r>
      <w:r w:rsidR="00A00DB1" w:rsidRPr="00BD0E82">
        <w:t>Yeshua</w:t>
      </w:r>
      <w:r w:rsidR="00A00DB1">
        <w:t xml:space="preserve"> or in the Nazarean Codicil. These horrible doctrines are the traditions of men who twisted the text out of its context and have alienated many </w:t>
      </w:r>
      <w:r w:rsidR="00A00DB1" w:rsidRPr="00BD0E82">
        <w:t>generations</w:t>
      </w:r>
      <w:r w:rsidR="00A00DB1">
        <w:t xml:space="preserve"> of the Bne Israel.</w:t>
      </w:r>
      <w:r w:rsidR="00187D43">
        <w:t xml:space="preserve"> The question is: Why has </w:t>
      </w:r>
      <w:r w:rsidR="00187D43" w:rsidRPr="00BD0E82">
        <w:t>HaShem</w:t>
      </w:r>
      <w:r w:rsidR="00187D43">
        <w:t xml:space="preserve"> blinded the </w:t>
      </w:r>
      <w:r w:rsidR="00187D43" w:rsidRPr="00BD0E82">
        <w:t>eyes</w:t>
      </w:r>
      <w:r w:rsidR="00187D43">
        <w:t xml:space="preserve"> of the Bne Israel that they should not read the text and see how the Christian theology is completely false?</w:t>
      </w:r>
    </w:p>
    <w:p w14:paraId="03A42D73" w14:textId="4C703D63" w:rsidR="00187D43" w:rsidRDefault="00187D43" w:rsidP="00BA3A0D"/>
    <w:p w14:paraId="08EFEA0B" w14:textId="7E80870C" w:rsidR="00187D43" w:rsidRDefault="00187D43" w:rsidP="00BA3A0D">
      <w:r>
        <w:t>The Nazarean Codicil, itself, provides a ready answer:</w:t>
      </w:r>
    </w:p>
    <w:p w14:paraId="4C8C7FAA" w14:textId="450A8189" w:rsidR="00A00DB1" w:rsidRDefault="00A00DB1" w:rsidP="00BA3A0D"/>
    <w:p w14:paraId="3F184A5F" w14:textId="7240C86E" w:rsidR="00A00DB1" w:rsidRPr="00187D43" w:rsidRDefault="00A00DB1" w:rsidP="00187D43">
      <w:pPr>
        <w:ind w:left="288" w:right="288"/>
        <w:rPr>
          <w:i/>
          <w:iCs/>
        </w:rPr>
      </w:pPr>
      <w:r w:rsidRPr="00187D43">
        <w:rPr>
          <w:b/>
          <w:bCs/>
          <w:i/>
          <w:iCs/>
        </w:rPr>
        <w:t>Romans 11:</w:t>
      </w:r>
      <w:r w:rsidR="00187D43" w:rsidRPr="00187D43">
        <w:rPr>
          <w:b/>
          <w:bCs/>
          <w:i/>
          <w:iCs/>
        </w:rPr>
        <w:t>25-27</w:t>
      </w:r>
      <w:r w:rsidR="00187D43" w:rsidRPr="00187D43">
        <w:rPr>
          <w:i/>
          <w:iCs/>
        </w:rPr>
        <w:t xml:space="preserve"> For I would not, brethren, that ye should be ignorant of this mystery, lest ye should be wise in your own conceits; that blindness in part is happened to Israel, until the fulness of the </w:t>
      </w:r>
      <w:r w:rsidR="00187D43" w:rsidRPr="00BD0E82">
        <w:rPr>
          <w:i/>
          <w:iCs/>
        </w:rPr>
        <w:t>Gentiles</w:t>
      </w:r>
      <w:r w:rsidR="00187D43" w:rsidRPr="00187D43">
        <w:rPr>
          <w:i/>
          <w:iCs/>
        </w:rPr>
        <w:t xml:space="preserve"> be come in. 26  And so all Israel shall be saved: as it is written, There shall come out of Sion the Deliverer, and shall turn away ungodliness from </w:t>
      </w:r>
      <w:r w:rsidR="00187D43" w:rsidRPr="00BD0E82">
        <w:rPr>
          <w:i/>
          <w:iCs/>
        </w:rPr>
        <w:t>Yaaqob</w:t>
      </w:r>
      <w:r w:rsidR="00187D43" w:rsidRPr="00187D43">
        <w:rPr>
          <w:i/>
          <w:iCs/>
        </w:rPr>
        <w:t xml:space="preserve">: 27  For this is my </w:t>
      </w:r>
      <w:r w:rsidR="00187D43" w:rsidRPr="00BD0E82">
        <w:rPr>
          <w:i/>
          <w:iCs/>
        </w:rPr>
        <w:t>covenant</w:t>
      </w:r>
      <w:r w:rsidR="00187D43" w:rsidRPr="00187D43">
        <w:rPr>
          <w:i/>
          <w:iCs/>
        </w:rPr>
        <w:t xml:space="preserve"> unto them, when I shall take away their </w:t>
      </w:r>
      <w:r w:rsidR="00187D43" w:rsidRPr="00BD0E82">
        <w:rPr>
          <w:i/>
          <w:iCs/>
        </w:rPr>
        <w:t>sins</w:t>
      </w:r>
      <w:r w:rsidR="00187D43" w:rsidRPr="00187D43">
        <w:rPr>
          <w:i/>
          <w:iCs/>
        </w:rPr>
        <w:t>.</w:t>
      </w:r>
    </w:p>
    <w:p w14:paraId="7403EB51" w14:textId="5567687A" w:rsidR="004A0810" w:rsidRDefault="004A0810" w:rsidP="00BA3A0D"/>
    <w:p w14:paraId="094CD7C3" w14:textId="1CAFF34B" w:rsidR="0045732E" w:rsidRPr="0045732E" w:rsidRDefault="0045732E" w:rsidP="00A6495D">
      <w:pPr>
        <w:rPr>
          <w:bCs/>
        </w:rPr>
      </w:pPr>
      <w:r w:rsidRPr="0045732E">
        <w:rPr>
          <w:bCs/>
        </w:rPr>
        <w:t>Can</w:t>
      </w:r>
      <w:r w:rsidR="00A968C4">
        <w:rPr>
          <w:bCs/>
        </w:rPr>
        <w:t xml:space="preserve"> </w:t>
      </w:r>
      <w:r w:rsidRPr="0045732E">
        <w:rPr>
          <w:bCs/>
        </w:rPr>
        <w:t>there</w:t>
      </w:r>
      <w:r w:rsidR="00A968C4">
        <w:rPr>
          <w:bCs/>
        </w:rPr>
        <w:t xml:space="preserve"> </w:t>
      </w:r>
      <w:r w:rsidRPr="0045732E">
        <w:rPr>
          <w:bCs/>
        </w:rPr>
        <w:t>be</w:t>
      </w:r>
      <w:r w:rsidR="00A968C4">
        <w:rPr>
          <w:bCs/>
        </w:rPr>
        <w:t xml:space="preserve"> </w:t>
      </w:r>
      <w:r w:rsidRPr="0045732E">
        <w:rPr>
          <w:bCs/>
        </w:rPr>
        <w:t>a</w:t>
      </w:r>
      <w:r w:rsidR="00A968C4">
        <w:rPr>
          <w:bCs/>
        </w:rPr>
        <w:t xml:space="preserve"> </w:t>
      </w:r>
      <w:r w:rsidRPr="0045732E">
        <w:rPr>
          <w:bCs/>
        </w:rPr>
        <w:t>greater</w:t>
      </w:r>
      <w:r w:rsidR="00A968C4">
        <w:rPr>
          <w:bCs/>
        </w:rPr>
        <w:t xml:space="preserve"> </w:t>
      </w:r>
      <w:r w:rsidRPr="0045732E">
        <w:rPr>
          <w:bCs/>
        </w:rPr>
        <w:t>stumbling</w:t>
      </w:r>
      <w:r w:rsidR="00A968C4">
        <w:rPr>
          <w:bCs/>
        </w:rPr>
        <w:t xml:space="preserve"> </w:t>
      </w:r>
      <w:r w:rsidRPr="0045732E">
        <w:rPr>
          <w:bCs/>
        </w:rPr>
        <w:t>block</w:t>
      </w:r>
      <w:r w:rsidR="00A968C4">
        <w:rPr>
          <w:bCs/>
        </w:rPr>
        <w:t xml:space="preserve"> </w:t>
      </w:r>
      <w:r w:rsidRPr="0045732E">
        <w:rPr>
          <w:bCs/>
        </w:rPr>
        <w:t>than</w:t>
      </w:r>
      <w:r w:rsidR="00A968C4">
        <w:rPr>
          <w:bCs/>
        </w:rPr>
        <w:t xml:space="preserve"> </w:t>
      </w:r>
      <w:r w:rsidR="00A6495D">
        <w:rPr>
          <w:bCs/>
        </w:rPr>
        <w:t>Christianity?</w:t>
      </w:r>
      <w:r w:rsidR="00A968C4">
        <w:rPr>
          <w:bCs/>
        </w:rPr>
        <w:t xml:space="preserve"> </w:t>
      </w:r>
      <w:r w:rsidRPr="0045732E">
        <w:rPr>
          <w:bCs/>
        </w:rPr>
        <w:t>All</w:t>
      </w:r>
      <w:r w:rsidR="00A968C4">
        <w:rPr>
          <w:bCs/>
        </w:rPr>
        <w:t xml:space="preserve"> </w:t>
      </w:r>
      <w:r w:rsidRPr="0045732E">
        <w:rPr>
          <w:bCs/>
        </w:rPr>
        <w:t>the</w:t>
      </w:r>
      <w:r w:rsidR="00A968C4">
        <w:rPr>
          <w:bCs/>
        </w:rPr>
        <w:t xml:space="preserve"> </w:t>
      </w:r>
      <w:r w:rsidRPr="0045732E">
        <w:rPr>
          <w:bCs/>
        </w:rPr>
        <w:t>prophets</w:t>
      </w:r>
      <w:r w:rsidR="00A968C4">
        <w:rPr>
          <w:bCs/>
        </w:rPr>
        <w:t xml:space="preserve"> </w:t>
      </w:r>
      <w:r w:rsidRPr="00BD0E82">
        <w:rPr>
          <w:bCs/>
        </w:rPr>
        <w:t>spoke</w:t>
      </w:r>
      <w:r w:rsidR="00A968C4">
        <w:rPr>
          <w:bCs/>
        </w:rPr>
        <w:t xml:space="preserve"> </w:t>
      </w:r>
      <w:r w:rsidRPr="0045732E">
        <w:rPr>
          <w:bCs/>
        </w:rPr>
        <w:t>of</w:t>
      </w:r>
      <w:r w:rsidR="00A968C4">
        <w:rPr>
          <w:bCs/>
        </w:rPr>
        <w:t xml:space="preserve"> </w:t>
      </w:r>
      <w:r w:rsidRPr="00BD0E82">
        <w:rPr>
          <w:bCs/>
        </w:rPr>
        <w:t>Mashiach</w:t>
      </w:r>
      <w:r w:rsidR="00A968C4">
        <w:rPr>
          <w:bCs/>
        </w:rPr>
        <w:t xml:space="preserve"> </w:t>
      </w:r>
      <w:r w:rsidRPr="0045732E">
        <w:rPr>
          <w:bCs/>
        </w:rPr>
        <w:t>as</w:t>
      </w:r>
      <w:r w:rsidR="00A968C4">
        <w:rPr>
          <w:bCs/>
        </w:rPr>
        <w:t xml:space="preserve"> </w:t>
      </w:r>
      <w:r w:rsidRPr="0045732E">
        <w:rPr>
          <w:bCs/>
        </w:rPr>
        <w:t>the</w:t>
      </w:r>
      <w:r w:rsidR="00A968C4">
        <w:rPr>
          <w:bCs/>
        </w:rPr>
        <w:t xml:space="preserve"> </w:t>
      </w:r>
      <w:r w:rsidRPr="0045732E">
        <w:rPr>
          <w:bCs/>
        </w:rPr>
        <w:t>redeemer</w:t>
      </w:r>
      <w:r w:rsidR="00A968C4">
        <w:rPr>
          <w:bCs/>
        </w:rPr>
        <w:t xml:space="preserve"> </w:t>
      </w:r>
      <w:r w:rsidRPr="0045732E">
        <w:rPr>
          <w:bCs/>
        </w:rPr>
        <w:t>of</w:t>
      </w:r>
      <w:r w:rsidR="00A968C4">
        <w:rPr>
          <w:bCs/>
        </w:rPr>
        <w:t xml:space="preserve"> </w:t>
      </w:r>
      <w:r w:rsidRPr="0045732E">
        <w:rPr>
          <w:bCs/>
        </w:rPr>
        <w:t>Israel</w:t>
      </w:r>
      <w:r w:rsidR="00A968C4">
        <w:rPr>
          <w:bCs/>
        </w:rPr>
        <w:t xml:space="preserve"> </w:t>
      </w:r>
      <w:r w:rsidRPr="0045732E">
        <w:rPr>
          <w:bCs/>
        </w:rPr>
        <w:t>and</w:t>
      </w:r>
      <w:r w:rsidR="00A968C4">
        <w:rPr>
          <w:bCs/>
        </w:rPr>
        <w:t xml:space="preserve"> </w:t>
      </w:r>
      <w:r w:rsidRPr="0045732E">
        <w:rPr>
          <w:bCs/>
        </w:rPr>
        <w:t>their</w:t>
      </w:r>
      <w:r w:rsidR="00A968C4">
        <w:rPr>
          <w:bCs/>
        </w:rPr>
        <w:t xml:space="preserve"> </w:t>
      </w:r>
      <w:r w:rsidRPr="0045732E">
        <w:rPr>
          <w:bCs/>
        </w:rPr>
        <w:t>savior</w:t>
      </w:r>
      <w:r w:rsidR="00A968C4">
        <w:rPr>
          <w:bCs/>
        </w:rPr>
        <w:t xml:space="preserve"> </w:t>
      </w:r>
      <w:r w:rsidRPr="0045732E">
        <w:rPr>
          <w:bCs/>
        </w:rPr>
        <w:t>who</w:t>
      </w:r>
      <w:r w:rsidR="00A968C4">
        <w:rPr>
          <w:bCs/>
        </w:rPr>
        <w:t xml:space="preserve"> </w:t>
      </w:r>
      <w:r w:rsidRPr="0045732E">
        <w:rPr>
          <w:bCs/>
        </w:rPr>
        <w:t>would</w:t>
      </w:r>
      <w:r w:rsidR="00A968C4">
        <w:rPr>
          <w:bCs/>
        </w:rPr>
        <w:t xml:space="preserve"> </w:t>
      </w:r>
      <w:r w:rsidRPr="00BD0E82">
        <w:rPr>
          <w:bCs/>
        </w:rPr>
        <w:t>gather</w:t>
      </w:r>
      <w:r w:rsidR="00A968C4">
        <w:rPr>
          <w:bCs/>
        </w:rPr>
        <w:t xml:space="preserve"> </w:t>
      </w:r>
      <w:r w:rsidRPr="0045732E">
        <w:rPr>
          <w:bCs/>
        </w:rPr>
        <w:t>their</w:t>
      </w:r>
      <w:r w:rsidR="00A968C4">
        <w:rPr>
          <w:bCs/>
        </w:rPr>
        <w:t xml:space="preserve"> </w:t>
      </w:r>
      <w:r w:rsidRPr="0045732E">
        <w:rPr>
          <w:bCs/>
        </w:rPr>
        <w:t>dispersed</w:t>
      </w:r>
      <w:r w:rsidR="00A968C4">
        <w:rPr>
          <w:bCs/>
        </w:rPr>
        <w:t xml:space="preserve"> </w:t>
      </w:r>
      <w:r w:rsidRPr="0045732E">
        <w:rPr>
          <w:bCs/>
        </w:rPr>
        <w:t>and</w:t>
      </w:r>
      <w:r w:rsidR="00A968C4">
        <w:rPr>
          <w:bCs/>
        </w:rPr>
        <w:t xml:space="preserve"> </w:t>
      </w:r>
      <w:r w:rsidRPr="0045732E">
        <w:rPr>
          <w:bCs/>
        </w:rPr>
        <w:t>strengthen</w:t>
      </w:r>
      <w:r w:rsidR="00A968C4">
        <w:rPr>
          <w:bCs/>
        </w:rPr>
        <w:t xml:space="preserve"> </w:t>
      </w:r>
      <w:r w:rsidRPr="0045732E">
        <w:rPr>
          <w:bCs/>
        </w:rPr>
        <w:t>their</w:t>
      </w:r>
      <w:r w:rsidR="00A968C4">
        <w:rPr>
          <w:bCs/>
        </w:rPr>
        <w:t xml:space="preserve"> </w:t>
      </w:r>
      <w:r w:rsidRPr="0045732E">
        <w:rPr>
          <w:bCs/>
        </w:rPr>
        <w:t>observance</w:t>
      </w:r>
      <w:r w:rsidR="00A968C4">
        <w:rPr>
          <w:bCs/>
        </w:rPr>
        <w:t xml:space="preserve"> </w:t>
      </w:r>
      <w:r w:rsidRPr="0045732E">
        <w:rPr>
          <w:bCs/>
        </w:rPr>
        <w:t>of</w:t>
      </w:r>
      <w:r w:rsidR="00A968C4">
        <w:rPr>
          <w:bCs/>
        </w:rPr>
        <w:t xml:space="preserve"> </w:t>
      </w:r>
      <w:r w:rsidRPr="0045732E">
        <w:rPr>
          <w:bCs/>
        </w:rPr>
        <w:t>the</w:t>
      </w:r>
      <w:r w:rsidR="00A968C4">
        <w:rPr>
          <w:bCs/>
        </w:rPr>
        <w:t xml:space="preserve"> </w:t>
      </w:r>
      <w:r w:rsidRPr="00BD0E82">
        <w:rPr>
          <w:bCs/>
        </w:rPr>
        <w:t>mitzvot</w:t>
      </w:r>
      <w:r w:rsidRPr="0045732E">
        <w:rPr>
          <w:bCs/>
        </w:rPr>
        <w:t>.</w:t>
      </w:r>
      <w:r w:rsidR="00A968C4">
        <w:rPr>
          <w:bCs/>
        </w:rPr>
        <w:t xml:space="preserve"> </w:t>
      </w:r>
      <w:r w:rsidRPr="0045732E">
        <w:rPr>
          <w:bCs/>
        </w:rPr>
        <w:t>In</w:t>
      </w:r>
      <w:r w:rsidR="00A968C4">
        <w:rPr>
          <w:bCs/>
        </w:rPr>
        <w:t xml:space="preserve"> </w:t>
      </w:r>
      <w:r w:rsidRPr="0045732E">
        <w:rPr>
          <w:bCs/>
        </w:rPr>
        <w:t>contrast,</w:t>
      </w:r>
      <w:r w:rsidR="00A968C4">
        <w:rPr>
          <w:bCs/>
        </w:rPr>
        <w:t xml:space="preserve"> </w:t>
      </w:r>
      <w:r w:rsidR="00A6495D" w:rsidRPr="00A6495D">
        <w:rPr>
          <w:bCs/>
        </w:rPr>
        <w:t xml:space="preserve">Christianity </w:t>
      </w:r>
      <w:r w:rsidRPr="0045732E">
        <w:rPr>
          <w:bCs/>
        </w:rPr>
        <w:t>caused</w:t>
      </w:r>
      <w:r w:rsidR="00A968C4">
        <w:rPr>
          <w:bCs/>
        </w:rPr>
        <w:t xml:space="preserve"> </w:t>
      </w:r>
      <w:r w:rsidRPr="0045732E">
        <w:rPr>
          <w:bCs/>
        </w:rPr>
        <w:t>the</w:t>
      </w:r>
      <w:r w:rsidR="00A968C4">
        <w:rPr>
          <w:bCs/>
        </w:rPr>
        <w:t xml:space="preserve"> </w:t>
      </w:r>
      <w:r w:rsidRPr="00BD0E82">
        <w:rPr>
          <w:bCs/>
        </w:rPr>
        <w:t>Jews</w:t>
      </w:r>
      <w:r w:rsidR="00A968C4">
        <w:rPr>
          <w:bCs/>
        </w:rPr>
        <w:t xml:space="preserve"> </w:t>
      </w:r>
      <w:r w:rsidRPr="0045732E">
        <w:rPr>
          <w:bCs/>
        </w:rPr>
        <w:t>to</w:t>
      </w:r>
      <w:r w:rsidR="00A968C4">
        <w:rPr>
          <w:bCs/>
        </w:rPr>
        <w:t xml:space="preserve"> </w:t>
      </w:r>
      <w:r w:rsidRPr="0045732E">
        <w:rPr>
          <w:bCs/>
        </w:rPr>
        <w:t>be</w:t>
      </w:r>
      <w:r w:rsidR="00A968C4">
        <w:rPr>
          <w:bCs/>
        </w:rPr>
        <w:t xml:space="preserve"> </w:t>
      </w:r>
      <w:r w:rsidRPr="0045732E">
        <w:rPr>
          <w:bCs/>
        </w:rPr>
        <w:t>slain</w:t>
      </w:r>
      <w:r w:rsidR="00A968C4">
        <w:rPr>
          <w:bCs/>
        </w:rPr>
        <w:t xml:space="preserve"> </w:t>
      </w:r>
      <w:r w:rsidRPr="0045732E">
        <w:rPr>
          <w:bCs/>
        </w:rPr>
        <w:t>by</w:t>
      </w:r>
      <w:r w:rsidR="00A968C4">
        <w:rPr>
          <w:bCs/>
        </w:rPr>
        <w:t xml:space="preserve"> </w:t>
      </w:r>
      <w:r w:rsidRPr="0045732E">
        <w:rPr>
          <w:bCs/>
        </w:rPr>
        <w:t>the</w:t>
      </w:r>
      <w:r w:rsidR="00A968C4">
        <w:rPr>
          <w:bCs/>
        </w:rPr>
        <w:t xml:space="preserve"> </w:t>
      </w:r>
      <w:r w:rsidRPr="0045732E">
        <w:rPr>
          <w:bCs/>
        </w:rPr>
        <w:t>sword,</w:t>
      </w:r>
      <w:r w:rsidR="00A968C4">
        <w:rPr>
          <w:bCs/>
        </w:rPr>
        <w:t xml:space="preserve"> </w:t>
      </w:r>
      <w:r w:rsidRPr="0045732E">
        <w:rPr>
          <w:bCs/>
        </w:rPr>
        <w:t>their</w:t>
      </w:r>
      <w:r w:rsidR="00A968C4">
        <w:rPr>
          <w:bCs/>
        </w:rPr>
        <w:t xml:space="preserve"> </w:t>
      </w:r>
      <w:r w:rsidRPr="0045732E">
        <w:rPr>
          <w:bCs/>
        </w:rPr>
        <w:t>remnants</w:t>
      </w:r>
      <w:r w:rsidR="00A968C4">
        <w:rPr>
          <w:bCs/>
        </w:rPr>
        <w:t xml:space="preserve"> </w:t>
      </w:r>
      <w:r w:rsidRPr="0045732E">
        <w:rPr>
          <w:bCs/>
        </w:rPr>
        <w:t>to</w:t>
      </w:r>
      <w:r w:rsidR="00A968C4">
        <w:rPr>
          <w:bCs/>
        </w:rPr>
        <w:t xml:space="preserve"> </w:t>
      </w:r>
      <w:r w:rsidRPr="0045732E">
        <w:rPr>
          <w:bCs/>
        </w:rPr>
        <w:t>be</w:t>
      </w:r>
      <w:r w:rsidR="00A968C4">
        <w:rPr>
          <w:bCs/>
        </w:rPr>
        <w:t xml:space="preserve"> </w:t>
      </w:r>
      <w:r w:rsidRPr="0045732E">
        <w:rPr>
          <w:bCs/>
        </w:rPr>
        <w:t>scattered</w:t>
      </w:r>
      <w:r w:rsidR="00A968C4">
        <w:rPr>
          <w:bCs/>
        </w:rPr>
        <w:t xml:space="preserve"> </w:t>
      </w:r>
      <w:r w:rsidRPr="0045732E">
        <w:rPr>
          <w:bCs/>
        </w:rPr>
        <w:t>and</w:t>
      </w:r>
      <w:r w:rsidR="00A968C4">
        <w:rPr>
          <w:bCs/>
        </w:rPr>
        <w:t xml:space="preserve"> </w:t>
      </w:r>
      <w:r w:rsidRPr="0045732E">
        <w:rPr>
          <w:bCs/>
        </w:rPr>
        <w:t>humbled,</w:t>
      </w:r>
      <w:r w:rsidR="00A968C4">
        <w:rPr>
          <w:bCs/>
        </w:rPr>
        <w:t xml:space="preserve"> </w:t>
      </w:r>
      <w:r w:rsidRPr="0045732E">
        <w:rPr>
          <w:bCs/>
        </w:rPr>
        <w:t>the</w:t>
      </w:r>
      <w:r w:rsidR="00A968C4">
        <w:rPr>
          <w:bCs/>
        </w:rPr>
        <w:t xml:space="preserve"> </w:t>
      </w:r>
      <w:r w:rsidRPr="0045732E">
        <w:rPr>
          <w:bCs/>
        </w:rPr>
        <w:t>Torah</w:t>
      </w:r>
      <w:r w:rsidR="00A968C4">
        <w:rPr>
          <w:bCs/>
        </w:rPr>
        <w:t xml:space="preserve"> </w:t>
      </w:r>
      <w:r w:rsidRPr="0045732E">
        <w:rPr>
          <w:bCs/>
        </w:rPr>
        <w:t>to</w:t>
      </w:r>
      <w:r w:rsidR="00A968C4">
        <w:rPr>
          <w:bCs/>
        </w:rPr>
        <w:t xml:space="preserve"> </w:t>
      </w:r>
      <w:r w:rsidRPr="0045732E">
        <w:rPr>
          <w:bCs/>
        </w:rPr>
        <w:t>be</w:t>
      </w:r>
      <w:r w:rsidR="00A968C4">
        <w:rPr>
          <w:bCs/>
        </w:rPr>
        <w:t xml:space="preserve"> </w:t>
      </w:r>
      <w:r w:rsidRPr="0045732E">
        <w:rPr>
          <w:bCs/>
        </w:rPr>
        <w:t>altered,</w:t>
      </w:r>
      <w:r w:rsidR="00A968C4">
        <w:rPr>
          <w:bCs/>
        </w:rPr>
        <w:t xml:space="preserve"> </w:t>
      </w:r>
      <w:r w:rsidRPr="0045732E">
        <w:rPr>
          <w:bCs/>
        </w:rPr>
        <w:t>and</w:t>
      </w:r>
      <w:r w:rsidR="00A968C4">
        <w:rPr>
          <w:bCs/>
        </w:rPr>
        <w:t xml:space="preserve"> </w:t>
      </w:r>
      <w:r w:rsidRPr="0045732E">
        <w:rPr>
          <w:bCs/>
        </w:rPr>
        <w:t>the</w:t>
      </w:r>
      <w:r w:rsidR="00A968C4">
        <w:rPr>
          <w:bCs/>
        </w:rPr>
        <w:t xml:space="preserve"> </w:t>
      </w:r>
      <w:r w:rsidRPr="0045732E">
        <w:rPr>
          <w:bCs/>
        </w:rPr>
        <w:t>majority</w:t>
      </w:r>
      <w:r w:rsidR="00A968C4">
        <w:rPr>
          <w:bCs/>
        </w:rPr>
        <w:t xml:space="preserve"> </w:t>
      </w:r>
      <w:r w:rsidRPr="0045732E">
        <w:rPr>
          <w:bCs/>
        </w:rPr>
        <w:t>of</w:t>
      </w:r>
      <w:r w:rsidR="00A968C4">
        <w:rPr>
          <w:bCs/>
        </w:rPr>
        <w:t xml:space="preserve"> </w:t>
      </w:r>
      <w:r w:rsidRPr="0045732E">
        <w:rPr>
          <w:bCs/>
        </w:rPr>
        <w:t>the</w:t>
      </w:r>
      <w:r w:rsidR="00A968C4">
        <w:rPr>
          <w:bCs/>
        </w:rPr>
        <w:t xml:space="preserve"> </w:t>
      </w:r>
      <w:r w:rsidRPr="00BD0E82">
        <w:rPr>
          <w:bCs/>
        </w:rPr>
        <w:t>world</w:t>
      </w:r>
      <w:r w:rsidR="00A968C4">
        <w:rPr>
          <w:bCs/>
        </w:rPr>
        <w:t xml:space="preserve"> </w:t>
      </w:r>
      <w:r w:rsidRPr="0045732E">
        <w:rPr>
          <w:bCs/>
        </w:rPr>
        <w:t>to</w:t>
      </w:r>
      <w:r w:rsidR="00A968C4">
        <w:rPr>
          <w:bCs/>
        </w:rPr>
        <w:t xml:space="preserve"> </w:t>
      </w:r>
      <w:r w:rsidRPr="0045732E">
        <w:rPr>
          <w:bCs/>
        </w:rPr>
        <w:t>err</w:t>
      </w:r>
      <w:r w:rsidR="00A968C4">
        <w:rPr>
          <w:bCs/>
        </w:rPr>
        <w:t xml:space="preserve"> </w:t>
      </w:r>
      <w:r w:rsidRPr="0045732E">
        <w:rPr>
          <w:bCs/>
        </w:rPr>
        <w:t>and</w:t>
      </w:r>
      <w:r w:rsidR="00A968C4">
        <w:rPr>
          <w:bCs/>
        </w:rPr>
        <w:t xml:space="preserve"> </w:t>
      </w:r>
      <w:r w:rsidRPr="0045732E">
        <w:rPr>
          <w:bCs/>
        </w:rPr>
        <w:t>serve</w:t>
      </w:r>
      <w:r w:rsidR="00A968C4">
        <w:rPr>
          <w:bCs/>
        </w:rPr>
        <w:t xml:space="preserve"> </w:t>
      </w:r>
      <w:r w:rsidRPr="0045732E">
        <w:rPr>
          <w:bCs/>
        </w:rPr>
        <w:t>a</w:t>
      </w:r>
      <w:r w:rsidR="00A968C4">
        <w:rPr>
          <w:bCs/>
        </w:rPr>
        <w:t xml:space="preserve"> </w:t>
      </w:r>
      <w:r w:rsidR="006139EF">
        <w:rPr>
          <w:bCs/>
        </w:rPr>
        <w:t>Go</w:t>
      </w:r>
      <w:r w:rsidRPr="0045732E">
        <w:rPr>
          <w:bCs/>
        </w:rPr>
        <w:t>d</w:t>
      </w:r>
      <w:r w:rsidR="00A968C4">
        <w:rPr>
          <w:bCs/>
        </w:rPr>
        <w:t xml:space="preserve"> </w:t>
      </w:r>
      <w:r w:rsidRPr="0045732E">
        <w:rPr>
          <w:bCs/>
        </w:rPr>
        <w:t>other</w:t>
      </w:r>
      <w:r w:rsidR="00A968C4">
        <w:rPr>
          <w:bCs/>
        </w:rPr>
        <w:t xml:space="preserve"> </w:t>
      </w:r>
      <w:r w:rsidRPr="0045732E">
        <w:rPr>
          <w:bCs/>
        </w:rPr>
        <w:t>than</w:t>
      </w:r>
      <w:r w:rsidR="00A968C4">
        <w:rPr>
          <w:bCs/>
        </w:rPr>
        <w:t xml:space="preserve"> </w:t>
      </w:r>
      <w:r w:rsidR="006139EF" w:rsidRPr="00BD0E82">
        <w:rPr>
          <w:bCs/>
        </w:rPr>
        <w:t>HaShem</w:t>
      </w:r>
      <w:r w:rsidRPr="0045732E">
        <w:rPr>
          <w:bCs/>
        </w:rPr>
        <w:t>.</w:t>
      </w:r>
    </w:p>
    <w:p w14:paraId="63FE116E" w14:textId="77777777" w:rsidR="0045732E" w:rsidRPr="0045732E" w:rsidRDefault="0045732E" w:rsidP="0045732E">
      <w:pPr>
        <w:rPr>
          <w:bCs/>
        </w:rPr>
      </w:pPr>
    </w:p>
    <w:p w14:paraId="2D17293B" w14:textId="2F753167" w:rsidR="006139EF" w:rsidRDefault="0045732E" w:rsidP="0045732E">
      <w:pPr>
        <w:rPr>
          <w:bCs/>
        </w:rPr>
      </w:pPr>
      <w:r w:rsidRPr="0045732E">
        <w:rPr>
          <w:bCs/>
        </w:rPr>
        <w:t>Nevertheless,</w:t>
      </w:r>
      <w:r w:rsidR="00A968C4">
        <w:rPr>
          <w:bCs/>
        </w:rPr>
        <w:t xml:space="preserve"> </w:t>
      </w:r>
      <w:r w:rsidRPr="0045732E">
        <w:rPr>
          <w:bCs/>
        </w:rPr>
        <w:t>the</w:t>
      </w:r>
      <w:r w:rsidR="00A968C4">
        <w:rPr>
          <w:bCs/>
        </w:rPr>
        <w:t xml:space="preserve"> </w:t>
      </w:r>
      <w:r w:rsidRPr="0045732E">
        <w:rPr>
          <w:bCs/>
        </w:rPr>
        <w:t>intent</w:t>
      </w:r>
      <w:r w:rsidR="00A968C4">
        <w:rPr>
          <w:bCs/>
        </w:rPr>
        <w:t xml:space="preserve"> </w:t>
      </w:r>
      <w:r w:rsidRPr="0045732E">
        <w:rPr>
          <w:bCs/>
        </w:rPr>
        <w:t>of</w:t>
      </w:r>
      <w:r w:rsidR="00A968C4">
        <w:rPr>
          <w:bCs/>
        </w:rPr>
        <w:t xml:space="preserve"> </w:t>
      </w:r>
      <w:r w:rsidRPr="0045732E">
        <w:rPr>
          <w:bCs/>
        </w:rPr>
        <w:t>the</w:t>
      </w:r>
      <w:r w:rsidR="00A968C4">
        <w:rPr>
          <w:bCs/>
        </w:rPr>
        <w:t xml:space="preserve"> </w:t>
      </w:r>
      <w:r w:rsidRPr="0045732E">
        <w:rPr>
          <w:bCs/>
        </w:rPr>
        <w:t>Creator</w:t>
      </w:r>
      <w:r w:rsidR="00A968C4">
        <w:rPr>
          <w:bCs/>
        </w:rPr>
        <w:t xml:space="preserve"> </w:t>
      </w:r>
      <w:r w:rsidRPr="0045732E">
        <w:rPr>
          <w:bCs/>
        </w:rPr>
        <w:t>of</w:t>
      </w:r>
      <w:r w:rsidR="00A968C4">
        <w:rPr>
          <w:bCs/>
        </w:rPr>
        <w:t xml:space="preserve"> </w:t>
      </w:r>
      <w:r w:rsidRPr="0045732E">
        <w:rPr>
          <w:bCs/>
        </w:rPr>
        <w:t>the</w:t>
      </w:r>
      <w:r w:rsidR="00A968C4">
        <w:rPr>
          <w:bCs/>
        </w:rPr>
        <w:t xml:space="preserve"> </w:t>
      </w:r>
      <w:r w:rsidRPr="00BD0E82">
        <w:rPr>
          <w:bCs/>
        </w:rPr>
        <w:t>world</w:t>
      </w:r>
      <w:r w:rsidR="00A968C4">
        <w:rPr>
          <w:bCs/>
        </w:rPr>
        <w:t xml:space="preserve"> </w:t>
      </w:r>
      <w:r w:rsidRPr="0045732E">
        <w:rPr>
          <w:bCs/>
        </w:rPr>
        <w:t>is</w:t>
      </w:r>
      <w:r w:rsidR="00A968C4">
        <w:rPr>
          <w:bCs/>
        </w:rPr>
        <w:t xml:space="preserve"> </w:t>
      </w:r>
      <w:r w:rsidRPr="0045732E">
        <w:rPr>
          <w:bCs/>
        </w:rPr>
        <w:t>not</w:t>
      </w:r>
      <w:r w:rsidR="00A968C4">
        <w:rPr>
          <w:bCs/>
        </w:rPr>
        <w:t xml:space="preserve"> </w:t>
      </w:r>
      <w:r w:rsidRPr="0045732E">
        <w:rPr>
          <w:bCs/>
        </w:rPr>
        <w:t>within</w:t>
      </w:r>
      <w:r w:rsidR="00A968C4">
        <w:rPr>
          <w:bCs/>
        </w:rPr>
        <w:t xml:space="preserve"> </w:t>
      </w:r>
      <w:r w:rsidRPr="0045732E">
        <w:rPr>
          <w:bCs/>
        </w:rPr>
        <w:t>the</w:t>
      </w:r>
      <w:r w:rsidR="00A968C4">
        <w:rPr>
          <w:bCs/>
        </w:rPr>
        <w:t xml:space="preserve"> </w:t>
      </w:r>
      <w:r w:rsidRPr="0045732E">
        <w:rPr>
          <w:bCs/>
        </w:rPr>
        <w:t>power</w:t>
      </w:r>
      <w:r w:rsidR="00A968C4">
        <w:rPr>
          <w:bCs/>
        </w:rPr>
        <w:t xml:space="preserve"> </w:t>
      </w:r>
      <w:r w:rsidRPr="0045732E">
        <w:rPr>
          <w:bCs/>
        </w:rPr>
        <w:t>of</w:t>
      </w:r>
      <w:r w:rsidR="00A968C4">
        <w:rPr>
          <w:bCs/>
        </w:rPr>
        <w:t xml:space="preserve"> </w:t>
      </w:r>
      <w:r w:rsidRPr="0045732E">
        <w:rPr>
          <w:bCs/>
        </w:rPr>
        <w:t>man</w:t>
      </w:r>
      <w:r w:rsidR="00A968C4">
        <w:rPr>
          <w:bCs/>
        </w:rPr>
        <w:t xml:space="preserve"> </w:t>
      </w:r>
      <w:r w:rsidRPr="0045732E">
        <w:rPr>
          <w:bCs/>
        </w:rPr>
        <w:t>to</w:t>
      </w:r>
      <w:r w:rsidR="00A968C4">
        <w:rPr>
          <w:bCs/>
        </w:rPr>
        <w:t xml:space="preserve"> </w:t>
      </w:r>
      <w:r w:rsidRPr="0045732E">
        <w:rPr>
          <w:bCs/>
        </w:rPr>
        <w:t>comprehend,</w:t>
      </w:r>
      <w:r w:rsidR="00A968C4">
        <w:rPr>
          <w:bCs/>
        </w:rPr>
        <w:t xml:space="preserve"> </w:t>
      </w:r>
      <w:r w:rsidRPr="0045732E">
        <w:rPr>
          <w:bCs/>
        </w:rPr>
        <w:t>for</w:t>
      </w:r>
      <w:r w:rsidR="00A968C4">
        <w:rPr>
          <w:bCs/>
        </w:rPr>
        <w:t xml:space="preserve"> </w:t>
      </w:r>
      <w:r w:rsidRPr="0045732E">
        <w:rPr>
          <w:bCs/>
        </w:rPr>
        <w:t>His</w:t>
      </w:r>
      <w:r w:rsidR="00A968C4">
        <w:rPr>
          <w:bCs/>
        </w:rPr>
        <w:t xml:space="preserve"> </w:t>
      </w:r>
      <w:r w:rsidRPr="0045732E">
        <w:rPr>
          <w:bCs/>
        </w:rPr>
        <w:t>ways</w:t>
      </w:r>
      <w:r w:rsidR="00A968C4">
        <w:rPr>
          <w:bCs/>
        </w:rPr>
        <w:t xml:space="preserve"> </w:t>
      </w:r>
      <w:r w:rsidRPr="0045732E">
        <w:rPr>
          <w:bCs/>
        </w:rPr>
        <w:t>are</w:t>
      </w:r>
      <w:r w:rsidR="00A968C4">
        <w:rPr>
          <w:bCs/>
        </w:rPr>
        <w:t xml:space="preserve"> </w:t>
      </w:r>
      <w:r w:rsidRPr="0045732E">
        <w:rPr>
          <w:bCs/>
        </w:rPr>
        <w:t>not</w:t>
      </w:r>
      <w:r w:rsidR="00A968C4">
        <w:rPr>
          <w:bCs/>
        </w:rPr>
        <w:t xml:space="preserve"> </w:t>
      </w:r>
      <w:r w:rsidRPr="0045732E">
        <w:rPr>
          <w:bCs/>
        </w:rPr>
        <w:t>our</w:t>
      </w:r>
      <w:r w:rsidR="00A968C4">
        <w:rPr>
          <w:bCs/>
        </w:rPr>
        <w:t xml:space="preserve"> </w:t>
      </w:r>
      <w:r w:rsidRPr="0045732E">
        <w:rPr>
          <w:bCs/>
        </w:rPr>
        <w:t>ways,</w:t>
      </w:r>
      <w:r w:rsidR="00A968C4">
        <w:rPr>
          <w:bCs/>
        </w:rPr>
        <w:t xml:space="preserve"> </w:t>
      </w:r>
      <w:r w:rsidRPr="0045732E">
        <w:rPr>
          <w:bCs/>
        </w:rPr>
        <w:t>nor</w:t>
      </w:r>
      <w:r w:rsidR="00A968C4">
        <w:rPr>
          <w:bCs/>
        </w:rPr>
        <w:t xml:space="preserve"> </w:t>
      </w:r>
      <w:r w:rsidRPr="0045732E">
        <w:rPr>
          <w:bCs/>
        </w:rPr>
        <w:t>are</w:t>
      </w:r>
      <w:r w:rsidR="00A968C4">
        <w:rPr>
          <w:bCs/>
        </w:rPr>
        <w:t xml:space="preserve"> </w:t>
      </w:r>
      <w:r w:rsidRPr="0045732E">
        <w:rPr>
          <w:bCs/>
        </w:rPr>
        <w:t>His</w:t>
      </w:r>
      <w:r w:rsidR="00A968C4">
        <w:rPr>
          <w:bCs/>
        </w:rPr>
        <w:t xml:space="preserve"> </w:t>
      </w:r>
      <w:r w:rsidRPr="0045732E">
        <w:rPr>
          <w:bCs/>
        </w:rPr>
        <w:t>thoughts,</w:t>
      </w:r>
      <w:r w:rsidR="00A968C4">
        <w:rPr>
          <w:bCs/>
        </w:rPr>
        <w:t xml:space="preserve"> </w:t>
      </w:r>
      <w:r w:rsidRPr="0045732E">
        <w:rPr>
          <w:bCs/>
        </w:rPr>
        <w:t>our</w:t>
      </w:r>
      <w:r w:rsidR="00A968C4">
        <w:rPr>
          <w:bCs/>
        </w:rPr>
        <w:t xml:space="preserve"> </w:t>
      </w:r>
      <w:r w:rsidRPr="0045732E">
        <w:rPr>
          <w:bCs/>
        </w:rPr>
        <w:t>thoughts.</w:t>
      </w:r>
      <w:r w:rsidR="00A968C4">
        <w:rPr>
          <w:bCs/>
        </w:rPr>
        <w:t xml:space="preserve"> </w:t>
      </w:r>
      <w:r w:rsidRPr="0045732E">
        <w:rPr>
          <w:bCs/>
        </w:rPr>
        <w:t>Ultimately,</w:t>
      </w:r>
      <w:r w:rsidR="00A968C4">
        <w:rPr>
          <w:bCs/>
        </w:rPr>
        <w:t xml:space="preserve"> </w:t>
      </w:r>
      <w:r w:rsidRPr="0045732E">
        <w:rPr>
          <w:bCs/>
        </w:rPr>
        <w:t>all</w:t>
      </w:r>
      <w:r w:rsidR="00A968C4">
        <w:rPr>
          <w:bCs/>
        </w:rPr>
        <w:t xml:space="preserve"> </w:t>
      </w:r>
      <w:r w:rsidRPr="0045732E">
        <w:rPr>
          <w:bCs/>
        </w:rPr>
        <w:t>the</w:t>
      </w:r>
      <w:r w:rsidR="00A968C4">
        <w:rPr>
          <w:bCs/>
        </w:rPr>
        <w:t xml:space="preserve"> </w:t>
      </w:r>
      <w:r w:rsidRPr="0045732E">
        <w:rPr>
          <w:bCs/>
        </w:rPr>
        <w:t>deeds</w:t>
      </w:r>
      <w:r w:rsidR="00A968C4">
        <w:rPr>
          <w:bCs/>
        </w:rPr>
        <w:t xml:space="preserve"> </w:t>
      </w:r>
      <w:r w:rsidRPr="0045732E">
        <w:rPr>
          <w:bCs/>
        </w:rPr>
        <w:t>of</w:t>
      </w:r>
      <w:r w:rsidR="00A968C4">
        <w:rPr>
          <w:bCs/>
        </w:rPr>
        <w:t xml:space="preserve"> </w:t>
      </w:r>
      <w:r w:rsidR="006139EF" w:rsidRPr="00BD0E82">
        <w:rPr>
          <w:bCs/>
        </w:rPr>
        <w:t>Yeshua</w:t>
      </w:r>
      <w:r w:rsidR="00A968C4">
        <w:rPr>
          <w:bCs/>
        </w:rPr>
        <w:t xml:space="preserve"> </w:t>
      </w:r>
      <w:r w:rsidRPr="0045732E">
        <w:rPr>
          <w:bCs/>
        </w:rPr>
        <w:t>of</w:t>
      </w:r>
      <w:r w:rsidR="00A968C4">
        <w:rPr>
          <w:bCs/>
        </w:rPr>
        <w:t xml:space="preserve"> </w:t>
      </w:r>
      <w:r w:rsidRPr="0045732E">
        <w:rPr>
          <w:bCs/>
        </w:rPr>
        <w:t>Nazareth</w:t>
      </w:r>
      <w:r w:rsidR="00A968C4">
        <w:rPr>
          <w:bCs/>
        </w:rPr>
        <w:t xml:space="preserve"> </w:t>
      </w:r>
      <w:r w:rsidRPr="0045732E">
        <w:rPr>
          <w:bCs/>
        </w:rPr>
        <w:t>and</w:t>
      </w:r>
      <w:r w:rsidR="00A968C4">
        <w:rPr>
          <w:bCs/>
        </w:rPr>
        <w:t xml:space="preserve"> </w:t>
      </w:r>
      <w:r w:rsidRPr="0045732E">
        <w:rPr>
          <w:bCs/>
        </w:rPr>
        <w:t>that</w:t>
      </w:r>
      <w:r w:rsidR="00A968C4">
        <w:rPr>
          <w:bCs/>
        </w:rPr>
        <w:t xml:space="preserve"> </w:t>
      </w:r>
      <w:r w:rsidRPr="0045732E">
        <w:rPr>
          <w:bCs/>
        </w:rPr>
        <w:t>Ishmaelite</w:t>
      </w:r>
      <w:r w:rsidR="00A968C4">
        <w:rPr>
          <w:bCs/>
        </w:rPr>
        <w:t xml:space="preserve"> </w:t>
      </w:r>
      <w:r w:rsidRPr="0045732E">
        <w:rPr>
          <w:bCs/>
        </w:rPr>
        <w:t>who</w:t>
      </w:r>
      <w:r w:rsidR="00A968C4">
        <w:rPr>
          <w:bCs/>
        </w:rPr>
        <w:t xml:space="preserve"> </w:t>
      </w:r>
      <w:r w:rsidRPr="0045732E">
        <w:rPr>
          <w:bCs/>
        </w:rPr>
        <w:t>arose</w:t>
      </w:r>
      <w:r w:rsidR="00A968C4">
        <w:rPr>
          <w:bCs/>
        </w:rPr>
        <w:t xml:space="preserve"> </w:t>
      </w:r>
      <w:r w:rsidRPr="0045732E">
        <w:rPr>
          <w:bCs/>
        </w:rPr>
        <w:t>after</w:t>
      </w:r>
      <w:r w:rsidR="00A968C4">
        <w:rPr>
          <w:bCs/>
        </w:rPr>
        <w:t xml:space="preserve"> </w:t>
      </w:r>
      <w:r w:rsidRPr="0045732E">
        <w:rPr>
          <w:bCs/>
        </w:rPr>
        <w:t>him</w:t>
      </w:r>
      <w:r w:rsidR="00A968C4">
        <w:rPr>
          <w:bCs/>
        </w:rPr>
        <w:t xml:space="preserve"> </w:t>
      </w:r>
      <w:r w:rsidRPr="0045732E">
        <w:rPr>
          <w:bCs/>
        </w:rPr>
        <w:t>will</w:t>
      </w:r>
      <w:r w:rsidR="00A968C4">
        <w:rPr>
          <w:bCs/>
        </w:rPr>
        <w:t xml:space="preserve"> </w:t>
      </w:r>
      <w:r w:rsidRPr="0045732E">
        <w:rPr>
          <w:bCs/>
        </w:rPr>
        <w:t>only</w:t>
      </w:r>
      <w:r w:rsidR="00A968C4">
        <w:rPr>
          <w:bCs/>
        </w:rPr>
        <w:t xml:space="preserve"> </w:t>
      </w:r>
      <w:r w:rsidRPr="0045732E">
        <w:rPr>
          <w:bCs/>
        </w:rPr>
        <w:t>serve</w:t>
      </w:r>
      <w:r w:rsidR="00A968C4">
        <w:rPr>
          <w:bCs/>
        </w:rPr>
        <w:t xml:space="preserve"> </w:t>
      </w:r>
      <w:r w:rsidRPr="0045732E">
        <w:rPr>
          <w:bCs/>
        </w:rPr>
        <w:t>to</w:t>
      </w:r>
      <w:r w:rsidR="00A968C4">
        <w:rPr>
          <w:bCs/>
        </w:rPr>
        <w:t xml:space="preserve"> </w:t>
      </w:r>
      <w:r w:rsidRPr="0045732E">
        <w:rPr>
          <w:bCs/>
        </w:rPr>
        <w:t>prepare</w:t>
      </w:r>
      <w:r w:rsidR="00A968C4">
        <w:rPr>
          <w:bCs/>
        </w:rPr>
        <w:t xml:space="preserve"> </w:t>
      </w:r>
      <w:r w:rsidRPr="0045732E">
        <w:rPr>
          <w:bCs/>
        </w:rPr>
        <w:t>the</w:t>
      </w:r>
      <w:r w:rsidR="00A968C4">
        <w:rPr>
          <w:bCs/>
        </w:rPr>
        <w:t xml:space="preserve"> </w:t>
      </w:r>
      <w:r w:rsidRPr="0045732E">
        <w:rPr>
          <w:bCs/>
        </w:rPr>
        <w:t>way</w:t>
      </w:r>
      <w:r w:rsidR="00A968C4">
        <w:rPr>
          <w:bCs/>
        </w:rPr>
        <w:t xml:space="preserve"> </w:t>
      </w:r>
      <w:r w:rsidRPr="0045732E">
        <w:rPr>
          <w:bCs/>
        </w:rPr>
        <w:t>for</w:t>
      </w:r>
      <w:r w:rsidR="00A968C4">
        <w:rPr>
          <w:bCs/>
        </w:rPr>
        <w:t xml:space="preserve"> </w:t>
      </w:r>
      <w:r w:rsidRPr="00BD0E82">
        <w:rPr>
          <w:bCs/>
        </w:rPr>
        <w:t>Mashiach</w:t>
      </w:r>
      <w:r w:rsidRPr="0045732E">
        <w:rPr>
          <w:bCs/>
        </w:rPr>
        <w:t>'s</w:t>
      </w:r>
      <w:r w:rsidR="00A968C4">
        <w:rPr>
          <w:bCs/>
        </w:rPr>
        <w:t xml:space="preserve"> </w:t>
      </w:r>
      <w:r w:rsidRPr="00BD0E82">
        <w:rPr>
          <w:bCs/>
        </w:rPr>
        <w:t>coming</w:t>
      </w:r>
      <w:r w:rsidR="00A968C4">
        <w:rPr>
          <w:bCs/>
        </w:rPr>
        <w:t xml:space="preserve"> </w:t>
      </w:r>
      <w:r w:rsidRPr="0045732E">
        <w:rPr>
          <w:bCs/>
        </w:rPr>
        <w:t>and</w:t>
      </w:r>
      <w:r w:rsidR="00A968C4">
        <w:rPr>
          <w:bCs/>
        </w:rPr>
        <w:t xml:space="preserve"> </w:t>
      </w:r>
      <w:r w:rsidRPr="0045732E">
        <w:rPr>
          <w:bCs/>
        </w:rPr>
        <w:t>the</w:t>
      </w:r>
      <w:r w:rsidR="00A968C4">
        <w:rPr>
          <w:bCs/>
        </w:rPr>
        <w:t xml:space="preserve"> </w:t>
      </w:r>
      <w:r w:rsidRPr="0045732E">
        <w:rPr>
          <w:bCs/>
        </w:rPr>
        <w:t>improvement</w:t>
      </w:r>
      <w:r w:rsidR="00A968C4">
        <w:rPr>
          <w:bCs/>
        </w:rPr>
        <w:t xml:space="preserve"> </w:t>
      </w:r>
      <w:r w:rsidRPr="0045732E">
        <w:rPr>
          <w:bCs/>
        </w:rPr>
        <w:t>of</w:t>
      </w:r>
      <w:r w:rsidR="00A968C4">
        <w:rPr>
          <w:bCs/>
        </w:rPr>
        <w:t xml:space="preserve"> </w:t>
      </w:r>
      <w:r w:rsidRPr="0045732E">
        <w:rPr>
          <w:bCs/>
        </w:rPr>
        <w:t>the</w:t>
      </w:r>
      <w:r w:rsidR="00A968C4">
        <w:rPr>
          <w:bCs/>
        </w:rPr>
        <w:t xml:space="preserve"> </w:t>
      </w:r>
      <w:r w:rsidRPr="0045732E">
        <w:rPr>
          <w:bCs/>
        </w:rPr>
        <w:t>entire</w:t>
      </w:r>
      <w:r w:rsidR="00A968C4">
        <w:rPr>
          <w:bCs/>
        </w:rPr>
        <w:t xml:space="preserve"> </w:t>
      </w:r>
      <w:r w:rsidRPr="00BD0E82">
        <w:rPr>
          <w:bCs/>
        </w:rPr>
        <w:t>world</w:t>
      </w:r>
      <w:r w:rsidRPr="0045732E">
        <w:rPr>
          <w:bCs/>
        </w:rPr>
        <w:t>,</w:t>
      </w:r>
      <w:r w:rsidR="00A968C4">
        <w:rPr>
          <w:bCs/>
        </w:rPr>
        <w:t xml:space="preserve"> </w:t>
      </w:r>
      <w:r w:rsidRPr="0045732E">
        <w:rPr>
          <w:bCs/>
        </w:rPr>
        <w:t>motivating</w:t>
      </w:r>
      <w:r w:rsidR="00A968C4">
        <w:rPr>
          <w:bCs/>
        </w:rPr>
        <w:t xml:space="preserve"> </w:t>
      </w:r>
      <w:r w:rsidRPr="0045732E">
        <w:rPr>
          <w:bCs/>
        </w:rPr>
        <w:t>the</w:t>
      </w:r>
      <w:r w:rsidR="00A968C4">
        <w:rPr>
          <w:bCs/>
        </w:rPr>
        <w:t xml:space="preserve"> </w:t>
      </w:r>
      <w:r w:rsidRPr="00BD0E82">
        <w:rPr>
          <w:bCs/>
        </w:rPr>
        <w:t>nations</w:t>
      </w:r>
      <w:r w:rsidR="00A968C4">
        <w:rPr>
          <w:bCs/>
        </w:rPr>
        <w:t xml:space="preserve"> </w:t>
      </w:r>
      <w:r w:rsidRPr="0045732E">
        <w:rPr>
          <w:bCs/>
        </w:rPr>
        <w:t>to</w:t>
      </w:r>
      <w:r w:rsidR="00A968C4">
        <w:rPr>
          <w:bCs/>
        </w:rPr>
        <w:t xml:space="preserve"> </w:t>
      </w:r>
      <w:r w:rsidRPr="0045732E">
        <w:rPr>
          <w:bCs/>
        </w:rPr>
        <w:t>serve</w:t>
      </w:r>
      <w:r w:rsidR="00A968C4">
        <w:rPr>
          <w:bCs/>
        </w:rPr>
        <w:t xml:space="preserve"> </w:t>
      </w:r>
      <w:r w:rsidR="006139EF" w:rsidRPr="00BD0E82">
        <w:rPr>
          <w:bCs/>
        </w:rPr>
        <w:t>HaShem</w:t>
      </w:r>
      <w:r w:rsidR="00A968C4">
        <w:rPr>
          <w:bCs/>
        </w:rPr>
        <w:t xml:space="preserve"> </w:t>
      </w:r>
      <w:r w:rsidRPr="0045732E">
        <w:rPr>
          <w:bCs/>
        </w:rPr>
        <w:t>together</w:t>
      </w:r>
      <w:r w:rsidR="00A968C4">
        <w:rPr>
          <w:bCs/>
        </w:rPr>
        <w:t xml:space="preserve"> </w:t>
      </w:r>
      <w:r w:rsidRPr="0045732E">
        <w:rPr>
          <w:bCs/>
        </w:rPr>
        <w:t>as</w:t>
      </w:r>
      <w:r w:rsidR="006139EF">
        <w:rPr>
          <w:bCs/>
        </w:rPr>
        <w:t xml:space="preserve"> the Prophet stated:</w:t>
      </w:r>
      <w:r w:rsidR="00A968C4">
        <w:rPr>
          <w:bCs/>
        </w:rPr>
        <w:t xml:space="preserve"> </w:t>
      </w:r>
    </w:p>
    <w:p w14:paraId="3D771DDC" w14:textId="77777777" w:rsidR="006139EF" w:rsidRDefault="006139EF" w:rsidP="0045732E">
      <w:pPr>
        <w:rPr>
          <w:bCs/>
        </w:rPr>
      </w:pPr>
    </w:p>
    <w:p w14:paraId="24EF8EA4" w14:textId="6F2DF795" w:rsidR="0045732E" w:rsidRPr="006139EF" w:rsidRDefault="006975AA" w:rsidP="006139EF">
      <w:pPr>
        <w:ind w:left="288" w:right="288"/>
        <w:rPr>
          <w:bCs/>
          <w:i/>
          <w:iCs/>
        </w:rPr>
      </w:pPr>
      <w:r w:rsidRPr="006139EF">
        <w:rPr>
          <w:b/>
          <w:i/>
          <w:iCs/>
        </w:rPr>
        <w:t>Zephaniah</w:t>
      </w:r>
      <w:r w:rsidR="00A968C4" w:rsidRPr="006139EF">
        <w:rPr>
          <w:b/>
          <w:i/>
          <w:iCs/>
        </w:rPr>
        <w:t xml:space="preserve"> </w:t>
      </w:r>
      <w:r w:rsidR="0045732E" w:rsidRPr="006139EF">
        <w:rPr>
          <w:b/>
          <w:i/>
          <w:iCs/>
        </w:rPr>
        <w:t>3:9</w:t>
      </w:r>
      <w:r w:rsidR="006139EF" w:rsidRPr="006139EF">
        <w:rPr>
          <w:bCs/>
          <w:i/>
          <w:iCs/>
        </w:rPr>
        <w:t xml:space="preserve"> </w:t>
      </w:r>
      <w:r w:rsidR="0045732E" w:rsidRPr="006139EF">
        <w:rPr>
          <w:bCs/>
          <w:i/>
          <w:iCs/>
        </w:rPr>
        <w:t>I</w:t>
      </w:r>
      <w:r w:rsidR="00A968C4" w:rsidRPr="006139EF">
        <w:rPr>
          <w:bCs/>
          <w:i/>
          <w:iCs/>
        </w:rPr>
        <w:t xml:space="preserve"> </w:t>
      </w:r>
      <w:r w:rsidR="0045732E" w:rsidRPr="006139EF">
        <w:rPr>
          <w:bCs/>
          <w:i/>
          <w:iCs/>
        </w:rPr>
        <w:t>will</w:t>
      </w:r>
      <w:r w:rsidR="00A968C4" w:rsidRPr="006139EF">
        <w:rPr>
          <w:bCs/>
          <w:i/>
          <w:iCs/>
        </w:rPr>
        <w:t xml:space="preserve"> </w:t>
      </w:r>
      <w:r w:rsidR="0045732E" w:rsidRPr="006139EF">
        <w:rPr>
          <w:bCs/>
          <w:i/>
          <w:iCs/>
        </w:rPr>
        <w:t>transform</w:t>
      </w:r>
      <w:r w:rsidR="00A968C4" w:rsidRPr="006139EF">
        <w:rPr>
          <w:bCs/>
          <w:i/>
          <w:iCs/>
        </w:rPr>
        <w:t xml:space="preserve"> </w:t>
      </w:r>
      <w:r w:rsidR="0045732E" w:rsidRPr="006139EF">
        <w:rPr>
          <w:bCs/>
          <w:i/>
          <w:iCs/>
        </w:rPr>
        <w:t>the</w:t>
      </w:r>
      <w:r w:rsidR="00A968C4" w:rsidRPr="006139EF">
        <w:rPr>
          <w:bCs/>
          <w:i/>
          <w:iCs/>
        </w:rPr>
        <w:t xml:space="preserve"> </w:t>
      </w:r>
      <w:r w:rsidR="0045732E" w:rsidRPr="006139EF">
        <w:rPr>
          <w:bCs/>
          <w:i/>
          <w:iCs/>
        </w:rPr>
        <w:t>peoples</w:t>
      </w:r>
      <w:r w:rsidR="00A968C4" w:rsidRPr="006139EF">
        <w:rPr>
          <w:bCs/>
          <w:i/>
          <w:iCs/>
        </w:rPr>
        <w:t xml:space="preserve"> </w:t>
      </w:r>
      <w:r w:rsidR="0045732E" w:rsidRPr="006139EF">
        <w:rPr>
          <w:bCs/>
          <w:i/>
          <w:iCs/>
        </w:rPr>
        <w:t>to</w:t>
      </w:r>
      <w:r w:rsidR="00A968C4" w:rsidRPr="006139EF">
        <w:rPr>
          <w:bCs/>
          <w:i/>
          <w:iCs/>
        </w:rPr>
        <w:t xml:space="preserve"> </w:t>
      </w:r>
      <w:r w:rsidR="0045732E" w:rsidRPr="006139EF">
        <w:rPr>
          <w:bCs/>
          <w:i/>
          <w:iCs/>
        </w:rPr>
        <w:t>a</w:t>
      </w:r>
      <w:r w:rsidR="00A968C4" w:rsidRPr="006139EF">
        <w:rPr>
          <w:bCs/>
          <w:i/>
          <w:iCs/>
        </w:rPr>
        <w:t xml:space="preserve"> </w:t>
      </w:r>
      <w:r w:rsidR="0045732E" w:rsidRPr="006139EF">
        <w:rPr>
          <w:bCs/>
          <w:i/>
          <w:iCs/>
        </w:rPr>
        <w:t>purer</w:t>
      </w:r>
      <w:r w:rsidR="00A968C4" w:rsidRPr="006139EF">
        <w:rPr>
          <w:bCs/>
          <w:i/>
          <w:iCs/>
        </w:rPr>
        <w:t xml:space="preserve"> </w:t>
      </w:r>
      <w:r w:rsidR="0045732E" w:rsidRPr="006139EF">
        <w:rPr>
          <w:bCs/>
          <w:i/>
          <w:iCs/>
        </w:rPr>
        <w:t>language</w:t>
      </w:r>
      <w:r w:rsidR="00A968C4" w:rsidRPr="006139EF">
        <w:rPr>
          <w:bCs/>
          <w:i/>
          <w:iCs/>
        </w:rPr>
        <w:t xml:space="preserve"> </w:t>
      </w:r>
      <w:r w:rsidR="0045732E" w:rsidRPr="006139EF">
        <w:rPr>
          <w:bCs/>
          <w:i/>
          <w:iCs/>
        </w:rPr>
        <w:t>that</w:t>
      </w:r>
      <w:r w:rsidR="00A968C4" w:rsidRPr="006139EF">
        <w:rPr>
          <w:bCs/>
          <w:i/>
          <w:iCs/>
        </w:rPr>
        <w:t xml:space="preserve"> </w:t>
      </w:r>
      <w:r w:rsidR="0045732E" w:rsidRPr="006139EF">
        <w:rPr>
          <w:bCs/>
          <w:i/>
          <w:iCs/>
        </w:rPr>
        <w:t>they</w:t>
      </w:r>
      <w:r w:rsidR="00A968C4" w:rsidRPr="006139EF">
        <w:rPr>
          <w:bCs/>
          <w:i/>
          <w:iCs/>
        </w:rPr>
        <w:t xml:space="preserve"> </w:t>
      </w:r>
      <w:r w:rsidR="0045732E" w:rsidRPr="006139EF">
        <w:rPr>
          <w:bCs/>
          <w:i/>
          <w:iCs/>
        </w:rPr>
        <w:t>all</w:t>
      </w:r>
      <w:r w:rsidR="00A968C4" w:rsidRPr="006139EF">
        <w:rPr>
          <w:bCs/>
          <w:i/>
          <w:iCs/>
        </w:rPr>
        <w:t xml:space="preserve"> </w:t>
      </w:r>
      <w:r w:rsidR="0045732E" w:rsidRPr="006139EF">
        <w:rPr>
          <w:bCs/>
          <w:i/>
          <w:iCs/>
        </w:rPr>
        <w:t>will</w:t>
      </w:r>
      <w:r w:rsidR="00A968C4" w:rsidRPr="006139EF">
        <w:rPr>
          <w:bCs/>
          <w:i/>
          <w:iCs/>
        </w:rPr>
        <w:t xml:space="preserve"> </w:t>
      </w:r>
      <w:r w:rsidR="0045732E" w:rsidRPr="006139EF">
        <w:rPr>
          <w:bCs/>
          <w:i/>
          <w:iCs/>
        </w:rPr>
        <w:t>call</w:t>
      </w:r>
      <w:r w:rsidR="00A968C4" w:rsidRPr="006139EF">
        <w:rPr>
          <w:bCs/>
          <w:i/>
          <w:iCs/>
        </w:rPr>
        <w:t xml:space="preserve"> </w:t>
      </w:r>
      <w:r w:rsidR="0045732E" w:rsidRPr="006139EF">
        <w:rPr>
          <w:bCs/>
          <w:i/>
          <w:iCs/>
        </w:rPr>
        <w:t>upon</w:t>
      </w:r>
      <w:r w:rsidR="00A968C4" w:rsidRPr="006139EF">
        <w:rPr>
          <w:bCs/>
          <w:i/>
          <w:iCs/>
        </w:rPr>
        <w:t xml:space="preserve"> </w:t>
      </w:r>
      <w:r w:rsidR="0045732E" w:rsidRPr="006139EF">
        <w:rPr>
          <w:bCs/>
          <w:i/>
          <w:iCs/>
        </w:rPr>
        <w:t>the</w:t>
      </w:r>
      <w:r w:rsidR="00A968C4" w:rsidRPr="006139EF">
        <w:rPr>
          <w:bCs/>
          <w:i/>
          <w:iCs/>
        </w:rPr>
        <w:t xml:space="preserve"> </w:t>
      </w:r>
      <w:r w:rsidR="0045732E" w:rsidRPr="00BD0E82">
        <w:rPr>
          <w:bCs/>
          <w:i/>
          <w:iCs/>
        </w:rPr>
        <w:t>name</w:t>
      </w:r>
      <w:r w:rsidR="00A968C4" w:rsidRPr="006139EF">
        <w:rPr>
          <w:bCs/>
          <w:i/>
          <w:iCs/>
        </w:rPr>
        <w:t xml:space="preserve"> </w:t>
      </w:r>
      <w:r w:rsidR="0045732E" w:rsidRPr="006139EF">
        <w:rPr>
          <w:bCs/>
          <w:i/>
          <w:iCs/>
        </w:rPr>
        <w:t>of</w:t>
      </w:r>
      <w:r w:rsidR="00A968C4" w:rsidRPr="006139EF">
        <w:rPr>
          <w:bCs/>
          <w:i/>
          <w:iCs/>
        </w:rPr>
        <w:t xml:space="preserve"> </w:t>
      </w:r>
      <w:r w:rsidR="0045732E" w:rsidRPr="006139EF">
        <w:rPr>
          <w:bCs/>
          <w:i/>
          <w:iCs/>
        </w:rPr>
        <w:t>G</w:t>
      </w:r>
      <w:r w:rsidR="006139EF" w:rsidRPr="006139EF">
        <w:rPr>
          <w:bCs/>
          <w:i/>
          <w:iCs/>
        </w:rPr>
        <w:t>o</w:t>
      </w:r>
      <w:r w:rsidR="0045732E" w:rsidRPr="006139EF">
        <w:rPr>
          <w:bCs/>
          <w:i/>
          <w:iCs/>
        </w:rPr>
        <w:t>d</w:t>
      </w:r>
      <w:r w:rsidR="00A968C4" w:rsidRPr="006139EF">
        <w:rPr>
          <w:bCs/>
          <w:i/>
          <w:iCs/>
        </w:rPr>
        <w:t xml:space="preserve"> </w:t>
      </w:r>
      <w:r w:rsidR="0045732E" w:rsidRPr="006139EF">
        <w:rPr>
          <w:bCs/>
          <w:i/>
          <w:iCs/>
        </w:rPr>
        <w:t>and</w:t>
      </w:r>
      <w:r w:rsidR="00A968C4" w:rsidRPr="006139EF">
        <w:rPr>
          <w:bCs/>
          <w:i/>
          <w:iCs/>
        </w:rPr>
        <w:t xml:space="preserve"> </w:t>
      </w:r>
      <w:r w:rsidR="0045732E" w:rsidRPr="006139EF">
        <w:rPr>
          <w:bCs/>
          <w:i/>
          <w:iCs/>
        </w:rPr>
        <w:t>serve</w:t>
      </w:r>
      <w:r w:rsidR="00A968C4" w:rsidRPr="006139EF">
        <w:rPr>
          <w:bCs/>
          <w:i/>
          <w:iCs/>
        </w:rPr>
        <w:t xml:space="preserve"> </w:t>
      </w:r>
      <w:r w:rsidR="0045732E" w:rsidRPr="006139EF">
        <w:rPr>
          <w:bCs/>
          <w:i/>
          <w:iCs/>
        </w:rPr>
        <w:t>Him</w:t>
      </w:r>
      <w:r w:rsidR="00A968C4" w:rsidRPr="006139EF">
        <w:rPr>
          <w:bCs/>
          <w:i/>
          <w:iCs/>
        </w:rPr>
        <w:t xml:space="preserve"> </w:t>
      </w:r>
      <w:r w:rsidR="0045732E" w:rsidRPr="006139EF">
        <w:rPr>
          <w:bCs/>
          <w:i/>
          <w:iCs/>
        </w:rPr>
        <w:t>with</w:t>
      </w:r>
      <w:r w:rsidR="00A968C4" w:rsidRPr="006139EF">
        <w:rPr>
          <w:bCs/>
          <w:i/>
          <w:iCs/>
        </w:rPr>
        <w:t xml:space="preserve"> </w:t>
      </w:r>
      <w:r w:rsidR="0045732E" w:rsidRPr="00BD0E82">
        <w:rPr>
          <w:bCs/>
          <w:i/>
          <w:iCs/>
        </w:rPr>
        <w:t>one</w:t>
      </w:r>
      <w:r w:rsidR="00A968C4" w:rsidRPr="006139EF">
        <w:rPr>
          <w:bCs/>
          <w:i/>
          <w:iCs/>
        </w:rPr>
        <w:t xml:space="preserve"> </w:t>
      </w:r>
      <w:r w:rsidR="0045732E" w:rsidRPr="006139EF">
        <w:rPr>
          <w:bCs/>
          <w:i/>
          <w:iCs/>
        </w:rPr>
        <w:t>purpose.</w:t>
      </w:r>
    </w:p>
    <w:p w14:paraId="41DD4DE7" w14:textId="4E4B1A55" w:rsidR="0045732E" w:rsidRDefault="0045732E" w:rsidP="003772F3"/>
    <w:p w14:paraId="5C297E3D" w14:textId="75648C56" w:rsidR="006139EF" w:rsidRPr="006139EF" w:rsidRDefault="006139EF" w:rsidP="006139EF">
      <w:r w:rsidRPr="006139EF">
        <w:t xml:space="preserve">As for the </w:t>
      </w:r>
      <w:r w:rsidRPr="00BD0E82">
        <w:t>Mashiach</w:t>
      </w:r>
      <w:r w:rsidRPr="006139EF">
        <w:t>, Rambam gives us an important hint:</w:t>
      </w:r>
    </w:p>
    <w:p w14:paraId="3EDCD455" w14:textId="77777777" w:rsidR="006139EF" w:rsidRPr="006139EF" w:rsidRDefault="006139EF" w:rsidP="006139EF"/>
    <w:p w14:paraId="38CAA97B" w14:textId="2B435CEB" w:rsidR="006139EF" w:rsidRPr="006139EF" w:rsidRDefault="006139EF" w:rsidP="006139EF">
      <w:pPr>
        <w:rPr>
          <w:i/>
          <w:iCs/>
        </w:rPr>
      </w:pPr>
      <w:r w:rsidRPr="006139EF">
        <w:rPr>
          <w:i/>
          <w:iCs/>
        </w:rPr>
        <w:t xml:space="preserve">If a king will arise from the House of David, who, like David his ancestor, delves deeply into the </w:t>
      </w:r>
      <w:r w:rsidRPr="00BD0E82">
        <w:rPr>
          <w:i/>
          <w:iCs/>
        </w:rPr>
        <w:t>study</w:t>
      </w:r>
      <w:r w:rsidRPr="006139EF">
        <w:rPr>
          <w:i/>
          <w:iCs/>
        </w:rPr>
        <w:t xml:space="preserve"> of the Torah and engages in the </w:t>
      </w:r>
      <w:r w:rsidRPr="00BD0E82">
        <w:rPr>
          <w:i/>
          <w:iCs/>
        </w:rPr>
        <w:t>mitzvot</w:t>
      </w:r>
      <w:r w:rsidRPr="006139EF">
        <w:rPr>
          <w:i/>
          <w:iCs/>
        </w:rPr>
        <w:t xml:space="preserve"> as prescribed by the Written </w:t>
      </w:r>
      <w:r w:rsidRPr="00BD0E82">
        <w:rPr>
          <w:i/>
          <w:iCs/>
        </w:rPr>
        <w:t>Law</w:t>
      </w:r>
      <w:r w:rsidRPr="006139EF">
        <w:rPr>
          <w:i/>
          <w:iCs/>
        </w:rPr>
        <w:t xml:space="preserve"> and the Oral </w:t>
      </w:r>
      <w:r w:rsidRPr="00BD0E82">
        <w:rPr>
          <w:i/>
          <w:iCs/>
        </w:rPr>
        <w:t>Law</w:t>
      </w:r>
      <w:r w:rsidRPr="006139EF">
        <w:rPr>
          <w:i/>
          <w:iCs/>
        </w:rPr>
        <w:t xml:space="preserve">; if he will compel all of Israel to </w:t>
      </w:r>
      <w:r w:rsidRPr="00BD0E82">
        <w:rPr>
          <w:i/>
          <w:iCs/>
        </w:rPr>
        <w:t>walk</w:t>
      </w:r>
      <w:r w:rsidRPr="006139EF">
        <w:rPr>
          <w:i/>
          <w:iCs/>
        </w:rPr>
        <w:t xml:space="preserve"> in [the way of the Torah] and repair the breaches [in its observance]; and if he will fight the wars of G-d; – we may, with assurance, consider him </w:t>
      </w:r>
      <w:r w:rsidRPr="00BD0E82">
        <w:rPr>
          <w:i/>
          <w:iCs/>
        </w:rPr>
        <w:t>Mashiach</w:t>
      </w:r>
      <w:r w:rsidRPr="006139EF">
        <w:rPr>
          <w:i/>
          <w:iCs/>
        </w:rPr>
        <w:t>.</w:t>
      </w:r>
    </w:p>
    <w:p w14:paraId="51D49D0A" w14:textId="77777777" w:rsidR="006139EF" w:rsidRPr="006139EF" w:rsidRDefault="006139EF" w:rsidP="006139EF"/>
    <w:p w14:paraId="64995BCD" w14:textId="7C118DAB" w:rsidR="006139EF" w:rsidRPr="006139EF" w:rsidRDefault="006139EF" w:rsidP="006139EF">
      <w:r w:rsidRPr="00BD0E82">
        <w:t>Yeshua</w:t>
      </w:r>
      <w:r w:rsidRPr="006139EF">
        <w:t xml:space="preserve"> did these things as </w:t>
      </w:r>
      <w:r w:rsidRPr="00BD0E82">
        <w:t>Mashiach</w:t>
      </w:r>
      <w:r w:rsidRPr="006139EF">
        <w:t xml:space="preserve"> ben </w:t>
      </w:r>
      <w:r w:rsidRPr="00BD0E82">
        <w:t>Yosef</w:t>
      </w:r>
      <w:r w:rsidRPr="006139EF">
        <w:t>.</w:t>
      </w:r>
      <w:r>
        <w:t xml:space="preserve"> He did not complete the job, but He did these things. We are looking forward to the days of </w:t>
      </w:r>
      <w:r w:rsidRPr="00BD0E82">
        <w:t>Mashiach</w:t>
      </w:r>
      <w:r>
        <w:t xml:space="preserve"> ben David when all of these tasks will be complete.</w:t>
      </w:r>
    </w:p>
    <w:p w14:paraId="6A63B923" w14:textId="77777777" w:rsidR="006139EF" w:rsidRPr="006139EF" w:rsidRDefault="006139EF" w:rsidP="006139EF"/>
    <w:p w14:paraId="0EC2629D" w14:textId="77777777" w:rsidR="006139EF" w:rsidRPr="006139EF" w:rsidRDefault="006139EF" w:rsidP="006139EF">
      <w:pPr>
        <w:jc w:val="center"/>
      </w:pPr>
      <w:r w:rsidRPr="006139EF">
        <w:t>* * *</w:t>
      </w:r>
    </w:p>
    <w:p w14:paraId="4BB56BE6" w14:textId="77777777" w:rsidR="00031B7D" w:rsidRDefault="00031B7D" w:rsidP="003772F3"/>
    <w:p w14:paraId="29F700CA" w14:textId="43AAABFB" w:rsidR="00031B7D" w:rsidRDefault="00D95995" w:rsidP="003772F3">
      <w:r w:rsidRPr="00D95995">
        <w:rPr>
          <w:b/>
          <w:bCs/>
        </w:rPr>
        <w:t>R' David Valle to Bereshit 25:23</w:t>
      </w:r>
      <w:r w:rsidRPr="00D95995">
        <w:t xml:space="preserve"> Behold, come and see how great are the words of Chazal that said in Maseket; the two nations were actualized in Antonius Marcus Aurelius and R' Yehuda HaNassi. Chazal knew in their wisdom that holiness begins with good things. The relationship between Antonius and R' Yehuda HaNassi did not have any evil. Because Antonius served R' Yehuda HaNassi he performed a tikkun for Esav. The actions of Antonius were a sign for the Rosh of Esav in the future who will help serve the Jews and by serving the Jews Esav will experience a complete tikkun that will lead to the complete tikkun of the worlds. Once this ~ happens than Mashiach will come.</w:t>
      </w:r>
    </w:p>
    <w:p w14:paraId="2B999E4A" w14:textId="5B7BDBE3" w:rsidR="00031B7D" w:rsidRDefault="00031B7D" w:rsidP="003772F3"/>
    <w:p w14:paraId="39AF87D4" w14:textId="1DFAAD3B" w:rsidR="00284867" w:rsidRDefault="00284867" w:rsidP="003772F3"/>
    <w:p w14:paraId="77FC7062" w14:textId="535C5B83" w:rsidR="00284867" w:rsidRPr="00284867" w:rsidRDefault="00284867" w:rsidP="00491D74">
      <w:r w:rsidRPr="00284867">
        <w:rPr>
          <w:b/>
          <w:bCs/>
        </w:rPr>
        <w:t xml:space="preserve">R' David Valle to </w:t>
      </w:r>
      <w:r w:rsidRPr="00491D74">
        <w:rPr>
          <w:b/>
          <w:bCs/>
        </w:rPr>
        <w:t>Bereshit</w:t>
      </w:r>
      <w:r w:rsidRPr="00284867">
        <w:rPr>
          <w:b/>
          <w:bCs/>
        </w:rPr>
        <w:t xml:space="preserve"> 25:23</w:t>
      </w:r>
      <w:r w:rsidR="00491D74" w:rsidRPr="00491D74">
        <w:rPr>
          <w:b/>
          <w:bCs/>
        </w:rPr>
        <w:t xml:space="preserve"> </w:t>
      </w:r>
      <w:r w:rsidRPr="00284867">
        <w:t>Behold, come and see how great are the words of Chazal who said that the two nations [Esav/Christianity and Yaaqob/Judaism] were actualized in Antonius Marcus Aurelius and R' Yehuda HaNassi. Chazal knew in their wisdom that holiness begins with good things. The relationship between Antonius and R' Yehuda HaNassi did not have any evil [Antonius was well respected by R' Yehuda HaNassi due to his knowledge of Torah. Different passages in the Gemara note that due his knowledge of Torah Antonius was always willing to serve R' Yehuda HaNassi and the Jewish people just as the pasuk says in Bereshit 25:23.]. Because Antonius sewed R' Yehuda HaNassi he performed a tikkun</w:t>
      </w:r>
      <w:r>
        <w:t xml:space="preserve"> f</w:t>
      </w:r>
      <w:r w:rsidRPr="00284867">
        <w:t>or Esav. The actions of Antonius were a sign for the Rosh of Esav in the future who will help serve the Jews and by sewing the Jews Esav will experience a complete tikkun that will lead to the complete tikkun of the worlds. Once this happens than Mashiach will come.</w:t>
      </w:r>
      <w:r w:rsidRPr="00284867">
        <w:tab/>
      </w:r>
      <w:r w:rsidRPr="00284867">
        <w:tab/>
      </w:r>
      <w:r w:rsidRPr="00284867">
        <w:tab/>
        <w:t xml:space="preserve"> _</w:t>
      </w:r>
    </w:p>
    <w:p w14:paraId="34D46269" w14:textId="77777777" w:rsidR="00284867" w:rsidRPr="0063583D" w:rsidRDefault="00284867" w:rsidP="003772F3"/>
    <w:p w14:paraId="3368D0A1" w14:textId="7B2DB87C" w:rsidR="008F5F1C" w:rsidRDefault="00C91D0B">
      <w:pPr>
        <w:jc w:val="center"/>
        <w:rPr>
          <w:b/>
          <w:bCs/>
        </w:rPr>
      </w:pPr>
      <w:r>
        <w:rPr>
          <w:b/>
          <w:bCs/>
        </w:rPr>
        <w:br w:type="column"/>
      </w:r>
      <w:r w:rsidR="008F5F1C">
        <w:rPr>
          <w:b/>
          <w:bCs/>
        </w:rPr>
        <w:t>*</w:t>
      </w:r>
      <w:r w:rsidR="00A968C4">
        <w:rPr>
          <w:b/>
          <w:bCs/>
        </w:rPr>
        <w:t xml:space="preserve"> </w:t>
      </w:r>
      <w:r w:rsidR="008F5F1C">
        <w:rPr>
          <w:b/>
          <w:bCs/>
        </w:rPr>
        <w:t>*</w:t>
      </w:r>
      <w:r w:rsidR="00A968C4">
        <w:rPr>
          <w:b/>
          <w:bCs/>
        </w:rPr>
        <w:t xml:space="preserve"> </w:t>
      </w:r>
      <w:r w:rsidR="008F5F1C">
        <w:rPr>
          <w:b/>
          <w:bCs/>
        </w:rPr>
        <w:t>*</w:t>
      </w:r>
    </w:p>
    <w:p w14:paraId="57188F59" w14:textId="77777777" w:rsidR="008F5F1C" w:rsidRDefault="008F5F1C">
      <w:pPr>
        <w:jc w:val="center"/>
      </w:pPr>
    </w:p>
    <w:p w14:paraId="64402185" w14:textId="0D29BFDE" w:rsidR="008F5F1C" w:rsidRDefault="008F5F1C">
      <w:pPr>
        <w:jc w:val="center"/>
      </w:pPr>
      <w:r>
        <w:t>This</w:t>
      </w:r>
      <w:r w:rsidR="00A968C4">
        <w:t xml:space="preserve"> </w:t>
      </w:r>
      <w:r w:rsidRPr="00BD0E82">
        <w:t>study</w:t>
      </w:r>
      <w:r w:rsidR="00A968C4">
        <w:t xml:space="preserve"> </w:t>
      </w:r>
      <w:r>
        <w:t>was</w:t>
      </w:r>
      <w:r w:rsidR="00A968C4">
        <w:t xml:space="preserve"> </w:t>
      </w:r>
      <w:r>
        <w:t>written</w:t>
      </w:r>
      <w:r w:rsidR="00A968C4">
        <w:t xml:space="preserve"> </w:t>
      </w:r>
      <w:r>
        <w:t>by</w:t>
      </w:r>
      <w:r w:rsidR="00A968C4">
        <w:t xml:space="preserve"> </w:t>
      </w:r>
    </w:p>
    <w:p w14:paraId="0B52E381" w14:textId="6EBBF792" w:rsidR="008F5F1C" w:rsidRDefault="008F5F1C">
      <w:pPr>
        <w:jc w:val="center"/>
      </w:pPr>
      <w:r>
        <w:t>Rabbi</w:t>
      </w:r>
      <w:r w:rsidR="00A968C4">
        <w:t xml:space="preserve"> </w:t>
      </w:r>
      <w:r>
        <w:t>Dr.</w:t>
      </w:r>
      <w:r w:rsidR="00A968C4">
        <w:t xml:space="preserve"> </w:t>
      </w:r>
      <w:r>
        <w:t>Hillel</w:t>
      </w:r>
      <w:r w:rsidR="00A968C4">
        <w:t xml:space="preserve"> </w:t>
      </w:r>
      <w:r>
        <w:t>ben</w:t>
      </w:r>
      <w:r w:rsidR="00A968C4">
        <w:t xml:space="preserve"> </w:t>
      </w:r>
      <w:r>
        <w:t>David</w:t>
      </w:r>
      <w:r w:rsidR="00A968C4">
        <w:t xml:space="preserve"> </w:t>
      </w:r>
      <w:r>
        <w:t>(Greg</w:t>
      </w:r>
      <w:r w:rsidR="00A968C4">
        <w:t xml:space="preserve"> </w:t>
      </w:r>
      <w:r>
        <w:t>Killian).</w:t>
      </w:r>
      <w:r w:rsidR="00A968C4">
        <w:t xml:space="preserve"> </w:t>
      </w:r>
    </w:p>
    <w:p w14:paraId="05EE8CD4" w14:textId="27EC98CD" w:rsidR="008F5F1C" w:rsidRDefault="008F5F1C">
      <w:pPr>
        <w:jc w:val="center"/>
      </w:pPr>
      <w:r>
        <w:t>Comments</w:t>
      </w:r>
      <w:r w:rsidR="00A968C4">
        <w:t xml:space="preserve"> </w:t>
      </w:r>
      <w:r>
        <w:t>may</w:t>
      </w:r>
      <w:r w:rsidR="00A968C4">
        <w:t xml:space="preserve"> </w:t>
      </w:r>
      <w:r>
        <w:t>be</w:t>
      </w:r>
      <w:r w:rsidR="00A968C4">
        <w:t xml:space="preserve"> </w:t>
      </w:r>
      <w:r>
        <w:t>submitted</w:t>
      </w:r>
      <w:r w:rsidR="00A968C4">
        <w:t xml:space="preserve"> </w:t>
      </w:r>
      <w:r>
        <w:t>to:</w:t>
      </w:r>
    </w:p>
    <w:p w14:paraId="2B9D6700" w14:textId="77777777" w:rsidR="008F5F1C" w:rsidRDefault="008F5F1C">
      <w:pPr>
        <w:jc w:val="center"/>
      </w:pPr>
    </w:p>
    <w:p w14:paraId="50853780" w14:textId="2926C22D" w:rsidR="008F5F1C" w:rsidRDefault="008F5F1C">
      <w:pPr>
        <w:jc w:val="center"/>
      </w:pPr>
      <w:r>
        <w:t>Rabbi</w:t>
      </w:r>
      <w:r w:rsidR="00A968C4">
        <w:t xml:space="preserve"> </w:t>
      </w:r>
      <w:r>
        <w:t>Dr.</w:t>
      </w:r>
      <w:r w:rsidR="00A968C4">
        <w:t xml:space="preserve"> </w:t>
      </w:r>
      <w:r>
        <w:t>Greg</w:t>
      </w:r>
      <w:r w:rsidR="00A968C4">
        <w:t xml:space="preserve"> </w:t>
      </w:r>
      <w:r>
        <w:t>Killian</w:t>
      </w:r>
    </w:p>
    <w:p w14:paraId="21AF14CD" w14:textId="20AD78EE" w:rsidR="008F5F1C" w:rsidRDefault="00C75AD4">
      <w:pPr>
        <w:jc w:val="center"/>
      </w:pPr>
      <w:r>
        <w:t>12210 Luckey Summit</w:t>
      </w:r>
    </w:p>
    <w:p w14:paraId="54BDB425" w14:textId="3CCAB187" w:rsidR="008F5F1C" w:rsidRDefault="00C62D5A">
      <w:pPr>
        <w:jc w:val="center"/>
      </w:pPr>
      <w:r>
        <w:t>San Antonio, TX 78252</w:t>
      </w:r>
    </w:p>
    <w:p w14:paraId="0CB4C7B6" w14:textId="77777777" w:rsidR="008F5F1C" w:rsidRDefault="008F5F1C">
      <w:pPr>
        <w:jc w:val="center"/>
      </w:pPr>
    </w:p>
    <w:p w14:paraId="0E5E438C" w14:textId="0CA26093" w:rsidR="008F5F1C" w:rsidRDefault="008F5F1C">
      <w:pPr>
        <w:jc w:val="center"/>
      </w:pPr>
      <w:r>
        <w:t>Internet</w:t>
      </w:r>
      <w:r w:rsidR="00A968C4">
        <w:t xml:space="preserve"> </w:t>
      </w:r>
      <w:r>
        <w:t>address:</w:t>
      </w:r>
      <w:r w:rsidR="00A968C4">
        <w:t xml:space="preserve">  </w:t>
      </w:r>
      <w:r w:rsidR="007B1C68" w:rsidRPr="00BD0E82">
        <w:t>gkilli@aol.com</w:t>
      </w:r>
    </w:p>
    <w:p w14:paraId="51520EB3" w14:textId="13A0811A" w:rsidR="008F5F1C" w:rsidRDefault="008F5F1C">
      <w:pPr>
        <w:jc w:val="center"/>
      </w:pPr>
      <w:r>
        <w:t>Web</w:t>
      </w:r>
      <w:r w:rsidR="00A968C4">
        <w:t xml:space="preserve"> </w:t>
      </w:r>
      <w:r>
        <w:t>page:</w:t>
      </w:r>
      <w:r w:rsidR="00A968C4">
        <w:t xml:space="preserve">  </w:t>
      </w:r>
      <w:r w:rsidR="007B1C68" w:rsidRPr="00BD0E82">
        <w:t>https://www.betemunah.org/</w:t>
      </w:r>
    </w:p>
    <w:p w14:paraId="540AD5BF" w14:textId="77777777" w:rsidR="008F5F1C" w:rsidRDefault="008F5F1C">
      <w:pPr>
        <w:jc w:val="center"/>
      </w:pPr>
    </w:p>
    <w:p w14:paraId="3EB6EFBB" w14:textId="12FEF1B0" w:rsidR="008F5F1C" w:rsidRDefault="008F5F1C">
      <w:pPr>
        <w:jc w:val="center"/>
        <w:rPr>
          <w:bCs/>
        </w:rPr>
      </w:pPr>
      <w:r>
        <w:rPr>
          <w:bCs/>
        </w:rPr>
        <w:t>(360)</w:t>
      </w:r>
      <w:r w:rsidR="00A968C4">
        <w:rPr>
          <w:bCs/>
        </w:rPr>
        <w:t xml:space="preserve"> </w:t>
      </w:r>
      <w:r>
        <w:rPr>
          <w:bCs/>
        </w:rPr>
        <w:t>918-2905</w:t>
      </w:r>
    </w:p>
    <w:p w14:paraId="0B17AFA1" w14:textId="77777777" w:rsidR="008F5F1C" w:rsidRDefault="008F5F1C"/>
    <w:p w14:paraId="26B96D09" w14:textId="32FF8ECC" w:rsidR="008F5F1C" w:rsidRDefault="008F5F1C">
      <w:pPr>
        <w:jc w:val="center"/>
      </w:pPr>
      <w:r>
        <w:t>Return</w:t>
      </w:r>
      <w:r w:rsidR="00A968C4">
        <w:t xml:space="preserve"> </w:t>
      </w:r>
      <w:r>
        <w:t>to</w:t>
      </w:r>
      <w:r w:rsidR="00A968C4">
        <w:t xml:space="preserve"> </w:t>
      </w:r>
      <w:r w:rsidRPr="00BD0E82">
        <w:t>The</w:t>
      </w:r>
      <w:r w:rsidR="00A968C4" w:rsidRPr="00BD0E82">
        <w:t xml:space="preserve"> </w:t>
      </w:r>
      <w:r w:rsidRPr="00BD0E82">
        <w:t>WATCHMAN</w:t>
      </w:r>
      <w:r w:rsidR="00A968C4">
        <w:t xml:space="preserve"> </w:t>
      </w:r>
      <w:r>
        <w:t>home</w:t>
      </w:r>
      <w:r w:rsidR="00A968C4">
        <w:t xml:space="preserve"> </w:t>
      </w:r>
      <w:r>
        <w:t>page</w:t>
      </w:r>
      <w:r w:rsidR="00A968C4">
        <w:t xml:space="preserve"> </w:t>
      </w:r>
    </w:p>
    <w:p w14:paraId="3298B8EE" w14:textId="75AE5E1A" w:rsidR="008F5F1C" w:rsidRDefault="008F5F1C">
      <w:pPr>
        <w:jc w:val="center"/>
      </w:pPr>
      <w:r>
        <w:t>Send</w:t>
      </w:r>
      <w:r w:rsidR="00A968C4">
        <w:t xml:space="preserve"> </w:t>
      </w:r>
      <w:r>
        <w:t>comments</w:t>
      </w:r>
      <w:r w:rsidR="00A968C4">
        <w:t xml:space="preserve"> </w:t>
      </w:r>
      <w:r>
        <w:t>to</w:t>
      </w:r>
      <w:r w:rsidR="00A968C4">
        <w:t xml:space="preserve"> </w:t>
      </w:r>
      <w:r>
        <w:t>Greg</w:t>
      </w:r>
      <w:r w:rsidR="00A968C4">
        <w:t xml:space="preserve"> </w:t>
      </w:r>
      <w:r>
        <w:t>Killian</w:t>
      </w:r>
      <w:r w:rsidR="00A968C4">
        <w:t xml:space="preserve"> </w:t>
      </w:r>
      <w:r>
        <w:t>at</w:t>
      </w:r>
      <w:r w:rsidR="00A968C4">
        <w:t xml:space="preserve"> </w:t>
      </w:r>
      <w:r>
        <w:t>his</w:t>
      </w:r>
      <w:r w:rsidR="00A968C4">
        <w:t xml:space="preserve"> </w:t>
      </w:r>
      <w:r>
        <w:t>email</w:t>
      </w:r>
      <w:r w:rsidR="00A968C4">
        <w:t xml:space="preserve"> </w:t>
      </w:r>
      <w:r>
        <w:t>address:</w:t>
      </w:r>
      <w:r w:rsidR="00A968C4">
        <w:t xml:space="preserve"> </w:t>
      </w:r>
      <w:r w:rsidR="007B1C68" w:rsidRPr="00BD0E82">
        <w:t>gkilli@aol.com</w:t>
      </w:r>
    </w:p>
    <w:p w14:paraId="27FB40F4" w14:textId="77777777" w:rsidR="008F5F1C" w:rsidRDefault="008F5F1C">
      <w:pPr>
        <w:jc w:val="center"/>
      </w:pPr>
    </w:p>
    <w:sectPr w:rsidR="008F5F1C" w:rsidSect="00BD189E">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69028" w14:textId="77777777" w:rsidR="00BD189E" w:rsidRDefault="00BD189E">
      <w:r>
        <w:separator/>
      </w:r>
    </w:p>
  </w:endnote>
  <w:endnote w:type="continuationSeparator" w:id="0">
    <w:p w14:paraId="24CE6A90" w14:textId="77777777" w:rsidR="00BD189E" w:rsidRDefault="00BD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9775" w14:textId="77777777" w:rsidR="008B4F76" w:rsidRDefault="008B4F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94C8E" w14:textId="77777777" w:rsidR="008B4F76" w:rsidRDefault="008B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116204"/>
      <w:docPartObj>
        <w:docPartGallery w:val="Page Numbers (Bottom of Page)"/>
        <w:docPartUnique/>
      </w:docPartObj>
    </w:sdtPr>
    <w:sdtEndPr>
      <w:rPr>
        <w:noProof/>
      </w:rPr>
    </w:sdtEndPr>
    <w:sdtContent>
      <w:p w14:paraId="4F6DA6C6" w14:textId="77777777" w:rsidR="008B4F76" w:rsidRDefault="008B4F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3C77B" w14:textId="77777777" w:rsidR="008B4F76" w:rsidRDefault="008B4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D6D7C" w14:textId="77777777" w:rsidR="008B4F76" w:rsidRDefault="008B4F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DE545" w14:textId="77777777" w:rsidR="008B4F76" w:rsidRDefault="008B4F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53B9E" w14:textId="77777777" w:rsidR="008B4F76" w:rsidRDefault="008B4F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5F3CFD5B" w14:textId="77777777" w:rsidR="008B4F76" w:rsidRDefault="008B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41F82" w14:textId="77777777" w:rsidR="00BD189E" w:rsidRDefault="00BD189E">
      <w:r>
        <w:separator/>
      </w:r>
    </w:p>
  </w:footnote>
  <w:footnote w:type="continuationSeparator" w:id="0">
    <w:p w14:paraId="51A1C791" w14:textId="77777777" w:rsidR="00BD189E" w:rsidRDefault="00BD189E">
      <w:r>
        <w:continuationSeparator/>
      </w:r>
    </w:p>
  </w:footnote>
  <w:footnote w:id="1">
    <w:p w14:paraId="6875F06C" w14:textId="77777777" w:rsidR="003515D5" w:rsidRDefault="003515D5" w:rsidP="003515D5">
      <w:pPr>
        <w:pStyle w:val="FootnoteText"/>
      </w:pPr>
      <w:r>
        <w:rPr>
          <w:rStyle w:val="FootnoteReference"/>
        </w:rPr>
        <w:footnoteRef/>
      </w:r>
      <w:r>
        <w:t xml:space="preserve"> </w:t>
      </w:r>
      <w:r w:rsidRPr="003515D5">
        <w:t>Genesis Rabbah (40:6) and Midrash Tanchuma (Lech Lecha 9)</w:t>
      </w:r>
    </w:p>
  </w:footnote>
  <w:footnote w:id="2">
    <w:p w14:paraId="32D6D1BF" w14:textId="7DE79A7C" w:rsidR="008B4F76" w:rsidRDefault="008B4F76" w:rsidP="003475BD">
      <w:pPr>
        <w:pStyle w:val="FootnoteText"/>
      </w:pPr>
      <w:r>
        <w:rPr>
          <w:rStyle w:val="FootnoteReference"/>
        </w:rPr>
        <w:footnoteRef/>
      </w:r>
      <w:r>
        <w:t xml:space="preserve"> A</w:t>
      </w:r>
      <w:r w:rsidRPr="00A24718">
        <w:t>nother name for the Erev Rav was "HaAm," or "the people," as noted above. In fact, Chazal say that every time the Torah refers only to HaAm, which, on a simple level, can apply to the Jewish people as well, it is really a direct reference to the Erev Rav themselves.</w:t>
      </w:r>
      <w:r>
        <w:t xml:space="preserve"> </w:t>
      </w:r>
      <w:r w:rsidRPr="003475BD">
        <w:t>They were Egyptians who, because of the Bris Mila Yosef, as Viceroy, had the Egyptians perform to get grain during the famine, became converts to the way of Avraham, Yitzchak, and Yaa</w:t>
      </w:r>
      <w:r>
        <w:t>q</w:t>
      </w:r>
      <w:r w:rsidRPr="003475BD">
        <w:t>o</w:t>
      </w:r>
      <w:r>
        <w:t>b</w:t>
      </w:r>
      <w:r w:rsidRPr="003475BD">
        <w:t>. By the time they left Egypt, there should have been no trace of a different origin.</w:t>
      </w:r>
    </w:p>
  </w:footnote>
  <w:footnote w:id="3">
    <w:p w14:paraId="78F07F98" w14:textId="70503A05" w:rsidR="008B4F76" w:rsidRDefault="008B4F76" w:rsidP="000F24AC">
      <w:pPr>
        <w:pStyle w:val="FootnoteText"/>
      </w:pPr>
      <w:r>
        <w:rPr>
          <w:rStyle w:val="FootnoteReference"/>
        </w:rPr>
        <w:footnoteRef/>
      </w:r>
      <w:r>
        <w:t xml:space="preserve"> </w:t>
      </w:r>
      <w:r w:rsidRPr="000F24AC">
        <w:t>Hirsch, S.R. (1984). The Collected Writings, Volume III. Feldheim, Jerusalem, Israel</w:t>
      </w:r>
      <w:r>
        <w:t>.</w:t>
      </w:r>
    </w:p>
  </w:footnote>
  <w:footnote w:id="4">
    <w:p w14:paraId="09A8E6F2" w14:textId="49A80E6F" w:rsidR="008B4F76" w:rsidRDefault="008B4F76" w:rsidP="000640D6">
      <w:pPr>
        <w:pStyle w:val="FootnoteText"/>
      </w:pPr>
      <w:r>
        <w:rPr>
          <w:rStyle w:val="FootnoteReference"/>
        </w:rPr>
        <w:footnoteRef/>
      </w:r>
      <w:r>
        <w:t xml:space="preserve"> Yeshayahu (</w:t>
      </w:r>
      <w:r w:rsidRPr="000640D6">
        <w:t>Isa</w:t>
      </w:r>
      <w:r>
        <w:t>iah)</w:t>
      </w:r>
      <w:r w:rsidRPr="000640D6">
        <w:t xml:space="preserve"> </w:t>
      </w:r>
      <w:r>
        <w:t>1:</w:t>
      </w:r>
      <w:r w:rsidRPr="000640D6">
        <w:t xml:space="preserve">15, 18; </w:t>
      </w:r>
      <w:r>
        <w:t>63:</w:t>
      </w:r>
      <w:r w:rsidRPr="000640D6">
        <w:t>1</w:t>
      </w:r>
    </w:p>
  </w:footnote>
  <w:footnote w:id="5">
    <w:p w14:paraId="51EC95BF" w14:textId="7A061E75" w:rsidR="008B4F76" w:rsidRDefault="008B4F76" w:rsidP="000F24AC">
      <w:pPr>
        <w:pStyle w:val="FootnoteText"/>
      </w:pPr>
      <w:r>
        <w:rPr>
          <w:rStyle w:val="FootnoteReference"/>
        </w:rPr>
        <w:footnoteRef/>
      </w:r>
      <w:r>
        <w:t xml:space="preserve"> Vayikra (</w:t>
      </w:r>
      <w:r w:rsidRPr="000F24AC">
        <w:t>Lev</w:t>
      </w:r>
      <w:r>
        <w:t>iticus)</w:t>
      </w:r>
      <w:r w:rsidRPr="000F24AC">
        <w:t xml:space="preserve"> </w:t>
      </w:r>
      <w:r>
        <w:t>14</w:t>
      </w:r>
      <w:r w:rsidRPr="000F24AC">
        <w:t xml:space="preserve">; </w:t>
      </w:r>
      <w:r>
        <w:t>Bamidbar (</w:t>
      </w:r>
      <w:r w:rsidRPr="000F24AC">
        <w:t>Num</w:t>
      </w:r>
      <w:r>
        <w:t>bers)</w:t>
      </w:r>
      <w:r w:rsidRPr="000F24AC">
        <w:t xml:space="preserve"> </w:t>
      </w:r>
      <w:r>
        <w:t>19.</w:t>
      </w:r>
    </w:p>
  </w:footnote>
  <w:footnote w:id="6">
    <w:p w14:paraId="46250682" w14:textId="17631319" w:rsidR="008B4F76" w:rsidRDefault="008B4F76">
      <w:pPr>
        <w:pStyle w:val="FootnoteText"/>
      </w:pPr>
      <w:r>
        <w:rPr>
          <w:rStyle w:val="FootnoteReference"/>
        </w:rPr>
        <w:footnoteRef/>
      </w:r>
      <w:r>
        <w:t xml:space="preserve"> </w:t>
      </w:r>
      <w:r w:rsidRPr="00C55550">
        <w:t>I.e., no Torah. It is a tradition that Abraham was fifty-two years old when he began to convert men to the worship of the true God; from Adam until then, two thousand years elapsed.</w:t>
      </w:r>
    </w:p>
  </w:footnote>
  <w:footnote w:id="7">
    <w:p w14:paraId="10EC714E" w14:textId="5869D148" w:rsidR="008B4F76" w:rsidRDefault="008B4F76">
      <w:pPr>
        <w:pStyle w:val="FootnoteText"/>
      </w:pPr>
      <w:r>
        <w:rPr>
          <w:rStyle w:val="FootnoteReference"/>
        </w:rPr>
        <w:footnoteRef/>
      </w:r>
      <w:r>
        <w:t xml:space="preserve"> </w:t>
      </w:r>
      <w:r w:rsidRPr="00C55550">
        <w:t>I.e., from Abraham</w:t>
      </w:r>
      <w:r>
        <w:t>’</w:t>
      </w:r>
      <w:r w:rsidRPr="00C55550">
        <w:t>s fifty-second year until one hundred and seventy-two years after the destruction of the second Temple. This does not mean that the Torah should cease thereafter, but is mentioned merely to distinguish it from the next era.</w:t>
      </w:r>
    </w:p>
  </w:footnote>
  <w:footnote w:id="8">
    <w:p w14:paraId="52FAC8AA" w14:textId="56A8EAB0" w:rsidR="008B4F76" w:rsidRDefault="008B4F76">
      <w:pPr>
        <w:pStyle w:val="FootnoteText"/>
      </w:pPr>
      <w:r>
        <w:rPr>
          <w:rStyle w:val="FootnoteReference"/>
        </w:rPr>
        <w:footnoteRef/>
      </w:r>
      <w:r>
        <w:t xml:space="preserve"> </w:t>
      </w:r>
      <w:r w:rsidRPr="00C55550">
        <w:t>I.e., Messiah will come within that period.</w:t>
      </w:r>
      <w:r>
        <w:t xml:space="preserve"> This should be around 240CE. 240CE is when Rabbi Shimon bar Yochai wrote the Zohar. Now, 240CE -30 years of Yeshua = 210. 210 is the same number of years that we were enslaved in Mitzrayim.</w:t>
      </w:r>
    </w:p>
  </w:footnote>
  <w:footnote w:id="9">
    <w:p w14:paraId="100273D1" w14:textId="20027C9D" w:rsidR="008B4F76" w:rsidRDefault="008B4F76" w:rsidP="00C02BAF">
      <w:pPr>
        <w:pStyle w:val="FootnoteText"/>
      </w:pPr>
      <w:r>
        <w:rPr>
          <w:rStyle w:val="FootnoteReference"/>
        </w:rPr>
        <w:footnoteRef/>
      </w:r>
      <w:r>
        <w:t xml:space="preserve"> </w:t>
      </w:r>
      <w:r w:rsidRPr="00C55550">
        <w:t xml:space="preserve">He should have come at the beginning of the last two thousand years; </w:t>
      </w:r>
      <w:r>
        <w:t xml:space="preserve">(maybe) </w:t>
      </w:r>
      <w:r w:rsidRPr="00C55550">
        <w:t>the delay is due to our sins.</w:t>
      </w:r>
      <w:r>
        <w:t xml:space="preserve"> See also </w:t>
      </w:r>
      <w:r w:rsidRPr="00FF46DC">
        <w:t>Yalkut on Psalms 139:16-17, (vol. 2, pg. 129d)</w:t>
      </w:r>
      <w:r>
        <w:t xml:space="preserve">. See also </w:t>
      </w:r>
      <w:r w:rsidRPr="00C02BAF">
        <w:t>Ab</w:t>
      </w:r>
      <w:r>
        <w:t>odah</w:t>
      </w:r>
      <w:r w:rsidRPr="00C02BAF">
        <w:t xml:space="preserve"> Zarah 9a; Midr</w:t>
      </w:r>
      <w:r>
        <w:t>ash</w:t>
      </w:r>
      <w:r w:rsidRPr="00C02BAF">
        <w:t xml:space="preserve"> Teh</w:t>
      </w:r>
      <w:r>
        <w:t>illim</w:t>
      </w:r>
      <w:r w:rsidRPr="00C02BAF">
        <w:t xml:space="preserve"> </w:t>
      </w:r>
      <w:r>
        <w:t>90:</w:t>
      </w:r>
      <w:r w:rsidRPr="00C02BAF">
        <w:t>17</w:t>
      </w:r>
    </w:p>
  </w:footnote>
  <w:footnote w:id="10">
    <w:p w14:paraId="28BD497F" w14:textId="750054AA" w:rsidR="004853B0" w:rsidRDefault="004853B0">
      <w:pPr>
        <w:pStyle w:val="FootnoteText"/>
      </w:pPr>
      <w:r>
        <w:rPr>
          <w:rStyle w:val="FootnoteReference"/>
        </w:rPr>
        <w:footnoteRef/>
      </w:r>
      <w:r>
        <w:t xml:space="preserve"> </w:t>
      </w:r>
      <w:r w:rsidRPr="004853B0">
        <w:t xml:space="preserve"> I.e., without possessing the Divine Law.</w:t>
      </w:r>
    </w:p>
  </w:footnote>
  <w:footnote w:id="11">
    <w:p w14:paraId="1201F6E4" w14:textId="10C341BF" w:rsidR="008B4F76" w:rsidRDefault="008B4F76">
      <w:pPr>
        <w:pStyle w:val="FootnoteText"/>
      </w:pPr>
      <w:r>
        <w:rPr>
          <w:rStyle w:val="FootnoteReference"/>
        </w:rPr>
        <w:footnoteRef/>
      </w:r>
      <w:r>
        <w:t xml:space="preserve"> The Bne Israel were also in Egypt for 210 years.</w:t>
      </w:r>
    </w:p>
  </w:footnote>
  <w:footnote w:id="12">
    <w:p w14:paraId="3C4C93D9" w14:textId="7A3A6CF5" w:rsidR="008B4F76" w:rsidRDefault="008B4F76" w:rsidP="00895A68">
      <w:pPr>
        <w:pStyle w:val="FootnoteText"/>
      </w:pPr>
      <w:r>
        <w:rPr>
          <w:rStyle w:val="FootnoteReference"/>
        </w:rPr>
        <w:footnoteRef/>
      </w:r>
      <w:r>
        <w:t xml:space="preserve"> </w:t>
      </w:r>
      <w:r w:rsidR="00895A68" w:rsidRPr="00895A68">
        <w:t>32:00</w:t>
      </w:r>
      <w:r w:rsidR="00895A68">
        <w:t xml:space="preserve"> </w:t>
      </w:r>
      <w:hyperlink r:id="rId1" w:history="1">
        <w:r w:rsidR="00895A68" w:rsidRPr="00D61EF6">
          <w:rPr>
            <w:rStyle w:val="Hyperlink"/>
          </w:rPr>
          <w:t>https://www.youtube.com/watch?v=CfzBQCi66Uo&amp;feature=youtu.be</w:t>
        </w:r>
      </w:hyperlink>
      <w:r w:rsidR="00895A68">
        <w:rPr>
          <w:rStyle w:val="Hyperlink"/>
        </w:rPr>
        <w:tab/>
      </w:r>
    </w:p>
  </w:footnote>
  <w:footnote w:id="13">
    <w:p w14:paraId="280B8EA7" w14:textId="04B14740" w:rsidR="008B4F76" w:rsidRDefault="008B4F76">
      <w:pPr>
        <w:pStyle w:val="FootnoteText"/>
      </w:pPr>
      <w:r>
        <w:rPr>
          <w:rStyle w:val="FootnoteReference"/>
        </w:rPr>
        <w:footnoteRef/>
      </w:r>
      <w:r>
        <w:t xml:space="preserve"> Christianity has radically changed since the first century CE. In the first century, Christianity was just Jews who recognized Yeshua as Mashiach ben Yosef, much like Chabad Lubavitch did with the Rebbe. By 325CE, Christianity had adopted the Nicene creed and had outlawed Torah study and introduced many idolatrous concepts. </w:t>
      </w:r>
    </w:p>
  </w:footnote>
  <w:footnote w:id="14">
    <w:p w14:paraId="02327406" w14:textId="146E13E0" w:rsidR="008B4F76" w:rsidRDefault="008B4F76">
      <w:pPr>
        <w:pStyle w:val="FootnoteText"/>
      </w:pPr>
      <w:r>
        <w:rPr>
          <w:rStyle w:val="FootnoteReference"/>
        </w:rPr>
        <w:footnoteRef/>
      </w:r>
      <w:r>
        <w:t xml:space="preserve"> Nazarean Codicil is a more accurate name for the writings commonly known as the </w:t>
      </w:r>
      <w:r w:rsidRPr="00F04ECA">
        <w:rPr>
          <w:i/>
          <w:iCs/>
        </w:rPr>
        <w:t>New Testament</w:t>
      </w:r>
      <w:r>
        <w:t>. These writings are neither new, nor are they a testament. They are oral law at the four PaRDeS levels.</w:t>
      </w:r>
    </w:p>
  </w:footnote>
  <w:footnote w:id="15">
    <w:p w14:paraId="20335460" w14:textId="540DE605" w:rsidR="008B4F76" w:rsidRDefault="008B4F76" w:rsidP="00A23E04">
      <w:pPr>
        <w:pStyle w:val="FootnoteText"/>
      </w:pPr>
      <w:r>
        <w:rPr>
          <w:rStyle w:val="FootnoteReference"/>
        </w:rPr>
        <w:footnoteRef/>
      </w:r>
      <w:r>
        <w:t xml:space="preserve"> “</w:t>
      </w:r>
      <w:r w:rsidRPr="00A23E04">
        <w:t>The Voice of the Turtledove</w:t>
      </w:r>
      <w:r>
        <w:t>”, b</w:t>
      </w:r>
      <w:r w:rsidRPr="00100E34">
        <w:t>y the Gaon of Vilna</w:t>
      </w:r>
      <w:r>
        <w:t>’</w:t>
      </w:r>
      <w:r w:rsidRPr="00100E34">
        <w:t>s grand-nephew and disciple, Rabbi Hillel Shaklover</w:t>
      </w:r>
      <w:r>
        <w:t>.</w:t>
      </w:r>
    </w:p>
  </w:footnote>
  <w:footnote w:id="16">
    <w:p w14:paraId="4F1316FC" w14:textId="4A54DFB5" w:rsidR="008B4F76" w:rsidRDefault="008B4F76" w:rsidP="00016431">
      <w:pPr>
        <w:pStyle w:val="FootnoteText"/>
      </w:pPr>
      <w:r>
        <w:rPr>
          <w:rStyle w:val="FootnoteReference"/>
        </w:rPr>
        <w:footnoteRef/>
      </w:r>
      <w:r>
        <w:t xml:space="preserve"> </w:t>
      </w:r>
      <w:r w:rsidRPr="008D2A29">
        <w:t>Throughout the text we see the Gaon</w:t>
      </w:r>
      <w:r>
        <w:t>’</w:t>
      </w:r>
      <w:r w:rsidRPr="008D2A29">
        <w:t>s theme that we have to make a distinction between Mashiach ben Yosef and Mashiach ben David. Similarly, he refers to two types of Geula. The first started at a time during which we are witnesses to the conquest of the land of Israel, the ingathering of the exiles, the rebuilding of Jerusalem, the removal of the spirit of tumah and impurity from the land and people, the large-scale cultivation of the land, etc.</w:t>
      </w:r>
      <w:r>
        <w:t xml:space="preserve"> </w:t>
      </w:r>
      <w:r w:rsidRPr="008D2A29">
        <w:t>As one takes a look at what has happened in Israel this past century, one can say that many, though certainly not all, of the Gaon</w:t>
      </w:r>
      <w:r>
        <w:t>’</w:t>
      </w:r>
      <w:r w:rsidRPr="008D2A29">
        <w:t>s requirements have been fulfilled.</w:t>
      </w:r>
    </w:p>
  </w:footnote>
  <w:footnote w:id="17">
    <w:p w14:paraId="291981BA" w14:textId="5D56D5E5" w:rsidR="008B4F76" w:rsidRDefault="008B4F76" w:rsidP="00A23E04">
      <w:pPr>
        <w:pStyle w:val="FootnoteText"/>
      </w:pPr>
      <w:r>
        <w:rPr>
          <w:rStyle w:val="FootnoteReference"/>
        </w:rPr>
        <w:footnoteRef/>
      </w:r>
      <w:r>
        <w:t xml:space="preserve"> Tehillim (</w:t>
      </w:r>
      <w:r w:rsidRPr="00A23E04">
        <w:t>Ps</w:t>
      </w:r>
      <w:r>
        <w:t>alms)</w:t>
      </w:r>
      <w:r w:rsidRPr="00A23E04">
        <w:t xml:space="preserve"> 89:52</w:t>
      </w:r>
    </w:p>
  </w:footnote>
  <w:footnote w:id="18">
    <w:p w14:paraId="3B0E17AA" w14:textId="621A9AEE" w:rsidR="008B4F76" w:rsidRDefault="008B4F76" w:rsidP="00A23E04">
      <w:pPr>
        <w:pStyle w:val="FootnoteText"/>
      </w:pPr>
      <w:r>
        <w:rPr>
          <w:rStyle w:val="FootnoteReference"/>
        </w:rPr>
        <w:footnoteRef/>
      </w:r>
      <w:r>
        <w:t xml:space="preserve"> Bereshit (</w:t>
      </w:r>
      <w:r w:rsidRPr="00A23E04">
        <w:t>G</w:t>
      </w:r>
      <w:r>
        <w:t>e</w:t>
      </w:r>
      <w:r w:rsidRPr="00A23E04">
        <w:t>n</w:t>
      </w:r>
      <w:r>
        <w:t>esis)</w:t>
      </w:r>
      <w:r w:rsidRPr="00A23E04">
        <w:t xml:space="preserve"> 42:8</w:t>
      </w:r>
    </w:p>
  </w:footnote>
  <w:footnote w:id="19">
    <w:p w14:paraId="56E57B00" w14:textId="77777777" w:rsidR="008B4F76" w:rsidRDefault="008B4F76" w:rsidP="00B54B55">
      <w:pPr>
        <w:pStyle w:val="FootnoteText"/>
      </w:pPr>
      <w:r>
        <w:rPr>
          <w:rStyle w:val="FootnoteReference"/>
        </w:rPr>
        <w:footnoteRef/>
      </w:r>
      <w:r>
        <w:t xml:space="preserve"> I heard this section from Rabbi Akiva Tatz.</w:t>
      </w:r>
    </w:p>
  </w:footnote>
  <w:footnote w:id="20">
    <w:p w14:paraId="3CAC89E3" w14:textId="77777777" w:rsidR="008B4F76" w:rsidRDefault="008B4F76" w:rsidP="00B54B55">
      <w:pPr>
        <w:pStyle w:val="FootnoteText"/>
      </w:pPr>
      <w:r>
        <w:rPr>
          <w:rStyle w:val="FootnoteReference"/>
        </w:rPr>
        <w:footnoteRef/>
      </w:r>
      <w:r>
        <w:t xml:space="preserve"> This study is based on the lectures of Rabbi Dr.Akiva Tatz.</w:t>
      </w:r>
    </w:p>
  </w:footnote>
  <w:footnote w:id="21">
    <w:p w14:paraId="4232AFF8" w14:textId="77777777" w:rsidR="008B4F76" w:rsidRDefault="008B4F76" w:rsidP="00B54B55">
      <w:pPr>
        <w:pStyle w:val="FootnoteText"/>
      </w:pPr>
      <w:r>
        <w:rPr>
          <w:rStyle w:val="FootnoteReference"/>
        </w:rPr>
        <w:footnoteRef/>
      </w:r>
      <w:r>
        <w:t xml:space="preserve"> Bereshit (Genesis) 28:12ff</w:t>
      </w:r>
    </w:p>
  </w:footnote>
  <w:footnote w:id="22">
    <w:p w14:paraId="2D958327" w14:textId="77777777" w:rsidR="008B4F76" w:rsidRDefault="008B4F76" w:rsidP="00B54B55">
      <w:pPr>
        <w:pStyle w:val="FootnoteText"/>
      </w:pPr>
      <w:r>
        <w:rPr>
          <w:rStyle w:val="FootnoteReference"/>
        </w:rPr>
        <w:footnoteRef/>
      </w:r>
      <w:r>
        <w:t xml:space="preserve"> </w:t>
      </w:r>
      <w:r w:rsidRPr="00BB7E36">
        <w:t>Chachmah</w:t>
      </w:r>
      <w:r>
        <w:t xml:space="preserve"> is commonly translated as ‘wisdom’ and is the first of the lower seven sephirot.</w:t>
      </w:r>
    </w:p>
  </w:footnote>
  <w:footnote w:id="23">
    <w:p w14:paraId="5BD542A3" w14:textId="77777777" w:rsidR="008B4F76" w:rsidRDefault="008B4F76" w:rsidP="00B54B55">
      <w:pPr>
        <w:pStyle w:val="FootnoteText"/>
      </w:pPr>
      <w:r>
        <w:rPr>
          <w:rStyle w:val="FootnoteReference"/>
        </w:rPr>
        <w:footnoteRef/>
      </w:r>
      <w:r>
        <w:t xml:space="preserve"> </w:t>
      </w:r>
      <w:r w:rsidRPr="003759D7">
        <w:rPr>
          <w:i/>
          <w:iCs/>
        </w:rPr>
        <w:t>Daat</w:t>
      </w:r>
      <w:r w:rsidRPr="003759D7">
        <w:t> (knowledge) and </w:t>
      </w:r>
      <w:r w:rsidRPr="003759D7">
        <w:rPr>
          <w:i/>
          <w:iCs/>
        </w:rPr>
        <w:t>dibur</w:t>
      </w:r>
      <w:r w:rsidRPr="003759D7">
        <w:t> (speech) are linked together. Hence the first time we find </w:t>
      </w:r>
      <w:r w:rsidRPr="003759D7">
        <w:rPr>
          <w:i/>
          <w:iCs/>
        </w:rPr>
        <w:t>Daat</w:t>
      </w:r>
      <w:r w:rsidRPr="003759D7">
        <w:t> mentioned in the Torah is when Adam knew his wife Chava. He felt connected to her. It follows that all spoken reproof is really a form of connection.</w:t>
      </w:r>
    </w:p>
  </w:footnote>
  <w:footnote w:id="24">
    <w:p w14:paraId="1F6A4E65" w14:textId="77777777" w:rsidR="008B4F76" w:rsidRDefault="008B4F76" w:rsidP="00B54B55">
      <w:pPr>
        <w:pStyle w:val="FootnoteText"/>
      </w:pPr>
      <w:r>
        <w:rPr>
          <w:rStyle w:val="FootnoteReference"/>
        </w:rPr>
        <w:footnoteRef/>
      </w:r>
      <w:r>
        <w:t xml:space="preserve"> </w:t>
      </w:r>
      <w:r w:rsidRPr="00052461">
        <w:t>Bereshit</w:t>
      </w:r>
      <w:r>
        <w:t xml:space="preserve"> </w:t>
      </w:r>
      <w:r w:rsidRPr="00052461">
        <w:t>(Genesis)</w:t>
      </w:r>
      <w:r>
        <w:t xml:space="preserve"> </w:t>
      </w:r>
      <w:r w:rsidRPr="00052461">
        <w:t>27:23</w:t>
      </w:r>
    </w:p>
  </w:footnote>
  <w:footnote w:id="25">
    <w:p w14:paraId="4C4E30BD" w14:textId="77777777" w:rsidR="008B4F76" w:rsidRDefault="008B4F76" w:rsidP="00B54B55">
      <w:pPr>
        <w:pStyle w:val="FootnoteText"/>
      </w:pPr>
      <w:r>
        <w:rPr>
          <w:rStyle w:val="FootnoteReference"/>
        </w:rPr>
        <w:footnoteRef/>
      </w:r>
      <w:r>
        <w:t xml:space="preserve"> The birthright</w:t>
      </w:r>
    </w:p>
  </w:footnote>
  <w:footnote w:id="26">
    <w:p w14:paraId="6EB09767" w14:textId="77777777" w:rsidR="008B4F76" w:rsidRDefault="008B4F76" w:rsidP="00B54B55">
      <w:pPr>
        <w:pStyle w:val="FootnoteText"/>
      </w:pPr>
      <w:r>
        <w:rPr>
          <w:rStyle w:val="FootnoteReference"/>
        </w:rPr>
        <w:footnoteRef/>
      </w:r>
      <w:r>
        <w:t xml:space="preserve"> </w:t>
      </w:r>
      <w:r w:rsidRPr="00A53780">
        <w:t>Isaac (ben Solomon) Luria Ashkenazi (1534 – July 25, 1572) Yitzhak Ben Sh</w:t>
      </w:r>
      <w:r>
        <w:t>l</w:t>
      </w:r>
      <w:r w:rsidRPr="00A53780">
        <w:t xml:space="preserve">omo Lurya Ashkenazi, commonly known in Jewish religious circles as </w:t>
      </w:r>
      <w:r>
        <w:t>“</w:t>
      </w:r>
      <w:r w:rsidRPr="00A53780">
        <w:t>Ha</w:t>
      </w:r>
      <w:r>
        <w:t>’</w:t>
      </w:r>
      <w:r w:rsidRPr="00A53780">
        <w:t>ARI</w:t>
      </w:r>
      <w:r>
        <w:t>”</w:t>
      </w:r>
      <w:r w:rsidRPr="00A53780">
        <w:t xml:space="preserve"> (meaning </w:t>
      </w:r>
      <w:r>
        <w:t>“</w:t>
      </w:r>
      <w:r w:rsidRPr="00A53780">
        <w:t>The Lion</w:t>
      </w:r>
      <w:r>
        <w:t>”</w:t>
      </w:r>
      <w:r w:rsidRPr="00A53780">
        <w:t xml:space="preserve">), </w:t>
      </w:r>
      <w:r>
        <w:t>“</w:t>
      </w:r>
      <w:r w:rsidRPr="00A53780">
        <w:t>Ha</w:t>
      </w:r>
      <w:r>
        <w:t>’</w:t>
      </w:r>
      <w:r w:rsidRPr="00A53780">
        <w:t>ARI Hakadosh</w:t>
      </w:r>
      <w:r>
        <w:t>”</w:t>
      </w:r>
      <w:r w:rsidRPr="00A53780">
        <w:t xml:space="preserve"> [the holy ARI] or </w:t>
      </w:r>
      <w:r>
        <w:t>“</w:t>
      </w:r>
      <w:r w:rsidRPr="00A53780">
        <w:t>ARIZaL</w:t>
      </w:r>
      <w:r>
        <w:t>”</w:t>
      </w:r>
      <w:r w:rsidRPr="00A53780">
        <w:t xml:space="preserve"> [the ARI, Of Blessed Memory (Zikhrono Livrakha)], was a leading rabbi and Jewish mystic in the community of Safed in the Galilee region of Ottoman Syria, now Israel. He is considered the father of contemporary Kabbalah; his teachings being referred to as Lurianic Kabbalah.</w:t>
      </w:r>
    </w:p>
  </w:footnote>
  <w:footnote w:id="27">
    <w:p w14:paraId="07AD34F8" w14:textId="77777777" w:rsidR="008B4F76" w:rsidRDefault="008B4F76" w:rsidP="00B54B55">
      <w:pPr>
        <w:pStyle w:val="FootnoteText"/>
      </w:pPr>
      <w:r>
        <w:rPr>
          <w:rStyle w:val="FootnoteReference"/>
        </w:rPr>
        <w:footnoteRef/>
      </w:r>
      <w:r>
        <w:t xml:space="preserve"> </w:t>
      </w:r>
      <w:r w:rsidRPr="003B40B3">
        <w:t>ref. Sefer HaGilgulim of the Arizal, chapter 67</w:t>
      </w:r>
    </w:p>
  </w:footnote>
  <w:footnote w:id="28">
    <w:p w14:paraId="306BC5C4" w14:textId="38A29243" w:rsidR="00D57DAF" w:rsidRDefault="00D57DAF">
      <w:pPr>
        <w:pStyle w:val="FootnoteText"/>
      </w:pPr>
      <w:r>
        <w:rPr>
          <w:rStyle w:val="FootnoteReference"/>
        </w:rPr>
        <w:footnoteRef/>
      </w:r>
      <w:r>
        <w:t xml:space="preserve"> Bereans (Hebrews) 2:17, 3:1, 4:14, 5:10</w:t>
      </w:r>
    </w:p>
  </w:footnote>
  <w:footnote w:id="29">
    <w:p w14:paraId="1AD5CCF6" w14:textId="77777777" w:rsidR="008B4F76" w:rsidRDefault="008B4F76" w:rsidP="00B54B55">
      <w:pPr>
        <w:pStyle w:val="FootnoteText"/>
      </w:pPr>
      <w:r>
        <w:rPr>
          <w:rStyle w:val="FootnoteReference"/>
        </w:rPr>
        <w:footnoteRef/>
      </w:r>
      <w:r>
        <w:t xml:space="preserve"> </w:t>
      </w:r>
      <w:r w:rsidRPr="003B40B3">
        <w:t xml:space="preserve">Moses ben </w:t>
      </w:r>
      <w:r>
        <w:t>Yaaqob</w:t>
      </w:r>
      <w:r w:rsidRPr="003B40B3">
        <w:t xml:space="preserve"> Cordovero</w:t>
      </w:r>
      <w:r w:rsidRPr="003B40B3">
        <w:rPr>
          <w:cs/>
        </w:rPr>
        <w:t>‎</w:t>
      </w:r>
      <w:r w:rsidRPr="003B40B3">
        <w:t>; 1522–1570</w:t>
      </w:r>
      <w:r>
        <w:t>,</w:t>
      </w:r>
      <w:r w:rsidRPr="003B40B3">
        <w:t xml:space="preserve"> was a central figure in the historical development of Kabbalah, leader of a mystical school in 16th-century Safed, Ottoman Syria. He is known by the acronym the Ramak.</w:t>
      </w:r>
    </w:p>
  </w:footnote>
  <w:footnote w:id="30">
    <w:p w14:paraId="1724BC0E" w14:textId="77777777" w:rsidR="008B4F76" w:rsidRDefault="008B4F76" w:rsidP="00B54B55">
      <w:pPr>
        <w:pStyle w:val="FootnoteText"/>
      </w:pPr>
      <w:r>
        <w:rPr>
          <w:rStyle w:val="FootnoteReference"/>
        </w:rPr>
        <w:footnoteRef/>
      </w:r>
      <w:r>
        <w:t xml:space="preserve"> </w:t>
      </w:r>
      <w:r w:rsidRPr="00397AA2">
        <w:t>Tomer Devorah</w:t>
      </w:r>
    </w:p>
  </w:footnote>
  <w:footnote w:id="31">
    <w:p w14:paraId="774F31E2" w14:textId="77777777" w:rsidR="008B4F76" w:rsidRDefault="008B4F76" w:rsidP="00B54B55">
      <w:pPr>
        <w:pStyle w:val="FootnoteText"/>
      </w:pPr>
      <w:r>
        <w:rPr>
          <w:rStyle w:val="FootnoteReference"/>
        </w:rPr>
        <w:footnoteRef/>
      </w:r>
      <w:r>
        <w:t xml:space="preserve"> </w:t>
      </w:r>
      <w:r w:rsidRPr="00397AA2">
        <w:t>In Hebrew, the word </w:t>
      </w:r>
      <w:r w:rsidRPr="00397AA2">
        <w:rPr>
          <w:b/>
          <w:bCs/>
        </w:rPr>
        <w:t>gilgul</w:t>
      </w:r>
      <w:r w:rsidRPr="00397AA2">
        <w:t xml:space="preserve"> means </w:t>
      </w:r>
      <w:r>
        <w:t>“</w:t>
      </w:r>
      <w:r w:rsidRPr="00397AA2">
        <w:t>cycle</w:t>
      </w:r>
      <w:r>
        <w:t>”</w:t>
      </w:r>
      <w:r w:rsidRPr="00397AA2">
        <w:t xml:space="preserve"> or </w:t>
      </w:r>
      <w:r>
        <w:t>“</w:t>
      </w:r>
      <w:r w:rsidRPr="00397AA2">
        <w:t>wheel</w:t>
      </w:r>
      <w:r>
        <w:t>”</w:t>
      </w:r>
      <w:r w:rsidRPr="00397AA2">
        <w:t xml:space="preserve"> and Neshamot is the plural for </w:t>
      </w:r>
      <w:r>
        <w:t>“</w:t>
      </w:r>
      <w:r w:rsidRPr="00397AA2">
        <w:t>souls.</w:t>
      </w:r>
      <w:r>
        <w:t>”</w:t>
      </w:r>
      <w:r w:rsidRPr="00397AA2">
        <w:t xml:space="preserve"> Souls are seen to cycle through lives or incarnations, being attached to different human bodies over time.</w:t>
      </w:r>
    </w:p>
  </w:footnote>
  <w:footnote w:id="32">
    <w:p w14:paraId="3439B246" w14:textId="77777777" w:rsidR="008B4F76" w:rsidRDefault="008B4F76" w:rsidP="00B54B55">
      <w:pPr>
        <w:pStyle w:val="FootnoteText"/>
      </w:pPr>
      <w:r>
        <w:rPr>
          <w:rStyle w:val="FootnoteReference"/>
        </w:rPr>
        <w:footnoteRef/>
      </w:r>
      <w:r>
        <w:t xml:space="preserve"> </w:t>
      </w:r>
      <w:r w:rsidRPr="00631C5D">
        <w:t xml:space="preserve">Rashi on </w:t>
      </w:r>
      <w:r>
        <w:t>Bereshit (</w:t>
      </w:r>
      <w:r w:rsidRPr="00631C5D">
        <w:t>Genesis</w:t>
      </w:r>
      <w:r>
        <w:t>)</w:t>
      </w:r>
      <w:r w:rsidRPr="00631C5D">
        <w:t xml:space="preserve"> 33:4</w:t>
      </w:r>
    </w:p>
  </w:footnote>
  <w:footnote w:id="33">
    <w:p w14:paraId="2478F4FC" w14:textId="77777777" w:rsidR="008B4F76" w:rsidRDefault="008B4F76" w:rsidP="00B54B55">
      <w:pPr>
        <w:pStyle w:val="FootnoteText"/>
      </w:pPr>
      <w:r>
        <w:rPr>
          <w:rStyle w:val="FootnoteReference"/>
        </w:rPr>
        <w:footnoteRef/>
      </w:r>
      <w:r>
        <w:t xml:space="preserve"> Metzora - </w:t>
      </w:r>
      <w:r w:rsidRPr="00864AF9">
        <w:rPr>
          <w:rFonts w:hint="cs"/>
          <w:rtl/>
          <w:lang w:bidi="ar-SA"/>
        </w:rPr>
        <w:t>מְצֹרָע</w:t>
      </w:r>
    </w:p>
  </w:footnote>
  <w:footnote w:id="34">
    <w:p w14:paraId="4F5B1AF2" w14:textId="77777777" w:rsidR="008B4F76" w:rsidRDefault="008B4F76" w:rsidP="00B54B55">
      <w:pPr>
        <w:pStyle w:val="FootnoteText"/>
      </w:pPr>
      <w:r>
        <w:rPr>
          <w:rStyle w:val="FootnoteReference"/>
        </w:rPr>
        <w:footnoteRef/>
      </w:r>
      <w:r>
        <w:t xml:space="preserve"> </w:t>
      </w:r>
      <w:r w:rsidRPr="00044251">
        <w:t>Arachin 15b</w:t>
      </w:r>
      <w:r>
        <w:t xml:space="preserve">; </w:t>
      </w:r>
      <w:r w:rsidRPr="00044251">
        <w:t>Avot D</w:t>
      </w:r>
      <w:r>
        <w:t>’</w:t>
      </w:r>
      <w:r w:rsidRPr="00044251">
        <w:t>Rabbi Nathan, version A, Chap. 9</w:t>
      </w:r>
      <w:r>
        <w:t xml:space="preserve">; </w:t>
      </w:r>
      <w:r w:rsidRPr="00044251">
        <w:t>Tanchuma, Metzora 1</w:t>
      </w:r>
      <w:r>
        <w:t xml:space="preserve">; </w:t>
      </w:r>
      <w:r w:rsidRPr="00044251">
        <w:t>Bamidbar Rabbah, Naso, Parashah 6:5</w:t>
      </w:r>
    </w:p>
  </w:footnote>
  <w:footnote w:id="35">
    <w:p w14:paraId="7525A6FA" w14:textId="77777777" w:rsidR="008B4F76" w:rsidRDefault="008B4F76" w:rsidP="00B54B55">
      <w:pPr>
        <w:pStyle w:val="FootnoteText"/>
      </w:pPr>
      <w:r>
        <w:rPr>
          <w:rStyle w:val="FootnoteReference"/>
        </w:rPr>
        <w:footnoteRef/>
      </w:r>
      <w:r>
        <w:t xml:space="preserve"> </w:t>
      </w:r>
      <w:r w:rsidRPr="00C523B0">
        <w:t>Lashon HaRa</w:t>
      </w:r>
    </w:p>
  </w:footnote>
  <w:footnote w:id="36">
    <w:p w14:paraId="4083C8B2" w14:textId="77777777" w:rsidR="008B4F76" w:rsidRDefault="008B4F76" w:rsidP="00B54B55">
      <w:pPr>
        <w:pStyle w:val="FootnoteText"/>
      </w:pPr>
      <w:r>
        <w:rPr>
          <w:rStyle w:val="FootnoteReference"/>
        </w:rPr>
        <w:footnoteRef/>
      </w:r>
      <w:r>
        <w:t xml:space="preserve"> </w:t>
      </w:r>
      <w:r w:rsidRPr="00A97A06">
        <w:t>The taking of the Lord</w:t>
      </w:r>
      <w:r>
        <w:t>’</w:t>
      </w:r>
      <w:r w:rsidRPr="00A97A06">
        <w:t>s name in vain being a great offence. Or, perjury: the example chosen shows that the latter is meant.</w:t>
      </w:r>
    </w:p>
  </w:footnote>
  <w:footnote w:id="37">
    <w:p w14:paraId="1AB72284" w14:textId="77777777" w:rsidR="008B4F76" w:rsidRDefault="008B4F76" w:rsidP="00B54B55">
      <w:pPr>
        <w:pStyle w:val="FootnoteText"/>
      </w:pPr>
      <w:r>
        <w:rPr>
          <w:rStyle w:val="FootnoteReference"/>
        </w:rPr>
        <w:footnoteRef/>
      </w:r>
      <w:r>
        <w:t xml:space="preserve"> C.f. Ruth 4:1</w:t>
      </w:r>
    </w:p>
  </w:footnote>
  <w:footnote w:id="38">
    <w:p w14:paraId="7EB3F139" w14:textId="77777777" w:rsidR="008B4F76" w:rsidRDefault="008B4F76" w:rsidP="00B54B55">
      <w:pPr>
        <w:pStyle w:val="FootnoteText"/>
      </w:pPr>
      <w:r>
        <w:rPr>
          <w:rStyle w:val="FootnoteReference"/>
        </w:rPr>
        <w:footnoteRef/>
      </w:r>
      <w:r>
        <w:t xml:space="preserve"> Ephesians 5:23; Colossians 1:18; </w:t>
      </w:r>
      <w:r w:rsidRPr="007C094B">
        <w:rPr>
          <w:i/>
          <w:iCs/>
        </w:rPr>
        <w:t>Derech Mitzvosecha,</w:t>
      </w:r>
      <w:r w:rsidRPr="007C094B">
        <w:t> </w:t>
      </w:r>
      <w:r>
        <w:t>”</w:t>
      </w:r>
      <w:r w:rsidRPr="007C094B">
        <w:rPr>
          <w:i/>
          <w:iCs/>
        </w:rPr>
        <w:t>Ahavat Yisrael</w:t>
      </w:r>
      <w:r w:rsidRPr="007C094B">
        <w:t>.</w:t>
      </w:r>
      <w:r>
        <w:t>”</w:t>
      </w:r>
      <w:r w:rsidRPr="007C094B">
        <w:t> </w:t>
      </w:r>
      <w:r w:rsidRPr="007C094B">
        <w:rPr>
          <w:i/>
          <w:iCs/>
        </w:rPr>
        <w:t>Iggere</w:t>
      </w:r>
      <w:r>
        <w:rPr>
          <w:i/>
          <w:iCs/>
        </w:rPr>
        <w:t>t</w:t>
      </w:r>
      <w:r w:rsidRPr="007C094B">
        <w:rPr>
          <w:i/>
          <w:iCs/>
        </w:rPr>
        <w:t xml:space="preserve"> HaKodesh,</w:t>
      </w:r>
      <w:r w:rsidRPr="007C094B">
        <w:t> Epistle 22. Similarly, the </w:t>
      </w:r>
      <w:r w:rsidRPr="007C094B">
        <w:rPr>
          <w:i/>
          <w:iCs/>
        </w:rPr>
        <w:t>Talmud Yerushalmi, Nedarim</w:t>
      </w:r>
      <w:r w:rsidRPr="007C094B">
        <w:t> 9:4 (see also </w:t>
      </w:r>
      <w:r w:rsidRPr="007C094B">
        <w:rPr>
          <w:i/>
          <w:iCs/>
        </w:rPr>
        <w:t>Likutei Sichos,</w:t>
      </w:r>
      <w:r w:rsidRPr="007C094B">
        <w:t> Vol. 13, p. 136) explains the negative prohibition of taking revenge using the idea that all of Israel may be viewed as one body. Just as it is impossible that one hand would punish the other for doing something wrong, so too it should be impossible for one Jew to take revenge on another.</w:t>
      </w:r>
      <w:r>
        <w:t xml:space="preserve">; </w:t>
      </w:r>
      <w:r w:rsidRPr="002825AB">
        <w:rPr>
          <w:i/>
          <w:iCs/>
        </w:rPr>
        <w:t>Tanya</w:t>
      </w:r>
      <w:r w:rsidRPr="002825AB">
        <w:t>, </w:t>
      </w:r>
      <w:r w:rsidRPr="002825AB">
        <w:rPr>
          <w:i/>
          <w:iCs/>
        </w:rPr>
        <w:t>Iggere</w:t>
      </w:r>
      <w:r>
        <w:rPr>
          <w:i/>
          <w:iCs/>
        </w:rPr>
        <w:t>t</w:t>
      </w:r>
      <w:r w:rsidRPr="002825AB">
        <w:rPr>
          <w:i/>
          <w:iCs/>
        </w:rPr>
        <w:t xml:space="preserve"> HaKodesh</w:t>
      </w:r>
      <w:r w:rsidRPr="002825AB">
        <w:t>, Epistle 22 (end); </w:t>
      </w:r>
      <w:r w:rsidRPr="002825AB">
        <w:rPr>
          <w:i/>
          <w:iCs/>
        </w:rPr>
        <w:t>Likutei Torah, Nitzavim</w:t>
      </w:r>
      <w:r w:rsidRPr="002825AB">
        <w:t>; in </w:t>
      </w:r>
      <w:r w:rsidRPr="002825AB">
        <w:rPr>
          <w:i/>
          <w:iCs/>
        </w:rPr>
        <w:t>Likutei Sichos,</w:t>
      </w:r>
      <w:r w:rsidRPr="002825AB">
        <w:t> Vol. 18, p. 116</w:t>
      </w:r>
      <w:r>
        <w:t>.</w:t>
      </w:r>
    </w:p>
  </w:footnote>
  <w:footnote w:id="39">
    <w:p w14:paraId="583A1EA7" w14:textId="77777777" w:rsidR="008B4F76" w:rsidRDefault="008B4F76" w:rsidP="00B54B55">
      <w:pPr>
        <w:pStyle w:val="FootnoteText"/>
      </w:pPr>
      <w:r>
        <w:rPr>
          <w:rStyle w:val="FootnoteReference"/>
        </w:rPr>
        <w:footnoteRef/>
      </w:r>
      <w:r>
        <w:t xml:space="preserve"> “</w:t>
      </w:r>
      <w:r w:rsidRPr="007C094B">
        <w:t>G-d declared to Moshe, Go down [from the mountain] for the people whom you brought out of Egypt have become corrupt</w:t>
      </w:r>
      <w:r>
        <w:t>”</w:t>
      </w:r>
      <w:r w:rsidRPr="007C094B">
        <w:t xml:space="preserve"> (Shemot 32:7).</w:t>
      </w:r>
    </w:p>
  </w:footnote>
  <w:footnote w:id="40">
    <w:p w14:paraId="48B6CBC0" w14:textId="77777777" w:rsidR="008B4F76" w:rsidRDefault="008B4F76" w:rsidP="00B54B55">
      <w:pPr>
        <w:pStyle w:val="FootnoteText"/>
      </w:pPr>
      <w:r>
        <w:rPr>
          <w:rStyle w:val="FootnoteReference"/>
        </w:rPr>
        <w:footnoteRef/>
      </w:r>
      <w:r>
        <w:t xml:space="preserve"> </w:t>
      </w:r>
      <w:r w:rsidRPr="00460822">
        <w:rPr>
          <w:b/>
          <w:bCs/>
          <w:i/>
          <w:iCs/>
        </w:rPr>
        <w:t>Yehezchel (Ezekiel) 34:31 </w:t>
      </w:r>
      <w:r>
        <w:rPr>
          <w:i/>
          <w:iCs/>
        </w:rPr>
        <w:t>’</w:t>
      </w:r>
      <w:r w:rsidRPr="00460822">
        <w:rPr>
          <w:i/>
          <w:iCs/>
        </w:rPr>
        <w:t>You are my sheep, the sheep of my flock, you are Adam, and I am your G-d,</w:t>
      </w:r>
      <w:r>
        <w:rPr>
          <w:i/>
          <w:iCs/>
        </w:rPr>
        <w:t>’</w:t>
      </w:r>
      <w:r w:rsidRPr="00460822">
        <w:rPr>
          <w:i/>
          <w:iCs/>
        </w:rPr>
        <w:t xml:space="preserve"> declares the Lord G-d.</w:t>
      </w:r>
      <w:r>
        <w:t xml:space="preserve"> </w:t>
      </w:r>
      <w:r w:rsidRPr="00460822">
        <w:rPr>
          <w:b/>
          <w:bCs/>
          <w:i/>
          <w:iCs/>
        </w:rPr>
        <w:t>Yevamot 61a</w:t>
      </w:r>
      <w:r w:rsidRPr="00460822">
        <w:rPr>
          <w:i/>
          <w:iCs/>
        </w:rPr>
        <w:t> You Israel are collectively called Adam ...</w:t>
      </w:r>
    </w:p>
  </w:footnote>
  <w:footnote w:id="41">
    <w:p w14:paraId="27B371D9" w14:textId="77777777" w:rsidR="008B4F76" w:rsidRDefault="008B4F76" w:rsidP="00B54B55">
      <w:pPr>
        <w:pStyle w:val="FootnoteText"/>
      </w:pPr>
      <w:r>
        <w:rPr>
          <w:rStyle w:val="FootnoteReference"/>
        </w:rPr>
        <w:footnoteRef/>
      </w:r>
      <w:r>
        <w:t xml:space="preserve"> </w:t>
      </w:r>
      <w:r w:rsidRPr="004812C9">
        <w:t>Yeshayahu (Isaiah) 53:4</w:t>
      </w:r>
    </w:p>
  </w:footnote>
  <w:footnote w:id="42">
    <w:p w14:paraId="2A23574B" w14:textId="77777777" w:rsidR="008B4F76" w:rsidRDefault="008B4F76" w:rsidP="00B54B55">
      <w:pPr>
        <w:pStyle w:val="FootnoteText"/>
      </w:pPr>
      <w:r>
        <w:rPr>
          <w:rStyle w:val="FootnoteReference"/>
        </w:rPr>
        <w:footnoteRef/>
      </w:r>
      <w:r>
        <w:t xml:space="preserve"> </w:t>
      </w:r>
      <w:r w:rsidRPr="00CB1427">
        <w:t>It is Jewish belief that the soul enters the body at birth as it states in Shaar HaGilgulim Introduction 2.</w:t>
      </w:r>
    </w:p>
  </w:footnote>
  <w:footnote w:id="43">
    <w:p w14:paraId="28D89A56" w14:textId="77777777" w:rsidR="008B4F76" w:rsidRDefault="008B4F76" w:rsidP="00B54B55">
      <w:pPr>
        <w:pStyle w:val="FootnoteText"/>
      </w:pPr>
      <w:r>
        <w:rPr>
          <w:rStyle w:val="FootnoteReference"/>
        </w:rPr>
        <w:footnoteRef/>
      </w:r>
      <w:r>
        <w:t xml:space="preserve"> This section was written by </w:t>
      </w:r>
      <w:r w:rsidRPr="0017102F">
        <w:t>Moshe Shulman</w:t>
      </w:r>
      <w:r>
        <w:t>.</w:t>
      </w:r>
    </w:p>
  </w:footnote>
  <w:footnote w:id="44">
    <w:p w14:paraId="18A590AA" w14:textId="77777777" w:rsidR="008B4F76" w:rsidRDefault="008B4F76" w:rsidP="00B54B55">
      <w:pPr>
        <w:pStyle w:val="FootnoteText"/>
      </w:pPr>
      <w:r>
        <w:rPr>
          <w:rStyle w:val="FootnoteReference"/>
        </w:rPr>
        <w:footnoteRef/>
      </w:r>
      <w:r>
        <w:t xml:space="preserve"> </w:t>
      </w:r>
      <w:r w:rsidRPr="00CB1427">
        <w:t>Zechariah 9:9</w:t>
      </w:r>
    </w:p>
  </w:footnote>
  <w:footnote w:id="45">
    <w:p w14:paraId="22AB7ECF" w14:textId="77777777" w:rsidR="008B4F76" w:rsidRDefault="008B4F76" w:rsidP="00B54B55">
      <w:pPr>
        <w:pStyle w:val="FootnoteText"/>
      </w:pPr>
      <w:r>
        <w:rPr>
          <w:rStyle w:val="FootnoteReference"/>
        </w:rPr>
        <w:footnoteRef/>
      </w:r>
      <w:r>
        <w:t xml:space="preserve"> </w:t>
      </w:r>
      <w:r w:rsidRPr="00564ACE">
        <w:t>Bereshit</w:t>
      </w:r>
      <w:r w:rsidRPr="00564ACE">
        <w:rPr>
          <w:i/>
          <w:iCs/>
        </w:rPr>
        <w:t xml:space="preserve"> </w:t>
      </w:r>
      <w:r>
        <w:t xml:space="preserve">(Genesis) </w:t>
      </w:r>
      <w:r w:rsidRPr="00564ACE">
        <w:t>33: 4</w:t>
      </w:r>
    </w:p>
  </w:footnote>
  <w:footnote w:id="46">
    <w:p w14:paraId="282C95C1" w14:textId="77777777" w:rsidR="008B4F76" w:rsidRDefault="008B4F76" w:rsidP="00B54B55">
      <w:pPr>
        <w:pStyle w:val="FootnoteText"/>
      </w:pPr>
      <w:r>
        <w:rPr>
          <w:rStyle w:val="FootnoteReference"/>
        </w:rPr>
        <w:footnoteRef/>
      </w:r>
      <w:r>
        <w:t xml:space="preserve"> Rambam’s Mishne Torah </w:t>
      </w:r>
      <w:r w:rsidRPr="005473A7">
        <w:t>Laws of Kings and Messiah 11:4</w:t>
      </w:r>
    </w:p>
  </w:footnote>
  <w:footnote w:id="47">
    <w:p w14:paraId="5179DCB0" w14:textId="77777777" w:rsidR="008B4F76" w:rsidRDefault="008B4F76" w:rsidP="00B54B55">
      <w:pPr>
        <w:pStyle w:val="FootnoteText"/>
      </w:pPr>
      <w:r>
        <w:rPr>
          <w:rStyle w:val="FootnoteReference"/>
        </w:rPr>
        <w:footnoteRef/>
      </w:r>
      <w:r>
        <w:t xml:space="preserve"> Throughout the scriptures and the oral law, ‘the world’ means ‘the Gentiles’.</w:t>
      </w:r>
    </w:p>
  </w:footnote>
  <w:footnote w:id="48">
    <w:p w14:paraId="481638AF" w14:textId="43EB9C88" w:rsidR="008B4F76" w:rsidRDefault="008B4F76" w:rsidP="00B54B55">
      <w:pPr>
        <w:pStyle w:val="FootnoteText"/>
      </w:pPr>
      <w:r>
        <w:rPr>
          <w:rStyle w:val="FootnoteReference"/>
        </w:rPr>
        <w:footnoteRef/>
      </w:r>
      <w:r>
        <w:t xml:space="preserve"> </w:t>
      </w:r>
      <w:r w:rsidRPr="00B54B55">
        <w:t>Bereshit (Genesis) 27:22</w:t>
      </w:r>
    </w:p>
  </w:footnote>
  <w:footnote w:id="49">
    <w:p w14:paraId="4C981794" w14:textId="77777777" w:rsidR="008B4F76" w:rsidRDefault="008B4F76" w:rsidP="00B54B55">
      <w:pPr>
        <w:pStyle w:val="FootnoteText"/>
      </w:pPr>
      <w:r>
        <w:rPr>
          <w:rStyle w:val="FootnoteReference"/>
        </w:rPr>
        <w:footnoteRef/>
      </w:r>
      <w:r>
        <w:t xml:space="preserve"> </w:t>
      </w:r>
      <w:r w:rsidRPr="00B73FCE">
        <w:t>Bereshit</w:t>
      </w:r>
      <w:r>
        <w:t xml:space="preserve"> (Genesis)</w:t>
      </w:r>
      <w:r w:rsidRPr="00B73FCE">
        <w:t xml:space="preserve"> 32:25.</w:t>
      </w:r>
    </w:p>
  </w:footnote>
  <w:footnote w:id="50">
    <w:p w14:paraId="01CD6B00" w14:textId="77777777" w:rsidR="008B4F76" w:rsidRDefault="008B4F76" w:rsidP="00B54B55">
      <w:pPr>
        <w:pStyle w:val="FootnoteText"/>
      </w:pPr>
      <w:r>
        <w:rPr>
          <w:rStyle w:val="FootnoteReference"/>
        </w:rPr>
        <w:footnoteRef/>
      </w:r>
      <w:r>
        <w:t xml:space="preserve"> </w:t>
      </w:r>
      <w:r w:rsidRPr="00B73FCE">
        <w:t>Rashi Bereshit</w:t>
      </w:r>
      <w:r>
        <w:t xml:space="preserve"> (Genesis)</w:t>
      </w:r>
      <w:r w:rsidRPr="00B73FCE">
        <w:t xml:space="preserve"> 32:25.</w:t>
      </w:r>
    </w:p>
  </w:footnote>
  <w:footnote w:id="51">
    <w:p w14:paraId="408E977F" w14:textId="77777777" w:rsidR="008B4F76" w:rsidRDefault="008B4F76" w:rsidP="00B54B55">
      <w:pPr>
        <w:pStyle w:val="FootnoteText"/>
      </w:pPr>
      <w:r>
        <w:rPr>
          <w:rStyle w:val="FootnoteReference"/>
        </w:rPr>
        <w:footnoteRef/>
      </w:r>
      <w:r>
        <w:t xml:space="preserve"> The prince of Esav.</w:t>
      </w:r>
    </w:p>
  </w:footnote>
  <w:footnote w:id="52">
    <w:p w14:paraId="3956BB55" w14:textId="77777777" w:rsidR="008B4F76" w:rsidRDefault="008B4F76" w:rsidP="00B54B55">
      <w:pPr>
        <w:pStyle w:val="FootnoteText"/>
      </w:pPr>
      <w:r>
        <w:rPr>
          <w:rStyle w:val="FootnoteReference"/>
        </w:rPr>
        <w:footnoteRef/>
      </w:r>
      <w:r>
        <w:t xml:space="preserve"> </w:t>
      </w:r>
      <w:r w:rsidRPr="00B73FCE">
        <w:t>Rashi Bereshit</w:t>
      </w:r>
      <w:r>
        <w:t xml:space="preserve"> (Genesis)</w:t>
      </w:r>
      <w:r w:rsidRPr="00B73FCE">
        <w:t xml:space="preserve"> 32:27.</w:t>
      </w:r>
    </w:p>
  </w:footnote>
  <w:footnote w:id="53">
    <w:p w14:paraId="4F5D6E57" w14:textId="77777777" w:rsidR="008B4F76" w:rsidRDefault="008B4F76" w:rsidP="00B54B55">
      <w:pPr>
        <w:pStyle w:val="FootnoteText"/>
      </w:pPr>
      <w:r>
        <w:rPr>
          <w:rStyle w:val="FootnoteReference"/>
        </w:rPr>
        <w:footnoteRef/>
      </w:r>
      <w:r>
        <w:t xml:space="preserve"> </w:t>
      </w:r>
      <w:r w:rsidRPr="00B73FCE">
        <w:t xml:space="preserve">See Talmud Bavli Gittin 57b: </w:t>
      </w:r>
      <w:r>
        <w:t>‘</w:t>
      </w:r>
      <w:r w:rsidRPr="00B73FCE">
        <w:t>The voice of Yaakov</w:t>
      </w:r>
      <w:r>
        <w:t>’</w:t>
      </w:r>
      <w:r w:rsidRPr="00B73FCE">
        <w:t xml:space="preserve">: this is the cry caused by the Emperor Vespasian who killed in the city of Betar four hundred thousand myriads, or as some say, four thousand myriads. </w:t>
      </w:r>
      <w:r>
        <w:t>‘</w:t>
      </w:r>
      <w:r w:rsidRPr="00B73FCE">
        <w:t>The hands are the hands of Esav</w:t>
      </w:r>
      <w:r>
        <w:t>’</w:t>
      </w:r>
      <w:r w:rsidRPr="00B73FCE">
        <w:t xml:space="preserve">: this is the Government of Rome which has destroyed our House and burnt our Temple and driven us out of our land. Another explanation is [as follows]: </w:t>
      </w:r>
      <w:r>
        <w:t>‘</w:t>
      </w:r>
      <w:r w:rsidRPr="00B73FCE">
        <w:t>The voice is the voice of Yaakov</w:t>
      </w:r>
      <w:r>
        <w:t>’</w:t>
      </w:r>
      <w:r w:rsidRPr="00B73FCE">
        <w:t xml:space="preserve">: no prayer is effective unless the seed of Yaakov has a part in it. </w:t>
      </w:r>
      <w:r>
        <w:t>‘</w:t>
      </w:r>
      <w:r w:rsidRPr="00B73FCE">
        <w:t>The hands are the hands of Esav:</w:t>
      </w:r>
      <w:r>
        <w:t>’</w:t>
      </w:r>
      <w:r w:rsidRPr="00B73FCE">
        <w:t xml:space="preserve"> no war is successful unless the seed of Esav has a share in it. This is what R. Eleazar said: Thou shalt be hid from the scourge of the tongue; this means, thou shalt be protected from the heated contests of the tongue.</w:t>
      </w:r>
    </w:p>
  </w:footnote>
  <w:footnote w:id="54">
    <w:p w14:paraId="4E5EDDDD" w14:textId="77777777" w:rsidR="008B4F76" w:rsidRDefault="008B4F76" w:rsidP="00B54B55">
      <w:pPr>
        <w:pStyle w:val="FootnoteText"/>
      </w:pPr>
      <w:r>
        <w:rPr>
          <w:rStyle w:val="FootnoteReference"/>
        </w:rPr>
        <w:footnoteRef/>
      </w:r>
      <w:r>
        <w:t xml:space="preserve"> </w:t>
      </w:r>
      <w:r w:rsidRPr="00037CAF">
        <w:t>The Ramban</w:t>
      </w:r>
      <w:r>
        <w:t xml:space="preserve"> (</w:t>
      </w:r>
      <w:r w:rsidRPr="00037CAF">
        <w:t>Ramban Bereshit 27:12</w:t>
      </w:r>
      <w:r>
        <w:t>)</w:t>
      </w:r>
      <w:r w:rsidRPr="00037CAF">
        <w:t> reminds us that as twin brothers,</w:t>
      </w:r>
      <w:r>
        <w:t xml:space="preserve"> (</w:t>
      </w:r>
      <w:r w:rsidRPr="00037CAF">
        <w:t>Rashbam 27:22 says as twins they would have sounded the same or similar.</w:t>
      </w:r>
      <w:r>
        <w:t>)</w:t>
      </w:r>
      <w:r w:rsidRPr="00037CAF">
        <w:t> their voices may have been more similar than we might care to imagine.</w:t>
      </w:r>
    </w:p>
  </w:footnote>
  <w:footnote w:id="55">
    <w:p w14:paraId="28725475" w14:textId="77777777" w:rsidR="008B4F76" w:rsidRDefault="008B4F76" w:rsidP="00B54B55">
      <w:pPr>
        <w:pStyle w:val="FootnoteText"/>
      </w:pPr>
      <w:r>
        <w:rPr>
          <w:rStyle w:val="FootnoteReference"/>
        </w:rPr>
        <w:footnoteRef/>
      </w:r>
      <w:r>
        <w:t xml:space="preserve"> </w:t>
      </w:r>
      <w:r w:rsidRPr="00E272A4">
        <w:t xml:space="preserve">Bereshit </w:t>
      </w:r>
      <w:r>
        <w:t xml:space="preserve">(Genesis) </w:t>
      </w:r>
      <w:r w:rsidRPr="00E272A4">
        <w:t>27:27</w:t>
      </w:r>
    </w:p>
  </w:footnote>
  <w:footnote w:id="56">
    <w:p w14:paraId="451ED8EE" w14:textId="77777777" w:rsidR="008B4F76" w:rsidRDefault="008B4F76" w:rsidP="00B54B55">
      <w:pPr>
        <w:pStyle w:val="FootnoteText"/>
      </w:pPr>
      <w:r>
        <w:rPr>
          <w:rStyle w:val="FootnoteReference"/>
        </w:rPr>
        <w:footnoteRef/>
      </w:r>
      <w:r>
        <w:t xml:space="preserve"> Bereshit (Genesis) 27:</w:t>
      </w:r>
      <w:r w:rsidRPr="0066751C">
        <w:t>22</w:t>
      </w:r>
    </w:p>
  </w:footnote>
  <w:footnote w:id="57">
    <w:p w14:paraId="4B7506CA" w14:textId="77777777" w:rsidR="008B4F76" w:rsidRDefault="008B4F76" w:rsidP="00B54B55">
      <w:pPr>
        <w:pStyle w:val="FootnoteText"/>
      </w:pPr>
      <w:r>
        <w:rPr>
          <w:rStyle w:val="FootnoteReference"/>
        </w:rPr>
        <w:footnoteRef/>
      </w:r>
      <w:r>
        <w:t xml:space="preserve"> </w:t>
      </w:r>
      <w:r w:rsidRPr="0066751C">
        <w:t xml:space="preserve">This was the proverbial description of a hypocrite, </w:t>
      </w:r>
      <w:r>
        <w:t>‘</w:t>
      </w:r>
      <w:r w:rsidRPr="0066751C">
        <w:t>wise</w:t>
      </w:r>
      <w:r>
        <w:t>’</w:t>
      </w:r>
      <w:r w:rsidRPr="0066751C">
        <w:t xml:space="preserve"> having the sense of pious. </w:t>
      </w:r>
      <w:r w:rsidRPr="001C0853">
        <w:t xml:space="preserve">Thus, Isaac hinted at </w:t>
      </w:r>
      <w:r>
        <w:t>Yaaqob’</w:t>
      </w:r>
      <w:r w:rsidRPr="001C0853">
        <w:t>s deceit.</w:t>
      </w:r>
    </w:p>
  </w:footnote>
  <w:footnote w:id="58">
    <w:p w14:paraId="63925589" w14:textId="77777777" w:rsidR="008B4F76" w:rsidRDefault="008B4F76" w:rsidP="00B54B55">
      <w:pPr>
        <w:pStyle w:val="FootnoteText"/>
      </w:pPr>
      <w:r>
        <w:rPr>
          <w:rStyle w:val="FootnoteReference"/>
        </w:rPr>
        <w:footnoteRef/>
      </w:r>
      <w:r>
        <w:t xml:space="preserve"> Yaaqob</w:t>
      </w:r>
      <w:r w:rsidRPr="0066751C">
        <w:t xml:space="preserve"> exemplifies spiritual strength, Esau material might.</w:t>
      </w:r>
    </w:p>
  </w:footnote>
  <w:footnote w:id="59">
    <w:p w14:paraId="7FE86705" w14:textId="77777777" w:rsidR="008B4F76" w:rsidRDefault="008B4F76" w:rsidP="00B54B55">
      <w:pPr>
        <w:pStyle w:val="FootnoteText"/>
      </w:pPr>
      <w:r>
        <w:rPr>
          <w:rStyle w:val="FootnoteReference"/>
        </w:rPr>
        <w:footnoteRef/>
      </w:r>
      <w:r>
        <w:t xml:space="preserve"> </w:t>
      </w:r>
      <w:r w:rsidRPr="0066751C">
        <w:t xml:space="preserve">Instead of being heard abroad-i.e. when </w:t>
      </w:r>
      <w:r>
        <w:t>Yaaqob</w:t>
      </w:r>
      <w:r w:rsidRPr="0066751C">
        <w:t xml:space="preserve"> ceases to engage in prayer and study.</w:t>
      </w:r>
    </w:p>
  </w:footnote>
  <w:footnote w:id="60">
    <w:p w14:paraId="11C52D7F" w14:textId="77777777" w:rsidR="008B4F76" w:rsidRDefault="008B4F76" w:rsidP="00B54B55">
      <w:pPr>
        <w:pStyle w:val="FootnoteText"/>
      </w:pPr>
      <w:r>
        <w:rPr>
          <w:rStyle w:val="FootnoteReference"/>
        </w:rPr>
        <w:footnoteRef/>
      </w:r>
      <w:r>
        <w:t xml:space="preserve"> </w:t>
      </w:r>
      <w:r w:rsidRPr="0066751C">
        <w:t xml:space="preserve">Complaining and murmuring against God (Th. and </w:t>
      </w:r>
      <w:r>
        <w:t>‘</w:t>
      </w:r>
      <w:r w:rsidRPr="0066751C">
        <w:t>E.J.)</w:t>
      </w:r>
    </w:p>
  </w:footnote>
  <w:footnote w:id="61">
    <w:p w14:paraId="546F0C38" w14:textId="77777777" w:rsidR="008B4F76" w:rsidRDefault="008B4F76" w:rsidP="00B54B55">
      <w:pPr>
        <w:pStyle w:val="FootnoteText"/>
      </w:pPr>
      <w:r>
        <w:rPr>
          <w:rStyle w:val="FootnoteReference"/>
        </w:rPr>
        <w:footnoteRef/>
      </w:r>
      <w:r>
        <w:t xml:space="preserve"> </w:t>
      </w:r>
      <w:r w:rsidRPr="0066751C">
        <w:t>With pride in his faith.</w:t>
      </w:r>
    </w:p>
  </w:footnote>
  <w:footnote w:id="62">
    <w:p w14:paraId="4334AB31" w14:textId="77777777" w:rsidR="008B4F76" w:rsidRDefault="008B4F76" w:rsidP="00B54B55">
      <w:pPr>
        <w:pStyle w:val="FootnoteText"/>
      </w:pPr>
      <w:r>
        <w:rPr>
          <w:rStyle w:val="FootnoteReference"/>
        </w:rPr>
        <w:footnoteRef/>
      </w:r>
      <w:r>
        <w:t xml:space="preserve"> </w:t>
      </w:r>
      <w:r w:rsidRPr="0066751C">
        <w:t xml:space="preserve">The last two comments are based on the fact that </w:t>
      </w:r>
      <w:r>
        <w:rPr>
          <w:rtl/>
        </w:rPr>
        <w:t>קל</w:t>
      </w:r>
      <w:r>
        <w:t xml:space="preserve"> </w:t>
      </w:r>
      <w:r w:rsidRPr="0066751C">
        <w:t>(voice) is spelt defectively, intimating that it is not all that it should be.</w:t>
      </w:r>
    </w:p>
  </w:footnote>
  <w:footnote w:id="63">
    <w:p w14:paraId="56985163" w14:textId="77777777" w:rsidR="008B4F76" w:rsidRDefault="008B4F76" w:rsidP="00B54B55">
      <w:pPr>
        <w:pStyle w:val="FootnoteText"/>
      </w:pPr>
      <w:r>
        <w:rPr>
          <w:rStyle w:val="FootnoteReference"/>
        </w:rPr>
        <w:footnoteRef/>
      </w:r>
      <w:r>
        <w:t xml:space="preserve"> The Nazarean Codicil is a more accurate way of referring to the writings commonly called the ‘New Testament’.</w:t>
      </w:r>
    </w:p>
  </w:footnote>
  <w:footnote w:id="64">
    <w:p w14:paraId="2C7733F5" w14:textId="77777777" w:rsidR="008B4F76" w:rsidRDefault="008B4F76" w:rsidP="00B54B55">
      <w:pPr>
        <w:pStyle w:val="FootnoteText"/>
      </w:pPr>
      <w:r>
        <w:rPr>
          <w:rStyle w:val="FootnoteReference"/>
        </w:rPr>
        <w:footnoteRef/>
      </w:r>
      <w:r>
        <w:t xml:space="preserve"> Bereshit (Genesis)</w:t>
      </w:r>
      <w:r w:rsidRPr="00E272A4">
        <w:t xml:space="preserve"> 27:28</w:t>
      </w:r>
    </w:p>
  </w:footnote>
  <w:footnote w:id="65">
    <w:p w14:paraId="442D0123" w14:textId="36782C27" w:rsidR="008B4F76" w:rsidRDefault="008B4F76" w:rsidP="005B0EF2">
      <w:pPr>
        <w:pStyle w:val="FootnoteText"/>
      </w:pPr>
      <w:r>
        <w:rPr>
          <w:rStyle w:val="FootnoteReference"/>
        </w:rPr>
        <w:footnoteRef/>
      </w:r>
      <w:r>
        <w:t xml:space="preserve"> </w:t>
      </w:r>
      <w:r w:rsidRPr="005B0EF2">
        <w:rPr>
          <w:rtl/>
          <w:lang w:bidi="ar-SA"/>
        </w:rPr>
        <w:t>מפרשים</w:t>
      </w:r>
      <w:r w:rsidRPr="005B0EF2">
        <w:t xml:space="preserve"> 'commentators/exegetes' (singular is </w:t>
      </w:r>
      <w:r w:rsidRPr="005B0EF2">
        <w:rPr>
          <w:rtl/>
          <w:lang w:bidi="ar-SA"/>
        </w:rPr>
        <w:t>מפרש</w:t>
      </w:r>
      <w:r w:rsidRPr="005B0EF2">
        <w:t xml:space="preserve"> </w:t>
      </w:r>
      <w:proofErr w:type="gramStart"/>
      <w:r w:rsidRPr="005B0EF2">
        <w:t>mefaresh),</w:t>
      </w:r>
      <w:proofErr w:type="gramEnd"/>
      <w:r w:rsidRPr="005B0EF2">
        <w:t xml:space="preserve"> from the verb </w:t>
      </w:r>
      <w:r w:rsidRPr="005B0EF2">
        <w:rPr>
          <w:rtl/>
          <w:lang w:bidi="ar-SA"/>
        </w:rPr>
        <w:t>לפרש</w:t>
      </w:r>
      <w:r w:rsidRPr="005B0EF2">
        <w:t xml:space="preserve"> lefaresh 'to interpret'</w:t>
      </w:r>
      <w:r>
        <w:t>.</w:t>
      </w:r>
    </w:p>
  </w:footnote>
  <w:footnote w:id="66">
    <w:p w14:paraId="4DA65619" w14:textId="647C12D6" w:rsidR="008B4F76" w:rsidRDefault="008B4F76" w:rsidP="002C2992">
      <w:pPr>
        <w:pStyle w:val="FootnoteText"/>
      </w:pPr>
      <w:r>
        <w:rPr>
          <w:rStyle w:val="FootnoteReference"/>
        </w:rPr>
        <w:footnoteRef/>
      </w:r>
      <w:r>
        <w:t xml:space="preserve"> </w:t>
      </w:r>
      <w:r w:rsidRPr="002C2992">
        <w:t>from Mechilta</w:t>
      </w:r>
    </w:p>
  </w:footnote>
  <w:footnote w:id="67">
    <w:p w14:paraId="7B641555" w14:textId="53356791" w:rsidR="008B4F76" w:rsidRDefault="008B4F76" w:rsidP="000B6009">
      <w:pPr>
        <w:pStyle w:val="FootnoteText"/>
      </w:pPr>
      <w:r>
        <w:rPr>
          <w:rStyle w:val="FootnoteReference"/>
        </w:rPr>
        <w:footnoteRef/>
      </w:r>
      <w:r>
        <w:t xml:space="preserve"> Bne Israel = </w:t>
      </w:r>
      <w:r w:rsidRPr="000B6009">
        <w:rPr>
          <w:rFonts w:hint="cs"/>
          <w:i/>
          <w:iCs/>
        </w:rPr>
        <w:t>children of Israel</w:t>
      </w:r>
      <w:r>
        <w:rPr>
          <w:i/>
          <w:iCs/>
        </w:rPr>
        <w:t>.</w:t>
      </w:r>
    </w:p>
  </w:footnote>
  <w:footnote w:id="68">
    <w:p w14:paraId="36943EF5" w14:textId="0343C09E" w:rsidR="008B4F76" w:rsidRDefault="008B4F76" w:rsidP="00305B12">
      <w:pPr>
        <w:pStyle w:val="FootnoteText"/>
      </w:pPr>
      <w:r>
        <w:rPr>
          <w:rStyle w:val="FootnoteReference"/>
        </w:rPr>
        <w:footnoteRef/>
      </w:r>
      <w:r>
        <w:t xml:space="preserve"> </w:t>
      </w:r>
      <w:r w:rsidRPr="00305B12">
        <w:t>Yoma 9b</w:t>
      </w:r>
    </w:p>
  </w:footnote>
  <w:footnote w:id="69">
    <w:p w14:paraId="06A723EE" w14:textId="18E37C6B" w:rsidR="008B4F76" w:rsidRDefault="008B4F76" w:rsidP="002C2992">
      <w:pPr>
        <w:pStyle w:val="FootnoteText"/>
      </w:pPr>
      <w:r>
        <w:rPr>
          <w:rStyle w:val="FootnoteReference"/>
        </w:rPr>
        <w:footnoteRef/>
      </w:r>
      <w:r>
        <w:t xml:space="preserve"> </w:t>
      </w:r>
      <w:r w:rsidRPr="002C2992">
        <w:t>anti-Semitism</w:t>
      </w:r>
      <w:r>
        <w:t xml:space="preserve">: </w:t>
      </w:r>
      <w:r w:rsidRPr="002C2992">
        <w:t>hostility to or prejudice against Jews.</w:t>
      </w:r>
    </w:p>
  </w:footnote>
  <w:footnote w:id="70">
    <w:p w14:paraId="6836ACA7" w14:textId="02F0B8F1" w:rsidR="008B4F76" w:rsidRDefault="008B4F76">
      <w:pPr>
        <w:pStyle w:val="FootnoteText"/>
      </w:pPr>
      <w:r>
        <w:rPr>
          <w:rStyle w:val="FootnoteReference"/>
        </w:rPr>
        <w:footnoteRef/>
      </w:r>
      <w:r>
        <w:t xml:space="preserve"> </w:t>
      </w:r>
      <w:r w:rsidRPr="002C2992">
        <w:t xml:space="preserve">Justin Martyr </w:t>
      </w:r>
      <w:r>
        <w:t>was</w:t>
      </w:r>
      <w:r w:rsidRPr="002C2992">
        <w:t xml:space="preserve"> an early Christian apologist, </w:t>
      </w:r>
      <w:r>
        <w:t xml:space="preserve">who </w:t>
      </w:r>
      <w:r w:rsidRPr="002C2992">
        <w:t xml:space="preserve">is regarded as the foremost exponent of the </w:t>
      </w:r>
      <w:r>
        <w:t>Bible</w:t>
      </w:r>
      <w:r w:rsidRPr="002C2992">
        <w:t>, in the second century.</w:t>
      </w:r>
    </w:p>
  </w:footnote>
  <w:footnote w:id="71">
    <w:p w14:paraId="570FF85F" w14:textId="3B04E566" w:rsidR="008B4F76" w:rsidRDefault="008B4F76" w:rsidP="00B75DCB">
      <w:pPr>
        <w:pStyle w:val="FootnoteText"/>
      </w:pPr>
      <w:r>
        <w:rPr>
          <w:rStyle w:val="FootnoteReference"/>
        </w:rPr>
        <w:footnoteRef/>
      </w:r>
      <w:r>
        <w:t xml:space="preserve"> Broigus: </w:t>
      </w:r>
      <w:r w:rsidRPr="00B75DCB">
        <w:t>a bitter dispute or feud.</w:t>
      </w:r>
      <w:r>
        <w:t xml:space="preserve"> (Yiddish)</w:t>
      </w:r>
    </w:p>
  </w:footnote>
  <w:footnote w:id="72">
    <w:p w14:paraId="3035A26A" w14:textId="5A3BEA52" w:rsidR="008B4F76" w:rsidRDefault="008B4F76" w:rsidP="00F07746">
      <w:pPr>
        <w:pStyle w:val="FootnoteText"/>
      </w:pPr>
      <w:r>
        <w:rPr>
          <w:rStyle w:val="FootnoteReference"/>
        </w:rPr>
        <w:footnoteRef/>
      </w:r>
      <w:r>
        <w:t xml:space="preserve"> </w:t>
      </w:r>
      <w:r w:rsidRPr="00F07746">
        <w:t>Nedarim 9:4</w:t>
      </w:r>
    </w:p>
  </w:footnote>
  <w:footnote w:id="73">
    <w:p w14:paraId="223BAA89" w14:textId="7E6401E5" w:rsidR="008B4F76" w:rsidRDefault="008B4F76" w:rsidP="00705CF9">
      <w:pPr>
        <w:pStyle w:val="FootnoteText"/>
      </w:pPr>
      <w:r>
        <w:rPr>
          <w:rStyle w:val="FootnoteReference"/>
        </w:rPr>
        <w:footnoteRef/>
      </w:r>
      <w:r>
        <w:t xml:space="preserve"> </w:t>
      </w:r>
      <w:r w:rsidRPr="00705CF9">
        <w:t xml:space="preserve">The name, Kli Yakar, comes from Proverbs 20:15 where it says that wise speech is a </w:t>
      </w:r>
      <w:r>
        <w:t>“</w:t>
      </w:r>
      <w:r w:rsidRPr="00705CF9">
        <w:t>Kli Yakar</w:t>
      </w:r>
      <w:r>
        <w:t>”</w:t>
      </w:r>
      <w:r w:rsidRPr="00705CF9">
        <w:t>, a precious object.</w:t>
      </w:r>
    </w:p>
  </w:footnote>
  <w:footnote w:id="74">
    <w:p w14:paraId="0FAA7BE7" w14:textId="721A1F3B" w:rsidR="008B4F76" w:rsidRDefault="008B4F76" w:rsidP="00F07746">
      <w:pPr>
        <w:pStyle w:val="FootnoteText"/>
      </w:pPr>
      <w:r>
        <w:rPr>
          <w:rStyle w:val="FootnoteReference"/>
        </w:rPr>
        <w:footnoteRef/>
      </w:r>
      <w:r>
        <w:t xml:space="preserve"> </w:t>
      </w:r>
      <w:r w:rsidRPr="00F07746">
        <w:t>ger tzedek</w:t>
      </w:r>
      <w:r>
        <w:t xml:space="preserve"> is a ‘righteous Gentile’ who converts and becomes a Jew.</w:t>
      </w:r>
    </w:p>
  </w:footnote>
  <w:footnote w:id="75">
    <w:p w14:paraId="3C029859" w14:textId="58265755" w:rsidR="008B4F76" w:rsidRDefault="008B4F76" w:rsidP="00D54058">
      <w:pPr>
        <w:pStyle w:val="FootnoteText"/>
      </w:pPr>
      <w:r>
        <w:rPr>
          <w:rStyle w:val="FootnoteReference"/>
        </w:rPr>
        <w:footnoteRef/>
      </w:r>
      <w:r>
        <w:t xml:space="preserve"> </w:t>
      </w:r>
      <w:r w:rsidRPr="00D54058">
        <w:t>Commentary to Vayikra 19:18</w:t>
      </w:r>
    </w:p>
  </w:footnote>
  <w:footnote w:id="76">
    <w:p w14:paraId="6911B0BD" w14:textId="0A83D95E" w:rsidR="008B4F76" w:rsidRDefault="008B4F76">
      <w:pPr>
        <w:pStyle w:val="FootnoteText"/>
      </w:pPr>
      <w:r>
        <w:rPr>
          <w:rStyle w:val="FootnoteReference"/>
        </w:rPr>
        <w:footnoteRef/>
      </w:r>
      <w:r>
        <w:t xml:space="preserve"> </w:t>
      </w:r>
      <w:r w:rsidRPr="00C57106">
        <w:t>Moses ben Maimon, commonly known as Maimonides and also referred to by the acronym Rambam was a medieval Sephardic Jewish philosopher who became one of the most prolific and influential Torah scholars of the Middle Ages. In his time, he was also a preeminent astronomer and physician.</w:t>
      </w:r>
    </w:p>
  </w:footnote>
  <w:footnote w:id="77">
    <w:p w14:paraId="013853BD" w14:textId="20F2ED1B" w:rsidR="008B4F76" w:rsidRDefault="008B4F76" w:rsidP="00F07746">
      <w:pPr>
        <w:pStyle w:val="FootnoteText"/>
      </w:pPr>
      <w:r>
        <w:rPr>
          <w:rStyle w:val="FootnoteReference"/>
        </w:rPr>
        <w:footnoteRef/>
      </w:r>
      <w:r>
        <w:t xml:space="preserve"> </w:t>
      </w:r>
      <w:r w:rsidRPr="00F07746">
        <w:t>Sefer HaMitzvot, Positive Commandment 206</w:t>
      </w:r>
    </w:p>
  </w:footnote>
  <w:footnote w:id="78">
    <w:p w14:paraId="427AA715" w14:textId="54824006" w:rsidR="008B4F76" w:rsidRDefault="008B4F76" w:rsidP="00390EC5">
      <w:pPr>
        <w:pStyle w:val="FootnoteText"/>
      </w:pPr>
      <w:r>
        <w:rPr>
          <w:rStyle w:val="FootnoteReference"/>
        </w:rPr>
        <w:footnoteRef/>
      </w:r>
      <w:r>
        <w:t xml:space="preserve"> </w:t>
      </w:r>
      <w:r w:rsidRPr="00390EC5">
        <w:t>1865–1935</w:t>
      </w:r>
    </w:p>
  </w:footnote>
  <w:footnote w:id="79">
    <w:p w14:paraId="460B3705" w14:textId="581A6C61" w:rsidR="008B4F76" w:rsidRPr="00C57106" w:rsidRDefault="008B4F76" w:rsidP="00A63B54">
      <w:pPr>
        <w:pStyle w:val="FootnoteText"/>
      </w:pPr>
      <w:r>
        <w:rPr>
          <w:rStyle w:val="FootnoteReference"/>
        </w:rPr>
        <w:footnoteRef/>
      </w:r>
      <w:r>
        <w:t xml:space="preserve"> </w:t>
      </w:r>
      <w:r w:rsidRPr="00C57106">
        <w:t>Orot Hakodesh, III, pp. 323-324</w:t>
      </w:r>
    </w:p>
  </w:footnote>
  <w:footnote w:id="80">
    <w:p w14:paraId="7B4A5FAE" w14:textId="4157CAED" w:rsidR="008B4F76" w:rsidRDefault="008B4F76" w:rsidP="00D54058">
      <w:pPr>
        <w:pStyle w:val="FootnoteText"/>
      </w:pPr>
      <w:r>
        <w:rPr>
          <w:rStyle w:val="FootnoteReference"/>
        </w:rPr>
        <w:footnoteRef/>
      </w:r>
      <w:r>
        <w:t xml:space="preserve"> </w:t>
      </w:r>
      <w:r w:rsidRPr="00D54058">
        <w:t>Likutei Moharan I:282</w:t>
      </w:r>
    </w:p>
  </w:footnote>
  <w:footnote w:id="81">
    <w:p w14:paraId="2362380D" w14:textId="62D78D77" w:rsidR="008B4F76" w:rsidRDefault="008B4F76">
      <w:pPr>
        <w:pStyle w:val="FootnoteText"/>
      </w:pPr>
      <w:r>
        <w:rPr>
          <w:rStyle w:val="FootnoteReference"/>
        </w:rPr>
        <w:footnoteRef/>
      </w:r>
      <w:r>
        <w:t xml:space="preserve"> </w:t>
      </w:r>
      <w:r w:rsidRPr="00F07746">
        <w:t>Isaac (ben Solomon) Luria Ashkenazi (1534 – July 25, 1572) Yitzhak Ben Sh</w:t>
      </w:r>
      <w:r>
        <w:t>’</w:t>
      </w:r>
      <w:r w:rsidRPr="00F07746">
        <w:t xml:space="preserve">lomo Lurya Ashkenazi, commonly known in Jewish religious circles as </w:t>
      </w:r>
      <w:r>
        <w:t>“</w:t>
      </w:r>
      <w:r w:rsidRPr="00F07746">
        <w:t>Ha</w:t>
      </w:r>
      <w:r>
        <w:t>’</w:t>
      </w:r>
      <w:r w:rsidRPr="00F07746">
        <w:t>ARI</w:t>
      </w:r>
      <w:r>
        <w:t>”</w:t>
      </w:r>
      <w:r w:rsidRPr="00F07746">
        <w:t xml:space="preserve"> (meaning </w:t>
      </w:r>
      <w:r>
        <w:t>“</w:t>
      </w:r>
      <w:r w:rsidRPr="00F07746">
        <w:t>The Lion</w:t>
      </w:r>
      <w:r>
        <w:t>”</w:t>
      </w:r>
      <w:r w:rsidRPr="00F07746">
        <w:t xml:space="preserve">), </w:t>
      </w:r>
      <w:r>
        <w:t>“</w:t>
      </w:r>
      <w:r w:rsidRPr="00F07746">
        <w:t>Ha</w:t>
      </w:r>
      <w:r>
        <w:t>’</w:t>
      </w:r>
      <w:r w:rsidRPr="00F07746">
        <w:t>ARI Hakadosh</w:t>
      </w:r>
      <w:r>
        <w:t>”</w:t>
      </w:r>
      <w:r w:rsidRPr="00F07746">
        <w:t xml:space="preserve"> [the holy ARI] or </w:t>
      </w:r>
      <w:r>
        <w:t>“</w:t>
      </w:r>
      <w:r w:rsidRPr="00F07746">
        <w:t>ARIZaL</w:t>
      </w:r>
      <w:r>
        <w:t>”</w:t>
      </w:r>
      <w:r w:rsidRPr="00F07746">
        <w:t xml:space="preserve"> [the ARI, Of Blessed Memory (Zikhrono Livrakha)], was a leading rabbi and Jewish mystic in the community of Safed in the Galilee region of Ottoman Syria, now Israel. He is considered the father of contemporary Kabbalah; his teachings being referred to as Lurianic Kabbalah.</w:t>
      </w:r>
    </w:p>
  </w:footnote>
  <w:footnote w:id="82">
    <w:p w14:paraId="3781193D" w14:textId="3C6DE299" w:rsidR="008B4F76" w:rsidRDefault="008B4F76" w:rsidP="00DF0F5E">
      <w:pPr>
        <w:pStyle w:val="FootnoteText"/>
      </w:pPr>
      <w:r>
        <w:rPr>
          <w:rStyle w:val="FootnoteReference"/>
        </w:rPr>
        <w:footnoteRef/>
      </w:r>
      <w:r>
        <w:t xml:space="preserve"> T</w:t>
      </w:r>
      <w:r w:rsidRPr="00DF0F5E">
        <w:t>he morning prayer</w:t>
      </w:r>
    </w:p>
  </w:footnote>
  <w:footnote w:id="83">
    <w:p w14:paraId="35592F1F" w14:textId="1A627448" w:rsidR="008B4F76" w:rsidRDefault="008B4F76" w:rsidP="009C31D5">
      <w:pPr>
        <w:pStyle w:val="FootnoteText"/>
      </w:pPr>
      <w:r>
        <w:rPr>
          <w:rStyle w:val="FootnoteReference"/>
        </w:rPr>
        <w:footnoteRef/>
      </w:r>
      <w:r>
        <w:t xml:space="preserve"> Yeshayahu (</w:t>
      </w:r>
      <w:r w:rsidRPr="009C31D5">
        <w:t>Isaiah</w:t>
      </w:r>
      <w:r>
        <w:t>)</w:t>
      </w:r>
      <w:r w:rsidRPr="009C31D5">
        <w:t xml:space="preserve"> 52:7</w:t>
      </w:r>
      <w:r>
        <w:t xml:space="preserve">; </w:t>
      </w:r>
      <w:r w:rsidRPr="009C31D5">
        <w:t>See </w:t>
      </w:r>
      <w:r w:rsidRPr="009C31D5">
        <w:rPr>
          <w:i/>
          <w:iCs/>
        </w:rPr>
        <w:t>Pesiqta Rabbati</w:t>
      </w:r>
      <w:r w:rsidRPr="009C31D5">
        <w:t> 36:4 (ed. Friedmann, ch. 35).</w:t>
      </w:r>
    </w:p>
  </w:footnote>
  <w:footnote w:id="84">
    <w:p w14:paraId="3E8FCE5C" w14:textId="53C67563" w:rsidR="008B4F76" w:rsidRDefault="008B4F76" w:rsidP="00054A80">
      <w:pPr>
        <w:pStyle w:val="FootnoteText"/>
      </w:pPr>
      <w:r>
        <w:rPr>
          <w:rStyle w:val="FootnoteReference"/>
        </w:rPr>
        <w:footnoteRef/>
      </w:r>
      <w:r>
        <w:t xml:space="preserve"> </w:t>
      </w:r>
      <w:r w:rsidRPr="00054A80">
        <w:t>Yeshayahu (Isaiah) 25-6, 51-2</w:t>
      </w:r>
    </w:p>
  </w:footnote>
  <w:footnote w:id="85">
    <w:p w14:paraId="3ACD24B7" w14:textId="3462162D" w:rsidR="008B4F76" w:rsidRDefault="008B4F76" w:rsidP="00054A80">
      <w:pPr>
        <w:pStyle w:val="FootnoteText"/>
      </w:pPr>
      <w:r>
        <w:rPr>
          <w:rStyle w:val="FootnoteReference"/>
        </w:rPr>
        <w:footnoteRef/>
      </w:r>
      <w:r>
        <w:t xml:space="preserve"> </w:t>
      </w:r>
      <w:r w:rsidRPr="00054A80">
        <w:t>Sanhedrin 98a</w:t>
      </w:r>
    </w:p>
  </w:footnote>
  <w:footnote w:id="86">
    <w:p w14:paraId="51E6D073" w14:textId="49423146" w:rsidR="008B4F76" w:rsidRDefault="008B4F76" w:rsidP="00D01E5B">
      <w:pPr>
        <w:pStyle w:val="FootnoteText"/>
      </w:pPr>
      <w:r>
        <w:rPr>
          <w:rStyle w:val="FootnoteReference"/>
        </w:rPr>
        <w:footnoteRef/>
      </w:r>
      <w:r>
        <w:t xml:space="preserve"> </w:t>
      </w:r>
      <w:r w:rsidRPr="00D01E5B">
        <w:t>Sh</w:t>
      </w:r>
      <w:r>
        <w:t>e</w:t>
      </w:r>
      <w:r w:rsidRPr="00D01E5B">
        <w:t>mo</w:t>
      </w:r>
      <w:r>
        <w:t>t</w:t>
      </w:r>
      <w:r w:rsidRPr="00D01E5B">
        <w:t xml:space="preserve"> Rabbah 2:4; Zohar I 253a</w:t>
      </w:r>
    </w:p>
  </w:footnote>
  <w:footnote w:id="87">
    <w:p w14:paraId="1641DA65" w14:textId="30395C96" w:rsidR="008B4F76" w:rsidRDefault="008B4F76">
      <w:pPr>
        <w:pStyle w:val="FootnoteText"/>
      </w:pPr>
      <w:r>
        <w:rPr>
          <w:rStyle w:val="FootnoteReference"/>
        </w:rPr>
        <w:footnoteRef/>
      </w:r>
      <w:r>
        <w:t xml:space="preserve"> </w:t>
      </w:r>
      <w:r w:rsidRPr="000605BE">
        <w:t>Rambam, Hilcho</w:t>
      </w:r>
      <w:r>
        <w:t>t</w:t>
      </w:r>
      <w:r w:rsidRPr="000605BE">
        <w:t xml:space="preserve"> Melachim 11:4</w:t>
      </w:r>
    </w:p>
  </w:footnote>
  <w:footnote w:id="88">
    <w:p w14:paraId="62E323EF" w14:textId="02ED8683" w:rsidR="008B4F76" w:rsidRDefault="008B4F76" w:rsidP="00EA5AD5">
      <w:pPr>
        <w:pStyle w:val="FootnoteText"/>
      </w:pPr>
      <w:r>
        <w:rPr>
          <w:rStyle w:val="FootnoteReference"/>
        </w:rPr>
        <w:footnoteRef/>
      </w:r>
      <w:r>
        <w:t xml:space="preserve"> </w:t>
      </w:r>
      <w:r w:rsidRPr="00EA5AD5">
        <w:t>Michtav Me-Eliyahu Vol.V P.295</w:t>
      </w:r>
    </w:p>
  </w:footnote>
  <w:footnote w:id="89">
    <w:p w14:paraId="62E6DAC9" w14:textId="65F92574" w:rsidR="008B4F76" w:rsidRDefault="008B4F76" w:rsidP="00A96746">
      <w:pPr>
        <w:pStyle w:val="FootnoteText"/>
      </w:pPr>
      <w:r>
        <w:rPr>
          <w:rStyle w:val="FootnoteReference"/>
        </w:rPr>
        <w:footnoteRef/>
      </w:r>
      <w:r>
        <w:t xml:space="preserve"> </w:t>
      </w:r>
      <w:r w:rsidRPr="00A96746">
        <w:t>Vayikra Rabba, Chapter 13</w:t>
      </w:r>
    </w:p>
  </w:footnote>
  <w:footnote w:id="90">
    <w:p w14:paraId="338F67E1" w14:textId="77777777" w:rsidR="008B4F76" w:rsidRDefault="008B4F76" w:rsidP="002F13F4">
      <w:pPr>
        <w:pStyle w:val="FootnoteText"/>
      </w:pPr>
      <w:r>
        <w:rPr>
          <w:rStyle w:val="FootnoteReference"/>
        </w:rPr>
        <w:footnoteRef/>
      </w:r>
      <w:r>
        <w:t xml:space="preserve"> </w:t>
      </w:r>
      <w:r w:rsidRPr="00875F2C">
        <w:t>Shaar HaGilgulim, Chapter 38</w:t>
      </w:r>
    </w:p>
  </w:footnote>
  <w:footnote w:id="91">
    <w:p w14:paraId="1F910173" w14:textId="77777777" w:rsidR="008B4F76" w:rsidRDefault="008B4F76" w:rsidP="002F13F4">
      <w:pPr>
        <w:pStyle w:val="FootnoteText"/>
      </w:pPr>
      <w:r>
        <w:rPr>
          <w:rStyle w:val="FootnoteReference"/>
        </w:rPr>
        <w:footnoteRef/>
      </w:r>
      <w:r>
        <w:t xml:space="preserve"> Think about how roundly Yeshua is condemned by most Jews today. Notice that most never even bother to check Him out. This is how the klipot are outsmarted – and many Jews as well.</w:t>
      </w:r>
    </w:p>
  </w:footnote>
  <w:footnote w:id="92">
    <w:p w14:paraId="18F16309" w14:textId="77777777" w:rsidR="008B4F76" w:rsidRDefault="008B4F76" w:rsidP="002F13F4">
      <w:pPr>
        <w:pStyle w:val="FootnoteText"/>
      </w:pPr>
      <w:r>
        <w:rPr>
          <w:rStyle w:val="FootnoteReference"/>
        </w:rPr>
        <w:footnoteRef/>
      </w:r>
      <w:r>
        <w:t xml:space="preserve"> The oral Torah.</w:t>
      </w:r>
    </w:p>
  </w:footnote>
  <w:footnote w:id="93">
    <w:p w14:paraId="6C28C49B" w14:textId="77777777" w:rsidR="008B4F76" w:rsidRDefault="008B4F76" w:rsidP="00BA3A0D">
      <w:pPr>
        <w:pStyle w:val="FootnoteText"/>
      </w:pPr>
      <w:r>
        <w:rPr>
          <w:rStyle w:val="FootnoteReference"/>
        </w:rPr>
        <w:footnoteRef/>
      </w:r>
      <w:r>
        <w:t xml:space="preserve"> When Jews decline in holiness, their strength is given to the </w:t>
      </w:r>
      <w:r w:rsidRPr="00BF6F0B">
        <w:t>Sitra</w:t>
      </w:r>
      <w:r>
        <w:t xml:space="preserve"> </w:t>
      </w:r>
      <w:r w:rsidRPr="00BF6F0B">
        <w:t>Achra</w:t>
      </w:r>
      <w:r>
        <w:t xml:space="preserve"> </w:t>
      </w:r>
      <w:r w:rsidRPr="00BF6F0B">
        <w:t>(the</w:t>
      </w:r>
      <w:r>
        <w:t xml:space="preserve"> </w:t>
      </w:r>
      <w:r w:rsidRPr="00BF6F0B">
        <w:t>side</w:t>
      </w:r>
      <w:r>
        <w:t xml:space="preserve"> </w:t>
      </w:r>
      <w:r w:rsidRPr="00BF6F0B">
        <w:t>of</w:t>
      </w:r>
      <w:r>
        <w:t xml:space="preserve"> </w:t>
      </w:r>
      <w:r w:rsidRPr="00BF6F0B">
        <w:t>impurity)</w:t>
      </w:r>
      <w:r>
        <w:t xml:space="preserve"> and they become his slaves.</w:t>
      </w:r>
    </w:p>
  </w:footnote>
  <w:footnote w:id="94">
    <w:p w14:paraId="730B528F" w14:textId="1DF47DAD" w:rsidR="008B4F76" w:rsidRDefault="008B4F76" w:rsidP="00BA3A0D">
      <w:pPr>
        <w:pStyle w:val="FootnoteText"/>
      </w:pPr>
      <w:r>
        <w:rPr>
          <w:rStyle w:val="FootnoteReference"/>
        </w:rPr>
        <w:footnoteRef/>
      </w:r>
      <w:r>
        <w:t xml:space="preserve"> </w:t>
      </w:r>
      <w:r w:rsidRPr="00AF6108">
        <w:t>When</w:t>
      </w:r>
      <w:r>
        <w:t xml:space="preserve"> </w:t>
      </w:r>
      <w:r w:rsidRPr="00AF6108">
        <w:t>Adam</w:t>
      </w:r>
      <w:r>
        <w:t xml:space="preserve"> </w:t>
      </w:r>
      <w:r w:rsidRPr="00AF6108">
        <w:t>ate</w:t>
      </w:r>
      <w:r>
        <w:t xml:space="preserve"> </w:t>
      </w:r>
      <w:r w:rsidRPr="00AF6108">
        <w:t>from</w:t>
      </w:r>
      <w:r>
        <w:t xml:space="preserve"> </w:t>
      </w:r>
      <w:r w:rsidRPr="00AF6108">
        <w:t>the</w:t>
      </w:r>
      <w:r>
        <w:t xml:space="preserve"> </w:t>
      </w:r>
      <w:r w:rsidRPr="00AF6108">
        <w:t>Tree</w:t>
      </w:r>
      <w:r>
        <w:t xml:space="preserve"> </w:t>
      </w:r>
      <w:r w:rsidRPr="00AF6108">
        <w:t>of</w:t>
      </w:r>
      <w:r>
        <w:t xml:space="preserve"> </w:t>
      </w:r>
      <w:r w:rsidRPr="00AF6108">
        <w:t>the</w:t>
      </w:r>
      <w:r>
        <w:t xml:space="preserve"> </w:t>
      </w:r>
      <w:r w:rsidRPr="00AF6108">
        <w:t>Knowledge</w:t>
      </w:r>
      <w:r>
        <w:t xml:space="preserve"> </w:t>
      </w:r>
      <w:r w:rsidRPr="00AF6108">
        <w:t>of</w:t>
      </w:r>
      <w:r>
        <w:t xml:space="preserve"> </w:t>
      </w:r>
      <w:r w:rsidRPr="00AF6108">
        <w:t>Good</w:t>
      </w:r>
      <w:r>
        <w:t xml:space="preserve"> </w:t>
      </w:r>
      <w:r w:rsidRPr="00AF6108">
        <w:t>and</w:t>
      </w:r>
      <w:r>
        <w:t xml:space="preserve"> </w:t>
      </w:r>
      <w:r w:rsidRPr="00AF6108">
        <w:t>Evil,</w:t>
      </w:r>
      <w:r>
        <w:t xml:space="preserve"> </w:t>
      </w:r>
      <w:r w:rsidRPr="00AF6108">
        <w:t>he</w:t>
      </w:r>
      <w:r>
        <w:t xml:space="preserve"> </w:t>
      </w:r>
      <w:r w:rsidRPr="00AF6108">
        <w:t>generated</w:t>
      </w:r>
      <w:r>
        <w:t xml:space="preserve"> </w:t>
      </w:r>
      <w:r w:rsidRPr="00AF6108">
        <w:t>a</w:t>
      </w:r>
      <w:r>
        <w:t xml:space="preserve"> </w:t>
      </w:r>
      <w:r w:rsidRPr="00AF6108">
        <w:t>chain</w:t>
      </w:r>
      <w:r>
        <w:t xml:space="preserve"> </w:t>
      </w:r>
      <w:r w:rsidRPr="00AF6108">
        <w:t>reaction</w:t>
      </w:r>
      <w:r>
        <w:t xml:space="preserve"> </w:t>
      </w:r>
      <w:r w:rsidRPr="00AF6108">
        <w:t>that</w:t>
      </w:r>
      <w:r>
        <w:t xml:space="preserve"> </w:t>
      </w:r>
      <w:r w:rsidRPr="00AF6108">
        <w:t>primarily</w:t>
      </w:r>
      <w:r>
        <w:t xml:space="preserve"> </w:t>
      </w:r>
      <w:r w:rsidRPr="00AF6108">
        <w:t>caused</w:t>
      </w:r>
      <w:r>
        <w:t xml:space="preserve"> </w:t>
      </w:r>
      <w:r w:rsidRPr="00AF6108">
        <w:t>the</w:t>
      </w:r>
      <w:r>
        <w:t xml:space="preserve"> “</w:t>
      </w:r>
      <w:r w:rsidRPr="00AF6108">
        <w:t>left</w:t>
      </w:r>
      <w:r>
        <w:t xml:space="preserve">” </w:t>
      </w:r>
      <w:r w:rsidRPr="00AF6108">
        <w:t>side</w:t>
      </w:r>
      <w:r>
        <w:t xml:space="preserve"> </w:t>
      </w:r>
      <w:r w:rsidRPr="00AF6108">
        <w:t>of</w:t>
      </w:r>
      <w:r>
        <w:t xml:space="preserve"> </w:t>
      </w:r>
      <w:r w:rsidRPr="00AF6108">
        <w:t>his</w:t>
      </w:r>
      <w:r>
        <w:t xml:space="preserve"> </w:t>
      </w:r>
      <w:r w:rsidRPr="00AF6108">
        <w:t>world</w:t>
      </w:r>
      <w:r>
        <w:t xml:space="preserve"> </w:t>
      </w:r>
      <w:r w:rsidRPr="00AF6108">
        <w:t>to</w:t>
      </w:r>
      <w:r>
        <w:t xml:space="preserve"> </w:t>
      </w:r>
      <w:r w:rsidRPr="00AF6108">
        <w:t>collapse.</w:t>
      </w:r>
      <w:r>
        <w:t xml:space="preserve"> </w:t>
      </w:r>
      <w:r w:rsidRPr="00AF6108">
        <w:t>He</w:t>
      </w:r>
      <w:r>
        <w:t xml:space="preserve"> </w:t>
      </w:r>
      <w:r w:rsidRPr="00AF6108">
        <w:t>now</w:t>
      </w:r>
      <w:r>
        <w:t xml:space="preserve"> </w:t>
      </w:r>
      <w:r w:rsidRPr="00AF6108">
        <w:t>has</w:t>
      </w:r>
      <w:r>
        <w:t xml:space="preserve"> </w:t>
      </w:r>
      <w:r w:rsidRPr="00AF6108">
        <w:t>to</w:t>
      </w:r>
      <w:r>
        <w:t xml:space="preserve"> </w:t>
      </w:r>
      <w:r w:rsidRPr="00AF6108">
        <w:t>repair</w:t>
      </w:r>
      <w:r>
        <w:t xml:space="preserve"> </w:t>
      </w:r>
      <w:r w:rsidRPr="00AF6108">
        <w:t>the</w:t>
      </w:r>
      <w:r>
        <w:t xml:space="preserve"> </w:t>
      </w:r>
      <w:r w:rsidRPr="00AF6108">
        <w:t>damage</w:t>
      </w:r>
      <w:r>
        <w:t xml:space="preserve"> </w:t>
      </w:r>
      <w:r w:rsidRPr="00AF6108">
        <w:t>of</w:t>
      </w:r>
      <w:r>
        <w:t xml:space="preserve"> </w:t>
      </w:r>
      <w:r w:rsidRPr="00AF6108">
        <w:t>his</w:t>
      </w:r>
      <w:r>
        <w:t xml:space="preserve"> </w:t>
      </w:r>
      <w:r w:rsidRPr="00AF6108">
        <w:t>sin.</w:t>
      </w:r>
      <w:r>
        <w:t xml:space="preserve"> </w:t>
      </w:r>
      <w:r w:rsidRPr="00AF6108">
        <w:t>This</w:t>
      </w:r>
      <w:r>
        <w:t xml:space="preserve"> </w:t>
      </w:r>
      <w:r w:rsidRPr="00AF6108">
        <w:t>meant</w:t>
      </w:r>
      <w:r>
        <w:t xml:space="preserve"> </w:t>
      </w:r>
      <w:r w:rsidRPr="00AF6108">
        <w:t>that</w:t>
      </w:r>
      <w:r>
        <w:t xml:space="preserve"> </w:t>
      </w:r>
      <w:r w:rsidRPr="00AF6108">
        <w:t>he</w:t>
      </w:r>
      <w:r>
        <w:t xml:space="preserve"> </w:t>
      </w:r>
      <w:r w:rsidRPr="00AF6108">
        <w:t>was</w:t>
      </w:r>
      <w:r>
        <w:t xml:space="preserve"> </w:t>
      </w:r>
      <w:r w:rsidRPr="00AF6108">
        <w:t>required</w:t>
      </w:r>
      <w:r>
        <w:t xml:space="preserve"> </w:t>
      </w:r>
      <w:r w:rsidRPr="00AF6108">
        <w:t>to</w:t>
      </w:r>
      <w:r>
        <w:t xml:space="preserve"> </w:t>
      </w:r>
      <w:r w:rsidRPr="00AF6108">
        <w:t>descend</w:t>
      </w:r>
      <w:r>
        <w:t xml:space="preserve"> “</w:t>
      </w:r>
      <w:r w:rsidRPr="00AF6108">
        <w:t>downward</w:t>
      </w:r>
      <w:r>
        <w:t xml:space="preserve">” </w:t>
      </w:r>
      <w:r w:rsidRPr="00AF6108">
        <w:t>and</w:t>
      </w:r>
      <w:r>
        <w:t xml:space="preserve"> </w:t>
      </w:r>
      <w:r w:rsidRPr="00AF6108">
        <w:t>to</w:t>
      </w:r>
      <w:r>
        <w:t xml:space="preserve"> </w:t>
      </w:r>
      <w:r w:rsidRPr="00AF6108">
        <w:t>the</w:t>
      </w:r>
      <w:r>
        <w:t xml:space="preserve"> “</w:t>
      </w:r>
      <w:r w:rsidRPr="00AF6108">
        <w:t>left</w:t>
      </w:r>
      <w:r>
        <w:t xml:space="preserve">” </w:t>
      </w:r>
      <w:r w:rsidRPr="00AF6108">
        <w:t>of</w:t>
      </w:r>
      <w:r>
        <w:t xml:space="preserve"> </w:t>
      </w:r>
      <w:r w:rsidRPr="00AF6108">
        <w:t>creation</w:t>
      </w:r>
      <w:r>
        <w:t xml:space="preserve"> </w:t>
      </w:r>
      <w:r w:rsidRPr="00AF6108">
        <w:t>in</w:t>
      </w:r>
      <w:r>
        <w:t xml:space="preserve"> </w:t>
      </w:r>
      <w:r w:rsidRPr="00AF6108">
        <w:t>order</w:t>
      </w:r>
      <w:r>
        <w:t xml:space="preserve"> </w:t>
      </w:r>
      <w:r w:rsidRPr="00AF6108">
        <w:t>to</w:t>
      </w:r>
      <w:r>
        <w:t xml:space="preserve"> </w:t>
      </w:r>
      <w:r w:rsidRPr="00AF6108">
        <w:t>do</w:t>
      </w:r>
      <w:r>
        <w:t xml:space="preserve"> </w:t>
      </w:r>
      <w:r w:rsidRPr="00AF6108">
        <w:t>the</w:t>
      </w:r>
      <w:r>
        <w:t xml:space="preserve"> </w:t>
      </w:r>
      <w:r w:rsidRPr="00AF6108">
        <w:t>tikkun,</w:t>
      </w:r>
      <w:r>
        <w:t xml:space="preserve"> </w:t>
      </w:r>
      <w:r w:rsidRPr="00AF6108">
        <w:t>the</w:t>
      </w:r>
      <w:r>
        <w:t xml:space="preserve"> </w:t>
      </w:r>
      <w:r w:rsidRPr="00AF6108">
        <w:t>correction.</w:t>
      </w:r>
      <w:r>
        <w:t xml:space="preserve"> </w:t>
      </w:r>
      <w:r w:rsidRPr="00AF6108">
        <w:t>This</w:t>
      </w:r>
      <w:r>
        <w:t xml:space="preserve"> </w:t>
      </w:r>
      <w:r w:rsidRPr="00AF6108">
        <w:t>is</w:t>
      </w:r>
      <w:r>
        <w:t xml:space="preserve"> </w:t>
      </w:r>
      <w:r w:rsidRPr="00AF6108">
        <w:t>the</w:t>
      </w:r>
      <w:r>
        <w:t xml:space="preserve"> </w:t>
      </w:r>
      <w:r w:rsidRPr="00AF6108">
        <w:t>meaning</w:t>
      </w:r>
      <w:r>
        <w:t xml:space="preserve"> </w:t>
      </w:r>
      <w:r w:rsidRPr="00AF6108">
        <w:t>of</w:t>
      </w:r>
      <w:r>
        <w:t xml:space="preserve"> </w:t>
      </w:r>
      <w:r w:rsidRPr="00AF6108">
        <w:t>the</w:t>
      </w:r>
      <w:r>
        <w:t xml:space="preserve"> </w:t>
      </w:r>
      <w:r w:rsidRPr="00AF6108">
        <w:t>verse,</w:t>
      </w:r>
      <w:r>
        <w:t xml:space="preserve"> “</w:t>
      </w:r>
      <w:r w:rsidRPr="00AF6108">
        <w:t>For</w:t>
      </w:r>
      <w:r>
        <w:t xml:space="preserve"> </w:t>
      </w:r>
      <w:r w:rsidRPr="00AF6108">
        <w:t>on</w:t>
      </w:r>
      <w:r>
        <w:t xml:space="preserve"> </w:t>
      </w:r>
      <w:r w:rsidRPr="00AF6108">
        <w:t>the</w:t>
      </w:r>
      <w:r>
        <w:t xml:space="preserve"> </w:t>
      </w:r>
      <w:r w:rsidRPr="00AF6108">
        <w:t>day</w:t>
      </w:r>
      <w:r>
        <w:t xml:space="preserve"> </w:t>
      </w:r>
      <w:r w:rsidRPr="00AF6108">
        <w:t>that</w:t>
      </w:r>
      <w:r>
        <w:t xml:space="preserve"> </w:t>
      </w:r>
      <w:r w:rsidRPr="00AF6108">
        <w:t>you</w:t>
      </w:r>
      <w:r>
        <w:t xml:space="preserve"> </w:t>
      </w:r>
      <w:r w:rsidRPr="00AF6108">
        <w:t>eat</w:t>
      </w:r>
      <w:r>
        <w:t xml:space="preserve"> </w:t>
      </w:r>
      <w:r w:rsidRPr="00AF6108">
        <w:t>of</w:t>
      </w:r>
      <w:r>
        <w:t xml:space="preserve"> </w:t>
      </w:r>
      <w:r w:rsidRPr="00AF6108">
        <w:t>it</w:t>
      </w:r>
      <w:r>
        <w:t xml:space="preserve"> </w:t>
      </w:r>
      <w:r w:rsidRPr="00AF6108">
        <w:t>you</w:t>
      </w:r>
      <w:r>
        <w:t xml:space="preserve"> </w:t>
      </w:r>
      <w:r w:rsidRPr="00AF6108">
        <w:t>will</w:t>
      </w:r>
      <w:r>
        <w:t xml:space="preserve"> </w:t>
      </w:r>
      <w:r w:rsidRPr="00AF6108">
        <w:t>surely</w:t>
      </w:r>
      <w:r>
        <w:t xml:space="preserve"> </w:t>
      </w:r>
      <w:r w:rsidRPr="00AF6108">
        <w:t>die</w:t>
      </w:r>
      <w:r>
        <w:t xml:space="preserve"> </w:t>
      </w:r>
      <w:r w:rsidRPr="00AF6108">
        <w:t>[be</w:t>
      </w:r>
      <w:r>
        <w:t xml:space="preserve"> </w:t>
      </w:r>
      <w:r w:rsidRPr="00AF6108">
        <w:t>forced</w:t>
      </w:r>
      <w:r>
        <w:t xml:space="preserve"> </w:t>
      </w:r>
      <w:r w:rsidRPr="00AF6108">
        <w:t>to</w:t>
      </w:r>
      <w:r>
        <w:t xml:space="preserve"> </w:t>
      </w:r>
      <w:r w:rsidRPr="00AF6108">
        <w:t>descend]</w:t>
      </w:r>
      <w:r>
        <w:t>”</w:t>
      </w:r>
      <w:r w:rsidRPr="00AF6108">
        <w:t>.</w:t>
      </w:r>
      <w:r>
        <w:t xml:space="preserve"> </w:t>
      </w:r>
      <w:r w:rsidRPr="00AF6108">
        <w:t>Adam</w:t>
      </w:r>
      <w:r>
        <w:t>’</w:t>
      </w:r>
      <w:r w:rsidRPr="00AF6108">
        <w:t>s</w:t>
      </w:r>
      <w:r>
        <w:t xml:space="preserve"> </w:t>
      </w:r>
      <w:r w:rsidRPr="00AF6108">
        <w:t>mission</w:t>
      </w:r>
      <w:r>
        <w:t xml:space="preserve"> </w:t>
      </w:r>
      <w:r w:rsidRPr="00AF6108">
        <w:t>now</w:t>
      </w:r>
      <w:r>
        <w:t xml:space="preserve"> </w:t>
      </w:r>
      <w:r w:rsidRPr="00AF6108">
        <w:t>was</w:t>
      </w:r>
      <w:r>
        <w:t xml:space="preserve"> </w:t>
      </w:r>
      <w:r w:rsidRPr="00AF6108">
        <w:t>to</w:t>
      </w:r>
      <w:r>
        <w:t xml:space="preserve"> </w:t>
      </w:r>
      <w:r w:rsidRPr="00AF6108">
        <w:t>descend</w:t>
      </w:r>
      <w:r>
        <w:t xml:space="preserve"> </w:t>
      </w:r>
      <w:r w:rsidRPr="00AF6108">
        <w:t>into</w:t>
      </w:r>
      <w:r>
        <w:t xml:space="preserve"> </w:t>
      </w:r>
      <w:r w:rsidRPr="00AF6108">
        <w:t>the</w:t>
      </w:r>
      <w:r>
        <w:t xml:space="preserve"> </w:t>
      </w:r>
      <w:r w:rsidRPr="00AF6108">
        <w:t>lower</w:t>
      </w:r>
      <w:r>
        <w:t xml:space="preserve"> </w:t>
      </w:r>
      <w:r w:rsidRPr="00AF6108">
        <w:t>realms</w:t>
      </w:r>
      <w:r>
        <w:t xml:space="preserve"> </w:t>
      </w:r>
      <w:r w:rsidRPr="00AF6108">
        <w:t>of</w:t>
      </w:r>
      <w:r>
        <w:t xml:space="preserve"> </w:t>
      </w:r>
      <w:r w:rsidRPr="00AF6108">
        <w:t>the</w:t>
      </w:r>
      <w:r>
        <w:t xml:space="preserve"> “</w:t>
      </w:r>
      <w:r w:rsidRPr="00AF6108">
        <w:t>left</w:t>
      </w:r>
      <w:r>
        <w:t xml:space="preserve"> </w:t>
      </w:r>
      <w:r w:rsidRPr="00AF6108">
        <w:t>side</w:t>
      </w:r>
      <w:r>
        <w:t xml:space="preserve">” </w:t>
      </w:r>
      <w:r w:rsidRPr="00AF6108">
        <w:t>of</w:t>
      </w:r>
      <w:r>
        <w:t xml:space="preserve"> </w:t>
      </w:r>
      <w:r w:rsidRPr="00AF6108">
        <w:t>creation</w:t>
      </w:r>
      <w:r>
        <w:t xml:space="preserve"> </w:t>
      </w:r>
      <w:r w:rsidRPr="00AF6108">
        <w:t>to</w:t>
      </w:r>
      <w:r>
        <w:t xml:space="preserve"> </w:t>
      </w:r>
      <w:r w:rsidRPr="00AF6108">
        <w:t>repair</w:t>
      </w:r>
      <w:r>
        <w:t xml:space="preserve"> </w:t>
      </w:r>
      <w:r w:rsidRPr="00AF6108">
        <w:t>the</w:t>
      </w:r>
      <w:r>
        <w:t xml:space="preserve"> </w:t>
      </w:r>
      <w:r w:rsidRPr="00AF6108">
        <w:t>damage.</w:t>
      </w:r>
      <w:r>
        <w:t xml:space="preserve"> </w:t>
      </w:r>
      <w:r w:rsidRPr="00AF6108">
        <w:t>Where</w:t>
      </w:r>
      <w:r>
        <w:t xml:space="preserve"> </w:t>
      </w:r>
      <w:r w:rsidRPr="00AF6108">
        <w:t>that</w:t>
      </w:r>
      <w:r>
        <w:t xml:space="preserve"> “</w:t>
      </w:r>
      <w:r w:rsidRPr="00AF6108">
        <w:t>left</w:t>
      </w:r>
      <w:r>
        <w:t xml:space="preserve"> </w:t>
      </w:r>
      <w:r w:rsidRPr="00AF6108">
        <w:t>side</w:t>
      </w:r>
      <w:r>
        <w:t xml:space="preserve">” </w:t>
      </w:r>
      <w:r w:rsidRPr="00AF6108">
        <w:t>of</w:t>
      </w:r>
      <w:r>
        <w:t xml:space="preserve"> </w:t>
      </w:r>
      <w:r w:rsidRPr="00AF6108">
        <w:t>creation</w:t>
      </w:r>
      <w:r>
        <w:t xml:space="preserve"> </w:t>
      </w:r>
      <w:r w:rsidRPr="00AF6108">
        <w:t>is</w:t>
      </w:r>
      <w:r>
        <w:t xml:space="preserve"> </w:t>
      </w:r>
      <w:r w:rsidRPr="00AF6108">
        <w:t>located</w:t>
      </w:r>
      <w:r>
        <w:t xml:space="preserve"> </w:t>
      </w:r>
      <w:r w:rsidRPr="00AF6108">
        <w:t>in</w:t>
      </w:r>
      <w:r>
        <w:t xml:space="preserve"> </w:t>
      </w:r>
      <w:r w:rsidRPr="00AF6108">
        <w:t>the</w:t>
      </w:r>
      <w:r>
        <w:t xml:space="preserve"> </w:t>
      </w:r>
      <w:r w:rsidRPr="00AF6108">
        <w:t>Occident,</w:t>
      </w:r>
      <w:r>
        <w:t xml:space="preserve"> </w:t>
      </w:r>
      <w:r w:rsidRPr="00AF6108">
        <w:t>the</w:t>
      </w:r>
      <w:r>
        <w:t xml:space="preserve"> “</w:t>
      </w:r>
      <w:r w:rsidRPr="00AF6108">
        <w:t>left</w:t>
      </w:r>
      <w:r>
        <w:t xml:space="preserve"> </w:t>
      </w:r>
      <w:r w:rsidRPr="00AF6108">
        <w:t>side</w:t>
      </w:r>
      <w:r>
        <w:t>”</w:t>
      </w:r>
      <w:r w:rsidRPr="00AF6108">
        <w:t>,</w:t>
      </w:r>
      <w:r>
        <w:t xml:space="preserve"> </w:t>
      </w:r>
      <w:r w:rsidRPr="00AF6108">
        <w:t>vis-à-vis</w:t>
      </w:r>
      <w:r>
        <w:t xml:space="preserve"> </w:t>
      </w:r>
      <w:r w:rsidRPr="00AF6108">
        <w:t>Israel.</w:t>
      </w:r>
    </w:p>
  </w:footnote>
  <w:footnote w:id="95">
    <w:p w14:paraId="146B39A7" w14:textId="77777777" w:rsidR="008B4F76" w:rsidRDefault="008B4F76" w:rsidP="00BA3A0D">
      <w:pPr>
        <w:pStyle w:val="FootnoteText"/>
      </w:pPr>
      <w:r>
        <w:rPr>
          <w:rStyle w:val="FootnoteReference"/>
        </w:rPr>
        <w:footnoteRef/>
      </w:r>
      <w:r>
        <w:t xml:space="preserve"> </w:t>
      </w:r>
      <w:r w:rsidRPr="009B1BE3">
        <w:t>Pesachim</w:t>
      </w:r>
      <w:r>
        <w:t xml:space="preserve"> </w:t>
      </w:r>
      <w:r w:rsidRPr="009B1BE3">
        <w:t>87b.</w:t>
      </w:r>
    </w:p>
  </w:footnote>
  <w:footnote w:id="96">
    <w:p w14:paraId="6324725D" w14:textId="15C01407" w:rsidR="008B4F76" w:rsidRDefault="008B4F76" w:rsidP="003221F7">
      <w:pPr>
        <w:pStyle w:val="FootnoteText"/>
      </w:pPr>
      <w:r>
        <w:rPr>
          <w:rStyle w:val="FootnoteReference"/>
        </w:rPr>
        <w:footnoteRef/>
      </w:r>
      <w:r>
        <w:t xml:space="preserve"> </w:t>
      </w:r>
      <w:r w:rsidRPr="003221F7">
        <w:t>As in the previous case, there is suffering only and not death.</w:t>
      </w:r>
    </w:p>
  </w:footnote>
  <w:footnote w:id="97">
    <w:p w14:paraId="5A5AD8C1" w14:textId="68CFB065" w:rsidR="008B4F76" w:rsidRDefault="008B4F76" w:rsidP="003221F7">
      <w:pPr>
        <w:pStyle w:val="FootnoteText"/>
      </w:pPr>
      <w:r>
        <w:rPr>
          <w:rStyle w:val="FootnoteReference"/>
        </w:rPr>
        <w:footnoteRef/>
      </w:r>
      <w:r>
        <w:t xml:space="preserve"> Yehezchel (</w:t>
      </w:r>
      <w:r w:rsidRPr="003221F7">
        <w:t>Ezekiel</w:t>
      </w:r>
      <w:r>
        <w:t>)</w:t>
      </w:r>
      <w:r w:rsidRPr="003221F7">
        <w:t xml:space="preserve"> 20:35</w:t>
      </w:r>
    </w:p>
  </w:footnote>
  <w:footnote w:id="98">
    <w:p w14:paraId="654DC790" w14:textId="58F3AB80" w:rsidR="008B4F76" w:rsidRDefault="008B4F76" w:rsidP="003221F7">
      <w:pPr>
        <w:pStyle w:val="FootnoteText"/>
      </w:pPr>
      <w:r>
        <w:rPr>
          <w:rStyle w:val="FootnoteReference"/>
        </w:rPr>
        <w:footnoteRef/>
      </w:r>
      <w:r>
        <w:t xml:space="preserve"> </w:t>
      </w:r>
      <w:r w:rsidRPr="003221F7">
        <w:t>Otzar HaMidrashim, 1956 Eisenstein page 387.</w:t>
      </w:r>
    </w:p>
  </w:footnote>
  <w:footnote w:id="99">
    <w:p w14:paraId="28D58EEE" w14:textId="559A4323" w:rsidR="008B4F76" w:rsidRDefault="008B4F76" w:rsidP="0017102F">
      <w:pPr>
        <w:pStyle w:val="FootnoteText"/>
      </w:pPr>
      <w:r>
        <w:rPr>
          <w:rStyle w:val="FootnoteReference"/>
        </w:rPr>
        <w:footnoteRef/>
      </w:r>
      <w:r>
        <w:t xml:space="preserve"> </w:t>
      </w:r>
      <w:r w:rsidRPr="0017102F">
        <w:t>Hayim ben Abraham ha-Cohen, Tur Bareket [Amsterdam 1653:477; 83b] in Yuval 2006:242</w:t>
      </w:r>
      <w:r>
        <w:t>.</w:t>
      </w:r>
    </w:p>
  </w:footnote>
  <w:footnote w:id="100">
    <w:p w14:paraId="08AADBA4" w14:textId="21D51068" w:rsidR="008B4F76" w:rsidRDefault="008B4F76" w:rsidP="00CA4D25">
      <w:pPr>
        <w:pStyle w:val="FootnoteText"/>
      </w:pPr>
      <w:r>
        <w:rPr>
          <w:rStyle w:val="FootnoteReference"/>
        </w:rPr>
        <w:footnoteRef/>
      </w:r>
      <w:r>
        <w:t xml:space="preserve"> I.J. Yuval,</w:t>
      </w:r>
      <w:r w:rsidRPr="00CA4D25">
        <w:t xml:space="preserve"> “The Haggadah of Passover and Easter,” Tarbiz 65 (1995): 5-28 (Hebrew).</w:t>
      </w:r>
    </w:p>
  </w:footnote>
  <w:footnote w:id="101">
    <w:p w14:paraId="3FA04255" w14:textId="2DD06D1C" w:rsidR="008B4F76" w:rsidRDefault="008B4F76" w:rsidP="00CA4D25">
      <w:pPr>
        <w:pStyle w:val="FootnoteText"/>
      </w:pPr>
      <w:r>
        <w:rPr>
          <w:rStyle w:val="FootnoteReference"/>
        </w:rPr>
        <w:footnoteRef/>
      </w:r>
      <w:r>
        <w:t xml:space="preserve"> </w:t>
      </w:r>
      <w:r w:rsidRPr="00CA4D25">
        <w:t>Yuval 2006:244</w:t>
      </w:r>
    </w:p>
  </w:footnote>
  <w:footnote w:id="102">
    <w:p w14:paraId="3BA9FC93" w14:textId="17C323EC" w:rsidR="008B4F76" w:rsidRDefault="008B4F76" w:rsidP="00CA4D25">
      <w:pPr>
        <w:pStyle w:val="FootnoteText"/>
      </w:pPr>
      <w:r>
        <w:rPr>
          <w:rStyle w:val="FootnoteReference"/>
        </w:rPr>
        <w:footnoteRef/>
      </w:r>
      <w:r>
        <w:t xml:space="preserve"> </w:t>
      </w:r>
      <w:r w:rsidRPr="00CA4D25">
        <w:t>Yuval 245</w:t>
      </w:r>
    </w:p>
  </w:footnote>
  <w:footnote w:id="103">
    <w:p w14:paraId="42834DE7" w14:textId="736C0872" w:rsidR="008B4F76" w:rsidRDefault="008B4F76" w:rsidP="00CA4D25">
      <w:pPr>
        <w:pStyle w:val="FootnoteText"/>
      </w:pPr>
      <w:r>
        <w:rPr>
          <w:rStyle w:val="FootnoteReference"/>
        </w:rPr>
        <w:footnoteRef/>
      </w:r>
      <w:r>
        <w:t xml:space="preserve"> </w:t>
      </w:r>
      <w:r w:rsidRPr="00CA4D25">
        <w:t>Der Ganze Jüdische Glaube, Frankfurt, 1689: 54</w:t>
      </w:r>
    </w:p>
  </w:footnote>
  <w:footnote w:id="104">
    <w:p w14:paraId="01353C0A" w14:textId="00D8D61E" w:rsidR="00FE6111" w:rsidRDefault="00FE6111" w:rsidP="00FE6111">
      <w:pPr>
        <w:pStyle w:val="FootnoteText"/>
      </w:pPr>
      <w:r>
        <w:rPr>
          <w:rStyle w:val="FootnoteReference"/>
        </w:rPr>
        <w:footnoteRef/>
      </w:r>
      <w:r>
        <w:t xml:space="preserve"> </w:t>
      </w:r>
      <w:r w:rsidRPr="00FE6111">
        <w:t>“admoni im yefei enayim” – Shemuel I 16:12</w:t>
      </w:r>
    </w:p>
  </w:footnote>
  <w:footnote w:id="105">
    <w:p w14:paraId="7D270B2A" w14:textId="100FFFC0" w:rsidR="008B4F76" w:rsidRDefault="008B4F76" w:rsidP="008B7CB4">
      <w:pPr>
        <w:pStyle w:val="FootnoteText"/>
      </w:pPr>
      <w:r>
        <w:rPr>
          <w:rStyle w:val="FootnoteReference"/>
        </w:rPr>
        <w:footnoteRef/>
      </w:r>
      <w:r>
        <w:t xml:space="preserve"> </w:t>
      </w:r>
      <w:r w:rsidRPr="008B7CB4">
        <w:t>Rebbe Menachem Mendel Schneerson</w:t>
      </w:r>
      <w:r>
        <w:t xml:space="preserve">. </w:t>
      </w:r>
      <w:r w:rsidRPr="008B7CB4">
        <w:t>A large percentage of Chabadniks were certain that Rebbe Menachem Mendel Schneerson of blessed and holy memory was HaMashiach. Even though he died on June 12, 1994 without meeting the requirements, some few still believe he will return from the dead and rule as King Messiah.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C62ED"/>
    <w:multiLevelType w:val="hybridMultilevel"/>
    <w:tmpl w:val="5464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61CA2"/>
    <w:multiLevelType w:val="hybridMultilevel"/>
    <w:tmpl w:val="54A8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B7573"/>
    <w:multiLevelType w:val="hybridMultilevel"/>
    <w:tmpl w:val="2C5C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76B6C"/>
    <w:multiLevelType w:val="multilevel"/>
    <w:tmpl w:val="A0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A09D0"/>
    <w:multiLevelType w:val="hybridMultilevel"/>
    <w:tmpl w:val="6240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2013B"/>
    <w:multiLevelType w:val="singleLevel"/>
    <w:tmpl w:val="B86EEBFC"/>
    <w:lvl w:ilvl="0">
      <w:start w:val="1"/>
      <w:numFmt w:val="decimal"/>
      <w:lvlText w:val="%1."/>
      <w:legacy w:legacy="1" w:legacySpace="0" w:legacyIndent="271"/>
      <w:lvlJc w:val="left"/>
      <w:rPr>
        <w:rFonts w:ascii="Times New Roman" w:hAnsi="Times New Roman" w:cs="Times New Roman" w:hint="default"/>
        <w:b/>
        <w:bCs w:val="0"/>
        <w:i w:val="0"/>
      </w:rPr>
    </w:lvl>
  </w:abstractNum>
  <w:num w:numId="1" w16cid:durableId="1353066015">
    <w:abstractNumId w:val="9"/>
  </w:num>
  <w:num w:numId="2" w16cid:durableId="1307274494">
    <w:abstractNumId w:val="7"/>
  </w:num>
  <w:num w:numId="3" w16cid:durableId="1155490698">
    <w:abstractNumId w:val="6"/>
  </w:num>
  <w:num w:numId="4" w16cid:durableId="1043793020">
    <w:abstractNumId w:val="5"/>
  </w:num>
  <w:num w:numId="5" w16cid:durableId="322856908">
    <w:abstractNumId w:val="4"/>
  </w:num>
  <w:num w:numId="6" w16cid:durableId="415059437">
    <w:abstractNumId w:val="8"/>
  </w:num>
  <w:num w:numId="7" w16cid:durableId="582106751">
    <w:abstractNumId w:val="3"/>
  </w:num>
  <w:num w:numId="8" w16cid:durableId="1707440214">
    <w:abstractNumId w:val="2"/>
  </w:num>
  <w:num w:numId="9" w16cid:durableId="676420261">
    <w:abstractNumId w:val="1"/>
  </w:num>
  <w:num w:numId="10" w16cid:durableId="703561462">
    <w:abstractNumId w:val="0"/>
  </w:num>
  <w:num w:numId="11" w16cid:durableId="675109087">
    <w:abstractNumId w:val="14"/>
  </w:num>
  <w:num w:numId="12" w16cid:durableId="2141527980">
    <w:abstractNumId w:val="11"/>
  </w:num>
  <w:num w:numId="13" w16cid:durableId="1789886221">
    <w:abstractNumId w:val="12"/>
  </w:num>
  <w:num w:numId="14" w16cid:durableId="541475369">
    <w:abstractNumId w:val="10"/>
  </w:num>
  <w:num w:numId="15" w16cid:durableId="1197550242">
    <w:abstractNumId w:val="16"/>
  </w:num>
  <w:num w:numId="16" w16cid:durableId="250742672">
    <w:abstractNumId w:val="13"/>
  </w:num>
  <w:num w:numId="17" w16cid:durableId="944849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3D"/>
    <w:rsid w:val="00007657"/>
    <w:rsid w:val="00014F5E"/>
    <w:rsid w:val="00016431"/>
    <w:rsid w:val="00025540"/>
    <w:rsid w:val="00027C12"/>
    <w:rsid w:val="00030DE2"/>
    <w:rsid w:val="00031B7D"/>
    <w:rsid w:val="00036863"/>
    <w:rsid w:val="00044251"/>
    <w:rsid w:val="00054A80"/>
    <w:rsid w:val="000605BE"/>
    <w:rsid w:val="000640D6"/>
    <w:rsid w:val="00065A8D"/>
    <w:rsid w:val="00081843"/>
    <w:rsid w:val="000B5CE9"/>
    <w:rsid w:val="000B6009"/>
    <w:rsid w:val="000C2431"/>
    <w:rsid w:val="000D3B04"/>
    <w:rsid w:val="000D461D"/>
    <w:rsid w:val="000E0847"/>
    <w:rsid w:val="000E50A5"/>
    <w:rsid w:val="000F24AC"/>
    <w:rsid w:val="00100E34"/>
    <w:rsid w:val="00102F2B"/>
    <w:rsid w:val="0010615F"/>
    <w:rsid w:val="00121458"/>
    <w:rsid w:val="00121C90"/>
    <w:rsid w:val="0012713C"/>
    <w:rsid w:val="00134B1A"/>
    <w:rsid w:val="001369AD"/>
    <w:rsid w:val="00157F6F"/>
    <w:rsid w:val="001630F8"/>
    <w:rsid w:val="00165785"/>
    <w:rsid w:val="0017102F"/>
    <w:rsid w:val="0018709F"/>
    <w:rsid w:val="00187D43"/>
    <w:rsid w:val="00190453"/>
    <w:rsid w:val="001905A1"/>
    <w:rsid w:val="001B636E"/>
    <w:rsid w:val="001B7F4D"/>
    <w:rsid w:val="001C2B44"/>
    <w:rsid w:val="001F3EFE"/>
    <w:rsid w:val="001F74E0"/>
    <w:rsid w:val="001F7D33"/>
    <w:rsid w:val="00206FB3"/>
    <w:rsid w:val="00225A64"/>
    <w:rsid w:val="00226A18"/>
    <w:rsid w:val="0023422E"/>
    <w:rsid w:val="002649E9"/>
    <w:rsid w:val="0027290A"/>
    <w:rsid w:val="00274456"/>
    <w:rsid w:val="002825AB"/>
    <w:rsid w:val="00284867"/>
    <w:rsid w:val="0029002C"/>
    <w:rsid w:val="00296FC9"/>
    <w:rsid w:val="0029725B"/>
    <w:rsid w:val="002A1802"/>
    <w:rsid w:val="002A540E"/>
    <w:rsid w:val="002B376B"/>
    <w:rsid w:val="002B5468"/>
    <w:rsid w:val="002C2992"/>
    <w:rsid w:val="002C3A99"/>
    <w:rsid w:val="002D1C5E"/>
    <w:rsid w:val="002E34A6"/>
    <w:rsid w:val="002F015D"/>
    <w:rsid w:val="002F13F4"/>
    <w:rsid w:val="002F437E"/>
    <w:rsid w:val="002F68F8"/>
    <w:rsid w:val="002F72FD"/>
    <w:rsid w:val="00302426"/>
    <w:rsid w:val="00302ABA"/>
    <w:rsid w:val="00305B12"/>
    <w:rsid w:val="00311BF1"/>
    <w:rsid w:val="00312159"/>
    <w:rsid w:val="003136C5"/>
    <w:rsid w:val="003221F7"/>
    <w:rsid w:val="0033135A"/>
    <w:rsid w:val="0034667D"/>
    <w:rsid w:val="003475BD"/>
    <w:rsid w:val="003515D5"/>
    <w:rsid w:val="00353EA0"/>
    <w:rsid w:val="0036163D"/>
    <w:rsid w:val="00363A63"/>
    <w:rsid w:val="00364A79"/>
    <w:rsid w:val="003677B4"/>
    <w:rsid w:val="0037066C"/>
    <w:rsid w:val="003772F3"/>
    <w:rsid w:val="00390EC5"/>
    <w:rsid w:val="00396193"/>
    <w:rsid w:val="00396F02"/>
    <w:rsid w:val="00397AA2"/>
    <w:rsid w:val="003B40B3"/>
    <w:rsid w:val="003E40B8"/>
    <w:rsid w:val="003E5A20"/>
    <w:rsid w:val="003F2B49"/>
    <w:rsid w:val="004017D2"/>
    <w:rsid w:val="0042219E"/>
    <w:rsid w:val="00423613"/>
    <w:rsid w:val="00433F3E"/>
    <w:rsid w:val="00450A2E"/>
    <w:rsid w:val="00454F0D"/>
    <w:rsid w:val="0045732E"/>
    <w:rsid w:val="0045766D"/>
    <w:rsid w:val="00460822"/>
    <w:rsid w:val="004640E9"/>
    <w:rsid w:val="00467AA4"/>
    <w:rsid w:val="00475622"/>
    <w:rsid w:val="004812C9"/>
    <w:rsid w:val="004853B0"/>
    <w:rsid w:val="00490985"/>
    <w:rsid w:val="0049161F"/>
    <w:rsid w:val="00491D74"/>
    <w:rsid w:val="004A0810"/>
    <w:rsid w:val="004A1337"/>
    <w:rsid w:val="004A5350"/>
    <w:rsid w:val="004B095D"/>
    <w:rsid w:val="004D369F"/>
    <w:rsid w:val="005003C7"/>
    <w:rsid w:val="0051084D"/>
    <w:rsid w:val="005223D1"/>
    <w:rsid w:val="005313C2"/>
    <w:rsid w:val="0053615C"/>
    <w:rsid w:val="005473A7"/>
    <w:rsid w:val="00560FC6"/>
    <w:rsid w:val="00564ACE"/>
    <w:rsid w:val="0057349D"/>
    <w:rsid w:val="00577E1A"/>
    <w:rsid w:val="00587C34"/>
    <w:rsid w:val="005922FB"/>
    <w:rsid w:val="00592A42"/>
    <w:rsid w:val="005A48DD"/>
    <w:rsid w:val="005B0EF2"/>
    <w:rsid w:val="005B11E7"/>
    <w:rsid w:val="005B2D62"/>
    <w:rsid w:val="005B2FCB"/>
    <w:rsid w:val="005B3EC0"/>
    <w:rsid w:val="005C2140"/>
    <w:rsid w:val="005C4853"/>
    <w:rsid w:val="005D1B09"/>
    <w:rsid w:val="005E21FB"/>
    <w:rsid w:val="005E4D9E"/>
    <w:rsid w:val="005F0569"/>
    <w:rsid w:val="006067FF"/>
    <w:rsid w:val="006121C1"/>
    <w:rsid w:val="006139EF"/>
    <w:rsid w:val="00614DFC"/>
    <w:rsid w:val="00623E82"/>
    <w:rsid w:val="006277C1"/>
    <w:rsid w:val="00631C5D"/>
    <w:rsid w:val="0063583D"/>
    <w:rsid w:val="00637807"/>
    <w:rsid w:val="00641F1D"/>
    <w:rsid w:val="00642F36"/>
    <w:rsid w:val="006621FA"/>
    <w:rsid w:val="00672F93"/>
    <w:rsid w:val="00674FA0"/>
    <w:rsid w:val="00676ECF"/>
    <w:rsid w:val="00681C6D"/>
    <w:rsid w:val="00682CB5"/>
    <w:rsid w:val="00683C9B"/>
    <w:rsid w:val="00684B24"/>
    <w:rsid w:val="006975AA"/>
    <w:rsid w:val="006A6C72"/>
    <w:rsid w:val="006E0C31"/>
    <w:rsid w:val="006E2064"/>
    <w:rsid w:val="006E6AAF"/>
    <w:rsid w:val="006E7289"/>
    <w:rsid w:val="007003B5"/>
    <w:rsid w:val="007015EA"/>
    <w:rsid w:val="007029AA"/>
    <w:rsid w:val="00705CF9"/>
    <w:rsid w:val="00706A34"/>
    <w:rsid w:val="00706BA1"/>
    <w:rsid w:val="007133C3"/>
    <w:rsid w:val="00735D43"/>
    <w:rsid w:val="00737542"/>
    <w:rsid w:val="007426C8"/>
    <w:rsid w:val="00743349"/>
    <w:rsid w:val="00746EA2"/>
    <w:rsid w:val="0076205A"/>
    <w:rsid w:val="00773F1E"/>
    <w:rsid w:val="00777A10"/>
    <w:rsid w:val="007824FD"/>
    <w:rsid w:val="00782BC2"/>
    <w:rsid w:val="00795F58"/>
    <w:rsid w:val="007A4721"/>
    <w:rsid w:val="007B1C68"/>
    <w:rsid w:val="007C094B"/>
    <w:rsid w:val="007C0F99"/>
    <w:rsid w:val="007E1037"/>
    <w:rsid w:val="007F473F"/>
    <w:rsid w:val="007F4994"/>
    <w:rsid w:val="007F640D"/>
    <w:rsid w:val="007F764F"/>
    <w:rsid w:val="00802756"/>
    <w:rsid w:val="008108F7"/>
    <w:rsid w:val="00813B77"/>
    <w:rsid w:val="00817AB7"/>
    <w:rsid w:val="008621D3"/>
    <w:rsid w:val="00864AF9"/>
    <w:rsid w:val="00872770"/>
    <w:rsid w:val="008840DD"/>
    <w:rsid w:val="00895A68"/>
    <w:rsid w:val="00895DD0"/>
    <w:rsid w:val="008B4F76"/>
    <w:rsid w:val="008B77EC"/>
    <w:rsid w:val="008B7CB4"/>
    <w:rsid w:val="008D2A29"/>
    <w:rsid w:val="008E03A4"/>
    <w:rsid w:val="008E1689"/>
    <w:rsid w:val="008F5F1C"/>
    <w:rsid w:val="009024BA"/>
    <w:rsid w:val="0091509B"/>
    <w:rsid w:val="00926CF9"/>
    <w:rsid w:val="00931D70"/>
    <w:rsid w:val="0093744A"/>
    <w:rsid w:val="0094100F"/>
    <w:rsid w:val="009433B8"/>
    <w:rsid w:val="00976774"/>
    <w:rsid w:val="009767B1"/>
    <w:rsid w:val="0098331B"/>
    <w:rsid w:val="00991D90"/>
    <w:rsid w:val="009954EF"/>
    <w:rsid w:val="009B120B"/>
    <w:rsid w:val="009C31D5"/>
    <w:rsid w:val="009D1F3B"/>
    <w:rsid w:val="009D6807"/>
    <w:rsid w:val="009E4BEB"/>
    <w:rsid w:val="009F7519"/>
    <w:rsid w:val="00A00DB1"/>
    <w:rsid w:val="00A02239"/>
    <w:rsid w:val="00A154B7"/>
    <w:rsid w:val="00A15E14"/>
    <w:rsid w:val="00A23E04"/>
    <w:rsid w:val="00A24718"/>
    <w:rsid w:val="00A35143"/>
    <w:rsid w:val="00A4076A"/>
    <w:rsid w:val="00A46198"/>
    <w:rsid w:val="00A53780"/>
    <w:rsid w:val="00A63B54"/>
    <w:rsid w:val="00A6495D"/>
    <w:rsid w:val="00A70B24"/>
    <w:rsid w:val="00A87F5E"/>
    <w:rsid w:val="00A961CE"/>
    <w:rsid w:val="00A96746"/>
    <w:rsid w:val="00A968C4"/>
    <w:rsid w:val="00A97A06"/>
    <w:rsid w:val="00AB2741"/>
    <w:rsid w:val="00AB4CF5"/>
    <w:rsid w:val="00AC0DC8"/>
    <w:rsid w:val="00AD1F1B"/>
    <w:rsid w:val="00AF56D1"/>
    <w:rsid w:val="00B00B49"/>
    <w:rsid w:val="00B1704F"/>
    <w:rsid w:val="00B54B55"/>
    <w:rsid w:val="00B616EE"/>
    <w:rsid w:val="00B70992"/>
    <w:rsid w:val="00B75DCB"/>
    <w:rsid w:val="00B833BF"/>
    <w:rsid w:val="00B84E3A"/>
    <w:rsid w:val="00B86E32"/>
    <w:rsid w:val="00B96ABD"/>
    <w:rsid w:val="00BA16AE"/>
    <w:rsid w:val="00BA3A0D"/>
    <w:rsid w:val="00BB03BA"/>
    <w:rsid w:val="00BB2BF4"/>
    <w:rsid w:val="00BD0E82"/>
    <w:rsid w:val="00BD189E"/>
    <w:rsid w:val="00BD1D5C"/>
    <w:rsid w:val="00BD293C"/>
    <w:rsid w:val="00BD2C07"/>
    <w:rsid w:val="00BD5B21"/>
    <w:rsid w:val="00BE5329"/>
    <w:rsid w:val="00C02BAF"/>
    <w:rsid w:val="00C30937"/>
    <w:rsid w:val="00C378D0"/>
    <w:rsid w:val="00C46DAF"/>
    <w:rsid w:val="00C523B0"/>
    <w:rsid w:val="00C55550"/>
    <w:rsid w:val="00C57106"/>
    <w:rsid w:val="00C57557"/>
    <w:rsid w:val="00C62D5A"/>
    <w:rsid w:val="00C75AD4"/>
    <w:rsid w:val="00C77090"/>
    <w:rsid w:val="00C84845"/>
    <w:rsid w:val="00C84D1E"/>
    <w:rsid w:val="00C863A6"/>
    <w:rsid w:val="00C91D0B"/>
    <w:rsid w:val="00CA3F45"/>
    <w:rsid w:val="00CA4D25"/>
    <w:rsid w:val="00CB1427"/>
    <w:rsid w:val="00CB66D3"/>
    <w:rsid w:val="00CB7A9E"/>
    <w:rsid w:val="00CC61F0"/>
    <w:rsid w:val="00CF50FF"/>
    <w:rsid w:val="00D01E5B"/>
    <w:rsid w:val="00D0588C"/>
    <w:rsid w:val="00D169B1"/>
    <w:rsid w:val="00D16EB1"/>
    <w:rsid w:val="00D22472"/>
    <w:rsid w:val="00D314D7"/>
    <w:rsid w:val="00D32342"/>
    <w:rsid w:val="00D36A0B"/>
    <w:rsid w:val="00D37C18"/>
    <w:rsid w:val="00D40367"/>
    <w:rsid w:val="00D4759B"/>
    <w:rsid w:val="00D51829"/>
    <w:rsid w:val="00D54058"/>
    <w:rsid w:val="00D54B79"/>
    <w:rsid w:val="00D57DAF"/>
    <w:rsid w:val="00D64CFD"/>
    <w:rsid w:val="00D90645"/>
    <w:rsid w:val="00D95995"/>
    <w:rsid w:val="00D971BF"/>
    <w:rsid w:val="00DA015C"/>
    <w:rsid w:val="00DA1DA6"/>
    <w:rsid w:val="00DA2535"/>
    <w:rsid w:val="00DB2DD6"/>
    <w:rsid w:val="00DB304A"/>
    <w:rsid w:val="00DB3F2E"/>
    <w:rsid w:val="00DB553D"/>
    <w:rsid w:val="00DD0914"/>
    <w:rsid w:val="00DF0F5E"/>
    <w:rsid w:val="00E15C61"/>
    <w:rsid w:val="00E23383"/>
    <w:rsid w:val="00E25EBB"/>
    <w:rsid w:val="00E56CC0"/>
    <w:rsid w:val="00E578DF"/>
    <w:rsid w:val="00E643FB"/>
    <w:rsid w:val="00E802C2"/>
    <w:rsid w:val="00E813F2"/>
    <w:rsid w:val="00E834F2"/>
    <w:rsid w:val="00EA5AD5"/>
    <w:rsid w:val="00EB4088"/>
    <w:rsid w:val="00EC2B57"/>
    <w:rsid w:val="00ED1B07"/>
    <w:rsid w:val="00ED2CC1"/>
    <w:rsid w:val="00ED6C83"/>
    <w:rsid w:val="00ED7D05"/>
    <w:rsid w:val="00EF612C"/>
    <w:rsid w:val="00F04ECA"/>
    <w:rsid w:val="00F07746"/>
    <w:rsid w:val="00F46294"/>
    <w:rsid w:val="00F561D8"/>
    <w:rsid w:val="00F573B5"/>
    <w:rsid w:val="00F71AAA"/>
    <w:rsid w:val="00F76D15"/>
    <w:rsid w:val="00F83BEF"/>
    <w:rsid w:val="00F86596"/>
    <w:rsid w:val="00F87D2C"/>
    <w:rsid w:val="00FA17E8"/>
    <w:rsid w:val="00FD2ABC"/>
    <w:rsid w:val="00FE6111"/>
    <w:rsid w:val="00FE76CA"/>
    <w:rsid w:val="00FF0533"/>
    <w:rsid w:val="00FF2AB1"/>
    <w:rsid w:val="00FF46DC"/>
    <w:rsid w:val="00FF47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BCDA0"/>
  <w15:chartTrackingRefBased/>
  <w15:docId w15:val="{4D8219B6-82E5-4519-B045-69683C9D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iPriority="99"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D5C"/>
    <w:pPr>
      <w:jc w:val="both"/>
    </w:pPr>
    <w:rPr>
      <w:sz w:val="24"/>
      <w:szCs w:val="24"/>
      <w:lang w:bidi="ar-SA"/>
    </w:rPr>
  </w:style>
  <w:style w:type="paragraph" w:styleId="Heading1">
    <w:name w:val="heading 1"/>
    <w:basedOn w:val="Normal"/>
    <w:next w:val="Normal"/>
    <w:link w:val="Heading1Char"/>
    <w:qFormat/>
    <w:rsid w:val="008108F7"/>
    <w:pPr>
      <w:keepNext/>
      <w:jc w:val="center"/>
      <w:outlineLvl w:val="0"/>
    </w:pPr>
    <w:rPr>
      <w:b/>
      <w:bCs/>
      <w:kern w:val="28"/>
    </w:rPr>
  </w:style>
  <w:style w:type="paragraph" w:styleId="Heading2">
    <w:name w:val="heading 2"/>
    <w:basedOn w:val="Normal"/>
    <w:next w:val="Normal"/>
    <w:link w:val="Heading2Char"/>
    <w:qFormat/>
    <w:pPr>
      <w:keepNext/>
      <w:jc w:val="left"/>
      <w:outlineLvl w:val="1"/>
    </w:pPr>
    <w:rPr>
      <w:b/>
      <w:bCs/>
    </w:rPr>
  </w:style>
  <w:style w:type="paragraph" w:styleId="Heading3">
    <w:name w:val="heading 3"/>
    <w:basedOn w:val="Normal"/>
    <w:next w:val="Normal"/>
    <w:link w:val="Heading3Char"/>
    <w:qFormat/>
    <w:pPr>
      <w:keepNext/>
      <w:outlineLvl w:val="2"/>
    </w:pPr>
    <w:rPr>
      <w:rFonts w:cs="Arial"/>
      <w:b/>
      <w:bCs/>
      <w:szCs w:val="26"/>
    </w:rPr>
  </w:style>
  <w:style w:type="paragraph" w:styleId="Heading4">
    <w:name w:val="heading 4"/>
    <w:basedOn w:val="Normal"/>
    <w:next w:val="Normal"/>
    <w:link w:val="Heading4Char"/>
    <w:qFormat/>
    <w:rsid w:val="00BA3A0D"/>
    <w:pPr>
      <w:keepNext/>
      <w:spacing w:before="240" w:after="60"/>
      <w:outlineLvl w:val="3"/>
    </w:pPr>
    <w:rPr>
      <w:b/>
      <w:bCs/>
      <w:sz w:val="28"/>
      <w:szCs w:val="28"/>
    </w:rPr>
  </w:style>
  <w:style w:type="paragraph" w:styleId="Heading5">
    <w:name w:val="heading 5"/>
    <w:basedOn w:val="Normal"/>
    <w:next w:val="Normal"/>
    <w:link w:val="Heading5Char"/>
    <w:qFormat/>
    <w:rsid w:val="00BA3A0D"/>
    <w:pPr>
      <w:spacing w:before="240" w:after="60"/>
      <w:outlineLvl w:val="4"/>
    </w:pPr>
    <w:rPr>
      <w:b/>
      <w:bCs/>
      <w:i/>
      <w:iCs/>
      <w:sz w:val="26"/>
      <w:szCs w:val="26"/>
    </w:rPr>
  </w:style>
  <w:style w:type="paragraph" w:styleId="Heading6">
    <w:name w:val="heading 6"/>
    <w:basedOn w:val="Normal"/>
    <w:next w:val="Normal"/>
    <w:link w:val="Heading6Char"/>
    <w:qFormat/>
    <w:rsid w:val="00BA3A0D"/>
    <w:pPr>
      <w:spacing w:before="240" w:after="60"/>
      <w:outlineLvl w:val="5"/>
    </w:pPr>
    <w:rPr>
      <w:b/>
      <w:bCs/>
      <w:sz w:val="22"/>
      <w:szCs w:val="22"/>
    </w:rPr>
  </w:style>
  <w:style w:type="paragraph" w:styleId="Heading7">
    <w:name w:val="heading 7"/>
    <w:basedOn w:val="Normal"/>
    <w:next w:val="Normal"/>
    <w:link w:val="Heading7Char"/>
    <w:qFormat/>
    <w:rsid w:val="00BA3A0D"/>
    <w:pPr>
      <w:spacing w:before="240" w:after="60"/>
      <w:outlineLvl w:val="6"/>
    </w:pPr>
  </w:style>
  <w:style w:type="paragraph" w:styleId="Heading8">
    <w:name w:val="heading 8"/>
    <w:basedOn w:val="Normal"/>
    <w:next w:val="Normal"/>
    <w:link w:val="Heading8Char"/>
    <w:qFormat/>
    <w:rsid w:val="00BA3A0D"/>
    <w:pPr>
      <w:spacing w:before="240" w:after="60"/>
      <w:outlineLvl w:val="7"/>
    </w:pPr>
    <w:rPr>
      <w:i/>
      <w:iCs/>
    </w:rPr>
  </w:style>
  <w:style w:type="paragraph" w:styleId="Heading9">
    <w:name w:val="heading 9"/>
    <w:basedOn w:val="Normal"/>
    <w:next w:val="Normal"/>
    <w:link w:val="Heading9Char"/>
    <w:qFormat/>
    <w:rsid w:val="00BA3A0D"/>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sid w:val="008108F7"/>
    <w:rPr>
      <w:b/>
      <w:bCs/>
      <w:kern w:val="28"/>
      <w:sz w:val="24"/>
      <w:szCs w:val="24"/>
      <w:lang w:bidi="ar-SA"/>
    </w:rPr>
  </w:style>
  <w:style w:type="character" w:customStyle="1" w:styleId="Heading2Char">
    <w:name w:val="Heading 2 Char"/>
    <w:link w:val="Heading2"/>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paragraph" w:styleId="Caption">
    <w:name w:val="caption"/>
    <w:basedOn w:val="Normal"/>
    <w:next w:val="Normal"/>
    <w:uiPriority w:val="99"/>
    <w:unhideWhenUsed/>
    <w:qFormat/>
    <w:rPr>
      <w:b/>
      <w:bCs/>
      <w:sz w:val="20"/>
      <w:szCs w:val="20"/>
    </w:rPr>
  </w:style>
  <w:style w:type="paragraph" w:styleId="Title">
    <w:name w:val="Title"/>
    <w:basedOn w:val="Normal"/>
    <w:link w:val="TitleChar"/>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rPr>
      <w:sz w:val="24"/>
      <w:szCs w:val="24"/>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nhideWhenUsed/>
  </w:style>
  <w:style w:type="paragraph" w:styleId="BalloonText">
    <w:name w:val="Balloon Text"/>
    <w:basedOn w:val="Normal"/>
    <w:link w:val="BalloonTextChar"/>
    <w:uiPriority w:val="99"/>
    <w:rsid w:val="00274456"/>
    <w:rPr>
      <w:rFonts w:ascii="Tahoma" w:hAnsi="Tahoma" w:cs="Tahoma"/>
      <w:sz w:val="16"/>
      <w:szCs w:val="16"/>
    </w:rPr>
  </w:style>
  <w:style w:type="character" w:customStyle="1" w:styleId="BalloonTextChar">
    <w:name w:val="Balloon Text Char"/>
    <w:link w:val="BalloonText"/>
    <w:uiPriority w:val="99"/>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character" w:customStyle="1" w:styleId="Heading4Char">
    <w:name w:val="Heading 4 Char"/>
    <w:basedOn w:val="DefaultParagraphFont"/>
    <w:link w:val="Heading4"/>
    <w:rsid w:val="00BA3A0D"/>
    <w:rPr>
      <w:b/>
      <w:bCs/>
      <w:sz w:val="28"/>
      <w:szCs w:val="28"/>
      <w:lang w:bidi="ar-SA"/>
    </w:rPr>
  </w:style>
  <w:style w:type="character" w:customStyle="1" w:styleId="Heading5Char">
    <w:name w:val="Heading 5 Char"/>
    <w:basedOn w:val="DefaultParagraphFont"/>
    <w:link w:val="Heading5"/>
    <w:rsid w:val="00BA3A0D"/>
    <w:rPr>
      <w:b/>
      <w:bCs/>
      <w:i/>
      <w:iCs/>
      <w:sz w:val="26"/>
      <w:szCs w:val="26"/>
      <w:lang w:bidi="ar-SA"/>
    </w:rPr>
  </w:style>
  <w:style w:type="character" w:customStyle="1" w:styleId="Heading6Char">
    <w:name w:val="Heading 6 Char"/>
    <w:basedOn w:val="DefaultParagraphFont"/>
    <w:link w:val="Heading6"/>
    <w:rsid w:val="00BA3A0D"/>
    <w:rPr>
      <w:b/>
      <w:bCs/>
      <w:sz w:val="22"/>
      <w:szCs w:val="22"/>
      <w:lang w:bidi="ar-SA"/>
    </w:rPr>
  </w:style>
  <w:style w:type="character" w:customStyle="1" w:styleId="Heading7Char">
    <w:name w:val="Heading 7 Char"/>
    <w:basedOn w:val="DefaultParagraphFont"/>
    <w:link w:val="Heading7"/>
    <w:rsid w:val="00BA3A0D"/>
    <w:rPr>
      <w:sz w:val="24"/>
      <w:szCs w:val="24"/>
      <w:lang w:bidi="ar-SA"/>
    </w:rPr>
  </w:style>
  <w:style w:type="character" w:customStyle="1" w:styleId="Heading8Char">
    <w:name w:val="Heading 8 Char"/>
    <w:basedOn w:val="DefaultParagraphFont"/>
    <w:link w:val="Heading8"/>
    <w:rsid w:val="00BA3A0D"/>
    <w:rPr>
      <w:i/>
      <w:iCs/>
      <w:sz w:val="24"/>
      <w:szCs w:val="24"/>
      <w:lang w:bidi="ar-SA"/>
    </w:rPr>
  </w:style>
  <w:style w:type="character" w:customStyle="1" w:styleId="Heading9Char">
    <w:name w:val="Heading 9 Char"/>
    <w:basedOn w:val="DefaultParagraphFont"/>
    <w:link w:val="Heading9"/>
    <w:rsid w:val="00BA3A0D"/>
    <w:rPr>
      <w:rFonts w:ascii="Arial" w:hAnsi="Arial" w:cs="Arial"/>
      <w:sz w:val="22"/>
      <w:szCs w:val="22"/>
      <w:lang w:bidi="ar-SA"/>
    </w:rPr>
  </w:style>
  <w:style w:type="numbering" w:customStyle="1" w:styleId="NoList1">
    <w:name w:val="No List1"/>
    <w:next w:val="NoList"/>
    <w:uiPriority w:val="99"/>
    <w:semiHidden/>
    <w:unhideWhenUsed/>
    <w:rsid w:val="00BA3A0D"/>
  </w:style>
  <w:style w:type="table" w:customStyle="1" w:styleId="TableGrid1">
    <w:name w:val="Table Grid1"/>
    <w:basedOn w:val="TableNormal"/>
    <w:next w:val="TableGrid"/>
    <w:rsid w:val="00BA3A0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BA3A0D"/>
    <w:rPr>
      <w:b/>
      <w:bCs/>
    </w:rPr>
  </w:style>
  <w:style w:type="character" w:styleId="Emphasis">
    <w:name w:val="Emphasis"/>
    <w:qFormat/>
    <w:rsid w:val="00BA3A0D"/>
    <w:rPr>
      <w:i/>
      <w:iCs/>
    </w:rPr>
  </w:style>
  <w:style w:type="paragraph" w:styleId="BodyText21">
    <w:name w:val="Body Text 2"/>
    <w:basedOn w:val="Normal"/>
    <w:link w:val="BodyText2Char"/>
    <w:rsid w:val="00BA3A0D"/>
    <w:pPr>
      <w:spacing w:after="120" w:line="480" w:lineRule="auto"/>
    </w:pPr>
  </w:style>
  <w:style w:type="character" w:customStyle="1" w:styleId="BodyText2Char">
    <w:name w:val="Body Text 2 Char"/>
    <w:basedOn w:val="DefaultParagraphFont"/>
    <w:link w:val="BodyText21"/>
    <w:rsid w:val="00BA3A0D"/>
    <w:rPr>
      <w:sz w:val="24"/>
      <w:szCs w:val="24"/>
      <w:lang w:bidi="ar-SA"/>
    </w:rPr>
  </w:style>
  <w:style w:type="paragraph" w:styleId="BodyText3">
    <w:name w:val="Body Text 3"/>
    <w:basedOn w:val="Normal"/>
    <w:link w:val="BodyText3Char"/>
    <w:rsid w:val="00BA3A0D"/>
    <w:pPr>
      <w:spacing w:after="120"/>
    </w:pPr>
    <w:rPr>
      <w:sz w:val="16"/>
      <w:szCs w:val="16"/>
    </w:rPr>
  </w:style>
  <w:style w:type="character" w:customStyle="1" w:styleId="BodyText3Char">
    <w:name w:val="Body Text 3 Char"/>
    <w:basedOn w:val="DefaultParagraphFont"/>
    <w:link w:val="BodyText3"/>
    <w:rsid w:val="00BA3A0D"/>
    <w:rPr>
      <w:sz w:val="16"/>
      <w:szCs w:val="16"/>
      <w:lang w:bidi="ar-SA"/>
    </w:rPr>
  </w:style>
  <w:style w:type="paragraph" w:styleId="BodyTextFirstIndent">
    <w:name w:val="Body Text First Indent"/>
    <w:basedOn w:val="BodyText"/>
    <w:link w:val="BodyTextFirstIndentChar"/>
    <w:rsid w:val="00BA3A0D"/>
    <w:pPr>
      <w:spacing w:after="120"/>
      <w:ind w:firstLine="210"/>
    </w:pPr>
  </w:style>
  <w:style w:type="character" w:customStyle="1" w:styleId="BodyTextFirstIndentChar">
    <w:name w:val="Body Text First Indent Char"/>
    <w:basedOn w:val="BodyTextChar"/>
    <w:link w:val="BodyTextFirstIndent"/>
    <w:rsid w:val="00BA3A0D"/>
    <w:rPr>
      <w:sz w:val="24"/>
      <w:szCs w:val="24"/>
      <w:lang w:bidi="ar-SA"/>
    </w:rPr>
  </w:style>
  <w:style w:type="paragraph" w:styleId="BodyTextFirstIndent2">
    <w:name w:val="Body Text First Indent 2"/>
    <w:basedOn w:val="BodyTextIndent"/>
    <w:link w:val="BodyTextFirstIndent2Char"/>
    <w:rsid w:val="00BA3A0D"/>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rsid w:val="00BA3A0D"/>
    <w:rPr>
      <w:sz w:val="24"/>
      <w:szCs w:val="24"/>
      <w:lang w:bidi="ar-SA"/>
    </w:rPr>
  </w:style>
  <w:style w:type="paragraph" w:styleId="BodyTextIndent2">
    <w:name w:val="Body Text Indent 2"/>
    <w:basedOn w:val="Normal"/>
    <w:link w:val="BodyTextIndent2Char"/>
    <w:rsid w:val="00BA3A0D"/>
    <w:pPr>
      <w:spacing w:after="120" w:line="480" w:lineRule="auto"/>
      <w:ind w:left="360"/>
    </w:pPr>
  </w:style>
  <w:style w:type="character" w:customStyle="1" w:styleId="BodyTextIndent2Char">
    <w:name w:val="Body Text Indent 2 Char"/>
    <w:basedOn w:val="DefaultParagraphFont"/>
    <w:link w:val="BodyTextIndent2"/>
    <w:rsid w:val="00BA3A0D"/>
    <w:rPr>
      <w:sz w:val="24"/>
      <w:szCs w:val="24"/>
      <w:lang w:bidi="ar-SA"/>
    </w:rPr>
  </w:style>
  <w:style w:type="paragraph" w:styleId="BodyTextIndent3">
    <w:name w:val="Body Text Indent 3"/>
    <w:basedOn w:val="Normal"/>
    <w:link w:val="BodyTextIndent3Char"/>
    <w:rsid w:val="00BA3A0D"/>
    <w:pPr>
      <w:spacing w:after="120"/>
      <w:ind w:left="360"/>
    </w:pPr>
    <w:rPr>
      <w:sz w:val="16"/>
      <w:szCs w:val="16"/>
    </w:rPr>
  </w:style>
  <w:style w:type="character" w:customStyle="1" w:styleId="BodyTextIndent3Char">
    <w:name w:val="Body Text Indent 3 Char"/>
    <w:basedOn w:val="DefaultParagraphFont"/>
    <w:link w:val="BodyTextIndent3"/>
    <w:rsid w:val="00BA3A0D"/>
    <w:rPr>
      <w:sz w:val="16"/>
      <w:szCs w:val="16"/>
      <w:lang w:bidi="ar-SA"/>
    </w:rPr>
  </w:style>
  <w:style w:type="paragraph" w:styleId="Closing">
    <w:name w:val="Closing"/>
    <w:basedOn w:val="Normal"/>
    <w:link w:val="ClosingChar"/>
    <w:rsid w:val="00BA3A0D"/>
    <w:pPr>
      <w:ind w:left="4320"/>
    </w:pPr>
  </w:style>
  <w:style w:type="character" w:customStyle="1" w:styleId="ClosingChar">
    <w:name w:val="Closing Char"/>
    <w:basedOn w:val="DefaultParagraphFont"/>
    <w:link w:val="Closing"/>
    <w:rsid w:val="00BA3A0D"/>
    <w:rPr>
      <w:sz w:val="24"/>
      <w:szCs w:val="24"/>
      <w:lang w:bidi="ar-SA"/>
    </w:rPr>
  </w:style>
  <w:style w:type="paragraph" w:styleId="CommentText">
    <w:name w:val="annotation text"/>
    <w:basedOn w:val="Normal"/>
    <w:link w:val="CommentTextChar"/>
    <w:rsid w:val="00BA3A0D"/>
    <w:rPr>
      <w:sz w:val="20"/>
      <w:szCs w:val="20"/>
    </w:rPr>
  </w:style>
  <w:style w:type="character" w:customStyle="1" w:styleId="CommentTextChar">
    <w:name w:val="Comment Text Char"/>
    <w:basedOn w:val="DefaultParagraphFont"/>
    <w:link w:val="CommentText"/>
    <w:rsid w:val="00BA3A0D"/>
    <w:rPr>
      <w:lang w:bidi="ar-SA"/>
    </w:rPr>
  </w:style>
  <w:style w:type="paragraph" w:styleId="CommentSubject">
    <w:name w:val="annotation subject"/>
    <w:basedOn w:val="CommentText"/>
    <w:next w:val="CommentText"/>
    <w:link w:val="CommentSubjectChar"/>
    <w:rsid w:val="00BA3A0D"/>
    <w:rPr>
      <w:b/>
      <w:bCs/>
    </w:rPr>
  </w:style>
  <w:style w:type="character" w:customStyle="1" w:styleId="CommentSubjectChar">
    <w:name w:val="Comment Subject Char"/>
    <w:basedOn w:val="CommentTextChar"/>
    <w:link w:val="CommentSubject"/>
    <w:rsid w:val="00BA3A0D"/>
    <w:rPr>
      <w:b/>
      <w:bCs/>
      <w:lang w:bidi="ar-SA"/>
    </w:rPr>
  </w:style>
  <w:style w:type="paragraph" w:styleId="Date">
    <w:name w:val="Date"/>
    <w:basedOn w:val="Normal"/>
    <w:next w:val="Normal"/>
    <w:link w:val="DateChar"/>
    <w:rsid w:val="00BA3A0D"/>
  </w:style>
  <w:style w:type="character" w:customStyle="1" w:styleId="DateChar">
    <w:name w:val="Date Char"/>
    <w:basedOn w:val="DefaultParagraphFont"/>
    <w:link w:val="Date"/>
    <w:rsid w:val="00BA3A0D"/>
    <w:rPr>
      <w:sz w:val="24"/>
      <w:szCs w:val="24"/>
      <w:lang w:bidi="ar-SA"/>
    </w:rPr>
  </w:style>
  <w:style w:type="paragraph" w:styleId="DocumentMap">
    <w:name w:val="Document Map"/>
    <w:basedOn w:val="Normal"/>
    <w:link w:val="DocumentMapChar"/>
    <w:rsid w:val="00BA3A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BA3A0D"/>
    <w:rPr>
      <w:rFonts w:ascii="Tahoma" w:hAnsi="Tahoma" w:cs="Tahoma"/>
      <w:shd w:val="clear" w:color="auto" w:fill="000080"/>
      <w:lang w:bidi="ar-SA"/>
    </w:rPr>
  </w:style>
  <w:style w:type="paragraph" w:styleId="E-mailSignature">
    <w:name w:val="E-mail Signature"/>
    <w:basedOn w:val="Normal"/>
    <w:link w:val="E-mailSignatureChar"/>
    <w:rsid w:val="00BA3A0D"/>
  </w:style>
  <w:style w:type="character" w:customStyle="1" w:styleId="E-mailSignatureChar">
    <w:name w:val="E-mail Signature Char"/>
    <w:basedOn w:val="DefaultParagraphFont"/>
    <w:link w:val="E-mailSignature"/>
    <w:rsid w:val="00BA3A0D"/>
    <w:rPr>
      <w:sz w:val="24"/>
      <w:szCs w:val="24"/>
      <w:lang w:bidi="ar-SA"/>
    </w:rPr>
  </w:style>
  <w:style w:type="paragraph" w:styleId="EndnoteText">
    <w:name w:val="endnote text"/>
    <w:basedOn w:val="Normal"/>
    <w:link w:val="EndnoteTextChar"/>
    <w:rsid w:val="00BA3A0D"/>
    <w:rPr>
      <w:sz w:val="20"/>
      <w:szCs w:val="20"/>
    </w:rPr>
  </w:style>
  <w:style w:type="character" w:customStyle="1" w:styleId="EndnoteTextChar">
    <w:name w:val="Endnote Text Char"/>
    <w:basedOn w:val="DefaultParagraphFont"/>
    <w:link w:val="EndnoteText"/>
    <w:rsid w:val="00BA3A0D"/>
    <w:rPr>
      <w:lang w:bidi="ar-SA"/>
    </w:rPr>
  </w:style>
  <w:style w:type="paragraph" w:styleId="EnvelopeAddress">
    <w:name w:val="envelope address"/>
    <w:basedOn w:val="Normal"/>
    <w:rsid w:val="00BA3A0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A3A0D"/>
    <w:rPr>
      <w:rFonts w:ascii="Arial" w:hAnsi="Arial" w:cs="Arial"/>
      <w:sz w:val="20"/>
      <w:szCs w:val="20"/>
    </w:rPr>
  </w:style>
  <w:style w:type="paragraph" w:styleId="HTMLAddress">
    <w:name w:val="HTML Address"/>
    <w:basedOn w:val="Normal"/>
    <w:link w:val="HTMLAddressChar"/>
    <w:rsid w:val="00BA3A0D"/>
    <w:rPr>
      <w:i/>
      <w:iCs/>
    </w:rPr>
  </w:style>
  <w:style w:type="character" w:customStyle="1" w:styleId="HTMLAddressChar">
    <w:name w:val="HTML Address Char"/>
    <w:basedOn w:val="DefaultParagraphFont"/>
    <w:link w:val="HTMLAddress"/>
    <w:rsid w:val="00BA3A0D"/>
    <w:rPr>
      <w:i/>
      <w:iCs/>
      <w:sz w:val="24"/>
      <w:szCs w:val="24"/>
      <w:lang w:bidi="ar-SA"/>
    </w:rPr>
  </w:style>
  <w:style w:type="paragraph" w:styleId="Index1">
    <w:name w:val="index 1"/>
    <w:basedOn w:val="Normal"/>
    <w:next w:val="Normal"/>
    <w:autoRedefine/>
    <w:rsid w:val="00BA3A0D"/>
    <w:pPr>
      <w:ind w:left="240" w:hanging="240"/>
    </w:pPr>
  </w:style>
  <w:style w:type="paragraph" w:styleId="Index2">
    <w:name w:val="index 2"/>
    <w:basedOn w:val="Normal"/>
    <w:next w:val="Normal"/>
    <w:autoRedefine/>
    <w:rsid w:val="00BA3A0D"/>
    <w:pPr>
      <w:ind w:left="480" w:hanging="240"/>
    </w:pPr>
  </w:style>
  <w:style w:type="paragraph" w:styleId="Index3">
    <w:name w:val="index 3"/>
    <w:basedOn w:val="Normal"/>
    <w:next w:val="Normal"/>
    <w:autoRedefine/>
    <w:rsid w:val="00BA3A0D"/>
    <w:pPr>
      <w:ind w:left="720" w:hanging="240"/>
    </w:pPr>
  </w:style>
  <w:style w:type="paragraph" w:styleId="Index4">
    <w:name w:val="index 4"/>
    <w:basedOn w:val="Normal"/>
    <w:next w:val="Normal"/>
    <w:autoRedefine/>
    <w:rsid w:val="00BA3A0D"/>
    <w:pPr>
      <w:ind w:left="960" w:hanging="240"/>
    </w:pPr>
  </w:style>
  <w:style w:type="paragraph" w:styleId="Index5">
    <w:name w:val="index 5"/>
    <w:basedOn w:val="Normal"/>
    <w:next w:val="Normal"/>
    <w:autoRedefine/>
    <w:rsid w:val="00BA3A0D"/>
    <w:pPr>
      <w:ind w:left="1200" w:hanging="240"/>
    </w:pPr>
  </w:style>
  <w:style w:type="paragraph" w:styleId="Index6">
    <w:name w:val="index 6"/>
    <w:basedOn w:val="Normal"/>
    <w:next w:val="Normal"/>
    <w:autoRedefine/>
    <w:rsid w:val="00BA3A0D"/>
    <w:pPr>
      <w:ind w:left="1440" w:hanging="240"/>
    </w:pPr>
  </w:style>
  <w:style w:type="paragraph" w:styleId="Index7">
    <w:name w:val="index 7"/>
    <w:basedOn w:val="Normal"/>
    <w:next w:val="Normal"/>
    <w:autoRedefine/>
    <w:rsid w:val="00BA3A0D"/>
    <w:pPr>
      <w:ind w:left="1680" w:hanging="240"/>
    </w:pPr>
  </w:style>
  <w:style w:type="paragraph" w:styleId="Index8">
    <w:name w:val="index 8"/>
    <w:basedOn w:val="Normal"/>
    <w:next w:val="Normal"/>
    <w:autoRedefine/>
    <w:rsid w:val="00BA3A0D"/>
    <w:pPr>
      <w:ind w:left="1920" w:hanging="240"/>
    </w:pPr>
  </w:style>
  <w:style w:type="paragraph" w:styleId="Index9">
    <w:name w:val="index 9"/>
    <w:basedOn w:val="Normal"/>
    <w:next w:val="Normal"/>
    <w:autoRedefine/>
    <w:rsid w:val="00BA3A0D"/>
    <w:pPr>
      <w:ind w:left="2160" w:hanging="240"/>
    </w:pPr>
  </w:style>
  <w:style w:type="paragraph" w:styleId="IndexHeading">
    <w:name w:val="index heading"/>
    <w:basedOn w:val="Normal"/>
    <w:next w:val="Index1"/>
    <w:rsid w:val="00BA3A0D"/>
    <w:rPr>
      <w:rFonts w:ascii="Arial" w:hAnsi="Arial" w:cs="Arial"/>
      <w:b/>
      <w:bCs/>
    </w:rPr>
  </w:style>
  <w:style w:type="paragraph" w:styleId="List">
    <w:name w:val="List"/>
    <w:basedOn w:val="Normal"/>
    <w:rsid w:val="00BA3A0D"/>
    <w:pPr>
      <w:ind w:left="360" w:hanging="360"/>
    </w:pPr>
  </w:style>
  <w:style w:type="paragraph" w:styleId="List2">
    <w:name w:val="List 2"/>
    <w:basedOn w:val="Normal"/>
    <w:rsid w:val="00BA3A0D"/>
    <w:pPr>
      <w:ind w:left="720" w:hanging="360"/>
    </w:pPr>
  </w:style>
  <w:style w:type="paragraph" w:styleId="List3">
    <w:name w:val="List 3"/>
    <w:basedOn w:val="Normal"/>
    <w:rsid w:val="00BA3A0D"/>
    <w:pPr>
      <w:ind w:left="1080" w:hanging="360"/>
    </w:pPr>
  </w:style>
  <w:style w:type="paragraph" w:styleId="List4">
    <w:name w:val="List 4"/>
    <w:basedOn w:val="Normal"/>
    <w:rsid w:val="00BA3A0D"/>
    <w:pPr>
      <w:ind w:left="1440" w:hanging="360"/>
    </w:pPr>
  </w:style>
  <w:style w:type="paragraph" w:styleId="List5">
    <w:name w:val="List 5"/>
    <w:basedOn w:val="Normal"/>
    <w:rsid w:val="00BA3A0D"/>
    <w:pPr>
      <w:ind w:left="1800" w:hanging="360"/>
    </w:pPr>
  </w:style>
  <w:style w:type="paragraph" w:styleId="ListBullet">
    <w:name w:val="List Bullet"/>
    <w:basedOn w:val="Normal"/>
    <w:rsid w:val="00BA3A0D"/>
    <w:pPr>
      <w:numPr>
        <w:numId w:val="1"/>
      </w:numPr>
    </w:pPr>
  </w:style>
  <w:style w:type="paragraph" w:styleId="ListBullet2">
    <w:name w:val="List Bullet 2"/>
    <w:basedOn w:val="Normal"/>
    <w:rsid w:val="00BA3A0D"/>
    <w:pPr>
      <w:numPr>
        <w:numId w:val="2"/>
      </w:numPr>
    </w:pPr>
  </w:style>
  <w:style w:type="paragraph" w:styleId="ListBullet3">
    <w:name w:val="List Bullet 3"/>
    <w:basedOn w:val="Normal"/>
    <w:rsid w:val="00BA3A0D"/>
    <w:pPr>
      <w:numPr>
        <w:numId w:val="3"/>
      </w:numPr>
    </w:pPr>
  </w:style>
  <w:style w:type="paragraph" w:styleId="ListBullet4">
    <w:name w:val="List Bullet 4"/>
    <w:basedOn w:val="Normal"/>
    <w:rsid w:val="00BA3A0D"/>
    <w:pPr>
      <w:numPr>
        <w:numId w:val="4"/>
      </w:numPr>
    </w:pPr>
  </w:style>
  <w:style w:type="paragraph" w:styleId="ListBullet5">
    <w:name w:val="List Bullet 5"/>
    <w:basedOn w:val="Normal"/>
    <w:rsid w:val="00BA3A0D"/>
    <w:pPr>
      <w:numPr>
        <w:numId w:val="5"/>
      </w:numPr>
    </w:pPr>
  </w:style>
  <w:style w:type="paragraph" w:styleId="ListContinue">
    <w:name w:val="List Continue"/>
    <w:basedOn w:val="Normal"/>
    <w:rsid w:val="00BA3A0D"/>
    <w:pPr>
      <w:spacing w:after="120"/>
      <w:ind w:left="360"/>
    </w:pPr>
  </w:style>
  <w:style w:type="paragraph" w:styleId="ListContinue2">
    <w:name w:val="List Continue 2"/>
    <w:basedOn w:val="Normal"/>
    <w:rsid w:val="00BA3A0D"/>
    <w:pPr>
      <w:spacing w:after="120"/>
      <w:ind w:left="720"/>
    </w:pPr>
  </w:style>
  <w:style w:type="paragraph" w:styleId="ListContinue3">
    <w:name w:val="List Continue 3"/>
    <w:basedOn w:val="Normal"/>
    <w:rsid w:val="00BA3A0D"/>
    <w:pPr>
      <w:spacing w:after="120"/>
      <w:ind w:left="1080"/>
    </w:pPr>
  </w:style>
  <w:style w:type="paragraph" w:styleId="ListContinue4">
    <w:name w:val="List Continue 4"/>
    <w:basedOn w:val="Normal"/>
    <w:rsid w:val="00BA3A0D"/>
    <w:pPr>
      <w:spacing w:after="120"/>
      <w:ind w:left="1440"/>
    </w:pPr>
  </w:style>
  <w:style w:type="paragraph" w:styleId="ListContinue5">
    <w:name w:val="List Continue 5"/>
    <w:basedOn w:val="Normal"/>
    <w:rsid w:val="00BA3A0D"/>
    <w:pPr>
      <w:spacing w:after="120"/>
      <w:ind w:left="1800"/>
    </w:pPr>
  </w:style>
  <w:style w:type="paragraph" w:styleId="ListNumber">
    <w:name w:val="List Number"/>
    <w:basedOn w:val="Normal"/>
    <w:rsid w:val="00BA3A0D"/>
    <w:pPr>
      <w:numPr>
        <w:numId w:val="6"/>
      </w:numPr>
    </w:pPr>
  </w:style>
  <w:style w:type="paragraph" w:styleId="ListNumber2">
    <w:name w:val="List Number 2"/>
    <w:basedOn w:val="Normal"/>
    <w:rsid w:val="00BA3A0D"/>
    <w:pPr>
      <w:numPr>
        <w:numId w:val="7"/>
      </w:numPr>
    </w:pPr>
  </w:style>
  <w:style w:type="paragraph" w:styleId="ListNumber3">
    <w:name w:val="List Number 3"/>
    <w:basedOn w:val="Normal"/>
    <w:rsid w:val="00BA3A0D"/>
    <w:pPr>
      <w:numPr>
        <w:numId w:val="8"/>
      </w:numPr>
    </w:pPr>
  </w:style>
  <w:style w:type="paragraph" w:styleId="ListNumber4">
    <w:name w:val="List Number 4"/>
    <w:basedOn w:val="Normal"/>
    <w:rsid w:val="00BA3A0D"/>
    <w:pPr>
      <w:numPr>
        <w:numId w:val="9"/>
      </w:numPr>
    </w:pPr>
  </w:style>
  <w:style w:type="paragraph" w:styleId="ListNumber5">
    <w:name w:val="List Number 5"/>
    <w:basedOn w:val="Normal"/>
    <w:rsid w:val="00BA3A0D"/>
    <w:pPr>
      <w:numPr>
        <w:numId w:val="10"/>
      </w:numPr>
    </w:pPr>
  </w:style>
  <w:style w:type="paragraph" w:styleId="MacroText">
    <w:name w:val="macro"/>
    <w:link w:val="MacroTextChar"/>
    <w:rsid w:val="00BA3A0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bidi="ar-SA"/>
    </w:rPr>
  </w:style>
  <w:style w:type="character" w:customStyle="1" w:styleId="MacroTextChar">
    <w:name w:val="Macro Text Char"/>
    <w:basedOn w:val="DefaultParagraphFont"/>
    <w:link w:val="MacroText"/>
    <w:rsid w:val="00BA3A0D"/>
    <w:rPr>
      <w:rFonts w:ascii="Courier New" w:hAnsi="Courier New" w:cs="Courier New"/>
      <w:lang w:bidi="ar-SA"/>
    </w:rPr>
  </w:style>
  <w:style w:type="paragraph" w:styleId="MessageHeader">
    <w:name w:val="Message Header"/>
    <w:basedOn w:val="Normal"/>
    <w:link w:val="MessageHeaderChar"/>
    <w:rsid w:val="00BA3A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BA3A0D"/>
    <w:rPr>
      <w:rFonts w:ascii="Arial" w:hAnsi="Arial" w:cs="Arial"/>
      <w:sz w:val="24"/>
      <w:szCs w:val="24"/>
      <w:shd w:val="pct20" w:color="auto" w:fill="auto"/>
      <w:lang w:bidi="ar-SA"/>
    </w:rPr>
  </w:style>
  <w:style w:type="paragraph" w:styleId="NormalIndent">
    <w:name w:val="Normal Indent"/>
    <w:basedOn w:val="Normal"/>
    <w:rsid w:val="00BA3A0D"/>
    <w:pPr>
      <w:ind w:left="720"/>
    </w:pPr>
  </w:style>
  <w:style w:type="paragraph" w:styleId="NoteHeading">
    <w:name w:val="Note Heading"/>
    <w:basedOn w:val="Normal"/>
    <w:next w:val="Normal"/>
    <w:link w:val="NoteHeadingChar"/>
    <w:rsid w:val="00BA3A0D"/>
  </w:style>
  <w:style w:type="character" w:customStyle="1" w:styleId="NoteHeadingChar">
    <w:name w:val="Note Heading Char"/>
    <w:basedOn w:val="DefaultParagraphFont"/>
    <w:link w:val="NoteHeading"/>
    <w:rsid w:val="00BA3A0D"/>
    <w:rPr>
      <w:sz w:val="24"/>
      <w:szCs w:val="24"/>
      <w:lang w:bidi="ar-SA"/>
    </w:rPr>
  </w:style>
  <w:style w:type="paragraph" w:styleId="PlainText">
    <w:name w:val="Plain Text"/>
    <w:basedOn w:val="Normal"/>
    <w:link w:val="PlainTextChar"/>
    <w:rsid w:val="00BA3A0D"/>
    <w:rPr>
      <w:rFonts w:ascii="Courier New" w:hAnsi="Courier New" w:cs="Courier New"/>
      <w:sz w:val="20"/>
      <w:szCs w:val="20"/>
    </w:rPr>
  </w:style>
  <w:style w:type="character" w:customStyle="1" w:styleId="PlainTextChar">
    <w:name w:val="Plain Text Char"/>
    <w:basedOn w:val="DefaultParagraphFont"/>
    <w:link w:val="PlainText"/>
    <w:rsid w:val="00BA3A0D"/>
    <w:rPr>
      <w:rFonts w:ascii="Courier New" w:hAnsi="Courier New" w:cs="Courier New"/>
      <w:lang w:bidi="ar-SA"/>
    </w:rPr>
  </w:style>
  <w:style w:type="paragraph" w:styleId="Salutation">
    <w:name w:val="Salutation"/>
    <w:basedOn w:val="Normal"/>
    <w:next w:val="Normal"/>
    <w:link w:val="SalutationChar"/>
    <w:rsid w:val="00BA3A0D"/>
  </w:style>
  <w:style w:type="character" w:customStyle="1" w:styleId="SalutationChar">
    <w:name w:val="Salutation Char"/>
    <w:basedOn w:val="DefaultParagraphFont"/>
    <w:link w:val="Salutation"/>
    <w:rsid w:val="00BA3A0D"/>
    <w:rPr>
      <w:sz w:val="24"/>
      <w:szCs w:val="24"/>
      <w:lang w:bidi="ar-SA"/>
    </w:rPr>
  </w:style>
  <w:style w:type="paragraph" w:styleId="Signature">
    <w:name w:val="Signature"/>
    <w:basedOn w:val="Normal"/>
    <w:link w:val="SignatureChar"/>
    <w:rsid w:val="00BA3A0D"/>
    <w:pPr>
      <w:ind w:left="4320"/>
    </w:pPr>
  </w:style>
  <w:style w:type="character" w:customStyle="1" w:styleId="SignatureChar">
    <w:name w:val="Signature Char"/>
    <w:basedOn w:val="DefaultParagraphFont"/>
    <w:link w:val="Signature"/>
    <w:rsid w:val="00BA3A0D"/>
    <w:rPr>
      <w:sz w:val="24"/>
      <w:szCs w:val="24"/>
      <w:lang w:bidi="ar-SA"/>
    </w:rPr>
  </w:style>
  <w:style w:type="paragraph" w:styleId="Subtitle">
    <w:name w:val="Subtitle"/>
    <w:basedOn w:val="Normal"/>
    <w:link w:val="SubtitleChar"/>
    <w:qFormat/>
    <w:rsid w:val="00BA3A0D"/>
    <w:pPr>
      <w:spacing w:after="60"/>
      <w:jc w:val="center"/>
      <w:outlineLvl w:val="1"/>
    </w:pPr>
    <w:rPr>
      <w:rFonts w:ascii="Arial" w:hAnsi="Arial" w:cs="Arial"/>
    </w:rPr>
  </w:style>
  <w:style w:type="character" w:customStyle="1" w:styleId="SubtitleChar">
    <w:name w:val="Subtitle Char"/>
    <w:basedOn w:val="DefaultParagraphFont"/>
    <w:link w:val="Subtitle"/>
    <w:rsid w:val="00BA3A0D"/>
    <w:rPr>
      <w:rFonts w:ascii="Arial" w:hAnsi="Arial" w:cs="Arial"/>
      <w:sz w:val="24"/>
      <w:szCs w:val="24"/>
      <w:lang w:bidi="ar-SA"/>
    </w:rPr>
  </w:style>
  <w:style w:type="paragraph" w:styleId="TableofAuthorities">
    <w:name w:val="table of authorities"/>
    <w:basedOn w:val="Normal"/>
    <w:next w:val="Normal"/>
    <w:rsid w:val="00BA3A0D"/>
    <w:pPr>
      <w:ind w:left="240" w:hanging="240"/>
    </w:pPr>
  </w:style>
  <w:style w:type="paragraph" w:styleId="TableofFigures">
    <w:name w:val="table of figures"/>
    <w:basedOn w:val="Normal"/>
    <w:next w:val="Normal"/>
    <w:rsid w:val="00BA3A0D"/>
  </w:style>
  <w:style w:type="paragraph" w:styleId="TOAHeading">
    <w:name w:val="toa heading"/>
    <w:basedOn w:val="Normal"/>
    <w:next w:val="Normal"/>
    <w:rsid w:val="00BA3A0D"/>
    <w:pPr>
      <w:spacing w:before="120"/>
    </w:pPr>
    <w:rPr>
      <w:rFonts w:ascii="Arial" w:hAnsi="Arial" w:cs="Arial"/>
      <w:b/>
      <w:bCs/>
    </w:rPr>
  </w:style>
  <w:style w:type="paragraph" w:styleId="TOC2">
    <w:name w:val="toc 2"/>
    <w:basedOn w:val="Normal"/>
    <w:next w:val="Normal"/>
    <w:autoRedefine/>
    <w:uiPriority w:val="39"/>
    <w:rsid w:val="00BA3A0D"/>
    <w:pPr>
      <w:ind w:left="240"/>
    </w:pPr>
  </w:style>
  <w:style w:type="paragraph" w:styleId="TOC3">
    <w:name w:val="toc 3"/>
    <w:basedOn w:val="Normal"/>
    <w:next w:val="Normal"/>
    <w:autoRedefine/>
    <w:rsid w:val="00BA3A0D"/>
    <w:pPr>
      <w:ind w:left="480"/>
    </w:pPr>
  </w:style>
  <w:style w:type="paragraph" w:styleId="TOC4">
    <w:name w:val="toc 4"/>
    <w:basedOn w:val="Normal"/>
    <w:next w:val="Normal"/>
    <w:autoRedefine/>
    <w:rsid w:val="00BA3A0D"/>
    <w:pPr>
      <w:ind w:left="720"/>
    </w:pPr>
  </w:style>
  <w:style w:type="paragraph" w:styleId="TOC5">
    <w:name w:val="toc 5"/>
    <w:basedOn w:val="Normal"/>
    <w:next w:val="Normal"/>
    <w:autoRedefine/>
    <w:rsid w:val="00BA3A0D"/>
    <w:pPr>
      <w:ind w:left="960"/>
    </w:pPr>
  </w:style>
  <w:style w:type="paragraph" w:styleId="TOC6">
    <w:name w:val="toc 6"/>
    <w:basedOn w:val="Normal"/>
    <w:next w:val="Normal"/>
    <w:autoRedefine/>
    <w:rsid w:val="00BA3A0D"/>
    <w:pPr>
      <w:ind w:left="1200"/>
    </w:pPr>
  </w:style>
  <w:style w:type="paragraph" w:styleId="TOC7">
    <w:name w:val="toc 7"/>
    <w:basedOn w:val="Normal"/>
    <w:next w:val="Normal"/>
    <w:autoRedefine/>
    <w:rsid w:val="00BA3A0D"/>
    <w:pPr>
      <w:ind w:left="1440"/>
    </w:pPr>
  </w:style>
  <w:style w:type="paragraph" w:styleId="TOC8">
    <w:name w:val="toc 8"/>
    <w:basedOn w:val="Normal"/>
    <w:next w:val="Normal"/>
    <w:autoRedefine/>
    <w:rsid w:val="00BA3A0D"/>
    <w:pPr>
      <w:ind w:left="1680"/>
    </w:pPr>
  </w:style>
  <w:style w:type="paragraph" w:styleId="TOC9">
    <w:name w:val="toc 9"/>
    <w:basedOn w:val="Normal"/>
    <w:next w:val="Normal"/>
    <w:autoRedefine/>
    <w:rsid w:val="00BA3A0D"/>
    <w:pPr>
      <w:ind w:left="1920"/>
    </w:pPr>
  </w:style>
  <w:style w:type="character" w:customStyle="1" w:styleId="spelle">
    <w:name w:val="spelle"/>
    <w:basedOn w:val="DefaultParagraphFont"/>
    <w:rsid w:val="00BA3A0D"/>
  </w:style>
  <w:style w:type="paragraph" w:customStyle="1" w:styleId="atranslator">
    <w:name w:val="a_translator"/>
    <w:basedOn w:val="Normal"/>
    <w:rsid w:val="00BA3A0D"/>
    <w:pPr>
      <w:spacing w:before="100" w:beforeAutospacing="1" w:after="100" w:afterAutospacing="1"/>
      <w:jc w:val="left"/>
    </w:pPr>
    <w:rPr>
      <w:color w:val="000000"/>
    </w:rPr>
  </w:style>
  <w:style w:type="paragraph" w:customStyle="1" w:styleId="aaritext">
    <w:name w:val="a_aritext"/>
    <w:basedOn w:val="Normal"/>
    <w:rsid w:val="00BA3A0D"/>
    <w:pPr>
      <w:spacing w:before="100" w:beforeAutospacing="1" w:after="100" w:afterAutospacing="1"/>
      <w:jc w:val="left"/>
    </w:pPr>
    <w:rPr>
      <w:color w:val="000000"/>
    </w:rPr>
  </w:style>
  <w:style w:type="character" w:styleId="HTMLTypewriter">
    <w:name w:val="HTML Typewriter"/>
    <w:rsid w:val="00BA3A0D"/>
    <w:rPr>
      <w:rFonts w:ascii="Courier New" w:eastAsia="Times New Roman" w:hAnsi="Courier New" w:cs="Courier New"/>
      <w:sz w:val="24"/>
      <w:szCs w:val="24"/>
    </w:rPr>
  </w:style>
  <w:style w:type="paragraph" w:customStyle="1" w:styleId="articletext1">
    <w:name w:val="articletext1"/>
    <w:basedOn w:val="Normal"/>
    <w:rsid w:val="00BA3A0D"/>
    <w:pPr>
      <w:spacing w:before="100" w:beforeAutospacing="1" w:after="100" w:afterAutospacing="1"/>
      <w:jc w:val="left"/>
    </w:pPr>
    <w:rPr>
      <w:color w:val="000000"/>
    </w:rPr>
  </w:style>
  <w:style w:type="character" w:customStyle="1" w:styleId="grame">
    <w:name w:val="grame"/>
    <w:basedOn w:val="DefaultParagraphFont"/>
    <w:rsid w:val="00BA3A0D"/>
  </w:style>
  <w:style w:type="paragraph" w:styleId="ListParagraph">
    <w:name w:val="List Paragraph"/>
    <w:basedOn w:val="Normal"/>
    <w:uiPriority w:val="34"/>
    <w:qFormat/>
    <w:rsid w:val="00BA3A0D"/>
    <w:pPr>
      <w:ind w:left="720"/>
      <w:contextualSpacing/>
    </w:pPr>
  </w:style>
  <w:style w:type="character" w:customStyle="1" w:styleId="Footnote">
    <w:name w:val="Footnote_"/>
    <w:basedOn w:val="DefaultParagraphFont"/>
    <w:link w:val="Footnote0"/>
    <w:rsid w:val="00BA3A0D"/>
    <w:rPr>
      <w:rFonts w:ascii="Book Antiqua" w:eastAsia="Book Antiqua" w:hAnsi="Book Antiqua" w:cs="Book Antiqua"/>
      <w:sz w:val="19"/>
      <w:szCs w:val="19"/>
      <w:shd w:val="clear" w:color="auto" w:fill="FFFFFF"/>
    </w:rPr>
  </w:style>
  <w:style w:type="paragraph" w:customStyle="1" w:styleId="Footnote0">
    <w:name w:val="Footnote"/>
    <w:basedOn w:val="Normal"/>
    <w:link w:val="Footnote"/>
    <w:rsid w:val="00BA3A0D"/>
    <w:pPr>
      <w:widowControl w:val="0"/>
      <w:shd w:val="clear" w:color="auto" w:fill="FFFFFF"/>
      <w:spacing w:line="254" w:lineRule="exact"/>
    </w:pPr>
    <w:rPr>
      <w:rFonts w:ascii="Book Antiqua" w:eastAsia="Book Antiqua" w:hAnsi="Book Antiqua" w:cs="Book Antiqua"/>
      <w:sz w:val="19"/>
      <w:szCs w:val="19"/>
      <w:lang w:bidi="he-IL"/>
    </w:rPr>
  </w:style>
  <w:style w:type="numbering" w:customStyle="1" w:styleId="NoList11">
    <w:name w:val="No List11"/>
    <w:next w:val="NoList"/>
    <w:uiPriority w:val="99"/>
    <w:semiHidden/>
    <w:unhideWhenUsed/>
    <w:rsid w:val="00BA3A0D"/>
  </w:style>
  <w:style w:type="character" w:customStyle="1" w:styleId="glossaryitem">
    <w:name w:val="glossary_item"/>
    <w:basedOn w:val="DefaultParagraphFont"/>
    <w:rsid w:val="00BA3A0D"/>
  </w:style>
  <w:style w:type="table" w:customStyle="1" w:styleId="TableGrid11">
    <w:name w:val="Table Grid11"/>
    <w:basedOn w:val="TableNormal"/>
    <w:next w:val="TableGrid"/>
    <w:uiPriority w:val="59"/>
    <w:rsid w:val="00BA3A0D"/>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BA3A0D"/>
    <w:pPr>
      <w:widowControl w:val="0"/>
      <w:autoSpaceDE w:val="0"/>
      <w:autoSpaceDN w:val="0"/>
      <w:adjustRightInd w:val="0"/>
      <w:spacing w:line="218" w:lineRule="exact"/>
      <w:ind w:firstLine="322"/>
    </w:pPr>
  </w:style>
  <w:style w:type="paragraph" w:customStyle="1" w:styleId="Style11">
    <w:name w:val="Style11"/>
    <w:basedOn w:val="Normal"/>
    <w:uiPriority w:val="99"/>
    <w:rsid w:val="00BA3A0D"/>
    <w:pPr>
      <w:widowControl w:val="0"/>
      <w:autoSpaceDE w:val="0"/>
      <w:autoSpaceDN w:val="0"/>
      <w:adjustRightInd w:val="0"/>
      <w:spacing w:line="247" w:lineRule="exact"/>
      <w:ind w:firstLine="307"/>
    </w:pPr>
  </w:style>
  <w:style w:type="character" w:customStyle="1" w:styleId="FontStyle18">
    <w:name w:val="Font Style18"/>
    <w:uiPriority w:val="99"/>
    <w:rsid w:val="00BA3A0D"/>
    <w:rPr>
      <w:rFonts w:ascii="Times New Roman" w:hAnsi="Times New Roman" w:cs="Times New Roman"/>
      <w:b/>
      <w:bCs/>
      <w:sz w:val="20"/>
      <w:szCs w:val="20"/>
    </w:rPr>
  </w:style>
  <w:style w:type="character" w:customStyle="1" w:styleId="FontStyle21">
    <w:name w:val="Font Style21"/>
    <w:uiPriority w:val="99"/>
    <w:rsid w:val="00BA3A0D"/>
    <w:rPr>
      <w:rFonts w:ascii="Times New Roman" w:hAnsi="Times New Roman" w:cs="Times New Roman"/>
      <w:sz w:val="20"/>
      <w:szCs w:val="20"/>
    </w:rPr>
  </w:style>
  <w:style w:type="paragraph" w:customStyle="1" w:styleId="Style8">
    <w:name w:val="Style8"/>
    <w:basedOn w:val="Normal"/>
    <w:uiPriority w:val="99"/>
    <w:rsid w:val="00BA3A0D"/>
    <w:pPr>
      <w:widowControl w:val="0"/>
      <w:autoSpaceDE w:val="0"/>
      <w:autoSpaceDN w:val="0"/>
      <w:adjustRightInd w:val="0"/>
      <w:spacing w:line="246" w:lineRule="exact"/>
      <w:ind w:firstLine="322"/>
    </w:pPr>
  </w:style>
  <w:style w:type="character" w:customStyle="1" w:styleId="FontStyle13">
    <w:name w:val="Font Style13"/>
    <w:uiPriority w:val="99"/>
    <w:rsid w:val="00BA3A0D"/>
    <w:rPr>
      <w:rFonts w:ascii="Times New Roman" w:hAnsi="Times New Roman" w:cs="Times New Roman"/>
      <w:sz w:val="18"/>
      <w:szCs w:val="18"/>
    </w:rPr>
  </w:style>
  <w:style w:type="character" w:customStyle="1" w:styleId="FontStyle14">
    <w:name w:val="Font Style14"/>
    <w:uiPriority w:val="99"/>
    <w:rsid w:val="00BA3A0D"/>
    <w:rPr>
      <w:rFonts w:ascii="Times New Roman" w:hAnsi="Times New Roman" w:cs="Times New Roman"/>
      <w:b/>
      <w:bCs/>
      <w:i/>
      <w:iCs/>
      <w:spacing w:val="10"/>
      <w:sz w:val="18"/>
      <w:szCs w:val="18"/>
    </w:rPr>
  </w:style>
  <w:style w:type="character" w:customStyle="1" w:styleId="FontStyle16">
    <w:name w:val="Font Style16"/>
    <w:uiPriority w:val="99"/>
    <w:rsid w:val="00BA3A0D"/>
    <w:rPr>
      <w:rFonts w:ascii="Times New Roman" w:hAnsi="Times New Roman" w:cs="Times New Roman"/>
      <w:b/>
      <w:bCs/>
      <w:sz w:val="18"/>
      <w:szCs w:val="18"/>
    </w:rPr>
  </w:style>
  <w:style w:type="character" w:customStyle="1" w:styleId="coversetext">
    <w:name w:val="co_versetext"/>
    <w:basedOn w:val="DefaultParagraphFont"/>
    <w:rsid w:val="00BD1D5C"/>
  </w:style>
  <w:style w:type="table" w:customStyle="1" w:styleId="TableGrid2">
    <w:name w:val="Table Grid2"/>
    <w:basedOn w:val="TableNormal"/>
    <w:next w:val="TableGrid"/>
    <w:uiPriority w:val="59"/>
    <w:rsid w:val="003E40B8"/>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09270">
      <w:bodyDiv w:val="1"/>
      <w:marLeft w:val="0"/>
      <w:marRight w:val="0"/>
      <w:marTop w:val="0"/>
      <w:marBottom w:val="0"/>
      <w:divBdr>
        <w:top w:val="none" w:sz="0" w:space="0" w:color="auto"/>
        <w:left w:val="none" w:sz="0" w:space="0" w:color="auto"/>
        <w:bottom w:val="none" w:sz="0" w:space="0" w:color="auto"/>
        <w:right w:val="none" w:sz="0" w:space="0" w:color="auto"/>
      </w:divBdr>
      <w:divsChild>
        <w:div w:id="96241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643772">
      <w:bodyDiv w:val="1"/>
      <w:marLeft w:val="0"/>
      <w:marRight w:val="0"/>
      <w:marTop w:val="0"/>
      <w:marBottom w:val="0"/>
      <w:divBdr>
        <w:top w:val="none" w:sz="0" w:space="0" w:color="auto"/>
        <w:left w:val="none" w:sz="0" w:space="0" w:color="auto"/>
        <w:bottom w:val="none" w:sz="0" w:space="0" w:color="auto"/>
        <w:right w:val="none" w:sz="0" w:space="0" w:color="auto"/>
      </w:divBdr>
    </w:div>
    <w:div w:id="442464076">
      <w:bodyDiv w:val="1"/>
      <w:marLeft w:val="0"/>
      <w:marRight w:val="0"/>
      <w:marTop w:val="0"/>
      <w:marBottom w:val="0"/>
      <w:divBdr>
        <w:top w:val="none" w:sz="0" w:space="0" w:color="auto"/>
        <w:left w:val="none" w:sz="0" w:space="0" w:color="auto"/>
        <w:bottom w:val="none" w:sz="0" w:space="0" w:color="auto"/>
        <w:right w:val="none" w:sz="0" w:space="0" w:color="auto"/>
      </w:divBdr>
    </w:div>
    <w:div w:id="641538922">
      <w:bodyDiv w:val="1"/>
      <w:marLeft w:val="0"/>
      <w:marRight w:val="0"/>
      <w:marTop w:val="0"/>
      <w:marBottom w:val="0"/>
      <w:divBdr>
        <w:top w:val="none" w:sz="0" w:space="0" w:color="auto"/>
        <w:left w:val="none" w:sz="0" w:space="0" w:color="auto"/>
        <w:bottom w:val="none" w:sz="0" w:space="0" w:color="auto"/>
        <w:right w:val="none" w:sz="0" w:space="0" w:color="auto"/>
      </w:divBdr>
    </w:div>
    <w:div w:id="919799439">
      <w:bodyDiv w:val="1"/>
      <w:marLeft w:val="0"/>
      <w:marRight w:val="0"/>
      <w:marTop w:val="0"/>
      <w:marBottom w:val="0"/>
      <w:divBdr>
        <w:top w:val="none" w:sz="0" w:space="0" w:color="auto"/>
        <w:left w:val="none" w:sz="0" w:space="0" w:color="auto"/>
        <w:bottom w:val="none" w:sz="0" w:space="0" w:color="auto"/>
        <w:right w:val="none" w:sz="0" w:space="0" w:color="auto"/>
      </w:divBdr>
    </w:div>
    <w:div w:id="1011880802">
      <w:bodyDiv w:val="1"/>
      <w:marLeft w:val="0"/>
      <w:marRight w:val="0"/>
      <w:marTop w:val="0"/>
      <w:marBottom w:val="0"/>
      <w:divBdr>
        <w:top w:val="none" w:sz="0" w:space="0" w:color="auto"/>
        <w:left w:val="none" w:sz="0" w:space="0" w:color="auto"/>
        <w:bottom w:val="none" w:sz="0" w:space="0" w:color="auto"/>
        <w:right w:val="none" w:sz="0" w:space="0" w:color="auto"/>
      </w:divBdr>
    </w:div>
    <w:div w:id="1049956114">
      <w:bodyDiv w:val="1"/>
      <w:marLeft w:val="0"/>
      <w:marRight w:val="0"/>
      <w:marTop w:val="0"/>
      <w:marBottom w:val="0"/>
      <w:divBdr>
        <w:top w:val="none" w:sz="0" w:space="0" w:color="auto"/>
        <w:left w:val="none" w:sz="0" w:space="0" w:color="auto"/>
        <w:bottom w:val="none" w:sz="0" w:space="0" w:color="auto"/>
        <w:right w:val="none" w:sz="0" w:space="0" w:color="auto"/>
      </w:divBdr>
    </w:div>
    <w:div w:id="1076434369">
      <w:bodyDiv w:val="1"/>
      <w:marLeft w:val="0"/>
      <w:marRight w:val="0"/>
      <w:marTop w:val="0"/>
      <w:marBottom w:val="0"/>
      <w:divBdr>
        <w:top w:val="none" w:sz="0" w:space="0" w:color="auto"/>
        <w:left w:val="none" w:sz="0" w:space="0" w:color="auto"/>
        <w:bottom w:val="none" w:sz="0" w:space="0" w:color="auto"/>
        <w:right w:val="none" w:sz="0" w:space="0" w:color="auto"/>
      </w:divBdr>
    </w:div>
    <w:div w:id="1140730888">
      <w:bodyDiv w:val="1"/>
      <w:marLeft w:val="0"/>
      <w:marRight w:val="0"/>
      <w:marTop w:val="0"/>
      <w:marBottom w:val="0"/>
      <w:divBdr>
        <w:top w:val="none" w:sz="0" w:space="0" w:color="auto"/>
        <w:left w:val="none" w:sz="0" w:space="0" w:color="auto"/>
        <w:bottom w:val="none" w:sz="0" w:space="0" w:color="auto"/>
        <w:right w:val="none" w:sz="0" w:space="0" w:color="auto"/>
      </w:divBdr>
    </w:div>
    <w:div w:id="1310553352">
      <w:bodyDiv w:val="1"/>
      <w:marLeft w:val="0"/>
      <w:marRight w:val="0"/>
      <w:marTop w:val="0"/>
      <w:marBottom w:val="0"/>
      <w:divBdr>
        <w:top w:val="none" w:sz="0" w:space="0" w:color="auto"/>
        <w:left w:val="none" w:sz="0" w:space="0" w:color="auto"/>
        <w:bottom w:val="none" w:sz="0" w:space="0" w:color="auto"/>
        <w:right w:val="none" w:sz="0" w:space="0" w:color="auto"/>
      </w:divBdr>
    </w:div>
    <w:div w:id="1369405014">
      <w:bodyDiv w:val="1"/>
      <w:marLeft w:val="0"/>
      <w:marRight w:val="0"/>
      <w:marTop w:val="0"/>
      <w:marBottom w:val="0"/>
      <w:divBdr>
        <w:top w:val="none" w:sz="0" w:space="0" w:color="auto"/>
        <w:left w:val="none" w:sz="0" w:space="0" w:color="auto"/>
        <w:bottom w:val="none" w:sz="0" w:space="0" w:color="auto"/>
        <w:right w:val="none" w:sz="0" w:space="0" w:color="auto"/>
      </w:divBdr>
    </w:div>
    <w:div w:id="1431512891">
      <w:bodyDiv w:val="1"/>
      <w:marLeft w:val="0"/>
      <w:marRight w:val="0"/>
      <w:marTop w:val="0"/>
      <w:marBottom w:val="0"/>
      <w:divBdr>
        <w:top w:val="none" w:sz="0" w:space="0" w:color="auto"/>
        <w:left w:val="none" w:sz="0" w:space="0" w:color="auto"/>
        <w:bottom w:val="none" w:sz="0" w:space="0" w:color="auto"/>
        <w:right w:val="none" w:sz="0" w:space="0" w:color="auto"/>
      </w:divBdr>
    </w:div>
    <w:div w:id="1436363211">
      <w:bodyDiv w:val="1"/>
      <w:marLeft w:val="0"/>
      <w:marRight w:val="0"/>
      <w:marTop w:val="0"/>
      <w:marBottom w:val="0"/>
      <w:divBdr>
        <w:top w:val="none" w:sz="0" w:space="0" w:color="auto"/>
        <w:left w:val="none" w:sz="0" w:space="0" w:color="auto"/>
        <w:bottom w:val="none" w:sz="0" w:space="0" w:color="auto"/>
        <w:right w:val="none" w:sz="0" w:space="0" w:color="auto"/>
      </w:divBdr>
      <w:divsChild>
        <w:div w:id="160938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995107">
      <w:bodyDiv w:val="1"/>
      <w:marLeft w:val="0"/>
      <w:marRight w:val="0"/>
      <w:marTop w:val="0"/>
      <w:marBottom w:val="0"/>
      <w:divBdr>
        <w:top w:val="none" w:sz="0" w:space="0" w:color="auto"/>
        <w:left w:val="none" w:sz="0" w:space="0" w:color="auto"/>
        <w:bottom w:val="none" w:sz="0" w:space="0" w:color="auto"/>
        <w:right w:val="none" w:sz="0" w:space="0" w:color="auto"/>
      </w:divBdr>
    </w:div>
    <w:div w:id="1648895904">
      <w:bodyDiv w:val="1"/>
      <w:marLeft w:val="0"/>
      <w:marRight w:val="0"/>
      <w:marTop w:val="0"/>
      <w:marBottom w:val="0"/>
      <w:divBdr>
        <w:top w:val="none" w:sz="0" w:space="0" w:color="auto"/>
        <w:left w:val="none" w:sz="0" w:space="0" w:color="auto"/>
        <w:bottom w:val="none" w:sz="0" w:space="0" w:color="auto"/>
        <w:right w:val="none" w:sz="0" w:space="0" w:color="auto"/>
      </w:divBdr>
    </w:div>
    <w:div w:id="1717968343">
      <w:bodyDiv w:val="1"/>
      <w:marLeft w:val="0"/>
      <w:marRight w:val="0"/>
      <w:marTop w:val="0"/>
      <w:marBottom w:val="0"/>
      <w:divBdr>
        <w:top w:val="none" w:sz="0" w:space="0" w:color="auto"/>
        <w:left w:val="none" w:sz="0" w:space="0" w:color="auto"/>
        <w:bottom w:val="none" w:sz="0" w:space="0" w:color="auto"/>
        <w:right w:val="none" w:sz="0" w:space="0" w:color="auto"/>
      </w:divBdr>
    </w:div>
    <w:div w:id="1740446271">
      <w:bodyDiv w:val="1"/>
      <w:marLeft w:val="0"/>
      <w:marRight w:val="0"/>
      <w:marTop w:val="0"/>
      <w:marBottom w:val="0"/>
      <w:divBdr>
        <w:top w:val="none" w:sz="0" w:space="0" w:color="auto"/>
        <w:left w:val="none" w:sz="0" w:space="0" w:color="auto"/>
        <w:bottom w:val="none" w:sz="0" w:space="0" w:color="auto"/>
        <w:right w:val="none" w:sz="0" w:space="0" w:color="auto"/>
      </w:divBdr>
    </w:div>
    <w:div w:id="1819958401">
      <w:bodyDiv w:val="1"/>
      <w:marLeft w:val="0"/>
      <w:marRight w:val="0"/>
      <w:marTop w:val="0"/>
      <w:marBottom w:val="0"/>
      <w:divBdr>
        <w:top w:val="none" w:sz="0" w:space="0" w:color="auto"/>
        <w:left w:val="none" w:sz="0" w:space="0" w:color="auto"/>
        <w:bottom w:val="none" w:sz="0" w:space="0" w:color="auto"/>
        <w:right w:val="none" w:sz="0" w:space="0" w:color="auto"/>
      </w:divBdr>
    </w:div>
    <w:div w:id="19762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CfzBQCi66Uo&amp;feature=youtu.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23</Pages>
  <Words>11185</Words>
  <Characters>63761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Esav and His Mission</vt:lpstr>
    </vt:vector>
  </TitlesOfParts>
  <Company>Bet Emunah</Company>
  <LinksUpToDate>false</LinksUpToDate>
  <CharactersWithSpaces>74797</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Esav and His Mission</dc:title>
  <dc:subject>Study</dc:subject>
  <dc:creator>Greg</dc:creator>
  <cp:keywords>2000 years of Mashiach</cp:keywords>
  <dc:description>We live in troubled times in which our world is full of wickedness and many troubles. This time period, despite its problems, also holds the promise of the Mashiach ben Yosef. I would like to examine the age of Mashiach and explore a profound statement by Rabbi Shimon Kessen regarding the 2,000 years that make up the age of Mashiach. These years began in the year 4,001 and end in the year 6,000. Since we are now in the year 5780, we are very close to the end of this 2,000-year period.</dc:description>
  <cp:lastModifiedBy>Greg Killian</cp:lastModifiedBy>
  <cp:revision>2</cp:revision>
  <cp:lastPrinted>2023-04-29T00:26:00Z</cp:lastPrinted>
  <dcterms:created xsi:type="dcterms:W3CDTF">2024-03-24T15:30:00Z</dcterms:created>
  <dcterms:modified xsi:type="dcterms:W3CDTF">2024-03-24T15:30:00Z</dcterms:modified>
  <cp:category>Torah words</cp:category>
</cp:coreProperties>
</file>