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93FA" w14:textId="77777777" w:rsidR="00A20449" w:rsidRPr="00A20449" w:rsidRDefault="00A20449" w:rsidP="00A20449">
      <w:pPr>
        <w:jc w:val="center"/>
        <w:rPr>
          <w:rFonts w:ascii="Arial" w:eastAsia="Times New Roman" w:hAnsi="Arial" w:cs="Arial"/>
        </w:rPr>
      </w:pPr>
      <w:r w:rsidRPr="00A20449">
        <w:rPr>
          <w:rFonts w:eastAsia="Times New Roman"/>
          <w:noProof/>
          <w:sz w:val="24"/>
          <w:szCs w:val="24"/>
          <w:lang w:bidi="he-IL"/>
        </w:rPr>
        <w:drawing>
          <wp:inline distT="0" distB="0" distL="0" distR="0" wp14:anchorId="21F4E1B4" wp14:editId="4A836C57">
            <wp:extent cx="6697980" cy="6096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14:paraId="21FFCB25" w14:textId="77777777" w:rsidR="00A20449" w:rsidRPr="00A20449" w:rsidRDefault="00A20449" w:rsidP="00A20449">
      <w:pPr>
        <w:jc w:val="center"/>
        <w:outlineLvl w:val="0"/>
        <w:rPr>
          <w:rFonts w:eastAsia="Times New Roman" w:cs="Arial"/>
          <w:b/>
          <w:bCs/>
          <w:kern w:val="28"/>
          <w:sz w:val="44"/>
          <w:szCs w:val="32"/>
        </w:rPr>
      </w:pPr>
      <w:bookmarkStart w:id="0" w:name="OLE_LINK1"/>
      <w:bookmarkStart w:id="1" w:name="OLE_LINK2"/>
      <w:r w:rsidRPr="00A20449">
        <w:rPr>
          <w:rFonts w:eastAsia="Times New Roman" w:cs="Arial"/>
          <w:b/>
          <w:bCs/>
          <w:kern w:val="28"/>
          <w:sz w:val="44"/>
          <w:szCs w:val="32"/>
        </w:rPr>
        <w:t>The Torah Scroll</w:t>
      </w:r>
      <w:bookmarkEnd w:id="0"/>
      <w:bookmarkEnd w:id="1"/>
    </w:p>
    <w:p w14:paraId="6D20FE70" w14:textId="77777777" w:rsidR="00A20449" w:rsidRPr="00A20449" w:rsidRDefault="00A20449" w:rsidP="00A20449">
      <w:pPr>
        <w:jc w:val="center"/>
        <w:rPr>
          <w:rFonts w:eastAsia="Times New Roman"/>
          <w:sz w:val="24"/>
          <w:szCs w:val="24"/>
        </w:rPr>
      </w:pPr>
      <w:r w:rsidRPr="00A20449">
        <w:rPr>
          <w:rFonts w:eastAsia="Times New Roman"/>
          <w:sz w:val="24"/>
          <w:szCs w:val="24"/>
        </w:rPr>
        <w:t>By Rabbi Dr. Hillel ben David (Greg Killian)</w:t>
      </w:r>
    </w:p>
    <w:p w14:paraId="25CE1124" w14:textId="77777777" w:rsidR="00A20449" w:rsidRPr="00A20449" w:rsidRDefault="00A20449" w:rsidP="00A20449">
      <w:pPr>
        <w:jc w:val="center"/>
        <w:rPr>
          <w:rFonts w:eastAsia="Times New Roman"/>
          <w:sz w:val="24"/>
          <w:szCs w:val="24"/>
        </w:rPr>
      </w:pPr>
      <w:r w:rsidRPr="00A20449">
        <w:rPr>
          <w:rFonts w:eastAsia="Times New Roman"/>
          <w:noProof/>
          <w:sz w:val="24"/>
          <w:szCs w:val="24"/>
          <w:lang w:bidi="he-IL"/>
        </w:rPr>
        <w:drawing>
          <wp:inline distT="0" distB="0" distL="0" distR="0" wp14:anchorId="2EE0170E" wp14:editId="65E13892">
            <wp:extent cx="6697980" cy="6096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14:paraId="6D744EB1" w14:textId="77777777" w:rsidR="00A20449" w:rsidRPr="00A20449" w:rsidRDefault="00A20449" w:rsidP="00A20449">
      <w:pPr>
        <w:jc w:val="both"/>
        <w:rPr>
          <w:rFonts w:eastAsia="Times New Roman"/>
          <w:sz w:val="24"/>
          <w:szCs w:val="24"/>
        </w:rPr>
      </w:pPr>
    </w:p>
    <w:p w14:paraId="21FBDA7B" w14:textId="77777777" w:rsidR="00A20449" w:rsidRPr="00A20449" w:rsidRDefault="00A20449" w:rsidP="00A20449">
      <w:pPr>
        <w:jc w:val="both"/>
        <w:rPr>
          <w:rFonts w:eastAsia="Times New Roman"/>
          <w:sz w:val="24"/>
          <w:szCs w:val="24"/>
        </w:rPr>
        <w:sectPr w:rsidR="00A20449" w:rsidRPr="00A20449">
          <w:footerReference w:type="default" r:id="rId9"/>
          <w:pgSz w:w="12240" w:h="15840"/>
          <w:pgMar w:top="720" w:right="720" w:bottom="720" w:left="1008" w:header="720" w:footer="720" w:gutter="0"/>
          <w:cols w:space="720"/>
          <w:noEndnote/>
          <w:docGrid w:linePitch="326"/>
        </w:sectPr>
      </w:pPr>
    </w:p>
    <w:p w14:paraId="55F97607" w14:textId="77777777" w:rsidR="00A20449" w:rsidRPr="00A20449" w:rsidRDefault="00A20449" w:rsidP="00A20449">
      <w:pPr>
        <w:keepNext/>
        <w:jc w:val="both"/>
        <w:outlineLvl w:val="0"/>
        <w:rPr>
          <w:rFonts w:eastAsia="Times New Roman" w:cs="Arial"/>
          <w:b/>
          <w:bCs/>
          <w:kern w:val="32"/>
          <w:sz w:val="24"/>
          <w:szCs w:val="32"/>
        </w:rPr>
      </w:pPr>
      <w:r w:rsidRPr="00A20449">
        <w:rPr>
          <w:rFonts w:eastAsia="Times New Roman" w:cs="Arial"/>
          <w:b/>
          <w:bCs/>
          <w:kern w:val="32"/>
          <w:sz w:val="24"/>
          <w:szCs w:val="32"/>
        </w:rPr>
        <w:t>I. Introduction</w:t>
      </w:r>
      <w:r w:rsidRPr="00A20449">
        <w:rPr>
          <w:rFonts w:eastAsia="Times New Roman" w:cs="Arial"/>
          <w:b/>
          <w:bCs/>
          <w:kern w:val="32"/>
          <w:szCs w:val="32"/>
          <w:vertAlign w:val="superscript"/>
        </w:rPr>
        <w:footnoteReference w:id="1"/>
      </w:r>
    </w:p>
    <w:p w14:paraId="5E31C01C" w14:textId="77777777" w:rsidR="00A20449" w:rsidRPr="00A20449" w:rsidRDefault="00A20449" w:rsidP="00A20449">
      <w:pPr>
        <w:jc w:val="both"/>
        <w:rPr>
          <w:rFonts w:eastAsia="Times New Roman"/>
          <w:sz w:val="24"/>
          <w:szCs w:val="24"/>
        </w:rPr>
      </w:pPr>
    </w:p>
    <w:p w14:paraId="35A3DCA5"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In this </w:t>
      </w:r>
      <w:hyperlink r:id="rId10" w:history="1">
        <w:r w:rsidRPr="00A20449">
          <w:rPr>
            <w:rFonts w:eastAsia="Times New Roman"/>
            <w:color w:val="002A7E"/>
            <w:sz w:val="24"/>
            <w:szCs w:val="24"/>
          </w:rPr>
          <w:t>study</w:t>
        </w:r>
      </w:hyperlink>
      <w:r w:rsidRPr="00A20449">
        <w:rPr>
          <w:rFonts w:eastAsia="Times New Roman"/>
          <w:sz w:val="24"/>
          <w:szCs w:val="24"/>
        </w:rPr>
        <w:t xml:space="preserve"> I would like to </w:t>
      </w:r>
      <w:hyperlink r:id="rId11" w:history="1">
        <w:r w:rsidRPr="00A20449">
          <w:rPr>
            <w:rFonts w:eastAsia="Times New Roman"/>
            <w:color w:val="002A7E"/>
            <w:sz w:val="24"/>
            <w:szCs w:val="24"/>
          </w:rPr>
          <w:t>study</w:t>
        </w:r>
      </w:hyperlink>
      <w:r w:rsidRPr="00A20449">
        <w:rPr>
          <w:rFonts w:eastAsia="Times New Roman"/>
          <w:sz w:val="24"/>
          <w:szCs w:val="24"/>
        </w:rPr>
        <w:t xml:space="preserve"> the unusual letters found in the Tanach.</w:t>
      </w:r>
    </w:p>
    <w:p w14:paraId="6A54840D" w14:textId="77777777" w:rsidR="00A20449" w:rsidRPr="00A20449" w:rsidRDefault="00A20449" w:rsidP="00A20449">
      <w:pPr>
        <w:jc w:val="both"/>
        <w:rPr>
          <w:rFonts w:eastAsia="Times New Roman"/>
          <w:sz w:val="24"/>
          <w:szCs w:val="24"/>
        </w:rPr>
      </w:pPr>
    </w:p>
    <w:p w14:paraId="475AC5F5" w14:textId="77777777" w:rsidR="00A20449" w:rsidRPr="00A20449" w:rsidRDefault="00A20449" w:rsidP="00A20449">
      <w:pPr>
        <w:jc w:val="both"/>
        <w:rPr>
          <w:rFonts w:eastAsia="Times New Roman"/>
          <w:sz w:val="24"/>
        </w:rPr>
      </w:pPr>
      <w:r w:rsidRPr="00A20449">
        <w:rPr>
          <w:rFonts w:eastAsia="Times New Roman"/>
          <w:sz w:val="24"/>
        </w:rPr>
        <w:t xml:space="preserve">What is The Torah? </w:t>
      </w:r>
    </w:p>
    <w:p w14:paraId="00691CAD" w14:textId="77777777" w:rsidR="00A20449" w:rsidRPr="00A20449" w:rsidRDefault="00A20449" w:rsidP="00A20449">
      <w:pPr>
        <w:jc w:val="both"/>
        <w:rPr>
          <w:rFonts w:eastAsia="Times New Roman"/>
          <w:sz w:val="24"/>
        </w:rPr>
      </w:pPr>
    </w:p>
    <w:p w14:paraId="5B7DD610" w14:textId="77777777" w:rsidR="00A20449" w:rsidRPr="00A20449" w:rsidRDefault="00A20449" w:rsidP="00A20449">
      <w:pPr>
        <w:jc w:val="both"/>
        <w:rPr>
          <w:rFonts w:eastAsia="Times New Roman"/>
          <w:sz w:val="24"/>
        </w:rPr>
      </w:pPr>
      <w:r w:rsidRPr="00A20449">
        <w:rPr>
          <w:rFonts w:eastAsia="Times New Roman"/>
          <w:sz w:val="24"/>
        </w:rPr>
        <w:t>Torah literally means “instruction”. The Torah is THE central ‘</w:t>
      </w:r>
      <w:hyperlink r:id="rId12" w:history="1">
        <w:r w:rsidRPr="00A20449">
          <w:rPr>
            <w:rFonts w:eastAsia="Times New Roman"/>
            <w:color w:val="002A7E"/>
            <w:sz w:val="24"/>
            <w:szCs w:val="24"/>
          </w:rPr>
          <w:t>teaching</w:t>
        </w:r>
      </w:hyperlink>
      <w:r w:rsidRPr="00A20449">
        <w:rPr>
          <w:rFonts w:eastAsia="Times New Roman"/>
          <w:sz w:val="24"/>
        </w:rPr>
        <w:t xml:space="preserve">’ for </w:t>
      </w:r>
      <w:hyperlink r:id="rId13" w:history="1">
        <w:r w:rsidRPr="00A20449">
          <w:rPr>
            <w:rFonts w:eastAsia="Times New Roman"/>
            <w:color w:val="002A7E"/>
            <w:sz w:val="24"/>
            <w:szCs w:val="24"/>
          </w:rPr>
          <w:t>Jews</w:t>
        </w:r>
      </w:hyperlink>
      <w:r w:rsidRPr="00A20449">
        <w:rPr>
          <w:rFonts w:eastAsia="Times New Roman"/>
          <w:sz w:val="24"/>
        </w:rPr>
        <w:t>. The Torah consists of the ‘</w:t>
      </w:r>
      <w:hyperlink r:id="rId14" w:history="1">
        <w:r w:rsidRPr="00A20449">
          <w:rPr>
            <w:rFonts w:eastAsia="Times New Roman"/>
            <w:color w:val="002A7E"/>
            <w:sz w:val="24"/>
            <w:szCs w:val="24"/>
          </w:rPr>
          <w:t>Five</w:t>
        </w:r>
      </w:hyperlink>
      <w:r w:rsidRPr="00A20449">
        <w:rPr>
          <w:rFonts w:eastAsia="Times New Roman"/>
          <w:sz w:val="24"/>
        </w:rPr>
        <w:t xml:space="preserve"> Books of  Moshe’s: </w:t>
      </w:r>
    </w:p>
    <w:p w14:paraId="058A0D04" w14:textId="77777777" w:rsidR="00A20449" w:rsidRPr="00A20449" w:rsidRDefault="00A20449" w:rsidP="00A20449">
      <w:pPr>
        <w:jc w:val="both"/>
        <w:rPr>
          <w:rFonts w:eastAsia="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1680"/>
      </w:tblGrid>
      <w:tr w:rsidR="00A20449" w:rsidRPr="00A20449" w14:paraId="7D9A4C6F" w14:textId="77777777" w:rsidTr="00817FE5">
        <w:trPr>
          <w:jc w:val="center"/>
        </w:trPr>
        <w:tc>
          <w:tcPr>
            <w:tcW w:w="1308" w:type="dxa"/>
          </w:tcPr>
          <w:p w14:paraId="1C221537" w14:textId="77777777" w:rsidR="00A20449" w:rsidRPr="00A20449" w:rsidRDefault="00000000" w:rsidP="00A20449">
            <w:pPr>
              <w:jc w:val="center"/>
              <w:rPr>
                <w:rFonts w:eastAsia="Times New Roman"/>
                <w:b/>
                <w:bCs/>
                <w:sz w:val="24"/>
              </w:rPr>
            </w:pPr>
            <w:hyperlink r:id="rId15" w:history="1">
              <w:r w:rsidR="00A20449" w:rsidRPr="00A20449">
                <w:rPr>
                  <w:rFonts w:eastAsia="Times New Roman"/>
                  <w:b/>
                  <w:bCs/>
                  <w:color w:val="002A7E"/>
                  <w:sz w:val="24"/>
                  <w:szCs w:val="24"/>
                </w:rPr>
                <w:t>HEBREW</w:t>
              </w:r>
            </w:hyperlink>
          </w:p>
        </w:tc>
        <w:tc>
          <w:tcPr>
            <w:tcW w:w="1680" w:type="dxa"/>
          </w:tcPr>
          <w:p w14:paraId="6294B2C0" w14:textId="77777777" w:rsidR="00A20449" w:rsidRPr="00A20449" w:rsidRDefault="00A20449" w:rsidP="00A20449">
            <w:pPr>
              <w:jc w:val="center"/>
              <w:rPr>
                <w:rFonts w:eastAsia="Times New Roman"/>
                <w:b/>
                <w:bCs/>
                <w:sz w:val="24"/>
              </w:rPr>
            </w:pPr>
            <w:r w:rsidRPr="00A20449">
              <w:rPr>
                <w:rFonts w:eastAsia="Times New Roman"/>
                <w:b/>
                <w:bCs/>
                <w:sz w:val="24"/>
              </w:rPr>
              <w:t>ENGLISH</w:t>
            </w:r>
          </w:p>
        </w:tc>
      </w:tr>
      <w:tr w:rsidR="00A20449" w:rsidRPr="00A20449" w14:paraId="0C778B42" w14:textId="77777777" w:rsidTr="00817FE5">
        <w:trPr>
          <w:jc w:val="center"/>
        </w:trPr>
        <w:tc>
          <w:tcPr>
            <w:tcW w:w="1308" w:type="dxa"/>
          </w:tcPr>
          <w:p w14:paraId="2373329D" w14:textId="77777777" w:rsidR="00A20449" w:rsidRPr="00A20449" w:rsidRDefault="00A20449" w:rsidP="00A20449">
            <w:pPr>
              <w:jc w:val="center"/>
              <w:rPr>
                <w:rFonts w:eastAsia="Times New Roman"/>
                <w:sz w:val="24"/>
              </w:rPr>
            </w:pPr>
            <w:r w:rsidRPr="00A20449">
              <w:rPr>
                <w:rFonts w:eastAsia="Times New Roman"/>
                <w:sz w:val="24"/>
              </w:rPr>
              <w:t>Bereshit</w:t>
            </w:r>
          </w:p>
        </w:tc>
        <w:tc>
          <w:tcPr>
            <w:tcW w:w="1680" w:type="dxa"/>
          </w:tcPr>
          <w:p w14:paraId="15698748" w14:textId="77777777" w:rsidR="00A20449" w:rsidRPr="00A20449" w:rsidRDefault="00A20449" w:rsidP="00A20449">
            <w:pPr>
              <w:jc w:val="center"/>
              <w:rPr>
                <w:rFonts w:eastAsia="Times New Roman"/>
                <w:sz w:val="24"/>
              </w:rPr>
            </w:pPr>
            <w:r w:rsidRPr="00A20449">
              <w:rPr>
                <w:rFonts w:eastAsia="Times New Roman"/>
                <w:sz w:val="24"/>
              </w:rPr>
              <w:t>Genesis</w:t>
            </w:r>
          </w:p>
        </w:tc>
      </w:tr>
      <w:tr w:rsidR="00A20449" w:rsidRPr="00A20449" w14:paraId="20366DDD" w14:textId="77777777" w:rsidTr="00817FE5">
        <w:trPr>
          <w:jc w:val="center"/>
        </w:trPr>
        <w:tc>
          <w:tcPr>
            <w:tcW w:w="1308" w:type="dxa"/>
          </w:tcPr>
          <w:p w14:paraId="61261BFF" w14:textId="77777777" w:rsidR="00A20449" w:rsidRPr="00A20449" w:rsidRDefault="00A20449" w:rsidP="00A20449">
            <w:pPr>
              <w:jc w:val="center"/>
              <w:rPr>
                <w:rFonts w:eastAsia="Times New Roman"/>
                <w:sz w:val="24"/>
              </w:rPr>
            </w:pPr>
            <w:r w:rsidRPr="00A20449">
              <w:rPr>
                <w:rFonts w:eastAsia="Times New Roman"/>
                <w:sz w:val="24"/>
              </w:rPr>
              <w:t>Shemot</w:t>
            </w:r>
          </w:p>
        </w:tc>
        <w:tc>
          <w:tcPr>
            <w:tcW w:w="1680" w:type="dxa"/>
          </w:tcPr>
          <w:p w14:paraId="0E0CE83F" w14:textId="77777777" w:rsidR="00A20449" w:rsidRPr="00A20449" w:rsidRDefault="00000000" w:rsidP="00A20449">
            <w:pPr>
              <w:jc w:val="center"/>
              <w:rPr>
                <w:rFonts w:eastAsia="Times New Roman"/>
                <w:sz w:val="24"/>
              </w:rPr>
            </w:pPr>
            <w:hyperlink r:id="rId16" w:history="1">
              <w:r w:rsidR="00A20449" w:rsidRPr="00A20449">
                <w:rPr>
                  <w:rFonts w:eastAsia="Times New Roman"/>
                  <w:color w:val="002A7E"/>
                  <w:sz w:val="24"/>
                  <w:szCs w:val="24"/>
                </w:rPr>
                <w:t>Exodus</w:t>
              </w:r>
            </w:hyperlink>
          </w:p>
        </w:tc>
      </w:tr>
      <w:tr w:rsidR="00A20449" w:rsidRPr="00A20449" w14:paraId="6A834578" w14:textId="77777777" w:rsidTr="00817FE5">
        <w:trPr>
          <w:jc w:val="center"/>
        </w:trPr>
        <w:tc>
          <w:tcPr>
            <w:tcW w:w="1308" w:type="dxa"/>
          </w:tcPr>
          <w:p w14:paraId="63217ADE" w14:textId="77777777" w:rsidR="00A20449" w:rsidRPr="00A20449" w:rsidRDefault="00A20449" w:rsidP="00A20449">
            <w:pPr>
              <w:jc w:val="center"/>
              <w:rPr>
                <w:rFonts w:eastAsia="Times New Roman"/>
                <w:sz w:val="24"/>
              </w:rPr>
            </w:pPr>
            <w:r w:rsidRPr="00A20449">
              <w:rPr>
                <w:rFonts w:eastAsia="Times New Roman"/>
                <w:sz w:val="24"/>
              </w:rPr>
              <w:t>Vayikra</w:t>
            </w:r>
          </w:p>
        </w:tc>
        <w:tc>
          <w:tcPr>
            <w:tcW w:w="1680" w:type="dxa"/>
          </w:tcPr>
          <w:p w14:paraId="167390B6" w14:textId="77777777" w:rsidR="00A20449" w:rsidRPr="00A20449" w:rsidRDefault="00A20449" w:rsidP="00A20449">
            <w:pPr>
              <w:jc w:val="center"/>
              <w:rPr>
                <w:rFonts w:eastAsia="Times New Roman"/>
                <w:sz w:val="24"/>
              </w:rPr>
            </w:pPr>
            <w:r w:rsidRPr="00A20449">
              <w:rPr>
                <w:rFonts w:eastAsia="Times New Roman"/>
                <w:sz w:val="24"/>
              </w:rPr>
              <w:t>Leviticus</w:t>
            </w:r>
          </w:p>
        </w:tc>
      </w:tr>
      <w:tr w:rsidR="00A20449" w:rsidRPr="00A20449" w14:paraId="0F1F306C" w14:textId="77777777" w:rsidTr="00817FE5">
        <w:trPr>
          <w:jc w:val="center"/>
        </w:trPr>
        <w:tc>
          <w:tcPr>
            <w:tcW w:w="1308" w:type="dxa"/>
          </w:tcPr>
          <w:p w14:paraId="490D0501" w14:textId="77777777" w:rsidR="00A20449" w:rsidRPr="00A20449" w:rsidRDefault="00A20449" w:rsidP="00A20449">
            <w:pPr>
              <w:jc w:val="center"/>
              <w:rPr>
                <w:rFonts w:eastAsia="Times New Roman"/>
                <w:sz w:val="24"/>
              </w:rPr>
            </w:pPr>
            <w:r w:rsidRPr="00A20449">
              <w:rPr>
                <w:rFonts w:eastAsia="Times New Roman"/>
                <w:sz w:val="24"/>
              </w:rPr>
              <w:t>Bamidbar</w:t>
            </w:r>
          </w:p>
        </w:tc>
        <w:tc>
          <w:tcPr>
            <w:tcW w:w="1680" w:type="dxa"/>
          </w:tcPr>
          <w:p w14:paraId="1385CD3C" w14:textId="77777777" w:rsidR="00A20449" w:rsidRPr="00A20449" w:rsidRDefault="00000000" w:rsidP="00A20449">
            <w:pPr>
              <w:jc w:val="center"/>
              <w:rPr>
                <w:rFonts w:eastAsia="Times New Roman"/>
                <w:sz w:val="24"/>
              </w:rPr>
            </w:pPr>
            <w:hyperlink r:id="rId17" w:history="1">
              <w:r w:rsidR="00A20449" w:rsidRPr="00A20449">
                <w:rPr>
                  <w:rFonts w:eastAsia="Times New Roman"/>
                  <w:color w:val="002A7E"/>
                  <w:sz w:val="24"/>
                  <w:szCs w:val="24"/>
                </w:rPr>
                <w:t>Numbers</w:t>
              </w:r>
            </w:hyperlink>
          </w:p>
        </w:tc>
      </w:tr>
      <w:tr w:rsidR="00A20449" w:rsidRPr="00A20449" w14:paraId="28F36F99" w14:textId="77777777" w:rsidTr="00817FE5">
        <w:trPr>
          <w:jc w:val="center"/>
        </w:trPr>
        <w:tc>
          <w:tcPr>
            <w:tcW w:w="1308" w:type="dxa"/>
          </w:tcPr>
          <w:p w14:paraId="3A91467F" w14:textId="77777777" w:rsidR="00A20449" w:rsidRPr="00A20449" w:rsidRDefault="00A20449" w:rsidP="00A20449">
            <w:pPr>
              <w:jc w:val="center"/>
              <w:rPr>
                <w:rFonts w:eastAsia="Times New Roman"/>
                <w:sz w:val="24"/>
              </w:rPr>
            </w:pPr>
            <w:r w:rsidRPr="00A20449">
              <w:rPr>
                <w:rFonts w:eastAsia="Times New Roman"/>
                <w:sz w:val="24"/>
              </w:rPr>
              <w:t>Devarim</w:t>
            </w:r>
          </w:p>
        </w:tc>
        <w:tc>
          <w:tcPr>
            <w:tcW w:w="1680" w:type="dxa"/>
          </w:tcPr>
          <w:p w14:paraId="724A56DE" w14:textId="77777777" w:rsidR="00A20449" w:rsidRPr="00A20449" w:rsidRDefault="00A20449" w:rsidP="00A20449">
            <w:pPr>
              <w:jc w:val="center"/>
              <w:rPr>
                <w:rFonts w:eastAsia="Times New Roman"/>
                <w:sz w:val="24"/>
              </w:rPr>
            </w:pPr>
            <w:r w:rsidRPr="00A20449">
              <w:rPr>
                <w:rFonts w:eastAsia="Times New Roman"/>
                <w:sz w:val="24"/>
              </w:rPr>
              <w:t>Deuteronomy</w:t>
            </w:r>
          </w:p>
        </w:tc>
      </w:tr>
    </w:tbl>
    <w:p w14:paraId="1E0CF842" w14:textId="77777777" w:rsidR="00A20449" w:rsidRPr="00A20449" w:rsidRDefault="00A20449" w:rsidP="00A20449">
      <w:pPr>
        <w:jc w:val="both"/>
        <w:rPr>
          <w:rFonts w:eastAsia="Times New Roman"/>
          <w:sz w:val="24"/>
        </w:rPr>
      </w:pPr>
    </w:p>
    <w:p w14:paraId="729CADE0" w14:textId="77777777" w:rsidR="00A20449" w:rsidRPr="00A20449" w:rsidRDefault="00A20449" w:rsidP="00A20449">
      <w:pPr>
        <w:jc w:val="both"/>
        <w:rPr>
          <w:rFonts w:eastAsia="Times New Roman"/>
          <w:sz w:val="24"/>
        </w:rPr>
      </w:pPr>
      <w:r w:rsidRPr="00A20449">
        <w:rPr>
          <w:rFonts w:eastAsia="Times New Roman"/>
          <w:sz w:val="24"/>
        </w:rPr>
        <w:t xml:space="preserve">A Torah scroll is a scroll that contains these </w:t>
      </w:r>
      <w:hyperlink r:id="rId18" w:history="1">
        <w:r w:rsidRPr="00A20449">
          <w:rPr>
            <w:rFonts w:eastAsia="Times New Roman"/>
            <w:color w:val="002A7E"/>
            <w:sz w:val="24"/>
            <w:szCs w:val="24"/>
          </w:rPr>
          <w:t>five</w:t>
        </w:r>
      </w:hyperlink>
      <w:r w:rsidRPr="00A20449">
        <w:rPr>
          <w:rFonts w:eastAsia="Times New Roman"/>
          <w:sz w:val="24"/>
        </w:rPr>
        <w:t xml:space="preserve"> books of  Moshe:</w:t>
      </w:r>
    </w:p>
    <w:p w14:paraId="7FC76986" w14:textId="77777777" w:rsidR="00A20449" w:rsidRPr="00A20449" w:rsidRDefault="00A20449" w:rsidP="00A20449">
      <w:pPr>
        <w:jc w:val="both"/>
        <w:rPr>
          <w:rFonts w:eastAsia="Times New Roman"/>
          <w:sz w:val="24"/>
        </w:rPr>
      </w:pPr>
    </w:p>
    <w:p w14:paraId="20284353" w14:textId="77777777" w:rsidR="00A20449" w:rsidRPr="00A20449" w:rsidRDefault="00A20449" w:rsidP="00A20449">
      <w:pPr>
        <w:jc w:val="center"/>
        <w:rPr>
          <w:rFonts w:eastAsia="Times New Roman"/>
          <w:sz w:val="24"/>
        </w:rPr>
      </w:pPr>
      <w:r w:rsidRPr="00A20449">
        <w:rPr>
          <w:rFonts w:eastAsia="Times New Roman"/>
          <w:noProof/>
          <w:sz w:val="24"/>
          <w:lang w:bidi="he-IL"/>
        </w:rPr>
        <w:drawing>
          <wp:inline distT="0" distB="0" distL="0" distR="0" wp14:anchorId="0C4413A1" wp14:editId="2AB1D21E">
            <wp:extent cx="1965960" cy="1965960"/>
            <wp:effectExtent l="0" t="0" r="0" b="0"/>
            <wp:docPr id="3" name="Picture 3" descr="torah scroll sef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ah scroll sefa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inline>
        </w:drawing>
      </w:r>
    </w:p>
    <w:p w14:paraId="43AB948E" w14:textId="77777777" w:rsidR="00A20449" w:rsidRPr="00A20449" w:rsidRDefault="00A20449" w:rsidP="00A20449">
      <w:pPr>
        <w:jc w:val="center"/>
        <w:rPr>
          <w:rFonts w:eastAsia="Times New Roman"/>
          <w:sz w:val="24"/>
        </w:rPr>
      </w:pPr>
      <w:r w:rsidRPr="00A20449">
        <w:rPr>
          <w:rFonts w:eastAsia="Times New Roman"/>
          <w:sz w:val="24"/>
        </w:rPr>
        <w:t>Sefardi Torah Scrolls</w:t>
      </w:r>
    </w:p>
    <w:p w14:paraId="286ED76A" w14:textId="77777777" w:rsidR="00A20449" w:rsidRPr="00A20449" w:rsidRDefault="00A20449" w:rsidP="00A20449">
      <w:pPr>
        <w:jc w:val="both"/>
        <w:rPr>
          <w:rFonts w:eastAsia="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476"/>
      </w:tblGrid>
      <w:tr w:rsidR="00A20449" w:rsidRPr="00A20449" w14:paraId="0FAD48D1" w14:textId="77777777" w:rsidTr="00817FE5">
        <w:trPr>
          <w:jc w:val="center"/>
        </w:trPr>
        <w:tc>
          <w:tcPr>
            <w:tcW w:w="0" w:type="auto"/>
          </w:tcPr>
          <w:p w14:paraId="3F4AD074" w14:textId="77777777" w:rsidR="00A20449" w:rsidRPr="00A20449" w:rsidRDefault="00A20449" w:rsidP="00A20449">
            <w:pPr>
              <w:jc w:val="center"/>
              <w:rPr>
                <w:rFonts w:eastAsia="Times New Roman"/>
                <w:sz w:val="24"/>
              </w:rPr>
            </w:pPr>
            <w:r w:rsidRPr="00A20449">
              <w:rPr>
                <w:rFonts w:eastAsia="Times New Roman"/>
                <w:noProof/>
                <w:sz w:val="24"/>
                <w:lang w:bidi="he-IL"/>
              </w:rPr>
              <w:drawing>
                <wp:inline distT="0" distB="0" distL="0" distR="0" wp14:anchorId="02D69F72" wp14:editId="7EAF8405">
                  <wp:extent cx="1158240" cy="2019300"/>
                  <wp:effectExtent l="0" t="0" r="0" b="0"/>
                  <wp:docPr id="4" name="Picture 4" descr="torah sc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rah scro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8240" cy="2019300"/>
                          </a:xfrm>
                          <a:prstGeom prst="rect">
                            <a:avLst/>
                          </a:prstGeom>
                          <a:noFill/>
                          <a:ln>
                            <a:noFill/>
                          </a:ln>
                        </pic:spPr>
                      </pic:pic>
                    </a:graphicData>
                  </a:graphic>
                </wp:inline>
              </w:drawing>
            </w:r>
          </w:p>
        </w:tc>
        <w:tc>
          <w:tcPr>
            <w:tcW w:w="0" w:type="auto"/>
          </w:tcPr>
          <w:p w14:paraId="342BCEE7" w14:textId="77777777" w:rsidR="00A20449" w:rsidRPr="00A20449" w:rsidRDefault="00A20449" w:rsidP="00A20449">
            <w:pPr>
              <w:jc w:val="center"/>
              <w:rPr>
                <w:rFonts w:eastAsia="Times New Roman"/>
                <w:sz w:val="24"/>
              </w:rPr>
            </w:pPr>
            <w:r w:rsidRPr="00A20449">
              <w:rPr>
                <w:rFonts w:eastAsia="Times New Roman"/>
                <w:noProof/>
                <w:sz w:val="24"/>
                <w:lang w:bidi="he-IL"/>
              </w:rPr>
              <w:drawing>
                <wp:inline distT="0" distB="0" distL="0" distR="0" wp14:anchorId="2E68A915" wp14:editId="002B5F61">
                  <wp:extent cx="800100" cy="1805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100" cy="1805940"/>
                          </a:xfrm>
                          <a:prstGeom prst="rect">
                            <a:avLst/>
                          </a:prstGeom>
                          <a:noFill/>
                          <a:ln>
                            <a:noFill/>
                          </a:ln>
                        </pic:spPr>
                      </pic:pic>
                    </a:graphicData>
                  </a:graphic>
                </wp:inline>
              </w:drawing>
            </w:r>
          </w:p>
        </w:tc>
      </w:tr>
    </w:tbl>
    <w:p w14:paraId="05CF25B0" w14:textId="77777777" w:rsidR="00A20449" w:rsidRPr="00A20449" w:rsidRDefault="00A20449" w:rsidP="00A20449">
      <w:pPr>
        <w:jc w:val="center"/>
        <w:rPr>
          <w:rFonts w:eastAsia="Times New Roman"/>
          <w:sz w:val="24"/>
        </w:rPr>
      </w:pPr>
      <w:r w:rsidRPr="00A20449">
        <w:rPr>
          <w:rFonts w:eastAsia="Times New Roman"/>
          <w:sz w:val="24"/>
        </w:rPr>
        <w:t>Ashkenaz Torah Scroll</w:t>
      </w:r>
    </w:p>
    <w:p w14:paraId="76E58768" w14:textId="77777777" w:rsidR="00A20449" w:rsidRPr="00A20449" w:rsidRDefault="00A20449" w:rsidP="00A20449">
      <w:pPr>
        <w:jc w:val="both"/>
        <w:rPr>
          <w:rFonts w:eastAsia="Times New Roman"/>
          <w:sz w:val="24"/>
        </w:rPr>
      </w:pPr>
    </w:p>
    <w:p w14:paraId="5E88A301"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Torah scrolls found in the </w:t>
      </w:r>
      <w:hyperlink r:id="rId22" w:history="1">
        <w:r w:rsidRPr="00A20449">
          <w:rPr>
            <w:rFonts w:eastAsia="Times New Roman"/>
            <w:color w:val="002A7E"/>
            <w:sz w:val="24"/>
            <w:szCs w:val="24"/>
          </w:rPr>
          <w:t>ark</w:t>
        </w:r>
      </w:hyperlink>
      <w:r w:rsidRPr="00A20449">
        <w:rPr>
          <w:rFonts w:eastAsia="Times New Roman"/>
          <w:sz w:val="24"/>
          <w:szCs w:val="24"/>
        </w:rPr>
        <w:t xml:space="preserve"> of the local </w:t>
      </w:r>
      <w:hyperlink r:id="rId23" w:history="1">
        <w:r w:rsidRPr="00A20449">
          <w:rPr>
            <w:rFonts w:eastAsia="Times New Roman"/>
            <w:color w:val="002A7E"/>
            <w:sz w:val="24"/>
            <w:szCs w:val="24"/>
          </w:rPr>
          <w:t>Jewish</w:t>
        </w:r>
      </w:hyperlink>
      <w:r w:rsidRPr="00A20449">
        <w:rPr>
          <w:rFonts w:eastAsia="Times New Roman"/>
          <w:sz w:val="24"/>
          <w:szCs w:val="24"/>
        </w:rPr>
        <w:t xml:space="preserve"> </w:t>
      </w:r>
      <w:hyperlink r:id="rId24" w:history="1">
        <w:r w:rsidRPr="00A20449">
          <w:rPr>
            <w:rFonts w:eastAsia="Times New Roman"/>
            <w:color w:val="002A7E"/>
            <w:sz w:val="24"/>
            <w:szCs w:val="24"/>
          </w:rPr>
          <w:t>synagogue</w:t>
        </w:r>
      </w:hyperlink>
      <w:r w:rsidRPr="00A20449">
        <w:rPr>
          <w:rFonts w:eastAsia="Times New Roman"/>
          <w:sz w:val="24"/>
          <w:szCs w:val="24"/>
        </w:rPr>
        <w:t xml:space="preserve"> are a powerfull testimony to the accuracy and integrity of The Word of </w:t>
      </w:r>
      <w:hyperlink r:id="rId25" w:history="1">
        <w:r w:rsidRPr="00A20449">
          <w:rPr>
            <w:rFonts w:eastAsia="Times New Roman"/>
            <w:color w:val="002A7E"/>
            <w:sz w:val="24"/>
            <w:szCs w:val="24"/>
          </w:rPr>
          <w:t>HaShem</w:t>
        </w:r>
      </w:hyperlink>
      <w:r w:rsidRPr="00A20449">
        <w:rPr>
          <w:rFonts w:eastAsia="Times New Roman"/>
          <w:sz w:val="24"/>
          <w:szCs w:val="24"/>
        </w:rPr>
        <w:t>, as delivered to Moshe ( Moshe).</w:t>
      </w:r>
    </w:p>
    <w:p w14:paraId="3AE251E1" w14:textId="77777777" w:rsidR="00A20449" w:rsidRPr="00A20449" w:rsidRDefault="00A20449" w:rsidP="00A20449">
      <w:pPr>
        <w:jc w:val="both"/>
        <w:rPr>
          <w:rFonts w:eastAsia="Times New Roman"/>
          <w:sz w:val="24"/>
          <w:szCs w:val="24"/>
        </w:rPr>
      </w:pPr>
    </w:p>
    <w:p w14:paraId="176BE986" w14:textId="77777777" w:rsidR="00A20449" w:rsidRPr="00A20449" w:rsidRDefault="00A20449" w:rsidP="00A20449">
      <w:pPr>
        <w:jc w:val="center"/>
        <w:rPr>
          <w:rFonts w:eastAsia="Times New Roman"/>
          <w:sz w:val="24"/>
          <w:szCs w:val="24"/>
        </w:rPr>
      </w:pPr>
      <w:r w:rsidRPr="00A20449">
        <w:rPr>
          <w:rFonts w:eastAsia="Times New Roman"/>
          <w:noProof/>
          <w:sz w:val="24"/>
          <w:szCs w:val="24"/>
          <w:lang w:bidi="he-IL"/>
        </w:rPr>
        <w:drawing>
          <wp:inline distT="0" distB="0" distL="0" distR="0" wp14:anchorId="1AF6AA10" wp14:editId="03E6E688">
            <wp:extent cx="1943100" cy="2842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3100" cy="2842260"/>
                    </a:xfrm>
                    <a:prstGeom prst="rect">
                      <a:avLst/>
                    </a:prstGeom>
                    <a:noFill/>
                    <a:ln>
                      <a:noFill/>
                    </a:ln>
                  </pic:spPr>
                </pic:pic>
              </a:graphicData>
            </a:graphic>
          </wp:inline>
        </w:drawing>
      </w:r>
    </w:p>
    <w:p w14:paraId="21EA89C8" w14:textId="77777777" w:rsidR="00A20449" w:rsidRPr="00A20449" w:rsidRDefault="00A20449" w:rsidP="00A20449">
      <w:pPr>
        <w:jc w:val="center"/>
        <w:rPr>
          <w:rFonts w:eastAsia="Times New Roman"/>
          <w:sz w:val="24"/>
          <w:szCs w:val="24"/>
        </w:rPr>
      </w:pPr>
      <w:r w:rsidRPr="00A20449">
        <w:rPr>
          <w:rFonts w:eastAsia="Times New Roman"/>
          <w:sz w:val="24"/>
          <w:szCs w:val="24"/>
        </w:rPr>
        <w:t xml:space="preserve">Torah </w:t>
      </w:r>
      <w:hyperlink r:id="rId27" w:history="1">
        <w:r w:rsidRPr="00A20449">
          <w:rPr>
            <w:rFonts w:eastAsia="Times New Roman"/>
            <w:color w:val="002A7E"/>
            <w:sz w:val="24"/>
            <w:szCs w:val="24"/>
          </w:rPr>
          <w:t>Ark</w:t>
        </w:r>
      </w:hyperlink>
    </w:p>
    <w:p w14:paraId="3DB477CD" w14:textId="77777777" w:rsidR="00A20449" w:rsidRPr="00A20449" w:rsidRDefault="00A20449" w:rsidP="00A20449">
      <w:pPr>
        <w:jc w:val="both"/>
        <w:rPr>
          <w:rFonts w:eastAsia="Times New Roman"/>
          <w:sz w:val="24"/>
          <w:szCs w:val="24"/>
        </w:rPr>
      </w:pPr>
    </w:p>
    <w:p w14:paraId="4F64CB83" w14:textId="77777777" w:rsidR="00A20449" w:rsidRPr="00A20449" w:rsidRDefault="00A20449" w:rsidP="00A20449">
      <w:pPr>
        <w:jc w:val="both"/>
        <w:rPr>
          <w:rFonts w:eastAsia="Times New Roman"/>
          <w:sz w:val="24"/>
          <w:szCs w:val="24"/>
        </w:rPr>
      </w:pPr>
      <w:r w:rsidRPr="00A20449">
        <w:rPr>
          <w:rFonts w:eastAsia="Times New Roman"/>
          <w:sz w:val="24"/>
          <w:szCs w:val="24"/>
        </w:rPr>
        <w:t>A Torah scroll is written on sco</w:t>
      </w:r>
      <w:hyperlink r:id="rId28" w:history="1">
        <w:r w:rsidRPr="00A20449">
          <w:rPr>
            <w:rFonts w:eastAsia="Times New Roman"/>
            <w:color w:val="002A7E"/>
            <w:sz w:val="24"/>
            <w:szCs w:val="24"/>
          </w:rPr>
          <w:t>red cow</w:t>
        </w:r>
      </w:hyperlink>
      <w:r w:rsidRPr="00A20449">
        <w:rPr>
          <w:rFonts w:eastAsia="Times New Roman"/>
          <w:sz w:val="24"/>
          <w:szCs w:val="24"/>
        </w:rPr>
        <w:t xml:space="preserve"> hide with special black ink and quill. Each page is then sewn to the previous page using gut from a </w:t>
      </w:r>
      <w:hyperlink r:id="rId29" w:history="1">
        <w:r w:rsidRPr="00A20449">
          <w:rPr>
            <w:rFonts w:eastAsia="Times New Roman"/>
            <w:color w:val="002A7E"/>
            <w:sz w:val="24"/>
            <w:szCs w:val="24"/>
          </w:rPr>
          <w:t>kosher</w:t>
        </w:r>
      </w:hyperlink>
      <w:r w:rsidRPr="00A20449">
        <w:rPr>
          <w:rFonts w:eastAsia="Times New Roman"/>
          <w:sz w:val="24"/>
          <w:szCs w:val="24"/>
        </w:rPr>
        <w:t xml:space="preserve"> animal.</w:t>
      </w:r>
    </w:p>
    <w:p w14:paraId="68E04AD6" w14:textId="77777777" w:rsidR="00A20449" w:rsidRPr="00A20449" w:rsidRDefault="00A20449" w:rsidP="00A20449">
      <w:pPr>
        <w:jc w:val="both"/>
        <w:rPr>
          <w:rFonts w:eastAsia="Times New Roman"/>
          <w:sz w:val="24"/>
          <w:szCs w:val="24"/>
        </w:rPr>
      </w:pPr>
    </w:p>
    <w:p w14:paraId="7FA3E34F" w14:textId="77777777" w:rsidR="00A20449" w:rsidRPr="00A20449" w:rsidRDefault="00A20449" w:rsidP="00A20449">
      <w:pPr>
        <w:jc w:val="both"/>
        <w:rPr>
          <w:rFonts w:eastAsia="Times New Roman"/>
          <w:sz w:val="24"/>
          <w:szCs w:val="24"/>
        </w:rPr>
      </w:pPr>
      <w:r w:rsidRPr="00A20449">
        <w:rPr>
          <w:rFonts w:eastAsia="Times New Roman"/>
          <w:sz w:val="24"/>
          <w:szCs w:val="24"/>
        </w:rPr>
        <w:lastRenderedPageBreak/>
        <w:t xml:space="preserve">However, it is not the materials which are amazing, but the writing itself. This amazing text is easily the most accurate in the </w:t>
      </w:r>
      <w:hyperlink r:id="rId30" w:history="1">
        <w:r w:rsidRPr="00A20449">
          <w:rPr>
            <w:rFonts w:eastAsia="Times New Roman"/>
            <w:color w:val="002A7E"/>
            <w:sz w:val="24"/>
            <w:szCs w:val="24"/>
          </w:rPr>
          <w:t>world</w:t>
        </w:r>
      </w:hyperlink>
      <w:r w:rsidRPr="00A20449">
        <w:rPr>
          <w:rFonts w:eastAsia="Times New Roman"/>
          <w:sz w:val="24"/>
          <w:szCs w:val="24"/>
        </w:rPr>
        <w:t xml:space="preserve">. It is also </w:t>
      </w:r>
      <w:proofErr w:type="gramStart"/>
      <w:r w:rsidRPr="00A20449">
        <w:rPr>
          <w:rFonts w:eastAsia="Times New Roman"/>
          <w:sz w:val="24"/>
          <w:szCs w:val="24"/>
        </w:rPr>
        <w:t>contains</w:t>
      </w:r>
      <w:proofErr w:type="gramEnd"/>
      <w:r w:rsidRPr="00A20449">
        <w:rPr>
          <w:rFonts w:eastAsia="Times New Roman"/>
          <w:sz w:val="24"/>
          <w:szCs w:val="24"/>
        </w:rPr>
        <w:t xml:space="preserve"> an amazing amount of coded information beyond the text itself.</w:t>
      </w:r>
    </w:p>
    <w:p w14:paraId="4D54394C" w14:textId="77777777" w:rsidR="00A20449" w:rsidRPr="00A20449" w:rsidRDefault="00A20449" w:rsidP="00A20449">
      <w:pPr>
        <w:jc w:val="both"/>
        <w:rPr>
          <w:rFonts w:eastAsia="Times New Roman"/>
          <w:sz w:val="24"/>
          <w:szCs w:val="24"/>
        </w:rPr>
      </w:pPr>
    </w:p>
    <w:p w14:paraId="3326EC28"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Script By Rabbi </w:t>
      </w:r>
      <w:hyperlink r:id="rId31" w:history="1">
        <w:r w:rsidRPr="00A20449">
          <w:rPr>
            <w:rFonts w:eastAsia="Times New Roman"/>
            <w:color w:val="002A7E"/>
            <w:sz w:val="24"/>
            <w:szCs w:val="24"/>
          </w:rPr>
          <w:t>Yitzchak</w:t>
        </w:r>
      </w:hyperlink>
      <w:r w:rsidRPr="00A20449">
        <w:rPr>
          <w:rFonts w:eastAsia="Times New Roman"/>
          <w:sz w:val="24"/>
          <w:szCs w:val="24"/>
        </w:rPr>
        <w:t xml:space="preserve"> Hutner</w:t>
      </w:r>
      <w:r w:rsidRPr="00A20449">
        <w:rPr>
          <w:rFonts w:eastAsia="Times New Roman"/>
          <w:szCs w:val="24"/>
          <w:vertAlign w:val="superscript"/>
        </w:rPr>
        <w:footnoteReference w:id="2"/>
      </w:r>
    </w:p>
    <w:p w14:paraId="773E824F" w14:textId="77777777" w:rsidR="00A20449" w:rsidRPr="00A20449" w:rsidRDefault="00A20449" w:rsidP="00A20449">
      <w:pPr>
        <w:jc w:val="both"/>
        <w:rPr>
          <w:rFonts w:eastAsia="Times New Roman"/>
          <w:sz w:val="24"/>
          <w:szCs w:val="24"/>
        </w:rPr>
      </w:pPr>
    </w:p>
    <w:p w14:paraId="341A115A" w14:textId="77777777" w:rsidR="00A20449" w:rsidRPr="00A20449" w:rsidRDefault="00A20449" w:rsidP="00A20449">
      <w:pPr>
        <w:jc w:val="both"/>
        <w:rPr>
          <w:rFonts w:eastAsia="Times New Roman"/>
          <w:sz w:val="24"/>
          <w:szCs w:val="24"/>
          <w:lang w:bidi="en-US"/>
        </w:rPr>
      </w:pPr>
      <w:r w:rsidRPr="00A20449">
        <w:rPr>
          <w:rFonts w:eastAsia="Times New Roman"/>
          <w:sz w:val="24"/>
          <w:szCs w:val="24"/>
          <w:lang w:bidi="en-US"/>
        </w:rPr>
        <w:t xml:space="preserve">The Sages </w:t>
      </w:r>
      <w:hyperlink r:id="rId32" w:history="1">
        <w:r w:rsidRPr="00A20449">
          <w:rPr>
            <w:rFonts w:eastAsia="Times New Roman"/>
            <w:color w:val="002A7E"/>
            <w:sz w:val="24"/>
            <w:szCs w:val="24"/>
            <w:lang w:bidi="en-US"/>
          </w:rPr>
          <w:t>teach</w:t>
        </w:r>
      </w:hyperlink>
      <w:r w:rsidRPr="00A20449">
        <w:rPr>
          <w:rFonts w:eastAsia="Times New Roman"/>
          <w:sz w:val="24"/>
          <w:szCs w:val="24"/>
          <w:lang w:bidi="en-US"/>
        </w:rPr>
        <w:t xml:space="preserve"> in </w:t>
      </w:r>
      <w:r w:rsidRPr="00A20449">
        <w:rPr>
          <w:rFonts w:eastAsia="Times New Roman"/>
          <w:i/>
          <w:iCs/>
          <w:sz w:val="24"/>
          <w:szCs w:val="24"/>
          <w:lang w:bidi="en-US"/>
        </w:rPr>
        <w:t>Sanhedrin 21b</w:t>
      </w:r>
      <w:r w:rsidRPr="00A20449">
        <w:rPr>
          <w:rFonts w:eastAsia="Times New Roman"/>
          <w:sz w:val="24"/>
          <w:szCs w:val="24"/>
          <w:lang w:bidi="en-US"/>
        </w:rPr>
        <w:t xml:space="preserve"> that, </w:t>
      </w:r>
      <w:r w:rsidRPr="00A20449">
        <w:rPr>
          <w:rFonts w:eastAsia="Times New Roman"/>
          <w:i/>
          <w:iCs/>
          <w:sz w:val="24"/>
          <w:szCs w:val="24"/>
          <w:lang w:bidi="en-US"/>
        </w:rPr>
        <w:t xml:space="preserve">“Ezra the Scribe, had he lived then, would have been worthy of receiving the Torah. Instead, he was responsible for changing the </w:t>
      </w:r>
      <w:hyperlink r:id="rId33" w:history="1">
        <w:r w:rsidRPr="00A20449">
          <w:rPr>
            <w:rFonts w:eastAsia="Times New Roman"/>
            <w:i/>
            <w:iCs/>
            <w:color w:val="002A7E"/>
            <w:sz w:val="24"/>
            <w:szCs w:val="24"/>
            <w:lang w:bidi="en-US"/>
          </w:rPr>
          <w:t>Hebrew</w:t>
        </w:r>
      </w:hyperlink>
      <w:r w:rsidRPr="00A20449">
        <w:rPr>
          <w:rFonts w:eastAsia="Times New Roman"/>
          <w:i/>
          <w:iCs/>
          <w:sz w:val="24"/>
          <w:szCs w:val="24"/>
          <w:lang w:bidi="en-US"/>
        </w:rPr>
        <w:t xml:space="preserve"> script."</w:t>
      </w:r>
      <w:r w:rsidRPr="00A20449">
        <w:rPr>
          <w:rFonts w:eastAsia="Times New Roman"/>
          <w:sz w:val="24"/>
          <w:szCs w:val="24"/>
          <w:lang w:bidi="en-US"/>
        </w:rPr>
        <w:t xml:space="preserve"> Concerning this the </w:t>
      </w:r>
      <w:r w:rsidRPr="00A20449">
        <w:rPr>
          <w:rFonts w:eastAsia="Times New Roman"/>
          <w:i/>
          <w:iCs/>
          <w:sz w:val="24"/>
          <w:szCs w:val="24"/>
          <w:lang w:bidi="en-US"/>
        </w:rPr>
        <w:t>Maharal</w:t>
      </w:r>
      <w:r w:rsidRPr="00A20449">
        <w:rPr>
          <w:rFonts w:eastAsia="Times New Roman"/>
          <w:sz w:val="24"/>
          <w:szCs w:val="24"/>
          <w:lang w:bidi="en-US"/>
        </w:rPr>
        <w:t xml:space="preserve"> wrote</w:t>
      </w:r>
      <w:r w:rsidRPr="00A20449">
        <w:rPr>
          <w:rFonts w:eastAsia="Times New Roman"/>
          <w:szCs w:val="24"/>
          <w:vertAlign w:val="superscript"/>
          <w:lang w:bidi="en-US"/>
        </w:rPr>
        <w:footnoteReference w:id="3"/>
      </w:r>
      <w:r w:rsidRPr="00A20449">
        <w:rPr>
          <w:rFonts w:eastAsia="Times New Roman"/>
          <w:sz w:val="24"/>
          <w:szCs w:val="24"/>
          <w:lang w:bidi="en-US"/>
        </w:rPr>
        <w:t xml:space="preserve"> that, </w:t>
      </w:r>
      <w:r w:rsidRPr="00A20449">
        <w:rPr>
          <w:rFonts w:eastAsia="Times New Roman"/>
          <w:i/>
          <w:iCs/>
          <w:sz w:val="24"/>
          <w:szCs w:val="24"/>
          <w:lang w:bidi="en-US"/>
        </w:rPr>
        <w:t xml:space="preserve">“this is something of exalted wisdom, that the Torah script was changed specifically by Ezra the Scribe.” </w:t>
      </w:r>
      <w:r w:rsidRPr="00A20449">
        <w:rPr>
          <w:rFonts w:eastAsia="Times New Roman"/>
          <w:sz w:val="24"/>
          <w:szCs w:val="24"/>
          <w:lang w:bidi="en-US"/>
        </w:rPr>
        <w:t xml:space="preserve">This matter contains sublime Torah </w:t>
      </w:r>
      <w:hyperlink r:id="rId34" w:history="1">
        <w:r w:rsidRPr="00A20449">
          <w:rPr>
            <w:rFonts w:eastAsia="Times New Roman"/>
            <w:color w:val="002A7E"/>
            <w:sz w:val="24"/>
            <w:szCs w:val="24"/>
            <w:lang w:bidi="en-US"/>
          </w:rPr>
          <w:t>secrets</w:t>
        </w:r>
      </w:hyperlink>
      <w:r w:rsidRPr="00A20449">
        <w:rPr>
          <w:rFonts w:eastAsia="Times New Roman"/>
          <w:sz w:val="24"/>
          <w:szCs w:val="24"/>
          <w:lang w:bidi="en-US"/>
        </w:rPr>
        <w:t xml:space="preserve">. </w:t>
      </w:r>
    </w:p>
    <w:p w14:paraId="67187EE3" w14:textId="77777777" w:rsidR="00A20449" w:rsidRPr="00A20449" w:rsidRDefault="00A20449" w:rsidP="00A20449">
      <w:pPr>
        <w:jc w:val="both"/>
        <w:rPr>
          <w:rFonts w:eastAsia="Times New Roman"/>
          <w:sz w:val="24"/>
          <w:szCs w:val="24"/>
          <w:lang w:bidi="en-US"/>
        </w:rPr>
      </w:pPr>
    </w:p>
    <w:p w14:paraId="31C8B876" w14:textId="77777777" w:rsidR="00A20449" w:rsidRPr="00A20449" w:rsidRDefault="00A20449" w:rsidP="00A20449">
      <w:pPr>
        <w:jc w:val="both"/>
        <w:rPr>
          <w:rFonts w:eastAsia="Times New Roman"/>
          <w:color w:val="000000"/>
          <w:sz w:val="24"/>
          <w:szCs w:val="24"/>
          <w:lang w:bidi="en-US"/>
        </w:rPr>
      </w:pPr>
      <w:r w:rsidRPr="00A20449">
        <w:rPr>
          <w:rFonts w:ascii="Book Antiqua" w:eastAsia="Book Antiqua" w:hAnsi="Book Antiqua" w:cs="Book Antiqua"/>
          <w:color w:val="000000"/>
          <w:lang w:bidi="en-US"/>
        </w:rPr>
        <w:t xml:space="preserve">We </w:t>
      </w:r>
      <w:hyperlink r:id="rId35" w:history="1">
        <w:r w:rsidRPr="00A20449">
          <w:rPr>
            <w:rFonts w:ascii="Book Antiqua" w:eastAsia="Book Antiqua" w:hAnsi="Book Antiqua" w:cs="Book Antiqua"/>
            <w:color w:val="002A7E"/>
            <w:lang w:bidi="en-US"/>
          </w:rPr>
          <w:t>know</w:t>
        </w:r>
      </w:hyperlink>
      <w:r w:rsidRPr="00A20449">
        <w:rPr>
          <w:rFonts w:ascii="Book Antiqua" w:eastAsia="Book Antiqua" w:hAnsi="Book Antiqua" w:cs="Book Antiqua"/>
          <w:color w:val="000000"/>
          <w:lang w:bidi="en-US"/>
        </w:rPr>
        <w:t xml:space="preserve"> that at the </w:t>
      </w:r>
      <w:hyperlink r:id="rId36" w:history="1">
        <w:r w:rsidRPr="00A20449">
          <w:rPr>
            <w:rFonts w:ascii="Book Antiqua" w:eastAsia="Book Antiqua" w:hAnsi="Book Antiqua" w:cs="Book Antiqua"/>
            <w:color w:val="002A7E"/>
            <w:lang w:bidi="en-US"/>
          </w:rPr>
          <w:t>time</w:t>
        </w:r>
      </w:hyperlink>
      <w:r w:rsidRPr="00A20449">
        <w:rPr>
          <w:rFonts w:ascii="Book Antiqua" w:eastAsia="Book Antiqua" w:hAnsi="Book Antiqua" w:cs="Book Antiqua"/>
          <w:color w:val="000000"/>
          <w:lang w:bidi="en-US"/>
        </w:rPr>
        <w:t xml:space="preserve"> of Ezra, the style of </w:t>
      </w:r>
      <w:hyperlink r:id="rId37" w:history="1">
        <w:r w:rsidRPr="00A20449">
          <w:rPr>
            <w:rFonts w:ascii="Book Antiqua" w:eastAsia="Book Antiqua" w:hAnsi="Book Antiqua" w:cs="Book Antiqua"/>
            <w:color w:val="002A7E"/>
            <w:lang w:bidi="en-US"/>
          </w:rPr>
          <w:t>Hebrew</w:t>
        </w:r>
      </w:hyperlink>
      <w:r w:rsidRPr="00A20449">
        <w:rPr>
          <w:rFonts w:ascii="Book Antiqua" w:eastAsia="Book Antiqua" w:hAnsi="Book Antiqua" w:cs="Book Antiqua"/>
          <w:color w:val="000000"/>
          <w:lang w:bidi="en-US"/>
        </w:rPr>
        <w:t xml:space="preserve"> script was changed from the </w:t>
      </w:r>
      <w:r w:rsidRPr="00A20449">
        <w:rPr>
          <w:rFonts w:ascii="Book Antiqua" w:eastAsia="Book Antiqua" w:hAnsi="Book Antiqua" w:cs="Book Antiqua"/>
          <w:b/>
          <w:bCs/>
          <w:color w:val="000000"/>
          <w:lang w:bidi="en-US"/>
        </w:rPr>
        <w:t>“Ivri script”</w:t>
      </w:r>
      <w:r w:rsidRPr="00A20449">
        <w:rPr>
          <w:rFonts w:ascii="Book Antiqua" w:eastAsia="Book Antiqua" w:hAnsi="Book Antiqua" w:cs="Book Antiqua"/>
          <w:color w:val="000000"/>
          <w:lang w:bidi="en-US"/>
        </w:rPr>
        <w:t xml:space="preserve"> to the </w:t>
      </w:r>
      <w:r w:rsidRPr="00A20449">
        <w:rPr>
          <w:rFonts w:ascii="Book Antiqua" w:eastAsia="Book Antiqua" w:hAnsi="Book Antiqua" w:cs="Book Antiqua"/>
          <w:b/>
          <w:bCs/>
          <w:color w:val="000000"/>
          <w:lang w:bidi="en-US"/>
        </w:rPr>
        <w:t>“Ashuri script”.</w:t>
      </w:r>
      <w:r w:rsidRPr="00A20449">
        <w:rPr>
          <w:rFonts w:ascii="Book Antiqua" w:eastAsia="Book Antiqua" w:hAnsi="Book Antiqua" w:cs="Book Antiqua"/>
          <w:color w:val="000000"/>
          <w:lang w:bidi="en-US"/>
        </w:rPr>
        <w:t xml:space="preserve"> </w:t>
      </w:r>
      <w:r w:rsidRPr="00A20449">
        <w:rPr>
          <w:rFonts w:eastAsia="Times New Roman"/>
          <w:color w:val="000000"/>
          <w:sz w:val="24"/>
          <w:szCs w:val="24"/>
          <w:lang w:bidi="en-US"/>
        </w:rPr>
        <w:t xml:space="preserve">Note: There are two types of </w:t>
      </w:r>
      <w:hyperlink r:id="rId38" w:history="1">
        <w:r w:rsidRPr="00A20449">
          <w:rPr>
            <w:rFonts w:eastAsia="Times New Roman"/>
            <w:color w:val="002A7E"/>
            <w:sz w:val="24"/>
            <w:szCs w:val="24"/>
            <w:lang w:bidi="en-US"/>
          </w:rPr>
          <w:t>Hebrew</w:t>
        </w:r>
      </w:hyperlink>
      <w:r w:rsidRPr="00A20449">
        <w:rPr>
          <w:rFonts w:eastAsia="Times New Roman"/>
          <w:color w:val="000000"/>
          <w:sz w:val="24"/>
          <w:szCs w:val="24"/>
          <w:lang w:bidi="en-US"/>
        </w:rPr>
        <w:t xml:space="preserve"> script, the ancient Ivri script found on ancient coins and writings, or the “Ashuri script” which has been used since the </w:t>
      </w:r>
      <w:hyperlink r:id="rId39" w:history="1">
        <w:r w:rsidRPr="00A20449">
          <w:rPr>
            <w:rFonts w:eastAsia="Times New Roman"/>
            <w:color w:val="002A7E"/>
            <w:sz w:val="24"/>
            <w:szCs w:val="24"/>
            <w:lang w:bidi="en-US"/>
          </w:rPr>
          <w:t>time</w:t>
        </w:r>
      </w:hyperlink>
      <w:r w:rsidRPr="00A20449">
        <w:rPr>
          <w:rFonts w:eastAsia="Times New Roman"/>
          <w:color w:val="000000"/>
          <w:sz w:val="24"/>
          <w:szCs w:val="24"/>
          <w:lang w:bidi="en-US"/>
        </w:rPr>
        <w:t xml:space="preserve"> of Ezra in Sifrei Torah and sacred texts, and has become the standard format for all </w:t>
      </w:r>
      <w:hyperlink r:id="rId40" w:history="1">
        <w:r w:rsidRPr="00A20449">
          <w:rPr>
            <w:rFonts w:eastAsia="Times New Roman"/>
            <w:color w:val="002A7E"/>
            <w:sz w:val="24"/>
            <w:szCs w:val="24"/>
            <w:lang w:bidi="en-US"/>
          </w:rPr>
          <w:t>Hebrew</w:t>
        </w:r>
      </w:hyperlink>
      <w:r w:rsidRPr="00A20449">
        <w:rPr>
          <w:rFonts w:eastAsia="Times New Roman"/>
          <w:color w:val="000000"/>
          <w:sz w:val="24"/>
          <w:szCs w:val="24"/>
          <w:lang w:bidi="en-US"/>
        </w:rPr>
        <w:t xml:space="preserve"> writing.</w:t>
      </w:r>
    </w:p>
    <w:p w14:paraId="7C595337" w14:textId="77777777" w:rsidR="00A20449" w:rsidRPr="00A20449" w:rsidRDefault="00A20449" w:rsidP="00A20449">
      <w:pPr>
        <w:jc w:val="both"/>
        <w:rPr>
          <w:rFonts w:eastAsia="Times New Roman"/>
          <w:color w:val="000000"/>
          <w:sz w:val="24"/>
          <w:szCs w:val="24"/>
          <w:lang w:bidi="en-US"/>
        </w:rPr>
      </w:pPr>
    </w:p>
    <w:p w14:paraId="09DA68B5" w14:textId="77777777" w:rsidR="00A20449" w:rsidRPr="00A20449" w:rsidRDefault="00A20449" w:rsidP="00A20449">
      <w:pPr>
        <w:jc w:val="both"/>
        <w:rPr>
          <w:rFonts w:eastAsia="Times New Roman"/>
          <w:i/>
          <w:iCs/>
          <w:sz w:val="24"/>
          <w:szCs w:val="24"/>
          <w:lang w:bidi="en-US"/>
        </w:rPr>
      </w:pPr>
      <w:r w:rsidRPr="00A20449">
        <w:rPr>
          <w:rFonts w:eastAsia="Times New Roman"/>
          <w:sz w:val="24"/>
          <w:szCs w:val="24"/>
          <w:lang w:bidi="en-US"/>
        </w:rPr>
        <w:t xml:space="preserve">The </w:t>
      </w:r>
      <w:r w:rsidRPr="00A20449">
        <w:rPr>
          <w:rFonts w:eastAsia="Times New Roman"/>
          <w:i/>
          <w:iCs/>
          <w:sz w:val="24"/>
          <w:szCs w:val="24"/>
          <w:lang w:bidi="en-US"/>
        </w:rPr>
        <w:t>Maharal</w:t>
      </w:r>
      <w:r w:rsidRPr="00A20449">
        <w:rPr>
          <w:rFonts w:eastAsia="Times New Roman"/>
          <w:sz w:val="24"/>
          <w:szCs w:val="24"/>
          <w:lang w:bidi="en-US"/>
        </w:rPr>
        <w:t xml:space="preserve"> writes</w:t>
      </w:r>
      <w:r w:rsidRPr="00A20449">
        <w:rPr>
          <w:rFonts w:eastAsia="Times New Roman"/>
          <w:szCs w:val="24"/>
          <w:vertAlign w:val="superscript"/>
          <w:lang w:bidi="en-US"/>
        </w:rPr>
        <w:footnoteReference w:id="4"/>
      </w:r>
      <w:r w:rsidRPr="00A20449">
        <w:rPr>
          <w:rFonts w:eastAsia="Times New Roman"/>
          <w:sz w:val="24"/>
          <w:szCs w:val="24"/>
          <w:lang w:bidi="en-US"/>
        </w:rPr>
        <w:t xml:space="preserve"> that changing the </w:t>
      </w:r>
      <w:hyperlink r:id="rId41" w:history="1">
        <w:r w:rsidRPr="00A20449">
          <w:rPr>
            <w:rFonts w:eastAsia="Times New Roman"/>
            <w:color w:val="002A7E"/>
            <w:sz w:val="24"/>
            <w:szCs w:val="24"/>
            <w:lang w:bidi="en-US"/>
          </w:rPr>
          <w:t>Hebrew</w:t>
        </w:r>
      </w:hyperlink>
      <w:r w:rsidRPr="00A20449">
        <w:rPr>
          <w:rFonts w:eastAsia="Times New Roman"/>
          <w:sz w:val="24"/>
          <w:szCs w:val="24"/>
          <w:lang w:bidi="en-US"/>
        </w:rPr>
        <w:t xml:space="preserve"> script was not like a prohibition that was subsequently permitted, it is like </w:t>
      </w:r>
      <w:hyperlink r:id="rId42" w:history="1">
        <w:r w:rsidRPr="00A20449">
          <w:rPr>
            <w:rFonts w:eastAsia="Times New Roman"/>
            <w:color w:val="002A7E"/>
            <w:sz w:val="24"/>
            <w:szCs w:val="24"/>
            <w:lang w:bidi="en-US"/>
          </w:rPr>
          <w:t>eating</w:t>
        </w:r>
      </w:hyperlink>
      <w:r w:rsidRPr="00A20449">
        <w:rPr>
          <w:rFonts w:eastAsia="Times New Roman"/>
          <w:sz w:val="24"/>
          <w:szCs w:val="24"/>
          <w:lang w:bidi="en-US"/>
        </w:rPr>
        <w:t xml:space="preserve"> meat for pleasure which was at </w:t>
      </w:r>
      <w:hyperlink r:id="rId43" w:history="1">
        <w:r w:rsidRPr="00A20449">
          <w:rPr>
            <w:rFonts w:eastAsia="Times New Roman"/>
            <w:color w:val="002A7E"/>
            <w:sz w:val="24"/>
            <w:szCs w:val="24"/>
            <w:lang w:bidi="en-US"/>
          </w:rPr>
          <w:t>first</w:t>
        </w:r>
      </w:hyperlink>
      <w:r w:rsidRPr="00A20449">
        <w:rPr>
          <w:rFonts w:eastAsia="Times New Roman"/>
          <w:sz w:val="24"/>
          <w:szCs w:val="24"/>
          <w:lang w:bidi="en-US"/>
        </w:rPr>
        <w:t xml:space="preserve"> prohibited, but for a limited </w:t>
      </w:r>
      <w:hyperlink r:id="rId44" w:history="1">
        <w:r w:rsidRPr="00A20449">
          <w:rPr>
            <w:rFonts w:eastAsia="Times New Roman"/>
            <w:color w:val="002A7E"/>
            <w:sz w:val="24"/>
            <w:szCs w:val="24"/>
            <w:lang w:bidi="en-US"/>
          </w:rPr>
          <w:t>time</w:t>
        </w:r>
      </w:hyperlink>
      <w:r w:rsidRPr="00A20449">
        <w:rPr>
          <w:rFonts w:eastAsia="Times New Roman"/>
          <w:sz w:val="24"/>
          <w:szCs w:val="24"/>
          <w:lang w:bidi="en-US"/>
        </w:rPr>
        <w:t xml:space="preserve"> only. A similar approach was taken regarding the </w:t>
      </w:r>
      <w:hyperlink r:id="rId45" w:history="1">
        <w:r w:rsidRPr="00A20449">
          <w:rPr>
            <w:rFonts w:eastAsia="Times New Roman"/>
            <w:color w:val="002A7E"/>
            <w:sz w:val="24"/>
            <w:szCs w:val="24"/>
            <w:lang w:bidi="en-US"/>
          </w:rPr>
          <w:t>Hebrew</w:t>
        </w:r>
      </w:hyperlink>
      <w:r w:rsidRPr="00A20449">
        <w:rPr>
          <w:rFonts w:eastAsia="Times New Roman"/>
          <w:sz w:val="24"/>
          <w:szCs w:val="24"/>
          <w:lang w:bidi="en-US"/>
        </w:rPr>
        <w:t xml:space="preserve"> script. At the </w:t>
      </w:r>
      <w:hyperlink r:id="rId46" w:history="1">
        <w:r w:rsidRPr="00A20449">
          <w:rPr>
            <w:rFonts w:eastAsia="Times New Roman"/>
            <w:color w:val="002A7E"/>
            <w:sz w:val="24"/>
            <w:szCs w:val="24"/>
            <w:lang w:bidi="en-US"/>
          </w:rPr>
          <w:t>time</w:t>
        </w:r>
      </w:hyperlink>
      <w:r w:rsidRPr="00A20449">
        <w:rPr>
          <w:rFonts w:eastAsia="Times New Roman"/>
          <w:sz w:val="24"/>
          <w:szCs w:val="24"/>
          <w:lang w:bidi="en-US"/>
        </w:rPr>
        <w:t xml:space="preserve"> of revelation, the Torah was written in the </w:t>
      </w:r>
      <w:r w:rsidRPr="00A20449">
        <w:rPr>
          <w:rFonts w:eastAsia="Times New Roman"/>
          <w:i/>
          <w:iCs/>
          <w:sz w:val="24"/>
          <w:szCs w:val="24"/>
          <w:lang w:bidi="en-US"/>
        </w:rPr>
        <w:t>“Ivri script”,</w:t>
      </w:r>
      <w:r w:rsidRPr="00A20449">
        <w:rPr>
          <w:rFonts w:ascii="Book Antiqua" w:eastAsia="Book Antiqua" w:hAnsi="Book Antiqua" w:cs="Book Antiqua"/>
          <w:color w:val="000000"/>
          <w:lang w:bidi="en-US"/>
        </w:rPr>
        <w:t xml:space="preserve"> </w:t>
      </w:r>
      <w:r w:rsidRPr="00A20449">
        <w:rPr>
          <w:rFonts w:eastAsia="Times New Roman"/>
          <w:i/>
          <w:iCs/>
          <w:sz w:val="24"/>
          <w:szCs w:val="24"/>
          <w:lang w:bidi="en-US"/>
        </w:rPr>
        <w:t xml:space="preserve">but they were immediately informed that this script would eventually be changed. The Maharal explains that the origin of </w:t>
      </w:r>
      <w:hyperlink r:id="rId47" w:history="1">
        <w:r w:rsidRPr="00A20449">
          <w:rPr>
            <w:rFonts w:eastAsia="Times New Roman"/>
            <w:i/>
            <w:iCs/>
            <w:color w:val="002A7E"/>
            <w:sz w:val="24"/>
            <w:szCs w:val="24"/>
            <w:lang w:bidi="en-US"/>
          </w:rPr>
          <w:t>Israel</w:t>
        </w:r>
      </w:hyperlink>
      <w:r w:rsidRPr="00A20449">
        <w:rPr>
          <w:rFonts w:eastAsia="Times New Roman"/>
          <w:i/>
          <w:iCs/>
          <w:sz w:val="24"/>
          <w:szCs w:val="24"/>
          <w:lang w:bidi="en-US"/>
        </w:rPr>
        <w:t xml:space="preserve"> (i.e. </w:t>
      </w:r>
      <w:hyperlink r:id="rId48" w:history="1">
        <w:r w:rsidRPr="00A20449">
          <w:rPr>
            <w:rFonts w:eastAsia="Times New Roman"/>
            <w:i/>
            <w:iCs/>
            <w:color w:val="002A7E"/>
            <w:sz w:val="24"/>
            <w:szCs w:val="24"/>
            <w:lang w:bidi="en-US"/>
          </w:rPr>
          <w:t>Abraham</w:t>
        </w:r>
      </w:hyperlink>
      <w:r w:rsidRPr="00A20449">
        <w:rPr>
          <w:rFonts w:eastAsia="Times New Roman"/>
          <w:i/>
          <w:iCs/>
          <w:sz w:val="24"/>
          <w:szCs w:val="24"/>
          <w:lang w:bidi="en-US"/>
        </w:rPr>
        <w:t xml:space="preserve">) was on ‘the other side of the river’, which is the reason we are called Ivrim, </w:t>
      </w:r>
      <w:hyperlink r:id="rId49" w:history="1">
        <w:r w:rsidRPr="00A20449">
          <w:rPr>
            <w:rFonts w:eastAsia="Times New Roman"/>
            <w:i/>
            <w:iCs/>
            <w:color w:val="002A7E"/>
            <w:sz w:val="24"/>
            <w:szCs w:val="24"/>
            <w:lang w:bidi="en-US"/>
          </w:rPr>
          <w:t>Hebrews</w:t>
        </w:r>
      </w:hyperlink>
      <w:r w:rsidRPr="00A20449">
        <w:rPr>
          <w:rFonts w:eastAsia="Times New Roman"/>
          <w:i/>
          <w:iCs/>
          <w:sz w:val="24"/>
          <w:szCs w:val="24"/>
          <w:lang w:bidi="en-US"/>
        </w:rPr>
        <w:t xml:space="preserve">. So long as </w:t>
      </w:r>
      <w:hyperlink r:id="rId50" w:history="1">
        <w:r w:rsidRPr="00A20449">
          <w:rPr>
            <w:rFonts w:eastAsia="Times New Roman"/>
            <w:i/>
            <w:iCs/>
            <w:color w:val="002A7E"/>
            <w:sz w:val="24"/>
            <w:szCs w:val="24"/>
            <w:lang w:bidi="en-US"/>
          </w:rPr>
          <w:t>Israel</w:t>
        </w:r>
      </w:hyperlink>
      <w:r w:rsidRPr="00A20449">
        <w:rPr>
          <w:rFonts w:eastAsia="Times New Roman"/>
          <w:i/>
          <w:iCs/>
          <w:sz w:val="24"/>
          <w:szCs w:val="24"/>
          <w:lang w:bidi="en-US"/>
        </w:rPr>
        <w:t xml:space="preserve"> was in the mode of being founded, it employed the “Ivri script”, however when they experienced </w:t>
      </w:r>
      <w:hyperlink r:id="rId51" w:history="1">
        <w:r w:rsidRPr="00A20449">
          <w:rPr>
            <w:rFonts w:eastAsia="Times New Roman"/>
            <w:i/>
            <w:iCs/>
            <w:color w:val="002A7E"/>
            <w:sz w:val="24"/>
            <w:szCs w:val="24"/>
            <w:lang w:bidi="en-US"/>
          </w:rPr>
          <w:t>exile</w:t>
        </w:r>
      </w:hyperlink>
      <w:r w:rsidRPr="00A20449">
        <w:rPr>
          <w:rFonts w:eastAsia="Times New Roman"/>
          <w:i/>
          <w:iCs/>
          <w:sz w:val="24"/>
          <w:szCs w:val="24"/>
          <w:lang w:bidi="en-US"/>
        </w:rPr>
        <w:t xml:space="preserve"> for the </w:t>
      </w:r>
      <w:hyperlink r:id="rId52" w:history="1">
        <w:r w:rsidRPr="00A20449">
          <w:rPr>
            <w:rFonts w:eastAsia="Times New Roman"/>
            <w:i/>
            <w:iCs/>
            <w:color w:val="002A7E"/>
            <w:sz w:val="24"/>
            <w:szCs w:val="24"/>
            <w:lang w:bidi="en-US"/>
          </w:rPr>
          <w:t>first</w:t>
        </w:r>
      </w:hyperlink>
      <w:r w:rsidRPr="00A20449">
        <w:rPr>
          <w:rFonts w:eastAsia="Times New Roman"/>
          <w:i/>
          <w:iCs/>
          <w:sz w:val="24"/>
          <w:szCs w:val="24"/>
          <w:lang w:bidi="en-US"/>
        </w:rPr>
        <w:t xml:space="preserve"> </w:t>
      </w:r>
      <w:hyperlink r:id="rId53" w:history="1">
        <w:r w:rsidRPr="00A20449">
          <w:rPr>
            <w:rFonts w:eastAsia="Times New Roman"/>
            <w:i/>
            <w:iCs/>
            <w:color w:val="002A7E"/>
            <w:sz w:val="24"/>
            <w:szCs w:val="24"/>
            <w:lang w:bidi="en-US"/>
          </w:rPr>
          <w:t>time</w:t>
        </w:r>
      </w:hyperlink>
      <w:r w:rsidRPr="00A20449">
        <w:rPr>
          <w:rFonts w:eastAsia="Times New Roman"/>
          <w:i/>
          <w:iCs/>
          <w:sz w:val="24"/>
          <w:szCs w:val="24"/>
          <w:lang w:bidi="en-US"/>
        </w:rPr>
        <w:t xml:space="preserve">, </w:t>
      </w:r>
      <w:hyperlink r:id="rId54" w:history="1">
        <w:r w:rsidRPr="00A20449">
          <w:rPr>
            <w:rFonts w:eastAsia="Times New Roman"/>
            <w:i/>
            <w:iCs/>
            <w:color w:val="002A7E"/>
            <w:sz w:val="24"/>
            <w:szCs w:val="24"/>
            <w:lang w:bidi="en-US"/>
          </w:rPr>
          <w:t>Israel</w:t>
        </w:r>
      </w:hyperlink>
      <w:r w:rsidRPr="00A20449">
        <w:rPr>
          <w:rFonts w:eastAsia="Times New Roman"/>
          <w:i/>
          <w:iCs/>
          <w:sz w:val="24"/>
          <w:szCs w:val="24"/>
          <w:lang w:bidi="en-US"/>
        </w:rPr>
        <w:t xml:space="preserve"> lost its status of being in a ‘beginning state’. It was then that the script was changed (this is explained in greater detail in Maharal’s Sefer HaTiferet.)</w:t>
      </w:r>
    </w:p>
    <w:p w14:paraId="1AEFA7D2" w14:textId="77777777" w:rsidR="00A20449" w:rsidRPr="00A20449" w:rsidRDefault="00A20449" w:rsidP="00A20449">
      <w:pPr>
        <w:jc w:val="both"/>
        <w:rPr>
          <w:rFonts w:eastAsia="Times New Roman"/>
          <w:sz w:val="24"/>
          <w:szCs w:val="24"/>
          <w:lang w:bidi="en-US"/>
        </w:rPr>
      </w:pPr>
    </w:p>
    <w:p w14:paraId="7705E260" w14:textId="77777777" w:rsidR="00A20449" w:rsidRPr="00A20449" w:rsidRDefault="00A20449" w:rsidP="00A20449">
      <w:pPr>
        <w:jc w:val="both"/>
        <w:rPr>
          <w:rFonts w:eastAsia="Times New Roman"/>
          <w:sz w:val="24"/>
          <w:szCs w:val="24"/>
          <w:lang w:bidi="en-US"/>
        </w:rPr>
      </w:pPr>
      <w:r w:rsidRPr="00A20449">
        <w:rPr>
          <w:rFonts w:eastAsia="Times New Roman"/>
          <w:sz w:val="24"/>
          <w:szCs w:val="24"/>
          <w:lang w:bidi="en-US"/>
        </w:rPr>
        <w:t xml:space="preserve">This is the </w:t>
      </w:r>
      <w:hyperlink r:id="rId55" w:history="1">
        <w:r w:rsidRPr="00A20449">
          <w:rPr>
            <w:rFonts w:eastAsia="Times New Roman"/>
            <w:color w:val="002A7E"/>
            <w:sz w:val="24"/>
            <w:szCs w:val="24"/>
            <w:lang w:bidi="en-US"/>
          </w:rPr>
          <w:t>place</w:t>
        </w:r>
      </w:hyperlink>
      <w:r w:rsidRPr="00A20449">
        <w:rPr>
          <w:rFonts w:eastAsia="Times New Roman"/>
          <w:sz w:val="24"/>
          <w:szCs w:val="24"/>
          <w:lang w:bidi="en-US"/>
        </w:rPr>
        <w:t xml:space="preserve"> where we can identify the relationship of shared destiny between </w:t>
      </w:r>
      <w:hyperlink r:id="rId56" w:history="1">
        <w:r w:rsidRPr="00A20449">
          <w:rPr>
            <w:rFonts w:eastAsia="Times New Roman"/>
            <w:color w:val="002A7E"/>
            <w:sz w:val="24"/>
            <w:szCs w:val="24"/>
            <w:lang w:bidi="en-US"/>
          </w:rPr>
          <w:t>Israel</w:t>
        </w:r>
      </w:hyperlink>
      <w:r w:rsidRPr="00A20449">
        <w:rPr>
          <w:rFonts w:eastAsia="Times New Roman"/>
          <w:sz w:val="24"/>
          <w:szCs w:val="24"/>
          <w:lang w:bidi="en-US"/>
        </w:rPr>
        <w:t xml:space="preserve"> and </w:t>
      </w:r>
      <w:r w:rsidRPr="00A20449">
        <w:rPr>
          <w:rFonts w:eastAsia="Times New Roman"/>
          <w:sz w:val="24"/>
          <w:szCs w:val="24"/>
          <w:lang w:bidi="en-US"/>
        </w:rPr>
        <w:t xml:space="preserve">the Torah even in their normal period of </w:t>
      </w:r>
      <w:hyperlink r:id="rId57" w:history="1">
        <w:r w:rsidRPr="00A20449">
          <w:rPr>
            <w:rFonts w:eastAsia="Times New Roman"/>
            <w:color w:val="002A7E"/>
            <w:sz w:val="24"/>
            <w:szCs w:val="24"/>
            <w:lang w:bidi="en-US"/>
          </w:rPr>
          <w:t>ingathering</w:t>
        </w:r>
      </w:hyperlink>
      <w:r w:rsidRPr="00A20449">
        <w:rPr>
          <w:rFonts w:eastAsia="Times New Roman"/>
          <w:sz w:val="24"/>
          <w:szCs w:val="24"/>
          <w:lang w:bidi="en-US"/>
        </w:rPr>
        <w:t xml:space="preserve">. So long as </w:t>
      </w:r>
      <w:hyperlink r:id="rId58" w:history="1">
        <w:r w:rsidRPr="00A20449">
          <w:rPr>
            <w:rFonts w:eastAsia="Times New Roman"/>
            <w:color w:val="002A7E"/>
            <w:sz w:val="24"/>
            <w:szCs w:val="24"/>
            <w:lang w:bidi="en-US"/>
          </w:rPr>
          <w:t>Israel</w:t>
        </w:r>
      </w:hyperlink>
      <w:r w:rsidRPr="00A20449">
        <w:rPr>
          <w:rFonts w:eastAsia="Times New Roman"/>
          <w:sz w:val="24"/>
          <w:szCs w:val="24"/>
          <w:lang w:bidi="en-US"/>
        </w:rPr>
        <w:t xml:space="preserve"> lived on their land, the Holy Scriptures were continuously being written. The continued writing of the Holy Scriptures is referred to with the words, </w:t>
      </w:r>
      <w:r w:rsidRPr="00A20449">
        <w:rPr>
          <w:rFonts w:eastAsia="Times New Roman"/>
          <w:i/>
          <w:iCs/>
          <w:sz w:val="24"/>
          <w:szCs w:val="24"/>
          <w:lang w:bidi="en-US"/>
        </w:rPr>
        <w:t>“that I wrote” {Shemos 24:12)</w:t>
      </w:r>
      <w:r w:rsidRPr="00A20449">
        <w:rPr>
          <w:rFonts w:eastAsia="Times New Roman"/>
          <w:sz w:val="24"/>
          <w:szCs w:val="24"/>
          <w:lang w:bidi="en-US"/>
        </w:rPr>
        <w:t xml:space="preserve"> as is explicitly stated in the Torah. This writing was in </w:t>
      </w:r>
      <w:r w:rsidRPr="00A20449">
        <w:rPr>
          <w:rFonts w:eastAsia="Times New Roman"/>
          <w:i/>
          <w:iCs/>
          <w:sz w:val="24"/>
          <w:szCs w:val="24"/>
          <w:lang w:bidi="en-US"/>
        </w:rPr>
        <w:t>“Ivri script”</w:t>
      </w:r>
      <w:r w:rsidRPr="00A20449">
        <w:rPr>
          <w:rFonts w:eastAsia="Times New Roman"/>
          <w:sz w:val="24"/>
          <w:szCs w:val="24"/>
          <w:lang w:bidi="en-US"/>
        </w:rPr>
        <w:t xml:space="preserve"> which is associated with the </w:t>
      </w:r>
      <w:r w:rsidRPr="00A20449">
        <w:rPr>
          <w:rFonts w:eastAsia="Times New Roman"/>
          <w:i/>
          <w:iCs/>
          <w:sz w:val="24"/>
          <w:szCs w:val="24"/>
          <w:lang w:bidi="en-US"/>
        </w:rPr>
        <w:t>“beginning mode”,</w:t>
      </w:r>
      <w:r w:rsidRPr="00A20449">
        <w:rPr>
          <w:rFonts w:eastAsia="Times New Roman"/>
          <w:sz w:val="24"/>
          <w:szCs w:val="24"/>
          <w:lang w:bidi="en-US"/>
        </w:rPr>
        <w:t xml:space="preserve"> the mode of </w:t>
      </w:r>
      <w:hyperlink r:id="rId59" w:history="1">
        <w:r w:rsidRPr="00A20449">
          <w:rPr>
            <w:rFonts w:eastAsia="Times New Roman"/>
            <w:color w:val="002A7E"/>
            <w:sz w:val="24"/>
            <w:szCs w:val="24"/>
            <w:lang w:bidi="en-US"/>
          </w:rPr>
          <w:t>Israel</w:t>
        </w:r>
      </w:hyperlink>
      <w:r w:rsidRPr="00A20449">
        <w:rPr>
          <w:rFonts w:eastAsia="Times New Roman"/>
          <w:sz w:val="24"/>
          <w:szCs w:val="24"/>
          <w:lang w:bidi="en-US"/>
        </w:rPr>
        <w:t xml:space="preserve"> at that </w:t>
      </w:r>
      <w:hyperlink r:id="rId60" w:history="1">
        <w:r w:rsidRPr="00A20449">
          <w:rPr>
            <w:rFonts w:eastAsia="Times New Roman"/>
            <w:color w:val="002A7E"/>
            <w:sz w:val="24"/>
            <w:szCs w:val="24"/>
            <w:lang w:bidi="en-US"/>
          </w:rPr>
          <w:t>time</w:t>
        </w:r>
      </w:hyperlink>
      <w:r w:rsidRPr="00A20449">
        <w:rPr>
          <w:rFonts w:eastAsia="Times New Roman"/>
          <w:sz w:val="24"/>
          <w:szCs w:val="24"/>
          <w:lang w:bidi="en-US"/>
        </w:rPr>
        <w:t xml:space="preserve">. Here we find a shared destiny between </w:t>
      </w:r>
      <w:hyperlink r:id="rId61" w:history="1">
        <w:r w:rsidRPr="00A20449">
          <w:rPr>
            <w:rFonts w:eastAsia="Times New Roman"/>
            <w:color w:val="002A7E"/>
            <w:sz w:val="24"/>
            <w:szCs w:val="24"/>
            <w:lang w:bidi="en-US"/>
          </w:rPr>
          <w:t>Israel</w:t>
        </w:r>
      </w:hyperlink>
      <w:r w:rsidRPr="00A20449">
        <w:rPr>
          <w:rFonts w:eastAsia="Times New Roman"/>
          <w:sz w:val="24"/>
          <w:szCs w:val="24"/>
          <w:lang w:bidi="en-US"/>
        </w:rPr>
        <w:t xml:space="preserve"> and its Torah in that the script of Torah writing at the </w:t>
      </w:r>
      <w:hyperlink r:id="rId62" w:history="1">
        <w:r w:rsidRPr="00A20449">
          <w:rPr>
            <w:rFonts w:eastAsia="Times New Roman"/>
            <w:color w:val="002A7E"/>
            <w:sz w:val="24"/>
            <w:szCs w:val="24"/>
            <w:lang w:bidi="en-US"/>
          </w:rPr>
          <w:t>time</w:t>
        </w:r>
      </w:hyperlink>
      <w:r w:rsidRPr="00A20449">
        <w:rPr>
          <w:rFonts w:eastAsia="Times New Roman"/>
          <w:sz w:val="24"/>
          <w:szCs w:val="24"/>
          <w:lang w:bidi="en-US"/>
        </w:rPr>
        <w:t xml:space="preserve"> they </w:t>
      </w:r>
      <w:hyperlink r:id="rId63" w:history="1">
        <w:r w:rsidRPr="00A20449">
          <w:rPr>
            <w:rFonts w:eastAsia="Times New Roman"/>
            <w:color w:val="002A7E"/>
            <w:sz w:val="24"/>
            <w:szCs w:val="24"/>
            <w:lang w:bidi="en-US"/>
          </w:rPr>
          <w:t>first</w:t>
        </w:r>
      </w:hyperlink>
      <w:r w:rsidRPr="00A20449">
        <w:rPr>
          <w:rFonts w:eastAsia="Times New Roman"/>
          <w:sz w:val="24"/>
          <w:szCs w:val="24"/>
          <w:lang w:bidi="en-US"/>
        </w:rPr>
        <w:t xml:space="preserve"> lived in </w:t>
      </w:r>
      <w:hyperlink r:id="rId64" w:history="1">
        <w:r w:rsidRPr="00A20449">
          <w:rPr>
            <w:rFonts w:eastAsia="Times New Roman"/>
            <w:i/>
            <w:iCs/>
            <w:color w:val="002A7E"/>
            <w:sz w:val="24"/>
            <w:szCs w:val="24"/>
            <w:lang w:bidi="en-US"/>
          </w:rPr>
          <w:t>Eretz Israel</w:t>
        </w:r>
      </w:hyperlink>
      <w:r w:rsidRPr="00A20449">
        <w:rPr>
          <w:rFonts w:eastAsia="Times New Roman"/>
          <w:sz w:val="24"/>
          <w:szCs w:val="24"/>
          <w:lang w:bidi="en-US"/>
        </w:rPr>
        <w:t xml:space="preserve"> was written in the style and form of the </w:t>
      </w:r>
      <w:hyperlink r:id="rId65" w:history="1">
        <w:r w:rsidRPr="00A20449">
          <w:rPr>
            <w:rFonts w:eastAsia="Times New Roman"/>
            <w:color w:val="002A7E"/>
            <w:sz w:val="24"/>
            <w:szCs w:val="24"/>
            <w:lang w:bidi="en-US"/>
          </w:rPr>
          <w:t>time</w:t>
        </w:r>
      </w:hyperlink>
      <w:r w:rsidRPr="00A20449">
        <w:rPr>
          <w:rFonts w:eastAsia="Times New Roman"/>
          <w:sz w:val="24"/>
          <w:szCs w:val="24"/>
          <w:lang w:bidi="en-US"/>
        </w:rPr>
        <w:t xml:space="preserve"> of </w:t>
      </w:r>
      <w:hyperlink r:id="rId66" w:history="1">
        <w:r w:rsidRPr="00A20449">
          <w:rPr>
            <w:rFonts w:eastAsia="Times New Roman"/>
            <w:color w:val="002A7E"/>
            <w:sz w:val="24"/>
            <w:szCs w:val="24"/>
            <w:lang w:bidi="en-US"/>
          </w:rPr>
          <w:t>Israel</w:t>
        </w:r>
      </w:hyperlink>
      <w:r w:rsidRPr="00A20449">
        <w:rPr>
          <w:rFonts w:eastAsia="Times New Roman"/>
          <w:sz w:val="24"/>
          <w:szCs w:val="24"/>
          <w:lang w:bidi="en-US"/>
        </w:rPr>
        <w:t>’s founding.</w:t>
      </w:r>
    </w:p>
    <w:p w14:paraId="37CA7AD5" w14:textId="77777777" w:rsidR="00A20449" w:rsidRPr="00A20449" w:rsidRDefault="00A20449" w:rsidP="00A20449">
      <w:pPr>
        <w:jc w:val="both"/>
        <w:rPr>
          <w:rFonts w:eastAsia="Times New Roman"/>
          <w:sz w:val="24"/>
          <w:szCs w:val="24"/>
        </w:rPr>
      </w:pPr>
    </w:p>
    <w:p w14:paraId="6DD6FDE4" w14:textId="77777777" w:rsidR="00A20449" w:rsidRPr="00A20449" w:rsidRDefault="00A20449" w:rsidP="00A20449">
      <w:pPr>
        <w:jc w:val="both"/>
        <w:rPr>
          <w:rFonts w:eastAsia="Times New Roman"/>
          <w:sz w:val="24"/>
          <w:szCs w:val="24"/>
        </w:rPr>
      </w:pPr>
      <w:r w:rsidRPr="00A20449">
        <w:rPr>
          <w:rFonts w:eastAsia="Times New Roman"/>
          <w:sz w:val="24"/>
          <w:szCs w:val="24"/>
        </w:rPr>
        <w:t>The Letters</w:t>
      </w:r>
    </w:p>
    <w:p w14:paraId="6BD6FCBA" w14:textId="77777777" w:rsidR="00A20449" w:rsidRPr="00A20449" w:rsidRDefault="00A20449" w:rsidP="00A20449">
      <w:pPr>
        <w:jc w:val="both"/>
        <w:rPr>
          <w:rFonts w:eastAsia="Times New Roman"/>
          <w:sz w:val="24"/>
          <w:szCs w:val="24"/>
        </w:rPr>
      </w:pPr>
    </w:p>
    <w:p w14:paraId="31AA50CD"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A Torah scroll contains numerous letters which are non-standard in terms of size, placement, and orientation. These unusual characters are exactly the same from </w:t>
      </w:r>
      <w:hyperlink r:id="rId67" w:history="1">
        <w:r w:rsidRPr="00A20449">
          <w:rPr>
            <w:rFonts w:eastAsia="Times New Roman"/>
            <w:color w:val="002A7E"/>
            <w:sz w:val="24"/>
            <w:szCs w:val="24"/>
          </w:rPr>
          <w:t>one</w:t>
        </w:r>
      </w:hyperlink>
      <w:r w:rsidRPr="00A20449">
        <w:rPr>
          <w:rFonts w:eastAsia="Times New Roman"/>
          <w:sz w:val="24"/>
          <w:szCs w:val="24"/>
        </w:rPr>
        <w:t xml:space="preserve"> Torah croll to the next. These are not mistakes, but rather, they contain vast amounts of information that is fereted out by our Sages and used to convey The Word of </w:t>
      </w:r>
      <w:hyperlink r:id="rId68" w:history="1">
        <w:r w:rsidRPr="00A20449">
          <w:rPr>
            <w:rFonts w:eastAsia="Times New Roman"/>
            <w:color w:val="002A7E"/>
            <w:sz w:val="24"/>
            <w:szCs w:val="24"/>
          </w:rPr>
          <w:t>HaShem</w:t>
        </w:r>
      </w:hyperlink>
      <w:r w:rsidRPr="00A20449">
        <w:rPr>
          <w:rFonts w:eastAsia="Times New Roman"/>
          <w:sz w:val="24"/>
          <w:szCs w:val="24"/>
        </w:rPr>
        <w:t xml:space="preserve"> to His treasured people.</w:t>
      </w:r>
    </w:p>
    <w:p w14:paraId="6DEA8B3B" w14:textId="77777777" w:rsidR="00A20449" w:rsidRPr="00A20449" w:rsidRDefault="00A20449" w:rsidP="00A20449">
      <w:pPr>
        <w:jc w:val="both"/>
        <w:rPr>
          <w:rFonts w:eastAsia="Times New Roman"/>
          <w:sz w:val="24"/>
          <w:szCs w:val="24"/>
        </w:rPr>
      </w:pPr>
    </w:p>
    <w:p w14:paraId="59EC5091"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letters of the Torah come in </w:t>
      </w:r>
      <w:hyperlink r:id="rId69" w:history="1">
        <w:r w:rsidRPr="00A20449">
          <w:rPr>
            <w:rFonts w:eastAsia="Times New Roman"/>
            <w:color w:val="002A7E"/>
            <w:sz w:val="24"/>
            <w:szCs w:val="24"/>
          </w:rPr>
          <w:t>three</w:t>
        </w:r>
      </w:hyperlink>
      <w:r w:rsidRPr="00A20449">
        <w:rPr>
          <w:rFonts w:eastAsia="Times New Roman"/>
          <w:sz w:val="24"/>
          <w:szCs w:val="24"/>
        </w:rPr>
        <w:t xml:space="preserve"> sizes: large, small, and the standard letters with which most of the Torah is written. A large </w:t>
      </w:r>
      <w:r w:rsidRPr="00A20449">
        <w:rPr>
          <w:rFonts w:eastAsia="Times New Roman"/>
          <w:i/>
          <w:iCs/>
          <w:sz w:val="24"/>
          <w:szCs w:val="24"/>
        </w:rPr>
        <w:t>Alef</w:t>
      </w:r>
      <w:r w:rsidRPr="00A20449">
        <w:rPr>
          <w:rFonts w:eastAsia="Times New Roman"/>
          <w:sz w:val="24"/>
          <w:szCs w:val="24"/>
        </w:rPr>
        <w:t xml:space="preserve"> is </w:t>
      </w:r>
      <w:hyperlink r:id="rId70" w:history="1">
        <w:r w:rsidRPr="00A20449">
          <w:rPr>
            <w:rFonts w:eastAsia="Times New Roman"/>
            <w:color w:val="002A7E"/>
            <w:sz w:val="24"/>
            <w:szCs w:val="24"/>
          </w:rPr>
          <w:t>known</w:t>
        </w:r>
      </w:hyperlink>
      <w:r w:rsidRPr="00A20449">
        <w:rPr>
          <w:rFonts w:eastAsia="Times New Roman"/>
          <w:sz w:val="24"/>
          <w:szCs w:val="24"/>
        </w:rPr>
        <w:t xml:space="preserve"> as an </w:t>
      </w:r>
      <w:r w:rsidRPr="00A20449">
        <w:rPr>
          <w:rFonts w:eastAsia="Times New Roman"/>
          <w:i/>
          <w:iCs/>
          <w:sz w:val="24"/>
          <w:szCs w:val="24"/>
        </w:rPr>
        <w:t>Alef Rabbasi</w:t>
      </w:r>
      <w:r w:rsidRPr="00A20449">
        <w:rPr>
          <w:rFonts w:eastAsia="Times New Roman"/>
          <w:sz w:val="24"/>
          <w:szCs w:val="24"/>
        </w:rPr>
        <w:t xml:space="preserve">, a small </w:t>
      </w:r>
      <w:r w:rsidRPr="00A20449">
        <w:rPr>
          <w:rFonts w:eastAsia="Times New Roman"/>
          <w:i/>
          <w:iCs/>
          <w:sz w:val="24"/>
          <w:szCs w:val="24"/>
        </w:rPr>
        <w:t>Alef</w:t>
      </w:r>
      <w:r w:rsidRPr="00A20449">
        <w:rPr>
          <w:rFonts w:eastAsia="Times New Roman"/>
          <w:sz w:val="24"/>
          <w:szCs w:val="24"/>
        </w:rPr>
        <w:t xml:space="preserve"> as an </w:t>
      </w:r>
      <w:r w:rsidRPr="00A20449">
        <w:rPr>
          <w:rFonts w:eastAsia="Times New Roman"/>
          <w:i/>
          <w:iCs/>
          <w:sz w:val="24"/>
          <w:szCs w:val="24"/>
        </w:rPr>
        <w:t>Alef Zeira</w:t>
      </w:r>
      <w:r w:rsidRPr="00A20449">
        <w:rPr>
          <w:rFonts w:eastAsia="Times New Roman"/>
          <w:sz w:val="24"/>
          <w:szCs w:val="24"/>
        </w:rPr>
        <w:t xml:space="preserve">. A medium-sized </w:t>
      </w:r>
      <w:r w:rsidRPr="00A20449">
        <w:rPr>
          <w:rFonts w:eastAsia="Times New Roman"/>
          <w:i/>
          <w:iCs/>
          <w:sz w:val="24"/>
          <w:szCs w:val="24"/>
        </w:rPr>
        <w:t>Alef</w:t>
      </w:r>
      <w:r w:rsidRPr="00A20449">
        <w:rPr>
          <w:rFonts w:eastAsia="Times New Roman"/>
          <w:sz w:val="24"/>
          <w:szCs w:val="24"/>
        </w:rPr>
        <w:t xml:space="preserve"> is called an </w:t>
      </w:r>
      <w:r w:rsidRPr="00A20449">
        <w:rPr>
          <w:rFonts w:eastAsia="Times New Roman"/>
          <w:i/>
          <w:iCs/>
          <w:sz w:val="24"/>
          <w:szCs w:val="24"/>
        </w:rPr>
        <w:t>Alef Regila</w:t>
      </w:r>
      <w:r w:rsidRPr="00A20449">
        <w:rPr>
          <w:rFonts w:eastAsia="Times New Roman"/>
          <w:sz w:val="24"/>
          <w:szCs w:val="24"/>
        </w:rPr>
        <w:t xml:space="preserve"> (a regular </w:t>
      </w:r>
      <w:r w:rsidRPr="00A20449">
        <w:rPr>
          <w:rFonts w:eastAsia="Times New Roman"/>
          <w:i/>
          <w:iCs/>
          <w:sz w:val="24"/>
          <w:szCs w:val="24"/>
        </w:rPr>
        <w:t>Alef</w:t>
      </w:r>
      <w:r w:rsidRPr="00A20449">
        <w:rPr>
          <w:rFonts w:eastAsia="Times New Roman"/>
          <w:sz w:val="24"/>
          <w:szCs w:val="24"/>
        </w:rPr>
        <w:t xml:space="preserve">). </w:t>
      </w:r>
    </w:p>
    <w:p w14:paraId="59DBA783" w14:textId="77777777" w:rsidR="00A20449" w:rsidRPr="00A20449" w:rsidRDefault="00A20449" w:rsidP="00A20449">
      <w:pPr>
        <w:jc w:val="both"/>
        <w:rPr>
          <w:rFonts w:eastAsia="Times New Roman"/>
          <w:sz w:val="24"/>
          <w:szCs w:val="24"/>
        </w:rPr>
      </w:pPr>
    </w:p>
    <w:p w14:paraId="5AB62873" w14:textId="77777777" w:rsidR="00A20449" w:rsidRPr="00A20449" w:rsidRDefault="00A20449" w:rsidP="00A20449">
      <w:pPr>
        <w:jc w:val="both"/>
        <w:rPr>
          <w:rFonts w:eastAsia="Times New Roman"/>
          <w:sz w:val="24"/>
          <w:szCs w:val="24"/>
        </w:rPr>
      </w:pPr>
      <w:r w:rsidRPr="00A20449">
        <w:rPr>
          <w:rFonts w:eastAsia="Times New Roman"/>
          <w:sz w:val="24"/>
          <w:szCs w:val="24"/>
        </w:rPr>
        <w:t>There are about 100 abnormal</w:t>
      </w:r>
      <w:r w:rsidRPr="00A20449">
        <w:rPr>
          <w:rFonts w:eastAsia="Times New Roman"/>
          <w:b/>
          <w:bCs/>
          <w:sz w:val="21"/>
          <w:szCs w:val="21"/>
        </w:rPr>
        <w:t xml:space="preserve"> letters</w:t>
      </w:r>
      <w:r w:rsidRPr="00A20449">
        <w:rPr>
          <w:rFonts w:eastAsia="Times New Roman"/>
          <w:sz w:val="24"/>
          <w:szCs w:val="24"/>
        </w:rPr>
        <w:t xml:space="preserve"> in the Torah, as the </w:t>
      </w:r>
      <w:hyperlink r:id="rId71" w:history="1">
        <w:r w:rsidRPr="00A20449">
          <w:rPr>
            <w:rFonts w:eastAsia="Times New Roman"/>
            <w:color w:val="002A7E"/>
            <w:sz w:val="24"/>
            <w:szCs w:val="24"/>
          </w:rPr>
          <w:t>Talmud</w:t>
        </w:r>
      </w:hyperlink>
      <w:r w:rsidRPr="00A20449">
        <w:rPr>
          <w:rFonts w:eastAsia="Times New Roman"/>
          <w:sz w:val="24"/>
          <w:szCs w:val="24"/>
        </w:rPr>
        <w:t xml:space="preserve"> </w:t>
      </w:r>
      <w:hyperlink r:id="rId72" w:history="1">
        <w:r w:rsidRPr="00A20449">
          <w:rPr>
            <w:rFonts w:eastAsia="Times New Roman"/>
            <w:color w:val="002A7E"/>
            <w:sz w:val="24"/>
            <w:szCs w:val="24"/>
          </w:rPr>
          <w:t>teaches</w:t>
        </w:r>
      </w:hyperlink>
      <w:r w:rsidRPr="00A20449">
        <w:rPr>
          <w:rFonts w:eastAsia="Times New Roman"/>
          <w:sz w:val="24"/>
          <w:szCs w:val="24"/>
        </w:rPr>
        <w:t>.</w:t>
      </w:r>
    </w:p>
    <w:p w14:paraId="193AB825" w14:textId="77777777" w:rsidR="00A20449" w:rsidRPr="00A20449" w:rsidRDefault="00A20449" w:rsidP="00A20449">
      <w:pPr>
        <w:jc w:val="both"/>
        <w:rPr>
          <w:rFonts w:eastAsia="Times New Roman"/>
          <w:sz w:val="24"/>
          <w:szCs w:val="24"/>
        </w:rPr>
      </w:pPr>
    </w:p>
    <w:p w14:paraId="7CB71A49" w14:textId="77777777" w:rsidR="00A20449" w:rsidRPr="00A20449" w:rsidRDefault="00A20449" w:rsidP="00A20449">
      <w:pPr>
        <w:jc w:val="both"/>
        <w:rPr>
          <w:rFonts w:eastAsia="Times New Roman"/>
          <w:sz w:val="24"/>
          <w:szCs w:val="24"/>
        </w:rPr>
      </w:pPr>
      <w:r w:rsidRPr="00A20449">
        <w:rPr>
          <w:rFonts w:eastAsia="Times New Roman"/>
          <w:sz w:val="24"/>
          <w:szCs w:val="24"/>
        </w:rPr>
        <w:t>Men. 29b</w:t>
      </w:r>
    </w:p>
    <w:p w14:paraId="1778613A" w14:textId="77777777" w:rsidR="00A20449" w:rsidRPr="00A20449" w:rsidRDefault="00A20449" w:rsidP="00A20449">
      <w:pPr>
        <w:jc w:val="both"/>
        <w:rPr>
          <w:rFonts w:eastAsia="Times New Roman"/>
          <w:sz w:val="24"/>
        </w:rPr>
      </w:pPr>
      <w:r w:rsidRPr="00A20449">
        <w:rPr>
          <w:rFonts w:eastAsia="Times New Roman"/>
          <w:sz w:val="24"/>
        </w:rPr>
        <w:t>Ber. 4a; Naz. 23a; Hot. 10b.</w:t>
      </w:r>
    </w:p>
    <w:p w14:paraId="0036A78B" w14:textId="77777777" w:rsidR="00A20449" w:rsidRPr="00A20449" w:rsidRDefault="00A20449" w:rsidP="00A20449">
      <w:pPr>
        <w:jc w:val="both"/>
        <w:rPr>
          <w:rFonts w:eastAsia="Times New Roman"/>
          <w:sz w:val="24"/>
          <w:szCs w:val="24"/>
        </w:rPr>
      </w:pPr>
      <w:r w:rsidRPr="00A20449">
        <w:rPr>
          <w:rFonts w:eastAsia="Times New Roman"/>
          <w:sz w:val="24"/>
        </w:rPr>
        <w:t>Meg. 16b</w:t>
      </w:r>
    </w:p>
    <w:p w14:paraId="4BC63F2F" w14:textId="77777777" w:rsidR="00A20449" w:rsidRPr="00A20449" w:rsidRDefault="00A20449" w:rsidP="00A20449">
      <w:pPr>
        <w:jc w:val="both"/>
        <w:rPr>
          <w:rFonts w:eastAsia="Times New Roman"/>
          <w:sz w:val="24"/>
          <w:szCs w:val="24"/>
        </w:rPr>
      </w:pPr>
    </w:p>
    <w:p w14:paraId="0F72D70E"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Encyclopedia Judaica tells us that there are 17 places in the Torah where a letter is written extra-large or extra-small: the scribal terminology is majuscule and miniscule. There are </w:t>
      </w:r>
      <w:hyperlink r:id="rId73" w:history="1">
        <w:r w:rsidRPr="00A20449">
          <w:rPr>
            <w:rFonts w:eastAsia="Times New Roman"/>
            <w:color w:val="002A7E"/>
            <w:sz w:val="24"/>
            <w:szCs w:val="24"/>
          </w:rPr>
          <w:t>six</w:t>
        </w:r>
      </w:hyperlink>
      <w:r w:rsidRPr="00A20449">
        <w:rPr>
          <w:rFonts w:eastAsia="Times New Roman"/>
          <w:sz w:val="24"/>
          <w:szCs w:val="24"/>
        </w:rPr>
        <w:t xml:space="preserve"> miniscules and </w:t>
      </w:r>
      <w:hyperlink r:id="rId74" w:history="1">
        <w:r w:rsidRPr="00A20449">
          <w:rPr>
            <w:rFonts w:eastAsia="Times New Roman"/>
            <w:color w:val="002A7E"/>
            <w:sz w:val="24"/>
            <w:szCs w:val="24"/>
          </w:rPr>
          <w:t>eleven</w:t>
        </w:r>
      </w:hyperlink>
      <w:r w:rsidRPr="00A20449">
        <w:rPr>
          <w:rFonts w:eastAsia="Times New Roman"/>
          <w:sz w:val="24"/>
          <w:szCs w:val="24"/>
        </w:rPr>
        <w:t xml:space="preserve"> majuscules. For example, the </w:t>
      </w:r>
      <w:hyperlink r:id="rId75" w:history="1">
        <w:r w:rsidRPr="00A20449">
          <w:rPr>
            <w:rFonts w:eastAsia="Times New Roman"/>
            <w:color w:val="002A7E"/>
            <w:sz w:val="24"/>
            <w:szCs w:val="24"/>
          </w:rPr>
          <w:t>first</w:t>
        </w:r>
      </w:hyperlink>
      <w:r w:rsidRPr="00A20449">
        <w:rPr>
          <w:rFonts w:eastAsia="Times New Roman"/>
          <w:sz w:val="24"/>
          <w:szCs w:val="24"/>
        </w:rPr>
        <w:t xml:space="preserve"> letter in the Torah, the beth in the word Bereshit, is a majuscule (this is probably the origin of the illuminated capital of medieval manuscripts). The </w:t>
      </w:r>
      <w:r w:rsidRPr="00A20449">
        <w:rPr>
          <w:rFonts w:eastAsia="Times New Roman"/>
          <w:sz w:val="24"/>
          <w:szCs w:val="24"/>
        </w:rPr>
        <w:lastRenderedPageBreak/>
        <w:t xml:space="preserve">most famous majuscules are certainly the ones from the </w:t>
      </w:r>
      <w:hyperlink r:id="rId76" w:history="1">
        <w:r w:rsidRPr="00A20449">
          <w:rPr>
            <w:rFonts w:eastAsia="Times New Roman"/>
            <w:color w:val="002A7E"/>
            <w:sz w:val="24"/>
            <w:szCs w:val="24"/>
          </w:rPr>
          <w:t>Shema</w:t>
        </w:r>
      </w:hyperlink>
      <w:r w:rsidRPr="00A20449">
        <w:rPr>
          <w:rFonts w:eastAsia="Times New Roman"/>
          <w:sz w:val="24"/>
          <w:szCs w:val="24"/>
        </w:rPr>
        <w:t xml:space="preserve"> in Devarim (Deuteronomy) 6:4. In this case, the letters are large to avoid confusion: a large ayin in the word </w:t>
      </w:r>
      <w:hyperlink r:id="rId77" w:history="1">
        <w:r w:rsidRPr="00A20449">
          <w:rPr>
            <w:rFonts w:eastAsia="Times New Roman"/>
            <w:color w:val="002A7E"/>
            <w:sz w:val="24"/>
            <w:szCs w:val="24"/>
          </w:rPr>
          <w:t>shema</w:t>
        </w:r>
      </w:hyperlink>
      <w:r w:rsidRPr="00A20449">
        <w:rPr>
          <w:rFonts w:eastAsia="Times New Roman"/>
          <w:sz w:val="24"/>
          <w:szCs w:val="24"/>
        </w:rPr>
        <w:t xml:space="preserve"> to avoid confusion with aleph: ‘perhaps O </w:t>
      </w:r>
      <w:hyperlink r:id="rId78" w:history="1">
        <w:r w:rsidRPr="00A20449">
          <w:rPr>
            <w:rFonts w:eastAsia="Times New Roman"/>
            <w:color w:val="002A7E"/>
            <w:sz w:val="24"/>
            <w:szCs w:val="24"/>
          </w:rPr>
          <w:t>Israel</w:t>
        </w:r>
      </w:hyperlink>
      <w:r w:rsidRPr="00A20449">
        <w:rPr>
          <w:rFonts w:eastAsia="Times New Roman"/>
          <w:sz w:val="24"/>
          <w:szCs w:val="24"/>
        </w:rPr>
        <w:t>.’ The large dalet to avoid confusion with resh: ‘the Lord is another’.</w:t>
      </w:r>
    </w:p>
    <w:p w14:paraId="43B0E1F1" w14:textId="77777777" w:rsidR="00A20449" w:rsidRPr="00A20449" w:rsidRDefault="00A20449" w:rsidP="00A20449">
      <w:pPr>
        <w:jc w:val="both"/>
        <w:rPr>
          <w:rFonts w:eastAsia="Times New Roman"/>
          <w:sz w:val="24"/>
          <w:szCs w:val="24"/>
        </w:rPr>
      </w:pPr>
    </w:p>
    <w:p w14:paraId="73D8BAAE" w14:textId="77777777" w:rsidR="00A20449" w:rsidRPr="00A20449" w:rsidRDefault="00A20449" w:rsidP="00A20449">
      <w:pPr>
        <w:keepNext/>
        <w:jc w:val="both"/>
        <w:outlineLvl w:val="1"/>
        <w:rPr>
          <w:rFonts w:eastAsia="Times New Roman"/>
          <w:b/>
          <w:sz w:val="24"/>
          <w:lang w:bidi="he-IL"/>
        </w:rPr>
      </w:pPr>
      <w:r w:rsidRPr="00A20449">
        <w:rPr>
          <w:rFonts w:eastAsia="Times New Roman"/>
          <w:b/>
          <w:sz w:val="24"/>
          <w:lang w:bidi="he-IL"/>
        </w:rPr>
        <w:t>Scripts</w:t>
      </w:r>
    </w:p>
    <w:p w14:paraId="5C7EA723" w14:textId="77777777" w:rsidR="00A20449" w:rsidRPr="00A20449" w:rsidRDefault="00A20449" w:rsidP="00A20449">
      <w:pPr>
        <w:jc w:val="both"/>
        <w:rPr>
          <w:rFonts w:eastAsia="Times New Roman"/>
          <w:sz w:val="24"/>
          <w:szCs w:val="24"/>
        </w:rPr>
      </w:pPr>
    </w:p>
    <w:p w14:paraId="01DEC25C" w14:textId="77777777" w:rsidR="00A20449" w:rsidRPr="00A20449" w:rsidRDefault="00A20449" w:rsidP="00A20449">
      <w:pPr>
        <w:jc w:val="center"/>
        <w:rPr>
          <w:rFonts w:eastAsia="Times New Roman"/>
          <w:sz w:val="24"/>
          <w:szCs w:val="24"/>
        </w:rPr>
      </w:pPr>
      <w:r w:rsidRPr="00A20449">
        <w:rPr>
          <w:rFonts w:eastAsia="Times New Roman"/>
          <w:noProof/>
          <w:sz w:val="24"/>
          <w:szCs w:val="24"/>
          <w:lang w:bidi="he-IL"/>
        </w:rPr>
        <w:drawing>
          <wp:inline distT="0" distB="0" distL="0" distR="0" wp14:anchorId="4C26B28B" wp14:editId="039C4EC0">
            <wp:extent cx="3101340" cy="495300"/>
            <wp:effectExtent l="0" t="0" r="0" b="0"/>
            <wp:docPr id="7" name="Picture 7" descr="Vellish - Scrip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llish - Script samp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101340" cy="495300"/>
                    </a:xfrm>
                    <a:prstGeom prst="rect">
                      <a:avLst/>
                    </a:prstGeom>
                    <a:noFill/>
                    <a:ln>
                      <a:noFill/>
                    </a:ln>
                  </pic:spPr>
                </pic:pic>
              </a:graphicData>
            </a:graphic>
          </wp:inline>
        </w:drawing>
      </w:r>
    </w:p>
    <w:p w14:paraId="59D2F253" w14:textId="77777777" w:rsidR="00A20449" w:rsidRPr="00A20449" w:rsidRDefault="00A20449" w:rsidP="00A20449">
      <w:pPr>
        <w:jc w:val="both"/>
        <w:rPr>
          <w:rFonts w:eastAsia="Times New Roman"/>
          <w:i/>
          <w:iCs/>
          <w:sz w:val="24"/>
        </w:rPr>
      </w:pPr>
    </w:p>
    <w:p w14:paraId="0CA74F1F" w14:textId="77777777" w:rsidR="00A20449" w:rsidRPr="00A20449" w:rsidRDefault="00A20449" w:rsidP="00A20449">
      <w:pPr>
        <w:jc w:val="both"/>
        <w:rPr>
          <w:rFonts w:eastAsia="Times New Roman"/>
          <w:sz w:val="24"/>
          <w:szCs w:val="24"/>
        </w:rPr>
      </w:pPr>
      <w:r w:rsidRPr="00A20449">
        <w:rPr>
          <w:rFonts w:eastAsia="Times New Roman"/>
          <w:i/>
          <w:iCs/>
          <w:sz w:val="24"/>
        </w:rPr>
        <w:t>Vellish,</w:t>
      </w:r>
      <w:r w:rsidRPr="00A20449">
        <w:rPr>
          <w:rFonts w:eastAsia="Times New Roman"/>
          <w:sz w:val="24"/>
          <w:szCs w:val="24"/>
        </w:rPr>
        <w:t xml:space="preserve"> is the script generally used by Sephardi </w:t>
      </w:r>
      <w:hyperlink r:id="rId80" w:history="1">
        <w:r w:rsidRPr="00A20449">
          <w:rPr>
            <w:rFonts w:eastAsia="Times New Roman"/>
            <w:color w:val="002A7E"/>
            <w:sz w:val="24"/>
            <w:szCs w:val="24"/>
          </w:rPr>
          <w:t>Jews</w:t>
        </w:r>
      </w:hyperlink>
      <w:r w:rsidRPr="00A20449">
        <w:rPr>
          <w:rFonts w:eastAsia="Times New Roman"/>
          <w:sz w:val="24"/>
          <w:szCs w:val="24"/>
        </w:rPr>
        <w:t>.</w:t>
      </w:r>
    </w:p>
    <w:p w14:paraId="09931123" w14:textId="77777777" w:rsidR="00A20449" w:rsidRPr="00A20449" w:rsidRDefault="00A20449" w:rsidP="00A20449">
      <w:pPr>
        <w:jc w:val="both"/>
        <w:rPr>
          <w:rFonts w:eastAsia="Times New Roman"/>
          <w:sz w:val="24"/>
          <w:szCs w:val="24"/>
        </w:rPr>
      </w:pPr>
    </w:p>
    <w:p w14:paraId="6A051A05" w14:textId="77777777" w:rsidR="00A20449" w:rsidRPr="00A20449" w:rsidRDefault="00A20449" w:rsidP="00A20449">
      <w:pPr>
        <w:jc w:val="center"/>
        <w:rPr>
          <w:rFonts w:eastAsia="Times New Roman"/>
          <w:sz w:val="24"/>
          <w:szCs w:val="24"/>
        </w:rPr>
      </w:pPr>
      <w:r w:rsidRPr="00A20449">
        <w:rPr>
          <w:rFonts w:eastAsia="Times New Roman"/>
          <w:noProof/>
          <w:sz w:val="24"/>
          <w:szCs w:val="24"/>
          <w:lang w:bidi="he-IL"/>
        </w:rPr>
        <w:drawing>
          <wp:inline distT="0" distB="0" distL="0" distR="0" wp14:anchorId="1E85BD78" wp14:editId="0BC27465">
            <wp:extent cx="3124200" cy="495300"/>
            <wp:effectExtent l="0" t="0" r="0" b="0"/>
            <wp:docPr id="8" name="Picture 8" descr="Ari - Scrip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i - Script sampl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124200" cy="495300"/>
                    </a:xfrm>
                    <a:prstGeom prst="rect">
                      <a:avLst/>
                    </a:prstGeom>
                    <a:noFill/>
                    <a:ln>
                      <a:noFill/>
                    </a:ln>
                  </pic:spPr>
                </pic:pic>
              </a:graphicData>
            </a:graphic>
          </wp:inline>
        </w:drawing>
      </w:r>
    </w:p>
    <w:p w14:paraId="60C41565" w14:textId="77777777" w:rsidR="00A20449" w:rsidRPr="00A20449" w:rsidRDefault="00A20449" w:rsidP="00A20449">
      <w:pPr>
        <w:jc w:val="both"/>
        <w:rPr>
          <w:rFonts w:eastAsia="Times New Roman"/>
          <w:i/>
          <w:iCs/>
          <w:sz w:val="24"/>
        </w:rPr>
      </w:pPr>
    </w:p>
    <w:p w14:paraId="5D75ACE4" w14:textId="77777777" w:rsidR="00A20449" w:rsidRPr="00A20449" w:rsidRDefault="00A20449" w:rsidP="00A20449">
      <w:pPr>
        <w:jc w:val="both"/>
        <w:rPr>
          <w:rFonts w:eastAsia="Times New Roman"/>
          <w:sz w:val="24"/>
          <w:szCs w:val="24"/>
        </w:rPr>
      </w:pPr>
      <w:r w:rsidRPr="00A20449">
        <w:rPr>
          <w:rFonts w:eastAsia="Times New Roman"/>
          <w:i/>
          <w:iCs/>
          <w:sz w:val="24"/>
        </w:rPr>
        <w:t>Ari</w:t>
      </w:r>
      <w:r w:rsidRPr="00A20449">
        <w:rPr>
          <w:rFonts w:eastAsia="Times New Roman"/>
          <w:sz w:val="24"/>
          <w:szCs w:val="24"/>
        </w:rPr>
        <w:t xml:space="preserve"> is the script generally used by </w:t>
      </w:r>
      <w:hyperlink r:id="rId82" w:history="1">
        <w:r w:rsidRPr="00A20449">
          <w:rPr>
            <w:rFonts w:eastAsia="Times New Roman"/>
            <w:color w:val="002A7E"/>
            <w:sz w:val="24"/>
            <w:szCs w:val="24"/>
          </w:rPr>
          <w:t>Jews</w:t>
        </w:r>
      </w:hyperlink>
      <w:r w:rsidRPr="00A20449">
        <w:rPr>
          <w:rFonts w:eastAsia="Times New Roman"/>
          <w:sz w:val="24"/>
          <w:szCs w:val="24"/>
        </w:rPr>
        <w:t xml:space="preserve"> of Chassidic descent or influence.</w:t>
      </w:r>
    </w:p>
    <w:p w14:paraId="06768192" w14:textId="77777777" w:rsidR="00A20449" w:rsidRPr="00A20449" w:rsidRDefault="00A20449" w:rsidP="00A20449">
      <w:pPr>
        <w:jc w:val="both"/>
        <w:rPr>
          <w:rFonts w:eastAsia="Times New Roman"/>
          <w:sz w:val="24"/>
          <w:szCs w:val="24"/>
        </w:rPr>
      </w:pPr>
    </w:p>
    <w:p w14:paraId="0B55703F" w14:textId="77777777" w:rsidR="00A20449" w:rsidRPr="00A20449" w:rsidRDefault="00A20449" w:rsidP="00A20449">
      <w:pPr>
        <w:jc w:val="center"/>
        <w:rPr>
          <w:rFonts w:eastAsia="Times New Roman"/>
          <w:sz w:val="24"/>
          <w:szCs w:val="24"/>
        </w:rPr>
      </w:pPr>
      <w:r w:rsidRPr="00A20449">
        <w:rPr>
          <w:rFonts w:eastAsia="Times New Roman"/>
          <w:noProof/>
          <w:sz w:val="24"/>
          <w:szCs w:val="24"/>
          <w:lang w:bidi="he-IL"/>
        </w:rPr>
        <w:drawing>
          <wp:inline distT="0" distB="0" distL="0" distR="0" wp14:anchorId="3DF80B54" wp14:editId="6FD757AD">
            <wp:extent cx="3078480" cy="472440"/>
            <wp:effectExtent l="0" t="0" r="0" b="0"/>
            <wp:docPr id="9" name="Picture 9" descr="Bais Yoseph - Scrip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is Yoseph - Script sampl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78480" cy="472440"/>
                    </a:xfrm>
                    <a:prstGeom prst="rect">
                      <a:avLst/>
                    </a:prstGeom>
                    <a:noFill/>
                    <a:ln>
                      <a:noFill/>
                    </a:ln>
                  </pic:spPr>
                </pic:pic>
              </a:graphicData>
            </a:graphic>
          </wp:inline>
        </w:drawing>
      </w:r>
    </w:p>
    <w:p w14:paraId="67BFC8D2" w14:textId="77777777" w:rsidR="00A20449" w:rsidRPr="00A20449" w:rsidRDefault="00A20449" w:rsidP="00A20449">
      <w:pPr>
        <w:jc w:val="both"/>
        <w:rPr>
          <w:rFonts w:eastAsia="Times New Roman"/>
          <w:i/>
          <w:iCs/>
          <w:sz w:val="24"/>
        </w:rPr>
      </w:pPr>
    </w:p>
    <w:p w14:paraId="43881960" w14:textId="77777777" w:rsidR="00A20449" w:rsidRPr="00A20449" w:rsidRDefault="00A20449" w:rsidP="00A20449">
      <w:pPr>
        <w:jc w:val="both"/>
        <w:rPr>
          <w:rFonts w:eastAsia="Times New Roman"/>
          <w:sz w:val="24"/>
          <w:szCs w:val="24"/>
        </w:rPr>
      </w:pPr>
      <w:r w:rsidRPr="00A20449">
        <w:rPr>
          <w:rFonts w:eastAsia="Times New Roman"/>
          <w:i/>
          <w:iCs/>
          <w:sz w:val="24"/>
        </w:rPr>
        <w:t xml:space="preserve">Beit </w:t>
      </w:r>
      <w:hyperlink r:id="rId84" w:history="1">
        <w:r w:rsidRPr="00A20449">
          <w:rPr>
            <w:rFonts w:eastAsia="Times New Roman"/>
            <w:color w:val="002A7E"/>
            <w:sz w:val="24"/>
            <w:szCs w:val="24"/>
          </w:rPr>
          <w:t>Yoseph</w:t>
        </w:r>
      </w:hyperlink>
      <w:r w:rsidRPr="00A20449">
        <w:rPr>
          <w:rFonts w:eastAsia="Times New Roman"/>
          <w:sz w:val="24"/>
          <w:szCs w:val="24"/>
        </w:rPr>
        <w:t xml:space="preserve"> is the script generally used by Ashkenazi </w:t>
      </w:r>
      <w:hyperlink r:id="rId85" w:history="1">
        <w:r w:rsidRPr="00A20449">
          <w:rPr>
            <w:rFonts w:eastAsia="Times New Roman"/>
            <w:color w:val="002A7E"/>
            <w:sz w:val="24"/>
            <w:szCs w:val="24"/>
          </w:rPr>
          <w:t>Jews</w:t>
        </w:r>
      </w:hyperlink>
      <w:r w:rsidRPr="00A20449">
        <w:rPr>
          <w:rFonts w:eastAsia="Times New Roman"/>
          <w:sz w:val="24"/>
          <w:szCs w:val="24"/>
        </w:rPr>
        <w:t>.</w:t>
      </w:r>
    </w:p>
    <w:p w14:paraId="57423FBB" w14:textId="77777777" w:rsidR="00A20449" w:rsidRPr="00A20449" w:rsidRDefault="00A20449" w:rsidP="00A20449">
      <w:pPr>
        <w:jc w:val="both"/>
        <w:rPr>
          <w:rFonts w:eastAsia="Times New Roman"/>
          <w:sz w:val="24"/>
          <w:szCs w:val="24"/>
        </w:rPr>
      </w:pPr>
    </w:p>
    <w:p w14:paraId="2393CA31" w14:textId="77777777" w:rsidR="00A20449" w:rsidRPr="00A20449" w:rsidRDefault="00A20449" w:rsidP="00A20449">
      <w:pPr>
        <w:keepNext/>
        <w:jc w:val="both"/>
        <w:outlineLvl w:val="1"/>
        <w:rPr>
          <w:rFonts w:eastAsia="Times New Roman"/>
          <w:b/>
          <w:sz w:val="24"/>
          <w:lang w:bidi="he-IL"/>
        </w:rPr>
      </w:pPr>
      <w:r w:rsidRPr="00A20449">
        <w:rPr>
          <w:rFonts w:eastAsia="Times New Roman"/>
          <w:b/>
          <w:sz w:val="24"/>
          <w:lang w:bidi="he-IL"/>
        </w:rPr>
        <w:t>Quills and Ink</w:t>
      </w:r>
    </w:p>
    <w:p w14:paraId="77C08ACC" w14:textId="77777777" w:rsidR="00A20449" w:rsidRPr="00A20449" w:rsidRDefault="00A20449" w:rsidP="00A20449">
      <w:pPr>
        <w:jc w:val="both"/>
        <w:rPr>
          <w:rFonts w:eastAsia="Times New Roman"/>
          <w:sz w:val="24"/>
          <w:szCs w:val="24"/>
        </w:rPr>
      </w:pPr>
    </w:p>
    <w:p w14:paraId="30999B83" w14:textId="77777777" w:rsidR="00A20449" w:rsidRPr="00A20449" w:rsidRDefault="00A20449" w:rsidP="00A20449">
      <w:pPr>
        <w:jc w:val="both"/>
        <w:rPr>
          <w:rFonts w:eastAsia="Times New Roman"/>
          <w:sz w:val="24"/>
          <w:szCs w:val="27"/>
        </w:rPr>
      </w:pPr>
      <w:r w:rsidRPr="00A20449">
        <w:rPr>
          <w:rFonts w:eastAsia="Times New Roman"/>
          <w:sz w:val="24"/>
          <w:szCs w:val="27"/>
        </w:rPr>
        <w:t xml:space="preserve">The scribe makes quills for writing a Sefer Torah. The feathers must come from a </w:t>
      </w:r>
      <w:hyperlink r:id="rId86" w:history="1">
        <w:r w:rsidRPr="00A20449">
          <w:rPr>
            <w:rFonts w:eastAsia="Times New Roman"/>
            <w:color w:val="002A7E"/>
            <w:sz w:val="24"/>
            <w:szCs w:val="27"/>
          </w:rPr>
          <w:t>kosher</w:t>
        </w:r>
      </w:hyperlink>
      <w:r w:rsidRPr="00A20449">
        <w:rPr>
          <w:rFonts w:eastAsia="Times New Roman"/>
          <w:sz w:val="24"/>
          <w:szCs w:val="27"/>
        </w:rPr>
        <w:t xml:space="preserve"> bird, and the goose is the bird of choice for many scribes. The scribe carefully and patiently carves a point in the end of the feather and uses many quills in the course of writing </w:t>
      </w:r>
      <w:hyperlink r:id="rId87" w:history="1">
        <w:r w:rsidRPr="00A20449">
          <w:rPr>
            <w:rFonts w:eastAsia="Times New Roman"/>
            <w:color w:val="002A7E"/>
            <w:sz w:val="24"/>
            <w:szCs w:val="27"/>
          </w:rPr>
          <w:t>one</w:t>
        </w:r>
      </w:hyperlink>
      <w:r w:rsidRPr="00A20449">
        <w:rPr>
          <w:rFonts w:eastAsia="Times New Roman"/>
          <w:sz w:val="24"/>
          <w:szCs w:val="27"/>
        </w:rPr>
        <w:t xml:space="preserve"> Sefer Torah. The scribe also prepares ink for writing the Sefer Torah by combining powdered gall nuts, copper sulfate crystals, gum arabic, and water, preparing only a small amount at a </w:t>
      </w:r>
      <w:hyperlink r:id="rId88" w:history="1">
        <w:r w:rsidRPr="00A20449">
          <w:rPr>
            <w:rFonts w:eastAsia="Times New Roman"/>
            <w:color w:val="002A7E"/>
            <w:sz w:val="24"/>
            <w:szCs w:val="27"/>
          </w:rPr>
          <w:t>time</w:t>
        </w:r>
      </w:hyperlink>
      <w:r w:rsidRPr="00A20449">
        <w:rPr>
          <w:rFonts w:eastAsia="Times New Roman"/>
          <w:sz w:val="24"/>
          <w:szCs w:val="27"/>
        </w:rPr>
        <w:t>, so that the ink will always be fresh. Fresh ink is a deep black, and only this is acceptable for writing a Sefer Torah.</w:t>
      </w:r>
    </w:p>
    <w:p w14:paraId="0FEFBD8B" w14:textId="77777777" w:rsidR="00A20449" w:rsidRPr="00A20449" w:rsidRDefault="00A20449" w:rsidP="00A20449">
      <w:pPr>
        <w:jc w:val="both"/>
        <w:rPr>
          <w:rFonts w:eastAsia="Times New Roman"/>
          <w:sz w:val="24"/>
          <w:szCs w:val="24"/>
        </w:rPr>
      </w:pPr>
    </w:p>
    <w:p w14:paraId="7B4745E0" w14:textId="77777777" w:rsidR="00A20449" w:rsidRPr="00A20449" w:rsidRDefault="00A20449" w:rsidP="00A20449">
      <w:pPr>
        <w:jc w:val="center"/>
        <w:rPr>
          <w:rFonts w:eastAsia="Times New Roman"/>
          <w:color w:val="000000"/>
          <w:sz w:val="24"/>
          <w:szCs w:val="24"/>
        </w:rPr>
      </w:pPr>
      <w:r w:rsidRPr="00A20449">
        <w:rPr>
          <w:rFonts w:eastAsia="Times New Roman"/>
          <w:b/>
          <w:bCs/>
          <w:color w:val="000000"/>
          <w:sz w:val="27"/>
          <w:szCs w:val="27"/>
        </w:rPr>
        <w:t>Letters in the Torah</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622"/>
        <w:gridCol w:w="759"/>
        <w:gridCol w:w="536"/>
        <w:gridCol w:w="294"/>
        <w:gridCol w:w="814"/>
      </w:tblGrid>
      <w:tr w:rsidR="00A20449" w:rsidRPr="00A20449" w14:paraId="055B7AB3" w14:textId="77777777" w:rsidTr="00817FE5">
        <w:trPr>
          <w:tblCellSpacing w:w="15" w:type="dxa"/>
          <w:jc w:val="center"/>
        </w:trPr>
        <w:tc>
          <w:tcPr>
            <w:tcW w:w="0" w:type="auto"/>
            <w:gridSpan w:val="2"/>
            <w:vAlign w:val="center"/>
          </w:tcPr>
          <w:p w14:paraId="78508E0B" w14:textId="77777777" w:rsidR="00A20449" w:rsidRPr="00A20449" w:rsidRDefault="00A20449" w:rsidP="00A20449">
            <w:pPr>
              <w:jc w:val="center"/>
              <w:rPr>
                <w:rFonts w:eastAsia="Times New Roman"/>
                <w:color w:val="000000"/>
                <w:sz w:val="24"/>
                <w:szCs w:val="24"/>
              </w:rPr>
            </w:pPr>
            <w:r w:rsidRPr="00A20449">
              <w:rPr>
                <w:rFonts w:eastAsia="Times New Roman"/>
                <w:b/>
                <w:bCs/>
                <w:color w:val="000000"/>
                <w:sz w:val="24"/>
                <w:szCs w:val="24"/>
              </w:rPr>
              <w:t>Letters</w:t>
            </w:r>
          </w:p>
        </w:tc>
        <w:tc>
          <w:tcPr>
            <w:tcW w:w="479" w:type="dxa"/>
            <w:vAlign w:val="center"/>
          </w:tcPr>
          <w:p w14:paraId="45663CF3" w14:textId="77777777" w:rsidR="00A20449" w:rsidRPr="00A20449" w:rsidRDefault="00A20449" w:rsidP="00A20449">
            <w:pPr>
              <w:rPr>
                <w:rFonts w:eastAsia="Times New Roman"/>
                <w:color w:val="000000"/>
                <w:sz w:val="24"/>
                <w:szCs w:val="24"/>
              </w:rPr>
            </w:pPr>
            <w:r w:rsidRPr="00A20449">
              <w:rPr>
                <w:rFonts w:eastAsia="Times New Roman"/>
                <w:color w:val="000000"/>
                <w:sz w:val="24"/>
                <w:szCs w:val="24"/>
              </w:rPr>
              <w:t> </w:t>
            </w:r>
          </w:p>
        </w:tc>
        <w:tc>
          <w:tcPr>
            <w:tcW w:w="1008" w:type="dxa"/>
            <w:gridSpan w:val="2"/>
            <w:vAlign w:val="center"/>
          </w:tcPr>
          <w:p w14:paraId="7E3D00FA" w14:textId="77777777" w:rsidR="00A20449" w:rsidRPr="00A20449" w:rsidRDefault="00A20449" w:rsidP="00A20449">
            <w:pPr>
              <w:jc w:val="center"/>
              <w:rPr>
                <w:rFonts w:eastAsia="Times New Roman"/>
                <w:color w:val="000000"/>
                <w:sz w:val="24"/>
                <w:szCs w:val="24"/>
              </w:rPr>
            </w:pPr>
            <w:r w:rsidRPr="00A20449">
              <w:rPr>
                <w:rFonts w:eastAsia="Times New Roman"/>
                <w:b/>
                <w:bCs/>
                <w:color w:val="000000"/>
                <w:sz w:val="24"/>
                <w:szCs w:val="24"/>
              </w:rPr>
              <w:t>Letters</w:t>
            </w:r>
          </w:p>
        </w:tc>
      </w:tr>
      <w:tr w:rsidR="00A20449" w:rsidRPr="00A20449" w14:paraId="2F8D4F67" w14:textId="77777777" w:rsidTr="00817FE5">
        <w:trPr>
          <w:tblCellSpacing w:w="15" w:type="dxa"/>
          <w:jc w:val="center"/>
        </w:trPr>
        <w:tc>
          <w:tcPr>
            <w:tcW w:w="0" w:type="auto"/>
            <w:vAlign w:val="center"/>
          </w:tcPr>
          <w:p w14:paraId="217ECC84"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א</w:t>
            </w:r>
          </w:p>
        </w:tc>
        <w:tc>
          <w:tcPr>
            <w:tcW w:w="0" w:type="auto"/>
            <w:vAlign w:val="center"/>
          </w:tcPr>
          <w:p w14:paraId="1878B33B"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27,057</w:t>
            </w:r>
          </w:p>
        </w:tc>
        <w:tc>
          <w:tcPr>
            <w:tcW w:w="479" w:type="dxa"/>
            <w:vAlign w:val="center"/>
          </w:tcPr>
          <w:p w14:paraId="698098A7" w14:textId="77777777" w:rsidR="00A20449" w:rsidRPr="00A20449" w:rsidRDefault="00A20449" w:rsidP="00A20449">
            <w:pPr>
              <w:rPr>
                <w:rFonts w:eastAsia="Times New Roman"/>
                <w:color w:val="000000"/>
                <w:sz w:val="24"/>
                <w:szCs w:val="24"/>
              </w:rPr>
            </w:pPr>
          </w:p>
        </w:tc>
        <w:tc>
          <w:tcPr>
            <w:tcW w:w="250" w:type="dxa"/>
            <w:vAlign w:val="center"/>
          </w:tcPr>
          <w:p w14:paraId="056D1DAE"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ל</w:t>
            </w:r>
          </w:p>
        </w:tc>
        <w:tc>
          <w:tcPr>
            <w:tcW w:w="728" w:type="dxa"/>
            <w:vAlign w:val="center"/>
          </w:tcPr>
          <w:p w14:paraId="46185BFA"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21,570</w:t>
            </w:r>
          </w:p>
        </w:tc>
      </w:tr>
      <w:tr w:rsidR="00A20449" w:rsidRPr="00A20449" w14:paraId="3890CE3C" w14:textId="77777777" w:rsidTr="00817FE5">
        <w:trPr>
          <w:tblCellSpacing w:w="15" w:type="dxa"/>
          <w:jc w:val="center"/>
        </w:trPr>
        <w:tc>
          <w:tcPr>
            <w:tcW w:w="0" w:type="auto"/>
            <w:vAlign w:val="center"/>
          </w:tcPr>
          <w:p w14:paraId="5B2BE421"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ב</w:t>
            </w:r>
          </w:p>
        </w:tc>
        <w:tc>
          <w:tcPr>
            <w:tcW w:w="0" w:type="auto"/>
            <w:vAlign w:val="center"/>
          </w:tcPr>
          <w:p w14:paraId="3DDBAB4B"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16,344</w:t>
            </w:r>
          </w:p>
        </w:tc>
        <w:tc>
          <w:tcPr>
            <w:tcW w:w="479" w:type="dxa"/>
            <w:vAlign w:val="center"/>
          </w:tcPr>
          <w:p w14:paraId="2F4725E7" w14:textId="77777777" w:rsidR="00A20449" w:rsidRPr="00A20449" w:rsidRDefault="00A20449" w:rsidP="00A20449">
            <w:pPr>
              <w:rPr>
                <w:rFonts w:eastAsia="Times New Roman"/>
                <w:color w:val="000000"/>
                <w:sz w:val="24"/>
                <w:szCs w:val="24"/>
              </w:rPr>
            </w:pPr>
          </w:p>
        </w:tc>
        <w:tc>
          <w:tcPr>
            <w:tcW w:w="250" w:type="dxa"/>
            <w:vAlign w:val="center"/>
          </w:tcPr>
          <w:p w14:paraId="5785D799"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מ</w:t>
            </w:r>
          </w:p>
        </w:tc>
        <w:tc>
          <w:tcPr>
            <w:tcW w:w="728" w:type="dxa"/>
            <w:vAlign w:val="center"/>
          </w:tcPr>
          <w:p w14:paraId="44ACE9C4"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25,078</w:t>
            </w:r>
          </w:p>
        </w:tc>
      </w:tr>
      <w:tr w:rsidR="00A20449" w:rsidRPr="00A20449" w14:paraId="13FE46CF" w14:textId="77777777" w:rsidTr="00817FE5">
        <w:trPr>
          <w:tblCellSpacing w:w="15" w:type="dxa"/>
          <w:jc w:val="center"/>
        </w:trPr>
        <w:tc>
          <w:tcPr>
            <w:tcW w:w="0" w:type="auto"/>
            <w:vAlign w:val="center"/>
          </w:tcPr>
          <w:p w14:paraId="264498F5"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ג</w:t>
            </w:r>
          </w:p>
        </w:tc>
        <w:tc>
          <w:tcPr>
            <w:tcW w:w="0" w:type="auto"/>
            <w:vAlign w:val="center"/>
          </w:tcPr>
          <w:p w14:paraId="30ACBB95"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2,109</w:t>
            </w:r>
          </w:p>
        </w:tc>
        <w:tc>
          <w:tcPr>
            <w:tcW w:w="479" w:type="dxa"/>
            <w:vAlign w:val="center"/>
          </w:tcPr>
          <w:p w14:paraId="6DA50F07" w14:textId="77777777" w:rsidR="00A20449" w:rsidRPr="00A20449" w:rsidRDefault="00A20449" w:rsidP="00A20449">
            <w:pPr>
              <w:rPr>
                <w:rFonts w:eastAsia="Times New Roman"/>
                <w:color w:val="000000"/>
                <w:sz w:val="24"/>
                <w:szCs w:val="24"/>
              </w:rPr>
            </w:pPr>
          </w:p>
        </w:tc>
        <w:tc>
          <w:tcPr>
            <w:tcW w:w="250" w:type="dxa"/>
            <w:vAlign w:val="center"/>
          </w:tcPr>
          <w:p w14:paraId="703E7FD1"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נ</w:t>
            </w:r>
          </w:p>
        </w:tc>
        <w:tc>
          <w:tcPr>
            <w:tcW w:w="728" w:type="dxa"/>
            <w:vAlign w:val="center"/>
          </w:tcPr>
          <w:p w14:paraId="28BA73EE"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14,107</w:t>
            </w:r>
          </w:p>
        </w:tc>
      </w:tr>
      <w:tr w:rsidR="00A20449" w:rsidRPr="00A20449" w14:paraId="5EFAE9A5" w14:textId="77777777" w:rsidTr="00817FE5">
        <w:trPr>
          <w:tblCellSpacing w:w="15" w:type="dxa"/>
          <w:jc w:val="center"/>
        </w:trPr>
        <w:tc>
          <w:tcPr>
            <w:tcW w:w="0" w:type="auto"/>
            <w:vAlign w:val="center"/>
          </w:tcPr>
          <w:p w14:paraId="1CEF2268"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ד</w:t>
            </w:r>
          </w:p>
        </w:tc>
        <w:tc>
          <w:tcPr>
            <w:tcW w:w="0" w:type="auto"/>
            <w:vAlign w:val="center"/>
          </w:tcPr>
          <w:p w14:paraId="1D07B3E5"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7,032</w:t>
            </w:r>
          </w:p>
        </w:tc>
        <w:tc>
          <w:tcPr>
            <w:tcW w:w="479" w:type="dxa"/>
            <w:vAlign w:val="center"/>
          </w:tcPr>
          <w:p w14:paraId="4B8D0FF0" w14:textId="77777777" w:rsidR="00A20449" w:rsidRPr="00A20449" w:rsidRDefault="00A20449" w:rsidP="00A20449">
            <w:pPr>
              <w:rPr>
                <w:rFonts w:eastAsia="Times New Roman"/>
                <w:color w:val="000000"/>
                <w:sz w:val="24"/>
                <w:szCs w:val="24"/>
              </w:rPr>
            </w:pPr>
          </w:p>
        </w:tc>
        <w:tc>
          <w:tcPr>
            <w:tcW w:w="250" w:type="dxa"/>
            <w:vAlign w:val="center"/>
          </w:tcPr>
          <w:p w14:paraId="7DA9496B"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ס</w:t>
            </w:r>
          </w:p>
        </w:tc>
        <w:tc>
          <w:tcPr>
            <w:tcW w:w="728" w:type="dxa"/>
            <w:vAlign w:val="center"/>
          </w:tcPr>
          <w:p w14:paraId="627288E7"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1,833</w:t>
            </w:r>
          </w:p>
        </w:tc>
      </w:tr>
      <w:tr w:rsidR="00A20449" w:rsidRPr="00A20449" w14:paraId="169D9695" w14:textId="77777777" w:rsidTr="00817FE5">
        <w:trPr>
          <w:tblCellSpacing w:w="15" w:type="dxa"/>
          <w:jc w:val="center"/>
        </w:trPr>
        <w:tc>
          <w:tcPr>
            <w:tcW w:w="0" w:type="auto"/>
            <w:vAlign w:val="center"/>
          </w:tcPr>
          <w:p w14:paraId="5AE25613"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ה</w:t>
            </w:r>
          </w:p>
        </w:tc>
        <w:tc>
          <w:tcPr>
            <w:tcW w:w="0" w:type="auto"/>
            <w:vAlign w:val="center"/>
          </w:tcPr>
          <w:p w14:paraId="380D0FC3"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28,052</w:t>
            </w:r>
          </w:p>
        </w:tc>
        <w:tc>
          <w:tcPr>
            <w:tcW w:w="479" w:type="dxa"/>
            <w:vAlign w:val="center"/>
          </w:tcPr>
          <w:p w14:paraId="68228527" w14:textId="77777777" w:rsidR="00A20449" w:rsidRPr="00A20449" w:rsidRDefault="00A20449" w:rsidP="00A20449">
            <w:pPr>
              <w:rPr>
                <w:rFonts w:eastAsia="Times New Roman"/>
                <w:color w:val="000000"/>
                <w:sz w:val="24"/>
                <w:szCs w:val="24"/>
              </w:rPr>
            </w:pPr>
          </w:p>
        </w:tc>
        <w:tc>
          <w:tcPr>
            <w:tcW w:w="250" w:type="dxa"/>
            <w:vAlign w:val="center"/>
          </w:tcPr>
          <w:p w14:paraId="0F5B16CB"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ע</w:t>
            </w:r>
          </w:p>
        </w:tc>
        <w:tc>
          <w:tcPr>
            <w:tcW w:w="728" w:type="dxa"/>
            <w:vAlign w:val="center"/>
          </w:tcPr>
          <w:p w14:paraId="34861342"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11,244</w:t>
            </w:r>
          </w:p>
        </w:tc>
      </w:tr>
      <w:tr w:rsidR="00A20449" w:rsidRPr="00A20449" w14:paraId="4A50534F" w14:textId="77777777" w:rsidTr="00817FE5">
        <w:trPr>
          <w:tblCellSpacing w:w="15" w:type="dxa"/>
          <w:jc w:val="center"/>
        </w:trPr>
        <w:tc>
          <w:tcPr>
            <w:tcW w:w="0" w:type="auto"/>
            <w:vAlign w:val="center"/>
          </w:tcPr>
          <w:p w14:paraId="36A6902C"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ו</w:t>
            </w:r>
          </w:p>
        </w:tc>
        <w:tc>
          <w:tcPr>
            <w:tcW w:w="0" w:type="auto"/>
            <w:vAlign w:val="center"/>
          </w:tcPr>
          <w:p w14:paraId="2EF5AABF"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30,509</w:t>
            </w:r>
          </w:p>
        </w:tc>
        <w:tc>
          <w:tcPr>
            <w:tcW w:w="479" w:type="dxa"/>
            <w:vAlign w:val="center"/>
          </w:tcPr>
          <w:p w14:paraId="21A43529" w14:textId="77777777" w:rsidR="00A20449" w:rsidRPr="00A20449" w:rsidRDefault="00A20449" w:rsidP="00A20449">
            <w:pPr>
              <w:rPr>
                <w:rFonts w:eastAsia="Times New Roman"/>
                <w:color w:val="000000"/>
                <w:sz w:val="24"/>
                <w:szCs w:val="24"/>
              </w:rPr>
            </w:pPr>
          </w:p>
        </w:tc>
        <w:tc>
          <w:tcPr>
            <w:tcW w:w="250" w:type="dxa"/>
            <w:vAlign w:val="center"/>
          </w:tcPr>
          <w:p w14:paraId="33981C38"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פ</w:t>
            </w:r>
          </w:p>
        </w:tc>
        <w:tc>
          <w:tcPr>
            <w:tcW w:w="728" w:type="dxa"/>
            <w:vAlign w:val="center"/>
          </w:tcPr>
          <w:p w14:paraId="6D7F5E44"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4,805</w:t>
            </w:r>
          </w:p>
        </w:tc>
      </w:tr>
      <w:tr w:rsidR="00A20449" w:rsidRPr="00A20449" w14:paraId="6F524077" w14:textId="77777777" w:rsidTr="00817FE5">
        <w:trPr>
          <w:tblCellSpacing w:w="15" w:type="dxa"/>
          <w:jc w:val="center"/>
        </w:trPr>
        <w:tc>
          <w:tcPr>
            <w:tcW w:w="0" w:type="auto"/>
            <w:vAlign w:val="center"/>
          </w:tcPr>
          <w:p w14:paraId="0698DA3D"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ז</w:t>
            </w:r>
          </w:p>
        </w:tc>
        <w:tc>
          <w:tcPr>
            <w:tcW w:w="0" w:type="auto"/>
            <w:vAlign w:val="center"/>
          </w:tcPr>
          <w:p w14:paraId="30F91626"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2,198</w:t>
            </w:r>
          </w:p>
        </w:tc>
        <w:tc>
          <w:tcPr>
            <w:tcW w:w="479" w:type="dxa"/>
            <w:vAlign w:val="center"/>
          </w:tcPr>
          <w:p w14:paraId="5ED38E4A" w14:textId="77777777" w:rsidR="00A20449" w:rsidRPr="00A20449" w:rsidRDefault="00A20449" w:rsidP="00A20449">
            <w:pPr>
              <w:rPr>
                <w:rFonts w:eastAsia="Times New Roman"/>
                <w:color w:val="000000"/>
                <w:sz w:val="24"/>
                <w:szCs w:val="24"/>
              </w:rPr>
            </w:pPr>
          </w:p>
        </w:tc>
        <w:tc>
          <w:tcPr>
            <w:tcW w:w="250" w:type="dxa"/>
            <w:vAlign w:val="center"/>
          </w:tcPr>
          <w:p w14:paraId="75068898"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צ</w:t>
            </w:r>
          </w:p>
        </w:tc>
        <w:tc>
          <w:tcPr>
            <w:tcW w:w="728" w:type="dxa"/>
            <w:vAlign w:val="center"/>
          </w:tcPr>
          <w:p w14:paraId="16B315A6"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4,052</w:t>
            </w:r>
          </w:p>
        </w:tc>
      </w:tr>
      <w:tr w:rsidR="00A20449" w:rsidRPr="00A20449" w14:paraId="2F8B769D" w14:textId="77777777" w:rsidTr="00817FE5">
        <w:trPr>
          <w:tblCellSpacing w:w="15" w:type="dxa"/>
          <w:jc w:val="center"/>
        </w:trPr>
        <w:tc>
          <w:tcPr>
            <w:tcW w:w="0" w:type="auto"/>
            <w:vAlign w:val="center"/>
          </w:tcPr>
          <w:p w14:paraId="41801A27"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ח</w:t>
            </w:r>
          </w:p>
        </w:tc>
        <w:tc>
          <w:tcPr>
            <w:tcW w:w="0" w:type="auto"/>
            <w:vAlign w:val="center"/>
          </w:tcPr>
          <w:p w14:paraId="6A782CFF"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7,187</w:t>
            </w:r>
          </w:p>
        </w:tc>
        <w:tc>
          <w:tcPr>
            <w:tcW w:w="479" w:type="dxa"/>
            <w:vAlign w:val="center"/>
          </w:tcPr>
          <w:p w14:paraId="1F6322E2" w14:textId="77777777" w:rsidR="00A20449" w:rsidRPr="00A20449" w:rsidRDefault="00A20449" w:rsidP="00A20449">
            <w:pPr>
              <w:rPr>
                <w:rFonts w:eastAsia="Times New Roman"/>
                <w:color w:val="000000"/>
                <w:sz w:val="24"/>
                <w:szCs w:val="24"/>
              </w:rPr>
            </w:pPr>
          </w:p>
        </w:tc>
        <w:tc>
          <w:tcPr>
            <w:tcW w:w="250" w:type="dxa"/>
            <w:vAlign w:val="center"/>
          </w:tcPr>
          <w:p w14:paraId="393DEF53"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ק</w:t>
            </w:r>
          </w:p>
        </w:tc>
        <w:tc>
          <w:tcPr>
            <w:tcW w:w="728" w:type="dxa"/>
            <w:vAlign w:val="center"/>
          </w:tcPr>
          <w:p w14:paraId="181317F9"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4,694</w:t>
            </w:r>
          </w:p>
        </w:tc>
      </w:tr>
      <w:tr w:rsidR="00A20449" w:rsidRPr="00A20449" w14:paraId="4159AE8B" w14:textId="77777777" w:rsidTr="00817FE5">
        <w:trPr>
          <w:tblCellSpacing w:w="15" w:type="dxa"/>
          <w:jc w:val="center"/>
        </w:trPr>
        <w:tc>
          <w:tcPr>
            <w:tcW w:w="0" w:type="auto"/>
            <w:vAlign w:val="center"/>
          </w:tcPr>
          <w:p w14:paraId="14521FA2"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ט</w:t>
            </w:r>
          </w:p>
        </w:tc>
        <w:tc>
          <w:tcPr>
            <w:tcW w:w="0" w:type="auto"/>
            <w:vAlign w:val="center"/>
          </w:tcPr>
          <w:p w14:paraId="2D943EFA"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1,802</w:t>
            </w:r>
          </w:p>
        </w:tc>
        <w:tc>
          <w:tcPr>
            <w:tcW w:w="479" w:type="dxa"/>
            <w:vAlign w:val="center"/>
          </w:tcPr>
          <w:p w14:paraId="2B40CE58" w14:textId="77777777" w:rsidR="00A20449" w:rsidRPr="00A20449" w:rsidRDefault="00A20449" w:rsidP="00A20449">
            <w:pPr>
              <w:rPr>
                <w:rFonts w:eastAsia="Times New Roman"/>
                <w:color w:val="000000"/>
                <w:sz w:val="24"/>
                <w:szCs w:val="24"/>
              </w:rPr>
            </w:pPr>
          </w:p>
        </w:tc>
        <w:tc>
          <w:tcPr>
            <w:tcW w:w="250" w:type="dxa"/>
            <w:vAlign w:val="center"/>
          </w:tcPr>
          <w:p w14:paraId="7038D16B"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ר</w:t>
            </w:r>
          </w:p>
        </w:tc>
        <w:tc>
          <w:tcPr>
            <w:tcW w:w="728" w:type="dxa"/>
            <w:vAlign w:val="center"/>
          </w:tcPr>
          <w:p w14:paraId="4EC6F2B3"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18,109</w:t>
            </w:r>
          </w:p>
        </w:tc>
      </w:tr>
      <w:tr w:rsidR="00A20449" w:rsidRPr="00A20449" w14:paraId="0F1D349C" w14:textId="77777777" w:rsidTr="00817FE5">
        <w:trPr>
          <w:tblCellSpacing w:w="15" w:type="dxa"/>
          <w:jc w:val="center"/>
        </w:trPr>
        <w:tc>
          <w:tcPr>
            <w:tcW w:w="0" w:type="auto"/>
            <w:vAlign w:val="center"/>
          </w:tcPr>
          <w:p w14:paraId="2889EB74"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י</w:t>
            </w:r>
          </w:p>
        </w:tc>
        <w:tc>
          <w:tcPr>
            <w:tcW w:w="0" w:type="auto"/>
            <w:vAlign w:val="center"/>
          </w:tcPr>
          <w:p w14:paraId="4E1A9CA1"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31,522</w:t>
            </w:r>
          </w:p>
        </w:tc>
        <w:tc>
          <w:tcPr>
            <w:tcW w:w="479" w:type="dxa"/>
            <w:vAlign w:val="center"/>
          </w:tcPr>
          <w:p w14:paraId="6DF79E02" w14:textId="77777777" w:rsidR="00A20449" w:rsidRPr="00A20449" w:rsidRDefault="00A20449" w:rsidP="00A20449">
            <w:pPr>
              <w:rPr>
                <w:rFonts w:eastAsia="Times New Roman"/>
                <w:color w:val="000000"/>
                <w:sz w:val="24"/>
                <w:szCs w:val="24"/>
              </w:rPr>
            </w:pPr>
          </w:p>
        </w:tc>
        <w:tc>
          <w:tcPr>
            <w:tcW w:w="250" w:type="dxa"/>
            <w:vAlign w:val="center"/>
          </w:tcPr>
          <w:p w14:paraId="4F75A48B"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ש</w:t>
            </w:r>
          </w:p>
        </w:tc>
        <w:tc>
          <w:tcPr>
            <w:tcW w:w="728" w:type="dxa"/>
            <w:vAlign w:val="center"/>
          </w:tcPr>
          <w:p w14:paraId="6F363F09"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15,592</w:t>
            </w:r>
          </w:p>
        </w:tc>
      </w:tr>
      <w:tr w:rsidR="00A20449" w:rsidRPr="00A20449" w14:paraId="599555CD" w14:textId="77777777" w:rsidTr="00817FE5">
        <w:trPr>
          <w:tblCellSpacing w:w="15" w:type="dxa"/>
          <w:jc w:val="center"/>
        </w:trPr>
        <w:tc>
          <w:tcPr>
            <w:tcW w:w="0" w:type="auto"/>
            <w:vAlign w:val="center"/>
          </w:tcPr>
          <w:p w14:paraId="6E77ED5B"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כ</w:t>
            </w:r>
          </w:p>
        </w:tc>
        <w:tc>
          <w:tcPr>
            <w:tcW w:w="0" w:type="auto"/>
            <w:vAlign w:val="center"/>
          </w:tcPr>
          <w:p w14:paraId="09D9AE1A"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11,960</w:t>
            </w:r>
          </w:p>
        </w:tc>
        <w:tc>
          <w:tcPr>
            <w:tcW w:w="479" w:type="dxa"/>
            <w:vAlign w:val="center"/>
          </w:tcPr>
          <w:p w14:paraId="7EF8E09A" w14:textId="77777777" w:rsidR="00A20449" w:rsidRPr="00A20449" w:rsidRDefault="00A20449" w:rsidP="00A20449">
            <w:pPr>
              <w:rPr>
                <w:rFonts w:eastAsia="Times New Roman"/>
                <w:color w:val="000000"/>
                <w:sz w:val="24"/>
                <w:szCs w:val="24"/>
              </w:rPr>
            </w:pPr>
          </w:p>
        </w:tc>
        <w:tc>
          <w:tcPr>
            <w:tcW w:w="250" w:type="dxa"/>
            <w:vAlign w:val="center"/>
          </w:tcPr>
          <w:p w14:paraId="2CCD66E3" w14:textId="77777777" w:rsidR="00A20449" w:rsidRPr="00A20449" w:rsidRDefault="00A20449" w:rsidP="00A20449">
            <w:pPr>
              <w:rPr>
                <w:rFonts w:eastAsia="Times New Roman"/>
                <w:color w:val="000000"/>
                <w:sz w:val="24"/>
                <w:szCs w:val="24"/>
              </w:rPr>
            </w:pPr>
            <w:r w:rsidRPr="00A20449">
              <w:rPr>
                <w:rFonts w:eastAsia="Times New Roman"/>
                <w:color w:val="000000"/>
                <w:sz w:val="36"/>
                <w:szCs w:val="36"/>
                <w:rtl/>
                <w:lang w:bidi="he-IL"/>
              </w:rPr>
              <w:t>ת</w:t>
            </w:r>
          </w:p>
        </w:tc>
        <w:tc>
          <w:tcPr>
            <w:tcW w:w="728" w:type="dxa"/>
            <w:vAlign w:val="center"/>
          </w:tcPr>
          <w:p w14:paraId="5EF0DE84" w14:textId="77777777" w:rsidR="00A20449" w:rsidRPr="00A20449" w:rsidRDefault="00A20449" w:rsidP="00A20449">
            <w:pPr>
              <w:jc w:val="right"/>
              <w:rPr>
                <w:rFonts w:eastAsia="Times New Roman"/>
                <w:color w:val="000000"/>
                <w:sz w:val="24"/>
                <w:szCs w:val="24"/>
              </w:rPr>
            </w:pPr>
            <w:r w:rsidRPr="00A20449">
              <w:rPr>
                <w:rFonts w:eastAsia="Times New Roman"/>
                <w:b/>
                <w:bCs/>
                <w:color w:val="000000"/>
                <w:sz w:val="24"/>
                <w:szCs w:val="24"/>
              </w:rPr>
              <w:t>17,949</w:t>
            </w:r>
          </w:p>
        </w:tc>
      </w:tr>
      <w:tr w:rsidR="00A20449" w:rsidRPr="00A20449" w14:paraId="4F3DD07B" w14:textId="77777777" w:rsidTr="00817FE5">
        <w:trPr>
          <w:trHeight w:val="78"/>
          <w:tblCellSpacing w:w="15" w:type="dxa"/>
          <w:jc w:val="center"/>
        </w:trPr>
        <w:tc>
          <w:tcPr>
            <w:tcW w:w="0" w:type="auto"/>
            <w:vAlign w:val="center"/>
          </w:tcPr>
          <w:p w14:paraId="5109903C" w14:textId="77777777" w:rsidR="00A20449" w:rsidRPr="00A20449" w:rsidRDefault="00A20449" w:rsidP="00A20449">
            <w:pPr>
              <w:rPr>
                <w:rFonts w:eastAsia="Times New Roman"/>
                <w:color w:val="000000"/>
                <w:sz w:val="24"/>
                <w:szCs w:val="24"/>
              </w:rPr>
            </w:pPr>
            <w:r w:rsidRPr="00A20449">
              <w:rPr>
                <w:rFonts w:eastAsia="Times New Roman"/>
                <w:b/>
                <w:bCs/>
                <w:color w:val="000000"/>
                <w:sz w:val="24"/>
                <w:szCs w:val="24"/>
              </w:rPr>
              <w:t>Total</w:t>
            </w:r>
          </w:p>
        </w:tc>
        <w:tc>
          <w:tcPr>
            <w:tcW w:w="2357" w:type="dxa"/>
            <w:gridSpan w:val="4"/>
            <w:vAlign w:val="center"/>
          </w:tcPr>
          <w:p w14:paraId="76EF23D0" w14:textId="77777777" w:rsidR="00A20449" w:rsidRPr="00A20449" w:rsidRDefault="00A20449" w:rsidP="00A20449">
            <w:pPr>
              <w:jc w:val="center"/>
              <w:rPr>
                <w:rFonts w:eastAsia="Times New Roman"/>
              </w:rPr>
            </w:pPr>
            <w:r w:rsidRPr="00A20449">
              <w:rPr>
                <w:rFonts w:eastAsia="Times New Roman"/>
                <w:b/>
                <w:bCs/>
                <w:color w:val="000000"/>
                <w:sz w:val="24"/>
                <w:szCs w:val="24"/>
              </w:rPr>
              <w:t>304,805</w:t>
            </w:r>
          </w:p>
        </w:tc>
      </w:tr>
    </w:tbl>
    <w:p w14:paraId="1173EA82" w14:textId="77777777" w:rsidR="00A20449" w:rsidRPr="00A20449" w:rsidRDefault="00A20449" w:rsidP="00A20449">
      <w:pPr>
        <w:rPr>
          <w:rFonts w:eastAsia="Times New Roman"/>
          <w:color w:val="000000"/>
          <w:sz w:val="24"/>
          <w:szCs w:val="24"/>
        </w:rPr>
      </w:pPr>
    </w:p>
    <w:p w14:paraId="26F83F51" w14:textId="77777777" w:rsidR="00A20449" w:rsidRPr="00A20449" w:rsidRDefault="00A20449" w:rsidP="00A20449">
      <w:pPr>
        <w:jc w:val="center"/>
        <w:rPr>
          <w:rFonts w:eastAsia="Times New Roman"/>
          <w:color w:val="000000"/>
          <w:sz w:val="24"/>
          <w:szCs w:val="24"/>
        </w:rPr>
      </w:pPr>
      <w:r w:rsidRPr="00A20449">
        <w:rPr>
          <w:rFonts w:eastAsia="Times New Roman"/>
          <w:b/>
          <w:bCs/>
          <w:color w:val="000000"/>
          <w:sz w:val="27"/>
          <w:szCs w:val="27"/>
        </w:rPr>
        <w:t>Letters and Words in the Torah</w:t>
      </w:r>
    </w:p>
    <w:p w14:paraId="1CA1C1D9" w14:textId="77777777" w:rsidR="00A20449" w:rsidRPr="00A20449" w:rsidRDefault="00A20449" w:rsidP="00A20449">
      <w:pPr>
        <w:rPr>
          <w:rFonts w:eastAsia="Times New Roman"/>
          <w:color w:val="000000"/>
          <w:sz w:val="24"/>
          <w:szCs w:val="24"/>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546"/>
        <w:gridCol w:w="1495"/>
        <w:gridCol w:w="855"/>
      </w:tblGrid>
      <w:tr w:rsidR="00A20449" w:rsidRPr="00A20449" w14:paraId="29223267" w14:textId="77777777" w:rsidTr="00817FE5">
        <w:trPr>
          <w:tblCellSpacing w:w="15" w:type="dxa"/>
          <w:jc w:val="center"/>
        </w:trPr>
        <w:tc>
          <w:tcPr>
            <w:tcW w:w="1500" w:type="dxa"/>
            <w:vAlign w:val="center"/>
          </w:tcPr>
          <w:p w14:paraId="049656E3" w14:textId="77777777" w:rsidR="00A20449" w:rsidRPr="00A20449" w:rsidRDefault="00A20449" w:rsidP="00A20449">
            <w:pPr>
              <w:rPr>
                <w:rFonts w:eastAsia="Times New Roman"/>
                <w:color w:val="000000"/>
                <w:sz w:val="24"/>
                <w:szCs w:val="24"/>
              </w:rPr>
            </w:pPr>
            <w:r w:rsidRPr="00A20449">
              <w:rPr>
                <w:rFonts w:eastAsia="Times New Roman"/>
                <w:color w:val="000000"/>
                <w:sz w:val="24"/>
                <w:szCs w:val="24"/>
              </w:rPr>
              <w:t> </w:t>
            </w:r>
          </w:p>
        </w:tc>
        <w:tc>
          <w:tcPr>
            <w:tcW w:w="1500" w:type="dxa"/>
            <w:vAlign w:val="center"/>
          </w:tcPr>
          <w:p w14:paraId="168FE6A8" w14:textId="77777777" w:rsidR="00A20449" w:rsidRPr="00A20449" w:rsidRDefault="00A20449" w:rsidP="00A20449">
            <w:pPr>
              <w:jc w:val="center"/>
              <w:rPr>
                <w:rFonts w:eastAsia="Times New Roman"/>
                <w:color w:val="000000"/>
                <w:sz w:val="24"/>
                <w:szCs w:val="24"/>
              </w:rPr>
            </w:pPr>
            <w:r w:rsidRPr="00A20449">
              <w:rPr>
                <w:rFonts w:eastAsia="Times New Roman"/>
                <w:b/>
                <w:bCs/>
                <w:color w:val="000000"/>
                <w:sz w:val="24"/>
                <w:szCs w:val="24"/>
              </w:rPr>
              <w:t>Words</w:t>
            </w:r>
          </w:p>
        </w:tc>
        <w:tc>
          <w:tcPr>
            <w:tcW w:w="0" w:type="auto"/>
            <w:vAlign w:val="center"/>
          </w:tcPr>
          <w:p w14:paraId="29908A9B" w14:textId="77777777" w:rsidR="00A20449" w:rsidRPr="00A20449" w:rsidRDefault="00A20449" w:rsidP="00A20449">
            <w:pPr>
              <w:jc w:val="center"/>
              <w:rPr>
                <w:rFonts w:eastAsia="Times New Roman"/>
                <w:color w:val="000000"/>
                <w:sz w:val="24"/>
                <w:szCs w:val="24"/>
              </w:rPr>
            </w:pPr>
            <w:r w:rsidRPr="00A20449">
              <w:rPr>
                <w:rFonts w:eastAsia="Times New Roman"/>
                <w:b/>
                <w:bCs/>
                <w:color w:val="000000"/>
                <w:sz w:val="24"/>
                <w:szCs w:val="24"/>
              </w:rPr>
              <w:t>Letters</w:t>
            </w:r>
          </w:p>
        </w:tc>
      </w:tr>
      <w:tr w:rsidR="00A20449" w:rsidRPr="00A20449" w14:paraId="1561BD6D" w14:textId="77777777" w:rsidTr="00817FE5">
        <w:trPr>
          <w:tblCellSpacing w:w="15" w:type="dxa"/>
          <w:jc w:val="center"/>
        </w:trPr>
        <w:tc>
          <w:tcPr>
            <w:tcW w:w="0" w:type="auto"/>
            <w:vAlign w:val="center"/>
          </w:tcPr>
          <w:p w14:paraId="1FF467F2" w14:textId="77777777" w:rsidR="00A20449" w:rsidRPr="00A20449" w:rsidRDefault="00A20449" w:rsidP="00A20449">
            <w:pPr>
              <w:rPr>
                <w:rFonts w:eastAsia="Times New Roman"/>
                <w:color w:val="000000"/>
                <w:sz w:val="24"/>
                <w:szCs w:val="24"/>
              </w:rPr>
            </w:pPr>
            <w:r w:rsidRPr="00A20449">
              <w:rPr>
                <w:rFonts w:eastAsia="Times New Roman"/>
                <w:b/>
                <w:bCs/>
                <w:color w:val="000000"/>
                <w:sz w:val="24"/>
                <w:szCs w:val="24"/>
              </w:rPr>
              <w:t>Bereshit (Genesis)</w:t>
            </w:r>
          </w:p>
        </w:tc>
        <w:tc>
          <w:tcPr>
            <w:tcW w:w="0" w:type="auto"/>
            <w:vAlign w:val="center"/>
          </w:tcPr>
          <w:p w14:paraId="7E44702C" w14:textId="77777777" w:rsidR="00A20449" w:rsidRPr="00A20449" w:rsidRDefault="00A20449" w:rsidP="00A20449">
            <w:pPr>
              <w:jc w:val="center"/>
              <w:rPr>
                <w:rFonts w:eastAsia="Times New Roman"/>
                <w:color w:val="800080"/>
                <w:sz w:val="24"/>
                <w:szCs w:val="24"/>
              </w:rPr>
            </w:pPr>
            <w:r w:rsidRPr="00A20449">
              <w:rPr>
                <w:rFonts w:eastAsia="Times New Roman"/>
                <w:b/>
                <w:bCs/>
                <w:color w:val="800080"/>
                <w:sz w:val="24"/>
                <w:szCs w:val="24"/>
              </w:rPr>
              <w:t>20,512</w:t>
            </w:r>
          </w:p>
        </w:tc>
        <w:tc>
          <w:tcPr>
            <w:tcW w:w="0" w:type="auto"/>
            <w:vAlign w:val="center"/>
          </w:tcPr>
          <w:p w14:paraId="22905035" w14:textId="77777777" w:rsidR="00A20449" w:rsidRPr="00A20449" w:rsidRDefault="00A20449" w:rsidP="00A20449">
            <w:pPr>
              <w:jc w:val="center"/>
              <w:rPr>
                <w:rFonts w:eastAsia="Times New Roman"/>
                <w:color w:val="0000FF"/>
                <w:sz w:val="24"/>
                <w:szCs w:val="24"/>
              </w:rPr>
            </w:pPr>
            <w:r w:rsidRPr="00A20449">
              <w:rPr>
                <w:rFonts w:eastAsia="Times New Roman"/>
                <w:b/>
                <w:bCs/>
                <w:color w:val="0000FF"/>
                <w:sz w:val="24"/>
                <w:szCs w:val="24"/>
              </w:rPr>
              <w:t>78,064</w:t>
            </w:r>
          </w:p>
        </w:tc>
      </w:tr>
      <w:tr w:rsidR="00A20449" w:rsidRPr="00A20449" w14:paraId="6291AF2B" w14:textId="77777777" w:rsidTr="00817FE5">
        <w:trPr>
          <w:tblCellSpacing w:w="15" w:type="dxa"/>
          <w:jc w:val="center"/>
        </w:trPr>
        <w:tc>
          <w:tcPr>
            <w:tcW w:w="0" w:type="auto"/>
            <w:vAlign w:val="center"/>
          </w:tcPr>
          <w:p w14:paraId="61ACAC9A" w14:textId="77777777" w:rsidR="00A20449" w:rsidRPr="00A20449" w:rsidRDefault="00A20449" w:rsidP="00A20449">
            <w:pPr>
              <w:rPr>
                <w:rFonts w:eastAsia="Times New Roman"/>
                <w:color w:val="000000"/>
                <w:sz w:val="24"/>
                <w:szCs w:val="24"/>
              </w:rPr>
            </w:pPr>
            <w:r w:rsidRPr="00A20449">
              <w:rPr>
                <w:rFonts w:eastAsia="Times New Roman"/>
                <w:b/>
                <w:bCs/>
                <w:color w:val="000000"/>
                <w:sz w:val="24"/>
                <w:szCs w:val="24"/>
              </w:rPr>
              <w:t>Shemot (</w:t>
            </w:r>
            <w:hyperlink r:id="rId89" w:history="1">
              <w:r w:rsidRPr="00A20449">
                <w:rPr>
                  <w:rFonts w:eastAsia="Times New Roman"/>
                  <w:b/>
                  <w:bCs/>
                  <w:color w:val="002A7E"/>
                  <w:sz w:val="24"/>
                  <w:szCs w:val="24"/>
                </w:rPr>
                <w:t>Exodus</w:t>
              </w:r>
            </w:hyperlink>
            <w:r w:rsidRPr="00A20449">
              <w:rPr>
                <w:rFonts w:eastAsia="Times New Roman"/>
                <w:b/>
                <w:bCs/>
                <w:color w:val="000000"/>
                <w:sz w:val="24"/>
                <w:szCs w:val="24"/>
              </w:rPr>
              <w:t>)</w:t>
            </w:r>
          </w:p>
        </w:tc>
        <w:tc>
          <w:tcPr>
            <w:tcW w:w="0" w:type="auto"/>
            <w:vAlign w:val="center"/>
          </w:tcPr>
          <w:p w14:paraId="38667E04" w14:textId="77777777" w:rsidR="00A20449" w:rsidRPr="00A20449" w:rsidRDefault="00A20449" w:rsidP="00A20449">
            <w:pPr>
              <w:jc w:val="center"/>
              <w:rPr>
                <w:rFonts w:eastAsia="Times New Roman"/>
                <w:color w:val="800080"/>
                <w:sz w:val="24"/>
                <w:szCs w:val="24"/>
              </w:rPr>
            </w:pPr>
            <w:r w:rsidRPr="00A20449">
              <w:rPr>
                <w:rFonts w:eastAsia="Times New Roman"/>
                <w:b/>
                <w:bCs/>
                <w:color w:val="800080"/>
                <w:sz w:val="24"/>
                <w:szCs w:val="24"/>
              </w:rPr>
              <w:t>16,723</w:t>
            </w:r>
          </w:p>
        </w:tc>
        <w:tc>
          <w:tcPr>
            <w:tcW w:w="0" w:type="auto"/>
            <w:vAlign w:val="center"/>
          </w:tcPr>
          <w:p w14:paraId="4EFD32C6" w14:textId="77777777" w:rsidR="00A20449" w:rsidRPr="00A20449" w:rsidRDefault="00A20449" w:rsidP="00A20449">
            <w:pPr>
              <w:jc w:val="center"/>
              <w:rPr>
                <w:rFonts w:eastAsia="Times New Roman"/>
                <w:color w:val="0000FF"/>
                <w:sz w:val="24"/>
                <w:szCs w:val="24"/>
              </w:rPr>
            </w:pPr>
            <w:r w:rsidRPr="00A20449">
              <w:rPr>
                <w:rFonts w:eastAsia="Times New Roman"/>
                <w:b/>
                <w:bCs/>
                <w:color w:val="0000FF"/>
                <w:sz w:val="24"/>
                <w:szCs w:val="24"/>
              </w:rPr>
              <w:t>63,529</w:t>
            </w:r>
          </w:p>
        </w:tc>
      </w:tr>
      <w:tr w:rsidR="00A20449" w:rsidRPr="00A20449" w14:paraId="55165694" w14:textId="77777777" w:rsidTr="00817FE5">
        <w:trPr>
          <w:tblCellSpacing w:w="15" w:type="dxa"/>
          <w:jc w:val="center"/>
        </w:trPr>
        <w:tc>
          <w:tcPr>
            <w:tcW w:w="0" w:type="auto"/>
            <w:vAlign w:val="center"/>
          </w:tcPr>
          <w:p w14:paraId="09F9EB47" w14:textId="77777777" w:rsidR="00A20449" w:rsidRPr="00A20449" w:rsidRDefault="00A20449" w:rsidP="00A20449">
            <w:pPr>
              <w:rPr>
                <w:rFonts w:eastAsia="Times New Roman"/>
                <w:color w:val="000000"/>
                <w:sz w:val="24"/>
                <w:szCs w:val="24"/>
              </w:rPr>
            </w:pPr>
            <w:r w:rsidRPr="00A20449">
              <w:rPr>
                <w:rFonts w:eastAsia="Times New Roman"/>
                <w:b/>
                <w:bCs/>
                <w:color w:val="000000"/>
                <w:sz w:val="24"/>
                <w:szCs w:val="24"/>
              </w:rPr>
              <w:t>Vayikra (Leviticus)</w:t>
            </w:r>
          </w:p>
        </w:tc>
        <w:tc>
          <w:tcPr>
            <w:tcW w:w="0" w:type="auto"/>
            <w:vAlign w:val="center"/>
          </w:tcPr>
          <w:p w14:paraId="53C3B06C" w14:textId="77777777" w:rsidR="00A20449" w:rsidRPr="00A20449" w:rsidRDefault="00A20449" w:rsidP="00A20449">
            <w:pPr>
              <w:jc w:val="center"/>
              <w:rPr>
                <w:rFonts w:eastAsia="Times New Roman"/>
                <w:color w:val="800080"/>
                <w:sz w:val="24"/>
                <w:szCs w:val="24"/>
              </w:rPr>
            </w:pPr>
            <w:r w:rsidRPr="00A20449">
              <w:rPr>
                <w:rFonts w:eastAsia="Times New Roman"/>
                <w:b/>
                <w:bCs/>
                <w:color w:val="800080"/>
                <w:sz w:val="24"/>
                <w:szCs w:val="24"/>
              </w:rPr>
              <w:t>11,950</w:t>
            </w:r>
          </w:p>
        </w:tc>
        <w:tc>
          <w:tcPr>
            <w:tcW w:w="0" w:type="auto"/>
            <w:vAlign w:val="center"/>
          </w:tcPr>
          <w:p w14:paraId="155410D4" w14:textId="77777777" w:rsidR="00A20449" w:rsidRPr="00A20449" w:rsidRDefault="00A20449" w:rsidP="00A20449">
            <w:pPr>
              <w:jc w:val="center"/>
              <w:rPr>
                <w:rFonts w:eastAsia="Times New Roman"/>
                <w:color w:val="0000FF"/>
                <w:sz w:val="24"/>
                <w:szCs w:val="24"/>
              </w:rPr>
            </w:pPr>
            <w:r w:rsidRPr="00A20449">
              <w:rPr>
                <w:rFonts w:eastAsia="Times New Roman"/>
                <w:b/>
                <w:bCs/>
                <w:color w:val="0000FF"/>
                <w:sz w:val="24"/>
                <w:szCs w:val="24"/>
              </w:rPr>
              <w:t>44,790</w:t>
            </w:r>
          </w:p>
        </w:tc>
      </w:tr>
      <w:tr w:rsidR="00A20449" w:rsidRPr="00A20449" w14:paraId="0B8E58F1" w14:textId="77777777" w:rsidTr="00817FE5">
        <w:trPr>
          <w:tblCellSpacing w:w="15" w:type="dxa"/>
          <w:jc w:val="center"/>
        </w:trPr>
        <w:tc>
          <w:tcPr>
            <w:tcW w:w="0" w:type="auto"/>
            <w:vAlign w:val="center"/>
          </w:tcPr>
          <w:p w14:paraId="55044322" w14:textId="77777777" w:rsidR="00A20449" w:rsidRPr="00A20449" w:rsidRDefault="00A20449" w:rsidP="00A20449">
            <w:pPr>
              <w:rPr>
                <w:rFonts w:eastAsia="Times New Roman"/>
                <w:color w:val="000000"/>
                <w:sz w:val="24"/>
                <w:szCs w:val="24"/>
              </w:rPr>
            </w:pPr>
            <w:r w:rsidRPr="00A20449">
              <w:rPr>
                <w:rFonts w:eastAsia="Times New Roman"/>
                <w:b/>
                <w:bCs/>
                <w:color w:val="000000"/>
                <w:sz w:val="24"/>
                <w:szCs w:val="24"/>
              </w:rPr>
              <w:t>Bamidbar (</w:t>
            </w:r>
            <w:hyperlink r:id="rId90" w:history="1">
              <w:r w:rsidRPr="00A20449">
                <w:rPr>
                  <w:rFonts w:eastAsia="Times New Roman"/>
                  <w:b/>
                  <w:bCs/>
                  <w:color w:val="002A7E"/>
                  <w:sz w:val="24"/>
                  <w:szCs w:val="24"/>
                </w:rPr>
                <w:t>Numbers</w:t>
              </w:r>
            </w:hyperlink>
            <w:r w:rsidRPr="00A20449">
              <w:rPr>
                <w:rFonts w:eastAsia="Times New Roman"/>
                <w:b/>
                <w:bCs/>
                <w:color w:val="000000"/>
                <w:sz w:val="24"/>
                <w:szCs w:val="24"/>
              </w:rPr>
              <w:t>)</w:t>
            </w:r>
          </w:p>
        </w:tc>
        <w:tc>
          <w:tcPr>
            <w:tcW w:w="0" w:type="auto"/>
            <w:vAlign w:val="center"/>
          </w:tcPr>
          <w:p w14:paraId="1F904140" w14:textId="77777777" w:rsidR="00A20449" w:rsidRPr="00A20449" w:rsidRDefault="00A20449" w:rsidP="00A20449">
            <w:pPr>
              <w:jc w:val="center"/>
              <w:rPr>
                <w:rFonts w:eastAsia="Times New Roman"/>
                <w:color w:val="800080"/>
                <w:sz w:val="24"/>
                <w:szCs w:val="24"/>
              </w:rPr>
            </w:pPr>
            <w:r w:rsidRPr="00A20449">
              <w:rPr>
                <w:rFonts w:eastAsia="Times New Roman"/>
                <w:b/>
                <w:bCs/>
                <w:color w:val="800080"/>
                <w:sz w:val="24"/>
                <w:szCs w:val="24"/>
              </w:rPr>
              <w:t>16,368</w:t>
            </w:r>
          </w:p>
        </w:tc>
        <w:tc>
          <w:tcPr>
            <w:tcW w:w="0" w:type="auto"/>
            <w:vAlign w:val="center"/>
          </w:tcPr>
          <w:p w14:paraId="7C23FC2E" w14:textId="77777777" w:rsidR="00A20449" w:rsidRPr="00A20449" w:rsidRDefault="00A20449" w:rsidP="00A20449">
            <w:pPr>
              <w:jc w:val="center"/>
              <w:rPr>
                <w:rFonts w:eastAsia="Times New Roman"/>
                <w:color w:val="0000FF"/>
                <w:sz w:val="24"/>
                <w:szCs w:val="24"/>
              </w:rPr>
            </w:pPr>
            <w:r w:rsidRPr="00A20449">
              <w:rPr>
                <w:rFonts w:eastAsia="Times New Roman"/>
                <w:b/>
                <w:bCs/>
                <w:color w:val="0000FF"/>
                <w:sz w:val="24"/>
                <w:szCs w:val="24"/>
              </w:rPr>
              <w:t>63,530</w:t>
            </w:r>
          </w:p>
        </w:tc>
      </w:tr>
      <w:tr w:rsidR="00A20449" w:rsidRPr="00A20449" w14:paraId="1B917D9B" w14:textId="77777777" w:rsidTr="00817FE5">
        <w:trPr>
          <w:tblCellSpacing w:w="15" w:type="dxa"/>
          <w:jc w:val="center"/>
        </w:trPr>
        <w:tc>
          <w:tcPr>
            <w:tcW w:w="0" w:type="auto"/>
            <w:vAlign w:val="center"/>
          </w:tcPr>
          <w:p w14:paraId="6EF6BC23" w14:textId="77777777" w:rsidR="00A20449" w:rsidRPr="00A20449" w:rsidRDefault="00A20449" w:rsidP="00A20449">
            <w:pPr>
              <w:rPr>
                <w:rFonts w:eastAsia="Times New Roman"/>
                <w:color w:val="000000"/>
                <w:sz w:val="24"/>
                <w:szCs w:val="24"/>
              </w:rPr>
            </w:pPr>
            <w:r w:rsidRPr="00A20449">
              <w:rPr>
                <w:rFonts w:eastAsia="Times New Roman"/>
                <w:b/>
                <w:bCs/>
                <w:color w:val="000000"/>
                <w:sz w:val="24"/>
                <w:szCs w:val="24"/>
              </w:rPr>
              <w:t>Devarim (Deuteronomy)</w:t>
            </w:r>
          </w:p>
        </w:tc>
        <w:tc>
          <w:tcPr>
            <w:tcW w:w="0" w:type="auto"/>
            <w:vAlign w:val="center"/>
          </w:tcPr>
          <w:p w14:paraId="0A9C7976" w14:textId="77777777" w:rsidR="00A20449" w:rsidRPr="00A20449" w:rsidRDefault="00A20449" w:rsidP="00A20449">
            <w:pPr>
              <w:jc w:val="center"/>
              <w:rPr>
                <w:rFonts w:eastAsia="Times New Roman"/>
                <w:color w:val="800080"/>
                <w:sz w:val="24"/>
                <w:szCs w:val="24"/>
              </w:rPr>
            </w:pPr>
            <w:r w:rsidRPr="00A20449">
              <w:rPr>
                <w:rFonts w:eastAsia="Times New Roman"/>
                <w:b/>
                <w:bCs/>
                <w:color w:val="800080"/>
                <w:sz w:val="24"/>
                <w:szCs w:val="24"/>
              </w:rPr>
              <w:t>14,294</w:t>
            </w:r>
          </w:p>
        </w:tc>
        <w:tc>
          <w:tcPr>
            <w:tcW w:w="0" w:type="auto"/>
            <w:vAlign w:val="center"/>
          </w:tcPr>
          <w:p w14:paraId="2FEC6954" w14:textId="77777777" w:rsidR="00A20449" w:rsidRPr="00A20449" w:rsidRDefault="00A20449" w:rsidP="00A20449">
            <w:pPr>
              <w:jc w:val="center"/>
              <w:rPr>
                <w:rFonts w:eastAsia="Times New Roman"/>
                <w:color w:val="0000FF"/>
                <w:sz w:val="24"/>
                <w:szCs w:val="24"/>
              </w:rPr>
            </w:pPr>
            <w:r w:rsidRPr="00A20449">
              <w:rPr>
                <w:rFonts w:eastAsia="Times New Roman"/>
                <w:b/>
                <w:bCs/>
                <w:color w:val="0000FF"/>
                <w:sz w:val="24"/>
                <w:szCs w:val="24"/>
              </w:rPr>
              <w:t>54,892</w:t>
            </w:r>
          </w:p>
        </w:tc>
      </w:tr>
      <w:tr w:rsidR="00A20449" w:rsidRPr="00A20449" w14:paraId="60FC2B04" w14:textId="77777777" w:rsidTr="00817FE5">
        <w:trPr>
          <w:tblCellSpacing w:w="15" w:type="dxa"/>
          <w:jc w:val="center"/>
        </w:trPr>
        <w:tc>
          <w:tcPr>
            <w:tcW w:w="0" w:type="auto"/>
            <w:vAlign w:val="center"/>
          </w:tcPr>
          <w:p w14:paraId="378C5EBA" w14:textId="77777777" w:rsidR="00A20449" w:rsidRPr="00A20449" w:rsidRDefault="00A20449" w:rsidP="00A20449">
            <w:pPr>
              <w:rPr>
                <w:rFonts w:eastAsia="Times New Roman"/>
                <w:color w:val="000000"/>
                <w:sz w:val="24"/>
                <w:szCs w:val="24"/>
              </w:rPr>
            </w:pPr>
            <w:r w:rsidRPr="00A20449">
              <w:rPr>
                <w:rFonts w:eastAsia="Times New Roman"/>
                <w:color w:val="000000"/>
                <w:sz w:val="24"/>
                <w:szCs w:val="24"/>
              </w:rPr>
              <w:br/>
            </w:r>
            <w:r w:rsidRPr="00A20449">
              <w:rPr>
                <w:rFonts w:eastAsia="Times New Roman"/>
                <w:b/>
                <w:bCs/>
                <w:color w:val="000000"/>
                <w:sz w:val="24"/>
                <w:szCs w:val="24"/>
              </w:rPr>
              <w:t>Total</w:t>
            </w:r>
          </w:p>
        </w:tc>
        <w:tc>
          <w:tcPr>
            <w:tcW w:w="0" w:type="auto"/>
            <w:vAlign w:val="center"/>
          </w:tcPr>
          <w:p w14:paraId="1F1AE0FC" w14:textId="77777777" w:rsidR="00A20449" w:rsidRPr="00A20449" w:rsidRDefault="00A20449" w:rsidP="00A20449">
            <w:pPr>
              <w:jc w:val="center"/>
              <w:rPr>
                <w:rFonts w:eastAsia="Times New Roman"/>
                <w:color w:val="000000"/>
                <w:sz w:val="24"/>
                <w:szCs w:val="24"/>
              </w:rPr>
            </w:pPr>
            <w:r w:rsidRPr="00A20449">
              <w:rPr>
                <w:rFonts w:eastAsia="Times New Roman"/>
                <w:color w:val="000000"/>
                <w:sz w:val="24"/>
                <w:szCs w:val="24"/>
              </w:rPr>
              <w:br/>
            </w:r>
            <w:r w:rsidRPr="00A20449">
              <w:rPr>
                <w:rFonts w:eastAsia="Times New Roman"/>
                <w:b/>
                <w:bCs/>
                <w:color w:val="000000"/>
                <w:sz w:val="24"/>
                <w:szCs w:val="24"/>
              </w:rPr>
              <w:t>79,847</w:t>
            </w:r>
          </w:p>
        </w:tc>
        <w:tc>
          <w:tcPr>
            <w:tcW w:w="0" w:type="auto"/>
            <w:vAlign w:val="center"/>
          </w:tcPr>
          <w:p w14:paraId="6535EE19" w14:textId="77777777" w:rsidR="00A20449" w:rsidRPr="00A20449" w:rsidRDefault="00A20449" w:rsidP="00A20449">
            <w:pPr>
              <w:jc w:val="center"/>
              <w:rPr>
                <w:rFonts w:eastAsia="Times New Roman"/>
                <w:color w:val="000000"/>
                <w:sz w:val="24"/>
                <w:szCs w:val="24"/>
              </w:rPr>
            </w:pPr>
            <w:r w:rsidRPr="00A20449">
              <w:rPr>
                <w:rFonts w:eastAsia="Times New Roman"/>
                <w:color w:val="000000"/>
                <w:sz w:val="24"/>
                <w:szCs w:val="24"/>
              </w:rPr>
              <w:br/>
            </w:r>
            <w:r w:rsidRPr="00A20449">
              <w:rPr>
                <w:rFonts w:eastAsia="Times New Roman"/>
                <w:b/>
                <w:bCs/>
                <w:color w:val="000000"/>
                <w:sz w:val="24"/>
                <w:szCs w:val="24"/>
              </w:rPr>
              <w:t>304,805</w:t>
            </w:r>
          </w:p>
        </w:tc>
      </w:tr>
    </w:tbl>
    <w:p w14:paraId="450B34E9" w14:textId="77777777" w:rsidR="00A20449" w:rsidRPr="00A20449" w:rsidRDefault="00A20449" w:rsidP="00A20449">
      <w:pPr>
        <w:rPr>
          <w:rFonts w:eastAsia="Times New Roman"/>
          <w:color w:val="000000"/>
          <w:sz w:val="24"/>
          <w:szCs w:val="24"/>
        </w:rPr>
      </w:pPr>
    </w:p>
    <w:p w14:paraId="59F99D2B" w14:textId="77777777" w:rsidR="00A20449" w:rsidRPr="00A20449" w:rsidRDefault="00A20449" w:rsidP="00A20449">
      <w:pPr>
        <w:rPr>
          <w:rFonts w:eastAsia="Times New Roman"/>
          <w:color w:val="000000"/>
          <w:sz w:val="24"/>
          <w:szCs w:val="24"/>
        </w:rPr>
      </w:pPr>
    </w:p>
    <w:p w14:paraId="580F623F" w14:textId="77777777" w:rsidR="00A20449" w:rsidRPr="00A20449" w:rsidRDefault="00A20449" w:rsidP="00A20449">
      <w:pPr>
        <w:keepNext/>
        <w:jc w:val="center"/>
        <w:outlineLvl w:val="0"/>
        <w:rPr>
          <w:rFonts w:eastAsia="Times New Roman" w:cs="Arial"/>
          <w:b/>
          <w:bCs/>
          <w:kern w:val="32"/>
          <w:sz w:val="24"/>
          <w:szCs w:val="32"/>
        </w:rPr>
      </w:pPr>
      <w:r w:rsidRPr="00A20449">
        <w:rPr>
          <w:rFonts w:eastAsia="Times New Roman" w:cs="Arial"/>
          <w:b/>
          <w:bCs/>
          <w:kern w:val="32"/>
          <w:sz w:val="24"/>
          <w:szCs w:val="32"/>
        </w:rPr>
        <w:t>LARGE LETTERS</w:t>
      </w:r>
    </w:p>
    <w:p w14:paraId="6138ECBE" w14:textId="77777777" w:rsidR="00A20449" w:rsidRPr="00A20449" w:rsidRDefault="00A20449" w:rsidP="00A20449">
      <w:pPr>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290"/>
        <w:gridCol w:w="1372"/>
        <w:gridCol w:w="1089"/>
      </w:tblGrid>
      <w:tr w:rsidR="00A20449" w:rsidRPr="00A20449" w14:paraId="1A2A4431" w14:textId="77777777" w:rsidTr="00817FE5">
        <w:tc>
          <w:tcPr>
            <w:tcW w:w="1308" w:type="dxa"/>
          </w:tcPr>
          <w:p w14:paraId="5FDF1767" w14:textId="77777777" w:rsidR="00A20449" w:rsidRPr="00A20449" w:rsidRDefault="00A20449" w:rsidP="00A20449">
            <w:pPr>
              <w:jc w:val="both"/>
              <w:rPr>
                <w:rFonts w:ascii="Arial Unicode MS" w:eastAsia="Arial Unicode MS" w:hAnsi="Arial Unicode MS" w:cs="Arial Unicode MS"/>
                <w:b/>
                <w:bCs/>
                <w:sz w:val="22"/>
                <w:szCs w:val="24"/>
              </w:rPr>
            </w:pPr>
            <w:r w:rsidRPr="00A20449">
              <w:rPr>
                <w:rFonts w:eastAsia="Times New Roman"/>
                <w:b/>
                <w:bCs/>
                <w:sz w:val="22"/>
                <w:szCs w:val="24"/>
              </w:rPr>
              <w:t>Passage.</w:t>
            </w:r>
          </w:p>
        </w:tc>
        <w:tc>
          <w:tcPr>
            <w:tcW w:w="1176" w:type="dxa"/>
          </w:tcPr>
          <w:p w14:paraId="0C91B738" w14:textId="77777777" w:rsidR="00A20449" w:rsidRPr="00A20449" w:rsidRDefault="00000000" w:rsidP="00A20449">
            <w:pPr>
              <w:jc w:val="center"/>
              <w:rPr>
                <w:rFonts w:ascii="Arial Unicode MS" w:eastAsia="Arial Unicode MS" w:hAnsi="Arial Unicode MS" w:cs="Arial Unicode MS"/>
                <w:b/>
                <w:bCs/>
                <w:sz w:val="22"/>
                <w:szCs w:val="24"/>
              </w:rPr>
            </w:pPr>
            <w:hyperlink r:id="rId91" w:history="1">
              <w:r w:rsidR="00A20449" w:rsidRPr="00A20449">
                <w:rPr>
                  <w:rFonts w:eastAsia="Times New Roman"/>
                  <w:b/>
                  <w:bCs/>
                  <w:color w:val="002A7E"/>
                  <w:sz w:val="22"/>
                  <w:szCs w:val="24"/>
                </w:rPr>
                <w:t>Hebrew</w:t>
              </w:r>
            </w:hyperlink>
            <w:r w:rsidR="00A20449" w:rsidRPr="00A20449">
              <w:rPr>
                <w:rFonts w:eastAsia="Times New Roman"/>
                <w:b/>
                <w:bCs/>
                <w:sz w:val="22"/>
                <w:szCs w:val="24"/>
              </w:rPr>
              <w:t xml:space="preserve"> Word.</w:t>
            </w:r>
          </w:p>
        </w:tc>
        <w:tc>
          <w:tcPr>
            <w:tcW w:w="1372" w:type="dxa"/>
          </w:tcPr>
          <w:p w14:paraId="4D2E88EE" w14:textId="77777777" w:rsidR="00A20449" w:rsidRPr="00A20449" w:rsidRDefault="00A20449" w:rsidP="00A20449">
            <w:pPr>
              <w:jc w:val="both"/>
              <w:rPr>
                <w:rFonts w:ascii="Arial Unicode MS" w:eastAsia="Arial Unicode MS" w:hAnsi="Arial Unicode MS" w:cs="Arial Unicode MS"/>
                <w:b/>
                <w:bCs/>
                <w:sz w:val="22"/>
                <w:szCs w:val="24"/>
              </w:rPr>
            </w:pPr>
            <w:r w:rsidRPr="00A20449">
              <w:rPr>
                <w:rFonts w:eastAsia="Times New Roman"/>
                <w:b/>
                <w:bCs/>
                <w:sz w:val="22"/>
                <w:szCs w:val="24"/>
              </w:rPr>
              <w:t>Translation.</w:t>
            </w:r>
          </w:p>
        </w:tc>
        <w:tc>
          <w:tcPr>
            <w:tcW w:w="1256" w:type="dxa"/>
          </w:tcPr>
          <w:p w14:paraId="0D47E509" w14:textId="77777777" w:rsidR="00A20449" w:rsidRPr="00A20449" w:rsidRDefault="00000000" w:rsidP="00A20449">
            <w:pPr>
              <w:jc w:val="both"/>
              <w:rPr>
                <w:rFonts w:ascii="Arial Unicode MS" w:eastAsia="Arial Unicode MS" w:hAnsi="Arial Unicode MS" w:cs="Arial Unicode MS"/>
                <w:b/>
                <w:bCs/>
                <w:sz w:val="22"/>
                <w:szCs w:val="24"/>
              </w:rPr>
            </w:pPr>
            <w:hyperlink r:id="rId92" w:history="1">
              <w:r w:rsidR="00A20449" w:rsidRPr="00A20449">
                <w:rPr>
                  <w:rFonts w:eastAsia="Times New Roman"/>
                  <w:b/>
                  <w:bCs/>
                  <w:color w:val="002A7E"/>
                  <w:sz w:val="22"/>
                  <w:szCs w:val="24"/>
                </w:rPr>
                <w:t>Hebrew</w:t>
              </w:r>
            </w:hyperlink>
            <w:r w:rsidR="00A20449" w:rsidRPr="00A20449">
              <w:rPr>
                <w:rFonts w:eastAsia="Times New Roman"/>
                <w:b/>
                <w:bCs/>
                <w:sz w:val="22"/>
                <w:szCs w:val="24"/>
              </w:rPr>
              <w:t xml:space="preserve"> Letter.</w:t>
            </w:r>
          </w:p>
        </w:tc>
      </w:tr>
      <w:tr w:rsidR="00A20449" w:rsidRPr="00A20449" w14:paraId="64FBDCC8" w14:textId="77777777" w:rsidTr="00817FE5">
        <w:tc>
          <w:tcPr>
            <w:tcW w:w="1308" w:type="dxa"/>
          </w:tcPr>
          <w:p w14:paraId="6286CEEF"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Gen. 1:1</w:t>
            </w:r>
          </w:p>
        </w:tc>
        <w:tc>
          <w:tcPr>
            <w:tcW w:w="1176" w:type="dxa"/>
          </w:tcPr>
          <w:p w14:paraId="68BD9D6F" w14:textId="77777777" w:rsidR="00A20449" w:rsidRPr="00A20449" w:rsidRDefault="00A20449" w:rsidP="00A20449">
            <w:pPr>
              <w:jc w:val="both"/>
              <w:rPr>
                <w:rFonts w:ascii="Drogulin" w:eastAsia="Times New Roman" w:hAnsi="Drogulin"/>
                <w:sz w:val="32"/>
                <w:szCs w:val="32"/>
              </w:rPr>
            </w:pPr>
            <w:r w:rsidRPr="00A20449">
              <w:rPr>
                <w:rFonts w:ascii="Drogulin" w:eastAsia="Times New Roman" w:hAnsi="Drogulin"/>
                <w:sz w:val="32"/>
                <w:szCs w:val="32"/>
              </w:rPr>
              <w:t>,hatr</w:t>
            </w:r>
            <w:r w:rsidRPr="00A20449">
              <w:rPr>
                <w:rFonts w:ascii="Drogulin" w:eastAsia="Times New Roman" w:hAnsi="Drogulin"/>
                <w:color w:val="FF0000"/>
                <w:sz w:val="40"/>
                <w:szCs w:val="40"/>
              </w:rPr>
              <w:t>c</w:t>
            </w:r>
          </w:p>
        </w:tc>
        <w:tc>
          <w:tcPr>
            <w:tcW w:w="1372" w:type="dxa"/>
          </w:tcPr>
          <w:p w14:paraId="4D4D99C5"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beginning</w:t>
            </w:r>
          </w:p>
        </w:tc>
        <w:tc>
          <w:tcPr>
            <w:tcW w:w="1256" w:type="dxa"/>
          </w:tcPr>
          <w:p w14:paraId="3510EA5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bet</w:t>
            </w:r>
          </w:p>
        </w:tc>
      </w:tr>
      <w:tr w:rsidR="00A20449" w:rsidRPr="00A20449" w14:paraId="0E3AD1B5" w14:textId="77777777" w:rsidTr="00817FE5">
        <w:tc>
          <w:tcPr>
            <w:tcW w:w="1308" w:type="dxa"/>
          </w:tcPr>
          <w:p w14:paraId="2D51CD2F"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Gen. 30:42</w:t>
            </w:r>
          </w:p>
        </w:tc>
        <w:tc>
          <w:tcPr>
            <w:tcW w:w="1176" w:type="dxa"/>
          </w:tcPr>
          <w:p w14:paraId="36394676" w14:textId="77777777" w:rsidR="00A20449" w:rsidRPr="00A20449" w:rsidRDefault="00A20449" w:rsidP="00A20449">
            <w:pPr>
              <w:jc w:val="both"/>
              <w:rPr>
                <w:rFonts w:ascii="Drogulin" w:eastAsia="Times New Roman" w:hAnsi="Drogulin"/>
                <w:sz w:val="24"/>
                <w:szCs w:val="24"/>
              </w:rPr>
            </w:pPr>
            <w:r w:rsidRPr="00A20449">
              <w:rPr>
                <w:rFonts w:ascii="Drogulin" w:eastAsia="Times New Roman" w:hAnsi="Drogulin"/>
                <w:b/>
                <w:bCs/>
                <w:color w:val="FF0000"/>
                <w:sz w:val="40"/>
                <w:szCs w:val="40"/>
              </w:rPr>
              <w:t>;</w:t>
            </w:r>
            <w:r w:rsidRPr="00A20449">
              <w:rPr>
                <w:rFonts w:ascii="Drogulin" w:eastAsia="Times New Roman" w:hAnsi="Drogulin"/>
                <w:sz w:val="32"/>
                <w:szCs w:val="32"/>
              </w:rPr>
              <w:t>hygvcu</w:t>
            </w:r>
          </w:p>
        </w:tc>
        <w:tc>
          <w:tcPr>
            <w:tcW w:w="1372" w:type="dxa"/>
          </w:tcPr>
          <w:p w14:paraId="4E50F428"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feeble</w:t>
            </w:r>
          </w:p>
        </w:tc>
        <w:tc>
          <w:tcPr>
            <w:tcW w:w="1256" w:type="dxa"/>
          </w:tcPr>
          <w:p w14:paraId="12B393D3"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final pe</w:t>
            </w:r>
          </w:p>
        </w:tc>
      </w:tr>
      <w:tr w:rsidR="00A20449" w:rsidRPr="00A20449" w14:paraId="23DBF9F4" w14:textId="77777777" w:rsidTr="00817FE5">
        <w:tc>
          <w:tcPr>
            <w:tcW w:w="1308" w:type="dxa"/>
          </w:tcPr>
          <w:p w14:paraId="018BCE3F"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Gen. 34:31</w:t>
            </w:r>
          </w:p>
        </w:tc>
        <w:tc>
          <w:tcPr>
            <w:tcW w:w="1176" w:type="dxa"/>
          </w:tcPr>
          <w:p w14:paraId="6B73F0EB" w14:textId="77777777" w:rsidR="00A20449" w:rsidRPr="00A20449" w:rsidRDefault="00A20449" w:rsidP="00A20449">
            <w:pPr>
              <w:jc w:val="center"/>
              <w:rPr>
                <w:rFonts w:eastAsia="Arial Unicode MS" w:cs="Arial Unicode MS"/>
                <w:sz w:val="22"/>
                <w:szCs w:val="24"/>
              </w:rPr>
            </w:pPr>
            <w:r w:rsidRPr="00A20449">
              <w:rPr>
                <w:rFonts w:ascii="Drogulin" w:eastAsia="Times New Roman" w:hAnsi="Drogulin"/>
                <w:sz w:val="32"/>
                <w:szCs w:val="32"/>
              </w:rPr>
              <w:t>vbu</w:t>
            </w:r>
            <w:r w:rsidRPr="00A20449">
              <w:rPr>
                <w:rFonts w:ascii="Drogulin" w:eastAsia="Times New Roman" w:hAnsi="Drogulin"/>
                <w:b/>
                <w:bCs/>
                <w:color w:val="FF0000"/>
                <w:sz w:val="40"/>
                <w:szCs w:val="40"/>
              </w:rPr>
              <w:t>z</w:t>
            </w:r>
            <w:r w:rsidRPr="00A20449">
              <w:rPr>
                <w:rFonts w:ascii="Drogulin" w:eastAsia="Times New Roman" w:hAnsi="Drogulin"/>
                <w:sz w:val="32"/>
                <w:szCs w:val="32"/>
              </w:rPr>
              <w:t>fv</w:t>
            </w:r>
          </w:p>
        </w:tc>
        <w:tc>
          <w:tcPr>
            <w:tcW w:w="1372" w:type="dxa"/>
          </w:tcPr>
          <w:p w14:paraId="59EE63C1"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harlot</w:t>
            </w:r>
          </w:p>
        </w:tc>
        <w:tc>
          <w:tcPr>
            <w:tcW w:w="1256" w:type="dxa"/>
          </w:tcPr>
          <w:p w14:paraId="2975B636"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zayin</w:t>
            </w:r>
          </w:p>
        </w:tc>
      </w:tr>
      <w:tr w:rsidR="00A20449" w:rsidRPr="00A20449" w14:paraId="37512E2C" w14:textId="77777777" w:rsidTr="00817FE5">
        <w:tc>
          <w:tcPr>
            <w:tcW w:w="1308" w:type="dxa"/>
          </w:tcPr>
          <w:p w14:paraId="4910D24B"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Gen. 50:23</w:t>
            </w:r>
          </w:p>
        </w:tc>
        <w:tc>
          <w:tcPr>
            <w:tcW w:w="1176" w:type="dxa"/>
          </w:tcPr>
          <w:p w14:paraId="25605A1E" w14:textId="77777777" w:rsidR="00A20449" w:rsidRPr="00A20449" w:rsidRDefault="00A20449" w:rsidP="00A20449">
            <w:pPr>
              <w:jc w:val="center"/>
              <w:rPr>
                <w:rFonts w:eastAsia="Arial Unicode MS" w:cs="Arial Unicode MS"/>
                <w:sz w:val="22"/>
                <w:szCs w:val="24"/>
              </w:rPr>
            </w:pPr>
            <w:r w:rsidRPr="00A20449">
              <w:rPr>
                <w:rFonts w:ascii="Drogulin" w:eastAsia="Times New Roman" w:hAnsi="Drogulin"/>
                <w:b/>
                <w:bCs/>
                <w:color w:val="FF0000"/>
                <w:sz w:val="40"/>
                <w:szCs w:val="40"/>
              </w:rPr>
              <w:t>o</w:t>
            </w:r>
            <w:r w:rsidRPr="00A20449">
              <w:rPr>
                <w:rFonts w:ascii="Drogulin" w:eastAsia="Times New Roman" w:hAnsi="Drogulin"/>
                <w:sz w:val="32"/>
                <w:szCs w:val="32"/>
              </w:rPr>
              <w:t>haka</w:t>
            </w:r>
          </w:p>
        </w:tc>
        <w:tc>
          <w:tcPr>
            <w:tcW w:w="1372" w:type="dxa"/>
          </w:tcPr>
          <w:p w14:paraId="7C6E06B0" w14:textId="77777777" w:rsidR="00A20449" w:rsidRPr="00A20449" w:rsidRDefault="00000000" w:rsidP="00A20449">
            <w:pPr>
              <w:jc w:val="both"/>
              <w:rPr>
                <w:rFonts w:ascii="Arial Unicode MS" w:eastAsia="Arial Unicode MS" w:hAnsi="Arial Unicode MS" w:cs="Arial Unicode MS"/>
                <w:sz w:val="22"/>
                <w:szCs w:val="24"/>
              </w:rPr>
            </w:pPr>
            <w:hyperlink r:id="rId93" w:history="1">
              <w:r w:rsidR="00A20449" w:rsidRPr="00A20449">
                <w:rPr>
                  <w:rFonts w:eastAsia="Times New Roman"/>
                  <w:color w:val="002A7E"/>
                  <w:sz w:val="22"/>
                  <w:szCs w:val="24"/>
                </w:rPr>
                <w:t>third</w:t>
              </w:r>
            </w:hyperlink>
            <w:r w:rsidR="00A20449" w:rsidRPr="00A20449">
              <w:rPr>
                <w:rFonts w:eastAsia="Times New Roman"/>
                <w:sz w:val="22"/>
                <w:szCs w:val="24"/>
              </w:rPr>
              <w:t xml:space="preserve"> </w:t>
            </w:r>
            <w:hyperlink r:id="rId94" w:history="1">
              <w:r w:rsidR="00A20449" w:rsidRPr="00A20449">
                <w:rPr>
                  <w:rFonts w:eastAsia="Times New Roman"/>
                  <w:color w:val="002A7E"/>
                  <w:sz w:val="22"/>
                  <w:szCs w:val="24"/>
                </w:rPr>
                <w:t>generation</w:t>
              </w:r>
            </w:hyperlink>
          </w:p>
        </w:tc>
        <w:tc>
          <w:tcPr>
            <w:tcW w:w="1256" w:type="dxa"/>
          </w:tcPr>
          <w:p w14:paraId="24038D51"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final mem</w:t>
            </w:r>
          </w:p>
        </w:tc>
      </w:tr>
      <w:tr w:rsidR="00A20449" w:rsidRPr="00A20449" w14:paraId="5278E810" w14:textId="77777777" w:rsidTr="00817FE5">
        <w:tc>
          <w:tcPr>
            <w:tcW w:w="1308" w:type="dxa"/>
          </w:tcPr>
          <w:p w14:paraId="40652E58"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Ex. 2:2</w:t>
            </w:r>
          </w:p>
        </w:tc>
        <w:tc>
          <w:tcPr>
            <w:tcW w:w="1176" w:type="dxa"/>
          </w:tcPr>
          <w:p w14:paraId="04AFB014" w14:textId="77777777" w:rsidR="00A20449" w:rsidRPr="00A20449" w:rsidRDefault="00A20449" w:rsidP="00A20449">
            <w:pPr>
              <w:jc w:val="center"/>
              <w:rPr>
                <w:rFonts w:eastAsia="Arial Unicode MS" w:cs="Arial Unicode MS"/>
                <w:sz w:val="22"/>
                <w:szCs w:val="24"/>
              </w:rPr>
            </w:pPr>
            <w:r w:rsidRPr="00A20449">
              <w:rPr>
                <w:rFonts w:ascii="Drogulin" w:eastAsia="Times New Roman" w:hAnsi="Drogulin"/>
                <w:sz w:val="32"/>
                <w:szCs w:val="32"/>
              </w:rPr>
              <w:t>cu</w:t>
            </w:r>
            <w:r w:rsidRPr="00A20449">
              <w:rPr>
                <w:rFonts w:ascii="Drogulin" w:eastAsia="Times New Roman" w:hAnsi="Drogulin"/>
                <w:b/>
                <w:bCs/>
                <w:color w:val="FF0000"/>
                <w:sz w:val="40"/>
                <w:szCs w:val="40"/>
              </w:rPr>
              <w:t>y</w:t>
            </w:r>
            <w:r w:rsidRPr="00A20449">
              <w:rPr>
                <w:rFonts w:ascii="Drogulin" w:eastAsia="Times New Roman" w:hAnsi="Drogulin"/>
                <w:sz w:val="32"/>
                <w:szCs w:val="32"/>
              </w:rPr>
              <w:t>-hf</w:t>
            </w:r>
          </w:p>
        </w:tc>
        <w:tc>
          <w:tcPr>
            <w:tcW w:w="1372" w:type="dxa"/>
          </w:tcPr>
          <w:p w14:paraId="63029507"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good</w:t>
            </w:r>
          </w:p>
        </w:tc>
        <w:tc>
          <w:tcPr>
            <w:tcW w:w="1256" w:type="dxa"/>
          </w:tcPr>
          <w:p w14:paraId="751C1C5C"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tet</w:t>
            </w:r>
          </w:p>
        </w:tc>
      </w:tr>
      <w:tr w:rsidR="00A20449" w:rsidRPr="00A20449" w14:paraId="7B6D3ACC" w14:textId="77777777" w:rsidTr="00817FE5">
        <w:tc>
          <w:tcPr>
            <w:tcW w:w="1308" w:type="dxa"/>
          </w:tcPr>
          <w:p w14:paraId="036B845C"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Ex. 34:7</w:t>
            </w:r>
          </w:p>
        </w:tc>
        <w:tc>
          <w:tcPr>
            <w:tcW w:w="1176" w:type="dxa"/>
          </w:tcPr>
          <w:p w14:paraId="4EC16908" w14:textId="77777777" w:rsidR="00A20449" w:rsidRPr="00A20449" w:rsidRDefault="00A20449" w:rsidP="00A20449">
            <w:pPr>
              <w:jc w:val="center"/>
              <w:rPr>
                <w:rFonts w:eastAsia="Arial Unicode MS" w:cs="Arial Unicode MS"/>
                <w:sz w:val="22"/>
                <w:szCs w:val="24"/>
              </w:rPr>
            </w:pPr>
            <w:r w:rsidRPr="00A20449">
              <w:rPr>
                <w:rFonts w:ascii="Drogulin" w:eastAsia="Times New Roman" w:hAnsi="Drogulin"/>
                <w:sz w:val="32"/>
                <w:szCs w:val="32"/>
              </w:rPr>
              <w:t>rm</w:t>
            </w:r>
            <w:r w:rsidRPr="00A20449">
              <w:rPr>
                <w:rFonts w:ascii="Drogulin" w:eastAsia="Times New Roman" w:hAnsi="Drogulin"/>
                <w:color w:val="FF0000"/>
                <w:sz w:val="40"/>
                <w:szCs w:val="40"/>
              </w:rPr>
              <w:t>b</w:t>
            </w:r>
          </w:p>
        </w:tc>
        <w:tc>
          <w:tcPr>
            <w:tcW w:w="1372" w:type="dxa"/>
          </w:tcPr>
          <w:p w14:paraId="6CE726C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keeping</w:t>
            </w:r>
          </w:p>
        </w:tc>
        <w:tc>
          <w:tcPr>
            <w:tcW w:w="1256" w:type="dxa"/>
          </w:tcPr>
          <w:p w14:paraId="7AC890F0"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nun</w:t>
            </w:r>
          </w:p>
        </w:tc>
      </w:tr>
      <w:tr w:rsidR="00A20449" w:rsidRPr="00A20449" w14:paraId="52BDBBDF" w14:textId="77777777" w:rsidTr="00817FE5">
        <w:tc>
          <w:tcPr>
            <w:tcW w:w="1308" w:type="dxa"/>
          </w:tcPr>
          <w:p w14:paraId="2875AEC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Ex. 34:14</w:t>
            </w:r>
          </w:p>
        </w:tc>
        <w:tc>
          <w:tcPr>
            <w:tcW w:w="1176" w:type="dxa"/>
          </w:tcPr>
          <w:p w14:paraId="45BFD0B4" w14:textId="77777777" w:rsidR="00A20449" w:rsidRPr="00A20449" w:rsidRDefault="00A20449" w:rsidP="00A20449">
            <w:pPr>
              <w:jc w:val="center"/>
              <w:rPr>
                <w:rFonts w:ascii="Drogulin" w:eastAsia="Arial Unicode MS" w:hAnsi="Drogulin" w:cs="Arial Unicode MS"/>
                <w:sz w:val="22"/>
                <w:szCs w:val="24"/>
              </w:rPr>
            </w:pPr>
            <w:r w:rsidRPr="00A20449">
              <w:rPr>
                <w:rFonts w:ascii="Drogulin" w:eastAsia="Times New Roman" w:hAnsi="Drogulin"/>
                <w:color w:val="FF0000"/>
                <w:sz w:val="40"/>
                <w:szCs w:val="40"/>
              </w:rPr>
              <w:t>r</w:t>
            </w:r>
            <w:r w:rsidRPr="00A20449">
              <w:rPr>
                <w:rFonts w:ascii="Drogulin" w:eastAsia="Times New Roman" w:hAnsi="Drogulin"/>
                <w:sz w:val="32"/>
                <w:szCs w:val="32"/>
              </w:rPr>
              <w:t>jt</w:t>
            </w:r>
          </w:p>
        </w:tc>
        <w:tc>
          <w:tcPr>
            <w:tcW w:w="1372" w:type="dxa"/>
          </w:tcPr>
          <w:p w14:paraId="6AB6683F"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other</w:t>
            </w:r>
          </w:p>
        </w:tc>
        <w:tc>
          <w:tcPr>
            <w:tcW w:w="1256" w:type="dxa"/>
          </w:tcPr>
          <w:p w14:paraId="72CA3770"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resh</w:t>
            </w:r>
          </w:p>
        </w:tc>
      </w:tr>
      <w:tr w:rsidR="00A20449" w:rsidRPr="00A20449" w14:paraId="191FC819" w14:textId="77777777" w:rsidTr="00817FE5">
        <w:tc>
          <w:tcPr>
            <w:tcW w:w="1308" w:type="dxa"/>
          </w:tcPr>
          <w:p w14:paraId="53DD4156"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Lev. 11:30</w:t>
            </w:r>
          </w:p>
        </w:tc>
        <w:tc>
          <w:tcPr>
            <w:tcW w:w="1176" w:type="dxa"/>
          </w:tcPr>
          <w:p w14:paraId="6A206C96" w14:textId="77777777" w:rsidR="00A20449" w:rsidRPr="00A20449" w:rsidRDefault="00A20449" w:rsidP="00A20449">
            <w:pPr>
              <w:jc w:val="center"/>
              <w:rPr>
                <w:rFonts w:eastAsia="Arial Unicode MS" w:cs="Arial Unicode MS"/>
                <w:sz w:val="22"/>
                <w:szCs w:val="24"/>
              </w:rPr>
            </w:pPr>
          </w:p>
        </w:tc>
        <w:tc>
          <w:tcPr>
            <w:tcW w:w="1372" w:type="dxa"/>
          </w:tcPr>
          <w:p w14:paraId="78F2A95B"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lizard</w:t>
            </w:r>
          </w:p>
        </w:tc>
        <w:tc>
          <w:tcPr>
            <w:tcW w:w="1256" w:type="dxa"/>
          </w:tcPr>
          <w:p w14:paraId="1057F35C"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lamed</w:t>
            </w:r>
          </w:p>
        </w:tc>
      </w:tr>
      <w:tr w:rsidR="00A20449" w:rsidRPr="00A20449" w14:paraId="449A4596" w14:textId="77777777" w:rsidTr="00817FE5">
        <w:tc>
          <w:tcPr>
            <w:tcW w:w="1308" w:type="dxa"/>
          </w:tcPr>
          <w:p w14:paraId="734C18FB"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lastRenderedPageBreak/>
              <w:t>Lev. 11:42</w:t>
            </w:r>
          </w:p>
        </w:tc>
        <w:tc>
          <w:tcPr>
            <w:tcW w:w="1176" w:type="dxa"/>
          </w:tcPr>
          <w:p w14:paraId="49675456" w14:textId="77777777" w:rsidR="00A20449" w:rsidRPr="00A20449" w:rsidRDefault="00A20449" w:rsidP="00A20449">
            <w:pPr>
              <w:jc w:val="center"/>
              <w:rPr>
                <w:rFonts w:eastAsia="Arial Unicode MS" w:cs="Arial Unicode MS"/>
                <w:sz w:val="32"/>
                <w:szCs w:val="32"/>
              </w:rPr>
            </w:pPr>
            <w:r w:rsidRPr="00A20449">
              <w:rPr>
                <w:rFonts w:ascii="Drogulin" w:eastAsia="Times New Roman" w:hAnsi="Drogulin"/>
                <w:sz w:val="32"/>
                <w:szCs w:val="32"/>
              </w:rPr>
              <w:t>i</w:t>
            </w:r>
            <w:r w:rsidRPr="00A20449">
              <w:rPr>
                <w:rFonts w:ascii="Drogulin" w:eastAsia="Times New Roman" w:hAnsi="Drogulin"/>
                <w:color w:val="FF0000"/>
                <w:sz w:val="40"/>
                <w:szCs w:val="40"/>
              </w:rPr>
              <w:t>u</w:t>
            </w:r>
            <w:r w:rsidRPr="00A20449">
              <w:rPr>
                <w:rFonts w:ascii="Drogulin" w:eastAsia="Times New Roman" w:hAnsi="Drogulin"/>
                <w:sz w:val="32"/>
                <w:szCs w:val="32"/>
              </w:rPr>
              <w:t>jd-kg</w:t>
            </w:r>
          </w:p>
        </w:tc>
        <w:tc>
          <w:tcPr>
            <w:tcW w:w="1372" w:type="dxa"/>
          </w:tcPr>
          <w:p w14:paraId="1C1B4A86"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belly</w:t>
            </w:r>
          </w:p>
        </w:tc>
        <w:tc>
          <w:tcPr>
            <w:tcW w:w="1256" w:type="dxa"/>
          </w:tcPr>
          <w:p w14:paraId="5E06C401"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vav</w:t>
            </w:r>
          </w:p>
        </w:tc>
      </w:tr>
      <w:tr w:rsidR="00A20449" w:rsidRPr="00A20449" w14:paraId="58C26533" w14:textId="77777777" w:rsidTr="00817FE5">
        <w:tc>
          <w:tcPr>
            <w:tcW w:w="1308" w:type="dxa"/>
          </w:tcPr>
          <w:p w14:paraId="6D6C628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Lev. 13:33</w:t>
            </w:r>
          </w:p>
        </w:tc>
        <w:tc>
          <w:tcPr>
            <w:tcW w:w="1176" w:type="dxa"/>
          </w:tcPr>
          <w:p w14:paraId="720DE455" w14:textId="77777777" w:rsidR="00A20449" w:rsidRPr="00A20449" w:rsidRDefault="00A20449" w:rsidP="00A20449">
            <w:pPr>
              <w:jc w:val="center"/>
              <w:rPr>
                <w:rFonts w:eastAsia="Arial Unicode MS" w:cs="Arial Unicode MS"/>
                <w:sz w:val="22"/>
                <w:szCs w:val="24"/>
              </w:rPr>
            </w:pPr>
          </w:p>
        </w:tc>
        <w:tc>
          <w:tcPr>
            <w:tcW w:w="1372" w:type="dxa"/>
          </w:tcPr>
          <w:p w14:paraId="19FD8FBC"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shaven</w:t>
            </w:r>
          </w:p>
        </w:tc>
        <w:tc>
          <w:tcPr>
            <w:tcW w:w="1256" w:type="dxa"/>
          </w:tcPr>
          <w:p w14:paraId="2F7FE6B4"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gimel</w:t>
            </w:r>
          </w:p>
        </w:tc>
      </w:tr>
      <w:tr w:rsidR="00A20449" w:rsidRPr="00A20449" w14:paraId="56FD26AB" w14:textId="77777777" w:rsidTr="00817FE5">
        <w:tc>
          <w:tcPr>
            <w:tcW w:w="1308" w:type="dxa"/>
          </w:tcPr>
          <w:p w14:paraId="34B13F41"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Num. 13:31</w:t>
            </w:r>
          </w:p>
        </w:tc>
        <w:tc>
          <w:tcPr>
            <w:tcW w:w="1176" w:type="dxa"/>
          </w:tcPr>
          <w:p w14:paraId="0ED45F68" w14:textId="77777777" w:rsidR="00A20449" w:rsidRPr="00A20449" w:rsidRDefault="00A20449" w:rsidP="00A20449">
            <w:pPr>
              <w:jc w:val="center"/>
              <w:rPr>
                <w:rFonts w:ascii="Arial Unicode MS" w:eastAsia="Arial Unicode MS" w:hAnsi="Arial Unicode MS" w:cs="Arial Unicode MS"/>
                <w:sz w:val="22"/>
                <w:szCs w:val="24"/>
              </w:rPr>
            </w:pPr>
          </w:p>
        </w:tc>
        <w:tc>
          <w:tcPr>
            <w:tcW w:w="1372" w:type="dxa"/>
          </w:tcPr>
          <w:p w14:paraId="045CD481"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stilled</w:t>
            </w:r>
          </w:p>
        </w:tc>
        <w:tc>
          <w:tcPr>
            <w:tcW w:w="1256" w:type="dxa"/>
          </w:tcPr>
          <w:p w14:paraId="7851036B"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samek</w:t>
            </w:r>
          </w:p>
        </w:tc>
      </w:tr>
      <w:tr w:rsidR="00A20449" w:rsidRPr="00A20449" w14:paraId="52F271BB" w14:textId="77777777" w:rsidTr="00817FE5">
        <w:tc>
          <w:tcPr>
            <w:tcW w:w="1308" w:type="dxa"/>
          </w:tcPr>
          <w:p w14:paraId="48C13F45"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Num. 14:17</w:t>
            </w:r>
          </w:p>
        </w:tc>
        <w:tc>
          <w:tcPr>
            <w:tcW w:w="1176" w:type="dxa"/>
          </w:tcPr>
          <w:p w14:paraId="38A5090B" w14:textId="77777777" w:rsidR="00A20449" w:rsidRPr="00A20449" w:rsidRDefault="00A20449" w:rsidP="00A20449">
            <w:pPr>
              <w:jc w:val="center"/>
              <w:rPr>
                <w:rFonts w:ascii="Arial Unicode MS" w:eastAsia="Arial Unicode MS" w:hAnsi="Arial Unicode MS" w:cs="Arial Unicode MS"/>
                <w:sz w:val="32"/>
                <w:szCs w:val="32"/>
              </w:rPr>
            </w:pPr>
            <w:r w:rsidRPr="00A20449">
              <w:rPr>
                <w:rFonts w:ascii="Drogulin" w:eastAsia="Times New Roman" w:hAnsi="Drogulin"/>
                <w:sz w:val="32"/>
                <w:szCs w:val="32"/>
              </w:rPr>
              <w:t>tb-ksd</w:t>
            </w:r>
            <w:r w:rsidRPr="00A20449">
              <w:rPr>
                <w:rFonts w:ascii="Drogulin" w:eastAsia="Times New Roman" w:hAnsi="Drogulin"/>
                <w:color w:val="FF0000"/>
                <w:sz w:val="40"/>
                <w:szCs w:val="40"/>
              </w:rPr>
              <w:t>h</w:t>
            </w:r>
          </w:p>
        </w:tc>
        <w:tc>
          <w:tcPr>
            <w:tcW w:w="1372" w:type="dxa"/>
          </w:tcPr>
          <w:p w14:paraId="2E58AFB5"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be great</w:t>
            </w:r>
          </w:p>
        </w:tc>
        <w:tc>
          <w:tcPr>
            <w:tcW w:w="1256" w:type="dxa"/>
          </w:tcPr>
          <w:p w14:paraId="1B597BE3"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yod</w:t>
            </w:r>
          </w:p>
        </w:tc>
      </w:tr>
      <w:tr w:rsidR="00A20449" w:rsidRPr="00A20449" w14:paraId="0DB1E0A6" w14:textId="77777777" w:rsidTr="00817FE5">
        <w:tc>
          <w:tcPr>
            <w:tcW w:w="1308" w:type="dxa"/>
          </w:tcPr>
          <w:p w14:paraId="3A01EA9A"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Num. 24:5</w:t>
            </w:r>
          </w:p>
        </w:tc>
        <w:tc>
          <w:tcPr>
            <w:tcW w:w="1176" w:type="dxa"/>
          </w:tcPr>
          <w:p w14:paraId="7691DD59" w14:textId="77777777" w:rsidR="00A20449" w:rsidRPr="00A20449" w:rsidRDefault="00A20449" w:rsidP="00A20449">
            <w:pPr>
              <w:jc w:val="center"/>
              <w:rPr>
                <w:rFonts w:eastAsia="Arial Unicode MS" w:cs="Arial Unicode MS"/>
                <w:sz w:val="22"/>
                <w:szCs w:val="24"/>
              </w:rPr>
            </w:pPr>
          </w:p>
        </w:tc>
        <w:tc>
          <w:tcPr>
            <w:tcW w:w="1372" w:type="dxa"/>
          </w:tcPr>
          <w:p w14:paraId="54E5A381"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how</w:t>
            </w:r>
          </w:p>
        </w:tc>
        <w:tc>
          <w:tcPr>
            <w:tcW w:w="1256" w:type="dxa"/>
          </w:tcPr>
          <w:p w14:paraId="08BE7597"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mem</w:t>
            </w:r>
          </w:p>
        </w:tc>
      </w:tr>
      <w:tr w:rsidR="00A20449" w:rsidRPr="00A20449" w14:paraId="6CC05791" w14:textId="77777777" w:rsidTr="00817FE5">
        <w:tc>
          <w:tcPr>
            <w:tcW w:w="1308" w:type="dxa"/>
          </w:tcPr>
          <w:p w14:paraId="7C03FC05"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Num. 27:5</w:t>
            </w:r>
          </w:p>
        </w:tc>
        <w:tc>
          <w:tcPr>
            <w:tcW w:w="1176" w:type="dxa"/>
          </w:tcPr>
          <w:p w14:paraId="3FE8431A" w14:textId="77777777" w:rsidR="00A20449" w:rsidRPr="00A20449" w:rsidRDefault="00A20449" w:rsidP="00A20449">
            <w:pPr>
              <w:jc w:val="center"/>
              <w:rPr>
                <w:rFonts w:eastAsia="Arial Unicode MS" w:cs="Arial Unicode MS"/>
                <w:sz w:val="22"/>
                <w:szCs w:val="24"/>
              </w:rPr>
            </w:pPr>
          </w:p>
        </w:tc>
        <w:tc>
          <w:tcPr>
            <w:tcW w:w="1372" w:type="dxa"/>
          </w:tcPr>
          <w:p w14:paraId="4C631CE1"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cause</w:t>
            </w:r>
          </w:p>
        </w:tc>
        <w:tc>
          <w:tcPr>
            <w:tcW w:w="1256" w:type="dxa"/>
          </w:tcPr>
          <w:p w14:paraId="1157B4D0"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final nun</w:t>
            </w:r>
          </w:p>
        </w:tc>
      </w:tr>
      <w:tr w:rsidR="00A20449" w:rsidRPr="00A20449" w14:paraId="54D4F9B4" w14:textId="77777777" w:rsidTr="00817FE5">
        <w:tc>
          <w:tcPr>
            <w:tcW w:w="1308" w:type="dxa"/>
          </w:tcPr>
          <w:p w14:paraId="29EC44DF"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Deut. 6:4</w:t>
            </w:r>
          </w:p>
        </w:tc>
        <w:tc>
          <w:tcPr>
            <w:tcW w:w="1176" w:type="dxa"/>
          </w:tcPr>
          <w:p w14:paraId="681AE7C4" w14:textId="77777777" w:rsidR="00A20449" w:rsidRPr="00A20449" w:rsidRDefault="00A20449" w:rsidP="00A20449">
            <w:pPr>
              <w:jc w:val="center"/>
              <w:rPr>
                <w:rFonts w:ascii="Drogulin" w:eastAsia="Arial Unicode MS" w:hAnsi="Drogulin" w:cs="Arial Unicode MS"/>
                <w:sz w:val="22"/>
                <w:szCs w:val="24"/>
              </w:rPr>
            </w:pPr>
            <w:r w:rsidRPr="00A20449">
              <w:rPr>
                <w:rFonts w:ascii="Drogulin" w:eastAsia="Times New Roman" w:hAnsi="Drogulin"/>
                <w:color w:val="FF0000"/>
                <w:sz w:val="40"/>
                <w:szCs w:val="40"/>
              </w:rPr>
              <w:t>g</w:t>
            </w:r>
            <w:r w:rsidRPr="00A20449">
              <w:rPr>
                <w:rFonts w:ascii="Drogulin" w:eastAsia="Times New Roman" w:hAnsi="Drogulin"/>
                <w:sz w:val="32"/>
                <w:szCs w:val="32"/>
              </w:rPr>
              <w:t>na</w:t>
            </w:r>
          </w:p>
        </w:tc>
        <w:tc>
          <w:tcPr>
            <w:tcW w:w="1372" w:type="dxa"/>
          </w:tcPr>
          <w:p w14:paraId="6B3A325A" w14:textId="77777777" w:rsidR="00A20449" w:rsidRPr="00A20449" w:rsidRDefault="00000000" w:rsidP="00A20449">
            <w:pPr>
              <w:jc w:val="both"/>
              <w:rPr>
                <w:rFonts w:ascii="Arial Unicode MS" w:eastAsia="Arial Unicode MS" w:hAnsi="Arial Unicode MS" w:cs="Arial Unicode MS"/>
                <w:sz w:val="22"/>
                <w:szCs w:val="24"/>
              </w:rPr>
            </w:pPr>
            <w:hyperlink r:id="rId95" w:history="1">
              <w:r w:rsidR="00A20449" w:rsidRPr="00A20449">
                <w:rPr>
                  <w:rFonts w:eastAsia="Times New Roman"/>
                  <w:color w:val="002A7E"/>
                  <w:sz w:val="22"/>
                  <w:szCs w:val="24"/>
                </w:rPr>
                <w:t>hear</w:t>
              </w:r>
            </w:hyperlink>
          </w:p>
        </w:tc>
        <w:tc>
          <w:tcPr>
            <w:tcW w:w="1256" w:type="dxa"/>
          </w:tcPr>
          <w:p w14:paraId="32AA92F8"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‘ayin</w:t>
            </w:r>
          </w:p>
        </w:tc>
      </w:tr>
      <w:tr w:rsidR="00A20449" w:rsidRPr="00A20449" w14:paraId="28728E45" w14:textId="77777777" w:rsidTr="00817FE5">
        <w:tc>
          <w:tcPr>
            <w:tcW w:w="1308" w:type="dxa"/>
          </w:tcPr>
          <w:p w14:paraId="097C3E6B"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Deut. 6:4</w:t>
            </w:r>
          </w:p>
        </w:tc>
        <w:tc>
          <w:tcPr>
            <w:tcW w:w="1176" w:type="dxa"/>
          </w:tcPr>
          <w:p w14:paraId="7E73420B" w14:textId="77777777" w:rsidR="00A20449" w:rsidRPr="00A20449" w:rsidRDefault="00A20449" w:rsidP="00A20449">
            <w:pPr>
              <w:jc w:val="center"/>
              <w:rPr>
                <w:rFonts w:ascii="Drogulin" w:eastAsia="Arial Unicode MS" w:hAnsi="Drogulin" w:cs="Arial Unicode MS"/>
                <w:sz w:val="22"/>
                <w:szCs w:val="24"/>
              </w:rPr>
            </w:pPr>
            <w:r w:rsidRPr="00A20449">
              <w:rPr>
                <w:rFonts w:ascii="Drogulin" w:eastAsia="Times New Roman" w:hAnsi="Drogulin"/>
                <w:color w:val="FF0000"/>
                <w:sz w:val="40"/>
                <w:szCs w:val="40"/>
              </w:rPr>
              <w:t>s</w:t>
            </w:r>
            <w:r w:rsidRPr="00A20449">
              <w:rPr>
                <w:rFonts w:ascii="Drogulin" w:eastAsia="Times New Roman" w:hAnsi="Drogulin"/>
                <w:sz w:val="32"/>
                <w:szCs w:val="32"/>
              </w:rPr>
              <w:t>jt</w:t>
            </w:r>
          </w:p>
        </w:tc>
        <w:tc>
          <w:tcPr>
            <w:tcW w:w="1372" w:type="dxa"/>
          </w:tcPr>
          <w:p w14:paraId="26B9A286" w14:textId="77777777" w:rsidR="00A20449" w:rsidRPr="00A20449" w:rsidRDefault="00000000" w:rsidP="00A20449">
            <w:pPr>
              <w:jc w:val="both"/>
              <w:rPr>
                <w:rFonts w:ascii="Arial Unicode MS" w:eastAsia="Arial Unicode MS" w:hAnsi="Arial Unicode MS" w:cs="Arial Unicode MS"/>
                <w:sz w:val="22"/>
                <w:szCs w:val="24"/>
              </w:rPr>
            </w:pPr>
            <w:hyperlink r:id="rId96" w:history="1">
              <w:r w:rsidR="00A20449" w:rsidRPr="00A20449">
                <w:rPr>
                  <w:rFonts w:eastAsia="Times New Roman"/>
                  <w:color w:val="002A7E"/>
                  <w:sz w:val="22"/>
                  <w:szCs w:val="24"/>
                </w:rPr>
                <w:t>one</w:t>
              </w:r>
            </w:hyperlink>
          </w:p>
        </w:tc>
        <w:tc>
          <w:tcPr>
            <w:tcW w:w="1256" w:type="dxa"/>
          </w:tcPr>
          <w:p w14:paraId="3A9CB257"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dalet</w:t>
            </w:r>
          </w:p>
        </w:tc>
      </w:tr>
      <w:tr w:rsidR="00A20449" w:rsidRPr="00A20449" w14:paraId="21297F84" w14:textId="77777777" w:rsidTr="00817FE5">
        <w:tc>
          <w:tcPr>
            <w:tcW w:w="1308" w:type="dxa"/>
          </w:tcPr>
          <w:p w14:paraId="4DC8BEAA"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Deut. 18:13</w:t>
            </w:r>
          </w:p>
        </w:tc>
        <w:tc>
          <w:tcPr>
            <w:tcW w:w="1176" w:type="dxa"/>
          </w:tcPr>
          <w:p w14:paraId="2947522E" w14:textId="77777777" w:rsidR="00A20449" w:rsidRPr="00A20449" w:rsidRDefault="00A20449" w:rsidP="00A20449">
            <w:pPr>
              <w:jc w:val="center"/>
              <w:rPr>
                <w:rFonts w:ascii="Drogulin" w:eastAsia="Arial Unicode MS" w:hAnsi="Drogulin" w:cs="Arial Unicode MS"/>
                <w:sz w:val="22"/>
                <w:szCs w:val="24"/>
              </w:rPr>
            </w:pPr>
          </w:p>
        </w:tc>
        <w:tc>
          <w:tcPr>
            <w:tcW w:w="1372" w:type="dxa"/>
          </w:tcPr>
          <w:p w14:paraId="3028810F"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perfect</w:t>
            </w:r>
          </w:p>
        </w:tc>
        <w:tc>
          <w:tcPr>
            <w:tcW w:w="1256" w:type="dxa"/>
          </w:tcPr>
          <w:p w14:paraId="1CEBE7D4"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taw</w:t>
            </w:r>
          </w:p>
        </w:tc>
      </w:tr>
      <w:tr w:rsidR="00A20449" w:rsidRPr="00A20449" w14:paraId="58C757A9" w14:textId="77777777" w:rsidTr="00817FE5">
        <w:tc>
          <w:tcPr>
            <w:tcW w:w="1308" w:type="dxa"/>
          </w:tcPr>
          <w:p w14:paraId="500DBA14"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Deut. 29:28</w:t>
            </w:r>
          </w:p>
        </w:tc>
        <w:tc>
          <w:tcPr>
            <w:tcW w:w="1176" w:type="dxa"/>
          </w:tcPr>
          <w:p w14:paraId="39A863EA" w14:textId="77777777" w:rsidR="00A20449" w:rsidRPr="00A20449" w:rsidRDefault="00A20449" w:rsidP="00A20449">
            <w:pPr>
              <w:jc w:val="center"/>
              <w:rPr>
                <w:rFonts w:eastAsia="Arial Unicode MS"/>
                <w:sz w:val="32"/>
                <w:szCs w:val="32"/>
              </w:rPr>
            </w:pPr>
            <w:r w:rsidRPr="00A20449">
              <w:rPr>
                <w:rFonts w:ascii="Drogulin" w:eastAsia="Times New Roman" w:hAnsi="Drogulin"/>
                <w:sz w:val="32"/>
                <w:szCs w:val="32"/>
              </w:rPr>
              <w:t>of</w:t>
            </w:r>
            <w:r w:rsidRPr="00A20449">
              <w:rPr>
                <w:rFonts w:ascii="Drogulin" w:eastAsia="Times New Roman" w:hAnsi="Drogulin"/>
                <w:color w:val="FF0000"/>
                <w:sz w:val="40"/>
                <w:szCs w:val="40"/>
              </w:rPr>
              <w:t>k</w:t>
            </w:r>
            <w:r w:rsidRPr="00A20449">
              <w:rPr>
                <w:rFonts w:ascii="Drogulin" w:eastAsia="Times New Roman" w:hAnsi="Drogulin"/>
                <w:sz w:val="32"/>
                <w:szCs w:val="32"/>
              </w:rPr>
              <w:t>ahu</w:t>
            </w:r>
          </w:p>
        </w:tc>
        <w:tc>
          <w:tcPr>
            <w:tcW w:w="1372" w:type="dxa"/>
          </w:tcPr>
          <w:p w14:paraId="0C0DC8E6"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cast them</w:t>
            </w:r>
          </w:p>
        </w:tc>
        <w:tc>
          <w:tcPr>
            <w:tcW w:w="1256" w:type="dxa"/>
          </w:tcPr>
          <w:p w14:paraId="07E0DE93"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lamed</w:t>
            </w:r>
          </w:p>
        </w:tc>
      </w:tr>
      <w:tr w:rsidR="00A20449" w:rsidRPr="00A20449" w14:paraId="06716F78" w14:textId="77777777" w:rsidTr="00817FE5">
        <w:tc>
          <w:tcPr>
            <w:tcW w:w="1308" w:type="dxa"/>
          </w:tcPr>
          <w:p w14:paraId="727AD950"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Deut. 32:4</w:t>
            </w:r>
          </w:p>
        </w:tc>
        <w:tc>
          <w:tcPr>
            <w:tcW w:w="1176" w:type="dxa"/>
          </w:tcPr>
          <w:p w14:paraId="6DEFD9FB" w14:textId="77777777" w:rsidR="00A20449" w:rsidRPr="00A20449" w:rsidRDefault="00A20449" w:rsidP="00A20449">
            <w:pPr>
              <w:jc w:val="center"/>
              <w:rPr>
                <w:rFonts w:ascii="Drogulin" w:eastAsia="Arial Unicode MS" w:hAnsi="Drogulin" w:cs="Arial Unicode MS"/>
                <w:sz w:val="32"/>
                <w:szCs w:val="32"/>
              </w:rPr>
            </w:pPr>
          </w:p>
        </w:tc>
        <w:tc>
          <w:tcPr>
            <w:tcW w:w="1372" w:type="dxa"/>
          </w:tcPr>
          <w:p w14:paraId="258A5F35" w14:textId="77777777" w:rsidR="00A20449" w:rsidRPr="00A20449" w:rsidRDefault="00000000" w:rsidP="00A20449">
            <w:pPr>
              <w:jc w:val="both"/>
              <w:rPr>
                <w:rFonts w:ascii="Arial Unicode MS" w:eastAsia="Arial Unicode MS" w:hAnsi="Arial Unicode MS" w:cs="Arial Unicode MS"/>
                <w:sz w:val="22"/>
                <w:szCs w:val="24"/>
              </w:rPr>
            </w:pPr>
            <w:hyperlink r:id="rId97" w:history="1">
              <w:r w:rsidR="00A20449" w:rsidRPr="00A20449">
                <w:rPr>
                  <w:rFonts w:eastAsia="Times New Roman"/>
                  <w:color w:val="002A7E"/>
                  <w:sz w:val="22"/>
                  <w:szCs w:val="24"/>
                </w:rPr>
                <w:t>rock</w:t>
              </w:r>
            </w:hyperlink>
          </w:p>
        </w:tc>
        <w:tc>
          <w:tcPr>
            <w:tcW w:w="1256" w:type="dxa"/>
          </w:tcPr>
          <w:p w14:paraId="487332D2"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tzade</w:t>
            </w:r>
          </w:p>
        </w:tc>
      </w:tr>
      <w:tr w:rsidR="00A20449" w:rsidRPr="00A20449" w14:paraId="1F7FF05F" w14:textId="77777777" w:rsidTr="00817FE5">
        <w:tc>
          <w:tcPr>
            <w:tcW w:w="1308" w:type="dxa"/>
          </w:tcPr>
          <w:p w14:paraId="48CE0584"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Deut. 32:6</w:t>
            </w:r>
          </w:p>
        </w:tc>
        <w:tc>
          <w:tcPr>
            <w:tcW w:w="1176" w:type="dxa"/>
          </w:tcPr>
          <w:p w14:paraId="22B67844" w14:textId="77777777" w:rsidR="00A20449" w:rsidRPr="00A20449" w:rsidRDefault="00A20449" w:rsidP="00A20449">
            <w:pPr>
              <w:jc w:val="center"/>
              <w:rPr>
                <w:rFonts w:eastAsia="Arial Unicode MS" w:cs="Arial Unicode MS"/>
                <w:sz w:val="22"/>
                <w:szCs w:val="24"/>
              </w:rPr>
            </w:pPr>
            <w:r w:rsidRPr="00A20449">
              <w:rPr>
                <w:rFonts w:ascii="Drogulin" w:eastAsia="Times New Roman" w:hAnsi="Drogulin"/>
                <w:sz w:val="32"/>
                <w:szCs w:val="32"/>
              </w:rPr>
              <w:t xml:space="preserve">vuvhk </w:t>
            </w:r>
            <w:r w:rsidRPr="00A20449">
              <w:rPr>
                <w:rFonts w:ascii="Drogulin" w:eastAsia="Times New Roman" w:hAnsi="Drogulin"/>
                <w:color w:val="FF0000"/>
                <w:sz w:val="40"/>
                <w:szCs w:val="40"/>
              </w:rPr>
              <w:t>v</w:t>
            </w:r>
          </w:p>
        </w:tc>
        <w:tc>
          <w:tcPr>
            <w:tcW w:w="1372" w:type="dxa"/>
          </w:tcPr>
          <w:p w14:paraId="4D307DFA"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Lord</w:t>
            </w:r>
          </w:p>
        </w:tc>
        <w:tc>
          <w:tcPr>
            <w:tcW w:w="1256" w:type="dxa"/>
          </w:tcPr>
          <w:p w14:paraId="585DBF47" w14:textId="77777777" w:rsidR="00A20449" w:rsidRPr="00A20449" w:rsidRDefault="00000000" w:rsidP="00A20449">
            <w:pPr>
              <w:jc w:val="both"/>
              <w:rPr>
                <w:rFonts w:ascii="Arial Unicode MS" w:eastAsia="Arial Unicode MS" w:hAnsi="Arial Unicode MS" w:cs="Arial Unicode MS"/>
                <w:sz w:val="22"/>
                <w:szCs w:val="24"/>
              </w:rPr>
            </w:pPr>
            <w:hyperlink r:id="rId98" w:history="1">
              <w:r w:rsidR="00A20449" w:rsidRPr="00A20449">
                <w:rPr>
                  <w:rFonts w:eastAsia="Times New Roman"/>
                  <w:color w:val="002A7E"/>
                  <w:sz w:val="22"/>
                  <w:szCs w:val="24"/>
                </w:rPr>
                <w:t>first</w:t>
              </w:r>
            </w:hyperlink>
            <w:r w:rsidR="00A20449" w:rsidRPr="00A20449">
              <w:rPr>
                <w:rFonts w:eastAsia="Times New Roman"/>
                <w:sz w:val="22"/>
                <w:szCs w:val="24"/>
              </w:rPr>
              <w:t xml:space="preserve"> he</w:t>
            </w:r>
          </w:p>
        </w:tc>
      </w:tr>
      <w:tr w:rsidR="00A20449" w:rsidRPr="00A20449" w14:paraId="23B4C556" w14:textId="77777777" w:rsidTr="00817FE5">
        <w:tc>
          <w:tcPr>
            <w:tcW w:w="1308" w:type="dxa"/>
          </w:tcPr>
          <w:p w14:paraId="0A351D5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Josh. 14:11</w:t>
            </w:r>
          </w:p>
        </w:tc>
        <w:tc>
          <w:tcPr>
            <w:tcW w:w="1176" w:type="dxa"/>
          </w:tcPr>
          <w:p w14:paraId="32B4631C" w14:textId="77777777" w:rsidR="00A20449" w:rsidRPr="00A20449" w:rsidRDefault="00A20449" w:rsidP="00A20449">
            <w:pPr>
              <w:jc w:val="center"/>
              <w:rPr>
                <w:rFonts w:eastAsia="Arial Unicode MS" w:cs="Arial Unicode MS"/>
                <w:sz w:val="22"/>
                <w:szCs w:val="24"/>
              </w:rPr>
            </w:pPr>
          </w:p>
        </w:tc>
        <w:tc>
          <w:tcPr>
            <w:tcW w:w="1372" w:type="dxa"/>
          </w:tcPr>
          <w:p w14:paraId="4D4AF958"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strength</w:t>
            </w:r>
          </w:p>
        </w:tc>
        <w:tc>
          <w:tcPr>
            <w:tcW w:w="1256" w:type="dxa"/>
          </w:tcPr>
          <w:p w14:paraId="504C8C72" w14:textId="77777777" w:rsidR="00A20449" w:rsidRPr="00A20449" w:rsidRDefault="00000000" w:rsidP="00A20449">
            <w:pPr>
              <w:jc w:val="both"/>
              <w:rPr>
                <w:rFonts w:ascii="Arial Unicode MS" w:eastAsia="Arial Unicode MS" w:hAnsi="Arial Unicode MS" w:cs="Arial Unicode MS"/>
                <w:sz w:val="22"/>
                <w:szCs w:val="24"/>
              </w:rPr>
            </w:pPr>
            <w:hyperlink r:id="rId99" w:history="1">
              <w:r w:rsidR="00A20449" w:rsidRPr="00A20449">
                <w:rPr>
                  <w:rFonts w:eastAsia="Times New Roman"/>
                  <w:color w:val="002A7E"/>
                  <w:sz w:val="22"/>
                  <w:szCs w:val="24"/>
                </w:rPr>
                <w:t>first</w:t>
              </w:r>
            </w:hyperlink>
            <w:r w:rsidR="00A20449" w:rsidRPr="00A20449">
              <w:rPr>
                <w:rFonts w:eastAsia="Times New Roman"/>
                <w:sz w:val="22"/>
                <w:szCs w:val="24"/>
              </w:rPr>
              <w:t xml:space="preserve"> kaf</w:t>
            </w:r>
          </w:p>
        </w:tc>
      </w:tr>
      <w:tr w:rsidR="00A20449" w:rsidRPr="00A20449" w14:paraId="009F3693" w14:textId="77777777" w:rsidTr="00817FE5">
        <w:tc>
          <w:tcPr>
            <w:tcW w:w="1308" w:type="dxa"/>
          </w:tcPr>
          <w:p w14:paraId="69033880"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Isa. 56:10</w:t>
            </w:r>
          </w:p>
        </w:tc>
        <w:tc>
          <w:tcPr>
            <w:tcW w:w="1176" w:type="dxa"/>
          </w:tcPr>
          <w:p w14:paraId="3B9B728C" w14:textId="77777777" w:rsidR="00A20449" w:rsidRPr="00A20449" w:rsidRDefault="00A20449" w:rsidP="00A20449">
            <w:pPr>
              <w:jc w:val="center"/>
              <w:rPr>
                <w:rFonts w:eastAsia="Arial Unicode MS" w:cs="Arial Unicode MS"/>
                <w:sz w:val="22"/>
                <w:szCs w:val="24"/>
              </w:rPr>
            </w:pPr>
          </w:p>
        </w:tc>
        <w:tc>
          <w:tcPr>
            <w:tcW w:w="1372" w:type="dxa"/>
          </w:tcPr>
          <w:p w14:paraId="55863BDA"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watchman</w:t>
            </w:r>
          </w:p>
        </w:tc>
        <w:tc>
          <w:tcPr>
            <w:tcW w:w="1256" w:type="dxa"/>
          </w:tcPr>
          <w:p w14:paraId="19B2EF9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tzade</w:t>
            </w:r>
          </w:p>
        </w:tc>
      </w:tr>
      <w:tr w:rsidR="00A20449" w:rsidRPr="00A20449" w14:paraId="701DE102" w14:textId="77777777" w:rsidTr="00817FE5">
        <w:tc>
          <w:tcPr>
            <w:tcW w:w="1308" w:type="dxa"/>
          </w:tcPr>
          <w:p w14:paraId="76FD6563"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Mal. 3:22</w:t>
            </w:r>
          </w:p>
        </w:tc>
        <w:tc>
          <w:tcPr>
            <w:tcW w:w="1176" w:type="dxa"/>
          </w:tcPr>
          <w:p w14:paraId="72278BD0" w14:textId="77777777" w:rsidR="00A20449" w:rsidRPr="00A20449" w:rsidRDefault="00A20449" w:rsidP="00A20449">
            <w:pPr>
              <w:jc w:val="center"/>
              <w:rPr>
                <w:rFonts w:eastAsia="Arial Unicode MS" w:cs="Arial Unicode MS"/>
                <w:sz w:val="22"/>
                <w:szCs w:val="24"/>
              </w:rPr>
            </w:pPr>
          </w:p>
        </w:tc>
        <w:tc>
          <w:tcPr>
            <w:tcW w:w="1372" w:type="dxa"/>
          </w:tcPr>
          <w:p w14:paraId="722B91E3"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remember</w:t>
            </w:r>
          </w:p>
        </w:tc>
        <w:tc>
          <w:tcPr>
            <w:tcW w:w="1256" w:type="dxa"/>
          </w:tcPr>
          <w:p w14:paraId="0C889DE4"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zayin</w:t>
            </w:r>
          </w:p>
        </w:tc>
      </w:tr>
      <w:tr w:rsidR="00A20449" w:rsidRPr="00A20449" w14:paraId="68F70C7A" w14:textId="77777777" w:rsidTr="00817FE5">
        <w:tc>
          <w:tcPr>
            <w:tcW w:w="1308" w:type="dxa"/>
          </w:tcPr>
          <w:p w14:paraId="454DF7DF"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Ps. 77:8</w:t>
            </w:r>
          </w:p>
        </w:tc>
        <w:tc>
          <w:tcPr>
            <w:tcW w:w="1176" w:type="dxa"/>
          </w:tcPr>
          <w:p w14:paraId="5B2B0073" w14:textId="77777777" w:rsidR="00A20449" w:rsidRPr="00A20449" w:rsidRDefault="00A20449" w:rsidP="00A20449">
            <w:pPr>
              <w:jc w:val="center"/>
              <w:rPr>
                <w:rFonts w:eastAsia="Arial Unicode MS" w:cs="Arial Unicode MS"/>
                <w:sz w:val="22"/>
                <w:szCs w:val="24"/>
              </w:rPr>
            </w:pPr>
          </w:p>
        </w:tc>
        <w:tc>
          <w:tcPr>
            <w:tcW w:w="1372" w:type="dxa"/>
          </w:tcPr>
          <w:p w14:paraId="1BBD1ED6"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forever</w:t>
            </w:r>
          </w:p>
        </w:tc>
        <w:tc>
          <w:tcPr>
            <w:tcW w:w="1256" w:type="dxa"/>
          </w:tcPr>
          <w:p w14:paraId="4154B02A"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he</w:t>
            </w:r>
          </w:p>
        </w:tc>
      </w:tr>
      <w:tr w:rsidR="00A20449" w:rsidRPr="00A20449" w14:paraId="27A6CAE9" w14:textId="77777777" w:rsidTr="00817FE5">
        <w:tc>
          <w:tcPr>
            <w:tcW w:w="1308" w:type="dxa"/>
          </w:tcPr>
          <w:p w14:paraId="68A6A0A0"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Ps 80:15</w:t>
            </w:r>
          </w:p>
        </w:tc>
        <w:tc>
          <w:tcPr>
            <w:tcW w:w="1176" w:type="dxa"/>
          </w:tcPr>
          <w:p w14:paraId="5B6D0113" w14:textId="77777777" w:rsidR="00A20449" w:rsidRPr="00A20449" w:rsidRDefault="00A20449" w:rsidP="00A20449">
            <w:pPr>
              <w:jc w:val="center"/>
              <w:rPr>
                <w:rFonts w:eastAsia="Arial Unicode MS" w:cs="Arial Unicode MS"/>
                <w:sz w:val="22"/>
                <w:szCs w:val="24"/>
              </w:rPr>
            </w:pPr>
          </w:p>
        </w:tc>
        <w:tc>
          <w:tcPr>
            <w:tcW w:w="1372" w:type="dxa"/>
          </w:tcPr>
          <w:p w14:paraId="7FCF25C4"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vineyard</w:t>
            </w:r>
          </w:p>
        </w:tc>
        <w:tc>
          <w:tcPr>
            <w:tcW w:w="1256" w:type="dxa"/>
          </w:tcPr>
          <w:p w14:paraId="48E8D7AC"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kaf</w:t>
            </w:r>
          </w:p>
        </w:tc>
      </w:tr>
      <w:tr w:rsidR="00A20449" w:rsidRPr="00A20449" w14:paraId="3CC8B162" w14:textId="77777777" w:rsidTr="00817FE5">
        <w:tc>
          <w:tcPr>
            <w:tcW w:w="1308" w:type="dxa"/>
          </w:tcPr>
          <w:p w14:paraId="44C315ED"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Ps. 84:4</w:t>
            </w:r>
          </w:p>
        </w:tc>
        <w:tc>
          <w:tcPr>
            <w:tcW w:w="1176" w:type="dxa"/>
          </w:tcPr>
          <w:p w14:paraId="0B2CF14E" w14:textId="77777777" w:rsidR="00A20449" w:rsidRPr="00A20449" w:rsidRDefault="00A20449" w:rsidP="00A20449">
            <w:pPr>
              <w:jc w:val="center"/>
              <w:rPr>
                <w:rFonts w:eastAsia="Arial Unicode MS" w:cs="Arial Unicode MS"/>
                <w:sz w:val="22"/>
                <w:szCs w:val="24"/>
              </w:rPr>
            </w:pPr>
          </w:p>
        </w:tc>
        <w:tc>
          <w:tcPr>
            <w:tcW w:w="1372" w:type="dxa"/>
          </w:tcPr>
          <w:p w14:paraId="5631E665"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nest</w:t>
            </w:r>
          </w:p>
        </w:tc>
        <w:tc>
          <w:tcPr>
            <w:tcW w:w="1256" w:type="dxa"/>
          </w:tcPr>
          <w:p w14:paraId="53609F36"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kof</w:t>
            </w:r>
          </w:p>
        </w:tc>
      </w:tr>
      <w:tr w:rsidR="00A20449" w:rsidRPr="00A20449" w14:paraId="4BD91A07" w14:textId="77777777" w:rsidTr="00817FE5">
        <w:tc>
          <w:tcPr>
            <w:tcW w:w="1308" w:type="dxa"/>
          </w:tcPr>
          <w:p w14:paraId="7A49E37A"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Prov 1:1</w:t>
            </w:r>
          </w:p>
        </w:tc>
        <w:tc>
          <w:tcPr>
            <w:tcW w:w="1176" w:type="dxa"/>
          </w:tcPr>
          <w:p w14:paraId="7FA8A837" w14:textId="77777777" w:rsidR="00A20449" w:rsidRPr="00A20449" w:rsidRDefault="00A20449" w:rsidP="00A20449">
            <w:pPr>
              <w:jc w:val="center"/>
              <w:rPr>
                <w:rFonts w:eastAsia="Arial Unicode MS" w:cs="Arial Unicode MS"/>
                <w:sz w:val="22"/>
                <w:szCs w:val="24"/>
              </w:rPr>
            </w:pPr>
          </w:p>
        </w:tc>
        <w:tc>
          <w:tcPr>
            <w:tcW w:w="1372" w:type="dxa"/>
          </w:tcPr>
          <w:p w14:paraId="044A5193"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proverbs</w:t>
            </w:r>
          </w:p>
        </w:tc>
        <w:tc>
          <w:tcPr>
            <w:tcW w:w="1256" w:type="dxa"/>
          </w:tcPr>
          <w:p w14:paraId="3228372A"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mem</w:t>
            </w:r>
          </w:p>
        </w:tc>
      </w:tr>
      <w:tr w:rsidR="00A20449" w:rsidRPr="00A20449" w14:paraId="4A93DCBA" w14:textId="77777777" w:rsidTr="00817FE5">
        <w:tc>
          <w:tcPr>
            <w:tcW w:w="1308" w:type="dxa"/>
          </w:tcPr>
          <w:p w14:paraId="62C85B3A"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Job 9:34</w:t>
            </w:r>
          </w:p>
        </w:tc>
        <w:tc>
          <w:tcPr>
            <w:tcW w:w="1176" w:type="dxa"/>
          </w:tcPr>
          <w:p w14:paraId="3B60B45C" w14:textId="77777777" w:rsidR="00A20449" w:rsidRPr="00A20449" w:rsidRDefault="00A20449" w:rsidP="00A20449">
            <w:pPr>
              <w:jc w:val="center"/>
              <w:rPr>
                <w:rFonts w:eastAsia="Arial Unicode MS" w:cs="Arial Unicode MS"/>
                <w:sz w:val="22"/>
                <w:szCs w:val="24"/>
              </w:rPr>
            </w:pPr>
          </w:p>
        </w:tc>
        <w:tc>
          <w:tcPr>
            <w:tcW w:w="1372" w:type="dxa"/>
          </w:tcPr>
          <w:p w14:paraId="07F403AB" w14:textId="77777777" w:rsidR="00A20449" w:rsidRPr="00A20449" w:rsidRDefault="00000000" w:rsidP="00A20449">
            <w:pPr>
              <w:jc w:val="both"/>
              <w:rPr>
                <w:rFonts w:ascii="Arial Unicode MS" w:eastAsia="Arial Unicode MS" w:hAnsi="Arial Unicode MS" w:cs="Arial Unicode MS"/>
                <w:sz w:val="22"/>
                <w:szCs w:val="24"/>
              </w:rPr>
            </w:pPr>
            <w:hyperlink r:id="rId100" w:history="1">
              <w:r w:rsidR="00A20449" w:rsidRPr="00A20449">
                <w:rPr>
                  <w:rFonts w:eastAsia="Times New Roman"/>
                  <w:color w:val="002A7E"/>
                  <w:sz w:val="22"/>
                  <w:szCs w:val="24"/>
                </w:rPr>
                <w:t>rod</w:t>
              </w:r>
            </w:hyperlink>
          </w:p>
        </w:tc>
        <w:tc>
          <w:tcPr>
            <w:tcW w:w="1256" w:type="dxa"/>
          </w:tcPr>
          <w:p w14:paraId="373D6D38"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het</w:t>
            </w:r>
          </w:p>
        </w:tc>
      </w:tr>
      <w:tr w:rsidR="00A20449" w:rsidRPr="00A20449" w14:paraId="18C20698" w14:textId="77777777" w:rsidTr="00817FE5">
        <w:tc>
          <w:tcPr>
            <w:tcW w:w="1308" w:type="dxa"/>
          </w:tcPr>
          <w:p w14:paraId="2587AE2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Song 1:1</w:t>
            </w:r>
          </w:p>
        </w:tc>
        <w:tc>
          <w:tcPr>
            <w:tcW w:w="1176" w:type="dxa"/>
          </w:tcPr>
          <w:p w14:paraId="6131CFAF" w14:textId="77777777" w:rsidR="00A20449" w:rsidRPr="00A20449" w:rsidRDefault="00A20449" w:rsidP="00A20449">
            <w:pPr>
              <w:jc w:val="center"/>
              <w:rPr>
                <w:rFonts w:eastAsia="Arial Unicode MS" w:cs="Arial Unicode MS"/>
                <w:sz w:val="22"/>
                <w:szCs w:val="24"/>
              </w:rPr>
            </w:pPr>
          </w:p>
        </w:tc>
        <w:tc>
          <w:tcPr>
            <w:tcW w:w="1372" w:type="dxa"/>
          </w:tcPr>
          <w:p w14:paraId="4EF95686"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song</w:t>
            </w:r>
          </w:p>
        </w:tc>
        <w:tc>
          <w:tcPr>
            <w:tcW w:w="1256" w:type="dxa"/>
          </w:tcPr>
          <w:p w14:paraId="4E792660"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shin</w:t>
            </w:r>
          </w:p>
        </w:tc>
      </w:tr>
      <w:tr w:rsidR="00A20449" w:rsidRPr="00A20449" w14:paraId="7A47E491" w14:textId="77777777" w:rsidTr="00817FE5">
        <w:tc>
          <w:tcPr>
            <w:tcW w:w="1308" w:type="dxa"/>
          </w:tcPr>
          <w:p w14:paraId="6683C743" w14:textId="77777777" w:rsidR="00A20449" w:rsidRPr="00A20449" w:rsidRDefault="00000000" w:rsidP="00A20449">
            <w:pPr>
              <w:jc w:val="both"/>
              <w:rPr>
                <w:rFonts w:ascii="Arial Unicode MS" w:eastAsia="Arial Unicode MS" w:hAnsi="Arial Unicode MS" w:cs="Arial Unicode MS"/>
                <w:sz w:val="22"/>
                <w:szCs w:val="24"/>
              </w:rPr>
            </w:pPr>
            <w:hyperlink r:id="rId101" w:history="1">
              <w:r w:rsidR="00A20449" w:rsidRPr="00A20449">
                <w:rPr>
                  <w:rFonts w:eastAsia="Times New Roman"/>
                  <w:color w:val="002A7E"/>
                  <w:sz w:val="22"/>
                  <w:szCs w:val="24"/>
                </w:rPr>
                <w:t>Ruth</w:t>
              </w:r>
            </w:hyperlink>
            <w:r w:rsidR="00A20449" w:rsidRPr="00A20449">
              <w:rPr>
                <w:rFonts w:eastAsia="Times New Roman"/>
                <w:sz w:val="22"/>
                <w:szCs w:val="24"/>
              </w:rPr>
              <w:t>. 3:13</w:t>
            </w:r>
          </w:p>
        </w:tc>
        <w:tc>
          <w:tcPr>
            <w:tcW w:w="1176" w:type="dxa"/>
          </w:tcPr>
          <w:p w14:paraId="68805192" w14:textId="77777777" w:rsidR="00A20449" w:rsidRPr="00A20449" w:rsidRDefault="00A20449" w:rsidP="00A20449">
            <w:pPr>
              <w:jc w:val="center"/>
              <w:rPr>
                <w:rFonts w:eastAsia="Arial Unicode MS" w:cs="Arial Unicode MS"/>
                <w:sz w:val="22"/>
                <w:szCs w:val="24"/>
              </w:rPr>
            </w:pPr>
          </w:p>
        </w:tc>
        <w:tc>
          <w:tcPr>
            <w:tcW w:w="1372" w:type="dxa"/>
          </w:tcPr>
          <w:p w14:paraId="1DC62E06"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tarry</w:t>
            </w:r>
          </w:p>
        </w:tc>
        <w:tc>
          <w:tcPr>
            <w:tcW w:w="1256" w:type="dxa"/>
          </w:tcPr>
          <w:p w14:paraId="56E069C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nun</w:t>
            </w:r>
          </w:p>
        </w:tc>
      </w:tr>
      <w:tr w:rsidR="00A20449" w:rsidRPr="00A20449" w14:paraId="7C9DE5F6" w14:textId="77777777" w:rsidTr="00817FE5">
        <w:tc>
          <w:tcPr>
            <w:tcW w:w="1308" w:type="dxa"/>
          </w:tcPr>
          <w:p w14:paraId="33187B9F"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Eccl. 7:1</w:t>
            </w:r>
          </w:p>
        </w:tc>
        <w:tc>
          <w:tcPr>
            <w:tcW w:w="1176" w:type="dxa"/>
          </w:tcPr>
          <w:p w14:paraId="4D4B60CC" w14:textId="77777777" w:rsidR="00A20449" w:rsidRPr="00A20449" w:rsidRDefault="00A20449" w:rsidP="00A20449">
            <w:pPr>
              <w:jc w:val="center"/>
              <w:rPr>
                <w:rFonts w:eastAsia="Arial Unicode MS" w:cs="Arial Unicode MS"/>
                <w:sz w:val="22"/>
                <w:szCs w:val="24"/>
              </w:rPr>
            </w:pPr>
          </w:p>
        </w:tc>
        <w:tc>
          <w:tcPr>
            <w:tcW w:w="1372" w:type="dxa"/>
          </w:tcPr>
          <w:p w14:paraId="5FCD4A60"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good</w:t>
            </w:r>
          </w:p>
        </w:tc>
        <w:tc>
          <w:tcPr>
            <w:tcW w:w="1256" w:type="dxa"/>
          </w:tcPr>
          <w:p w14:paraId="61AB1DAA"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het</w:t>
            </w:r>
          </w:p>
        </w:tc>
      </w:tr>
      <w:tr w:rsidR="00A20449" w:rsidRPr="00A20449" w14:paraId="4FBA8628" w14:textId="77777777" w:rsidTr="00817FE5">
        <w:tc>
          <w:tcPr>
            <w:tcW w:w="1308" w:type="dxa"/>
          </w:tcPr>
          <w:p w14:paraId="508BFB16"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Eccl. 7:13</w:t>
            </w:r>
          </w:p>
        </w:tc>
        <w:tc>
          <w:tcPr>
            <w:tcW w:w="1176" w:type="dxa"/>
          </w:tcPr>
          <w:p w14:paraId="252C6A6A" w14:textId="77777777" w:rsidR="00A20449" w:rsidRPr="00A20449" w:rsidRDefault="00A20449" w:rsidP="00A20449">
            <w:pPr>
              <w:jc w:val="center"/>
              <w:rPr>
                <w:rFonts w:eastAsia="Arial Unicode MS" w:cs="Arial Unicode MS"/>
                <w:sz w:val="22"/>
                <w:szCs w:val="24"/>
              </w:rPr>
            </w:pPr>
          </w:p>
        </w:tc>
        <w:tc>
          <w:tcPr>
            <w:tcW w:w="1372" w:type="dxa"/>
          </w:tcPr>
          <w:p w14:paraId="33FB1BC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conclusion</w:t>
            </w:r>
          </w:p>
        </w:tc>
        <w:tc>
          <w:tcPr>
            <w:tcW w:w="1256" w:type="dxa"/>
          </w:tcPr>
          <w:p w14:paraId="436689A0"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samek</w:t>
            </w:r>
          </w:p>
        </w:tc>
      </w:tr>
      <w:tr w:rsidR="00A20449" w:rsidRPr="00A20449" w14:paraId="680F5C27" w14:textId="77777777" w:rsidTr="00817FE5">
        <w:tc>
          <w:tcPr>
            <w:tcW w:w="1308" w:type="dxa"/>
          </w:tcPr>
          <w:p w14:paraId="41B98DDD"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Esth 1:6</w:t>
            </w:r>
          </w:p>
        </w:tc>
        <w:tc>
          <w:tcPr>
            <w:tcW w:w="1176" w:type="dxa"/>
          </w:tcPr>
          <w:p w14:paraId="06842F41" w14:textId="77777777" w:rsidR="00A20449" w:rsidRPr="00A20449" w:rsidRDefault="00A20449" w:rsidP="00A20449">
            <w:pPr>
              <w:jc w:val="center"/>
              <w:rPr>
                <w:rFonts w:eastAsia="Arial Unicode MS" w:cs="Arial Unicode MS"/>
                <w:sz w:val="22"/>
                <w:szCs w:val="24"/>
              </w:rPr>
            </w:pPr>
          </w:p>
        </w:tc>
        <w:tc>
          <w:tcPr>
            <w:tcW w:w="1372" w:type="dxa"/>
          </w:tcPr>
          <w:p w14:paraId="18158D88"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white</w:t>
            </w:r>
          </w:p>
        </w:tc>
        <w:tc>
          <w:tcPr>
            <w:tcW w:w="1256" w:type="dxa"/>
          </w:tcPr>
          <w:p w14:paraId="0DE367BC"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het</w:t>
            </w:r>
          </w:p>
        </w:tc>
      </w:tr>
      <w:tr w:rsidR="00A20449" w:rsidRPr="00A20449" w14:paraId="23AE389B" w14:textId="77777777" w:rsidTr="00817FE5">
        <w:tc>
          <w:tcPr>
            <w:tcW w:w="1308" w:type="dxa"/>
          </w:tcPr>
          <w:p w14:paraId="304F4199"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Esth. 9:9</w:t>
            </w:r>
          </w:p>
        </w:tc>
        <w:tc>
          <w:tcPr>
            <w:tcW w:w="1176" w:type="dxa"/>
          </w:tcPr>
          <w:p w14:paraId="6B9466F7" w14:textId="77777777" w:rsidR="00A20449" w:rsidRPr="00A20449" w:rsidRDefault="00A20449" w:rsidP="00A20449">
            <w:pPr>
              <w:jc w:val="center"/>
              <w:rPr>
                <w:rFonts w:eastAsia="Arial Unicode MS" w:cs="Arial Unicode MS"/>
                <w:sz w:val="22"/>
                <w:szCs w:val="24"/>
              </w:rPr>
            </w:pPr>
          </w:p>
        </w:tc>
        <w:tc>
          <w:tcPr>
            <w:tcW w:w="1372" w:type="dxa"/>
          </w:tcPr>
          <w:p w14:paraId="373F1083"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Vajezatha</w:t>
            </w:r>
          </w:p>
        </w:tc>
        <w:tc>
          <w:tcPr>
            <w:tcW w:w="1256" w:type="dxa"/>
          </w:tcPr>
          <w:p w14:paraId="096931F5"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vav</w:t>
            </w:r>
          </w:p>
        </w:tc>
      </w:tr>
      <w:tr w:rsidR="00A20449" w:rsidRPr="00A20449" w14:paraId="04FB917A" w14:textId="77777777" w:rsidTr="00817FE5">
        <w:tc>
          <w:tcPr>
            <w:tcW w:w="1308" w:type="dxa"/>
          </w:tcPr>
          <w:p w14:paraId="6DBE596A"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Esth. 9:29</w:t>
            </w:r>
          </w:p>
        </w:tc>
        <w:tc>
          <w:tcPr>
            <w:tcW w:w="1176" w:type="dxa"/>
          </w:tcPr>
          <w:p w14:paraId="3A791FCF" w14:textId="77777777" w:rsidR="00A20449" w:rsidRPr="00A20449" w:rsidRDefault="00A20449" w:rsidP="00A20449">
            <w:pPr>
              <w:jc w:val="center"/>
              <w:rPr>
                <w:rFonts w:eastAsia="Arial Unicode MS" w:cs="Arial Unicode MS"/>
                <w:sz w:val="22"/>
                <w:szCs w:val="24"/>
              </w:rPr>
            </w:pPr>
          </w:p>
        </w:tc>
        <w:tc>
          <w:tcPr>
            <w:tcW w:w="1372" w:type="dxa"/>
          </w:tcPr>
          <w:p w14:paraId="53C61C0B"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wrote</w:t>
            </w:r>
          </w:p>
        </w:tc>
        <w:tc>
          <w:tcPr>
            <w:tcW w:w="1256" w:type="dxa"/>
          </w:tcPr>
          <w:p w14:paraId="722EB5A6" w14:textId="77777777" w:rsidR="00A20449" w:rsidRPr="00A20449" w:rsidRDefault="00000000" w:rsidP="00A20449">
            <w:pPr>
              <w:jc w:val="both"/>
              <w:rPr>
                <w:rFonts w:ascii="Arial Unicode MS" w:eastAsia="Arial Unicode MS" w:hAnsi="Arial Unicode MS" w:cs="Arial Unicode MS"/>
                <w:sz w:val="22"/>
                <w:szCs w:val="24"/>
              </w:rPr>
            </w:pPr>
            <w:hyperlink r:id="rId102" w:history="1">
              <w:r w:rsidR="00A20449" w:rsidRPr="00A20449">
                <w:rPr>
                  <w:rFonts w:eastAsia="Times New Roman"/>
                  <w:color w:val="002A7E"/>
                  <w:sz w:val="22"/>
                  <w:szCs w:val="24"/>
                </w:rPr>
                <w:t>first</w:t>
              </w:r>
            </w:hyperlink>
            <w:r w:rsidR="00A20449" w:rsidRPr="00A20449">
              <w:rPr>
                <w:rFonts w:eastAsia="Times New Roman"/>
                <w:sz w:val="22"/>
                <w:szCs w:val="24"/>
              </w:rPr>
              <w:t xml:space="preserve"> taw</w:t>
            </w:r>
          </w:p>
        </w:tc>
      </w:tr>
      <w:tr w:rsidR="00A20449" w:rsidRPr="00A20449" w14:paraId="0E6CDBC0" w14:textId="77777777" w:rsidTr="00817FE5">
        <w:tc>
          <w:tcPr>
            <w:tcW w:w="1308" w:type="dxa"/>
          </w:tcPr>
          <w:p w14:paraId="4208A5A6"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Dan. 11:20</w:t>
            </w:r>
          </w:p>
        </w:tc>
        <w:tc>
          <w:tcPr>
            <w:tcW w:w="1176" w:type="dxa"/>
          </w:tcPr>
          <w:p w14:paraId="60C7B136" w14:textId="77777777" w:rsidR="00A20449" w:rsidRPr="00A20449" w:rsidRDefault="00A20449" w:rsidP="00A20449">
            <w:pPr>
              <w:jc w:val="center"/>
              <w:rPr>
                <w:rFonts w:eastAsia="Arial Unicode MS" w:cs="Arial Unicode MS"/>
                <w:sz w:val="22"/>
                <w:szCs w:val="24"/>
              </w:rPr>
            </w:pPr>
          </w:p>
        </w:tc>
        <w:tc>
          <w:tcPr>
            <w:tcW w:w="1372" w:type="dxa"/>
          </w:tcPr>
          <w:p w14:paraId="67E651A3"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dawn</w:t>
            </w:r>
          </w:p>
        </w:tc>
        <w:tc>
          <w:tcPr>
            <w:tcW w:w="1256" w:type="dxa"/>
          </w:tcPr>
          <w:p w14:paraId="09D6BF12"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second pe</w:t>
            </w:r>
          </w:p>
        </w:tc>
      </w:tr>
      <w:tr w:rsidR="00A20449" w:rsidRPr="00A20449" w14:paraId="75FE2087" w14:textId="77777777" w:rsidTr="00817FE5">
        <w:tc>
          <w:tcPr>
            <w:tcW w:w="1308" w:type="dxa"/>
          </w:tcPr>
          <w:p w14:paraId="01370FCC"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I Chron. 1:1</w:t>
            </w:r>
          </w:p>
        </w:tc>
        <w:tc>
          <w:tcPr>
            <w:tcW w:w="1176" w:type="dxa"/>
          </w:tcPr>
          <w:p w14:paraId="3865BDAE" w14:textId="77777777" w:rsidR="00A20449" w:rsidRPr="00A20449" w:rsidRDefault="00A20449" w:rsidP="00A20449">
            <w:pPr>
              <w:jc w:val="center"/>
              <w:rPr>
                <w:rFonts w:eastAsia="Arial Unicode MS" w:cs="Arial Unicode MS"/>
                <w:sz w:val="22"/>
                <w:szCs w:val="24"/>
              </w:rPr>
            </w:pPr>
          </w:p>
        </w:tc>
        <w:tc>
          <w:tcPr>
            <w:tcW w:w="1372" w:type="dxa"/>
          </w:tcPr>
          <w:p w14:paraId="322A9B5F" w14:textId="77777777" w:rsidR="00A20449" w:rsidRPr="00A20449" w:rsidRDefault="00000000" w:rsidP="00A20449">
            <w:pPr>
              <w:jc w:val="both"/>
              <w:rPr>
                <w:rFonts w:ascii="Arial Unicode MS" w:eastAsia="Arial Unicode MS" w:hAnsi="Arial Unicode MS" w:cs="Arial Unicode MS"/>
                <w:sz w:val="22"/>
                <w:szCs w:val="24"/>
              </w:rPr>
            </w:pPr>
            <w:hyperlink r:id="rId103" w:history="1">
              <w:r w:rsidR="00A20449" w:rsidRPr="00A20449">
                <w:rPr>
                  <w:rFonts w:eastAsia="Times New Roman"/>
                  <w:color w:val="002A7E"/>
                  <w:sz w:val="22"/>
                  <w:szCs w:val="24"/>
                </w:rPr>
                <w:t>Adam</w:t>
              </w:r>
            </w:hyperlink>
          </w:p>
        </w:tc>
        <w:tc>
          <w:tcPr>
            <w:tcW w:w="1256" w:type="dxa"/>
          </w:tcPr>
          <w:p w14:paraId="279764A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alef</w:t>
            </w:r>
          </w:p>
        </w:tc>
      </w:tr>
    </w:tbl>
    <w:p w14:paraId="3132D986" w14:textId="77777777" w:rsidR="00A20449" w:rsidRPr="00A20449" w:rsidRDefault="00A20449" w:rsidP="00A20449">
      <w:pPr>
        <w:jc w:val="both"/>
        <w:rPr>
          <w:rFonts w:eastAsia="Times New Roman"/>
          <w:sz w:val="24"/>
          <w:szCs w:val="24"/>
        </w:rPr>
      </w:pPr>
    </w:p>
    <w:p w14:paraId="06CFB489" w14:textId="77777777" w:rsidR="00A20449" w:rsidRPr="00A20449" w:rsidRDefault="00A20449" w:rsidP="00A20449">
      <w:pPr>
        <w:jc w:val="both"/>
        <w:rPr>
          <w:rFonts w:eastAsia="Times New Roman"/>
          <w:sz w:val="24"/>
          <w:szCs w:val="24"/>
        </w:rPr>
      </w:pPr>
      <w:r w:rsidRPr="00A20449">
        <w:rPr>
          <w:rFonts w:eastAsia="Times New Roman"/>
          <w:sz w:val="24"/>
          <w:szCs w:val="24"/>
        </w:rPr>
        <w:t>The</w:t>
      </w:r>
      <w:r w:rsidRPr="00A20449">
        <w:rPr>
          <w:rFonts w:eastAsia="Times New Roman"/>
          <w:b/>
          <w:bCs/>
          <w:sz w:val="21"/>
          <w:szCs w:val="21"/>
        </w:rPr>
        <w:t xml:space="preserve"> large letters</w:t>
      </w:r>
      <w:r w:rsidRPr="00A20449">
        <w:rPr>
          <w:rFonts w:eastAsia="Times New Roman"/>
          <w:sz w:val="24"/>
          <w:szCs w:val="24"/>
        </w:rPr>
        <w:t xml:space="preserve"> are used mainly to call attention to certain </w:t>
      </w:r>
      <w:hyperlink r:id="rId104" w:history="1">
        <w:r w:rsidRPr="00A20449">
          <w:rPr>
            <w:rFonts w:eastAsia="Times New Roman"/>
            <w:color w:val="002A7E"/>
            <w:sz w:val="24"/>
            <w:szCs w:val="24"/>
          </w:rPr>
          <w:t>Talmudic</w:t>
        </w:r>
      </w:hyperlink>
      <w:r w:rsidRPr="00A20449">
        <w:rPr>
          <w:rFonts w:eastAsia="Times New Roman"/>
          <w:sz w:val="24"/>
          <w:szCs w:val="24"/>
        </w:rPr>
        <w:t xml:space="preserve"> and midrashic homilies and citations, or as guards against errors. References to them in Masseket Soferim is read substantially as follows: </w:t>
      </w:r>
    </w:p>
    <w:p w14:paraId="694DB0DA" w14:textId="77777777" w:rsidR="00A20449" w:rsidRPr="00A20449" w:rsidRDefault="00A20449" w:rsidP="00A20449">
      <w:pPr>
        <w:jc w:val="both"/>
        <w:rPr>
          <w:rFonts w:eastAsia="Times New Roman"/>
          <w:sz w:val="24"/>
          <w:szCs w:val="24"/>
        </w:rPr>
      </w:pPr>
    </w:p>
    <w:p w14:paraId="6486872A" w14:textId="77777777" w:rsidR="00A20449" w:rsidRPr="00A20449" w:rsidRDefault="00A20449" w:rsidP="00A20449">
      <w:pPr>
        <w:jc w:val="both"/>
        <w:rPr>
          <w:rFonts w:eastAsia="Times New Roman"/>
          <w:sz w:val="24"/>
          <w:szCs w:val="24"/>
        </w:rPr>
      </w:pPr>
      <w:r w:rsidRPr="00A20449">
        <w:rPr>
          <w:rFonts w:eastAsia="Times New Roman"/>
          <w:sz w:val="24"/>
          <w:szCs w:val="24"/>
        </w:rPr>
        <w:t>The</w:t>
      </w:r>
      <w:r w:rsidRPr="00A20449">
        <w:rPr>
          <w:rFonts w:eastAsia="Times New Roman"/>
          <w:b/>
          <w:bCs/>
          <w:sz w:val="21"/>
          <w:szCs w:val="21"/>
        </w:rPr>
        <w:t xml:space="preserve"> letters</w:t>
      </w:r>
      <w:r w:rsidRPr="00A20449">
        <w:rPr>
          <w:rFonts w:eastAsia="Times New Roman"/>
          <w:sz w:val="24"/>
          <w:szCs w:val="24"/>
        </w:rPr>
        <w:t xml:space="preserve"> of the </w:t>
      </w:r>
      <w:hyperlink r:id="rId105" w:history="1">
        <w:r w:rsidRPr="00A20449">
          <w:rPr>
            <w:rFonts w:eastAsia="Times New Roman"/>
            <w:color w:val="002A7E"/>
            <w:sz w:val="24"/>
            <w:szCs w:val="24"/>
          </w:rPr>
          <w:t>first</w:t>
        </w:r>
      </w:hyperlink>
      <w:r w:rsidRPr="00A20449">
        <w:rPr>
          <w:rFonts w:eastAsia="Times New Roman"/>
          <w:sz w:val="24"/>
          <w:szCs w:val="24"/>
        </w:rPr>
        <w:t xml:space="preserve"> word of Genesis, “Bereshit” (In the beginning), must be spaced (“stretched”; according to the </w:t>
      </w:r>
      <w:hyperlink r:id="rId106" w:history="1">
        <w:r w:rsidRPr="00A20449">
          <w:rPr>
            <w:rFonts w:eastAsia="Times New Roman"/>
            <w:color w:val="002A7E"/>
            <w:sz w:val="24"/>
            <w:szCs w:val="24"/>
          </w:rPr>
          <w:t>Masorah</w:t>
        </w:r>
      </w:hyperlink>
      <w:r w:rsidRPr="00A20449">
        <w:rPr>
          <w:rFonts w:eastAsia="Times New Roman"/>
          <w:sz w:val="24"/>
          <w:szCs w:val="24"/>
        </w:rPr>
        <w:t>, only the “bet” is</w:t>
      </w:r>
      <w:r w:rsidRPr="00A20449">
        <w:rPr>
          <w:rFonts w:eastAsia="Times New Roman"/>
          <w:b/>
          <w:bCs/>
          <w:sz w:val="21"/>
          <w:szCs w:val="21"/>
        </w:rPr>
        <w:t xml:space="preserve"> large</w:t>
      </w:r>
      <w:r w:rsidRPr="00A20449">
        <w:rPr>
          <w:rFonts w:eastAsia="Times New Roman"/>
          <w:sz w:val="24"/>
          <w:szCs w:val="24"/>
        </w:rPr>
        <w:t>).</w:t>
      </w:r>
    </w:p>
    <w:p w14:paraId="17FC4CA6" w14:textId="77777777" w:rsidR="00A20449" w:rsidRPr="00A20449" w:rsidRDefault="00A20449" w:rsidP="00A20449">
      <w:pPr>
        <w:jc w:val="both"/>
        <w:rPr>
          <w:rFonts w:eastAsia="Times New Roman"/>
          <w:sz w:val="24"/>
          <w:szCs w:val="24"/>
        </w:rPr>
      </w:pPr>
    </w:p>
    <w:p w14:paraId="45152F7B"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Bereshit (Genesis) 1:1</w:t>
      </w:r>
      <w:r w:rsidRPr="00A20449">
        <w:rPr>
          <w:rFonts w:eastAsia="Times New Roman"/>
          <w:i/>
          <w:sz w:val="24"/>
          <w:szCs w:val="24"/>
        </w:rPr>
        <w:t xml:space="preserve"> In the beginning God </w:t>
      </w:r>
      <w:hyperlink r:id="rId107" w:history="1">
        <w:r w:rsidRPr="00A20449">
          <w:rPr>
            <w:rFonts w:eastAsia="Times New Roman"/>
            <w:i/>
            <w:color w:val="002A7E"/>
            <w:sz w:val="24"/>
            <w:szCs w:val="24"/>
          </w:rPr>
          <w:t>created</w:t>
        </w:r>
      </w:hyperlink>
      <w:r w:rsidRPr="00A20449">
        <w:rPr>
          <w:rFonts w:eastAsia="Times New Roman"/>
          <w:i/>
          <w:sz w:val="24"/>
          <w:szCs w:val="24"/>
        </w:rPr>
        <w:t xml:space="preserve"> the </w:t>
      </w:r>
      <w:hyperlink r:id="rId108" w:history="1">
        <w:r w:rsidRPr="00A20449">
          <w:rPr>
            <w:rFonts w:eastAsia="Times New Roman"/>
            <w:i/>
            <w:color w:val="002A7E"/>
            <w:sz w:val="24"/>
            <w:szCs w:val="24"/>
          </w:rPr>
          <w:t>heaven</w:t>
        </w:r>
      </w:hyperlink>
      <w:r w:rsidRPr="00A20449">
        <w:rPr>
          <w:rFonts w:eastAsia="Times New Roman"/>
          <w:i/>
          <w:sz w:val="24"/>
          <w:szCs w:val="24"/>
        </w:rPr>
        <w:t xml:space="preserve"> and the earth.</w:t>
      </w:r>
    </w:p>
    <w:p w14:paraId="58CB5DD8" w14:textId="77777777" w:rsidR="00A20449" w:rsidRPr="00A20449" w:rsidRDefault="00A20449" w:rsidP="00A20449">
      <w:pPr>
        <w:ind w:left="288" w:right="288"/>
        <w:jc w:val="both"/>
        <w:rPr>
          <w:rFonts w:eastAsia="Times New Roman"/>
          <w:i/>
          <w:sz w:val="24"/>
          <w:szCs w:val="24"/>
        </w:rPr>
      </w:pPr>
    </w:p>
    <w:p w14:paraId="0CDC1159"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,tu ohnav ,t ohvkt trc ,hatr</w:t>
      </w:r>
      <w:r w:rsidRPr="00A20449">
        <w:rPr>
          <w:rFonts w:ascii="Drogulin" w:eastAsia="Times New Roman" w:hAnsi="Drogulin"/>
          <w:color w:val="FF0000"/>
          <w:sz w:val="40"/>
          <w:szCs w:val="40"/>
        </w:rPr>
        <w:t>c</w:t>
      </w:r>
    </w:p>
    <w:p w14:paraId="719229B1"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:.rtv</w:t>
      </w:r>
    </w:p>
    <w:p w14:paraId="0F566B82" w14:textId="77777777" w:rsidR="00A20449" w:rsidRPr="00A20449" w:rsidRDefault="00A20449" w:rsidP="00A20449">
      <w:pPr>
        <w:jc w:val="both"/>
        <w:rPr>
          <w:rFonts w:eastAsia="Times New Roman"/>
          <w:sz w:val="24"/>
          <w:szCs w:val="24"/>
        </w:rPr>
      </w:pPr>
    </w:p>
    <w:p w14:paraId="0167059D"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684F1207" w14:textId="77777777" w:rsidR="00A20449" w:rsidRPr="00A20449" w:rsidRDefault="00A20449" w:rsidP="00A20449">
      <w:pPr>
        <w:jc w:val="both"/>
        <w:rPr>
          <w:rFonts w:eastAsia="Times New Roman"/>
          <w:sz w:val="24"/>
          <w:szCs w:val="24"/>
        </w:rPr>
      </w:pPr>
    </w:p>
    <w:p w14:paraId="3C738703" w14:textId="77777777" w:rsidR="00A20449" w:rsidRPr="00A20449" w:rsidRDefault="00A20449" w:rsidP="00A20449">
      <w:pPr>
        <w:keepNext/>
        <w:keepLines/>
        <w:ind w:left="288" w:right="288"/>
        <w:jc w:val="both"/>
        <w:rPr>
          <w:rFonts w:eastAsia="Times New Roman"/>
          <w:i/>
          <w:sz w:val="24"/>
          <w:szCs w:val="24"/>
        </w:rPr>
      </w:pPr>
      <w:r w:rsidRPr="00A20449">
        <w:rPr>
          <w:rFonts w:eastAsia="Times New Roman"/>
          <w:b/>
          <w:bCs/>
          <w:i/>
          <w:sz w:val="24"/>
          <w:szCs w:val="24"/>
        </w:rPr>
        <w:t>Bereshit (Genesis) 30:42</w:t>
      </w:r>
      <w:r w:rsidRPr="00A20449">
        <w:rPr>
          <w:rFonts w:eastAsia="Times New Roman"/>
          <w:i/>
          <w:sz w:val="24"/>
          <w:szCs w:val="24"/>
        </w:rPr>
        <w:t xml:space="preserve"> But when the cattle were feeble, he put [them] not in: so the feebler were Laban’s, and the stronger </w:t>
      </w:r>
      <w:hyperlink r:id="rId109" w:history="1">
        <w:r w:rsidRPr="00A20449">
          <w:rPr>
            <w:rFonts w:eastAsia="Times New Roman"/>
            <w:i/>
            <w:color w:val="002A7E"/>
            <w:sz w:val="24"/>
            <w:szCs w:val="24"/>
          </w:rPr>
          <w:t>Jacob</w:t>
        </w:r>
      </w:hyperlink>
      <w:r w:rsidRPr="00A20449">
        <w:rPr>
          <w:rFonts w:eastAsia="Times New Roman"/>
          <w:i/>
          <w:sz w:val="24"/>
          <w:szCs w:val="24"/>
        </w:rPr>
        <w:t>’s.</w:t>
      </w:r>
    </w:p>
    <w:p w14:paraId="370F55AF" w14:textId="77777777" w:rsidR="00A20449" w:rsidRPr="00A20449" w:rsidRDefault="00A20449" w:rsidP="00A20449">
      <w:pPr>
        <w:keepNext/>
        <w:keepLines/>
        <w:jc w:val="both"/>
        <w:rPr>
          <w:rFonts w:eastAsia="Times New Roman"/>
          <w:sz w:val="24"/>
          <w:szCs w:val="24"/>
        </w:rPr>
      </w:pPr>
    </w:p>
    <w:p w14:paraId="6256DB03" w14:textId="77777777" w:rsidR="00A20449" w:rsidRPr="00A20449" w:rsidRDefault="00A20449" w:rsidP="00A20449">
      <w:pPr>
        <w:keepNext/>
        <w:keepLines/>
        <w:jc w:val="right"/>
        <w:rPr>
          <w:rFonts w:ascii="Drogulin" w:eastAsia="Times New Roman" w:hAnsi="Drogulin"/>
          <w:sz w:val="32"/>
          <w:szCs w:val="32"/>
        </w:rPr>
      </w:pPr>
      <w:r w:rsidRPr="00A20449">
        <w:rPr>
          <w:rFonts w:ascii="Drogulin" w:eastAsia="Times New Roman" w:hAnsi="Drogulin"/>
          <w:sz w:val="32"/>
          <w:szCs w:val="32"/>
        </w:rPr>
        <w:t xml:space="preserve">ohpygv vhvu ohah tk itmv </w:t>
      </w:r>
      <w:r w:rsidRPr="00A20449">
        <w:rPr>
          <w:rFonts w:ascii="Drogulin" w:eastAsia="Times New Roman" w:hAnsi="Drogulin"/>
          <w:b/>
          <w:bCs/>
          <w:color w:val="FF0000"/>
          <w:sz w:val="40"/>
          <w:szCs w:val="40"/>
        </w:rPr>
        <w:t>;</w:t>
      </w:r>
      <w:r w:rsidRPr="00A20449">
        <w:rPr>
          <w:rFonts w:ascii="Drogulin" w:eastAsia="Times New Roman" w:hAnsi="Drogulin"/>
          <w:sz w:val="32"/>
          <w:szCs w:val="32"/>
        </w:rPr>
        <w:t>hygvcu</w:t>
      </w:r>
    </w:p>
    <w:p w14:paraId="391CE406" w14:textId="77777777" w:rsidR="00A20449" w:rsidRPr="00A20449" w:rsidRDefault="00A20449" w:rsidP="00A20449">
      <w:pPr>
        <w:keepNext/>
        <w:keepLines/>
        <w:jc w:val="right"/>
        <w:rPr>
          <w:rFonts w:ascii="Drogulin" w:eastAsia="Times New Roman" w:hAnsi="Drogulin"/>
          <w:sz w:val="32"/>
          <w:szCs w:val="32"/>
        </w:rPr>
      </w:pPr>
      <w:r w:rsidRPr="00A20449">
        <w:rPr>
          <w:rFonts w:ascii="Drogulin" w:eastAsia="Times New Roman" w:hAnsi="Drogulin"/>
          <w:sz w:val="32"/>
          <w:szCs w:val="32"/>
        </w:rPr>
        <w:t>:ceghk ohraevu ickk</w:t>
      </w:r>
    </w:p>
    <w:p w14:paraId="24647D2B" w14:textId="77777777" w:rsidR="00A20449" w:rsidRPr="00A20449" w:rsidRDefault="00A20449" w:rsidP="00A20449">
      <w:pPr>
        <w:keepNext/>
        <w:keepLines/>
        <w:jc w:val="both"/>
        <w:rPr>
          <w:rFonts w:eastAsia="Times New Roman"/>
          <w:sz w:val="24"/>
          <w:szCs w:val="24"/>
        </w:rPr>
      </w:pPr>
    </w:p>
    <w:p w14:paraId="3E229CEF" w14:textId="77777777" w:rsidR="00A20449" w:rsidRPr="00A20449" w:rsidRDefault="00A20449" w:rsidP="00A20449">
      <w:pPr>
        <w:keepNext/>
        <w:keepLines/>
        <w:jc w:val="center"/>
        <w:rPr>
          <w:rFonts w:eastAsia="Times New Roman"/>
          <w:sz w:val="24"/>
          <w:szCs w:val="24"/>
        </w:rPr>
      </w:pPr>
      <w:r w:rsidRPr="00A20449">
        <w:rPr>
          <w:rFonts w:eastAsia="Times New Roman"/>
          <w:sz w:val="24"/>
          <w:szCs w:val="24"/>
        </w:rPr>
        <w:t>* * *</w:t>
      </w:r>
    </w:p>
    <w:p w14:paraId="50EB4D26" w14:textId="77777777" w:rsidR="00A20449" w:rsidRPr="00A20449" w:rsidRDefault="00A20449" w:rsidP="00A20449">
      <w:pPr>
        <w:keepNext/>
        <w:keepLines/>
        <w:jc w:val="both"/>
        <w:rPr>
          <w:rFonts w:eastAsia="Times New Roman"/>
          <w:sz w:val="24"/>
          <w:szCs w:val="24"/>
        </w:rPr>
      </w:pPr>
    </w:p>
    <w:p w14:paraId="6DFB79DA" w14:textId="77777777" w:rsidR="00A20449" w:rsidRPr="00A20449" w:rsidRDefault="00A20449" w:rsidP="00A20449">
      <w:pPr>
        <w:keepNext/>
        <w:keepLines/>
        <w:ind w:left="288" w:right="288"/>
        <w:jc w:val="both"/>
        <w:rPr>
          <w:rFonts w:eastAsia="Times New Roman"/>
          <w:i/>
          <w:sz w:val="24"/>
          <w:szCs w:val="24"/>
        </w:rPr>
      </w:pPr>
      <w:r w:rsidRPr="00A20449">
        <w:rPr>
          <w:rFonts w:eastAsia="Times New Roman"/>
          <w:b/>
          <w:bCs/>
          <w:i/>
          <w:sz w:val="24"/>
          <w:szCs w:val="24"/>
        </w:rPr>
        <w:t>Bereshit (Genesis) 34:31</w:t>
      </w:r>
      <w:r w:rsidRPr="00A20449">
        <w:rPr>
          <w:rFonts w:eastAsia="Times New Roman"/>
          <w:i/>
          <w:sz w:val="24"/>
          <w:szCs w:val="24"/>
        </w:rPr>
        <w:t xml:space="preserve"> And they said, Should he deal with our sister as with </w:t>
      </w:r>
      <w:proofErr w:type="gramStart"/>
      <w:r w:rsidRPr="00A20449">
        <w:rPr>
          <w:rFonts w:eastAsia="Times New Roman"/>
          <w:i/>
          <w:sz w:val="24"/>
          <w:szCs w:val="24"/>
        </w:rPr>
        <w:t>an</w:t>
      </w:r>
      <w:proofErr w:type="gramEnd"/>
      <w:r w:rsidRPr="00A20449">
        <w:rPr>
          <w:rFonts w:eastAsia="Times New Roman"/>
          <w:i/>
          <w:sz w:val="24"/>
          <w:szCs w:val="24"/>
        </w:rPr>
        <w:t xml:space="preserve"> harlot?</w:t>
      </w:r>
    </w:p>
    <w:p w14:paraId="637E923C" w14:textId="77777777" w:rsidR="00A20449" w:rsidRPr="00A20449" w:rsidRDefault="00A20449" w:rsidP="00A20449">
      <w:pPr>
        <w:keepNext/>
        <w:keepLines/>
        <w:jc w:val="both"/>
        <w:rPr>
          <w:rFonts w:eastAsia="Times New Roman"/>
          <w:sz w:val="24"/>
          <w:szCs w:val="24"/>
        </w:rPr>
      </w:pPr>
    </w:p>
    <w:p w14:paraId="09BCF353" w14:textId="77777777" w:rsidR="00A20449" w:rsidRPr="00A20449" w:rsidRDefault="00A20449" w:rsidP="00A20449">
      <w:pPr>
        <w:keepNext/>
        <w:keepLines/>
        <w:jc w:val="right"/>
        <w:rPr>
          <w:rFonts w:ascii="Sefer Trop" w:eastAsia="Times New Roman" w:hAnsi="Sefer Trop"/>
          <w:sz w:val="40"/>
          <w:szCs w:val="24"/>
        </w:rPr>
      </w:pPr>
      <w:r w:rsidRPr="00A20449">
        <w:rPr>
          <w:rFonts w:ascii="Sefer Trop" w:eastAsia="Times New Roman" w:hAnsi="Sefer Trop"/>
          <w:sz w:val="40"/>
          <w:szCs w:val="24"/>
        </w:rPr>
        <w:t xml:space="preserve"> </w:t>
      </w:r>
      <w:r w:rsidRPr="00A20449">
        <w:rPr>
          <w:rFonts w:ascii="Drogulin" w:eastAsia="Times New Roman" w:hAnsi="Drogulin"/>
          <w:sz w:val="32"/>
          <w:szCs w:val="32"/>
        </w:rPr>
        <w:t>:ub,ujt-,t vagh vbu</w:t>
      </w:r>
      <w:r w:rsidRPr="00A20449">
        <w:rPr>
          <w:rFonts w:ascii="Drogulin" w:eastAsia="Times New Roman" w:hAnsi="Drogulin"/>
          <w:b/>
          <w:bCs/>
          <w:color w:val="FF0000"/>
          <w:sz w:val="40"/>
          <w:szCs w:val="40"/>
        </w:rPr>
        <w:t>z</w:t>
      </w:r>
      <w:r w:rsidRPr="00A20449">
        <w:rPr>
          <w:rFonts w:ascii="Drogulin" w:eastAsia="Times New Roman" w:hAnsi="Drogulin"/>
          <w:sz w:val="32"/>
          <w:szCs w:val="32"/>
        </w:rPr>
        <w:t>fv rnthu</w:t>
      </w:r>
    </w:p>
    <w:p w14:paraId="30CF5D5E" w14:textId="77777777" w:rsidR="00A20449" w:rsidRPr="00A20449" w:rsidRDefault="00A20449" w:rsidP="00A20449">
      <w:pPr>
        <w:jc w:val="both"/>
        <w:rPr>
          <w:rFonts w:eastAsia="Times New Roman"/>
          <w:sz w:val="24"/>
          <w:szCs w:val="24"/>
        </w:rPr>
      </w:pPr>
    </w:p>
    <w:p w14:paraId="1E3DAB0E"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3ED7EBA3" w14:textId="77777777" w:rsidR="00A20449" w:rsidRPr="00A20449" w:rsidRDefault="00A20449" w:rsidP="00A20449">
      <w:pPr>
        <w:jc w:val="both"/>
        <w:rPr>
          <w:rFonts w:eastAsia="Times New Roman"/>
          <w:sz w:val="24"/>
          <w:szCs w:val="24"/>
        </w:rPr>
      </w:pPr>
    </w:p>
    <w:p w14:paraId="7C77A4DA"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Bereshit (Genesis) 50:23</w:t>
      </w:r>
      <w:r w:rsidRPr="00A20449">
        <w:rPr>
          <w:rFonts w:eastAsia="Times New Roman"/>
          <w:i/>
          <w:sz w:val="24"/>
          <w:szCs w:val="24"/>
        </w:rPr>
        <w:t xml:space="preserve"> And </w:t>
      </w:r>
      <w:hyperlink r:id="rId110" w:history="1">
        <w:r w:rsidRPr="00A20449">
          <w:rPr>
            <w:rFonts w:eastAsia="Times New Roman"/>
            <w:i/>
            <w:color w:val="002A7E"/>
            <w:sz w:val="24"/>
            <w:szCs w:val="24"/>
          </w:rPr>
          <w:t>Joseph</w:t>
        </w:r>
      </w:hyperlink>
      <w:r w:rsidRPr="00A20449">
        <w:rPr>
          <w:rFonts w:eastAsia="Times New Roman"/>
          <w:i/>
          <w:sz w:val="24"/>
          <w:szCs w:val="24"/>
        </w:rPr>
        <w:t xml:space="preserve"> saw Ephraim’s children of the </w:t>
      </w:r>
      <w:hyperlink r:id="rId111" w:history="1">
        <w:r w:rsidRPr="00A20449">
          <w:rPr>
            <w:rFonts w:eastAsia="Times New Roman"/>
            <w:i/>
            <w:color w:val="002A7E"/>
            <w:sz w:val="24"/>
            <w:szCs w:val="24"/>
          </w:rPr>
          <w:t>third</w:t>
        </w:r>
      </w:hyperlink>
      <w:r w:rsidRPr="00A20449">
        <w:rPr>
          <w:rFonts w:eastAsia="Times New Roman"/>
          <w:i/>
          <w:sz w:val="24"/>
          <w:szCs w:val="24"/>
        </w:rPr>
        <w:t xml:space="preserve"> [</w:t>
      </w:r>
      <w:hyperlink r:id="rId112" w:history="1">
        <w:r w:rsidRPr="00A20449">
          <w:rPr>
            <w:rFonts w:eastAsia="Times New Roman"/>
            <w:i/>
            <w:color w:val="002A7E"/>
            <w:sz w:val="24"/>
            <w:szCs w:val="24"/>
          </w:rPr>
          <w:t>generation</w:t>
        </w:r>
      </w:hyperlink>
      <w:r w:rsidRPr="00A20449">
        <w:rPr>
          <w:rFonts w:eastAsia="Times New Roman"/>
          <w:i/>
          <w:sz w:val="24"/>
          <w:szCs w:val="24"/>
        </w:rPr>
        <w:t xml:space="preserve">]: the children also of Machir the son of Manasseh were brought up upon </w:t>
      </w:r>
      <w:hyperlink r:id="rId113" w:history="1">
        <w:r w:rsidRPr="00A20449">
          <w:rPr>
            <w:rFonts w:eastAsia="Times New Roman"/>
            <w:i/>
            <w:color w:val="002A7E"/>
            <w:sz w:val="24"/>
            <w:szCs w:val="24"/>
          </w:rPr>
          <w:t>Joseph</w:t>
        </w:r>
      </w:hyperlink>
      <w:r w:rsidRPr="00A20449">
        <w:rPr>
          <w:rFonts w:eastAsia="Times New Roman"/>
          <w:i/>
          <w:sz w:val="24"/>
          <w:szCs w:val="24"/>
        </w:rPr>
        <w:t>’s knees.</w:t>
      </w:r>
    </w:p>
    <w:p w14:paraId="14FC3AD4" w14:textId="77777777" w:rsidR="00A20449" w:rsidRPr="00A20449" w:rsidRDefault="00A20449" w:rsidP="00A20449">
      <w:pPr>
        <w:jc w:val="both"/>
        <w:rPr>
          <w:rFonts w:eastAsia="Times New Roman"/>
          <w:sz w:val="24"/>
          <w:szCs w:val="24"/>
        </w:rPr>
      </w:pPr>
    </w:p>
    <w:p w14:paraId="2B69A5C4"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 xml:space="preserve">hbc od </w:t>
      </w:r>
      <w:r w:rsidRPr="00A20449">
        <w:rPr>
          <w:rFonts w:ascii="Drogulin" w:eastAsia="Times New Roman" w:hAnsi="Drogulin"/>
          <w:b/>
          <w:bCs/>
          <w:color w:val="FF0000"/>
          <w:sz w:val="40"/>
          <w:szCs w:val="40"/>
        </w:rPr>
        <w:t>o</w:t>
      </w:r>
      <w:r w:rsidRPr="00A20449">
        <w:rPr>
          <w:rFonts w:ascii="Drogulin" w:eastAsia="Times New Roman" w:hAnsi="Drogulin"/>
          <w:sz w:val="32"/>
          <w:szCs w:val="32"/>
        </w:rPr>
        <w:t>haka hbc ohrptk ;xuh trhu</w:t>
      </w:r>
    </w:p>
    <w:p w14:paraId="0F092660"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 xml:space="preserve">:;xuh hfrc-kg uskh vabn-ic rhfn </w:t>
      </w:r>
    </w:p>
    <w:p w14:paraId="6D11E001" w14:textId="77777777" w:rsidR="00A20449" w:rsidRPr="00A20449" w:rsidRDefault="00A20449" w:rsidP="00A20449">
      <w:pPr>
        <w:jc w:val="both"/>
        <w:rPr>
          <w:rFonts w:eastAsia="Times New Roman"/>
          <w:sz w:val="24"/>
          <w:szCs w:val="24"/>
        </w:rPr>
      </w:pPr>
    </w:p>
    <w:p w14:paraId="61CB69DE"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53A94BE1" w14:textId="77777777" w:rsidR="00A20449" w:rsidRPr="00A20449" w:rsidRDefault="00A20449" w:rsidP="00A20449">
      <w:pPr>
        <w:jc w:val="both"/>
        <w:rPr>
          <w:rFonts w:eastAsia="Times New Roman"/>
          <w:sz w:val="24"/>
          <w:szCs w:val="24"/>
        </w:rPr>
      </w:pPr>
    </w:p>
    <w:p w14:paraId="20D0D59A"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Shemot (</w:t>
      </w:r>
      <w:hyperlink r:id="rId114" w:history="1">
        <w:r w:rsidRPr="00A20449">
          <w:rPr>
            <w:rFonts w:eastAsia="Times New Roman"/>
            <w:b/>
            <w:bCs/>
            <w:i/>
            <w:color w:val="002A7E"/>
            <w:sz w:val="24"/>
            <w:szCs w:val="24"/>
          </w:rPr>
          <w:t>Exodus</w:t>
        </w:r>
      </w:hyperlink>
      <w:r w:rsidRPr="00A20449">
        <w:rPr>
          <w:rFonts w:eastAsia="Times New Roman"/>
          <w:b/>
          <w:bCs/>
          <w:i/>
          <w:sz w:val="24"/>
          <w:szCs w:val="24"/>
        </w:rPr>
        <w:t>) 2:2</w:t>
      </w:r>
      <w:r w:rsidRPr="00A20449">
        <w:rPr>
          <w:rFonts w:eastAsia="Times New Roman"/>
          <w:i/>
          <w:sz w:val="24"/>
          <w:szCs w:val="24"/>
        </w:rPr>
        <w:t xml:space="preserve"> And the woman conceived, and bare a son: and when she saw him that he [was a] goodly [child], she hid him </w:t>
      </w:r>
      <w:hyperlink r:id="rId115" w:history="1">
        <w:r w:rsidRPr="00A20449">
          <w:rPr>
            <w:rFonts w:eastAsia="Times New Roman"/>
            <w:i/>
            <w:color w:val="002A7E"/>
            <w:sz w:val="24"/>
            <w:szCs w:val="24"/>
          </w:rPr>
          <w:t>three</w:t>
        </w:r>
      </w:hyperlink>
      <w:r w:rsidRPr="00A20449">
        <w:rPr>
          <w:rFonts w:eastAsia="Times New Roman"/>
          <w:i/>
          <w:sz w:val="24"/>
          <w:szCs w:val="24"/>
        </w:rPr>
        <w:t xml:space="preserve"> months.</w:t>
      </w:r>
    </w:p>
    <w:p w14:paraId="069F26C7" w14:textId="77777777" w:rsidR="00A20449" w:rsidRPr="00A20449" w:rsidRDefault="00A20449" w:rsidP="00A20449">
      <w:pPr>
        <w:jc w:val="both"/>
        <w:rPr>
          <w:rFonts w:eastAsia="Times New Roman"/>
          <w:sz w:val="24"/>
          <w:szCs w:val="24"/>
        </w:rPr>
      </w:pPr>
    </w:p>
    <w:p w14:paraId="229F4BC1"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u,t tr,u ic sk,u vatv rv,u</w:t>
      </w:r>
    </w:p>
    <w:p w14:paraId="5429EC13" w14:textId="77777777" w:rsidR="00A20449" w:rsidRPr="00A20449" w:rsidRDefault="00A20449" w:rsidP="00A20449">
      <w:pPr>
        <w:jc w:val="right"/>
        <w:rPr>
          <w:rFonts w:eastAsia="Times New Roman"/>
          <w:sz w:val="24"/>
          <w:szCs w:val="24"/>
        </w:rPr>
      </w:pPr>
      <w:r w:rsidRPr="00A20449">
        <w:rPr>
          <w:rFonts w:ascii="Drogulin" w:eastAsia="Times New Roman" w:hAnsi="Drogulin"/>
          <w:sz w:val="32"/>
          <w:szCs w:val="32"/>
        </w:rPr>
        <w:t>:ohjrh vaka uvbpm,u tuv cu</w:t>
      </w:r>
      <w:r w:rsidRPr="00A20449">
        <w:rPr>
          <w:rFonts w:ascii="Drogulin" w:eastAsia="Times New Roman" w:hAnsi="Drogulin"/>
          <w:b/>
          <w:bCs/>
          <w:color w:val="FF0000"/>
          <w:sz w:val="40"/>
          <w:szCs w:val="40"/>
        </w:rPr>
        <w:t>y</w:t>
      </w:r>
      <w:r w:rsidRPr="00A20449">
        <w:rPr>
          <w:rFonts w:ascii="Drogulin" w:eastAsia="Times New Roman" w:hAnsi="Drogulin"/>
          <w:sz w:val="32"/>
          <w:szCs w:val="32"/>
        </w:rPr>
        <w:t>-hf</w:t>
      </w:r>
    </w:p>
    <w:p w14:paraId="6752813F" w14:textId="77777777" w:rsidR="00A20449" w:rsidRPr="00A20449" w:rsidRDefault="00A20449" w:rsidP="00A20449">
      <w:pPr>
        <w:jc w:val="center"/>
        <w:rPr>
          <w:rFonts w:eastAsia="Times New Roman"/>
          <w:sz w:val="24"/>
          <w:szCs w:val="24"/>
        </w:rPr>
      </w:pPr>
    </w:p>
    <w:p w14:paraId="633540C0"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0D01F10D" w14:textId="77777777" w:rsidR="00A20449" w:rsidRPr="00A20449" w:rsidRDefault="00A20449" w:rsidP="00A20449">
      <w:pPr>
        <w:jc w:val="both"/>
        <w:rPr>
          <w:rFonts w:eastAsia="Times New Roman"/>
          <w:sz w:val="24"/>
          <w:szCs w:val="24"/>
        </w:rPr>
      </w:pPr>
    </w:p>
    <w:p w14:paraId="1E893766" w14:textId="77777777" w:rsidR="00A20449" w:rsidRPr="00A20449" w:rsidRDefault="00A20449" w:rsidP="00A20449">
      <w:pPr>
        <w:keepNext/>
        <w:keepLines/>
        <w:ind w:left="288" w:right="288"/>
        <w:jc w:val="both"/>
        <w:rPr>
          <w:rFonts w:eastAsia="Times New Roman"/>
          <w:i/>
          <w:sz w:val="24"/>
          <w:szCs w:val="24"/>
        </w:rPr>
      </w:pPr>
      <w:r w:rsidRPr="00A20449">
        <w:rPr>
          <w:rFonts w:eastAsia="Times New Roman"/>
          <w:b/>
          <w:bCs/>
          <w:i/>
          <w:sz w:val="24"/>
          <w:szCs w:val="24"/>
        </w:rPr>
        <w:lastRenderedPageBreak/>
        <w:t>Shemot (</w:t>
      </w:r>
      <w:hyperlink r:id="rId116" w:history="1">
        <w:r w:rsidRPr="00A20449">
          <w:rPr>
            <w:rFonts w:eastAsia="Times New Roman"/>
            <w:b/>
            <w:bCs/>
            <w:i/>
            <w:color w:val="002A7E"/>
            <w:sz w:val="24"/>
            <w:szCs w:val="24"/>
          </w:rPr>
          <w:t>Exodus</w:t>
        </w:r>
      </w:hyperlink>
      <w:r w:rsidRPr="00A20449">
        <w:rPr>
          <w:rFonts w:eastAsia="Times New Roman"/>
          <w:b/>
          <w:bCs/>
          <w:i/>
          <w:sz w:val="24"/>
          <w:szCs w:val="24"/>
        </w:rPr>
        <w:t xml:space="preserve">) 34:7 </w:t>
      </w:r>
      <w:r w:rsidRPr="00A20449">
        <w:rPr>
          <w:rFonts w:eastAsia="Times New Roman"/>
          <w:i/>
          <w:sz w:val="24"/>
          <w:szCs w:val="24"/>
        </w:rPr>
        <w:t xml:space="preserve">Keeping mercy for thousands, forgiving iniquity and transgression and </w:t>
      </w:r>
      <w:hyperlink r:id="rId117" w:history="1">
        <w:r w:rsidRPr="00A20449">
          <w:rPr>
            <w:rFonts w:eastAsia="Times New Roman"/>
            <w:i/>
            <w:color w:val="002A7E"/>
            <w:sz w:val="24"/>
            <w:szCs w:val="24"/>
          </w:rPr>
          <w:t>sin</w:t>
        </w:r>
      </w:hyperlink>
      <w:r w:rsidRPr="00A20449">
        <w:rPr>
          <w:rFonts w:eastAsia="Times New Roman"/>
          <w:i/>
          <w:sz w:val="24"/>
          <w:szCs w:val="24"/>
        </w:rPr>
        <w:t xml:space="preserve">, and that will by no means clear [the guilty]; visiting the iniquity of the </w:t>
      </w:r>
      <w:hyperlink r:id="rId118" w:history="1">
        <w:r w:rsidRPr="00A20449">
          <w:rPr>
            <w:rFonts w:eastAsia="Times New Roman"/>
            <w:i/>
            <w:color w:val="002A7E"/>
            <w:sz w:val="24"/>
            <w:szCs w:val="24"/>
          </w:rPr>
          <w:t>fathers</w:t>
        </w:r>
      </w:hyperlink>
      <w:r w:rsidRPr="00A20449">
        <w:rPr>
          <w:rFonts w:eastAsia="Times New Roman"/>
          <w:i/>
          <w:sz w:val="24"/>
          <w:szCs w:val="24"/>
        </w:rPr>
        <w:t xml:space="preserve"> upon the children, and upon the children’s children, unto the </w:t>
      </w:r>
      <w:hyperlink r:id="rId119" w:history="1">
        <w:r w:rsidRPr="00A20449">
          <w:rPr>
            <w:rFonts w:eastAsia="Times New Roman"/>
            <w:i/>
            <w:color w:val="002A7E"/>
            <w:sz w:val="24"/>
            <w:szCs w:val="24"/>
          </w:rPr>
          <w:t>third</w:t>
        </w:r>
      </w:hyperlink>
      <w:r w:rsidRPr="00A20449">
        <w:rPr>
          <w:rFonts w:eastAsia="Times New Roman"/>
          <w:i/>
          <w:sz w:val="24"/>
          <w:szCs w:val="24"/>
        </w:rPr>
        <w:t xml:space="preserve"> and to the </w:t>
      </w:r>
      <w:hyperlink r:id="rId120" w:history="1">
        <w:r w:rsidRPr="00A20449">
          <w:rPr>
            <w:rFonts w:eastAsia="Times New Roman"/>
            <w:i/>
            <w:color w:val="002A7E"/>
            <w:sz w:val="24"/>
            <w:szCs w:val="24"/>
          </w:rPr>
          <w:t>fourth</w:t>
        </w:r>
      </w:hyperlink>
      <w:r w:rsidRPr="00A20449">
        <w:rPr>
          <w:rFonts w:eastAsia="Times New Roman"/>
          <w:i/>
          <w:sz w:val="24"/>
          <w:szCs w:val="24"/>
        </w:rPr>
        <w:t xml:space="preserve"> [</w:t>
      </w:r>
      <w:hyperlink r:id="rId121" w:history="1">
        <w:r w:rsidRPr="00A20449">
          <w:rPr>
            <w:rFonts w:eastAsia="Times New Roman"/>
            <w:i/>
            <w:color w:val="002A7E"/>
            <w:sz w:val="24"/>
            <w:szCs w:val="24"/>
          </w:rPr>
          <w:t>generation</w:t>
        </w:r>
      </w:hyperlink>
      <w:r w:rsidRPr="00A20449">
        <w:rPr>
          <w:rFonts w:eastAsia="Times New Roman"/>
          <w:i/>
          <w:sz w:val="24"/>
          <w:szCs w:val="24"/>
        </w:rPr>
        <w:t>].</w:t>
      </w:r>
    </w:p>
    <w:p w14:paraId="111EF5F6" w14:textId="77777777" w:rsidR="00A20449" w:rsidRPr="00A20449" w:rsidRDefault="00A20449" w:rsidP="00A20449">
      <w:pPr>
        <w:keepNext/>
        <w:keepLines/>
        <w:jc w:val="both"/>
        <w:rPr>
          <w:rFonts w:eastAsia="Times New Roman"/>
          <w:sz w:val="24"/>
          <w:szCs w:val="24"/>
        </w:rPr>
      </w:pPr>
    </w:p>
    <w:p w14:paraId="6BCE90CB" w14:textId="77777777" w:rsidR="00A20449" w:rsidRPr="00A20449" w:rsidRDefault="00A20449" w:rsidP="00A20449">
      <w:pPr>
        <w:keepNext/>
        <w:keepLines/>
        <w:jc w:val="right"/>
        <w:rPr>
          <w:rFonts w:ascii="Drogulin" w:eastAsia="Times New Roman" w:hAnsi="Drogulin"/>
          <w:color w:val="FF0000"/>
          <w:sz w:val="32"/>
          <w:szCs w:val="32"/>
        </w:rPr>
      </w:pPr>
      <w:r w:rsidRPr="00A20449">
        <w:rPr>
          <w:rFonts w:ascii="Drogulin" w:eastAsia="Times New Roman" w:hAnsi="Drogulin"/>
          <w:sz w:val="32"/>
          <w:szCs w:val="32"/>
        </w:rPr>
        <w:t>vtyju gapu iug tab ohpktk sxj rm</w:t>
      </w:r>
      <w:r w:rsidRPr="00A20449">
        <w:rPr>
          <w:rFonts w:ascii="Drogulin" w:eastAsia="Times New Roman" w:hAnsi="Drogulin"/>
          <w:color w:val="FF0000"/>
          <w:sz w:val="40"/>
          <w:szCs w:val="40"/>
        </w:rPr>
        <w:t>b</w:t>
      </w:r>
    </w:p>
    <w:p w14:paraId="6E959EF3" w14:textId="77777777" w:rsidR="00A20449" w:rsidRPr="00A20449" w:rsidRDefault="00A20449" w:rsidP="00A20449">
      <w:pPr>
        <w:keepNext/>
        <w:keepLines/>
        <w:jc w:val="right"/>
        <w:rPr>
          <w:rFonts w:ascii="Drogulin" w:eastAsia="Times New Roman" w:hAnsi="Drogulin"/>
          <w:sz w:val="32"/>
          <w:szCs w:val="32"/>
        </w:rPr>
      </w:pPr>
      <w:r w:rsidRPr="00A20449">
        <w:rPr>
          <w:rFonts w:ascii="Drogulin" w:eastAsia="Times New Roman" w:hAnsi="Drogulin"/>
          <w:sz w:val="32"/>
          <w:szCs w:val="32"/>
        </w:rPr>
        <w:t xml:space="preserve">ohbc’kg ,uct iug q sep vebh tk vebu </w:t>
      </w:r>
    </w:p>
    <w:p w14:paraId="7CFFBCFF" w14:textId="77777777" w:rsidR="00A20449" w:rsidRPr="00A20449" w:rsidRDefault="00A20449" w:rsidP="00A20449">
      <w:pPr>
        <w:keepNext/>
        <w:keepLines/>
        <w:jc w:val="right"/>
        <w:rPr>
          <w:rFonts w:ascii="Drogulin" w:eastAsia="Times New Roman" w:hAnsi="Drogulin"/>
          <w:sz w:val="32"/>
          <w:szCs w:val="32"/>
        </w:rPr>
      </w:pPr>
      <w:r w:rsidRPr="00A20449">
        <w:rPr>
          <w:rFonts w:ascii="Drogulin" w:eastAsia="Times New Roman" w:hAnsi="Drogulin"/>
          <w:sz w:val="32"/>
          <w:szCs w:val="32"/>
        </w:rPr>
        <w:t xml:space="preserve">:ohgcr-kgu ohaka-kg ohbc hbc-kgu </w:t>
      </w:r>
    </w:p>
    <w:p w14:paraId="7A02720D" w14:textId="77777777" w:rsidR="00A20449" w:rsidRPr="00A20449" w:rsidRDefault="00A20449" w:rsidP="00A20449">
      <w:pPr>
        <w:jc w:val="both"/>
        <w:rPr>
          <w:rFonts w:eastAsia="Times New Roman"/>
          <w:sz w:val="24"/>
          <w:szCs w:val="24"/>
        </w:rPr>
      </w:pPr>
    </w:p>
    <w:p w14:paraId="4ADE60D2"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50353B1E" w14:textId="77777777" w:rsidR="00A20449" w:rsidRPr="00A20449" w:rsidRDefault="00A20449" w:rsidP="00A20449">
      <w:pPr>
        <w:jc w:val="both"/>
        <w:rPr>
          <w:rFonts w:eastAsia="Times New Roman"/>
          <w:sz w:val="24"/>
          <w:szCs w:val="24"/>
        </w:rPr>
      </w:pPr>
    </w:p>
    <w:p w14:paraId="2529DE25"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Shemot (</w:t>
      </w:r>
      <w:hyperlink r:id="rId122" w:history="1">
        <w:r w:rsidRPr="00A20449">
          <w:rPr>
            <w:rFonts w:eastAsia="Times New Roman"/>
            <w:b/>
            <w:bCs/>
            <w:i/>
            <w:color w:val="002A7E"/>
            <w:sz w:val="24"/>
            <w:szCs w:val="24"/>
          </w:rPr>
          <w:t>Exodus</w:t>
        </w:r>
      </w:hyperlink>
      <w:r w:rsidRPr="00A20449">
        <w:rPr>
          <w:rFonts w:eastAsia="Times New Roman"/>
          <w:b/>
          <w:bCs/>
          <w:i/>
          <w:sz w:val="24"/>
          <w:szCs w:val="24"/>
        </w:rPr>
        <w:t>) 34:14</w:t>
      </w:r>
      <w:r w:rsidRPr="00A20449">
        <w:rPr>
          <w:rFonts w:eastAsia="Times New Roman"/>
          <w:i/>
          <w:sz w:val="24"/>
          <w:szCs w:val="24"/>
        </w:rPr>
        <w:t xml:space="preserve"> For thou shalt worship no other god: for </w:t>
      </w:r>
      <w:hyperlink r:id="rId123" w:history="1">
        <w:r w:rsidRPr="00A20449">
          <w:rPr>
            <w:rFonts w:eastAsia="Times New Roman"/>
            <w:i/>
            <w:color w:val="002A7E"/>
            <w:sz w:val="24"/>
            <w:szCs w:val="24"/>
          </w:rPr>
          <w:t>HaShem</w:t>
        </w:r>
      </w:hyperlink>
      <w:r w:rsidRPr="00A20449">
        <w:rPr>
          <w:rFonts w:eastAsia="Times New Roman"/>
          <w:i/>
          <w:sz w:val="24"/>
          <w:szCs w:val="24"/>
        </w:rPr>
        <w:t xml:space="preserve">, whose </w:t>
      </w:r>
      <w:hyperlink r:id="rId124" w:history="1">
        <w:r w:rsidRPr="00A20449">
          <w:rPr>
            <w:rFonts w:eastAsia="Times New Roman"/>
            <w:i/>
            <w:color w:val="002A7E"/>
            <w:sz w:val="24"/>
            <w:szCs w:val="24"/>
          </w:rPr>
          <w:t>name</w:t>
        </w:r>
      </w:hyperlink>
      <w:r w:rsidRPr="00A20449">
        <w:rPr>
          <w:rFonts w:eastAsia="Times New Roman"/>
          <w:i/>
          <w:sz w:val="24"/>
          <w:szCs w:val="24"/>
        </w:rPr>
        <w:t xml:space="preserve"> [is] Jealous, [is] a jealous God:</w:t>
      </w:r>
    </w:p>
    <w:p w14:paraId="523BE8AA" w14:textId="77777777" w:rsidR="00A20449" w:rsidRPr="00A20449" w:rsidRDefault="00A20449" w:rsidP="00A20449">
      <w:pPr>
        <w:jc w:val="both"/>
        <w:rPr>
          <w:rFonts w:eastAsia="Times New Roman"/>
          <w:sz w:val="24"/>
          <w:szCs w:val="24"/>
        </w:rPr>
      </w:pPr>
    </w:p>
    <w:p w14:paraId="5F599693"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tbe vuvh hf</w:t>
      </w:r>
      <w:r w:rsidRPr="00A20449">
        <w:rPr>
          <w:rFonts w:ascii="Drogulin" w:eastAsia="Times New Roman" w:hAnsi="Drogulin"/>
          <w:color w:val="FF0000"/>
          <w:sz w:val="32"/>
          <w:szCs w:val="32"/>
        </w:rPr>
        <w:t xml:space="preserve"> </w:t>
      </w:r>
      <w:r w:rsidRPr="00A20449">
        <w:rPr>
          <w:rFonts w:ascii="Drogulin" w:eastAsia="Times New Roman" w:hAnsi="Drogulin"/>
          <w:color w:val="FF0000"/>
          <w:sz w:val="40"/>
          <w:szCs w:val="40"/>
        </w:rPr>
        <w:t>r</w:t>
      </w:r>
      <w:r w:rsidRPr="00A20449">
        <w:rPr>
          <w:rFonts w:ascii="Drogulin" w:eastAsia="Times New Roman" w:hAnsi="Drogulin"/>
          <w:sz w:val="32"/>
          <w:szCs w:val="32"/>
        </w:rPr>
        <w:t>jt ktk vuj,a, tk hf</w:t>
      </w:r>
    </w:p>
    <w:p w14:paraId="0AF276EC"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:tuv tbe kt una</w:t>
      </w:r>
    </w:p>
    <w:p w14:paraId="12C8F655" w14:textId="77777777" w:rsidR="00A20449" w:rsidRPr="00A20449" w:rsidRDefault="00A20449" w:rsidP="00A20449">
      <w:pPr>
        <w:jc w:val="both"/>
        <w:rPr>
          <w:rFonts w:eastAsia="Times New Roman"/>
          <w:sz w:val="24"/>
          <w:szCs w:val="24"/>
        </w:rPr>
      </w:pPr>
    </w:p>
    <w:p w14:paraId="429ED001"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619E87E2" w14:textId="77777777" w:rsidR="00A20449" w:rsidRPr="00A20449" w:rsidRDefault="00A20449" w:rsidP="00A20449">
      <w:pPr>
        <w:jc w:val="both"/>
        <w:rPr>
          <w:rFonts w:eastAsia="Times New Roman"/>
          <w:sz w:val="24"/>
          <w:szCs w:val="24"/>
        </w:rPr>
      </w:pPr>
    </w:p>
    <w:p w14:paraId="19CFDAEC" w14:textId="77777777" w:rsidR="00A20449" w:rsidRPr="00A20449" w:rsidRDefault="00A20449" w:rsidP="00A20449">
      <w:pPr>
        <w:ind w:left="288" w:right="288"/>
        <w:jc w:val="both"/>
        <w:rPr>
          <w:rFonts w:eastAsia="Times New Roman"/>
          <w:i/>
          <w:iCs/>
          <w:sz w:val="24"/>
          <w:szCs w:val="24"/>
        </w:rPr>
      </w:pPr>
      <w:r w:rsidRPr="00A20449">
        <w:rPr>
          <w:rFonts w:eastAsia="Times New Roman"/>
          <w:b/>
          <w:bCs/>
          <w:i/>
          <w:iCs/>
          <w:sz w:val="24"/>
          <w:szCs w:val="24"/>
        </w:rPr>
        <w:t>Kiddushin 30a</w:t>
      </w:r>
      <w:r w:rsidRPr="00A20449">
        <w:rPr>
          <w:rFonts w:eastAsia="Times New Roman"/>
          <w:i/>
          <w:iCs/>
          <w:sz w:val="24"/>
          <w:szCs w:val="24"/>
        </w:rPr>
        <w:t xml:space="preserve"> The early [scholars] were called Soferim</w:t>
      </w:r>
      <w:r w:rsidRPr="00A20449">
        <w:rPr>
          <w:rFonts w:eastAsia="Times New Roman"/>
          <w:i/>
          <w:iCs/>
          <w:szCs w:val="24"/>
          <w:vertAlign w:val="superscript"/>
        </w:rPr>
        <w:footnoteReference w:id="5"/>
      </w:r>
      <w:r w:rsidRPr="00A20449">
        <w:rPr>
          <w:rFonts w:eastAsia="Times New Roman"/>
          <w:i/>
          <w:iCs/>
          <w:sz w:val="24"/>
          <w:szCs w:val="24"/>
        </w:rPr>
        <w:t xml:space="preserve"> because they used to count all the </w:t>
      </w:r>
      <w:hyperlink r:id="rId125" w:history="1">
        <w:r w:rsidRPr="00A20449">
          <w:rPr>
            <w:rFonts w:eastAsia="Times New Roman"/>
            <w:i/>
            <w:iCs/>
            <w:color w:val="002A7E"/>
            <w:sz w:val="24"/>
            <w:szCs w:val="24"/>
          </w:rPr>
          <w:t>letters</w:t>
        </w:r>
      </w:hyperlink>
      <w:r w:rsidRPr="00A20449">
        <w:rPr>
          <w:rFonts w:eastAsia="Times New Roman"/>
          <w:i/>
          <w:iCs/>
          <w:sz w:val="24"/>
          <w:szCs w:val="24"/>
        </w:rPr>
        <w:t xml:space="preserve"> of the Torah.</w:t>
      </w:r>
      <w:r w:rsidRPr="00A20449">
        <w:rPr>
          <w:rFonts w:eastAsia="Times New Roman"/>
          <w:i/>
          <w:iCs/>
          <w:szCs w:val="24"/>
          <w:vertAlign w:val="superscript"/>
        </w:rPr>
        <w:footnoteReference w:id="6"/>
      </w:r>
      <w:r w:rsidRPr="00A20449">
        <w:rPr>
          <w:rFonts w:eastAsia="Times New Roman"/>
          <w:i/>
          <w:iCs/>
          <w:sz w:val="24"/>
          <w:szCs w:val="24"/>
        </w:rPr>
        <w:t xml:space="preserve"> Thus, they said, the waw in gahon</w:t>
      </w:r>
      <w:r w:rsidRPr="00A20449">
        <w:rPr>
          <w:rFonts w:eastAsia="Times New Roman"/>
          <w:i/>
          <w:iCs/>
          <w:szCs w:val="24"/>
          <w:vertAlign w:val="superscript"/>
        </w:rPr>
        <w:footnoteReference w:id="7"/>
      </w:r>
      <w:r w:rsidRPr="00A20449">
        <w:rPr>
          <w:rFonts w:eastAsia="Times New Roman"/>
          <w:i/>
          <w:iCs/>
          <w:sz w:val="24"/>
          <w:szCs w:val="24"/>
        </w:rPr>
        <w:t xml:space="preserve"> marks half the </w:t>
      </w:r>
      <w:hyperlink r:id="rId126" w:history="1">
        <w:r w:rsidRPr="00A20449">
          <w:rPr>
            <w:rFonts w:eastAsia="Times New Roman"/>
            <w:i/>
            <w:iCs/>
            <w:color w:val="002A7E"/>
            <w:sz w:val="24"/>
            <w:szCs w:val="24"/>
          </w:rPr>
          <w:t>letters</w:t>
        </w:r>
      </w:hyperlink>
      <w:r w:rsidRPr="00A20449">
        <w:rPr>
          <w:rFonts w:eastAsia="Times New Roman"/>
          <w:i/>
          <w:iCs/>
          <w:sz w:val="24"/>
          <w:szCs w:val="24"/>
        </w:rPr>
        <w:t xml:space="preserve"> of the Torah; darosh darash,</w:t>
      </w:r>
      <w:r w:rsidRPr="00A20449">
        <w:rPr>
          <w:rFonts w:eastAsia="Times New Roman"/>
          <w:i/>
          <w:iCs/>
          <w:szCs w:val="24"/>
          <w:vertAlign w:val="superscript"/>
        </w:rPr>
        <w:footnoteReference w:id="8"/>
      </w:r>
      <w:r w:rsidRPr="00A20449">
        <w:rPr>
          <w:rFonts w:eastAsia="Times New Roman"/>
          <w:i/>
          <w:iCs/>
          <w:sz w:val="24"/>
          <w:szCs w:val="24"/>
        </w:rPr>
        <w:t xml:space="preserve"> half the words; we-hithggalah,</w:t>
      </w:r>
      <w:r w:rsidRPr="00A20449">
        <w:rPr>
          <w:rFonts w:eastAsia="Times New Roman"/>
          <w:i/>
          <w:iCs/>
          <w:szCs w:val="24"/>
          <w:vertAlign w:val="superscript"/>
        </w:rPr>
        <w:footnoteReference w:id="9"/>
      </w:r>
      <w:r w:rsidRPr="00A20449">
        <w:rPr>
          <w:rFonts w:eastAsia="Times New Roman"/>
          <w:i/>
          <w:iCs/>
          <w:sz w:val="24"/>
          <w:szCs w:val="24"/>
        </w:rPr>
        <w:t xml:space="preserve"> half the verses. The boar out of the wood [mi-ya’ar] doth ravage it:</w:t>
      </w:r>
      <w:r w:rsidRPr="00A20449">
        <w:rPr>
          <w:rFonts w:eastAsia="Times New Roman"/>
          <w:i/>
          <w:iCs/>
          <w:szCs w:val="24"/>
          <w:vertAlign w:val="superscript"/>
        </w:rPr>
        <w:footnoteReference w:id="10"/>
      </w:r>
      <w:r w:rsidRPr="00A20449">
        <w:rPr>
          <w:rFonts w:eastAsia="Times New Roman"/>
          <w:i/>
          <w:iCs/>
          <w:sz w:val="24"/>
          <w:szCs w:val="24"/>
        </w:rPr>
        <w:t xml:space="preserve"> the ‘ayin of ya’ar marks half of the </w:t>
      </w:r>
      <w:hyperlink r:id="rId127" w:history="1">
        <w:r w:rsidRPr="00A20449">
          <w:rPr>
            <w:rFonts w:eastAsia="Times New Roman"/>
            <w:i/>
            <w:iCs/>
            <w:color w:val="002A7E"/>
            <w:sz w:val="24"/>
            <w:szCs w:val="24"/>
          </w:rPr>
          <w:t>Psalms</w:t>
        </w:r>
      </w:hyperlink>
      <w:r w:rsidRPr="00A20449">
        <w:rPr>
          <w:rFonts w:eastAsia="Times New Roman"/>
          <w:i/>
          <w:iCs/>
          <w:sz w:val="24"/>
          <w:szCs w:val="24"/>
        </w:rPr>
        <w:t>.</w:t>
      </w:r>
      <w:r w:rsidRPr="00A20449">
        <w:rPr>
          <w:rFonts w:eastAsia="Times New Roman"/>
          <w:i/>
          <w:iCs/>
          <w:szCs w:val="24"/>
          <w:vertAlign w:val="superscript"/>
        </w:rPr>
        <w:footnoteReference w:id="11"/>
      </w:r>
      <w:r w:rsidRPr="00A20449">
        <w:rPr>
          <w:rFonts w:eastAsia="Times New Roman"/>
          <w:i/>
          <w:iCs/>
          <w:sz w:val="24"/>
          <w:szCs w:val="24"/>
        </w:rPr>
        <w:t xml:space="preserve"> But he, being full of </w:t>
      </w:r>
      <w:hyperlink r:id="rId128" w:history="1">
        <w:r w:rsidRPr="00A20449">
          <w:rPr>
            <w:rFonts w:eastAsia="Times New Roman"/>
            <w:i/>
            <w:iCs/>
            <w:color w:val="002A7E"/>
            <w:sz w:val="24"/>
            <w:szCs w:val="24"/>
          </w:rPr>
          <w:t>compassion</w:t>
        </w:r>
      </w:hyperlink>
      <w:r w:rsidRPr="00A20449">
        <w:rPr>
          <w:rFonts w:eastAsia="Times New Roman"/>
          <w:i/>
          <w:iCs/>
          <w:sz w:val="24"/>
          <w:szCs w:val="24"/>
        </w:rPr>
        <w:t>, forgiveth their iniquity,</w:t>
      </w:r>
      <w:r w:rsidRPr="00A20449">
        <w:rPr>
          <w:rFonts w:eastAsia="Times New Roman"/>
          <w:i/>
          <w:iCs/>
          <w:szCs w:val="24"/>
          <w:vertAlign w:val="superscript"/>
        </w:rPr>
        <w:footnoteReference w:id="12"/>
      </w:r>
      <w:r w:rsidRPr="00A20449">
        <w:rPr>
          <w:rFonts w:eastAsia="Times New Roman"/>
          <w:i/>
          <w:iCs/>
          <w:sz w:val="24"/>
          <w:szCs w:val="24"/>
        </w:rPr>
        <w:t xml:space="preserve"> half of the verses.</w:t>
      </w:r>
    </w:p>
    <w:p w14:paraId="560E3FD6" w14:textId="77777777" w:rsidR="00A20449" w:rsidRPr="00A20449" w:rsidRDefault="00A20449" w:rsidP="00A20449">
      <w:pPr>
        <w:jc w:val="both"/>
        <w:rPr>
          <w:rFonts w:eastAsia="Times New Roman"/>
          <w:sz w:val="24"/>
          <w:szCs w:val="24"/>
        </w:rPr>
      </w:pPr>
    </w:p>
    <w:p w14:paraId="7BB3E61B"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Vayikra (Leviticus) 11:30</w:t>
      </w:r>
      <w:r w:rsidRPr="00A20449">
        <w:rPr>
          <w:rFonts w:eastAsia="Times New Roman"/>
          <w:i/>
          <w:sz w:val="24"/>
          <w:szCs w:val="24"/>
        </w:rPr>
        <w:t xml:space="preserve"> And the ferret, and the chameleon, and the lizard, and the snail, and the mole.</w:t>
      </w:r>
    </w:p>
    <w:p w14:paraId="3F8F9331" w14:textId="77777777" w:rsidR="00A20449" w:rsidRPr="00A20449" w:rsidRDefault="00A20449" w:rsidP="00A20449">
      <w:pPr>
        <w:jc w:val="both"/>
        <w:rPr>
          <w:rFonts w:eastAsia="Times New Roman"/>
          <w:sz w:val="24"/>
          <w:szCs w:val="24"/>
        </w:rPr>
      </w:pPr>
    </w:p>
    <w:p w14:paraId="020EA289"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w:t>
      </w:r>
      <w:r w:rsidRPr="00A20449">
        <w:rPr>
          <w:rFonts w:ascii="Drogulin" w:eastAsia="Times New Roman" w:hAnsi="Drogulin"/>
          <w:color w:val="FF0000"/>
          <w:sz w:val="40"/>
          <w:szCs w:val="40"/>
        </w:rPr>
        <w:t>u</w:t>
      </w:r>
      <w:r w:rsidRPr="00A20449">
        <w:rPr>
          <w:rFonts w:eastAsia="Times New Roman"/>
          <w:sz w:val="24"/>
          <w:szCs w:val="24"/>
        </w:rPr>
        <w:t xml:space="preserve"> “vuv” in the word “gachon”, belly, must be raised because it is the middle central letter of the Torah. It is </w:t>
      </w:r>
      <w:hyperlink r:id="rId129" w:history="1">
        <w:r w:rsidRPr="00A20449">
          <w:rPr>
            <w:rFonts w:eastAsia="Times New Roman"/>
            <w:color w:val="002A7E"/>
            <w:sz w:val="24"/>
            <w:szCs w:val="24"/>
          </w:rPr>
          <w:t>one</w:t>
        </w:r>
      </w:hyperlink>
      <w:r w:rsidRPr="00A20449">
        <w:rPr>
          <w:rFonts w:eastAsia="Times New Roman"/>
          <w:sz w:val="24"/>
          <w:szCs w:val="24"/>
        </w:rPr>
        <w:t xml:space="preserve"> of the </w:t>
      </w:r>
      <w:hyperlink r:id="rId130" w:history="1">
        <w:r w:rsidRPr="00A20449">
          <w:rPr>
            <w:rFonts w:eastAsia="Times New Roman"/>
            <w:color w:val="002A7E"/>
            <w:sz w:val="24"/>
            <w:szCs w:val="24"/>
          </w:rPr>
          <w:t>eleven</w:t>
        </w:r>
      </w:hyperlink>
      <w:r w:rsidRPr="00A20449">
        <w:rPr>
          <w:rFonts w:eastAsia="Times New Roman"/>
          <w:sz w:val="24"/>
          <w:szCs w:val="24"/>
        </w:rPr>
        <w:t xml:space="preserve"> majuscules in the Torah.</w:t>
      </w:r>
    </w:p>
    <w:p w14:paraId="067E0C2F" w14:textId="77777777" w:rsidR="00A20449" w:rsidRPr="00A20449" w:rsidRDefault="00A20449" w:rsidP="00A20449">
      <w:pPr>
        <w:jc w:val="both"/>
        <w:rPr>
          <w:rFonts w:eastAsia="Times New Roman"/>
          <w:sz w:val="24"/>
          <w:szCs w:val="24"/>
        </w:rPr>
      </w:pPr>
    </w:p>
    <w:p w14:paraId="2CA61336"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Vayikra (Leviticus) 11:42</w:t>
      </w:r>
      <w:r w:rsidRPr="00A20449">
        <w:rPr>
          <w:rFonts w:eastAsia="Times New Roman"/>
          <w:i/>
          <w:sz w:val="24"/>
          <w:szCs w:val="24"/>
        </w:rPr>
        <w:t xml:space="preserve"> Whatsoever goeth upon the </w:t>
      </w:r>
      <w:r w:rsidRPr="00A20449">
        <w:rPr>
          <w:rFonts w:eastAsia="Times New Roman"/>
          <w:i/>
          <w:color w:val="FF0000"/>
          <w:sz w:val="24"/>
          <w:szCs w:val="24"/>
        </w:rPr>
        <w:t>belly</w:t>
      </w:r>
      <w:r w:rsidRPr="00A20449">
        <w:rPr>
          <w:rFonts w:eastAsia="Times New Roman"/>
          <w:i/>
          <w:sz w:val="24"/>
          <w:szCs w:val="24"/>
        </w:rPr>
        <w:t xml:space="preserve">, and whatsoever goeth upon [all] </w:t>
      </w:r>
      <w:hyperlink r:id="rId131" w:history="1">
        <w:r w:rsidRPr="00A20449">
          <w:rPr>
            <w:rFonts w:eastAsia="Times New Roman"/>
            <w:i/>
            <w:color w:val="002A7E"/>
            <w:sz w:val="24"/>
            <w:szCs w:val="24"/>
          </w:rPr>
          <w:t>four</w:t>
        </w:r>
      </w:hyperlink>
      <w:r w:rsidRPr="00A20449">
        <w:rPr>
          <w:rFonts w:eastAsia="Times New Roman"/>
          <w:i/>
          <w:sz w:val="24"/>
          <w:szCs w:val="24"/>
        </w:rPr>
        <w:t xml:space="preserve">, or whatsoever hath more </w:t>
      </w:r>
      <w:hyperlink r:id="rId132" w:history="1">
        <w:r w:rsidRPr="00A20449">
          <w:rPr>
            <w:rFonts w:eastAsia="Times New Roman"/>
            <w:i/>
            <w:color w:val="002A7E"/>
            <w:sz w:val="24"/>
            <w:szCs w:val="24"/>
          </w:rPr>
          <w:t>feet</w:t>
        </w:r>
      </w:hyperlink>
      <w:r w:rsidRPr="00A20449">
        <w:rPr>
          <w:rFonts w:eastAsia="Times New Roman"/>
          <w:i/>
          <w:sz w:val="24"/>
          <w:szCs w:val="24"/>
        </w:rPr>
        <w:t xml:space="preserve"> among all creeping things that creep upon the earth, them ye shall not </w:t>
      </w:r>
      <w:hyperlink r:id="rId133" w:history="1">
        <w:r w:rsidRPr="00A20449">
          <w:rPr>
            <w:rFonts w:eastAsia="Times New Roman"/>
            <w:i/>
            <w:color w:val="002A7E"/>
            <w:sz w:val="24"/>
            <w:szCs w:val="24"/>
          </w:rPr>
          <w:t>eat</w:t>
        </w:r>
      </w:hyperlink>
      <w:r w:rsidRPr="00A20449">
        <w:rPr>
          <w:rFonts w:eastAsia="Times New Roman"/>
          <w:i/>
          <w:sz w:val="24"/>
          <w:szCs w:val="24"/>
        </w:rPr>
        <w:t>; for they [are] an abomination.</w:t>
      </w:r>
    </w:p>
    <w:p w14:paraId="7A3BC88F" w14:textId="77777777" w:rsidR="00A20449" w:rsidRPr="00A20449" w:rsidRDefault="00A20449" w:rsidP="00A20449">
      <w:pPr>
        <w:ind w:left="288" w:right="288"/>
        <w:jc w:val="both"/>
        <w:rPr>
          <w:rFonts w:eastAsia="Times New Roman"/>
          <w:i/>
          <w:sz w:val="24"/>
          <w:szCs w:val="24"/>
        </w:rPr>
      </w:pPr>
    </w:p>
    <w:p w14:paraId="628A119E"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gcrt-kgLlkuv q|kfu i</w:t>
      </w:r>
      <w:r w:rsidRPr="00A20449">
        <w:rPr>
          <w:rFonts w:ascii="Drogulin" w:eastAsia="Times New Roman" w:hAnsi="Drogulin"/>
          <w:color w:val="FF0000"/>
          <w:sz w:val="40"/>
          <w:szCs w:val="40"/>
        </w:rPr>
        <w:t>u</w:t>
      </w:r>
      <w:r w:rsidRPr="00A20449">
        <w:rPr>
          <w:rFonts w:ascii="Drogulin" w:eastAsia="Times New Roman" w:hAnsi="Drogulin"/>
          <w:sz w:val="32"/>
          <w:szCs w:val="32"/>
        </w:rPr>
        <w:t>jd-kgLlkuv kf</w:t>
      </w:r>
    </w:p>
    <w:p w14:paraId="65D2BFC6"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.rav .rav-kfk ohkdr vcrn-kf sg</w:t>
      </w:r>
    </w:p>
    <w:p w14:paraId="611405EA"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:ov .ea-hf oukft, tk .rtv-kg</w:t>
      </w:r>
    </w:p>
    <w:p w14:paraId="5833CCEE" w14:textId="77777777" w:rsidR="00A20449" w:rsidRDefault="00A20449" w:rsidP="00A20449">
      <w:pPr>
        <w:jc w:val="both"/>
        <w:rPr>
          <w:rFonts w:eastAsia="Times New Roman"/>
          <w:sz w:val="24"/>
          <w:szCs w:val="24"/>
        </w:rPr>
      </w:pPr>
    </w:p>
    <w:p w14:paraId="3258F5AE" w14:textId="77777777" w:rsidR="00EE7BBD" w:rsidRPr="00EE7BBD" w:rsidRDefault="00EE7BBD" w:rsidP="00EE7BBD">
      <w:pPr>
        <w:jc w:val="both"/>
        <w:rPr>
          <w:rFonts w:eastAsia="Times New Roman"/>
          <w:sz w:val="24"/>
          <w:szCs w:val="24"/>
        </w:rPr>
      </w:pPr>
      <w:r w:rsidRPr="00EE7BBD">
        <w:rPr>
          <w:rFonts w:eastAsia="Times New Roman"/>
          <w:sz w:val="24"/>
          <w:szCs w:val="24"/>
        </w:rPr>
        <w:t>A Torah scroll contains 304,805 letters, which means that the midpoint would be the 152,403rd letter; but there are 157,236 letters until the letter vav in the word gachon. In order for that to be the middle letter of the Torah, there would have to be an additional 9,667 letters in the Torah scroll!</w:t>
      </w:r>
    </w:p>
    <w:p w14:paraId="19D5F0C0" w14:textId="77777777" w:rsidR="00EE7BBD" w:rsidRPr="00EE7BBD" w:rsidRDefault="00EE7BBD" w:rsidP="00EE7BBD">
      <w:pPr>
        <w:rPr>
          <w:rFonts w:eastAsia="Times New Roman"/>
          <w:sz w:val="24"/>
          <w:szCs w:val="24"/>
        </w:rPr>
      </w:pPr>
    </w:p>
    <w:p w14:paraId="205CB645" w14:textId="40C75127" w:rsidR="00EE7BBD" w:rsidRDefault="00EE7BBD" w:rsidP="00EE7BBD">
      <w:pPr>
        <w:jc w:val="both"/>
        <w:rPr>
          <w:rFonts w:eastAsia="Times New Roman"/>
          <w:sz w:val="24"/>
          <w:szCs w:val="24"/>
        </w:rPr>
      </w:pPr>
      <w:r w:rsidRPr="00EE7BBD">
        <w:rPr>
          <w:rFonts w:eastAsia="Times New Roman"/>
          <w:sz w:val="24"/>
          <w:szCs w:val="24"/>
        </w:rPr>
        <w:t xml:space="preserve">There is a fascinating explanation, by Rabbi Yitzchak Yosef Zilber, of this cryptic statement of the Talmud. While most of the letters of the Torah are written in the standard script, he says, there are certain letters that are different. Some are written in an unusual fashion, while others are bigger or smaller than the standard letters of the Torah. If one were to count all the small and large letters in a standard Torah scroll, one would find that there are 16 or 17 of these letters (depending on whether we count the truncated vav in Numbers 25:12.3) Of these, the ninth, i.e., the middle one, is the vav of gachon. In other words, the Talmud was not referring to the vav of gachon as the middle of all the letters of the Torah scroll; rather, it was </w:t>
      </w:r>
      <w:r w:rsidRPr="00EE7BBD">
        <w:rPr>
          <w:rFonts w:eastAsia="Times New Roman"/>
          <w:sz w:val="24"/>
          <w:szCs w:val="24"/>
        </w:rPr>
        <w:lastRenderedPageBreak/>
        <w:t>referring to it as the middle of all the unusually large and small letters in the Torah scroll.</w:t>
      </w:r>
      <w:r>
        <w:rPr>
          <w:rStyle w:val="FootnoteReference"/>
          <w:rFonts w:eastAsia="Times New Roman"/>
          <w:szCs w:val="24"/>
        </w:rPr>
        <w:footnoteReference w:id="13"/>
      </w:r>
    </w:p>
    <w:p w14:paraId="02C9324F" w14:textId="77777777" w:rsidR="00EE7BBD" w:rsidRDefault="00EE7BBD" w:rsidP="00A20449">
      <w:pPr>
        <w:jc w:val="both"/>
        <w:rPr>
          <w:rFonts w:eastAsia="Times New Roman"/>
          <w:sz w:val="24"/>
          <w:szCs w:val="24"/>
        </w:rPr>
      </w:pPr>
    </w:p>
    <w:p w14:paraId="21CE97D5" w14:textId="77777777" w:rsidR="00EE7BBD" w:rsidRPr="00A20449" w:rsidRDefault="00EE7BBD" w:rsidP="00A20449">
      <w:pPr>
        <w:jc w:val="both"/>
        <w:rPr>
          <w:rFonts w:eastAsia="Times New Roman"/>
          <w:sz w:val="24"/>
          <w:szCs w:val="24"/>
        </w:rPr>
      </w:pPr>
    </w:p>
    <w:p w14:paraId="5649A804" w14:textId="188C3A43" w:rsidR="00A20449" w:rsidRPr="00A20449" w:rsidRDefault="00A20449" w:rsidP="00A20449">
      <w:pPr>
        <w:jc w:val="both"/>
        <w:rPr>
          <w:rFonts w:eastAsia="Times New Roman"/>
          <w:sz w:val="24"/>
          <w:szCs w:val="24"/>
        </w:rPr>
      </w:pPr>
      <w:r w:rsidRPr="00A20449">
        <w:rPr>
          <w:rFonts w:eastAsia="Times New Roman"/>
          <w:sz w:val="24"/>
          <w:szCs w:val="24"/>
        </w:rPr>
        <w:t xml:space="preserve">The </w:t>
      </w:r>
      <w:hyperlink r:id="rId134" w:history="1">
        <w:r w:rsidRPr="00A20449">
          <w:rPr>
            <w:rFonts w:eastAsia="Times New Roman"/>
            <w:color w:val="002A7E"/>
            <w:sz w:val="24"/>
            <w:szCs w:val="24"/>
          </w:rPr>
          <w:t>Psalms</w:t>
        </w:r>
      </w:hyperlink>
      <w:r w:rsidRPr="00A20449">
        <w:rPr>
          <w:rFonts w:eastAsia="Times New Roman"/>
          <w:sz w:val="24"/>
          <w:szCs w:val="24"/>
        </w:rPr>
        <w:t xml:space="preserve"> also have a corresponding middle letter:</w:t>
      </w:r>
      <w:r w:rsidR="00EE7BBD">
        <w:rPr>
          <w:rStyle w:val="FootnoteReference"/>
          <w:rFonts w:eastAsia="Times New Roman"/>
          <w:szCs w:val="24"/>
        </w:rPr>
        <w:footnoteReference w:id="14"/>
      </w:r>
    </w:p>
    <w:p w14:paraId="62BF8E52" w14:textId="77777777" w:rsidR="00A20449" w:rsidRPr="00A20449" w:rsidRDefault="00A20449" w:rsidP="00A20449">
      <w:pPr>
        <w:jc w:val="right"/>
        <w:rPr>
          <w:rFonts w:eastAsia="Times New Roman"/>
          <w:sz w:val="32"/>
          <w:szCs w:val="32"/>
        </w:rPr>
      </w:pPr>
      <w:r w:rsidRPr="00A20449">
        <w:rPr>
          <w:rFonts w:eastAsia="Times New Roman" w:hint="cs"/>
          <w:sz w:val="32"/>
          <w:szCs w:val="32"/>
          <w:rtl/>
        </w:rPr>
        <w:t>יְכַרְסְמֶנָּה חֲזִיר מִיָּ</w:t>
      </w:r>
      <w:r w:rsidRPr="00A20449">
        <w:rPr>
          <w:rFonts w:eastAsia="Times New Roman" w:hint="cs"/>
          <w:b/>
          <w:bCs/>
          <w:color w:val="FF0000"/>
          <w:sz w:val="56"/>
          <w:szCs w:val="56"/>
          <w:vertAlign w:val="superscript"/>
          <w:rtl/>
        </w:rPr>
        <w:t>עַ</w:t>
      </w:r>
      <w:r w:rsidRPr="00A20449">
        <w:rPr>
          <w:rFonts w:eastAsia="Times New Roman" w:hint="cs"/>
          <w:sz w:val="32"/>
          <w:szCs w:val="32"/>
          <w:rtl/>
        </w:rPr>
        <w:t xml:space="preserve">ר;    וְזִיז שָׂדַי </w:t>
      </w:r>
      <w:proofErr w:type="gramStart"/>
      <w:r w:rsidRPr="00A20449">
        <w:rPr>
          <w:rFonts w:eastAsia="Times New Roman" w:hint="cs"/>
          <w:sz w:val="32"/>
          <w:szCs w:val="32"/>
          <w:rtl/>
        </w:rPr>
        <w:t>יִרְעֶנָּה</w:t>
      </w:r>
      <w:r w:rsidRPr="00A20449">
        <w:rPr>
          <w:rFonts w:eastAsia="Times New Roman"/>
          <w:sz w:val="32"/>
          <w:szCs w:val="32"/>
        </w:rPr>
        <w:t xml:space="preserve">  </w:t>
      </w:r>
      <w:r w:rsidRPr="00A20449">
        <w:rPr>
          <w:rFonts w:eastAsia="Times New Roman" w:hint="cs"/>
          <w:b/>
          <w:bCs/>
          <w:sz w:val="32"/>
          <w:szCs w:val="32"/>
          <w:rtl/>
        </w:rPr>
        <w:t>יד</w:t>
      </w:r>
      <w:proofErr w:type="gramEnd"/>
    </w:p>
    <w:p w14:paraId="69C3DD11" w14:textId="77777777" w:rsidR="00A20449" w:rsidRPr="00A20449" w:rsidRDefault="00A20449" w:rsidP="00A20449">
      <w:pPr>
        <w:jc w:val="both"/>
        <w:rPr>
          <w:rFonts w:eastAsia="Times New Roman"/>
          <w:sz w:val="24"/>
          <w:szCs w:val="24"/>
        </w:rPr>
      </w:pPr>
    </w:p>
    <w:p w14:paraId="1A04C9FE" w14:textId="77777777" w:rsidR="00A20449" w:rsidRPr="00A20449" w:rsidRDefault="00A20449" w:rsidP="00A20449">
      <w:pPr>
        <w:ind w:left="288" w:right="288"/>
        <w:jc w:val="both"/>
        <w:rPr>
          <w:rFonts w:eastAsia="Times New Roman"/>
          <w:i/>
          <w:iCs/>
          <w:sz w:val="24"/>
          <w:szCs w:val="24"/>
        </w:rPr>
      </w:pPr>
      <w:r w:rsidRPr="00A20449">
        <w:rPr>
          <w:rFonts w:eastAsia="Times New Roman"/>
          <w:b/>
          <w:bCs/>
          <w:i/>
          <w:iCs/>
          <w:sz w:val="24"/>
          <w:szCs w:val="24"/>
        </w:rPr>
        <w:t>Tehillim (</w:t>
      </w:r>
      <w:hyperlink r:id="rId135" w:history="1">
        <w:r w:rsidRPr="00A20449">
          <w:rPr>
            <w:rFonts w:eastAsia="Times New Roman"/>
            <w:b/>
            <w:bCs/>
            <w:i/>
            <w:iCs/>
            <w:color w:val="002A7E"/>
            <w:sz w:val="24"/>
            <w:szCs w:val="24"/>
          </w:rPr>
          <w:t>Psalms</w:t>
        </w:r>
      </w:hyperlink>
      <w:r w:rsidRPr="00A20449">
        <w:rPr>
          <w:rFonts w:eastAsia="Times New Roman"/>
          <w:b/>
          <w:bCs/>
          <w:i/>
          <w:iCs/>
          <w:sz w:val="24"/>
          <w:szCs w:val="24"/>
        </w:rPr>
        <w:t>) 80:</w:t>
      </w:r>
      <w:r w:rsidRPr="00A20449">
        <w:rPr>
          <w:rFonts w:eastAsia="Times New Roman" w:hint="cs"/>
          <w:b/>
          <w:bCs/>
          <w:i/>
          <w:iCs/>
          <w:sz w:val="24"/>
          <w:szCs w:val="24"/>
        </w:rPr>
        <w:t>14</w:t>
      </w:r>
      <w:r w:rsidRPr="00A20449">
        <w:rPr>
          <w:rFonts w:eastAsia="Times New Roman" w:hint="cs"/>
          <w:i/>
          <w:iCs/>
          <w:sz w:val="24"/>
          <w:szCs w:val="24"/>
        </w:rPr>
        <w:t xml:space="preserve"> The boar out of the wood doth </w:t>
      </w:r>
      <w:r w:rsidRPr="00A20449">
        <w:rPr>
          <w:rFonts w:eastAsia="Times New Roman" w:hint="cs"/>
          <w:b/>
          <w:bCs/>
          <w:i/>
          <w:iCs/>
          <w:sz w:val="24"/>
          <w:szCs w:val="24"/>
        </w:rPr>
        <w:t>ravage it</w:t>
      </w:r>
      <w:r w:rsidRPr="00A20449">
        <w:rPr>
          <w:rFonts w:eastAsia="Times New Roman" w:hint="cs"/>
          <w:i/>
          <w:iCs/>
          <w:sz w:val="24"/>
          <w:szCs w:val="24"/>
        </w:rPr>
        <w:t xml:space="preserve">, that which moveth in the </w:t>
      </w:r>
      <w:hyperlink r:id="rId136" w:history="1">
        <w:r w:rsidRPr="00A20449">
          <w:rPr>
            <w:rFonts w:eastAsia="Times New Roman" w:hint="cs"/>
            <w:i/>
            <w:iCs/>
            <w:color w:val="002A7E"/>
            <w:sz w:val="24"/>
            <w:szCs w:val="24"/>
          </w:rPr>
          <w:t>field</w:t>
        </w:r>
      </w:hyperlink>
      <w:r w:rsidRPr="00A20449">
        <w:rPr>
          <w:rFonts w:eastAsia="Times New Roman" w:hint="cs"/>
          <w:i/>
          <w:iCs/>
          <w:sz w:val="24"/>
          <w:szCs w:val="24"/>
        </w:rPr>
        <w:t xml:space="preserve"> feedeth on it.</w:t>
      </w:r>
    </w:p>
    <w:p w14:paraId="44C5CF91" w14:textId="77777777" w:rsidR="00A20449" w:rsidRPr="00A20449" w:rsidRDefault="00A20449" w:rsidP="00A20449">
      <w:pPr>
        <w:jc w:val="both"/>
        <w:rPr>
          <w:rFonts w:eastAsia="Times New Roman"/>
          <w:sz w:val="24"/>
          <w:szCs w:val="24"/>
        </w:rPr>
      </w:pPr>
    </w:p>
    <w:p w14:paraId="73B8D3A6"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149C8FAD" w14:textId="77777777" w:rsidR="00A20449" w:rsidRPr="00A20449" w:rsidRDefault="00A20449" w:rsidP="00A20449">
      <w:pPr>
        <w:jc w:val="both"/>
        <w:rPr>
          <w:rFonts w:eastAsia="Times New Roman"/>
          <w:sz w:val="24"/>
          <w:szCs w:val="24"/>
        </w:rPr>
      </w:pPr>
    </w:p>
    <w:p w14:paraId="5540A9CD"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word “va-yishchat” (And he slew) must be spaced, as it is the beginning of the middle verse of the Torah (the </w:t>
      </w:r>
      <w:hyperlink r:id="rId137" w:history="1">
        <w:r w:rsidRPr="00A20449">
          <w:rPr>
            <w:rFonts w:eastAsia="Times New Roman"/>
            <w:color w:val="002A7E"/>
            <w:sz w:val="24"/>
            <w:szCs w:val="24"/>
          </w:rPr>
          <w:t>Masorah</w:t>
        </w:r>
      </w:hyperlink>
      <w:r w:rsidRPr="00A20449">
        <w:rPr>
          <w:rFonts w:eastAsia="Times New Roman"/>
          <w:sz w:val="24"/>
          <w:szCs w:val="24"/>
        </w:rPr>
        <w:t xml:space="preserve"> designates the dividing verse as in Vayikra 8:8, but does not indicate that any change is to be introduced in the form or spacing of the</w:t>
      </w:r>
      <w:r w:rsidRPr="00A20449">
        <w:rPr>
          <w:rFonts w:eastAsia="Times New Roman"/>
          <w:b/>
          <w:bCs/>
          <w:sz w:val="21"/>
          <w:szCs w:val="21"/>
        </w:rPr>
        <w:t xml:space="preserve"> letters</w:t>
      </w:r>
      <w:r w:rsidRPr="00A20449">
        <w:rPr>
          <w:rFonts w:eastAsia="Times New Roman"/>
          <w:sz w:val="24"/>
          <w:szCs w:val="24"/>
        </w:rPr>
        <w:t>).</w:t>
      </w:r>
    </w:p>
    <w:p w14:paraId="2CBF0207" w14:textId="77777777" w:rsidR="00A20449" w:rsidRPr="00A20449" w:rsidRDefault="00A20449" w:rsidP="00A20449">
      <w:pPr>
        <w:jc w:val="both"/>
        <w:rPr>
          <w:rFonts w:eastAsia="Times New Roman"/>
          <w:sz w:val="24"/>
          <w:szCs w:val="24"/>
        </w:rPr>
      </w:pPr>
    </w:p>
    <w:p w14:paraId="36BD973E"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Vayikra (Leviticus) 8:23</w:t>
      </w:r>
      <w:r w:rsidRPr="00A20449">
        <w:rPr>
          <w:rFonts w:eastAsia="Times New Roman"/>
          <w:i/>
          <w:sz w:val="24"/>
          <w:szCs w:val="24"/>
        </w:rPr>
        <w:t xml:space="preserve"> </w:t>
      </w:r>
      <w:r w:rsidRPr="00A20449">
        <w:rPr>
          <w:rFonts w:eastAsia="Times New Roman"/>
          <w:i/>
          <w:color w:val="FF0000"/>
          <w:sz w:val="24"/>
          <w:szCs w:val="24"/>
        </w:rPr>
        <w:t>And he slew</w:t>
      </w:r>
      <w:r w:rsidRPr="00A20449">
        <w:rPr>
          <w:rFonts w:eastAsia="Times New Roman"/>
          <w:i/>
          <w:sz w:val="24"/>
          <w:szCs w:val="24"/>
        </w:rPr>
        <w:t xml:space="preserve"> [it]; and  Moshe took of the </w:t>
      </w:r>
      <w:hyperlink r:id="rId138" w:history="1">
        <w:r w:rsidRPr="00A20449">
          <w:rPr>
            <w:rFonts w:eastAsia="Times New Roman"/>
            <w:i/>
            <w:color w:val="002A7E"/>
            <w:sz w:val="24"/>
            <w:szCs w:val="24"/>
          </w:rPr>
          <w:t>blood</w:t>
        </w:r>
      </w:hyperlink>
      <w:r w:rsidRPr="00A20449">
        <w:rPr>
          <w:rFonts w:eastAsia="Times New Roman"/>
          <w:i/>
          <w:sz w:val="24"/>
          <w:szCs w:val="24"/>
        </w:rPr>
        <w:t xml:space="preserve"> of it, and put [it] upon the tip of Aaron’s right ear, and upon the thumb of his right </w:t>
      </w:r>
      <w:hyperlink r:id="rId139" w:history="1">
        <w:r w:rsidRPr="00A20449">
          <w:rPr>
            <w:rFonts w:eastAsia="Times New Roman"/>
            <w:i/>
            <w:color w:val="002A7E"/>
            <w:sz w:val="24"/>
            <w:szCs w:val="24"/>
          </w:rPr>
          <w:t>hand</w:t>
        </w:r>
      </w:hyperlink>
      <w:r w:rsidRPr="00A20449">
        <w:rPr>
          <w:rFonts w:eastAsia="Times New Roman"/>
          <w:i/>
          <w:sz w:val="24"/>
          <w:szCs w:val="24"/>
        </w:rPr>
        <w:t xml:space="preserve">, and upon the great toe of his right </w:t>
      </w:r>
      <w:hyperlink r:id="rId140" w:history="1">
        <w:r w:rsidRPr="00A20449">
          <w:rPr>
            <w:rFonts w:eastAsia="Times New Roman"/>
            <w:i/>
            <w:color w:val="002A7E"/>
            <w:sz w:val="24"/>
            <w:szCs w:val="24"/>
          </w:rPr>
          <w:t>foot</w:t>
        </w:r>
      </w:hyperlink>
      <w:r w:rsidRPr="00A20449">
        <w:rPr>
          <w:rFonts w:eastAsia="Times New Roman"/>
          <w:i/>
          <w:sz w:val="24"/>
          <w:szCs w:val="24"/>
        </w:rPr>
        <w:t>.</w:t>
      </w:r>
    </w:p>
    <w:p w14:paraId="225FF10E" w14:textId="77777777" w:rsidR="00A20449" w:rsidRPr="00A20449" w:rsidRDefault="00A20449" w:rsidP="00A20449">
      <w:pPr>
        <w:ind w:left="288" w:right="288"/>
        <w:jc w:val="both"/>
        <w:rPr>
          <w:rFonts w:eastAsia="Times New Roman"/>
          <w:i/>
          <w:sz w:val="24"/>
          <w:szCs w:val="24"/>
        </w:rPr>
      </w:pPr>
    </w:p>
    <w:p w14:paraId="55AF5D28"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i,hu unsn van jehu q|</w:t>
      </w:r>
      <w:r w:rsidRPr="00A20449">
        <w:rPr>
          <w:rFonts w:ascii="Drogulin" w:eastAsia="Times New Roman" w:hAnsi="Drogulin"/>
          <w:color w:val="FF0000"/>
          <w:sz w:val="32"/>
          <w:szCs w:val="32"/>
        </w:rPr>
        <w:t>yjahu</w:t>
      </w:r>
    </w:p>
    <w:p w14:paraId="4395B4C7"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ivc-kgu ,hbnhv irvt-iztLlub,’kg</w:t>
      </w:r>
    </w:p>
    <w:p w14:paraId="614509B0"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 xml:space="preserve">:,hbnhv ukdr ivc-kgu ,hbnhv ush </w:t>
      </w:r>
    </w:p>
    <w:p w14:paraId="4D39B207" w14:textId="77777777" w:rsidR="00D9696E" w:rsidRPr="00A20449" w:rsidRDefault="00D9696E" w:rsidP="00D9696E">
      <w:pPr>
        <w:jc w:val="both"/>
        <w:rPr>
          <w:rFonts w:eastAsia="Times New Roman"/>
          <w:sz w:val="24"/>
          <w:szCs w:val="24"/>
        </w:rPr>
      </w:pPr>
    </w:p>
    <w:p w14:paraId="396F8F7C" w14:textId="77777777" w:rsidR="00D9696E" w:rsidRPr="00A20449" w:rsidRDefault="00D9696E" w:rsidP="00D9696E">
      <w:pPr>
        <w:jc w:val="center"/>
        <w:rPr>
          <w:rFonts w:eastAsia="Times New Roman"/>
          <w:sz w:val="24"/>
          <w:szCs w:val="24"/>
        </w:rPr>
      </w:pPr>
      <w:r>
        <w:rPr>
          <w:rFonts w:eastAsia="Times New Roman"/>
          <w:sz w:val="24"/>
          <w:szCs w:val="24"/>
        </w:rPr>
        <w:t>* * *</w:t>
      </w:r>
    </w:p>
    <w:p w14:paraId="07E052D4" w14:textId="77777777" w:rsidR="00D9696E" w:rsidRPr="00A20449" w:rsidRDefault="00D9696E" w:rsidP="00D9696E">
      <w:pPr>
        <w:jc w:val="both"/>
        <w:rPr>
          <w:rFonts w:eastAsia="Times New Roman"/>
          <w:sz w:val="24"/>
          <w:szCs w:val="24"/>
        </w:rPr>
      </w:pPr>
    </w:p>
    <w:p w14:paraId="30918526" w14:textId="6336B8C7" w:rsidR="00A20449" w:rsidRDefault="00D9696E" w:rsidP="00D9696E">
      <w:pPr>
        <w:jc w:val="both"/>
        <w:rPr>
          <w:rFonts w:eastAsia="Times New Roman"/>
          <w:sz w:val="24"/>
          <w:szCs w:val="24"/>
        </w:rPr>
      </w:pPr>
      <w:r>
        <w:rPr>
          <w:rFonts w:eastAsia="Times New Roman"/>
          <w:sz w:val="24"/>
          <w:szCs w:val="24"/>
        </w:rPr>
        <w:t xml:space="preserve">Bamidbar (Numbers) 25:12 </w:t>
      </w:r>
      <w:r w:rsidRPr="00D9696E">
        <w:rPr>
          <w:rFonts w:eastAsia="Times New Roman"/>
          <w:b/>
          <w:bCs/>
          <w:sz w:val="24"/>
          <w:szCs w:val="24"/>
        </w:rPr>
        <w:t>12</w:t>
      </w:r>
      <w:r w:rsidRPr="00D9696E">
        <w:rPr>
          <w:rFonts w:eastAsia="Times New Roman"/>
          <w:sz w:val="24"/>
          <w:szCs w:val="24"/>
        </w:rPr>
        <w:t> Wherefore say: Behold, I give unto him My covenant of peace;</w:t>
      </w:r>
    </w:p>
    <w:p w14:paraId="20243CF9" w14:textId="77777777" w:rsidR="00D9696E" w:rsidRDefault="00D9696E" w:rsidP="00D9696E">
      <w:pPr>
        <w:jc w:val="both"/>
        <w:rPr>
          <w:rFonts w:eastAsia="Times New Roman"/>
          <w:sz w:val="24"/>
          <w:szCs w:val="24"/>
        </w:rPr>
      </w:pPr>
    </w:p>
    <w:p w14:paraId="2D2A6BDB" w14:textId="50B1DAEF" w:rsidR="00D9696E" w:rsidRPr="00D9696E" w:rsidRDefault="00D9696E" w:rsidP="00D9696E">
      <w:pPr>
        <w:jc w:val="right"/>
        <w:rPr>
          <w:rFonts w:eastAsia="Times New Roman"/>
          <w:sz w:val="32"/>
          <w:szCs w:val="32"/>
        </w:rPr>
      </w:pPr>
      <w:r w:rsidRPr="00D9696E">
        <w:rPr>
          <w:rFonts w:eastAsia="Times New Roman"/>
          <w:sz w:val="32"/>
          <w:szCs w:val="32"/>
          <w:rtl/>
          <w:lang w:bidi="he-IL"/>
        </w:rPr>
        <w:t>יב  לָכֵן, אֱמֹר:  הִנְנִי נֹתֵן לוֹ אֶת-בְּרִיתִי, שָׁל</w:t>
      </w:r>
      <w:r w:rsidRPr="00D9696E">
        <w:rPr>
          <w:rFonts w:eastAsia="Times New Roman"/>
          <w:color w:val="FF0000"/>
          <w:sz w:val="28"/>
          <w:szCs w:val="28"/>
          <w:rtl/>
          <w:lang w:bidi="he-IL"/>
        </w:rPr>
        <w:t>וֹ</w:t>
      </w:r>
      <w:r w:rsidRPr="00D9696E">
        <w:rPr>
          <w:rFonts w:eastAsia="Times New Roman"/>
          <w:sz w:val="32"/>
          <w:szCs w:val="32"/>
          <w:rtl/>
          <w:lang w:bidi="he-IL"/>
        </w:rPr>
        <w:t>ם</w:t>
      </w:r>
      <w:r w:rsidRPr="00D9696E">
        <w:rPr>
          <w:rFonts w:eastAsia="Times New Roman"/>
          <w:sz w:val="32"/>
          <w:szCs w:val="32"/>
        </w:rPr>
        <w:t>.</w:t>
      </w:r>
    </w:p>
    <w:p w14:paraId="2585F4A2" w14:textId="77777777" w:rsidR="00D9696E" w:rsidRDefault="00D9696E" w:rsidP="00A20449">
      <w:pPr>
        <w:jc w:val="both"/>
        <w:rPr>
          <w:rFonts w:eastAsia="Times New Roman"/>
          <w:sz w:val="24"/>
          <w:szCs w:val="24"/>
        </w:rPr>
      </w:pPr>
    </w:p>
    <w:p w14:paraId="51CC076B" w14:textId="7BD6253E" w:rsidR="00D9696E" w:rsidRDefault="00D9696E" w:rsidP="00A20449">
      <w:pPr>
        <w:jc w:val="both"/>
        <w:rPr>
          <w:rFonts w:eastAsia="Times New Roman"/>
          <w:sz w:val="24"/>
          <w:szCs w:val="24"/>
        </w:rPr>
      </w:pPr>
      <w:r w:rsidRPr="00D9696E">
        <w:rPr>
          <w:rFonts w:eastAsia="Times New Roman"/>
          <w:sz w:val="24"/>
          <w:szCs w:val="24"/>
        </w:rPr>
        <w:t xml:space="preserve">The "small" vav in the word </w:t>
      </w:r>
      <w:r w:rsidRPr="00D9696E">
        <w:rPr>
          <w:rFonts w:eastAsia="Times New Roman"/>
          <w:i/>
          <w:iCs/>
          <w:sz w:val="24"/>
          <w:szCs w:val="24"/>
        </w:rPr>
        <w:t>shalom</w:t>
      </w:r>
      <w:r w:rsidRPr="00D9696E">
        <w:rPr>
          <w:rFonts w:eastAsia="Times New Roman"/>
          <w:sz w:val="24"/>
          <w:szCs w:val="24"/>
        </w:rPr>
        <w:t>, meaning "peace", in the verse, "Behold, I give to him my covenant of peace"</w:t>
      </w:r>
      <w:r>
        <w:rPr>
          <w:rStyle w:val="FootnoteReference"/>
          <w:rFonts w:eastAsia="Times New Roman"/>
          <w:szCs w:val="24"/>
        </w:rPr>
        <w:footnoteReference w:id="15"/>
      </w:r>
      <w:r w:rsidRPr="00D9696E">
        <w:rPr>
          <w:rFonts w:eastAsia="Times New Roman"/>
          <w:sz w:val="24"/>
          <w:szCs w:val="24"/>
        </w:rPr>
        <w:t xml:space="preserve"> alludes to another verse: "…and the truth and the peace they loved".</w:t>
      </w:r>
      <w:r>
        <w:rPr>
          <w:rStyle w:val="FootnoteReference"/>
          <w:rFonts w:eastAsia="Times New Roman"/>
          <w:szCs w:val="24"/>
        </w:rPr>
        <w:footnoteReference w:id="16"/>
      </w:r>
      <w:r w:rsidRPr="00D9696E">
        <w:rPr>
          <w:rFonts w:eastAsia="Times New Roman"/>
          <w:sz w:val="24"/>
          <w:szCs w:val="24"/>
        </w:rPr>
        <w:t xml:space="preserve"> The </w:t>
      </w:r>
      <w:r w:rsidRPr="00D9696E">
        <w:rPr>
          <w:rFonts w:eastAsia="Times New Roman"/>
          <w:sz w:val="24"/>
          <w:szCs w:val="24"/>
        </w:rPr>
        <w:t>attribute which distinguishes Jacob is "emet/truth", whereas the attribute "habrit hashalom/the covenant of peace", is the one that distinguishes Joseph.</w:t>
      </w:r>
    </w:p>
    <w:p w14:paraId="619D8D01" w14:textId="77777777" w:rsidR="00D9696E" w:rsidRPr="00A20449" w:rsidRDefault="00D9696E" w:rsidP="00A20449">
      <w:pPr>
        <w:jc w:val="both"/>
        <w:rPr>
          <w:rFonts w:eastAsia="Times New Roman"/>
          <w:sz w:val="24"/>
          <w:szCs w:val="24"/>
        </w:rPr>
      </w:pPr>
      <w:bookmarkStart w:id="2" w:name="_Hlk148902192"/>
    </w:p>
    <w:p w14:paraId="59ADBEF9" w14:textId="38F75B0E" w:rsidR="00A20449" w:rsidRPr="00A20449" w:rsidRDefault="00D9696E" w:rsidP="00D9696E">
      <w:pPr>
        <w:jc w:val="center"/>
        <w:rPr>
          <w:rFonts w:eastAsia="Times New Roman"/>
          <w:sz w:val="24"/>
          <w:szCs w:val="24"/>
        </w:rPr>
      </w:pPr>
      <w:r>
        <w:rPr>
          <w:rFonts w:eastAsia="Times New Roman"/>
          <w:sz w:val="24"/>
          <w:szCs w:val="24"/>
        </w:rPr>
        <w:t>* * *</w:t>
      </w:r>
    </w:p>
    <w:p w14:paraId="79842AD3" w14:textId="77777777" w:rsidR="00A20449" w:rsidRPr="00A20449" w:rsidRDefault="00A20449" w:rsidP="00A20449">
      <w:pPr>
        <w:jc w:val="both"/>
        <w:rPr>
          <w:rFonts w:eastAsia="Times New Roman"/>
          <w:sz w:val="24"/>
          <w:szCs w:val="24"/>
        </w:rPr>
      </w:pPr>
    </w:p>
    <w:bookmarkEnd w:id="2"/>
    <w:p w14:paraId="5E6BCEB8" w14:textId="77777777" w:rsidR="00A20449" w:rsidRPr="00A20449" w:rsidRDefault="00A20449" w:rsidP="00A20449">
      <w:pPr>
        <w:jc w:val="both"/>
        <w:rPr>
          <w:rFonts w:eastAsia="Times New Roman"/>
          <w:sz w:val="24"/>
          <w:szCs w:val="24"/>
        </w:rPr>
      </w:pPr>
      <w:r w:rsidRPr="00A20449">
        <w:rPr>
          <w:rFonts w:eastAsia="Times New Roman"/>
          <w:sz w:val="24"/>
          <w:szCs w:val="24"/>
        </w:rPr>
        <w:t>“</w:t>
      </w:r>
      <w:hyperlink r:id="rId141" w:history="1">
        <w:r w:rsidRPr="00A20449">
          <w:rPr>
            <w:rFonts w:eastAsia="Times New Roman"/>
            <w:color w:val="002A7E"/>
            <w:sz w:val="24"/>
            <w:szCs w:val="24"/>
          </w:rPr>
          <w:t>Shema</w:t>
        </w:r>
      </w:hyperlink>
      <w:r w:rsidRPr="00A20449">
        <w:rPr>
          <w:rFonts w:eastAsia="Times New Roman"/>
          <w:sz w:val="24"/>
          <w:szCs w:val="24"/>
        </w:rPr>
        <w:t>’” (</w:t>
      </w:r>
      <w:hyperlink r:id="rId142" w:history="1">
        <w:r w:rsidRPr="00A20449">
          <w:rPr>
            <w:rFonts w:eastAsia="Times New Roman"/>
            <w:color w:val="002A7E"/>
            <w:sz w:val="24"/>
            <w:szCs w:val="24"/>
          </w:rPr>
          <w:t>hear</w:t>
        </w:r>
      </w:hyperlink>
      <w:r w:rsidRPr="00A20449">
        <w:rPr>
          <w:rFonts w:eastAsia="Times New Roman"/>
          <w:sz w:val="24"/>
          <w:szCs w:val="24"/>
        </w:rPr>
        <w:t>; Shemot 6:4) must be placed at the beginning of the line, and all its</w:t>
      </w:r>
      <w:r w:rsidRPr="00A20449">
        <w:rPr>
          <w:rFonts w:eastAsia="Times New Roman"/>
          <w:b/>
          <w:bCs/>
          <w:sz w:val="21"/>
          <w:szCs w:val="21"/>
        </w:rPr>
        <w:t xml:space="preserve"> letters</w:t>
      </w:r>
      <w:r w:rsidRPr="00A20449">
        <w:rPr>
          <w:rFonts w:eastAsia="Times New Roman"/>
          <w:sz w:val="24"/>
          <w:szCs w:val="24"/>
        </w:rPr>
        <w:t xml:space="preserve"> must be spaced; “echad” (</w:t>
      </w:r>
      <w:hyperlink r:id="rId143" w:history="1">
        <w:r w:rsidRPr="00A20449">
          <w:rPr>
            <w:rFonts w:eastAsia="Times New Roman"/>
            <w:color w:val="002A7E"/>
            <w:sz w:val="24"/>
            <w:szCs w:val="24"/>
          </w:rPr>
          <w:t>one</w:t>
        </w:r>
      </w:hyperlink>
      <w:r w:rsidRPr="00A20449">
        <w:rPr>
          <w:rFonts w:eastAsia="Times New Roman"/>
          <w:sz w:val="24"/>
          <w:szCs w:val="24"/>
        </w:rPr>
        <w:t xml:space="preserve">), the last word of the same verse, must be placed at the end of the line (the </w:t>
      </w:r>
      <w:hyperlink r:id="rId144" w:history="1">
        <w:r w:rsidRPr="00A20449">
          <w:rPr>
            <w:rFonts w:eastAsia="Times New Roman"/>
            <w:color w:val="002A7E"/>
            <w:sz w:val="24"/>
            <w:szCs w:val="24"/>
          </w:rPr>
          <w:t>Masorah</w:t>
        </w:r>
      </w:hyperlink>
      <w:r w:rsidRPr="00A20449">
        <w:rPr>
          <w:rFonts w:eastAsia="Times New Roman"/>
          <w:sz w:val="24"/>
          <w:szCs w:val="24"/>
        </w:rPr>
        <w:t xml:space="preserve"> has the “‘ayin” of “</w:t>
      </w:r>
      <w:hyperlink r:id="rId145" w:history="1">
        <w:r w:rsidRPr="00A20449">
          <w:rPr>
            <w:rFonts w:eastAsia="Times New Roman"/>
            <w:color w:val="002A7E"/>
            <w:sz w:val="24"/>
            <w:szCs w:val="24"/>
          </w:rPr>
          <w:t>Shema</w:t>
        </w:r>
      </w:hyperlink>
      <w:r w:rsidRPr="00A20449">
        <w:rPr>
          <w:rFonts w:eastAsia="Times New Roman"/>
          <w:sz w:val="24"/>
          <w:szCs w:val="24"/>
        </w:rPr>
        <w:t>’” and the “dalet” of “echad”</w:t>
      </w:r>
      <w:r w:rsidRPr="00A20449">
        <w:rPr>
          <w:rFonts w:eastAsia="Times New Roman"/>
          <w:b/>
          <w:bCs/>
          <w:sz w:val="21"/>
          <w:szCs w:val="21"/>
        </w:rPr>
        <w:t xml:space="preserve"> large</w:t>
      </w:r>
      <w:r w:rsidRPr="00A20449">
        <w:rPr>
          <w:rFonts w:eastAsia="Times New Roman"/>
          <w:sz w:val="24"/>
          <w:szCs w:val="24"/>
        </w:rPr>
        <w:t>).</w:t>
      </w:r>
    </w:p>
    <w:p w14:paraId="68E6629A" w14:textId="77777777" w:rsidR="00A20449" w:rsidRPr="00A20449" w:rsidRDefault="00A20449" w:rsidP="00A20449">
      <w:pPr>
        <w:jc w:val="both"/>
        <w:rPr>
          <w:rFonts w:eastAsia="Times New Roman"/>
          <w:sz w:val="24"/>
          <w:szCs w:val="24"/>
        </w:rPr>
      </w:pPr>
    </w:p>
    <w:p w14:paraId="69618E27"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Devarim (Deuteronomy) 6:4</w:t>
      </w:r>
      <w:r w:rsidRPr="00A20449">
        <w:rPr>
          <w:rFonts w:eastAsia="Times New Roman"/>
          <w:i/>
          <w:sz w:val="24"/>
          <w:szCs w:val="24"/>
        </w:rPr>
        <w:t xml:space="preserve"> </w:t>
      </w:r>
      <w:hyperlink r:id="rId146" w:history="1">
        <w:r w:rsidRPr="00A20449">
          <w:rPr>
            <w:rFonts w:eastAsia="Times New Roman"/>
            <w:i/>
            <w:color w:val="002A7E"/>
            <w:sz w:val="24"/>
            <w:szCs w:val="24"/>
          </w:rPr>
          <w:t>Hear</w:t>
        </w:r>
      </w:hyperlink>
      <w:r w:rsidRPr="00A20449">
        <w:rPr>
          <w:rFonts w:eastAsia="Times New Roman"/>
          <w:i/>
          <w:sz w:val="24"/>
          <w:szCs w:val="24"/>
        </w:rPr>
        <w:t xml:space="preserve">, O </w:t>
      </w:r>
      <w:hyperlink r:id="rId147" w:history="1">
        <w:r w:rsidRPr="00A20449">
          <w:rPr>
            <w:rFonts w:eastAsia="Times New Roman"/>
            <w:i/>
            <w:color w:val="002A7E"/>
            <w:sz w:val="24"/>
            <w:szCs w:val="24"/>
          </w:rPr>
          <w:t>Israel</w:t>
        </w:r>
      </w:hyperlink>
      <w:r w:rsidRPr="00A20449">
        <w:rPr>
          <w:rFonts w:eastAsia="Times New Roman"/>
          <w:i/>
          <w:sz w:val="24"/>
          <w:szCs w:val="24"/>
        </w:rPr>
        <w:t xml:space="preserve">: </w:t>
      </w:r>
      <w:hyperlink r:id="rId148" w:history="1">
        <w:r w:rsidRPr="00A20449">
          <w:rPr>
            <w:rFonts w:eastAsia="Times New Roman"/>
            <w:i/>
            <w:color w:val="002A7E"/>
            <w:sz w:val="24"/>
            <w:szCs w:val="24"/>
          </w:rPr>
          <w:t>HaShem</w:t>
        </w:r>
      </w:hyperlink>
      <w:r w:rsidRPr="00A20449">
        <w:rPr>
          <w:rFonts w:eastAsia="Times New Roman"/>
          <w:i/>
          <w:sz w:val="24"/>
          <w:szCs w:val="24"/>
        </w:rPr>
        <w:t xml:space="preserve"> is our God, </w:t>
      </w:r>
      <w:hyperlink r:id="rId149" w:history="1">
        <w:r w:rsidRPr="00A20449">
          <w:rPr>
            <w:rFonts w:eastAsia="Times New Roman"/>
            <w:i/>
            <w:color w:val="002A7E"/>
            <w:sz w:val="24"/>
            <w:szCs w:val="24"/>
          </w:rPr>
          <w:t>HaShem</w:t>
        </w:r>
      </w:hyperlink>
      <w:r w:rsidRPr="00A20449">
        <w:rPr>
          <w:rFonts w:eastAsia="Times New Roman"/>
          <w:i/>
          <w:sz w:val="24"/>
          <w:szCs w:val="24"/>
        </w:rPr>
        <w:t xml:space="preserve"> is </w:t>
      </w:r>
      <w:hyperlink r:id="rId150" w:history="1">
        <w:r w:rsidRPr="00A20449">
          <w:rPr>
            <w:rFonts w:eastAsia="Times New Roman"/>
            <w:i/>
            <w:color w:val="002A7E"/>
            <w:sz w:val="24"/>
            <w:szCs w:val="24"/>
          </w:rPr>
          <w:t>One</w:t>
        </w:r>
      </w:hyperlink>
      <w:r w:rsidRPr="00A20449">
        <w:rPr>
          <w:rFonts w:eastAsia="Times New Roman"/>
          <w:i/>
          <w:sz w:val="24"/>
          <w:szCs w:val="24"/>
        </w:rPr>
        <w:t>:</w:t>
      </w:r>
    </w:p>
    <w:p w14:paraId="5E9750B2" w14:textId="77777777" w:rsidR="00A20449" w:rsidRPr="00A20449" w:rsidRDefault="00A20449" w:rsidP="00A20449">
      <w:pPr>
        <w:ind w:left="288" w:right="288"/>
        <w:jc w:val="both"/>
        <w:rPr>
          <w:rFonts w:eastAsia="Times New Roman"/>
          <w:i/>
          <w:sz w:val="24"/>
          <w:szCs w:val="24"/>
        </w:rPr>
      </w:pPr>
    </w:p>
    <w:p w14:paraId="6DFFB765"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w:t>
      </w:r>
      <w:r w:rsidRPr="00A20449">
        <w:rPr>
          <w:rFonts w:ascii="Drogulin" w:eastAsia="Times New Roman" w:hAnsi="Drogulin"/>
          <w:color w:val="FF0000"/>
          <w:sz w:val="40"/>
          <w:szCs w:val="40"/>
        </w:rPr>
        <w:t>s</w:t>
      </w:r>
      <w:r w:rsidRPr="00A20449">
        <w:rPr>
          <w:rFonts w:ascii="Drogulin" w:eastAsia="Times New Roman" w:hAnsi="Drogulin"/>
          <w:sz w:val="32"/>
          <w:szCs w:val="32"/>
        </w:rPr>
        <w:t xml:space="preserve">jt q vuvh ubhvkt vuvh ktrah </w:t>
      </w:r>
      <w:r w:rsidRPr="00A20449">
        <w:rPr>
          <w:rFonts w:ascii="Drogulin" w:eastAsia="Times New Roman" w:hAnsi="Drogulin"/>
          <w:color w:val="FF0000"/>
          <w:sz w:val="40"/>
          <w:szCs w:val="40"/>
        </w:rPr>
        <w:t>g</w:t>
      </w:r>
      <w:r w:rsidRPr="00A20449">
        <w:rPr>
          <w:rFonts w:ascii="Drogulin" w:eastAsia="Times New Roman" w:hAnsi="Drogulin"/>
          <w:sz w:val="32"/>
          <w:szCs w:val="32"/>
        </w:rPr>
        <w:t>na</w:t>
      </w:r>
    </w:p>
    <w:p w14:paraId="062B8BC4" w14:textId="77777777" w:rsidR="00A20449" w:rsidRPr="00A20449" w:rsidRDefault="00A20449" w:rsidP="00A20449">
      <w:pPr>
        <w:jc w:val="both"/>
        <w:rPr>
          <w:rFonts w:eastAsia="Times New Roman"/>
          <w:sz w:val="24"/>
          <w:szCs w:val="24"/>
        </w:rPr>
      </w:pPr>
    </w:p>
    <w:p w14:paraId="4F9D8B3C"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letters </w:t>
      </w:r>
      <w:r w:rsidRPr="00A20449">
        <w:rPr>
          <w:rFonts w:ascii="Drogulin" w:eastAsia="Times New Roman" w:hAnsi="Drogulin"/>
          <w:color w:val="FF0000"/>
          <w:sz w:val="40"/>
          <w:szCs w:val="40"/>
        </w:rPr>
        <w:t>sg</w:t>
      </w:r>
      <w:r w:rsidRPr="00A20449">
        <w:rPr>
          <w:rFonts w:eastAsia="Times New Roman"/>
          <w:sz w:val="24"/>
          <w:szCs w:val="24"/>
        </w:rPr>
        <w:t xml:space="preserve"> Ayin Dalet can be read “ade” which means “to bear witness.” In reading the “</w:t>
      </w:r>
      <w:hyperlink r:id="rId151" w:history="1">
        <w:r w:rsidRPr="00A20449">
          <w:rPr>
            <w:rFonts w:eastAsia="Times New Roman"/>
            <w:color w:val="002A7E"/>
            <w:sz w:val="24"/>
            <w:szCs w:val="24"/>
          </w:rPr>
          <w:t>Shema</w:t>
        </w:r>
      </w:hyperlink>
      <w:r w:rsidRPr="00A20449">
        <w:rPr>
          <w:rFonts w:eastAsia="Times New Roman"/>
          <w:sz w:val="24"/>
          <w:szCs w:val="24"/>
        </w:rPr>
        <w:t xml:space="preserve">” </w:t>
      </w:r>
      <w:hyperlink r:id="rId152" w:history="1">
        <w:r w:rsidRPr="00A20449">
          <w:rPr>
            <w:rFonts w:eastAsia="Times New Roman"/>
            <w:color w:val="002A7E"/>
            <w:sz w:val="24"/>
            <w:szCs w:val="24"/>
          </w:rPr>
          <w:t>one</w:t>
        </w:r>
      </w:hyperlink>
      <w:r w:rsidRPr="00A20449">
        <w:rPr>
          <w:rFonts w:eastAsia="Times New Roman"/>
          <w:sz w:val="24"/>
          <w:szCs w:val="24"/>
        </w:rPr>
        <w:t xml:space="preserve"> is in effect testifying that God exists. Note that Ya’akov (</w:t>
      </w:r>
      <w:hyperlink r:id="rId153" w:history="1">
        <w:r w:rsidRPr="00A20449">
          <w:rPr>
            <w:rFonts w:eastAsia="Times New Roman"/>
            <w:color w:val="002A7E"/>
            <w:sz w:val="24"/>
            <w:szCs w:val="24"/>
          </w:rPr>
          <w:t>Jacob</w:t>
        </w:r>
      </w:hyperlink>
      <w:r w:rsidRPr="00A20449">
        <w:rPr>
          <w:rFonts w:eastAsia="Times New Roman"/>
          <w:sz w:val="24"/>
          <w:szCs w:val="24"/>
        </w:rPr>
        <w:t xml:space="preserve">) and </w:t>
      </w:r>
      <w:hyperlink r:id="rId154" w:history="1">
        <w:r w:rsidRPr="00A20449">
          <w:rPr>
            <w:rFonts w:eastAsia="Times New Roman"/>
            <w:color w:val="002A7E"/>
            <w:sz w:val="24"/>
            <w:szCs w:val="24"/>
          </w:rPr>
          <w:t>Esau</w:t>
        </w:r>
      </w:hyperlink>
      <w:r w:rsidRPr="00A20449">
        <w:rPr>
          <w:rFonts w:eastAsia="Times New Roman"/>
          <w:sz w:val="24"/>
          <w:szCs w:val="24"/>
        </w:rPr>
        <w:t xml:space="preserve"> make a treaty of peace near a mound of stones called “gal-ade”, literally a mound (gal) of testimony (ade). (Genesis 31:46-48)</w:t>
      </w:r>
    </w:p>
    <w:p w14:paraId="69F35D01" w14:textId="77777777" w:rsidR="00A20449" w:rsidRPr="00A20449" w:rsidRDefault="00A20449" w:rsidP="00A20449">
      <w:pPr>
        <w:jc w:val="both"/>
        <w:rPr>
          <w:rFonts w:eastAsia="Times New Roman"/>
          <w:sz w:val="24"/>
          <w:szCs w:val="24"/>
        </w:rPr>
      </w:pPr>
    </w:p>
    <w:p w14:paraId="3843D1E5"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Alternatively, the letters </w:t>
      </w:r>
      <w:r w:rsidRPr="00A20449">
        <w:rPr>
          <w:rFonts w:ascii="Drogulin" w:eastAsia="Times New Roman" w:hAnsi="Drogulin"/>
          <w:color w:val="FF0000"/>
          <w:sz w:val="40"/>
          <w:szCs w:val="40"/>
        </w:rPr>
        <w:t>sg</w:t>
      </w:r>
      <w:r w:rsidRPr="00A20449">
        <w:rPr>
          <w:rFonts w:eastAsia="Times New Roman"/>
          <w:sz w:val="24"/>
          <w:szCs w:val="24"/>
        </w:rPr>
        <w:t xml:space="preserve"> Ayin Dalet can be read “ahd”, which means “until”. In other words, no matter </w:t>
      </w:r>
      <w:hyperlink r:id="rId155" w:history="1">
        <w:r w:rsidRPr="00A20449">
          <w:rPr>
            <w:rFonts w:eastAsia="Times New Roman"/>
            <w:color w:val="002A7E"/>
            <w:sz w:val="24"/>
            <w:szCs w:val="24"/>
          </w:rPr>
          <w:t>one</w:t>
        </w:r>
      </w:hyperlink>
      <w:r w:rsidRPr="00A20449">
        <w:rPr>
          <w:rFonts w:eastAsia="Times New Roman"/>
          <w:sz w:val="24"/>
          <w:szCs w:val="24"/>
        </w:rPr>
        <w:t xml:space="preserve">’s belief in </w:t>
      </w:r>
      <w:hyperlink r:id="rId156" w:history="1">
        <w:r w:rsidRPr="00A20449">
          <w:rPr>
            <w:rFonts w:eastAsia="Times New Roman"/>
            <w:color w:val="002A7E"/>
            <w:sz w:val="24"/>
            <w:szCs w:val="24"/>
          </w:rPr>
          <w:t>HaShem</w:t>
        </w:r>
      </w:hyperlink>
      <w:r w:rsidRPr="00A20449">
        <w:rPr>
          <w:rFonts w:eastAsia="Times New Roman"/>
          <w:sz w:val="24"/>
          <w:szCs w:val="24"/>
        </w:rPr>
        <w:t xml:space="preserve">, it can never be perfect, never absolutely absolute. </w:t>
      </w:r>
      <w:hyperlink r:id="rId157" w:history="1">
        <w:r w:rsidRPr="00A20449">
          <w:rPr>
            <w:rFonts w:eastAsia="Times New Roman"/>
            <w:color w:val="002A7E"/>
            <w:sz w:val="24"/>
            <w:szCs w:val="24"/>
          </w:rPr>
          <w:t>One</w:t>
        </w:r>
      </w:hyperlink>
      <w:r w:rsidRPr="00A20449">
        <w:rPr>
          <w:rFonts w:eastAsia="Times New Roman"/>
          <w:sz w:val="24"/>
          <w:szCs w:val="24"/>
        </w:rPr>
        <w:t xml:space="preserve"> can come “until” the Lord, but never quite reach Him. Note the text describing repentance - “and you shall return until (ad) the Lord your </w:t>
      </w:r>
      <w:hyperlink r:id="rId158" w:history="1">
        <w:r w:rsidRPr="00A20449">
          <w:rPr>
            <w:rFonts w:eastAsia="Times New Roman"/>
            <w:color w:val="002A7E"/>
            <w:sz w:val="24"/>
            <w:szCs w:val="24"/>
          </w:rPr>
          <w:t>HaShem</w:t>
        </w:r>
      </w:hyperlink>
      <w:r w:rsidRPr="00A20449">
        <w:rPr>
          <w:rFonts w:eastAsia="Times New Roman"/>
          <w:sz w:val="24"/>
          <w:szCs w:val="24"/>
        </w:rPr>
        <w:t xml:space="preserve">,” (Devarim 30:2) as no </w:t>
      </w:r>
      <w:hyperlink r:id="rId159" w:history="1">
        <w:r w:rsidRPr="00A20449">
          <w:rPr>
            <w:rFonts w:eastAsia="Times New Roman"/>
            <w:color w:val="002A7E"/>
            <w:sz w:val="24"/>
            <w:szCs w:val="24"/>
          </w:rPr>
          <w:t>one</w:t>
        </w:r>
      </w:hyperlink>
      <w:r w:rsidRPr="00A20449">
        <w:rPr>
          <w:rFonts w:eastAsia="Times New Roman"/>
          <w:sz w:val="24"/>
          <w:szCs w:val="24"/>
        </w:rPr>
        <w:t xml:space="preserve"> can ever return fully to </w:t>
      </w:r>
      <w:hyperlink r:id="rId160" w:history="1">
        <w:r w:rsidRPr="00A20449">
          <w:rPr>
            <w:rFonts w:eastAsia="Times New Roman"/>
            <w:color w:val="002A7E"/>
            <w:sz w:val="24"/>
            <w:szCs w:val="24"/>
          </w:rPr>
          <w:t>HaShem</w:t>
        </w:r>
      </w:hyperlink>
      <w:r w:rsidRPr="00A20449">
        <w:rPr>
          <w:rFonts w:eastAsia="Times New Roman"/>
          <w:sz w:val="24"/>
          <w:szCs w:val="24"/>
        </w:rPr>
        <w:t>.</w:t>
      </w:r>
    </w:p>
    <w:p w14:paraId="1CD81290" w14:textId="77777777" w:rsidR="00A20449" w:rsidRPr="00A20449" w:rsidRDefault="00A20449" w:rsidP="00A20449">
      <w:pPr>
        <w:jc w:val="both"/>
        <w:rPr>
          <w:rFonts w:eastAsia="Times New Roman"/>
          <w:sz w:val="24"/>
          <w:szCs w:val="24"/>
        </w:rPr>
      </w:pPr>
    </w:p>
    <w:p w14:paraId="284CE605"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Finally, the letter Ayin Dalet can be read ode, meaning “still.” This is perhaps to accentuate that against all odds, </w:t>
      </w:r>
      <w:hyperlink r:id="rId161" w:history="1">
        <w:r w:rsidRPr="00A20449">
          <w:rPr>
            <w:rFonts w:eastAsia="Times New Roman"/>
            <w:color w:val="002A7E"/>
            <w:sz w:val="24"/>
            <w:szCs w:val="24"/>
          </w:rPr>
          <w:t>Jews</w:t>
        </w:r>
      </w:hyperlink>
      <w:r w:rsidRPr="00A20449">
        <w:rPr>
          <w:rFonts w:eastAsia="Times New Roman"/>
          <w:sz w:val="24"/>
          <w:szCs w:val="24"/>
        </w:rPr>
        <w:t xml:space="preserve"> throughout history in the darkest of times still declared belief in </w:t>
      </w:r>
      <w:hyperlink r:id="rId162" w:history="1">
        <w:r w:rsidRPr="00A20449">
          <w:rPr>
            <w:rFonts w:eastAsia="Times New Roman"/>
            <w:color w:val="002A7E"/>
            <w:sz w:val="24"/>
            <w:szCs w:val="24"/>
          </w:rPr>
          <w:t>HaShem</w:t>
        </w:r>
      </w:hyperlink>
      <w:r w:rsidRPr="00A20449">
        <w:rPr>
          <w:rFonts w:eastAsia="Times New Roman"/>
          <w:sz w:val="24"/>
          <w:szCs w:val="24"/>
        </w:rPr>
        <w:t xml:space="preserve">. Note the use of the word “ode” when </w:t>
      </w:r>
      <w:hyperlink r:id="rId163" w:history="1">
        <w:r w:rsidRPr="00A20449">
          <w:rPr>
            <w:rFonts w:eastAsia="Times New Roman"/>
            <w:color w:val="002A7E"/>
            <w:sz w:val="24"/>
            <w:szCs w:val="24"/>
          </w:rPr>
          <w:t>Yosef</w:t>
        </w:r>
      </w:hyperlink>
      <w:r w:rsidRPr="00A20449">
        <w:rPr>
          <w:rFonts w:eastAsia="Times New Roman"/>
          <w:sz w:val="24"/>
          <w:szCs w:val="24"/>
        </w:rPr>
        <w:t xml:space="preserve"> reveals himself to his brothers when he asked, “ha’ode avi hai, is my father still alive?” (Bereshit 45:3) In </w:t>
      </w:r>
      <w:r w:rsidRPr="00A20449">
        <w:rPr>
          <w:rFonts w:eastAsia="Times New Roman"/>
          <w:sz w:val="24"/>
          <w:szCs w:val="24"/>
        </w:rPr>
        <w:lastRenderedPageBreak/>
        <w:t xml:space="preserve">amazement </w:t>
      </w:r>
      <w:hyperlink r:id="rId164" w:history="1">
        <w:r w:rsidRPr="00A20449">
          <w:rPr>
            <w:rFonts w:eastAsia="Times New Roman"/>
            <w:color w:val="002A7E"/>
            <w:sz w:val="24"/>
            <w:szCs w:val="24"/>
          </w:rPr>
          <w:t>Yosef</w:t>
        </w:r>
      </w:hyperlink>
      <w:r w:rsidRPr="00A20449">
        <w:rPr>
          <w:rFonts w:eastAsia="Times New Roman"/>
          <w:sz w:val="24"/>
          <w:szCs w:val="24"/>
        </w:rPr>
        <w:t xml:space="preserve"> rhetorically was saying, ‘having endured so much, is father still alive?’</w:t>
      </w:r>
    </w:p>
    <w:p w14:paraId="29212123" w14:textId="77777777" w:rsidR="00A20449" w:rsidRPr="00A20449" w:rsidRDefault="00A20449" w:rsidP="00A20449">
      <w:pPr>
        <w:jc w:val="both"/>
        <w:rPr>
          <w:rFonts w:eastAsia="Times New Roman"/>
          <w:sz w:val="24"/>
          <w:szCs w:val="24"/>
        </w:rPr>
      </w:pPr>
    </w:p>
    <w:p w14:paraId="770114F4" w14:textId="77777777" w:rsidR="00A20449" w:rsidRPr="00A20449" w:rsidRDefault="00A20449" w:rsidP="00A20449">
      <w:pPr>
        <w:jc w:val="both"/>
        <w:rPr>
          <w:rFonts w:eastAsia="Times New Roman"/>
          <w:sz w:val="24"/>
          <w:szCs w:val="24"/>
        </w:rPr>
      </w:pPr>
      <w:r w:rsidRPr="00A20449">
        <w:rPr>
          <w:rFonts w:eastAsia="Times New Roman"/>
          <w:sz w:val="24"/>
          <w:szCs w:val="24"/>
        </w:rPr>
        <w:t>The “lamed” in the word “wa-yashlikem” (and he cast them) must be</w:t>
      </w:r>
      <w:r w:rsidRPr="00A20449">
        <w:rPr>
          <w:rFonts w:eastAsia="Times New Roman"/>
          <w:b/>
          <w:bCs/>
          <w:sz w:val="21"/>
          <w:szCs w:val="21"/>
        </w:rPr>
        <w:t xml:space="preserve"> large</w:t>
      </w:r>
      <w:r w:rsidRPr="00A20449">
        <w:rPr>
          <w:rFonts w:eastAsia="Times New Roman"/>
          <w:sz w:val="24"/>
          <w:szCs w:val="24"/>
        </w:rPr>
        <w:t xml:space="preserve"> (“long” = “‘aruk”).</w:t>
      </w:r>
    </w:p>
    <w:p w14:paraId="7F8DBB4A" w14:textId="77777777" w:rsidR="00A20449" w:rsidRPr="00A20449" w:rsidRDefault="00A20449" w:rsidP="00A20449">
      <w:pPr>
        <w:jc w:val="both"/>
        <w:rPr>
          <w:rFonts w:eastAsia="Times New Roman"/>
          <w:sz w:val="24"/>
          <w:szCs w:val="24"/>
        </w:rPr>
      </w:pPr>
    </w:p>
    <w:p w14:paraId="7B570063"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Devarim (Deuteronomy) 29:28</w:t>
      </w:r>
      <w:r w:rsidRPr="00A20449">
        <w:rPr>
          <w:rFonts w:eastAsia="Times New Roman"/>
          <w:i/>
          <w:sz w:val="24"/>
          <w:szCs w:val="24"/>
        </w:rPr>
        <w:t xml:space="preserve"> And </w:t>
      </w:r>
      <w:hyperlink r:id="rId165" w:history="1">
        <w:r w:rsidRPr="00A20449">
          <w:rPr>
            <w:rFonts w:eastAsia="Times New Roman"/>
            <w:i/>
            <w:color w:val="002A7E"/>
            <w:sz w:val="24"/>
            <w:szCs w:val="24"/>
          </w:rPr>
          <w:t>HaShem</w:t>
        </w:r>
      </w:hyperlink>
      <w:r w:rsidRPr="00A20449">
        <w:rPr>
          <w:rFonts w:eastAsia="Times New Roman"/>
          <w:i/>
          <w:sz w:val="24"/>
          <w:szCs w:val="24"/>
        </w:rPr>
        <w:t xml:space="preserve"> rooted them out of their land in anger, and in wrath, and in great indignation, and He cast them into another land, as [it is] this day.</w:t>
      </w:r>
    </w:p>
    <w:p w14:paraId="53B6D591" w14:textId="77777777" w:rsidR="00A20449" w:rsidRPr="00A20449" w:rsidRDefault="00A20449" w:rsidP="00A20449">
      <w:pPr>
        <w:ind w:left="288" w:right="288"/>
        <w:jc w:val="both"/>
        <w:rPr>
          <w:rFonts w:eastAsia="Times New Roman"/>
          <w:i/>
          <w:sz w:val="24"/>
          <w:szCs w:val="24"/>
        </w:rPr>
      </w:pPr>
    </w:p>
    <w:p w14:paraId="282C0267"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vnjcu ;tc o,nst kgn vuvh oa,hu</w:t>
      </w:r>
    </w:p>
    <w:p w14:paraId="3B650462"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,rjt .rt-kt of</w:t>
      </w:r>
      <w:r w:rsidRPr="00A20449">
        <w:rPr>
          <w:rFonts w:ascii="Drogulin" w:eastAsia="Times New Roman" w:hAnsi="Drogulin"/>
          <w:color w:val="FF0000"/>
          <w:sz w:val="40"/>
          <w:szCs w:val="40"/>
        </w:rPr>
        <w:t>k</w:t>
      </w:r>
      <w:r w:rsidRPr="00A20449">
        <w:rPr>
          <w:rFonts w:ascii="Drogulin" w:eastAsia="Times New Roman" w:hAnsi="Drogulin"/>
          <w:sz w:val="32"/>
          <w:szCs w:val="32"/>
        </w:rPr>
        <w:t xml:space="preserve">ahu kusd ;mecu </w:t>
      </w:r>
    </w:p>
    <w:p w14:paraId="2D65EAB6"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:vzv ouhf</w:t>
      </w:r>
    </w:p>
    <w:p w14:paraId="39EA0A0E" w14:textId="77777777" w:rsidR="00A20449" w:rsidRPr="00A20449" w:rsidRDefault="00A20449" w:rsidP="00A20449">
      <w:pPr>
        <w:jc w:val="both"/>
        <w:rPr>
          <w:rFonts w:eastAsia="Times New Roman"/>
          <w:sz w:val="24"/>
          <w:szCs w:val="24"/>
        </w:rPr>
      </w:pPr>
    </w:p>
    <w:p w14:paraId="62908EEE"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letter </w:t>
      </w:r>
      <w:r w:rsidRPr="00A20449">
        <w:rPr>
          <w:rFonts w:ascii="Drogulin" w:eastAsia="Times New Roman" w:hAnsi="Drogulin"/>
          <w:color w:val="FF0000"/>
          <w:sz w:val="32"/>
          <w:szCs w:val="32"/>
        </w:rPr>
        <w:t>v</w:t>
      </w:r>
      <w:r w:rsidRPr="00A20449">
        <w:rPr>
          <w:rFonts w:eastAsia="Times New Roman"/>
          <w:sz w:val="24"/>
          <w:szCs w:val="24"/>
        </w:rPr>
        <w:t xml:space="preserve"> in </w:t>
      </w:r>
      <w:r w:rsidRPr="00A20449">
        <w:rPr>
          <w:rFonts w:ascii="Drogulin" w:eastAsia="Times New Roman" w:hAnsi="Drogulin"/>
          <w:sz w:val="32"/>
          <w:szCs w:val="32"/>
        </w:rPr>
        <w:t xml:space="preserve">vuvhk </w:t>
      </w:r>
      <w:r w:rsidRPr="00A20449">
        <w:rPr>
          <w:rFonts w:ascii="Drogulin" w:eastAsia="Times New Roman" w:hAnsi="Drogulin"/>
          <w:color w:val="FF0000"/>
          <w:sz w:val="32"/>
          <w:szCs w:val="32"/>
        </w:rPr>
        <w:t>v</w:t>
      </w:r>
      <w:r w:rsidRPr="00A20449">
        <w:rPr>
          <w:rFonts w:eastAsia="Times New Roman"/>
          <w:sz w:val="24"/>
          <w:szCs w:val="24"/>
        </w:rPr>
        <w:t xml:space="preserve"> (“</w:t>
      </w:r>
      <w:hyperlink r:id="rId166" w:history="1">
        <w:r w:rsidRPr="00A20449">
          <w:rPr>
            <w:rFonts w:eastAsia="Times New Roman"/>
            <w:color w:val="002A7E"/>
            <w:sz w:val="24"/>
            <w:szCs w:val="24"/>
          </w:rPr>
          <w:t>HaShem</w:t>
        </w:r>
      </w:hyperlink>
      <w:r w:rsidRPr="00A20449">
        <w:rPr>
          <w:rFonts w:eastAsia="Times New Roman"/>
          <w:sz w:val="24"/>
          <w:szCs w:val="24"/>
        </w:rPr>
        <w:t xml:space="preserve">”) must be spaced more than any other “he,” as “ha” is here a separate word (comp. Yer. Meg. 1.: “The ‘he’ must be below the shoulder of the ‘lamed’”; also Ex. R. 24: “The ‘he’ is written below the ‘lamed.’” The </w:t>
      </w:r>
      <w:hyperlink r:id="rId167" w:history="1">
        <w:r w:rsidRPr="00A20449">
          <w:rPr>
            <w:rFonts w:eastAsia="Times New Roman"/>
            <w:color w:val="002A7E"/>
            <w:sz w:val="24"/>
            <w:szCs w:val="24"/>
          </w:rPr>
          <w:t>Masorah</w:t>
        </w:r>
      </w:hyperlink>
      <w:r w:rsidRPr="00A20449">
        <w:rPr>
          <w:rFonts w:eastAsia="Times New Roman"/>
          <w:sz w:val="24"/>
          <w:szCs w:val="24"/>
        </w:rPr>
        <w:t xml:space="preserve"> has a</w:t>
      </w:r>
      <w:r w:rsidRPr="00A20449">
        <w:rPr>
          <w:rFonts w:eastAsia="Times New Roman"/>
          <w:b/>
          <w:bCs/>
          <w:sz w:val="21"/>
          <w:szCs w:val="21"/>
        </w:rPr>
        <w:t xml:space="preserve"> large</w:t>
      </w:r>
      <w:r w:rsidRPr="00A20449">
        <w:rPr>
          <w:rFonts w:eastAsia="Times New Roman"/>
          <w:sz w:val="24"/>
          <w:szCs w:val="24"/>
        </w:rPr>
        <w:t xml:space="preserve"> “he” as indicating the beginning of a separate word).</w:t>
      </w:r>
    </w:p>
    <w:p w14:paraId="5EC8241D" w14:textId="77777777" w:rsidR="00A20449" w:rsidRPr="00A20449" w:rsidRDefault="00A20449" w:rsidP="00A20449">
      <w:pPr>
        <w:jc w:val="both"/>
        <w:rPr>
          <w:rFonts w:eastAsia="Times New Roman"/>
          <w:sz w:val="24"/>
          <w:szCs w:val="24"/>
        </w:rPr>
      </w:pPr>
    </w:p>
    <w:p w14:paraId="3F1E5CB4"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Devarim (Deuteronomy) 32:6</w:t>
      </w:r>
      <w:r w:rsidRPr="00A20449">
        <w:rPr>
          <w:rFonts w:eastAsia="Times New Roman"/>
          <w:i/>
          <w:sz w:val="24"/>
          <w:szCs w:val="24"/>
        </w:rPr>
        <w:t xml:space="preserve"> Do ye thus requite </w:t>
      </w:r>
      <w:hyperlink r:id="rId168" w:history="1">
        <w:r w:rsidRPr="00A20449">
          <w:rPr>
            <w:rFonts w:eastAsia="Times New Roman"/>
            <w:i/>
            <w:color w:val="002A7E"/>
            <w:sz w:val="24"/>
            <w:szCs w:val="24"/>
          </w:rPr>
          <w:t>HaShem</w:t>
        </w:r>
      </w:hyperlink>
      <w:r w:rsidRPr="00A20449">
        <w:rPr>
          <w:rFonts w:eastAsia="Times New Roman"/>
          <w:i/>
          <w:sz w:val="24"/>
          <w:szCs w:val="24"/>
        </w:rPr>
        <w:t>, O foolish people and unwise? [is] not he thy father [that] hath bought thee? hath he not made thee, and established thee?</w:t>
      </w:r>
    </w:p>
    <w:p w14:paraId="0AD73C03" w14:textId="77777777" w:rsidR="00A20449" w:rsidRPr="00A20449" w:rsidRDefault="00A20449" w:rsidP="00A20449">
      <w:pPr>
        <w:ind w:left="288" w:right="288"/>
        <w:jc w:val="both"/>
        <w:rPr>
          <w:rFonts w:eastAsia="Times New Roman"/>
          <w:i/>
          <w:sz w:val="24"/>
          <w:szCs w:val="24"/>
        </w:rPr>
      </w:pPr>
    </w:p>
    <w:p w14:paraId="7E25F1AA"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 xml:space="preserve">ofj tku kcb og ,tz-uknd, vuvhk </w:t>
      </w:r>
      <w:r w:rsidRPr="00A20449">
        <w:rPr>
          <w:rFonts w:ascii="Drogulin" w:eastAsia="Times New Roman" w:hAnsi="Drogulin"/>
          <w:color w:val="FF0000"/>
          <w:sz w:val="40"/>
          <w:szCs w:val="40"/>
        </w:rPr>
        <w:t>v</w:t>
      </w:r>
    </w:p>
    <w:p w14:paraId="10B4F7E7"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 xml:space="preserve">:lbbfhuŠlag tuv lbe lhct tuv-tukv </w:t>
      </w:r>
    </w:p>
    <w:p w14:paraId="09971730" w14:textId="77777777" w:rsidR="00A20449" w:rsidRPr="00A20449" w:rsidRDefault="00A20449" w:rsidP="00A20449">
      <w:pPr>
        <w:jc w:val="both"/>
        <w:rPr>
          <w:rFonts w:eastAsia="Times New Roman"/>
          <w:sz w:val="24"/>
          <w:szCs w:val="24"/>
        </w:rPr>
      </w:pPr>
    </w:p>
    <w:p w14:paraId="04613DBF" w14:textId="77777777" w:rsidR="00A20449" w:rsidRPr="00A20449" w:rsidRDefault="00A20449" w:rsidP="00A20449">
      <w:pPr>
        <w:jc w:val="both"/>
        <w:rPr>
          <w:rFonts w:eastAsia="Times New Roman"/>
          <w:sz w:val="24"/>
          <w:szCs w:val="24"/>
        </w:rPr>
      </w:pPr>
    </w:p>
    <w:p w14:paraId="218A696F" w14:textId="77777777" w:rsidR="00A20449" w:rsidRPr="00A20449" w:rsidRDefault="00000000" w:rsidP="00A20449">
      <w:pPr>
        <w:ind w:left="288" w:right="288"/>
        <w:jc w:val="both"/>
        <w:rPr>
          <w:rFonts w:eastAsia="Times New Roman"/>
          <w:i/>
          <w:sz w:val="24"/>
          <w:szCs w:val="24"/>
        </w:rPr>
      </w:pPr>
      <w:hyperlink r:id="rId169" w:history="1">
        <w:r w:rsidR="00A20449" w:rsidRPr="00A20449">
          <w:rPr>
            <w:rFonts w:eastAsia="Times New Roman"/>
            <w:b/>
            <w:i/>
            <w:color w:val="002A7E"/>
            <w:sz w:val="24"/>
            <w:szCs w:val="24"/>
          </w:rPr>
          <w:t>Ruth</w:t>
        </w:r>
      </w:hyperlink>
      <w:r w:rsidR="00A20449" w:rsidRPr="00A20449">
        <w:rPr>
          <w:rFonts w:eastAsia="Times New Roman"/>
          <w:b/>
          <w:i/>
          <w:sz w:val="24"/>
          <w:szCs w:val="24"/>
        </w:rPr>
        <w:t xml:space="preserve"> 3:</w:t>
      </w:r>
      <w:r w:rsidR="00A20449" w:rsidRPr="00A20449">
        <w:rPr>
          <w:rFonts w:eastAsia="Times New Roman" w:hint="cs"/>
          <w:b/>
          <w:bCs/>
          <w:i/>
          <w:sz w:val="24"/>
          <w:szCs w:val="24"/>
        </w:rPr>
        <w:t>13</w:t>
      </w:r>
      <w:r w:rsidR="00A20449" w:rsidRPr="00A20449">
        <w:rPr>
          <w:rFonts w:eastAsia="Times New Roman"/>
          <w:i/>
          <w:sz w:val="24"/>
          <w:szCs w:val="24"/>
        </w:rPr>
        <w:t xml:space="preserve"> </w:t>
      </w:r>
      <w:r w:rsidR="00A20449" w:rsidRPr="00A20449">
        <w:rPr>
          <w:rFonts w:eastAsia="Times New Roman" w:hint="cs"/>
          <w:i/>
          <w:sz w:val="24"/>
          <w:szCs w:val="24"/>
        </w:rPr>
        <w:t>Tarry this night, and it shall be in the morning, that if he will perform unto thee the part of a kinsman, well; let him do the kinsman</w:t>
      </w:r>
      <w:r w:rsidR="00A20449" w:rsidRPr="00A20449">
        <w:rPr>
          <w:rFonts w:eastAsia="Times New Roman"/>
          <w:i/>
          <w:sz w:val="24"/>
          <w:szCs w:val="24"/>
        </w:rPr>
        <w:t>’</w:t>
      </w:r>
      <w:r w:rsidR="00A20449" w:rsidRPr="00A20449">
        <w:rPr>
          <w:rFonts w:eastAsia="Times New Roman" w:hint="cs"/>
          <w:i/>
          <w:sz w:val="24"/>
          <w:szCs w:val="24"/>
        </w:rPr>
        <w:t xml:space="preserve">s part; but if he be not willing to do the part of a kinsman to thee, then will I do the part of a kinsman to thee, as </w:t>
      </w:r>
      <w:hyperlink r:id="rId170" w:history="1">
        <w:r w:rsidR="00A20449" w:rsidRPr="00A20449">
          <w:rPr>
            <w:rFonts w:eastAsia="Times New Roman"/>
            <w:i/>
            <w:color w:val="002A7E"/>
            <w:sz w:val="24"/>
            <w:szCs w:val="24"/>
          </w:rPr>
          <w:t>HaShem</w:t>
        </w:r>
      </w:hyperlink>
      <w:r w:rsidR="00A20449" w:rsidRPr="00A20449">
        <w:rPr>
          <w:rFonts w:eastAsia="Times New Roman" w:hint="cs"/>
          <w:i/>
          <w:sz w:val="24"/>
          <w:szCs w:val="24"/>
        </w:rPr>
        <w:t xml:space="preserve"> liveth; lie down until the morning.</w:t>
      </w:r>
      <w:r w:rsidR="00A20449" w:rsidRPr="00A20449">
        <w:rPr>
          <w:rFonts w:eastAsia="Times New Roman"/>
          <w:i/>
          <w:sz w:val="24"/>
          <w:szCs w:val="24"/>
        </w:rPr>
        <w:t>’</w:t>
      </w:r>
    </w:p>
    <w:p w14:paraId="55FB7EC5" w14:textId="77777777" w:rsidR="00A20449" w:rsidRPr="00A20449" w:rsidRDefault="00A20449" w:rsidP="00A20449">
      <w:pPr>
        <w:jc w:val="both"/>
        <w:rPr>
          <w:rFonts w:eastAsia="Times New Roman"/>
          <w:sz w:val="24"/>
          <w:szCs w:val="24"/>
        </w:rPr>
      </w:pPr>
    </w:p>
    <w:p w14:paraId="2C3B354B" w14:textId="77777777" w:rsidR="00A20449" w:rsidRPr="00A20449" w:rsidRDefault="00A20449" w:rsidP="00A20449">
      <w:pPr>
        <w:autoSpaceDE w:val="0"/>
        <w:autoSpaceDN w:val="0"/>
        <w:adjustRightInd w:val="0"/>
        <w:jc w:val="both"/>
        <w:rPr>
          <w:rFonts w:eastAsia="Times New Roman"/>
          <w:sz w:val="18"/>
          <w:szCs w:val="18"/>
        </w:rPr>
      </w:pPr>
    </w:p>
    <w:p w14:paraId="76783D08" w14:textId="77777777" w:rsidR="00A20449" w:rsidRPr="00A20449" w:rsidRDefault="00A20449" w:rsidP="00A20449">
      <w:pPr>
        <w:autoSpaceDE w:val="0"/>
        <w:autoSpaceDN w:val="0"/>
        <w:adjustRightInd w:val="0"/>
        <w:jc w:val="both"/>
        <w:rPr>
          <w:rFonts w:eastAsia="Times New Roman"/>
          <w:b/>
          <w:bCs/>
          <w:sz w:val="16"/>
          <w:szCs w:val="16"/>
        </w:rPr>
      </w:pPr>
      <w:r w:rsidRPr="00A20449">
        <w:rPr>
          <w:rFonts w:eastAsia="Times New Roman"/>
          <w:sz w:val="18"/>
          <w:szCs w:val="18"/>
        </w:rPr>
        <w:t xml:space="preserve">This righteous man’s words, </w:t>
      </w:r>
      <w:r w:rsidRPr="00A20449">
        <w:rPr>
          <w:rFonts w:eastAsia="Times New Roman"/>
          <w:sz w:val="24"/>
          <w:szCs w:val="24"/>
          <w:rtl/>
          <w:lang w:bidi="he-IL"/>
        </w:rPr>
        <w:t>הַלַּיְלָה</w:t>
      </w:r>
      <w:r w:rsidRPr="00A20449">
        <w:rPr>
          <w:rFonts w:eastAsia="Times New Roman"/>
          <w:sz w:val="24"/>
          <w:szCs w:val="24"/>
        </w:rPr>
        <w:t xml:space="preserve"> </w:t>
      </w:r>
      <w:r w:rsidRPr="00A20449">
        <w:rPr>
          <w:rFonts w:eastAsia="Times New Roman"/>
          <w:sz w:val="24"/>
          <w:szCs w:val="24"/>
          <w:rtl/>
          <w:lang w:bidi="he-IL"/>
        </w:rPr>
        <w:t>לי</w:t>
      </w:r>
      <w:r w:rsidRPr="00A20449">
        <w:rPr>
          <w:rFonts w:eastAsia="Times New Roman"/>
          <w:color w:val="FF0000"/>
          <w:sz w:val="28"/>
          <w:szCs w:val="28"/>
          <w:rtl/>
          <w:lang w:bidi="he-IL"/>
        </w:rPr>
        <w:t>נ</w:t>
      </w:r>
      <w:r w:rsidRPr="00A20449">
        <w:rPr>
          <w:rFonts w:eastAsia="Times New Roman"/>
          <w:sz w:val="24"/>
          <w:szCs w:val="24"/>
          <w:rtl/>
          <w:lang w:bidi="he-IL"/>
        </w:rPr>
        <w:t>י</w:t>
      </w:r>
      <w:r w:rsidRPr="00A20449">
        <w:rPr>
          <w:rFonts w:eastAsia="Times New Roman"/>
          <w:sz w:val="18"/>
          <w:szCs w:val="18"/>
        </w:rPr>
        <w:t xml:space="preserve">, “stay this night,” signify that only this night would </w:t>
      </w:r>
      <w:hyperlink r:id="rId171" w:history="1">
        <w:r w:rsidRPr="00A20449">
          <w:rPr>
            <w:rFonts w:ascii="Constantia" w:eastAsia="Times New Roman" w:hAnsi="Constantia" w:cs="Arial"/>
            <w:color w:val="002A7E"/>
            <w:sz w:val="24"/>
            <w:szCs w:val="24"/>
          </w:rPr>
          <w:t>Ruth</w:t>
        </w:r>
      </w:hyperlink>
      <w:r w:rsidRPr="00A20449">
        <w:rPr>
          <w:rFonts w:eastAsia="Times New Roman"/>
          <w:sz w:val="18"/>
          <w:szCs w:val="18"/>
        </w:rPr>
        <w:t xml:space="preserve"> stay alone, without a husband; the next morning she would be </w:t>
      </w:r>
      <w:hyperlink r:id="rId172" w:history="1">
        <w:r w:rsidRPr="00A20449">
          <w:rPr>
            <w:rFonts w:ascii="Constantia" w:eastAsia="Times New Roman" w:hAnsi="Constantia" w:cs="Arial"/>
            <w:color w:val="002A7E"/>
            <w:sz w:val="24"/>
            <w:szCs w:val="24"/>
          </w:rPr>
          <w:t>redeemed</w:t>
        </w:r>
      </w:hyperlink>
      <w:r w:rsidRPr="00A20449">
        <w:rPr>
          <w:rFonts w:eastAsia="Times New Roman"/>
          <w:sz w:val="18"/>
          <w:szCs w:val="18"/>
        </w:rPr>
        <w:t xml:space="preserve">. Similarly, many </w:t>
      </w:r>
      <w:hyperlink r:id="rId173" w:history="1">
        <w:r w:rsidRPr="00A20449">
          <w:rPr>
            <w:rFonts w:ascii="Constantia" w:eastAsia="Times New Roman" w:hAnsi="Constantia" w:cs="Arial"/>
            <w:color w:val="002A7E"/>
            <w:sz w:val="24"/>
            <w:szCs w:val="24"/>
          </w:rPr>
          <w:t>generations</w:t>
        </w:r>
      </w:hyperlink>
      <w:r w:rsidRPr="00A20449">
        <w:rPr>
          <w:rFonts w:eastAsia="Times New Roman"/>
          <w:sz w:val="18"/>
          <w:szCs w:val="18"/>
        </w:rPr>
        <w:t xml:space="preserve"> later, the children of </w:t>
      </w:r>
      <w:hyperlink r:id="rId174" w:history="1">
        <w:r w:rsidRPr="00A20449">
          <w:rPr>
            <w:rFonts w:eastAsia="Times New Roman"/>
            <w:color w:val="002A7E"/>
            <w:sz w:val="18"/>
            <w:szCs w:val="18"/>
          </w:rPr>
          <w:t>Israel</w:t>
        </w:r>
      </w:hyperlink>
      <w:r w:rsidRPr="00A20449">
        <w:rPr>
          <w:rFonts w:eastAsia="Times New Roman"/>
          <w:sz w:val="18"/>
          <w:szCs w:val="18"/>
        </w:rPr>
        <w:t xml:space="preserve"> would endure the night of </w:t>
      </w:r>
      <w:hyperlink r:id="rId175" w:history="1">
        <w:r w:rsidRPr="00A20449">
          <w:rPr>
            <w:rFonts w:ascii="Constantia" w:eastAsia="Times New Roman" w:hAnsi="Constantia" w:cs="Arial"/>
            <w:color w:val="002A7E"/>
            <w:sz w:val="24"/>
            <w:szCs w:val="24"/>
          </w:rPr>
          <w:t>exile</w:t>
        </w:r>
      </w:hyperlink>
      <w:r w:rsidRPr="00A20449">
        <w:rPr>
          <w:rFonts w:eastAsia="Times New Roman"/>
          <w:sz w:val="18"/>
          <w:szCs w:val="18"/>
        </w:rPr>
        <w:t>, when they would be like a woman separated from her husband, with whom she will be re</w:t>
      </w:r>
      <w:r w:rsidRPr="00A20449">
        <w:rPr>
          <w:rFonts w:eastAsia="Times New Roman"/>
          <w:sz w:val="18"/>
          <w:szCs w:val="18"/>
        </w:rPr>
        <w:softHyphen/>
        <w:t xml:space="preserve">united in the morning of her </w:t>
      </w:r>
      <w:hyperlink r:id="rId176" w:history="1">
        <w:r w:rsidRPr="00A20449">
          <w:rPr>
            <w:rFonts w:ascii="Constantia" w:eastAsia="Times New Roman" w:hAnsi="Constantia" w:cs="Arial"/>
            <w:color w:val="002A7E"/>
            <w:sz w:val="24"/>
            <w:szCs w:val="24"/>
          </w:rPr>
          <w:t>redemption</w:t>
        </w:r>
      </w:hyperlink>
      <w:r w:rsidRPr="00A20449">
        <w:rPr>
          <w:rFonts w:eastAsia="Times New Roman"/>
          <w:sz w:val="18"/>
          <w:szCs w:val="18"/>
        </w:rPr>
        <w:t>. This is hinted at by rrt, which is composed of the end letters of the “</w:t>
      </w:r>
      <w:hyperlink r:id="rId177" w:history="1">
        <w:r w:rsidRPr="00A20449">
          <w:rPr>
            <w:rFonts w:ascii="Constantia" w:eastAsia="Times New Roman" w:hAnsi="Constantia" w:cs="Arial"/>
            <w:color w:val="002A7E"/>
            <w:sz w:val="24"/>
            <w:szCs w:val="24"/>
          </w:rPr>
          <w:t>four</w:t>
        </w:r>
      </w:hyperlink>
      <w:r w:rsidRPr="00A20449">
        <w:rPr>
          <w:rFonts w:eastAsia="Times New Roman"/>
          <w:sz w:val="18"/>
          <w:szCs w:val="18"/>
        </w:rPr>
        <w:t xml:space="preserve"> </w:t>
      </w:r>
      <w:hyperlink r:id="rId178" w:history="1">
        <w:r w:rsidRPr="00A20449">
          <w:rPr>
            <w:rFonts w:ascii="Constantia" w:eastAsia="Times New Roman" w:hAnsi="Constantia" w:cs="Arial"/>
            <w:color w:val="002A7E"/>
            <w:sz w:val="24"/>
            <w:szCs w:val="24"/>
          </w:rPr>
          <w:t>exiles</w:t>
        </w:r>
      </w:hyperlink>
      <w:r w:rsidRPr="00A20449">
        <w:rPr>
          <w:rFonts w:eastAsia="Times New Roman"/>
          <w:sz w:val="18"/>
          <w:szCs w:val="18"/>
        </w:rPr>
        <w:t xml:space="preserve">”; </w:t>
      </w:r>
      <w:hyperlink r:id="rId179" w:history="1">
        <w:r w:rsidRPr="00A20449">
          <w:rPr>
            <w:rFonts w:ascii="Constantia" w:eastAsia="Times New Roman" w:hAnsi="Constantia" w:cs="Arial"/>
            <w:color w:val="002A7E"/>
            <w:sz w:val="24"/>
            <w:szCs w:val="24"/>
          </w:rPr>
          <w:t>Babylon</w:t>
        </w:r>
      </w:hyperlink>
      <w:r w:rsidRPr="00A20449">
        <w:rPr>
          <w:rFonts w:eastAsia="Times New Roman"/>
          <w:sz w:val="18"/>
          <w:szCs w:val="18"/>
        </w:rPr>
        <w:t xml:space="preserve"> (</w:t>
      </w:r>
      <w:r w:rsidRPr="00A20449">
        <w:rPr>
          <w:rFonts w:eastAsia="Times New Roman"/>
          <w:sz w:val="18"/>
          <w:szCs w:val="18"/>
          <w:rtl/>
          <w:lang w:bidi="he-IL"/>
        </w:rPr>
        <w:t>בב״ל</w:t>
      </w:r>
      <w:r w:rsidRPr="00A20449">
        <w:rPr>
          <w:rFonts w:eastAsia="Times New Roman"/>
          <w:b/>
          <w:bCs/>
          <w:sz w:val="16"/>
          <w:szCs w:val="16"/>
        </w:rPr>
        <w:t xml:space="preserve">), </w:t>
      </w:r>
      <w:r w:rsidRPr="00A20449">
        <w:rPr>
          <w:rFonts w:eastAsia="Times New Roman"/>
          <w:sz w:val="18"/>
          <w:szCs w:val="18"/>
        </w:rPr>
        <w:t xml:space="preserve">Media </w:t>
      </w:r>
      <w:r w:rsidRPr="00A20449">
        <w:rPr>
          <w:rFonts w:eastAsia="Times New Roman"/>
          <w:b/>
          <w:bCs/>
          <w:sz w:val="16"/>
          <w:szCs w:val="16"/>
        </w:rPr>
        <w:t>(</w:t>
      </w:r>
      <w:r w:rsidRPr="00A20449">
        <w:rPr>
          <w:rFonts w:eastAsia="Times New Roman"/>
          <w:b/>
          <w:bCs/>
          <w:sz w:val="16"/>
          <w:szCs w:val="16"/>
          <w:rtl/>
          <w:lang w:bidi="he-IL"/>
        </w:rPr>
        <w:t>מד״י</w:t>
      </w:r>
      <w:r w:rsidRPr="00A20449">
        <w:rPr>
          <w:rFonts w:eastAsia="Times New Roman"/>
          <w:b/>
          <w:bCs/>
          <w:sz w:val="16"/>
          <w:szCs w:val="16"/>
        </w:rPr>
        <w:t xml:space="preserve">), </w:t>
      </w:r>
      <w:r w:rsidRPr="00A20449">
        <w:rPr>
          <w:rFonts w:eastAsia="Times New Roman"/>
          <w:sz w:val="18"/>
          <w:szCs w:val="18"/>
        </w:rPr>
        <w:t>Greece (</w:t>
      </w:r>
      <w:r w:rsidRPr="00A20449">
        <w:rPr>
          <w:rFonts w:eastAsia="Times New Roman"/>
          <w:sz w:val="18"/>
          <w:szCs w:val="18"/>
          <w:rtl/>
          <w:lang w:bidi="he-IL"/>
        </w:rPr>
        <w:t>יו״ן</w:t>
      </w:r>
      <w:r w:rsidRPr="00A20449">
        <w:rPr>
          <w:rFonts w:eastAsia="Times New Roman"/>
          <w:sz w:val="18"/>
          <w:szCs w:val="18"/>
        </w:rPr>
        <w:t>)</w:t>
      </w:r>
      <w:r w:rsidRPr="00A20449">
        <w:rPr>
          <w:rFonts w:eastAsia="Times New Roman"/>
          <w:b/>
          <w:bCs/>
          <w:sz w:val="16"/>
          <w:szCs w:val="16"/>
        </w:rPr>
        <w:t xml:space="preserve">, </w:t>
      </w:r>
      <w:r w:rsidRPr="00A20449">
        <w:rPr>
          <w:rFonts w:eastAsia="Times New Roman"/>
          <w:sz w:val="18"/>
          <w:szCs w:val="18"/>
        </w:rPr>
        <w:t xml:space="preserve">and Rome </w:t>
      </w:r>
      <w:r w:rsidRPr="00A20449">
        <w:rPr>
          <w:rFonts w:eastAsia="Times New Roman"/>
          <w:b/>
          <w:bCs/>
          <w:sz w:val="16"/>
          <w:szCs w:val="16"/>
        </w:rPr>
        <w:t>(</w:t>
      </w:r>
      <w:r w:rsidRPr="00A20449">
        <w:rPr>
          <w:rFonts w:eastAsia="Times New Roman"/>
          <w:b/>
          <w:bCs/>
          <w:sz w:val="16"/>
          <w:szCs w:val="16"/>
          <w:rtl/>
          <w:lang w:bidi="he-IL"/>
        </w:rPr>
        <w:t>רומ״י</w:t>
      </w:r>
      <w:r w:rsidRPr="00A20449">
        <w:rPr>
          <w:rFonts w:eastAsia="Times New Roman"/>
          <w:b/>
          <w:bCs/>
          <w:sz w:val="16"/>
          <w:szCs w:val="16"/>
        </w:rPr>
        <w:t>).</w:t>
      </w:r>
    </w:p>
    <w:p w14:paraId="7DCA6459" w14:textId="77777777" w:rsidR="00A20449" w:rsidRPr="00A20449" w:rsidRDefault="00A20449" w:rsidP="00A20449">
      <w:pPr>
        <w:autoSpaceDE w:val="0"/>
        <w:autoSpaceDN w:val="0"/>
        <w:adjustRightInd w:val="0"/>
        <w:spacing w:line="245" w:lineRule="exact"/>
        <w:jc w:val="both"/>
        <w:rPr>
          <w:rFonts w:eastAsia="Times New Roman"/>
          <w:bCs/>
          <w:sz w:val="16"/>
          <w:szCs w:val="16"/>
        </w:rPr>
      </w:pPr>
    </w:p>
    <w:p w14:paraId="5878A1B1" w14:textId="77777777" w:rsidR="00A20449" w:rsidRPr="00A20449" w:rsidRDefault="00A20449" w:rsidP="00A20449">
      <w:pPr>
        <w:keepNext/>
        <w:jc w:val="both"/>
        <w:outlineLvl w:val="0"/>
        <w:rPr>
          <w:rFonts w:eastAsia="Times New Roman"/>
          <w:bCs/>
          <w:kern w:val="32"/>
          <w:sz w:val="24"/>
          <w:szCs w:val="24"/>
        </w:rPr>
      </w:pPr>
      <w:r w:rsidRPr="00A20449">
        <w:rPr>
          <w:rFonts w:ascii="Constantia" w:eastAsia="Times New Roman" w:hAnsi="Constantia"/>
          <w:bCs/>
          <w:kern w:val="32"/>
          <w:sz w:val="18"/>
          <w:szCs w:val="24"/>
        </w:rPr>
        <w:t xml:space="preserve">In this regard the letter </w:t>
      </w:r>
      <w:r w:rsidRPr="00A20449">
        <w:rPr>
          <w:rFonts w:ascii="Constantia" w:eastAsia="Times New Roman" w:hAnsi="Constantia"/>
          <w:bCs/>
          <w:i/>
          <w:iCs/>
          <w:kern w:val="32"/>
          <w:szCs w:val="24"/>
        </w:rPr>
        <w:t xml:space="preserve">nun </w:t>
      </w:r>
      <w:r w:rsidRPr="00A20449">
        <w:rPr>
          <w:rFonts w:ascii="Palatino Linotype" w:eastAsia="Times New Roman" w:hAnsi="Palatino Linotype"/>
          <w:smallCaps/>
          <w:kern w:val="32"/>
          <w:sz w:val="22"/>
          <w:szCs w:val="24"/>
        </w:rPr>
        <w:t>(</w:t>
      </w:r>
      <w:r w:rsidRPr="00A20449">
        <w:rPr>
          <w:rFonts w:ascii="Palatino Linotype" w:eastAsia="Times New Roman" w:hAnsi="Palatino Linotype"/>
          <w:smallCaps/>
          <w:kern w:val="32"/>
          <w:sz w:val="22"/>
          <w:szCs w:val="24"/>
          <w:rtl/>
          <w:lang w:bidi="he-IL"/>
        </w:rPr>
        <w:t>נ</w:t>
      </w:r>
      <w:r w:rsidRPr="00A20449">
        <w:rPr>
          <w:rFonts w:ascii="Palatino Linotype" w:eastAsia="Times New Roman" w:hAnsi="Palatino Linotype"/>
          <w:smallCaps/>
          <w:kern w:val="32"/>
          <w:sz w:val="22"/>
          <w:szCs w:val="24"/>
        </w:rPr>
        <w:t xml:space="preserve">, </w:t>
      </w:r>
      <w:r w:rsidRPr="00A20449">
        <w:rPr>
          <w:rFonts w:ascii="Constantia" w:eastAsia="Times New Roman" w:hAnsi="Constantia"/>
          <w:bCs/>
          <w:kern w:val="32"/>
          <w:sz w:val="18"/>
          <w:szCs w:val="24"/>
        </w:rPr>
        <w:t xml:space="preserve">numerically equivalent to </w:t>
      </w:r>
      <w:r w:rsidRPr="00A20449">
        <w:rPr>
          <w:rFonts w:ascii="Palatino Linotype" w:eastAsia="Times New Roman" w:hAnsi="Palatino Linotype"/>
          <w:smallCaps/>
          <w:kern w:val="32"/>
          <w:sz w:val="22"/>
          <w:szCs w:val="24"/>
        </w:rPr>
        <w:t xml:space="preserve">50), </w:t>
      </w:r>
      <w:r w:rsidRPr="00A20449">
        <w:rPr>
          <w:rFonts w:ascii="Constantia" w:eastAsia="Times New Roman" w:hAnsi="Constantia"/>
          <w:bCs/>
          <w:kern w:val="32"/>
          <w:sz w:val="18"/>
          <w:szCs w:val="24"/>
        </w:rPr>
        <w:t>por</w:t>
      </w:r>
      <w:r w:rsidRPr="00A20449">
        <w:rPr>
          <w:rFonts w:ascii="Constantia" w:eastAsia="Times New Roman" w:hAnsi="Constantia"/>
          <w:bCs/>
          <w:kern w:val="32"/>
          <w:sz w:val="18"/>
          <w:szCs w:val="24"/>
        </w:rPr>
        <w:softHyphen/>
        <w:t xml:space="preserve">tends that the </w:t>
      </w:r>
      <w:hyperlink r:id="rId180" w:history="1">
        <w:r w:rsidRPr="00A20449">
          <w:rPr>
            <w:rFonts w:eastAsia="Times New Roman" w:cs="Arial"/>
            <w:bCs/>
            <w:color w:val="002A7E"/>
            <w:kern w:val="32"/>
            <w:sz w:val="24"/>
            <w:szCs w:val="24"/>
          </w:rPr>
          <w:t>future</w:t>
        </w:r>
      </w:hyperlink>
      <w:r w:rsidRPr="00A20449">
        <w:rPr>
          <w:rFonts w:ascii="Constantia" w:eastAsia="Times New Roman" w:hAnsi="Constantia"/>
          <w:bCs/>
          <w:kern w:val="32"/>
          <w:sz w:val="18"/>
          <w:szCs w:val="24"/>
        </w:rPr>
        <w:t xml:space="preserve"> </w:t>
      </w:r>
      <w:hyperlink r:id="rId181" w:history="1">
        <w:r w:rsidRPr="00A20449">
          <w:rPr>
            <w:rFonts w:eastAsia="Times New Roman" w:cs="Arial"/>
            <w:bCs/>
            <w:color w:val="002A7E"/>
            <w:kern w:val="32"/>
            <w:sz w:val="24"/>
            <w:szCs w:val="24"/>
          </w:rPr>
          <w:t>exile</w:t>
        </w:r>
      </w:hyperlink>
      <w:r w:rsidRPr="00A20449">
        <w:rPr>
          <w:rFonts w:ascii="Constantia" w:eastAsia="Times New Roman" w:hAnsi="Constantia"/>
          <w:bCs/>
          <w:kern w:val="32"/>
          <w:sz w:val="18"/>
          <w:szCs w:val="24"/>
        </w:rPr>
        <w:t xml:space="preserve"> would begin in the fiftieth </w:t>
      </w:r>
      <w:hyperlink r:id="rId182" w:history="1">
        <w:r w:rsidRPr="00A20449">
          <w:rPr>
            <w:rFonts w:eastAsia="Times New Roman" w:cs="Arial"/>
            <w:bCs/>
            <w:color w:val="002A7E"/>
            <w:kern w:val="32"/>
            <w:sz w:val="24"/>
            <w:szCs w:val="24"/>
          </w:rPr>
          <w:t>generation</w:t>
        </w:r>
      </w:hyperlink>
      <w:r w:rsidRPr="00A20449">
        <w:rPr>
          <w:rFonts w:ascii="Constantia" w:eastAsia="Times New Roman" w:hAnsi="Constantia"/>
          <w:bCs/>
          <w:kern w:val="32"/>
          <w:sz w:val="18"/>
          <w:szCs w:val="24"/>
        </w:rPr>
        <w:t xml:space="preserve">, at the </w:t>
      </w:r>
      <w:hyperlink r:id="rId183" w:history="1">
        <w:r w:rsidRPr="00A20449">
          <w:rPr>
            <w:rFonts w:eastAsia="Times New Roman" w:cs="Arial"/>
            <w:bCs/>
            <w:color w:val="002A7E"/>
            <w:kern w:val="32"/>
            <w:sz w:val="24"/>
            <w:szCs w:val="24"/>
          </w:rPr>
          <w:t>time</w:t>
        </w:r>
      </w:hyperlink>
      <w:r w:rsidRPr="00A20449">
        <w:rPr>
          <w:rFonts w:ascii="Constantia" w:eastAsia="Times New Roman" w:hAnsi="Constantia"/>
          <w:bCs/>
          <w:kern w:val="32"/>
          <w:sz w:val="18"/>
          <w:szCs w:val="24"/>
        </w:rPr>
        <w:t xml:space="preserve"> of Nebuchadnezzar. Alternatively, the enlarged letter </w:t>
      </w:r>
      <w:r w:rsidRPr="00A20449">
        <w:rPr>
          <w:rFonts w:ascii="Constantia" w:eastAsia="Times New Roman" w:hAnsi="Constantia"/>
          <w:bCs/>
          <w:i/>
          <w:iCs/>
          <w:kern w:val="32"/>
          <w:szCs w:val="24"/>
        </w:rPr>
        <w:t xml:space="preserve">nun </w:t>
      </w:r>
      <w:r w:rsidRPr="00A20449">
        <w:rPr>
          <w:rFonts w:ascii="Constantia" w:eastAsia="Times New Roman" w:hAnsi="Constantia"/>
          <w:bCs/>
          <w:kern w:val="32"/>
          <w:sz w:val="18"/>
          <w:szCs w:val="24"/>
        </w:rPr>
        <w:t xml:space="preserve">in certain texts alludes to the </w:t>
      </w:r>
      <w:hyperlink r:id="rId184" w:history="1">
        <w:r w:rsidRPr="00A20449">
          <w:rPr>
            <w:rFonts w:eastAsia="Times New Roman" w:cs="Arial"/>
            <w:bCs/>
            <w:color w:val="002A7E"/>
            <w:kern w:val="32"/>
            <w:sz w:val="24"/>
            <w:szCs w:val="24"/>
          </w:rPr>
          <w:t>Messiah</w:t>
        </w:r>
      </w:hyperlink>
      <w:r w:rsidRPr="00A20449">
        <w:rPr>
          <w:rFonts w:ascii="Constantia" w:eastAsia="Times New Roman" w:hAnsi="Constantia"/>
          <w:bCs/>
          <w:kern w:val="32"/>
          <w:sz w:val="18"/>
          <w:szCs w:val="24"/>
        </w:rPr>
        <w:t xml:space="preserve"> (a scion of </w:t>
      </w:r>
      <w:hyperlink r:id="rId185" w:history="1">
        <w:r w:rsidRPr="00A20449">
          <w:rPr>
            <w:rFonts w:eastAsia="Times New Roman" w:cs="Arial"/>
            <w:bCs/>
            <w:color w:val="002A7E"/>
            <w:kern w:val="32"/>
            <w:sz w:val="24"/>
            <w:szCs w:val="24"/>
          </w:rPr>
          <w:t>Ruth</w:t>
        </w:r>
      </w:hyperlink>
      <w:r w:rsidRPr="00A20449">
        <w:rPr>
          <w:rFonts w:ascii="Constantia" w:eastAsia="Times New Roman" w:hAnsi="Constantia"/>
          <w:bCs/>
          <w:kern w:val="32"/>
          <w:sz w:val="18"/>
          <w:szCs w:val="24"/>
        </w:rPr>
        <w:t xml:space="preserve">), </w:t>
      </w:r>
      <w:hyperlink r:id="rId186" w:history="1">
        <w:r w:rsidRPr="00A20449">
          <w:rPr>
            <w:rFonts w:eastAsia="Times New Roman" w:cs="Arial"/>
            <w:bCs/>
            <w:color w:val="002A7E"/>
            <w:kern w:val="32"/>
            <w:sz w:val="24"/>
            <w:szCs w:val="24"/>
          </w:rPr>
          <w:t>one</w:t>
        </w:r>
      </w:hyperlink>
      <w:r w:rsidRPr="00A20449">
        <w:rPr>
          <w:rFonts w:ascii="Constantia" w:eastAsia="Times New Roman" w:hAnsi="Constantia"/>
          <w:bCs/>
          <w:kern w:val="32"/>
          <w:sz w:val="18"/>
          <w:szCs w:val="24"/>
        </w:rPr>
        <w:t xml:space="preserve"> of whose names was Yenon, </w:t>
      </w:r>
      <w:r w:rsidRPr="00A20449">
        <w:rPr>
          <w:rFonts w:ascii="Constantia" w:eastAsia="Times New Roman" w:hAnsi="Constantia"/>
          <w:bCs/>
          <w:kern w:val="32"/>
          <w:sz w:val="18"/>
          <w:szCs w:val="24"/>
          <w:rtl/>
          <w:lang w:bidi="he-IL"/>
        </w:rPr>
        <w:t>ינון</w:t>
      </w:r>
      <w:r w:rsidRPr="00A20449">
        <w:rPr>
          <w:rFonts w:ascii="Constantia" w:eastAsia="Times New Roman" w:hAnsi="Constantia"/>
          <w:bCs/>
          <w:kern w:val="32"/>
          <w:sz w:val="18"/>
          <w:szCs w:val="24"/>
        </w:rPr>
        <w:t xml:space="preserve">. [Thus it says, “Yenon is his </w:t>
      </w:r>
      <w:hyperlink r:id="rId187" w:history="1">
        <w:r w:rsidRPr="00A20449">
          <w:rPr>
            <w:rFonts w:eastAsia="Times New Roman" w:cs="Arial"/>
            <w:bCs/>
            <w:color w:val="002A7E"/>
            <w:kern w:val="32"/>
            <w:sz w:val="24"/>
            <w:szCs w:val="24"/>
          </w:rPr>
          <w:t>name</w:t>
        </w:r>
      </w:hyperlink>
      <w:r w:rsidRPr="00A20449">
        <w:rPr>
          <w:rFonts w:ascii="Constantia" w:eastAsia="Times New Roman" w:hAnsi="Constantia"/>
          <w:bCs/>
          <w:kern w:val="32"/>
          <w:sz w:val="18"/>
          <w:szCs w:val="24"/>
        </w:rPr>
        <w:t>” (</w:t>
      </w:r>
      <w:hyperlink r:id="rId188" w:history="1">
        <w:r w:rsidRPr="00A20449">
          <w:rPr>
            <w:rFonts w:eastAsia="Times New Roman" w:cs="Arial"/>
            <w:bCs/>
            <w:color w:val="002A7E"/>
            <w:kern w:val="32"/>
            <w:sz w:val="24"/>
            <w:szCs w:val="24"/>
          </w:rPr>
          <w:t>Psalms</w:t>
        </w:r>
      </w:hyperlink>
      <w:r w:rsidRPr="00A20449">
        <w:rPr>
          <w:rFonts w:ascii="Constantia" w:eastAsia="Times New Roman" w:hAnsi="Constantia"/>
          <w:bCs/>
          <w:kern w:val="32"/>
          <w:sz w:val="18"/>
          <w:szCs w:val="24"/>
        </w:rPr>
        <w:t xml:space="preserve"> </w:t>
      </w:r>
      <w:r w:rsidRPr="00A20449">
        <w:rPr>
          <w:rFonts w:ascii="Palatino Linotype" w:eastAsia="Times New Roman" w:hAnsi="Palatino Linotype"/>
          <w:smallCaps/>
          <w:kern w:val="32"/>
          <w:sz w:val="22"/>
          <w:szCs w:val="24"/>
        </w:rPr>
        <w:t>72:17).]</w:t>
      </w:r>
      <w:r w:rsidRPr="00A20449">
        <w:rPr>
          <w:rFonts w:eastAsia="Times New Roman" w:cs="Arial"/>
          <w:smallCaps/>
          <w:kern w:val="32"/>
          <w:szCs w:val="32"/>
          <w:vertAlign w:val="superscript"/>
        </w:rPr>
        <w:footnoteReference w:id="17"/>
      </w:r>
    </w:p>
    <w:p w14:paraId="26DFEAC7" w14:textId="77777777" w:rsidR="00A20449" w:rsidRPr="00A20449" w:rsidRDefault="00A20449" w:rsidP="00A20449">
      <w:pPr>
        <w:keepNext/>
        <w:jc w:val="both"/>
        <w:outlineLvl w:val="0"/>
        <w:rPr>
          <w:rFonts w:eastAsia="Times New Roman" w:cs="Arial"/>
          <w:b/>
          <w:bCs/>
          <w:kern w:val="32"/>
          <w:sz w:val="24"/>
          <w:szCs w:val="32"/>
        </w:rPr>
      </w:pPr>
    </w:p>
    <w:p w14:paraId="773EA836" w14:textId="77777777" w:rsidR="00A20449" w:rsidRPr="00A20449" w:rsidRDefault="00A20449" w:rsidP="00A20449">
      <w:pPr>
        <w:keepNext/>
        <w:jc w:val="center"/>
        <w:outlineLvl w:val="0"/>
        <w:rPr>
          <w:rFonts w:eastAsia="Times New Roman" w:cs="Arial"/>
          <w:b/>
          <w:bCs/>
          <w:kern w:val="32"/>
          <w:sz w:val="24"/>
          <w:szCs w:val="32"/>
        </w:rPr>
      </w:pPr>
      <w:r w:rsidRPr="00A20449">
        <w:rPr>
          <w:rFonts w:eastAsia="Times New Roman" w:cs="Arial"/>
          <w:b/>
          <w:bCs/>
          <w:kern w:val="32"/>
          <w:sz w:val="24"/>
          <w:szCs w:val="32"/>
        </w:rPr>
        <w:t>SMALL LETTERS</w:t>
      </w:r>
    </w:p>
    <w:p w14:paraId="39C80A3E" w14:textId="77777777" w:rsidR="00A20449" w:rsidRPr="00A20449" w:rsidRDefault="00A20449" w:rsidP="00A20449">
      <w:pPr>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350"/>
        <w:gridCol w:w="1320"/>
        <w:gridCol w:w="1080"/>
      </w:tblGrid>
      <w:tr w:rsidR="00A20449" w:rsidRPr="00A20449" w14:paraId="595134BB" w14:textId="77777777" w:rsidTr="00817FE5">
        <w:trPr>
          <w:cantSplit/>
        </w:trPr>
        <w:tc>
          <w:tcPr>
            <w:tcW w:w="1278" w:type="dxa"/>
          </w:tcPr>
          <w:p w14:paraId="4A3DB248" w14:textId="77777777" w:rsidR="00A20449" w:rsidRPr="00A20449" w:rsidRDefault="00A20449" w:rsidP="00A20449">
            <w:pPr>
              <w:jc w:val="both"/>
              <w:rPr>
                <w:rFonts w:ascii="Arial Unicode MS" w:eastAsia="Arial Unicode MS" w:hAnsi="Arial Unicode MS" w:cs="Arial Unicode MS"/>
                <w:b/>
                <w:bCs/>
                <w:sz w:val="22"/>
                <w:szCs w:val="24"/>
              </w:rPr>
            </w:pPr>
            <w:r w:rsidRPr="00A20449">
              <w:rPr>
                <w:rFonts w:eastAsia="Times New Roman"/>
                <w:b/>
                <w:bCs/>
                <w:sz w:val="22"/>
                <w:szCs w:val="24"/>
              </w:rPr>
              <w:t>Passage.</w:t>
            </w:r>
          </w:p>
        </w:tc>
        <w:tc>
          <w:tcPr>
            <w:tcW w:w="1350" w:type="dxa"/>
          </w:tcPr>
          <w:p w14:paraId="3BED521E" w14:textId="77777777" w:rsidR="00A20449" w:rsidRPr="00A20449" w:rsidRDefault="00000000" w:rsidP="00A20449">
            <w:pPr>
              <w:jc w:val="center"/>
              <w:rPr>
                <w:rFonts w:ascii="Arial Unicode MS" w:eastAsia="Arial Unicode MS" w:hAnsi="Arial Unicode MS" w:cs="Arial Unicode MS"/>
                <w:b/>
                <w:bCs/>
                <w:sz w:val="22"/>
                <w:szCs w:val="24"/>
              </w:rPr>
            </w:pPr>
            <w:hyperlink r:id="rId189" w:history="1">
              <w:r w:rsidR="00A20449" w:rsidRPr="00A20449">
                <w:rPr>
                  <w:rFonts w:eastAsia="Times New Roman"/>
                  <w:b/>
                  <w:bCs/>
                  <w:color w:val="002A7E"/>
                  <w:sz w:val="22"/>
                  <w:szCs w:val="24"/>
                </w:rPr>
                <w:t>Hebrew</w:t>
              </w:r>
            </w:hyperlink>
            <w:r w:rsidR="00A20449" w:rsidRPr="00A20449">
              <w:rPr>
                <w:rFonts w:eastAsia="Times New Roman"/>
                <w:b/>
                <w:bCs/>
                <w:sz w:val="22"/>
                <w:szCs w:val="24"/>
              </w:rPr>
              <w:t xml:space="preserve"> Word.</w:t>
            </w:r>
          </w:p>
        </w:tc>
        <w:tc>
          <w:tcPr>
            <w:tcW w:w="1320" w:type="dxa"/>
          </w:tcPr>
          <w:p w14:paraId="1A741A33" w14:textId="77777777" w:rsidR="00A20449" w:rsidRPr="00A20449" w:rsidRDefault="00A20449" w:rsidP="00A20449">
            <w:pPr>
              <w:jc w:val="both"/>
              <w:rPr>
                <w:rFonts w:ascii="Arial Unicode MS" w:eastAsia="Arial Unicode MS" w:hAnsi="Arial Unicode MS" w:cs="Arial Unicode MS"/>
                <w:b/>
                <w:bCs/>
                <w:sz w:val="22"/>
                <w:szCs w:val="24"/>
              </w:rPr>
            </w:pPr>
            <w:r w:rsidRPr="00A20449">
              <w:rPr>
                <w:rFonts w:eastAsia="Times New Roman"/>
                <w:b/>
                <w:bCs/>
                <w:sz w:val="22"/>
                <w:szCs w:val="24"/>
              </w:rPr>
              <w:t>Translation.</w:t>
            </w:r>
          </w:p>
        </w:tc>
        <w:tc>
          <w:tcPr>
            <w:tcW w:w="1080" w:type="dxa"/>
          </w:tcPr>
          <w:p w14:paraId="731DCD13" w14:textId="77777777" w:rsidR="00A20449" w:rsidRPr="00A20449" w:rsidRDefault="00000000" w:rsidP="00A20449">
            <w:pPr>
              <w:jc w:val="both"/>
              <w:rPr>
                <w:rFonts w:ascii="Arial Unicode MS" w:eastAsia="Arial Unicode MS" w:hAnsi="Arial Unicode MS" w:cs="Arial Unicode MS"/>
                <w:b/>
                <w:bCs/>
                <w:sz w:val="22"/>
                <w:szCs w:val="24"/>
              </w:rPr>
            </w:pPr>
            <w:hyperlink r:id="rId190" w:history="1">
              <w:r w:rsidR="00A20449" w:rsidRPr="00A20449">
                <w:rPr>
                  <w:rFonts w:eastAsia="Times New Roman"/>
                  <w:b/>
                  <w:bCs/>
                  <w:color w:val="002A7E"/>
                  <w:sz w:val="22"/>
                  <w:szCs w:val="24"/>
                </w:rPr>
                <w:t>Hebrew</w:t>
              </w:r>
            </w:hyperlink>
            <w:r w:rsidR="00A20449" w:rsidRPr="00A20449">
              <w:rPr>
                <w:rFonts w:eastAsia="Times New Roman"/>
                <w:b/>
                <w:bCs/>
                <w:sz w:val="22"/>
                <w:szCs w:val="24"/>
              </w:rPr>
              <w:t xml:space="preserve"> Letter.</w:t>
            </w:r>
          </w:p>
        </w:tc>
      </w:tr>
      <w:tr w:rsidR="00A20449" w:rsidRPr="00A20449" w14:paraId="19580FFE" w14:textId="77777777" w:rsidTr="00817FE5">
        <w:trPr>
          <w:cantSplit/>
        </w:trPr>
        <w:tc>
          <w:tcPr>
            <w:tcW w:w="1278" w:type="dxa"/>
          </w:tcPr>
          <w:p w14:paraId="1B60DA41"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Gen. 2: 4</w:t>
            </w:r>
          </w:p>
        </w:tc>
        <w:tc>
          <w:tcPr>
            <w:tcW w:w="1350" w:type="dxa"/>
          </w:tcPr>
          <w:p w14:paraId="6DA1ADCD" w14:textId="77777777" w:rsidR="00A20449" w:rsidRPr="00A20449" w:rsidRDefault="00A20449" w:rsidP="00A20449">
            <w:pPr>
              <w:jc w:val="center"/>
              <w:rPr>
                <w:rFonts w:eastAsia="Arial Unicode MS"/>
                <w:sz w:val="28"/>
                <w:szCs w:val="28"/>
              </w:rPr>
            </w:pPr>
            <w:r w:rsidRPr="00A20449">
              <w:rPr>
                <w:rFonts w:eastAsia="Arial Unicode MS"/>
                <w:sz w:val="28"/>
                <w:szCs w:val="28"/>
                <w:rtl/>
                <w:lang w:bidi="he-IL"/>
              </w:rPr>
              <w:t>בְּ</w:t>
            </w:r>
            <w:r w:rsidRPr="00A20449">
              <w:rPr>
                <w:rFonts w:eastAsia="Arial Unicode MS"/>
                <w:b/>
                <w:bCs/>
                <w:color w:val="FF0000"/>
                <w:rtl/>
                <w:lang w:bidi="he-IL"/>
              </w:rPr>
              <w:t>הִ</w:t>
            </w:r>
            <w:r w:rsidRPr="00A20449">
              <w:rPr>
                <w:rFonts w:eastAsia="Arial Unicode MS"/>
                <w:sz w:val="28"/>
                <w:szCs w:val="28"/>
                <w:rtl/>
                <w:lang w:bidi="he-IL"/>
              </w:rPr>
              <w:t>בָּרְאָם</w:t>
            </w:r>
          </w:p>
        </w:tc>
        <w:tc>
          <w:tcPr>
            <w:tcW w:w="1320" w:type="dxa"/>
          </w:tcPr>
          <w:p w14:paraId="6E958888" w14:textId="77777777" w:rsidR="00A20449" w:rsidRPr="00A20449" w:rsidRDefault="00000000" w:rsidP="00A20449">
            <w:pPr>
              <w:jc w:val="both"/>
              <w:rPr>
                <w:rFonts w:ascii="Arial Unicode MS" w:eastAsia="Arial Unicode MS" w:hAnsi="Arial Unicode MS" w:cs="Arial Unicode MS"/>
                <w:sz w:val="22"/>
                <w:szCs w:val="24"/>
              </w:rPr>
            </w:pPr>
            <w:hyperlink r:id="rId191" w:history="1">
              <w:r w:rsidR="00A20449" w:rsidRPr="00A20449">
                <w:rPr>
                  <w:rFonts w:eastAsia="Times New Roman"/>
                  <w:color w:val="002A7E"/>
                  <w:sz w:val="22"/>
                  <w:szCs w:val="24"/>
                </w:rPr>
                <w:t>created</w:t>
              </w:r>
            </w:hyperlink>
          </w:p>
        </w:tc>
        <w:tc>
          <w:tcPr>
            <w:tcW w:w="1080" w:type="dxa"/>
          </w:tcPr>
          <w:p w14:paraId="79A3BB5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he</w:t>
            </w:r>
          </w:p>
        </w:tc>
      </w:tr>
      <w:tr w:rsidR="00A20449" w:rsidRPr="00A20449" w14:paraId="244CF58F" w14:textId="77777777" w:rsidTr="00817FE5">
        <w:trPr>
          <w:cantSplit/>
        </w:trPr>
        <w:tc>
          <w:tcPr>
            <w:tcW w:w="1278" w:type="dxa"/>
          </w:tcPr>
          <w:p w14:paraId="626A4D13"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Gen 32:2</w:t>
            </w:r>
          </w:p>
        </w:tc>
        <w:tc>
          <w:tcPr>
            <w:tcW w:w="1350" w:type="dxa"/>
          </w:tcPr>
          <w:p w14:paraId="231BCEE3" w14:textId="77777777" w:rsidR="00A20449" w:rsidRPr="00A20449" w:rsidRDefault="00A20449" w:rsidP="00A20449">
            <w:pPr>
              <w:jc w:val="center"/>
              <w:rPr>
                <w:rFonts w:ascii="Arial Unicode MS" w:eastAsia="Arial Unicode MS" w:hAnsi="Arial Unicode MS" w:cs="Arial Unicode MS"/>
                <w:sz w:val="22"/>
                <w:szCs w:val="24"/>
              </w:rPr>
            </w:pPr>
            <w:r w:rsidRPr="00A20449">
              <w:rPr>
                <w:rFonts w:ascii="Drogulin" w:eastAsia="Times New Roman" w:hAnsi="Drogulin"/>
                <w:sz w:val="32"/>
                <w:szCs w:val="32"/>
              </w:rPr>
              <w:t>v,</w:t>
            </w:r>
            <w:r w:rsidRPr="00A20449">
              <w:rPr>
                <w:rFonts w:ascii="Drogulin" w:eastAsia="Times New Roman" w:hAnsi="Drogulin"/>
                <w:color w:val="FF0000"/>
                <w:sz w:val="24"/>
                <w:szCs w:val="24"/>
              </w:rPr>
              <w:t>f</w:t>
            </w:r>
            <w:r w:rsidRPr="00A20449">
              <w:rPr>
                <w:rFonts w:ascii="Drogulin" w:eastAsia="Times New Roman" w:hAnsi="Drogulin"/>
                <w:sz w:val="32"/>
                <w:szCs w:val="32"/>
              </w:rPr>
              <w:t>cku</w:t>
            </w:r>
          </w:p>
        </w:tc>
        <w:tc>
          <w:tcPr>
            <w:tcW w:w="1320" w:type="dxa"/>
          </w:tcPr>
          <w:p w14:paraId="7CDC8D0A" w14:textId="77777777" w:rsidR="00A20449" w:rsidRPr="00A20449" w:rsidRDefault="00000000" w:rsidP="00A20449">
            <w:pPr>
              <w:jc w:val="both"/>
              <w:rPr>
                <w:rFonts w:ascii="Arial Unicode MS" w:eastAsia="Arial Unicode MS" w:hAnsi="Arial Unicode MS" w:cs="Arial Unicode MS"/>
                <w:sz w:val="22"/>
                <w:szCs w:val="24"/>
              </w:rPr>
            </w:pPr>
            <w:hyperlink r:id="rId192" w:history="1">
              <w:r w:rsidR="00A20449" w:rsidRPr="00A20449">
                <w:rPr>
                  <w:rFonts w:eastAsia="Times New Roman"/>
                  <w:color w:val="002A7E"/>
                  <w:sz w:val="22"/>
                  <w:szCs w:val="24"/>
                </w:rPr>
                <w:t>weep</w:t>
              </w:r>
            </w:hyperlink>
          </w:p>
        </w:tc>
        <w:tc>
          <w:tcPr>
            <w:tcW w:w="1080" w:type="dxa"/>
          </w:tcPr>
          <w:p w14:paraId="341BA9C7"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kaf</w:t>
            </w:r>
          </w:p>
        </w:tc>
      </w:tr>
      <w:tr w:rsidR="00A20449" w:rsidRPr="00A20449" w14:paraId="45659BE9" w14:textId="77777777" w:rsidTr="00817FE5">
        <w:trPr>
          <w:cantSplit/>
        </w:trPr>
        <w:tc>
          <w:tcPr>
            <w:tcW w:w="1278" w:type="dxa"/>
          </w:tcPr>
          <w:p w14:paraId="3775469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Gen. 27:46</w:t>
            </w:r>
          </w:p>
        </w:tc>
        <w:tc>
          <w:tcPr>
            <w:tcW w:w="1350" w:type="dxa"/>
          </w:tcPr>
          <w:p w14:paraId="2922E2CF" w14:textId="77777777" w:rsidR="00A20449" w:rsidRPr="00A20449" w:rsidRDefault="00A20449" w:rsidP="00A20449">
            <w:pPr>
              <w:jc w:val="center"/>
              <w:rPr>
                <w:rFonts w:ascii="Arial Unicode MS" w:eastAsia="Arial Unicode MS" w:hAnsi="Arial Unicode MS" w:cs="Arial Unicode MS"/>
                <w:sz w:val="22"/>
                <w:szCs w:val="24"/>
              </w:rPr>
            </w:pPr>
          </w:p>
        </w:tc>
        <w:tc>
          <w:tcPr>
            <w:tcW w:w="1320" w:type="dxa"/>
          </w:tcPr>
          <w:p w14:paraId="3A63D6A6"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weary</w:t>
            </w:r>
          </w:p>
        </w:tc>
        <w:tc>
          <w:tcPr>
            <w:tcW w:w="1080" w:type="dxa"/>
          </w:tcPr>
          <w:p w14:paraId="232E61AB"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kof</w:t>
            </w:r>
          </w:p>
        </w:tc>
      </w:tr>
      <w:tr w:rsidR="00A20449" w:rsidRPr="00A20449" w14:paraId="07E2A587" w14:textId="77777777" w:rsidTr="00817FE5">
        <w:trPr>
          <w:cantSplit/>
        </w:trPr>
        <w:tc>
          <w:tcPr>
            <w:tcW w:w="1278" w:type="dxa"/>
          </w:tcPr>
          <w:p w14:paraId="661B1BB9"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Ex. 32: 25</w:t>
            </w:r>
          </w:p>
        </w:tc>
        <w:tc>
          <w:tcPr>
            <w:tcW w:w="1350" w:type="dxa"/>
          </w:tcPr>
          <w:p w14:paraId="39037F7E" w14:textId="77777777" w:rsidR="00A20449" w:rsidRPr="00A20449" w:rsidRDefault="00A20449" w:rsidP="00A20449">
            <w:pPr>
              <w:jc w:val="center"/>
              <w:rPr>
                <w:rFonts w:ascii="Drogulin" w:eastAsia="Arial Unicode MS" w:hAnsi="Drogulin"/>
                <w:sz w:val="32"/>
                <w:szCs w:val="32"/>
              </w:rPr>
            </w:pPr>
          </w:p>
        </w:tc>
        <w:tc>
          <w:tcPr>
            <w:tcW w:w="1320" w:type="dxa"/>
          </w:tcPr>
          <w:p w14:paraId="563EE535"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enemies</w:t>
            </w:r>
          </w:p>
        </w:tc>
        <w:tc>
          <w:tcPr>
            <w:tcW w:w="1080" w:type="dxa"/>
          </w:tcPr>
          <w:p w14:paraId="45EBF354"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kof</w:t>
            </w:r>
          </w:p>
        </w:tc>
      </w:tr>
      <w:tr w:rsidR="00A20449" w:rsidRPr="00A20449" w14:paraId="14B41456" w14:textId="77777777" w:rsidTr="00817FE5">
        <w:tc>
          <w:tcPr>
            <w:tcW w:w="1278" w:type="dxa"/>
          </w:tcPr>
          <w:p w14:paraId="1CF4CE83"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Lev. 1:1</w:t>
            </w:r>
          </w:p>
        </w:tc>
        <w:tc>
          <w:tcPr>
            <w:tcW w:w="1350" w:type="dxa"/>
          </w:tcPr>
          <w:p w14:paraId="76A34058" w14:textId="77777777" w:rsidR="00A20449" w:rsidRPr="00A20449" w:rsidRDefault="00A20449" w:rsidP="00A20449">
            <w:pPr>
              <w:jc w:val="center"/>
              <w:rPr>
                <w:rFonts w:eastAsia="Arial Unicode MS"/>
                <w:sz w:val="22"/>
                <w:szCs w:val="24"/>
              </w:rPr>
            </w:pPr>
            <w:r w:rsidRPr="00A20449">
              <w:rPr>
                <w:rFonts w:ascii="Drogulin" w:eastAsia="Times New Roman" w:hAnsi="Drogulin"/>
                <w:color w:val="FF0000"/>
                <w:sz w:val="24"/>
                <w:szCs w:val="24"/>
              </w:rPr>
              <w:t>t</w:t>
            </w:r>
            <w:r w:rsidRPr="00A20449">
              <w:rPr>
                <w:rFonts w:ascii="Drogulin" w:eastAsia="Times New Roman" w:hAnsi="Drogulin"/>
                <w:sz w:val="32"/>
                <w:szCs w:val="32"/>
              </w:rPr>
              <w:t>rehu</w:t>
            </w:r>
          </w:p>
        </w:tc>
        <w:tc>
          <w:tcPr>
            <w:tcW w:w="1320" w:type="dxa"/>
          </w:tcPr>
          <w:p w14:paraId="6FE8581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call</w:t>
            </w:r>
          </w:p>
        </w:tc>
        <w:tc>
          <w:tcPr>
            <w:tcW w:w="1080" w:type="dxa"/>
          </w:tcPr>
          <w:p w14:paraId="3F896352"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alef</w:t>
            </w:r>
          </w:p>
        </w:tc>
      </w:tr>
      <w:tr w:rsidR="00A20449" w:rsidRPr="00A20449" w14:paraId="0486E3EB" w14:textId="77777777" w:rsidTr="00817FE5">
        <w:tc>
          <w:tcPr>
            <w:tcW w:w="1278" w:type="dxa"/>
          </w:tcPr>
          <w:p w14:paraId="5B7CEF06"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Lev. 6:2</w:t>
            </w:r>
          </w:p>
        </w:tc>
        <w:tc>
          <w:tcPr>
            <w:tcW w:w="1350" w:type="dxa"/>
          </w:tcPr>
          <w:p w14:paraId="62EA9377" w14:textId="77777777" w:rsidR="00A20449" w:rsidRPr="00A20449" w:rsidRDefault="00A20449" w:rsidP="00A20449">
            <w:pPr>
              <w:jc w:val="center"/>
              <w:rPr>
                <w:rFonts w:eastAsia="Arial Unicode MS" w:cs="Arial Unicode MS"/>
                <w:sz w:val="22"/>
                <w:szCs w:val="24"/>
              </w:rPr>
            </w:pPr>
          </w:p>
        </w:tc>
        <w:tc>
          <w:tcPr>
            <w:tcW w:w="1320" w:type="dxa"/>
          </w:tcPr>
          <w:p w14:paraId="5C2837B6"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burning</w:t>
            </w:r>
          </w:p>
        </w:tc>
        <w:tc>
          <w:tcPr>
            <w:tcW w:w="1080" w:type="dxa"/>
          </w:tcPr>
          <w:p w14:paraId="0DEE2826"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mem</w:t>
            </w:r>
          </w:p>
        </w:tc>
      </w:tr>
      <w:tr w:rsidR="00A20449" w:rsidRPr="00A20449" w14:paraId="5987D55B" w14:textId="77777777" w:rsidTr="00817FE5">
        <w:tc>
          <w:tcPr>
            <w:tcW w:w="1278" w:type="dxa"/>
          </w:tcPr>
          <w:p w14:paraId="45E264F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Num. 25:11</w:t>
            </w:r>
          </w:p>
        </w:tc>
        <w:tc>
          <w:tcPr>
            <w:tcW w:w="1350" w:type="dxa"/>
          </w:tcPr>
          <w:p w14:paraId="19494E13" w14:textId="77777777" w:rsidR="00A20449" w:rsidRPr="00A20449" w:rsidRDefault="00A20449" w:rsidP="00A20449">
            <w:pPr>
              <w:jc w:val="center"/>
              <w:rPr>
                <w:rFonts w:eastAsia="Arial Unicode MS" w:cs="Arial Unicode MS"/>
                <w:sz w:val="22"/>
                <w:szCs w:val="24"/>
              </w:rPr>
            </w:pPr>
          </w:p>
        </w:tc>
        <w:tc>
          <w:tcPr>
            <w:tcW w:w="1320" w:type="dxa"/>
          </w:tcPr>
          <w:p w14:paraId="2C44F4AA"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Phinehas</w:t>
            </w:r>
          </w:p>
        </w:tc>
        <w:tc>
          <w:tcPr>
            <w:tcW w:w="1080" w:type="dxa"/>
          </w:tcPr>
          <w:p w14:paraId="6C6AD55A"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yed</w:t>
            </w:r>
          </w:p>
        </w:tc>
      </w:tr>
      <w:tr w:rsidR="00A20449" w:rsidRPr="00A20449" w14:paraId="088456F9" w14:textId="77777777" w:rsidTr="00817FE5">
        <w:tc>
          <w:tcPr>
            <w:tcW w:w="1278" w:type="dxa"/>
          </w:tcPr>
          <w:p w14:paraId="4B10E10B"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Deut. 9:24</w:t>
            </w:r>
          </w:p>
        </w:tc>
        <w:tc>
          <w:tcPr>
            <w:tcW w:w="1350" w:type="dxa"/>
          </w:tcPr>
          <w:p w14:paraId="61964CCB" w14:textId="77777777" w:rsidR="00A20449" w:rsidRPr="00A20449" w:rsidRDefault="00A20449" w:rsidP="00A20449">
            <w:pPr>
              <w:jc w:val="center"/>
              <w:rPr>
                <w:rFonts w:eastAsia="Arial Unicode MS" w:cs="Arial Unicode MS"/>
                <w:sz w:val="22"/>
                <w:szCs w:val="24"/>
              </w:rPr>
            </w:pPr>
          </w:p>
        </w:tc>
        <w:tc>
          <w:tcPr>
            <w:tcW w:w="1320" w:type="dxa"/>
          </w:tcPr>
          <w:p w14:paraId="5E0CF3D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rebelious</w:t>
            </w:r>
          </w:p>
        </w:tc>
        <w:tc>
          <w:tcPr>
            <w:tcW w:w="1080" w:type="dxa"/>
          </w:tcPr>
          <w:p w14:paraId="31F4699C" w14:textId="77777777" w:rsidR="00A20449" w:rsidRPr="00A20449" w:rsidRDefault="00000000" w:rsidP="00A20449">
            <w:pPr>
              <w:jc w:val="both"/>
              <w:rPr>
                <w:rFonts w:ascii="Arial Unicode MS" w:eastAsia="Arial Unicode MS" w:hAnsi="Arial Unicode MS" w:cs="Arial Unicode MS"/>
                <w:sz w:val="22"/>
                <w:szCs w:val="24"/>
              </w:rPr>
            </w:pPr>
            <w:hyperlink r:id="rId193" w:history="1">
              <w:r w:rsidR="00A20449" w:rsidRPr="00A20449">
                <w:rPr>
                  <w:rFonts w:eastAsia="Times New Roman"/>
                  <w:color w:val="002A7E"/>
                  <w:sz w:val="22"/>
                  <w:szCs w:val="24"/>
                </w:rPr>
                <w:t>first</w:t>
              </w:r>
            </w:hyperlink>
            <w:r w:rsidR="00A20449" w:rsidRPr="00A20449">
              <w:rPr>
                <w:rFonts w:eastAsia="Times New Roman"/>
                <w:sz w:val="22"/>
                <w:szCs w:val="24"/>
              </w:rPr>
              <w:t xml:space="preserve"> mem</w:t>
            </w:r>
          </w:p>
        </w:tc>
      </w:tr>
      <w:tr w:rsidR="00A20449" w:rsidRPr="00A20449" w14:paraId="669289B0" w14:textId="77777777" w:rsidTr="00817FE5">
        <w:tc>
          <w:tcPr>
            <w:tcW w:w="1278" w:type="dxa"/>
          </w:tcPr>
          <w:p w14:paraId="58094501"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Deut. 32:18</w:t>
            </w:r>
          </w:p>
        </w:tc>
        <w:tc>
          <w:tcPr>
            <w:tcW w:w="1350" w:type="dxa"/>
          </w:tcPr>
          <w:p w14:paraId="76A91A31" w14:textId="77777777" w:rsidR="00A20449" w:rsidRPr="00A20449" w:rsidRDefault="00A20449" w:rsidP="00A20449">
            <w:pPr>
              <w:jc w:val="center"/>
              <w:rPr>
                <w:rFonts w:ascii="Drogulin" w:eastAsia="Arial Unicode MS" w:hAnsi="Drogulin" w:cs="Arial Unicode MS"/>
                <w:sz w:val="32"/>
                <w:szCs w:val="32"/>
              </w:rPr>
            </w:pPr>
            <w:r w:rsidRPr="00A20449">
              <w:rPr>
                <w:rFonts w:ascii="Drogulin" w:eastAsia="Times New Roman" w:hAnsi="Drogulin"/>
                <w:color w:val="FF0000"/>
                <w:sz w:val="24"/>
                <w:szCs w:val="24"/>
              </w:rPr>
              <w:t>h</w:t>
            </w:r>
            <w:r w:rsidRPr="00A20449">
              <w:rPr>
                <w:rFonts w:ascii="Drogulin" w:eastAsia="Times New Roman" w:hAnsi="Drogulin"/>
                <w:sz w:val="32"/>
                <w:szCs w:val="32"/>
              </w:rPr>
              <w:t>a,</w:t>
            </w:r>
          </w:p>
        </w:tc>
        <w:tc>
          <w:tcPr>
            <w:tcW w:w="1320" w:type="dxa"/>
          </w:tcPr>
          <w:p w14:paraId="505EBA0B"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unmindful</w:t>
            </w:r>
          </w:p>
        </w:tc>
        <w:tc>
          <w:tcPr>
            <w:tcW w:w="1080" w:type="dxa"/>
          </w:tcPr>
          <w:p w14:paraId="5D1415BB"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yod</w:t>
            </w:r>
          </w:p>
        </w:tc>
      </w:tr>
      <w:tr w:rsidR="00A20449" w:rsidRPr="00A20449" w14:paraId="5DABAE2D" w14:textId="77777777" w:rsidTr="00817FE5">
        <w:tc>
          <w:tcPr>
            <w:tcW w:w="1278" w:type="dxa"/>
          </w:tcPr>
          <w:p w14:paraId="1EB90E37"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II Sam. 21:19</w:t>
            </w:r>
          </w:p>
        </w:tc>
        <w:tc>
          <w:tcPr>
            <w:tcW w:w="1350" w:type="dxa"/>
          </w:tcPr>
          <w:p w14:paraId="3C630F53" w14:textId="77777777" w:rsidR="00A20449" w:rsidRPr="00A20449" w:rsidRDefault="00A20449" w:rsidP="00A20449">
            <w:pPr>
              <w:jc w:val="center"/>
              <w:rPr>
                <w:rFonts w:eastAsia="Arial Unicode MS" w:cs="Arial Unicode MS"/>
                <w:sz w:val="22"/>
                <w:szCs w:val="24"/>
              </w:rPr>
            </w:pPr>
          </w:p>
        </w:tc>
        <w:tc>
          <w:tcPr>
            <w:tcW w:w="1320" w:type="dxa"/>
          </w:tcPr>
          <w:p w14:paraId="3F4FB799"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Jaare</w:t>
            </w:r>
          </w:p>
        </w:tc>
        <w:tc>
          <w:tcPr>
            <w:tcW w:w="1080" w:type="dxa"/>
          </w:tcPr>
          <w:p w14:paraId="70433741"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resh</w:t>
            </w:r>
          </w:p>
        </w:tc>
      </w:tr>
      <w:tr w:rsidR="00A20449" w:rsidRPr="00A20449" w14:paraId="3E082505" w14:textId="77777777" w:rsidTr="00817FE5">
        <w:tc>
          <w:tcPr>
            <w:tcW w:w="1278" w:type="dxa"/>
          </w:tcPr>
          <w:p w14:paraId="1E45CE0A"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II Kings 17:31</w:t>
            </w:r>
          </w:p>
        </w:tc>
        <w:tc>
          <w:tcPr>
            <w:tcW w:w="1350" w:type="dxa"/>
          </w:tcPr>
          <w:p w14:paraId="76FE195D" w14:textId="77777777" w:rsidR="00A20449" w:rsidRPr="00A20449" w:rsidRDefault="00A20449" w:rsidP="00A20449">
            <w:pPr>
              <w:jc w:val="center"/>
              <w:rPr>
                <w:rFonts w:eastAsia="Arial Unicode MS" w:cs="Arial Unicode MS"/>
                <w:sz w:val="22"/>
                <w:szCs w:val="24"/>
              </w:rPr>
            </w:pPr>
          </w:p>
        </w:tc>
        <w:tc>
          <w:tcPr>
            <w:tcW w:w="1320" w:type="dxa"/>
          </w:tcPr>
          <w:p w14:paraId="0D200CC9"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Nibhaz</w:t>
            </w:r>
          </w:p>
        </w:tc>
        <w:tc>
          <w:tcPr>
            <w:tcW w:w="1080" w:type="dxa"/>
          </w:tcPr>
          <w:p w14:paraId="21972236"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zayin</w:t>
            </w:r>
          </w:p>
        </w:tc>
      </w:tr>
      <w:tr w:rsidR="00A20449" w:rsidRPr="00A20449" w14:paraId="4C0DA951" w14:textId="77777777" w:rsidTr="00817FE5">
        <w:tc>
          <w:tcPr>
            <w:tcW w:w="1278" w:type="dxa"/>
          </w:tcPr>
          <w:p w14:paraId="5980FB85"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Isa. 44:14</w:t>
            </w:r>
          </w:p>
        </w:tc>
        <w:tc>
          <w:tcPr>
            <w:tcW w:w="1350" w:type="dxa"/>
          </w:tcPr>
          <w:p w14:paraId="443DFAD4" w14:textId="77777777" w:rsidR="00A20449" w:rsidRPr="00A20449" w:rsidRDefault="00A20449" w:rsidP="00A20449">
            <w:pPr>
              <w:jc w:val="center"/>
              <w:rPr>
                <w:rFonts w:eastAsia="Arial Unicode MS" w:cs="Arial Unicode MS"/>
                <w:sz w:val="22"/>
                <w:szCs w:val="24"/>
              </w:rPr>
            </w:pPr>
          </w:p>
        </w:tc>
        <w:tc>
          <w:tcPr>
            <w:tcW w:w="1320" w:type="dxa"/>
          </w:tcPr>
          <w:p w14:paraId="18CC64D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ash (tree)</w:t>
            </w:r>
          </w:p>
        </w:tc>
        <w:tc>
          <w:tcPr>
            <w:tcW w:w="1080" w:type="dxa"/>
          </w:tcPr>
          <w:p w14:paraId="744667EB"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final nun</w:t>
            </w:r>
          </w:p>
        </w:tc>
      </w:tr>
      <w:tr w:rsidR="00A20449" w:rsidRPr="00A20449" w14:paraId="16DDC832" w14:textId="77777777" w:rsidTr="00817FE5">
        <w:tc>
          <w:tcPr>
            <w:tcW w:w="1278" w:type="dxa"/>
          </w:tcPr>
          <w:p w14:paraId="43256783"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Jer. 14:2</w:t>
            </w:r>
          </w:p>
        </w:tc>
        <w:tc>
          <w:tcPr>
            <w:tcW w:w="1350" w:type="dxa"/>
          </w:tcPr>
          <w:p w14:paraId="0D00D353" w14:textId="77777777" w:rsidR="00A20449" w:rsidRPr="00A20449" w:rsidRDefault="00A20449" w:rsidP="00A20449">
            <w:pPr>
              <w:jc w:val="center"/>
              <w:rPr>
                <w:rFonts w:eastAsia="Arial Unicode MS" w:cs="Arial Unicode MS"/>
                <w:sz w:val="22"/>
                <w:szCs w:val="24"/>
              </w:rPr>
            </w:pPr>
          </w:p>
        </w:tc>
        <w:tc>
          <w:tcPr>
            <w:tcW w:w="1320" w:type="dxa"/>
          </w:tcPr>
          <w:p w14:paraId="73B7DC9C" w14:textId="77777777" w:rsidR="00A20449" w:rsidRPr="00A20449" w:rsidRDefault="00000000" w:rsidP="00A20449">
            <w:pPr>
              <w:jc w:val="both"/>
              <w:rPr>
                <w:rFonts w:ascii="Arial Unicode MS" w:eastAsia="Arial Unicode MS" w:hAnsi="Arial Unicode MS" w:cs="Arial Unicode MS"/>
                <w:sz w:val="22"/>
                <w:szCs w:val="24"/>
              </w:rPr>
            </w:pPr>
            <w:hyperlink r:id="rId194" w:history="1">
              <w:r w:rsidR="00A20449" w:rsidRPr="00A20449">
                <w:rPr>
                  <w:rFonts w:eastAsia="Times New Roman"/>
                  <w:color w:val="002A7E"/>
                  <w:sz w:val="22"/>
                  <w:szCs w:val="24"/>
                </w:rPr>
                <w:t>cry</w:t>
              </w:r>
            </w:hyperlink>
          </w:p>
        </w:tc>
        <w:tc>
          <w:tcPr>
            <w:tcW w:w="1080" w:type="dxa"/>
          </w:tcPr>
          <w:p w14:paraId="6F97351F"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Tzade</w:t>
            </w:r>
          </w:p>
        </w:tc>
      </w:tr>
      <w:tr w:rsidR="00A20449" w:rsidRPr="00A20449" w14:paraId="1F2AF658" w14:textId="77777777" w:rsidTr="00817FE5">
        <w:tc>
          <w:tcPr>
            <w:tcW w:w="1278" w:type="dxa"/>
          </w:tcPr>
          <w:p w14:paraId="5555E939"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Jer. 39:13</w:t>
            </w:r>
          </w:p>
        </w:tc>
        <w:tc>
          <w:tcPr>
            <w:tcW w:w="1350" w:type="dxa"/>
          </w:tcPr>
          <w:p w14:paraId="5BE11F59" w14:textId="77777777" w:rsidR="00A20449" w:rsidRPr="00A20449" w:rsidRDefault="00A20449" w:rsidP="00A20449">
            <w:pPr>
              <w:jc w:val="center"/>
              <w:rPr>
                <w:rFonts w:eastAsia="Arial Unicode MS" w:cs="Arial Unicode MS"/>
                <w:sz w:val="22"/>
                <w:szCs w:val="24"/>
              </w:rPr>
            </w:pPr>
          </w:p>
        </w:tc>
        <w:tc>
          <w:tcPr>
            <w:tcW w:w="1320" w:type="dxa"/>
          </w:tcPr>
          <w:p w14:paraId="667C8BE5"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Nebushazhan</w:t>
            </w:r>
          </w:p>
        </w:tc>
        <w:tc>
          <w:tcPr>
            <w:tcW w:w="1080" w:type="dxa"/>
          </w:tcPr>
          <w:p w14:paraId="530FC5FA"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final nun</w:t>
            </w:r>
          </w:p>
        </w:tc>
      </w:tr>
      <w:tr w:rsidR="00A20449" w:rsidRPr="00A20449" w14:paraId="0DE51CB8" w14:textId="77777777" w:rsidTr="00817FE5">
        <w:tc>
          <w:tcPr>
            <w:tcW w:w="1278" w:type="dxa"/>
          </w:tcPr>
          <w:p w14:paraId="4E393E5F"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Nah 1:3</w:t>
            </w:r>
          </w:p>
        </w:tc>
        <w:tc>
          <w:tcPr>
            <w:tcW w:w="1350" w:type="dxa"/>
          </w:tcPr>
          <w:p w14:paraId="051AA964" w14:textId="77777777" w:rsidR="00A20449" w:rsidRPr="00A20449" w:rsidRDefault="00A20449" w:rsidP="00A20449">
            <w:pPr>
              <w:jc w:val="center"/>
              <w:rPr>
                <w:rFonts w:eastAsia="Arial Unicode MS" w:cs="Arial Unicode MS"/>
                <w:sz w:val="22"/>
                <w:szCs w:val="24"/>
              </w:rPr>
            </w:pPr>
          </w:p>
        </w:tc>
        <w:tc>
          <w:tcPr>
            <w:tcW w:w="1320" w:type="dxa"/>
          </w:tcPr>
          <w:p w14:paraId="6AE123DD"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Whirlwind</w:t>
            </w:r>
          </w:p>
        </w:tc>
        <w:tc>
          <w:tcPr>
            <w:tcW w:w="1080" w:type="dxa"/>
          </w:tcPr>
          <w:p w14:paraId="5A29BA83"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samek</w:t>
            </w:r>
          </w:p>
        </w:tc>
      </w:tr>
      <w:tr w:rsidR="00A20449" w:rsidRPr="00A20449" w14:paraId="30877CC1" w14:textId="77777777" w:rsidTr="00817FE5">
        <w:tc>
          <w:tcPr>
            <w:tcW w:w="1278" w:type="dxa"/>
          </w:tcPr>
          <w:p w14:paraId="298B6C41"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Ps. 24:5</w:t>
            </w:r>
          </w:p>
        </w:tc>
        <w:tc>
          <w:tcPr>
            <w:tcW w:w="1350" w:type="dxa"/>
          </w:tcPr>
          <w:p w14:paraId="64C4AFEF" w14:textId="77777777" w:rsidR="00A20449" w:rsidRPr="00A20449" w:rsidRDefault="00A20449" w:rsidP="00A20449">
            <w:pPr>
              <w:jc w:val="center"/>
              <w:rPr>
                <w:rFonts w:eastAsia="Arial Unicode MS" w:cs="Arial Unicode MS"/>
                <w:sz w:val="22"/>
                <w:szCs w:val="24"/>
              </w:rPr>
            </w:pPr>
          </w:p>
        </w:tc>
        <w:tc>
          <w:tcPr>
            <w:tcW w:w="1320" w:type="dxa"/>
          </w:tcPr>
          <w:p w14:paraId="689E581C"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vain</w:t>
            </w:r>
          </w:p>
        </w:tc>
        <w:tc>
          <w:tcPr>
            <w:tcW w:w="1080" w:type="dxa"/>
          </w:tcPr>
          <w:p w14:paraId="1DA726C8"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vav</w:t>
            </w:r>
          </w:p>
        </w:tc>
      </w:tr>
      <w:tr w:rsidR="00A20449" w:rsidRPr="00A20449" w14:paraId="53902435" w14:textId="77777777" w:rsidTr="00817FE5">
        <w:tc>
          <w:tcPr>
            <w:tcW w:w="1278" w:type="dxa"/>
          </w:tcPr>
          <w:p w14:paraId="58C9D77F"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Prov. 16:28</w:t>
            </w:r>
          </w:p>
        </w:tc>
        <w:tc>
          <w:tcPr>
            <w:tcW w:w="1350" w:type="dxa"/>
          </w:tcPr>
          <w:p w14:paraId="525D05BE" w14:textId="77777777" w:rsidR="00A20449" w:rsidRPr="00A20449" w:rsidRDefault="00A20449" w:rsidP="00A20449">
            <w:pPr>
              <w:jc w:val="center"/>
              <w:rPr>
                <w:rFonts w:eastAsia="Arial Unicode MS" w:cs="Arial Unicode MS"/>
                <w:sz w:val="22"/>
                <w:szCs w:val="24"/>
              </w:rPr>
            </w:pPr>
          </w:p>
        </w:tc>
        <w:tc>
          <w:tcPr>
            <w:tcW w:w="1320" w:type="dxa"/>
          </w:tcPr>
          <w:p w14:paraId="55B2255C"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whisperer</w:t>
            </w:r>
          </w:p>
        </w:tc>
        <w:tc>
          <w:tcPr>
            <w:tcW w:w="1080" w:type="dxa"/>
          </w:tcPr>
          <w:p w14:paraId="2E50245F"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final nun</w:t>
            </w:r>
          </w:p>
        </w:tc>
      </w:tr>
      <w:tr w:rsidR="00A20449" w:rsidRPr="00A20449" w14:paraId="0B57D400" w14:textId="77777777" w:rsidTr="00817FE5">
        <w:tc>
          <w:tcPr>
            <w:tcW w:w="1278" w:type="dxa"/>
          </w:tcPr>
          <w:p w14:paraId="5BC9DAF8"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Prov. 28:17</w:t>
            </w:r>
          </w:p>
        </w:tc>
        <w:tc>
          <w:tcPr>
            <w:tcW w:w="1350" w:type="dxa"/>
          </w:tcPr>
          <w:p w14:paraId="69E25480" w14:textId="77777777" w:rsidR="00A20449" w:rsidRPr="00A20449" w:rsidRDefault="00A20449" w:rsidP="00A20449">
            <w:pPr>
              <w:jc w:val="center"/>
              <w:rPr>
                <w:rFonts w:eastAsia="Arial Unicode MS" w:cs="Arial Unicode MS"/>
                <w:sz w:val="22"/>
                <w:szCs w:val="24"/>
              </w:rPr>
            </w:pPr>
          </w:p>
        </w:tc>
        <w:tc>
          <w:tcPr>
            <w:tcW w:w="1320" w:type="dxa"/>
          </w:tcPr>
          <w:p w14:paraId="2AD0AEBC"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man</w:t>
            </w:r>
          </w:p>
        </w:tc>
        <w:tc>
          <w:tcPr>
            <w:tcW w:w="1080" w:type="dxa"/>
          </w:tcPr>
          <w:p w14:paraId="22CC1BEB"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dalet</w:t>
            </w:r>
          </w:p>
        </w:tc>
      </w:tr>
      <w:tr w:rsidR="00A20449" w:rsidRPr="00A20449" w14:paraId="67F5953F" w14:textId="77777777" w:rsidTr="00817FE5">
        <w:tc>
          <w:tcPr>
            <w:tcW w:w="1278" w:type="dxa"/>
          </w:tcPr>
          <w:p w14:paraId="436CBE5F"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Prov. 30:15</w:t>
            </w:r>
          </w:p>
        </w:tc>
        <w:tc>
          <w:tcPr>
            <w:tcW w:w="1350" w:type="dxa"/>
          </w:tcPr>
          <w:p w14:paraId="3DD00918" w14:textId="77777777" w:rsidR="00A20449" w:rsidRPr="00A20449" w:rsidRDefault="00A20449" w:rsidP="00A20449">
            <w:pPr>
              <w:jc w:val="center"/>
              <w:rPr>
                <w:rFonts w:eastAsia="Arial Unicode MS" w:cs="Arial Unicode MS"/>
                <w:sz w:val="22"/>
                <w:szCs w:val="24"/>
              </w:rPr>
            </w:pPr>
          </w:p>
        </w:tc>
        <w:tc>
          <w:tcPr>
            <w:tcW w:w="1320" w:type="dxa"/>
          </w:tcPr>
          <w:p w14:paraId="70F9BB9A"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give</w:t>
            </w:r>
          </w:p>
        </w:tc>
        <w:tc>
          <w:tcPr>
            <w:tcW w:w="1080" w:type="dxa"/>
          </w:tcPr>
          <w:p w14:paraId="379EF3A3"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bet</w:t>
            </w:r>
          </w:p>
        </w:tc>
      </w:tr>
      <w:tr w:rsidR="00A20449" w:rsidRPr="00A20449" w14:paraId="31DFD6FC" w14:textId="77777777" w:rsidTr="00817FE5">
        <w:tc>
          <w:tcPr>
            <w:tcW w:w="1278" w:type="dxa"/>
          </w:tcPr>
          <w:p w14:paraId="536B7457"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Job. 7:5</w:t>
            </w:r>
          </w:p>
        </w:tc>
        <w:tc>
          <w:tcPr>
            <w:tcW w:w="1350" w:type="dxa"/>
          </w:tcPr>
          <w:p w14:paraId="5C5B215E" w14:textId="77777777" w:rsidR="00A20449" w:rsidRPr="00A20449" w:rsidRDefault="00A20449" w:rsidP="00A20449">
            <w:pPr>
              <w:jc w:val="center"/>
              <w:rPr>
                <w:rFonts w:eastAsia="Arial Unicode MS" w:cs="Arial Unicode MS"/>
                <w:sz w:val="22"/>
                <w:szCs w:val="24"/>
              </w:rPr>
            </w:pPr>
          </w:p>
        </w:tc>
        <w:tc>
          <w:tcPr>
            <w:tcW w:w="1320" w:type="dxa"/>
          </w:tcPr>
          <w:p w14:paraId="2F1C0557"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clods</w:t>
            </w:r>
          </w:p>
        </w:tc>
        <w:tc>
          <w:tcPr>
            <w:tcW w:w="1080" w:type="dxa"/>
          </w:tcPr>
          <w:p w14:paraId="6105AD8D"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gimel</w:t>
            </w:r>
          </w:p>
        </w:tc>
      </w:tr>
      <w:tr w:rsidR="00A20449" w:rsidRPr="00A20449" w14:paraId="23C3392C" w14:textId="77777777" w:rsidTr="00817FE5">
        <w:tc>
          <w:tcPr>
            <w:tcW w:w="1278" w:type="dxa"/>
          </w:tcPr>
          <w:p w14:paraId="73475670"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Job. 16:14</w:t>
            </w:r>
          </w:p>
        </w:tc>
        <w:tc>
          <w:tcPr>
            <w:tcW w:w="1350" w:type="dxa"/>
          </w:tcPr>
          <w:p w14:paraId="12CBFF2D" w14:textId="77777777" w:rsidR="00A20449" w:rsidRPr="00A20449" w:rsidRDefault="00A20449" w:rsidP="00A20449">
            <w:pPr>
              <w:jc w:val="center"/>
              <w:rPr>
                <w:rFonts w:eastAsia="Arial Unicode MS" w:cs="Arial Unicode MS"/>
                <w:sz w:val="22"/>
                <w:szCs w:val="24"/>
              </w:rPr>
            </w:pPr>
          </w:p>
        </w:tc>
        <w:tc>
          <w:tcPr>
            <w:tcW w:w="1320" w:type="dxa"/>
          </w:tcPr>
          <w:p w14:paraId="370917D2"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breach</w:t>
            </w:r>
          </w:p>
        </w:tc>
        <w:tc>
          <w:tcPr>
            <w:tcW w:w="1080" w:type="dxa"/>
          </w:tcPr>
          <w:p w14:paraId="72E3AF26"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final tzade</w:t>
            </w:r>
          </w:p>
        </w:tc>
      </w:tr>
      <w:tr w:rsidR="00A20449" w:rsidRPr="00A20449" w14:paraId="20AFDC29" w14:textId="77777777" w:rsidTr="00817FE5">
        <w:tc>
          <w:tcPr>
            <w:tcW w:w="1278" w:type="dxa"/>
          </w:tcPr>
          <w:p w14:paraId="137503E9"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Lam. 1:12</w:t>
            </w:r>
          </w:p>
        </w:tc>
        <w:tc>
          <w:tcPr>
            <w:tcW w:w="1350" w:type="dxa"/>
          </w:tcPr>
          <w:p w14:paraId="0B23BA98" w14:textId="77777777" w:rsidR="00A20449" w:rsidRPr="00A20449" w:rsidRDefault="00A20449" w:rsidP="00A20449">
            <w:pPr>
              <w:jc w:val="center"/>
              <w:rPr>
                <w:rFonts w:eastAsia="Arial Unicode MS" w:cs="Arial Unicode MS"/>
                <w:sz w:val="22"/>
                <w:szCs w:val="24"/>
              </w:rPr>
            </w:pPr>
          </w:p>
        </w:tc>
        <w:tc>
          <w:tcPr>
            <w:tcW w:w="1320" w:type="dxa"/>
          </w:tcPr>
          <w:p w14:paraId="74BA0E7D"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nothing</w:t>
            </w:r>
          </w:p>
        </w:tc>
        <w:tc>
          <w:tcPr>
            <w:tcW w:w="1080" w:type="dxa"/>
          </w:tcPr>
          <w:p w14:paraId="20CAD73C"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lamed</w:t>
            </w:r>
          </w:p>
        </w:tc>
      </w:tr>
      <w:tr w:rsidR="00A20449" w:rsidRPr="00A20449" w14:paraId="4C62E1F9" w14:textId="77777777" w:rsidTr="00817FE5">
        <w:tc>
          <w:tcPr>
            <w:tcW w:w="1278" w:type="dxa"/>
          </w:tcPr>
          <w:p w14:paraId="159DCFB0"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Lam 2:9</w:t>
            </w:r>
          </w:p>
        </w:tc>
        <w:tc>
          <w:tcPr>
            <w:tcW w:w="1350" w:type="dxa"/>
          </w:tcPr>
          <w:p w14:paraId="62354EA7" w14:textId="77777777" w:rsidR="00A20449" w:rsidRPr="00A20449" w:rsidRDefault="00A20449" w:rsidP="00A20449">
            <w:pPr>
              <w:jc w:val="center"/>
              <w:rPr>
                <w:rFonts w:eastAsia="Arial Unicode MS" w:cs="Arial Unicode MS"/>
                <w:sz w:val="22"/>
                <w:szCs w:val="24"/>
              </w:rPr>
            </w:pPr>
          </w:p>
        </w:tc>
        <w:tc>
          <w:tcPr>
            <w:tcW w:w="1320" w:type="dxa"/>
          </w:tcPr>
          <w:p w14:paraId="321753F4"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sunk</w:t>
            </w:r>
          </w:p>
        </w:tc>
        <w:tc>
          <w:tcPr>
            <w:tcW w:w="1080" w:type="dxa"/>
          </w:tcPr>
          <w:p w14:paraId="43FC9813"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tet</w:t>
            </w:r>
          </w:p>
        </w:tc>
      </w:tr>
      <w:tr w:rsidR="00A20449" w:rsidRPr="00A20449" w14:paraId="6DBA3AFF" w14:textId="77777777" w:rsidTr="00817FE5">
        <w:tc>
          <w:tcPr>
            <w:tcW w:w="1278" w:type="dxa"/>
          </w:tcPr>
          <w:p w14:paraId="0883FBD5"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Lam. 3:35</w:t>
            </w:r>
          </w:p>
        </w:tc>
        <w:tc>
          <w:tcPr>
            <w:tcW w:w="1350" w:type="dxa"/>
          </w:tcPr>
          <w:p w14:paraId="4A60BCD8" w14:textId="77777777" w:rsidR="00A20449" w:rsidRPr="00A20449" w:rsidRDefault="00A20449" w:rsidP="00A20449">
            <w:pPr>
              <w:jc w:val="center"/>
              <w:rPr>
                <w:rFonts w:eastAsia="Arial Unicode MS" w:cs="Arial Unicode MS"/>
                <w:sz w:val="22"/>
                <w:szCs w:val="24"/>
              </w:rPr>
            </w:pPr>
          </w:p>
        </w:tc>
        <w:tc>
          <w:tcPr>
            <w:tcW w:w="1320" w:type="dxa"/>
          </w:tcPr>
          <w:p w14:paraId="7C399996"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subvert</w:t>
            </w:r>
          </w:p>
        </w:tc>
        <w:tc>
          <w:tcPr>
            <w:tcW w:w="1080" w:type="dxa"/>
          </w:tcPr>
          <w:p w14:paraId="48C5F7A4"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ayin</w:t>
            </w:r>
          </w:p>
        </w:tc>
      </w:tr>
      <w:tr w:rsidR="00A20449" w:rsidRPr="00A20449" w14:paraId="75CB2514" w14:textId="77777777" w:rsidTr="00817FE5">
        <w:tc>
          <w:tcPr>
            <w:tcW w:w="1278" w:type="dxa"/>
          </w:tcPr>
          <w:p w14:paraId="1C764279"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Esth 9:7</w:t>
            </w:r>
          </w:p>
        </w:tc>
        <w:tc>
          <w:tcPr>
            <w:tcW w:w="1350" w:type="dxa"/>
          </w:tcPr>
          <w:p w14:paraId="7FE0DCEB" w14:textId="77777777" w:rsidR="00A20449" w:rsidRPr="00A20449" w:rsidRDefault="00A20449" w:rsidP="00A20449">
            <w:pPr>
              <w:jc w:val="center"/>
              <w:rPr>
                <w:rFonts w:eastAsia="Arial Unicode MS" w:cs="Arial Unicode MS"/>
                <w:sz w:val="22"/>
                <w:szCs w:val="24"/>
              </w:rPr>
            </w:pPr>
          </w:p>
        </w:tc>
        <w:tc>
          <w:tcPr>
            <w:tcW w:w="1320" w:type="dxa"/>
          </w:tcPr>
          <w:p w14:paraId="70880FB7"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Parshandatha</w:t>
            </w:r>
          </w:p>
        </w:tc>
        <w:tc>
          <w:tcPr>
            <w:tcW w:w="1080" w:type="dxa"/>
          </w:tcPr>
          <w:p w14:paraId="2ECFD27F"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taw</w:t>
            </w:r>
          </w:p>
        </w:tc>
      </w:tr>
      <w:tr w:rsidR="00A20449" w:rsidRPr="00A20449" w14:paraId="7E83D876" w14:textId="77777777" w:rsidTr="00817FE5">
        <w:tc>
          <w:tcPr>
            <w:tcW w:w="1278" w:type="dxa"/>
          </w:tcPr>
          <w:p w14:paraId="0D5A7365"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Esth. 9:7</w:t>
            </w:r>
          </w:p>
        </w:tc>
        <w:tc>
          <w:tcPr>
            <w:tcW w:w="1350" w:type="dxa"/>
          </w:tcPr>
          <w:p w14:paraId="6209985F" w14:textId="77777777" w:rsidR="00A20449" w:rsidRPr="00A20449" w:rsidRDefault="00A20449" w:rsidP="00A20449">
            <w:pPr>
              <w:jc w:val="center"/>
              <w:rPr>
                <w:rFonts w:eastAsia="Arial Unicode MS" w:cs="Arial Unicode MS"/>
                <w:sz w:val="22"/>
                <w:szCs w:val="24"/>
              </w:rPr>
            </w:pPr>
          </w:p>
        </w:tc>
        <w:tc>
          <w:tcPr>
            <w:tcW w:w="1320" w:type="dxa"/>
          </w:tcPr>
          <w:p w14:paraId="25275492"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Parmashta</w:t>
            </w:r>
          </w:p>
        </w:tc>
        <w:tc>
          <w:tcPr>
            <w:tcW w:w="1080" w:type="dxa"/>
          </w:tcPr>
          <w:p w14:paraId="70E439A1"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shin</w:t>
            </w:r>
          </w:p>
        </w:tc>
      </w:tr>
      <w:tr w:rsidR="00A20449" w:rsidRPr="00A20449" w14:paraId="77B8C19B" w14:textId="77777777" w:rsidTr="00817FE5">
        <w:tc>
          <w:tcPr>
            <w:tcW w:w="1278" w:type="dxa"/>
          </w:tcPr>
          <w:p w14:paraId="23141431"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Esth 9:9</w:t>
            </w:r>
          </w:p>
        </w:tc>
        <w:tc>
          <w:tcPr>
            <w:tcW w:w="1350" w:type="dxa"/>
          </w:tcPr>
          <w:p w14:paraId="54574FE0" w14:textId="77777777" w:rsidR="00A20449" w:rsidRPr="00A20449" w:rsidRDefault="00A20449" w:rsidP="00A20449">
            <w:pPr>
              <w:jc w:val="center"/>
              <w:rPr>
                <w:rFonts w:eastAsia="Arial Unicode MS" w:cs="Arial Unicode MS"/>
                <w:sz w:val="22"/>
                <w:szCs w:val="24"/>
              </w:rPr>
            </w:pPr>
          </w:p>
        </w:tc>
        <w:tc>
          <w:tcPr>
            <w:tcW w:w="1320" w:type="dxa"/>
          </w:tcPr>
          <w:p w14:paraId="34A0276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Vajezatha</w:t>
            </w:r>
          </w:p>
        </w:tc>
        <w:tc>
          <w:tcPr>
            <w:tcW w:w="1080" w:type="dxa"/>
          </w:tcPr>
          <w:p w14:paraId="7F1585B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zayin</w:t>
            </w:r>
          </w:p>
        </w:tc>
      </w:tr>
      <w:tr w:rsidR="00A20449" w:rsidRPr="00A20449" w14:paraId="12BA06BD" w14:textId="77777777" w:rsidTr="00817FE5">
        <w:tc>
          <w:tcPr>
            <w:tcW w:w="1278" w:type="dxa"/>
          </w:tcPr>
          <w:p w14:paraId="05E8539E"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Dan. 6:20</w:t>
            </w:r>
          </w:p>
        </w:tc>
        <w:tc>
          <w:tcPr>
            <w:tcW w:w="1350" w:type="dxa"/>
          </w:tcPr>
          <w:p w14:paraId="3CDC9510" w14:textId="77777777" w:rsidR="00A20449" w:rsidRPr="00A20449" w:rsidRDefault="00A20449" w:rsidP="00A20449">
            <w:pPr>
              <w:jc w:val="center"/>
              <w:rPr>
                <w:rFonts w:eastAsia="Arial Unicode MS" w:cs="Arial Unicode MS"/>
                <w:sz w:val="22"/>
                <w:szCs w:val="24"/>
              </w:rPr>
            </w:pPr>
          </w:p>
        </w:tc>
        <w:tc>
          <w:tcPr>
            <w:tcW w:w="1320" w:type="dxa"/>
          </w:tcPr>
          <w:p w14:paraId="754F5748" w14:textId="77777777" w:rsidR="00A20449" w:rsidRPr="00A20449" w:rsidRDefault="00A20449" w:rsidP="00A20449">
            <w:pPr>
              <w:jc w:val="both"/>
              <w:rPr>
                <w:rFonts w:ascii="Arial Unicode MS" w:eastAsia="Arial Unicode MS" w:hAnsi="Arial Unicode MS" w:cs="Arial Unicode MS"/>
                <w:sz w:val="22"/>
                <w:szCs w:val="24"/>
              </w:rPr>
            </w:pPr>
            <w:r w:rsidRPr="00A20449">
              <w:rPr>
                <w:rFonts w:eastAsia="Times New Roman"/>
                <w:sz w:val="22"/>
                <w:szCs w:val="24"/>
              </w:rPr>
              <w:t>very early</w:t>
            </w:r>
          </w:p>
        </w:tc>
        <w:tc>
          <w:tcPr>
            <w:tcW w:w="1080" w:type="dxa"/>
          </w:tcPr>
          <w:p w14:paraId="7FD46881" w14:textId="77777777" w:rsidR="00A20449" w:rsidRPr="00A20449" w:rsidRDefault="00000000" w:rsidP="00A20449">
            <w:pPr>
              <w:jc w:val="both"/>
              <w:rPr>
                <w:rFonts w:ascii="Arial Unicode MS" w:eastAsia="Arial Unicode MS" w:hAnsi="Arial Unicode MS" w:cs="Arial Unicode MS"/>
                <w:sz w:val="22"/>
                <w:szCs w:val="24"/>
              </w:rPr>
            </w:pPr>
            <w:hyperlink r:id="rId195" w:history="1">
              <w:r w:rsidR="00A20449" w:rsidRPr="00A20449">
                <w:rPr>
                  <w:rFonts w:eastAsia="Times New Roman"/>
                  <w:color w:val="002A7E"/>
                  <w:sz w:val="22"/>
                  <w:szCs w:val="24"/>
                </w:rPr>
                <w:t>first</w:t>
              </w:r>
            </w:hyperlink>
            <w:r w:rsidR="00A20449" w:rsidRPr="00A20449">
              <w:rPr>
                <w:rFonts w:eastAsia="Times New Roman"/>
                <w:sz w:val="22"/>
                <w:szCs w:val="24"/>
              </w:rPr>
              <w:t xml:space="preserve"> pe</w:t>
            </w:r>
          </w:p>
        </w:tc>
      </w:tr>
    </w:tbl>
    <w:p w14:paraId="05A14D77" w14:textId="77777777" w:rsidR="00A20449" w:rsidRPr="00A20449" w:rsidRDefault="00A20449" w:rsidP="00A20449">
      <w:pPr>
        <w:jc w:val="both"/>
        <w:rPr>
          <w:rFonts w:eastAsia="Times New Roman"/>
          <w:sz w:val="24"/>
          <w:szCs w:val="24"/>
        </w:rPr>
      </w:pPr>
    </w:p>
    <w:p w14:paraId="182588AD" w14:textId="77777777" w:rsidR="00A20449" w:rsidRPr="00A20449" w:rsidRDefault="00A20449" w:rsidP="00A20449">
      <w:pPr>
        <w:jc w:val="both"/>
        <w:rPr>
          <w:rFonts w:eastAsia="Times New Roman"/>
          <w:sz w:val="24"/>
          <w:szCs w:val="24"/>
        </w:rPr>
      </w:pPr>
      <w:r w:rsidRPr="00A20449">
        <w:rPr>
          <w:rFonts w:eastAsia="Times New Roman"/>
          <w:sz w:val="24"/>
          <w:szCs w:val="24"/>
        </w:rPr>
        <w:lastRenderedPageBreak/>
        <w:t xml:space="preserve">The </w:t>
      </w:r>
      <w:hyperlink r:id="rId196" w:history="1">
        <w:r w:rsidRPr="00A20449">
          <w:rPr>
            <w:rFonts w:eastAsia="Times New Roman"/>
            <w:color w:val="002A7E"/>
            <w:sz w:val="24"/>
            <w:szCs w:val="24"/>
          </w:rPr>
          <w:t>name</w:t>
        </w:r>
      </w:hyperlink>
      <w:r w:rsidRPr="00A20449">
        <w:rPr>
          <w:rFonts w:eastAsia="Times New Roman"/>
          <w:sz w:val="24"/>
          <w:szCs w:val="24"/>
        </w:rPr>
        <w:t xml:space="preserve"> </w:t>
      </w:r>
      <w:hyperlink r:id="rId197" w:history="1">
        <w:r w:rsidRPr="00A20449">
          <w:rPr>
            <w:rFonts w:eastAsia="Times New Roman"/>
            <w:color w:val="002A7E"/>
            <w:sz w:val="24"/>
            <w:szCs w:val="24"/>
          </w:rPr>
          <w:t>Abraham</w:t>
        </w:r>
      </w:hyperlink>
      <w:r w:rsidRPr="00A20449">
        <w:rPr>
          <w:rFonts w:eastAsia="Times New Roman"/>
          <w:sz w:val="24"/>
          <w:szCs w:val="24"/>
        </w:rPr>
        <w:t xml:space="preserve"> is alluded to already in the Genesis account of </w:t>
      </w:r>
      <w:hyperlink r:id="rId198" w:history="1">
        <w:r w:rsidRPr="00A20449">
          <w:rPr>
            <w:rFonts w:eastAsia="Times New Roman"/>
            <w:color w:val="002A7E"/>
            <w:sz w:val="24"/>
            <w:szCs w:val="24"/>
          </w:rPr>
          <w:t>creation</w:t>
        </w:r>
      </w:hyperlink>
      <w:r w:rsidRPr="00A20449">
        <w:rPr>
          <w:rFonts w:eastAsia="Times New Roman"/>
          <w:sz w:val="24"/>
          <w:szCs w:val="24"/>
        </w:rPr>
        <w:t xml:space="preserve">. Genesis includes </w:t>
      </w:r>
      <w:hyperlink r:id="rId199" w:history="1">
        <w:r w:rsidRPr="00A20449">
          <w:rPr>
            <w:rFonts w:eastAsia="Times New Roman"/>
            <w:color w:val="002A7E"/>
            <w:sz w:val="24"/>
            <w:szCs w:val="24"/>
          </w:rPr>
          <w:t>two</w:t>
        </w:r>
      </w:hyperlink>
      <w:r w:rsidRPr="00A20449">
        <w:rPr>
          <w:rFonts w:eastAsia="Times New Roman"/>
          <w:sz w:val="24"/>
          <w:szCs w:val="24"/>
        </w:rPr>
        <w:t xml:space="preserve"> accounts of </w:t>
      </w:r>
      <w:hyperlink r:id="rId200" w:history="1">
        <w:r w:rsidRPr="00A20449">
          <w:rPr>
            <w:rFonts w:eastAsia="Times New Roman"/>
            <w:color w:val="002A7E"/>
            <w:sz w:val="24"/>
            <w:szCs w:val="24"/>
          </w:rPr>
          <w:t>creation</w:t>
        </w:r>
      </w:hyperlink>
      <w:r w:rsidRPr="00A20449">
        <w:rPr>
          <w:rFonts w:eastAsia="Times New Roman"/>
          <w:sz w:val="24"/>
          <w:szCs w:val="24"/>
        </w:rPr>
        <w:t xml:space="preserve">. The </w:t>
      </w:r>
      <w:hyperlink r:id="rId201" w:history="1">
        <w:r w:rsidRPr="00A20449">
          <w:rPr>
            <w:rFonts w:eastAsia="Times New Roman"/>
            <w:color w:val="002A7E"/>
            <w:sz w:val="24"/>
            <w:szCs w:val="24"/>
          </w:rPr>
          <w:t>first</w:t>
        </w:r>
      </w:hyperlink>
      <w:r w:rsidRPr="00A20449">
        <w:rPr>
          <w:rFonts w:eastAsia="Times New Roman"/>
          <w:sz w:val="24"/>
          <w:szCs w:val="24"/>
        </w:rPr>
        <w:t xml:space="preserve"> runs from chapter 1 verse 1 to chapter 2 verse 3 and the second begins with chapter 2 verse 4. </w:t>
      </w:r>
    </w:p>
    <w:p w14:paraId="72F92265" w14:textId="77777777" w:rsidR="00A20449" w:rsidRPr="00A20449" w:rsidRDefault="00A20449" w:rsidP="00A20449">
      <w:pPr>
        <w:jc w:val="both"/>
        <w:rPr>
          <w:rFonts w:eastAsia="Times New Roman"/>
          <w:sz w:val="24"/>
          <w:szCs w:val="24"/>
        </w:rPr>
      </w:pPr>
    </w:p>
    <w:p w14:paraId="5AA97CD1" w14:textId="77777777" w:rsidR="00A20449" w:rsidRPr="00A20449" w:rsidRDefault="00A20449" w:rsidP="00A20449">
      <w:pPr>
        <w:ind w:left="288" w:right="288"/>
        <w:jc w:val="both"/>
        <w:rPr>
          <w:rFonts w:eastAsia="Times New Roman"/>
          <w:i/>
          <w:iCs/>
          <w:sz w:val="24"/>
          <w:szCs w:val="24"/>
        </w:rPr>
      </w:pPr>
      <w:r w:rsidRPr="00A20449">
        <w:rPr>
          <w:rFonts w:eastAsia="Times New Roman"/>
          <w:b/>
          <w:bCs/>
          <w:i/>
          <w:iCs/>
          <w:sz w:val="24"/>
          <w:szCs w:val="24"/>
        </w:rPr>
        <w:t>Bereshit (Genesis) 2:</w:t>
      </w:r>
      <w:r w:rsidRPr="00A20449">
        <w:rPr>
          <w:rFonts w:eastAsia="Times New Roman" w:hint="cs"/>
          <w:b/>
          <w:bCs/>
          <w:i/>
          <w:iCs/>
          <w:sz w:val="24"/>
          <w:szCs w:val="24"/>
        </w:rPr>
        <w:t>4</w:t>
      </w:r>
      <w:r w:rsidRPr="00A20449">
        <w:rPr>
          <w:rFonts w:eastAsia="Times New Roman" w:hint="cs"/>
          <w:i/>
          <w:iCs/>
          <w:sz w:val="24"/>
          <w:szCs w:val="24"/>
        </w:rPr>
        <w:t xml:space="preserve"> These are the </w:t>
      </w:r>
      <w:hyperlink r:id="rId202" w:history="1">
        <w:r w:rsidRPr="00A20449">
          <w:rPr>
            <w:rFonts w:eastAsia="Times New Roman" w:hint="cs"/>
            <w:i/>
            <w:iCs/>
            <w:color w:val="002A7E"/>
            <w:sz w:val="24"/>
            <w:szCs w:val="24"/>
          </w:rPr>
          <w:t>generations</w:t>
        </w:r>
      </w:hyperlink>
      <w:r w:rsidRPr="00A20449">
        <w:rPr>
          <w:rFonts w:eastAsia="Times New Roman" w:hint="cs"/>
          <w:i/>
          <w:iCs/>
          <w:sz w:val="24"/>
          <w:szCs w:val="24"/>
        </w:rPr>
        <w:t xml:space="preserve"> of the </w:t>
      </w:r>
      <w:hyperlink r:id="rId203" w:history="1">
        <w:r w:rsidRPr="00A20449">
          <w:rPr>
            <w:rFonts w:eastAsia="Times New Roman" w:hint="cs"/>
            <w:i/>
            <w:iCs/>
            <w:color w:val="002A7E"/>
            <w:sz w:val="24"/>
            <w:szCs w:val="24"/>
          </w:rPr>
          <w:t>heaven</w:t>
        </w:r>
      </w:hyperlink>
      <w:r w:rsidRPr="00A20449">
        <w:rPr>
          <w:rFonts w:eastAsia="Times New Roman" w:hint="cs"/>
          <w:i/>
          <w:iCs/>
          <w:sz w:val="24"/>
          <w:szCs w:val="24"/>
        </w:rPr>
        <w:t xml:space="preserve"> and of the earth when they were </w:t>
      </w:r>
      <w:hyperlink r:id="rId204" w:history="1">
        <w:r w:rsidRPr="00A20449">
          <w:rPr>
            <w:rFonts w:eastAsia="Times New Roman" w:hint="cs"/>
            <w:i/>
            <w:iCs/>
            <w:color w:val="002A7E"/>
            <w:sz w:val="24"/>
            <w:szCs w:val="24"/>
          </w:rPr>
          <w:t>created</w:t>
        </w:r>
      </w:hyperlink>
      <w:r w:rsidRPr="00A20449">
        <w:rPr>
          <w:rFonts w:eastAsia="Times New Roman"/>
          <w:i/>
          <w:iCs/>
          <w:sz w:val="24"/>
          <w:szCs w:val="24"/>
        </w:rPr>
        <w:t xml:space="preserve"> </w:t>
      </w:r>
      <w:r w:rsidRPr="00A20449">
        <w:rPr>
          <w:rFonts w:eastAsia="Times New Roman"/>
          <w:sz w:val="24"/>
          <w:szCs w:val="24"/>
        </w:rPr>
        <w:t>(</w:t>
      </w:r>
      <w:r w:rsidRPr="00A20449">
        <w:rPr>
          <w:rFonts w:eastAsia="Times New Roman"/>
          <w:sz w:val="24"/>
          <w:szCs w:val="24"/>
          <w:rtl/>
          <w:lang w:bidi="he-IL"/>
        </w:rPr>
        <w:t>ב</w:t>
      </w:r>
      <w:r w:rsidRPr="00A20449">
        <w:rPr>
          <w:rFonts w:eastAsia="Times New Roman"/>
          <w:b/>
          <w:bCs/>
          <w:color w:val="FF0000"/>
          <w:sz w:val="18"/>
          <w:szCs w:val="18"/>
          <w:rtl/>
          <w:lang w:bidi="he-IL"/>
        </w:rPr>
        <w:t>ה</w:t>
      </w:r>
      <w:r w:rsidRPr="00A20449">
        <w:rPr>
          <w:rFonts w:eastAsia="Times New Roman"/>
          <w:sz w:val="24"/>
          <w:szCs w:val="24"/>
          <w:rtl/>
          <w:lang w:bidi="he-IL"/>
        </w:rPr>
        <w:t>בראם</w:t>
      </w:r>
      <w:r w:rsidRPr="00A20449">
        <w:rPr>
          <w:rFonts w:eastAsia="Times New Roman"/>
          <w:sz w:val="24"/>
          <w:szCs w:val="24"/>
        </w:rPr>
        <w:t>)</w:t>
      </w:r>
      <w:r w:rsidRPr="00A20449">
        <w:rPr>
          <w:rFonts w:eastAsia="Times New Roman" w:hint="cs"/>
          <w:sz w:val="24"/>
          <w:szCs w:val="24"/>
        </w:rPr>
        <w:t xml:space="preserve">, </w:t>
      </w:r>
      <w:r w:rsidRPr="00A20449">
        <w:rPr>
          <w:rFonts w:eastAsia="Times New Roman" w:hint="cs"/>
          <w:i/>
          <w:iCs/>
          <w:sz w:val="24"/>
          <w:szCs w:val="24"/>
        </w:rPr>
        <w:t xml:space="preserve">in the day that </w:t>
      </w:r>
      <w:hyperlink r:id="rId205" w:history="1">
        <w:r w:rsidRPr="00A20449">
          <w:rPr>
            <w:rFonts w:eastAsia="Times New Roman"/>
            <w:i/>
            <w:iCs/>
            <w:color w:val="002A7E"/>
            <w:sz w:val="24"/>
            <w:szCs w:val="24"/>
          </w:rPr>
          <w:t>HaShem</w:t>
        </w:r>
      </w:hyperlink>
      <w:r w:rsidRPr="00A20449">
        <w:rPr>
          <w:rFonts w:eastAsia="Times New Roman" w:hint="cs"/>
          <w:i/>
          <w:iCs/>
          <w:sz w:val="24"/>
          <w:szCs w:val="24"/>
        </w:rPr>
        <w:t xml:space="preserve"> God made earth and </w:t>
      </w:r>
      <w:hyperlink r:id="rId206" w:history="1">
        <w:r w:rsidRPr="00A20449">
          <w:rPr>
            <w:rFonts w:eastAsia="Times New Roman" w:hint="cs"/>
            <w:i/>
            <w:iCs/>
            <w:color w:val="002A7E"/>
            <w:sz w:val="24"/>
            <w:szCs w:val="24"/>
          </w:rPr>
          <w:t>heaven</w:t>
        </w:r>
      </w:hyperlink>
      <w:r w:rsidRPr="00A20449">
        <w:rPr>
          <w:rFonts w:eastAsia="Times New Roman" w:hint="cs"/>
          <w:i/>
          <w:iCs/>
          <w:sz w:val="24"/>
          <w:szCs w:val="24"/>
        </w:rPr>
        <w:t>.</w:t>
      </w:r>
    </w:p>
    <w:p w14:paraId="33264F25" w14:textId="77777777" w:rsidR="00A20449" w:rsidRPr="00A20449" w:rsidRDefault="00A20449" w:rsidP="00A20449">
      <w:pPr>
        <w:jc w:val="both"/>
        <w:rPr>
          <w:rFonts w:eastAsia="Times New Roman"/>
          <w:sz w:val="24"/>
          <w:szCs w:val="24"/>
        </w:rPr>
      </w:pPr>
    </w:p>
    <w:p w14:paraId="5FB70386"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However, sometimes chapter 2 verse 4 is considered the final verse of the </w:t>
      </w:r>
      <w:hyperlink r:id="rId207" w:history="1">
        <w:r w:rsidRPr="00A20449">
          <w:rPr>
            <w:rFonts w:eastAsia="Times New Roman"/>
            <w:color w:val="002A7E"/>
            <w:sz w:val="24"/>
            <w:szCs w:val="24"/>
          </w:rPr>
          <w:t>first</w:t>
        </w:r>
      </w:hyperlink>
      <w:r w:rsidRPr="00A20449">
        <w:rPr>
          <w:rFonts w:eastAsia="Times New Roman"/>
          <w:sz w:val="24"/>
          <w:szCs w:val="24"/>
        </w:rPr>
        <w:t xml:space="preserve"> account of </w:t>
      </w:r>
      <w:hyperlink r:id="rId208" w:history="1">
        <w:r w:rsidRPr="00A20449">
          <w:rPr>
            <w:rFonts w:eastAsia="Times New Roman"/>
            <w:color w:val="002A7E"/>
            <w:sz w:val="24"/>
            <w:szCs w:val="24"/>
          </w:rPr>
          <w:t>creation</w:t>
        </w:r>
      </w:hyperlink>
      <w:r w:rsidRPr="00A20449">
        <w:rPr>
          <w:rFonts w:eastAsia="Times New Roman"/>
          <w:sz w:val="24"/>
          <w:szCs w:val="24"/>
        </w:rPr>
        <w:t xml:space="preserve">. This verse reads: “These are the chronicles of the </w:t>
      </w:r>
      <w:hyperlink r:id="rId209" w:history="1">
        <w:r w:rsidRPr="00A20449">
          <w:rPr>
            <w:rFonts w:eastAsia="Times New Roman"/>
            <w:color w:val="002A7E"/>
            <w:sz w:val="24"/>
            <w:szCs w:val="24"/>
          </w:rPr>
          <w:t>heavens</w:t>
        </w:r>
      </w:hyperlink>
      <w:r w:rsidRPr="00A20449">
        <w:rPr>
          <w:rFonts w:eastAsia="Times New Roman"/>
          <w:sz w:val="24"/>
          <w:szCs w:val="24"/>
        </w:rPr>
        <w:t xml:space="preserve"> and the earth when they were </w:t>
      </w:r>
      <w:hyperlink r:id="rId210" w:history="1">
        <w:r w:rsidRPr="00A20449">
          <w:rPr>
            <w:rFonts w:eastAsia="Times New Roman"/>
            <w:color w:val="002A7E"/>
            <w:sz w:val="24"/>
            <w:szCs w:val="24"/>
          </w:rPr>
          <w:t>created</w:t>
        </w:r>
      </w:hyperlink>
      <w:r w:rsidRPr="00A20449">
        <w:rPr>
          <w:rFonts w:eastAsia="Times New Roman"/>
          <w:sz w:val="24"/>
          <w:szCs w:val="24"/>
        </w:rPr>
        <w:t xml:space="preserve">, on the day that God made earth and </w:t>
      </w:r>
      <w:hyperlink r:id="rId211" w:history="1">
        <w:r w:rsidRPr="00A20449">
          <w:rPr>
            <w:rFonts w:eastAsia="Times New Roman"/>
            <w:color w:val="002A7E"/>
            <w:sz w:val="24"/>
            <w:szCs w:val="24"/>
          </w:rPr>
          <w:t>heavens</w:t>
        </w:r>
      </w:hyperlink>
      <w:r w:rsidRPr="00A20449">
        <w:rPr>
          <w:rFonts w:eastAsia="Times New Roman"/>
          <w:sz w:val="24"/>
          <w:szCs w:val="24"/>
        </w:rPr>
        <w:t xml:space="preserve">.” In the original </w:t>
      </w:r>
      <w:hyperlink r:id="rId212" w:history="1">
        <w:r w:rsidRPr="00A20449">
          <w:rPr>
            <w:rFonts w:eastAsia="Times New Roman"/>
            <w:color w:val="002A7E"/>
            <w:sz w:val="24"/>
            <w:szCs w:val="24"/>
          </w:rPr>
          <w:t>Hebrew</w:t>
        </w:r>
      </w:hyperlink>
      <w:r w:rsidRPr="00A20449">
        <w:rPr>
          <w:rFonts w:eastAsia="Times New Roman"/>
          <w:sz w:val="24"/>
          <w:szCs w:val="24"/>
        </w:rPr>
        <w:t xml:space="preserve">, the words “when they were </w:t>
      </w:r>
      <w:hyperlink r:id="rId213" w:history="1">
        <w:r w:rsidRPr="00A20449">
          <w:rPr>
            <w:rFonts w:eastAsia="Times New Roman"/>
            <w:color w:val="002A7E"/>
            <w:sz w:val="24"/>
            <w:szCs w:val="24"/>
          </w:rPr>
          <w:t>created</w:t>
        </w:r>
      </w:hyperlink>
      <w:r w:rsidRPr="00A20449">
        <w:rPr>
          <w:rFonts w:eastAsia="Times New Roman"/>
          <w:sz w:val="24"/>
          <w:szCs w:val="24"/>
        </w:rPr>
        <w:t>,” are a single word: </w:t>
      </w:r>
      <w:r w:rsidRPr="00A20449">
        <w:rPr>
          <w:rFonts w:eastAsia="Times New Roman"/>
          <w:sz w:val="24"/>
          <w:szCs w:val="24"/>
          <w:rtl/>
          <w:lang w:bidi="he-IL"/>
        </w:rPr>
        <w:t>בהבראם</w:t>
      </w:r>
      <w:r w:rsidRPr="00A20449">
        <w:rPr>
          <w:rFonts w:eastAsia="Times New Roman"/>
          <w:sz w:val="24"/>
          <w:szCs w:val="24"/>
        </w:rPr>
        <w:t xml:space="preserve"> . This is a very special word because it is the </w:t>
      </w:r>
      <w:hyperlink r:id="rId214" w:history="1">
        <w:r w:rsidRPr="00A20449">
          <w:rPr>
            <w:rFonts w:eastAsia="Times New Roman"/>
            <w:color w:val="002A7E"/>
            <w:sz w:val="24"/>
            <w:szCs w:val="24"/>
          </w:rPr>
          <w:t>first</w:t>
        </w:r>
      </w:hyperlink>
      <w:r w:rsidRPr="00A20449">
        <w:rPr>
          <w:rFonts w:eastAsia="Times New Roman"/>
          <w:sz w:val="24"/>
          <w:szCs w:val="24"/>
        </w:rPr>
        <w:t xml:space="preserve"> </w:t>
      </w:r>
      <w:hyperlink r:id="rId215" w:history="1">
        <w:r w:rsidRPr="00A20449">
          <w:rPr>
            <w:rFonts w:eastAsia="Times New Roman"/>
            <w:color w:val="002A7E"/>
            <w:sz w:val="24"/>
            <w:szCs w:val="24"/>
          </w:rPr>
          <w:t>time</w:t>
        </w:r>
      </w:hyperlink>
      <w:r w:rsidRPr="00A20449">
        <w:rPr>
          <w:rFonts w:eastAsia="Times New Roman"/>
          <w:sz w:val="24"/>
          <w:szCs w:val="24"/>
        </w:rPr>
        <w:t xml:space="preserve"> that a typographically minor letter appears in the text of the Torah: the second letter of this word, the hei (</w:t>
      </w:r>
      <w:r w:rsidRPr="00A20449">
        <w:rPr>
          <w:rFonts w:eastAsia="Times New Roman"/>
          <w:sz w:val="24"/>
          <w:szCs w:val="24"/>
          <w:rtl/>
          <w:lang w:bidi="he-IL"/>
        </w:rPr>
        <w:t>ה</w:t>
      </w:r>
      <w:r w:rsidRPr="00A20449">
        <w:rPr>
          <w:rFonts w:eastAsia="Times New Roman"/>
          <w:sz w:val="24"/>
          <w:szCs w:val="24"/>
        </w:rPr>
        <w:t> ) is this letter. Thus, in the Torah scroll this word is written something like this: </w:t>
      </w:r>
      <w:r w:rsidRPr="00A20449">
        <w:rPr>
          <w:rFonts w:eastAsia="Times New Roman"/>
          <w:sz w:val="24"/>
          <w:szCs w:val="24"/>
          <w:rtl/>
          <w:lang w:bidi="he-IL"/>
        </w:rPr>
        <w:t>ב</w:t>
      </w:r>
      <w:r w:rsidRPr="00A20449">
        <w:rPr>
          <w:rFonts w:eastAsia="Times New Roman"/>
          <w:b/>
          <w:bCs/>
          <w:color w:val="FF0000"/>
          <w:sz w:val="18"/>
          <w:szCs w:val="18"/>
          <w:rtl/>
          <w:lang w:bidi="he-IL"/>
        </w:rPr>
        <w:t>ה</w:t>
      </w:r>
      <w:r w:rsidRPr="00A20449">
        <w:rPr>
          <w:rFonts w:eastAsia="Times New Roman"/>
          <w:sz w:val="24"/>
          <w:szCs w:val="24"/>
          <w:rtl/>
          <w:lang w:bidi="he-IL"/>
        </w:rPr>
        <w:t>בראם</w:t>
      </w:r>
      <w:r w:rsidRPr="00A20449">
        <w:rPr>
          <w:rFonts w:eastAsia="Times New Roman"/>
          <w:sz w:val="24"/>
          <w:szCs w:val="24"/>
        </w:rPr>
        <w:t> . But, this word is also special because when permuted it spells </w:t>
      </w:r>
      <w:r w:rsidRPr="00A20449">
        <w:rPr>
          <w:rFonts w:eastAsia="Times New Roman"/>
          <w:sz w:val="24"/>
          <w:szCs w:val="24"/>
          <w:rtl/>
          <w:lang w:bidi="he-IL"/>
        </w:rPr>
        <w:t>באברהם</w:t>
      </w:r>
      <w:r w:rsidRPr="00A20449">
        <w:rPr>
          <w:rFonts w:eastAsia="Times New Roman"/>
          <w:sz w:val="24"/>
          <w:szCs w:val="24"/>
        </w:rPr>
        <w:t xml:space="preserve"> , which means “with </w:t>
      </w:r>
      <w:hyperlink r:id="rId216" w:history="1">
        <w:r w:rsidRPr="00A20449">
          <w:rPr>
            <w:rFonts w:eastAsia="Times New Roman"/>
            <w:color w:val="002A7E"/>
            <w:sz w:val="24"/>
            <w:szCs w:val="24"/>
          </w:rPr>
          <w:t>Abraham</w:t>
        </w:r>
      </w:hyperlink>
      <w:r w:rsidRPr="00A20449">
        <w:rPr>
          <w:rFonts w:eastAsia="Times New Roman"/>
          <w:sz w:val="24"/>
          <w:szCs w:val="24"/>
        </w:rPr>
        <w:t xml:space="preserve">.” The sages learn from this that all of </w:t>
      </w:r>
      <w:hyperlink r:id="rId217" w:history="1">
        <w:r w:rsidRPr="00A20449">
          <w:rPr>
            <w:rFonts w:eastAsia="Times New Roman"/>
            <w:color w:val="002A7E"/>
            <w:sz w:val="24"/>
            <w:szCs w:val="24"/>
          </w:rPr>
          <w:t>creation</w:t>
        </w:r>
      </w:hyperlink>
      <w:r w:rsidRPr="00A20449">
        <w:rPr>
          <w:rFonts w:eastAsia="Times New Roman"/>
          <w:sz w:val="24"/>
          <w:szCs w:val="24"/>
        </w:rPr>
        <w:t xml:space="preserve"> was </w:t>
      </w:r>
      <w:hyperlink r:id="rId218" w:history="1">
        <w:r w:rsidRPr="00A20449">
          <w:rPr>
            <w:rFonts w:eastAsia="Times New Roman"/>
            <w:color w:val="002A7E"/>
            <w:sz w:val="24"/>
            <w:szCs w:val="24"/>
          </w:rPr>
          <w:t>created</w:t>
        </w:r>
      </w:hyperlink>
      <w:r w:rsidRPr="00A20449">
        <w:rPr>
          <w:rFonts w:eastAsia="Times New Roman"/>
          <w:sz w:val="24"/>
          <w:szCs w:val="24"/>
        </w:rPr>
        <w:t xml:space="preserve"> in the </w:t>
      </w:r>
      <w:hyperlink r:id="rId219" w:history="1">
        <w:r w:rsidRPr="00A20449">
          <w:rPr>
            <w:rFonts w:eastAsia="Times New Roman"/>
            <w:color w:val="002A7E"/>
            <w:sz w:val="24"/>
            <w:szCs w:val="24"/>
          </w:rPr>
          <w:t>merit</w:t>
        </w:r>
      </w:hyperlink>
      <w:r w:rsidRPr="00A20449">
        <w:rPr>
          <w:rFonts w:eastAsia="Times New Roman"/>
          <w:sz w:val="24"/>
          <w:szCs w:val="24"/>
        </w:rPr>
        <w:t xml:space="preserve"> of </w:t>
      </w:r>
      <w:hyperlink r:id="rId220" w:history="1">
        <w:r w:rsidRPr="00A20449">
          <w:rPr>
            <w:rFonts w:eastAsia="Times New Roman"/>
            <w:color w:val="002A7E"/>
            <w:sz w:val="24"/>
            <w:szCs w:val="24"/>
          </w:rPr>
          <w:t>Abraham</w:t>
        </w:r>
      </w:hyperlink>
      <w:r w:rsidRPr="00A20449">
        <w:rPr>
          <w:rFonts w:eastAsia="Times New Roman"/>
          <w:sz w:val="24"/>
          <w:szCs w:val="24"/>
        </w:rPr>
        <w:t>.</w:t>
      </w:r>
    </w:p>
    <w:p w14:paraId="0B0F17A8"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w:t>
      </w:r>
      <w:r w:rsidRPr="00A20449">
        <w:rPr>
          <w:rFonts w:ascii="Drogulin" w:eastAsia="Times New Roman" w:hAnsi="Drogulin"/>
          <w:color w:val="FF0000"/>
          <w:sz w:val="24"/>
          <w:szCs w:val="24"/>
        </w:rPr>
        <w:t>h</w:t>
      </w:r>
      <w:r w:rsidRPr="00A20449">
        <w:rPr>
          <w:rFonts w:eastAsia="Times New Roman"/>
          <w:sz w:val="24"/>
          <w:szCs w:val="24"/>
        </w:rPr>
        <w:t xml:space="preserve"> of the word </w:t>
      </w:r>
      <w:r w:rsidRPr="00A20449">
        <w:rPr>
          <w:rFonts w:ascii="Drogulin" w:eastAsia="Times New Roman" w:hAnsi="Drogulin"/>
          <w:color w:val="FF0000"/>
          <w:sz w:val="24"/>
          <w:szCs w:val="24"/>
        </w:rPr>
        <w:t>h</w:t>
      </w:r>
      <w:r w:rsidRPr="00A20449">
        <w:rPr>
          <w:rFonts w:ascii="Drogulin" w:eastAsia="Times New Roman" w:hAnsi="Drogulin"/>
          <w:sz w:val="32"/>
          <w:szCs w:val="32"/>
        </w:rPr>
        <w:t>a,</w:t>
      </w:r>
      <w:r w:rsidRPr="00A20449">
        <w:rPr>
          <w:rFonts w:eastAsia="Times New Roman"/>
          <w:sz w:val="40"/>
          <w:szCs w:val="24"/>
        </w:rPr>
        <w:t xml:space="preserve">, </w:t>
      </w:r>
      <w:r w:rsidRPr="00A20449">
        <w:rPr>
          <w:rFonts w:eastAsia="Times New Roman"/>
          <w:i/>
          <w:iCs/>
          <w:sz w:val="24"/>
          <w:szCs w:val="24"/>
        </w:rPr>
        <w:t>teshi,</w:t>
      </w:r>
      <w:r w:rsidRPr="00A20449">
        <w:rPr>
          <w:rFonts w:eastAsia="Times New Roman"/>
          <w:sz w:val="24"/>
          <w:szCs w:val="24"/>
        </w:rPr>
        <w:t xml:space="preserve"> (thou art unmindful; Devarim 32:18) must be smaller than any other “yod “ in the Scriptures.</w:t>
      </w:r>
    </w:p>
    <w:p w14:paraId="5D0B31B1" w14:textId="77777777" w:rsidR="00A20449" w:rsidRPr="00A20449" w:rsidRDefault="00A20449" w:rsidP="00A20449">
      <w:pPr>
        <w:jc w:val="both"/>
        <w:rPr>
          <w:rFonts w:eastAsia="Times New Roman"/>
          <w:sz w:val="24"/>
          <w:szCs w:val="24"/>
        </w:rPr>
      </w:pPr>
    </w:p>
    <w:p w14:paraId="117E2CD8"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Devarim (Deuteronomy) 32:18</w:t>
      </w:r>
      <w:r w:rsidRPr="00A20449">
        <w:rPr>
          <w:rFonts w:eastAsia="Times New Roman"/>
          <w:i/>
          <w:sz w:val="24"/>
          <w:szCs w:val="24"/>
        </w:rPr>
        <w:t xml:space="preserve"> Of the </w:t>
      </w:r>
      <w:hyperlink r:id="rId221" w:history="1">
        <w:r w:rsidRPr="00A20449">
          <w:rPr>
            <w:rFonts w:eastAsia="Times New Roman"/>
            <w:i/>
            <w:color w:val="002A7E"/>
            <w:sz w:val="24"/>
            <w:szCs w:val="24"/>
          </w:rPr>
          <w:t>Rock</w:t>
        </w:r>
      </w:hyperlink>
      <w:r w:rsidRPr="00A20449">
        <w:rPr>
          <w:rFonts w:eastAsia="Times New Roman"/>
          <w:i/>
          <w:sz w:val="24"/>
          <w:szCs w:val="24"/>
        </w:rPr>
        <w:t xml:space="preserve"> [that] begat thee thou art unmindful, and hast forgotten God that formed thee.</w:t>
      </w:r>
    </w:p>
    <w:p w14:paraId="308B1045" w14:textId="77777777" w:rsidR="00A20449" w:rsidRPr="00A20449" w:rsidRDefault="00A20449" w:rsidP="00A20449">
      <w:pPr>
        <w:jc w:val="both"/>
        <w:rPr>
          <w:rFonts w:eastAsia="Times New Roman"/>
          <w:sz w:val="24"/>
          <w:szCs w:val="24"/>
        </w:rPr>
      </w:pPr>
    </w:p>
    <w:p w14:paraId="61FBEA93"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 xml:space="preserve">lkkjn kt jfa,u </w:t>
      </w:r>
      <w:r w:rsidRPr="00A20449">
        <w:rPr>
          <w:rFonts w:ascii="Drogulin" w:eastAsia="Times New Roman" w:hAnsi="Drogulin"/>
          <w:color w:val="FF0000"/>
          <w:sz w:val="24"/>
          <w:szCs w:val="24"/>
        </w:rPr>
        <w:t>h</w:t>
      </w:r>
      <w:r w:rsidRPr="00A20449">
        <w:rPr>
          <w:rFonts w:ascii="Drogulin" w:eastAsia="Times New Roman" w:hAnsi="Drogulin"/>
          <w:sz w:val="32"/>
          <w:szCs w:val="32"/>
        </w:rPr>
        <w:t>a, lskh rum jh</w:t>
      </w:r>
    </w:p>
    <w:p w14:paraId="1862FC7F" w14:textId="77777777" w:rsidR="00A20449" w:rsidRPr="00A20449" w:rsidRDefault="00A20449" w:rsidP="00A20449">
      <w:pPr>
        <w:jc w:val="both"/>
        <w:rPr>
          <w:rFonts w:eastAsia="Times New Roman"/>
          <w:sz w:val="24"/>
          <w:szCs w:val="24"/>
        </w:rPr>
      </w:pPr>
    </w:p>
    <w:p w14:paraId="287D479D"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w:t>
      </w:r>
      <w:r w:rsidRPr="00A20449">
        <w:rPr>
          <w:rFonts w:ascii="Drogulin" w:eastAsia="Times New Roman" w:hAnsi="Drogulin"/>
          <w:color w:val="FF0000"/>
          <w:sz w:val="44"/>
          <w:szCs w:val="44"/>
        </w:rPr>
        <w:t>h</w:t>
      </w:r>
      <w:r w:rsidRPr="00A20449">
        <w:rPr>
          <w:rFonts w:eastAsia="Times New Roman"/>
          <w:sz w:val="24"/>
          <w:szCs w:val="24"/>
        </w:rPr>
        <w:t xml:space="preserve"> of </w:t>
      </w:r>
      <w:r w:rsidRPr="00A20449">
        <w:rPr>
          <w:rFonts w:ascii="Drogulin" w:eastAsia="Times New Roman" w:hAnsi="Drogulin"/>
          <w:sz w:val="32"/>
          <w:szCs w:val="32"/>
        </w:rPr>
        <w:t>ksd</w:t>
      </w:r>
      <w:r w:rsidRPr="00A20449">
        <w:rPr>
          <w:rFonts w:ascii="Drogulin" w:eastAsia="Times New Roman" w:hAnsi="Drogulin"/>
          <w:color w:val="FF0000"/>
          <w:sz w:val="44"/>
          <w:szCs w:val="44"/>
        </w:rPr>
        <w:t>h</w:t>
      </w:r>
      <w:r w:rsidRPr="00A20449">
        <w:rPr>
          <w:rFonts w:eastAsia="Times New Roman"/>
          <w:sz w:val="24"/>
          <w:szCs w:val="24"/>
        </w:rPr>
        <w:t>, yigdal, (be great) must be</w:t>
      </w:r>
      <w:r w:rsidRPr="00A20449">
        <w:rPr>
          <w:rFonts w:eastAsia="Times New Roman"/>
          <w:b/>
          <w:bCs/>
          <w:sz w:val="21"/>
          <w:szCs w:val="21"/>
        </w:rPr>
        <w:t xml:space="preserve"> large</w:t>
      </w:r>
      <w:r w:rsidRPr="00A20449">
        <w:rPr>
          <w:rFonts w:eastAsia="Times New Roman"/>
          <w:sz w:val="24"/>
          <w:szCs w:val="24"/>
        </w:rPr>
        <w:t>r than any other “yod” in the Torah (Yal., Num. 743, 945).</w:t>
      </w:r>
    </w:p>
    <w:p w14:paraId="693123B4" w14:textId="77777777" w:rsidR="00A20449" w:rsidRPr="00A20449" w:rsidRDefault="00A20449" w:rsidP="00A20449">
      <w:pPr>
        <w:jc w:val="both"/>
        <w:rPr>
          <w:rFonts w:eastAsia="Times New Roman"/>
          <w:sz w:val="24"/>
          <w:szCs w:val="24"/>
        </w:rPr>
      </w:pPr>
    </w:p>
    <w:p w14:paraId="1D33B025"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Bamidbar (</w:t>
      </w:r>
      <w:hyperlink r:id="rId222" w:history="1">
        <w:r w:rsidRPr="00A20449">
          <w:rPr>
            <w:rFonts w:eastAsia="Times New Roman"/>
            <w:b/>
            <w:bCs/>
            <w:i/>
            <w:color w:val="002A7E"/>
            <w:sz w:val="24"/>
            <w:szCs w:val="24"/>
          </w:rPr>
          <w:t>Numbers</w:t>
        </w:r>
      </w:hyperlink>
      <w:r w:rsidRPr="00A20449">
        <w:rPr>
          <w:rFonts w:eastAsia="Times New Roman"/>
          <w:b/>
          <w:bCs/>
          <w:i/>
          <w:sz w:val="24"/>
          <w:szCs w:val="24"/>
        </w:rPr>
        <w:t>) 14:17</w:t>
      </w:r>
      <w:r w:rsidRPr="00A20449">
        <w:rPr>
          <w:rFonts w:eastAsia="Times New Roman"/>
          <w:i/>
          <w:sz w:val="24"/>
          <w:szCs w:val="24"/>
        </w:rPr>
        <w:t xml:space="preserve"> And now, I beseech thee, let the power of </w:t>
      </w:r>
      <w:hyperlink r:id="rId223" w:history="1">
        <w:r w:rsidRPr="00A20449">
          <w:rPr>
            <w:rFonts w:eastAsia="Times New Roman"/>
            <w:i/>
            <w:color w:val="002A7E"/>
            <w:sz w:val="24"/>
            <w:szCs w:val="24"/>
          </w:rPr>
          <w:t>HaShem</w:t>
        </w:r>
      </w:hyperlink>
      <w:r w:rsidRPr="00A20449">
        <w:rPr>
          <w:rFonts w:eastAsia="Times New Roman"/>
          <w:i/>
          <w:sz w:val="24"/>
          <w:szCs w:val="24"/>
        </w:rPr>
        <w:t xml:space="preserve"> be great, according as thou hast spoken, saying,</w:t>
      </w:r>
    </w:p>
    <w:p w14:paraId="62F949AA" w14:textId="77777777" w:rsidR="00A20449" w:rsidRPr="00A20449" w:rsidRDefault="00A20449" w:rsidP="00A20449">
      <w:pPr>
        <w:ind w:left="288" w:right="288"/>
        <w:jc w:val="both"/>
        <w:rPr>
          <w:rFonts w:eastAsia="Times New Roman"/>
          <w:i/>
          <w:sz w:val="24"/>
          <w:szCs w:val="24"/>
        </w:rPr>
      </w:pPr>
    </w:p>
    <w:p w14:paraId="108BF0E0"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,rcs ratf hbst jf tb-ksd</w:t>
      </w:r>
      <w:r w:rsidRPr="00A20449">
        <w:rPr>
          <w:rFonts w:ascii="Drogulin" w:eastAsia="Times New Roman" w:hAnsi="Drogulin"/>
          <w:color w:val="FF0000"/>
          <w:sz w:val="44"/>
          <w:szCs w:val="44"/>
        </w:rPr>
        <w:t>h</w:t>
      </w:r>
      <w:r w:rsidRPr="00A20449">
        <w:rPr>
          <w:rFonts w:ascii="Drogulin" w:eastAsia="Times New Roman" w:hAnsi="Drogulin"/>
          <w:sz w:val="32"/>
          <w:szCs w:val="32"/>
        </w:rPr>
        <w:t xml:space="preserve"> v,gu</w:t>
      </w:r>
    </w:p>
    <w:p w14:paraId="63A48D5A"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:rntk</w:t>
      </w:r>
    </w:p>
    <w:p w14:paraId="3ACF9694" w14:textId="77777777" w:rsidR="00A20449" w:rsidRPr="00A20449" w:rsidRDefault="00A20449" w:rsidP="00A20449">
      <w:pPr>
        <w:jc w:val="both"/>
        <w:rPr>
          <w:rFonts w:eastAsia="Times New Roman"/>
          <w:sz w:val="24"/>
          <w:szCs w:val="24"/>
        </w:rPr>
      </w:pPr>
    </w:p>
    <w:p w14:paraId="48D08049" w14:textId="77777777" w:rsidR="00A20449" w:rsidRPr="00A20449" w:rsidRDefault="00A20449" w:rsidP="00A20449">
      <w:pPr>
        <w:jc w:val="both"/>
        <w:rPr>
          <w:rFonts w:eastAsia="Times New Roman"/>
          <w:sz w:val="24"/>
          <w:szCs w:val="24"/>
        </w:rPr>
      </w:pPr>
      <w:r w:rsidRPr="00A20449">
        <w:rPr>
          <w:rFonts w:eastAsia="Times New Roman"/>
          <w:sz w:val="24"/>
          <w:szCs w:val="24"/>
        </w:rPr>
        <w:t>The last word in the Torah, “</w:t>
      </w:r>
      <w:hyperlink r:id="rId224" w:history="1">
        <w:r w:rsidRPr="00A20449">
          <w:rPr>
            <w:rFonts w:eastAsia="Times New Roman"/>
            <w:color w:val="002A7E"/>
            <w:sz w:val="24"/>
            <w:szCs w:val="24"/>
          </w:rPr>
          <w:t>Israel</w:t>
        </w:r>
      </w:hyperlink>
      <w:r w:rsidRPr="00A20449">
        <w:rPr>
          <w:rFonts w:eastAsia="Times New Roman"/>
          <w:sz w:val="24"/>
          <w:szCs w:val="24"/>
        </w:rPr>
        <w:t xml:space="preserve">,” must be spaced and the “lamed” made higher than in any other </w:t>
      </w:r>
      <w:hyperlink r:id="rId225" w:history="1">
        <w:r w:rsidRPr="00A20449">
          <w:rPr>
            <w:rFonts w:eastAsia="Times New Roman"/>
            <w:color w:val="002A7E"/>
            <w:sz w:val="24"/>
            <w:szCs w:val="24"/>
          </w:rPr>
          <w:t>place</w:t>
        </w:r>
      </w:hyperlink>
      <w:r w:rsidRPr="00A20449">
        <w:rPr>
          <w:rFonts w:eastAsia="Times New Roman"/>
          <w:sz w:val="24"/>
          <w:szCs w:val="24"/>
        </w:rPr>
        <w:t xml:space="preserve"> where this letter occurs (the </w:t>
      </w:r>
      <w:hyperlink r:id="rId226" w:history="1">
        <w:r w:rsidRPr="00A20449">
          <w:rPr>
            <w:rFonts w:eastAsia="Times New Roman"/>
            <w:color w:val="002A7E"/>
            <w:sz w:val="24"/>
            <w:szCs w:val="24"/>
          </w:rPr>
          <w:t>Masorah</w:t>
        </w:r>
      </w:hyperlink>
      <w:r w:rsidRPr="00A20449">
        <w:rPr>
          <w:rFonts w:eastAsia="Times New Roman"/>
          <w:sz w:val="24"/>
          <w:szCs w:val="24"/>
        </w:rPr>
        <w:t xml:space="preserve"> has no changes). </w:t>
      </w:r>
    </w:p>
    <w:p w14:paraId="01D6462B" w14:textId="77777777" w:rsidR="00A20449" w:rsidRPr="00A20449" w:rsidRDefault="00A20449" w:rsidP="00A20449">
      <w:pPr>
        <w:jc w:val="both"/>
        <w:rPr>
          <w:rFonts w:eastAsia="Times New Roman"/>
          <w:sz w:val="24"/>
          <w:szCs w:val="24"/>
        </w:rPr>
      </w:pPr>
    </w:p>
    <w:p w14:paraId="144E8457"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2337B13C" w14:textId="77777777" w:rsidR="00A20449" w:rsidRPr="00A20449" w:rsidRDefault="00A20449" w:rsidP="00A20449">
      <w:pPr>
        <w:jc w:val="both"/>
        <w:rPr>
          <w:rFonts w:eastAsia="Times New Roman"/>
          <w:sz w:val="24"/>
          <w:szCs w:val="24"/>
        </w:rPr>
      </w:pPr>
    </w:p>
    <w:p w14:paraId="2A971B0C"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“And it was, the life of Sarah, 127 years, the years of the life of Sarah”. The end of the next verse says that </w:t>
      </w:r>
      <w:hyperlink r:id="rId227" w:history="1">
        <w:r w:rsidRPr="00A20449">
          <w:rPr>
            <w:rFonts w:eastAsia="Times New Roman"/>
            <w:color w:val="002A7E"/>
            <w:sz w:val="24"/>
            <w:szCs w:val="24"/>
          </w:rPr>
          <w:t>Avraham</w:t>
        </w:r>
      </w:hyperlink>
      <w:r w:rsidRPr="00A20449">
        <w:rPr>
          <w:rFonts w:eastAsia="Times New Roman"/>
          <w:sz w:val="24"/>
          <w:szCs w:val="24"/>
        </w:rPr>
        <w:t xml:space="preserve"> </w:t>
      </w:r>
      <w:r w:rsidRPr="00A20449">
        <w:rPr>
          <w:rFonts w:eastAsia="Times New Roman"/>
          <w:iCs/>
          <w:sz w:val="24"/>
          <w:szCs w:val="24"/>
        </w:rPr>
        <w:t>Aveinu</w:t>
      </w:r>
      <w:r w:rsidRPr="00A20449">
        <w:rPr>
          <w:rFonts w:eastAsia="Times New Roman"/>
          <w:sz w:val="24"/>
          <w:szCs w:val="24"/>
        </w:rPr>
        <w:t xml:space="preserve"> came to eulogize Sarah </w:t>
      </w:r>
      <w:r w:rsidRPr="00A20449">
        <w:rPr>
          <w:rFonts w:eastAsia="Times New Roman"/>
          <w:iCs/>
          <w:sz w:val="24"/>
          <w:szCs w:val="24"/>
        </w:rPr>
        <w:t>Imeinu</w:t>
      </w:r>
      <w:r w:rsidRPr="00A20449">
        <w:rPr>
          <w:rFonts w:eastAsia="Times New Roman"/>
          <w:sz w:val="24"/>
          <w:szCs w:val="24"/>
        </w:rPr>
        <w:t xml:space="preserve">, </w:t>
      </w:r>
      <w:r w:rsidRPr="00A20449">
        <w:rPr>
          <w:rFonts w:eastAsia="Times New Roman"/>
          <w:iCs/>
          <w:sz w:val="24"/>
          <w:szCs w:val="24"/>
        </w:rPr>
        <w:t>v’livkosah-</w:t>
      </w:r>
      <w:r w:rsidRPr="00A20449">
        <w:rPr>
          <w:rFonts w:eastAsia="Times New Roman"/>
          <w:sz w:val="24"/>
          <w:szCs w:val="24"/>
        </w:rPr>
        <w:t xml:space="preserve"> and </w:t>
      </w:r>
      <w:hyperlink r:id="rId228" w:history="1">
        <w:r w:rsidRPr="00A20449">
          <w:rPr>
            <w:rFonts w:eastAsia="Times New Roman"/>
            <w:color w:val="002A7E"/>
            <w:sz w:val="24"/>
            <w:szCs w:val="24"/>
          </w:rPr>
          <w:t>cry</w:t>
        </w:r>
      </w:hyperlink>
      <w:r w:rsidRPr="00A20449">
        <w:rPr>
          <w:rFonts w:eastAsia="Times New Roman"/>
          <w:sz w:val="24"/>
          <w:szCs w:val="24"/>
        </w:rPr>
        <w:t xml:space="preserve"> over losing her. </w:t>
      </w:r>
      <w:r w:rsidRPr="00A20449">
        <w:rPr>
          <w:rFonts w:eastAsia="Times New Roman"/>
          <w:iCs/>
          <w:sz w:val="24"/>
          <w:szCs w:val="24"/>
        </w:rPr>
        <w:t>V’livkosah</w:t>
      </w:r>
      <w:r w:rsidRPr="00A20449">
        <w:rPr>
          <w:rFonts w:eastAsia="Times New Roman"/>
          <w:sz w:val="24"/>
          <w:szCs w:val="24"/>
        </w:rPr>
        <w:t xml:space="preserve"> is inscribed with a small letter </w:t>
      </w:r>
      <w:r w:rsidRPr="00A20449">
        <w:rPr>
          <w:rFonts w:eastAsia="Times New Roman"/>
          <w:iCs/>
          <w:sz w:val="24"/>
          <w:szCs w:val="24"/>
        </w:rPr>
        <w:t xml:space="preserve">kaf. </w:t>
      </w:r>
      <w:r w:rsidRPr="00A20449">
        <w:rPr>
          <w:rFonts w:eastAsia="Times New Roman"/>
          <w:sz w:val="24"/>
          <w:szCs w:val="24"/>
        </w:rPr>
        <w:t xml:space="preserve">The commentary Ba’al Haturim says the little letter is telling us </w:t>
      </w:r>
      <w:hyperlink r:id="rId229" w:history="1">
        <w:r w:rsidRPr="00A20449">
          <w:rPr>
            <w:rFonts w:eastAsia="Times New Roman"/>
            <w:color w:val="002A7E"/>
            <w:sz w:val="24"/>
            <w:szCs w:val="24"/>
          </w:rPr>
          <w:t>Avraham</w:t>
        </w:r>
      </w:hyperlink>
      <w:r w:rsidRPr="00A20449">
        <w:rPr>
          <w:rFonts w:eastAsia="Times New Roman"/>
          <w:sz w:val="24"/>
          <w:szCs w:val="24"/>
        </w:rPr>
        <w:t xml:space="preserve"> cried only a little because Sarah was an elderly woman. </w:t>
      </w:r>
    </w:p>
    <w:p w14:paraId="01F56372" w14:textId="77777777" w:rsidR="00A20449" w:rsidRPr="00A20449" w:rsidRDefault="00A20449" w:rsidP="00A20449">
      <w:pPr>
        <w:jc w:val="both"/>
        <w:rPr>
          <w:rFonts w:eastAsia="Times New Roman"/>
          <w:sz w:val="24"/>
          <w:szCs w:val="24"/>
        </w:rPr>
      </w:pPr>
    </w:p>
    <w:p w14:paraId="3DF4B5DA" w14:textId="77777777" w:rsidR="00A20449" w:rsidRPr="00A20449" w:rsidRDefault="00A20449" w:rsidP="00A20449">
      <w:pPr>
        <w:jc w:val="both"/>
        <w:rPr>
          <w:rFonts w:ascii="Drogulin" w:eastAsia="Times New Roman" w:hAnsi="Drogulin"/>
          <w:sz w:val="32"/>
          <w:szCs w:val="32"/>
        </w:rPr>
      </w:pPr>
      <w:r w:rsidRPr="00A20449">
        <w:rPr>
          <w:rFonts w:eastAsia="Times New Roman"/>
          <w:sz w:val="24"/>
          <w:szCs w:val="24"/>
        </w:rPr>
        <w:t xml:space="preserve">Hakham Shimshon Rafael Hirsch says that the word </w:t>
      </w:r>
      <w:r w:rsidRPr="00A20449">
        <w:rPr>
          <w:rFonts w:ascii="Drogulin" w:eastAsia="Times New Roman" w:hAnsi="Drogulin"/>
          <w:sz w:val="32"/>
          <w:szCs w:val="32"/>
        </w:rPr>
        <w:t>šv,</w:t>
      </w:r>
      <w:r w:rsidRPr="00A20449">
        <w:rPr>
          <w:rFonts w:ascii="Drogulin" w:eastAsia="Times New Roman" w:hAnsi="Drogulin"/>
          <w:color w:val="FF0000"/>
          <w:sz w:val="24"/>
          <w:szCs w:val="24"/>
        </w:rPr>
        <w:t>f</w:t>
      </w:r>
      <w:r w:rsidRPr="00A20449">
        <w:rPr>
          <w:rFonts w:ascii="Drogulin" w:eastAsia="Times New Roman" w:hAnsi="Drogulin"/>
          <w:sz w:val="32"/>
          <w:szCs w:val="32"/>
        </w:rPr>
        <w:t>cku</w:t>
      </w:r>
      <w:r w:rsidRPr="00A20449">
        <w:rPr>
          <w:rFonts w:eastAsia="Times New Roman"/>
          <w:sz w:val="24"/>
          <w:szCs w:val="24"/>
        </w:rPr>
        <w:t xml:space="preserve">, </w:t>
      </w:r>
      <w:r w:rsidRPr="00A20449">
        <w:rPr>
          <w:rFonts w:eastAsia="Times New Roman"/>
          <w:i/>
          <w:iCs/>
          <w:sz w:val="24"/>
          <w:szCs w:val="24"/>
        </w:rPr>
        <w:t>and to bewail her</w:t>
      </w:r>
      <w:r w:rsidRPr="00A20449">
        <w:rPr>
          <w:rFonts w:eastAsia="Times New Roman"/>
          <w:sz w:val="24"/>
          <w:szCs w:val="24"/>
        </w:rPr>
        <w:t xml:space="preserve">, is written with a small </w:t>
      </w:r>
      <w:r w:rsidRPr="00A20449">
        <w:rPr>
          <w:rFonts w:ascii="Drogulin" w:eastAsia="Times New Roman" w:hAnsi="Drogulin"/>
          <w:color w:val="FF0000"/>
          <w:sz w:val="24"/>
          <w:szCs w:val="24"/>
        </w:rPr>
        <w:t>f</w:t>
      </w:r>
      <w:r w:rsidRPr="00A20449">
        <w:rPr>
          <w:rFonts w:eastAsia="Times New Roman"/>
          <w:sz w:val="24"/>
          <w:szCs w:val="24"/>
        </w:rPr>
        <w:t xml:space="preserve"> to suggest that although </w:t>
      </w:r>
      <w:hyperlink r:id="rId230" w:history="1">
        <w:r w:rsidRPr="00A20449">
          <w:rPr>
            <w:rFonts w:eastAsia="Times New Roman"/>
            <w:color w:val="002A7E"/>
            <w:sz w:val="24"/>
            <w:szCs w:val="24"/>
          </w:rPr>
          <w:t>Avraham</w:t>
        </w:r>
      </w:hyperlink>
      <w:r w:rsidRPr="00A20449">
        <w:rPr>
          <w:rFonts w:eastAsia="Times New Roman"/>
          <w:sz w:val="24"/>
          <w:szCs w:val="24"/>
        </w:rPr>
        <w:t xml:space="preserve">’s grief was infinite, the full measure of his pain was concealed in his </w:t>
      </w:r>
      <w:hyperlink r:id="rId231" w:history="1">
        <w:r w:rsidRPr="00A20449">
          <w:rPr>
            <w:rFonts w:eastAsia="Times New Roman"/>
            <w:color w:val="002A7E"/>
            <w:sz w:val="24"/>
            <w:szCs w:val="24"/>
          </w:rPr>
          <w:t>heart</w:t>
        </w:r>
      </w:hyperlink>
      <w:r w:rsidRPr="00A20449">
        <w:rPr>
          <w:rFonts w:eastAsia="Times New Roman"/>
          <w:sz w:val="24"/>
          <w:szCs w:val="24"/>
        </w:rPr>
        <w:t xml:space="preserve"> and the privacy of his home. </w:t>
      </w:r>
    </w:p>
    <w:p w14:paraId="6FF130D4" w14:textId="77777777" w:rsidR="00A20449" w:rsidRPr="00A20449" w:rsidRDefault="00A20449" w:rsidP="00A20449">
      <w:pPr>
        <w:jc w:val="both"/>
        <w:rPr>
          <w:rFonts w:eastAsia="Times New Roman"/>
          <w:sz w:val="24"/>
          <w:szCs w:val="24"/>
        </w:rPr>
      </w:pPr>
    </w:p>
    <w:p w14:paraId="12EB348C"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Bereshit (Genesis) 23:1-2</w:t>
      </w:r>
      <w:r w:rsidRPr="00A20449">
        <w:rPr>
          <w:rFonts w:eastAsia="Times New Roman"/>
          <w:i/>
          <w:sz w:val="24"/>
          <w:szCs w:val="24"/>
        </w:rPr>
        <w:t xml:space="preserve"> And Sarah was </w:t>
      </w:r>
      <w:proofErr w:type="gramStart"/>
      <w:r w:rsidRPr="00A20449">
        <w:rPr>
          <w:rFonts w:eastAsia="Times New Roman"/>
          <w:i/>
          <w:sz w:val="24"/>
          <w:szCs w:val="24"/>
        </w:rPr>
        <w:t>an</w:t>
      </w:r>
      <w:proofErr w:type="gramEnd"/>
      <w:r w:rsidRPr="00A20449">
        <w:rPr>
          <w:rFonts w:eastAsia="Times New Roman"/>
          <w:i/>
          <w:sz w:val="24"/>
          <w:szCs w:val="24"/>
        </w:rPr>
        <w:t xml:space="preserve"> hundred and </w:t>
      </w:r>
      <w:hyperlink r:id="rId232" w:history="1">
        <w:r w:rsidRPr="00A20449">
          <w:rPr>
            <w:rFonts w:eastAsia="Times New Roman"/>
            <w:i/>
            <w:color w:val="002A7E"/>
            <w:sz w:val="24"/>
            <w:szCs w:val="24"/>
          </w:rPr>
          <w:t>seven</w:t>
        </w:r>
      </w:hyperlink>
      <w:r w:rsidRPr="00A20449">
        <w:rPr>
          <w:rFonts w:eastAsia="Times New Roman"/>
          <w:i/>
          <w:sz w:val="24"/>
          <w:szCs w:val="24"/>
        </w:rPr>
        <w:t xml:space="preserve"> and </w:t>
      </w:r>
      <w:hyperlink r:id="rId233" w:history="1">
        <w:r w:rsidRPr="00A20449">
          <w:rPr>
            <w:rFonts w:eastAsia="Times New Roman"/>
            <w:i/>
            <w:color w:val="002A7E"/>
            <w:sz w:val="24"/>
            <w:szCs w:val="24"/>
          </w:rPr>
          <w:t>twenty</w:t>
        </w:r>
      </w:hyperlink>
      <w:r w:rsidRPr="00A20449">
        <w:rPr>
          <w:rFonts w:eastAsia="Times New Roman"/>
          <w:i/>
          <w:sz w:val="24"/>
          <w:szCs w:val="24"/>
        </w:rPr>
        <w:t xml:space="preserve"> years old: [these were] the years of the life of Sarah. And Sarah died in Kirjath-arba; the same [is] </w:t>
      </w:r>
      <w:hyperlink r:id="rId234" w:history="1">
        <w:r w:rsidRPr="00A20449">
          <w:rPr>
            <w:rFonts w:eastAsia="Times New Roman"/>
            <w:i/>
            <w:color w:val="002A7E"/>
            <w:sz w:val="24"/>
            <w:szCs w:val="24"/>
          </w:rPr>
          <w:t>Hebron</w:t>
        </w:r>
      </w:hyperlink>
      <w:r w:rsidRPr="00A20449">
        <w:rPr>
          <w:rFonts w:eastAsia="Times New Roman"/>
          <w:i/>
          <w:sz w:val="24"/>
          <w:szCs w:val="24"/>
        </w:rPr>
        <w:t xml:space="preserve"> in the land of Canaan: and </w:t>
      </w:r>
      <w:hyperlink r:id="rId235" w:history="1">
        <w:r w:rsidRPr="00A20449">
          <w:rPr>
            <w:rFonts w:eastAsia="Times New Roman"/>
            <w:i/>
            <w:color w:val="002A7E"/>
            <w:sz w:val="24"/>
            <w:szCs w:val="24"/>
          </w:rPr>
          <w:t>Abraham</w:t>
        </w:r>
      </w:hyperlink>
      <w:r w:rsidRPr="00A20449">
        <w:rPr>
          <w:rFonts w:eastAsia="Times New Roman"/>
          <w:i/>
          <w:sz w:val="24"/>
          <w:szCs w:val="24"/>
        </w:rPr>
        <w:t xml:space="preserve"> came to </w:t>
      </w:r>
      <w:hyperlink r:id="rId236" w:history="1">
        <w:r w:rsidRPr="00A20449">
          <w:rPr>
            <w:rFonts w:eastAsia="Times New Roman"/>
            <w:i/>
            <w:color w:val="002A7E"/>
            <w:sz w:val="24"/>
            <w:szCs w:val="24"/>
          </w:rPr>
          <w:t>mourn</w:t>
        </w:r>
      </w:hyperlink>
      <w:r w:rsidRPr="00A20449">
        <w:rPr>
          <w:rFonts w:eastAsia="Times New Roman"/>
          <w:i/>
          <w:sz w:val="24"/>
          <w:szCs w:val="24"/>
        </w:rPr>
        <w:t xml:space="preserve"> for Sarah, and to </w:t>
      </w:r>
      <w:hyperlink r:id="rId237" w:history="1">
        <w:r w:rsidRPr="00A20449">
          <w:rPr>
            <w:rFonts w:eastAsia="Times New Roman"/>
            <w:i/>
            <w:color w:val="002A7E"/>
            <w:sz w:val="24"/>
            <w:szCs w:val="24"/>
          </w:rPr>
          <w:t>weep</w:t>
        </w:r>
      </w:hyperlink>
      <w:r w:rsidRPr="00A20449">
        <w:rPr>
          <w:rFonts w:eastAsia="Times New Roman"/>
          <w:i/>
          <w:sz w:val="24"/>
          <w:szCs w:val="24"/>
        </w:rPr>
        <w:t xml:space="preserve"> for her.</w:t>
      </w:r>
    </w:p>
    <w:p w14:paraId="644B9854" w14:textId="77777777" w:rsidR="00A20449" w:rsidRPr="00A20449" w:rsidRDefault="00A20449" w:rsidP="00A20449">
      <w:pPr>
        <w:jc w:val="both"/>
        <w:rPr>
          <w:rFonts w:eastAsia="Times New Roman"/>
          <w:sz w:val="24"/>
          <w:szCs w:val="24"/>
        </w:rPr>
      </w:pPr>
    </w:p>
    <w:p w14:paraId="431FB491"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iurcj tuv gcrt ,hrec vra ,n,u c</w:t>
      </w:r>
    </w:p>
    <w:p w14:paraId="325F07A7"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 xml:space="preserve">vrak spxk ovrct tchu igbf .rtc </w:t>
      </w:r>
    </w:p>
    <w:p w14:paraId="02B55781"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:v,</w:t>
      </w:r>
      <w:r w:rsidRPr="00A20449">
        <w:rPr>
          <w:rFonts w:ascii="Drogulin" w:eastAsia="Times New Roman" w:hAnsi="Drogulin"/>
          <w:color w:val="FF0000"/>
          <w:sz w:val="24"/>
          <w:szCs w:val="24"/>
        </w:rPr>
        <w:t>f</w:t>
      </w:r>
      <w:r w:rsidRPr="00A20449">
        <w:rPr>
          <w:rFonts w:ascii="Drogulin" w:eastAsia="Times New Roman" w:hAnsi="Drogulin"/>
          <w:sz w:val="32"/>
          <w:szCs w:val="32"/>
        </w:rPr>
        <w:t xml:space="preserve">cku </w:t>
      </w:r>
    </w:p>
    <w:p w14:paraId="01EAAE6F"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23327F24" w14:textId="77777777" w:rsidR="00A20449" w:rsidRPr="00A20449" w:rsidRDefault="00A20449" w:rsidP="00A20449">
      <w:pPr>
        <w:jc w:val="both"/>
        <w:rPr>
          <w:rFonts w:eastAsia="Times New Roman"/>
          <w:sz w:val="24"/>
          <w:szCs w:val="24"/>
        </w:rPr>
      </w:pPr>
    </w:p>
    <w:p w14:paraId="634455FF" w14:textId="77777777" w:rsidR="00A20449" w:rsidRPr="00A20449" w:rsidRDefault="00A20449" w:rsidP="00A20449">
      <w:pPr>
        <w:jc w:val="both"/>
        <w:rPr>
          <w:rFonts w:eastAsia="Times New Roman"/>
          <w:sz w:val="24"/>
          <w:szCs w:val="24"/>
        </w:rPr>
      </w:pPr>
      <w:r w:rsidRPr="00A20449">
        <w:rPr>
          <w:rFonts w:eastAsia="Times New Roman"/>
          <w:sz w:val="24"/>
          <w:szCs w:val="24"/>
        </w:rPr>
        <w:t>The word “vayikar” (“Vayikra” without an “Alef”) means “casually calling.” The word “Vayikra” (“Vayikra” with a “Alef”) means “to call with love.”</w:t>
      </w:r>
    </w:p>
    <w:p w14:paraId="4FA40C99" w14:textId="77777777" w:rsidR="00A20449" w:rsidRPr="00A20449" w:rsidRDefault="00A20449" w:rsidP="00A20449">
      <w:pPr>
        <w:jc w:val="both"/>
        <w:rPr>
          <w:rFonts w:eastAsia="Times New Roman"/>
          <w:b/>
          <w:bCs/>
          <w:sz w:val="24"/>
          <w:szCs w:val="24"/>
        </w:rPr>
      </w:pPr>
    </w:p>
    <w:p w14:paraId="6384382D"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Vayikra (Leviticus) 1:1</w:t>
      </w:r>
      <w:r w:rsidRPr="00A20449">
        <w:rPr>
          <w:rFonts w:eastAsia="Times New Roman"/>
          <w:i/>
          <w:sz w:val="24"/>
          <w:szCs w:val="24"/>
        </w:rPr>
        <w:t xml:space="preserve"> And </w:t>
      </w:r>
      <w:hyperlink r:id="rId238" w:history="1">
        <w:r w:rsidRPr="00A20449">
          <w:rPr>
            <w:rFonts w:eastAsia="Times New Roman"/>
            <w:i/>
            <w:color w:val="002A7E"/>
            <w:sz w:val="24"/>
            <w:szCs w:val="24"/>
          </w:rPr>
          <w:t>HaShem</w:t>
        </w:r>
      </w:hyperlink>
      <w:r w:rsidRPr="00A20449">
        <w:rPr>
          <w:rFonts w:eastAsia="Times New Roman"/>
          <w:i/>
          <w:sz w:val="24"/>
          <w:szCs w:val="24"/>
        </w:rPr>
        <w:t xml:space="preserve"> called unto  Moshe, and spake unto him out of the </w:t>
      </w:r>
      <w:hyperlink r:id="rId239" w:history="1">
        <w:r w:rsidRPr="00A20449">
          <w:rPr>
            <w:rFonts w:eastAsia="Times New Roman"/>
            <w:i/>
            <w:color w:val="002A7E"/>
            <w:sz w:val="24"/>
            <w:szCs w:val="24"/>
          </w:rPr>
          <w:t>tabernacle</w:t>
        </w:r>
      </w:hyperlink>
      <w:r w:rsidRPr="00A20449">
        <w:rPr>
          <w:rFonts w:eastAsia="Times New Roman"/>
          <w:i/>
          <w:sz w:val="24"/>
          <w:szCs w:val="24"/>
        </w:rPr>
        <w:t xml:space="preserve"> of the congregation, saying,</w:t>
      </w:r>
    </w:p>
    <w:p w14:paraId="626BF415" w14:textId="77777777" w:rsidR="00A20449" w:rsidRPr="00A20449" w:rsidRDefault="00A20449" w:rsidP="00A20449">
      <w:pPr>
        <w:jc w:val="both"/>
        <w:rPr>
          <w:rFonts w:eastAsia="Times New Roman"/>
          <w:sz w:val="24"/>
          <w:szCs w:val="24"/>
        </w:rPr>
      </w:pPr>
    </w:p>
    <w:p w14:paraId="627FAC62"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 xml:space="preserve">uhkt vuvh rcshu van-kt </w:t>
      </w:r>
      <w:r w:rsidRPr="00A20449">
        <w:rPr>
          <w:rFonts w:ascii="Drogulin" w:eastAsia="Times New Roman" w:hAnsi="Drogulin"/>
          <w:color w:val="FF0000"/>
          <w:sz w:val="24"/>
          <w:szCs w:val="24"/>
        </w:rPr>
        <w:t>t</w:t>
      </w:r>
      <w:r w:rsidRPr="00A20449">
        <w:rPr>
          <w:rFonts w:ascii="Drogulin" w:eastAsia="Times New Roman" w:hAnsi="Drogulin"/>
          <w:sz w:val="32"/>
          <w:szCs w:val="32"/>
        </w:rPr>
        <w:t>rehu t</w:t>
      </w:r>
    </w:p>
    <w:p w14:paraId="570514E0"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 xml:space="preserve">:rntk sgun kvtn </w:t>
      </w:r>
    </w:p>
    <w:p w14:paraId="78FEB714" w14:textId="77777777" w:rsidR="00A20449" w:rsidRPr="00A20449" w:rsidRDefault="00A20449" w:rsidP="00A20449">
      <w:pPr>
        <w:jc w:val="both"/>
        <w:rPr>
          <w:rFonts w:eastAsia="Times New Roman"/>
          <w:sz w:val="24"/>
          <w:szCs w:val="24"/>
        </w:rPr>
      </w:pPr>
    </w:p>
    <w:p w14:paraId="5EC27512"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Look at the opening word of the Book of Leviticus and you will see that the final letter of this word is written smaller than all the rest. The word is </w:t>
      </w:r>
      <w:r w:rsidRPr="00A20449">
        <w:rPr>
          <w:rFonts w:eastAsia="Times New Roman"/>
          <w:sz w:val="24"/>
          <w:szCs w:val="24"/>
        </w:rPr>
        <w:lastRenderedPageBreak/>
        <w:t xml:space="preserve">Vayikrah, “and He called”. The letter in question is the Aleph, the </w:t>
      </w:r>
      <w:hyperlink r:id="rId240" w:history="1">
        <w:r w:rsidRPr="00A20449">
          <w:rPr>
            <w:rFonts w:eastAsia="Times New Roman"/>
            <w:color w:val="002A7E"/>
            <w:sz w:val="24"/>
            <w:szCs w:val="24"/>
          </w:rPr>
          <w:t>first</w:t>
        </w:r>
      </w:hyperlink>
      <w:r w:rsidRPr="00A20449">
        <w:rPr>
          <w:rFonts w:eastAsia="Times New Roman"/>
          <w:sz w:val="24"/>
          <w:szCs w:val="24"/>
        </w:rPr>
        <w:t xml:space="preserve"> letter of the </w:t>
      </w:r>
      <w:hyperlink r:id="rId241" w:history="1">
        <w:r w:rsidRPr="00A20449">
          <w:rPr>
            <w:rFonts w:eastAsia="Times New Roman"/>
            <w:color w:val="002A7E"/>
            <w:sz w:val="24"/>
            <w:szCs w:val="24"/>
          </w:rPr>
          <w:t>Hebrew</w:t>
        </w:r>
      </w:hyperlink>
      <w:r w:rsidRPr="00A20449">
        <w:rPr>
          <w:rFonts w:eastAsia="Times New Roman"/>
          <w:sz w:val="24"/>
          <w:szCs w:val="24"/>
        </w:rPr>
        <w:t xml:space="preserve"> aleph-bet and kabbalistic symbol for the Ineffable God.</w:t>
      </w:r>
    </w:p>
    <w:p w14:paraId="651228A6" w14:textId="77777777" w:rsidR="00A20449" w:rsidRPr="00A20449" w:rsidRDefault="00A20449" w:rsidP="00A20449">
      <w:pPr>
        <w:jc w:val="both"/>
        <w:rPr>
          <w:rFonts w:eastAsia="Times New Roman"/>
          <w:sz w:val="24"/>
          <w:szCs w:val="24"/>
        </w:rPr>
      </w:pPr>
    </w:p>
    <w:p w14:paraId="04AE64D7" w14:textId="77777777" w:rsidR="00A20449" w:rsidRPr="00A20449" w:rsidRDefault="00A20449" w:rsidP="00A20449">
      <w:pPr>
        <w:jc w:val="both"/>
        <w:rPr>
          <w:rFonts w:eastAsia="Times New Roman"/>
          <w:sz w:val="24"/>
          <w:szCs w:val="24"/>
        </w:rPr>
      </w:pPr>
      <w:r w:rsidRPr="00A20449">
        <w:rPr>
          <w:rFonts w:eastAsia="Times New Roman"/>
          <w:sz w:val="24"/>
          <w:szCs w:val="24"/>
        </w:rPr>
        <w:t>In the verse ‘</w:t>
      </w:r>
      <w:r w:rsidRPr="00A20449">
        <w:rPr>
          <w:rFonts w:eastAsia="Times New Roman"/>
          <w:i/>
          <w:iCs/>
          <w:sz w:val="24"/>
          <w:szCs w:val="24"/>
        </w:rPr>
        <w:t>VaYikra el Moshe</w:t>
      </w:r>
      <w:r w:rsidRPr="00A20449">
        <w:rPr>
          <w:rFonts w:eastAsia="Times New Roman"/>
          <w:sz w:val="24"/>
          <w:szCs w:val="24"/>
        </w:rPr>
        <w:t xml:space="preserve">,’ the </w:t>
      </w:r>
      <w:r w:rsidRPr="00A20449">
        <w:rPr>
          <w:rFonts w:eastAsia="Times New Roman"/>
          <w:i/>
          <w:iCs/>
          <w:sz w:val="24"/>
          <w:szCs w:val="24"/>
        </w:rPr>
        <w:t>Alef</w:t>
      </w:r>
      <w:r w:rsidRPr="00A20449">
        <w:rPr>
          <w:rFonts w:eastAsia="Times New Roman"/>
          <w:sz w:val="24"/>
          <w:szCs w:val="24"/>
        </w:rPr>
        <w:t xml:space="preserve"> is small, alluding to Moshe Rabbeinu’s humility. Although Moshe was well aware of his extraordinary talents and abilities, he did not take pride in them or consider himself great. It states in the Torah, ‘And the man Moshe was very humble.’ According to Moshe’s way of thinking, had someone else been blessed with the same abilities, he would have certainly utilized them better.”</w:t>
      </w:r>
    </w:p>
    <w:p w14:paraId="315F3B3D" w14:textId="77777777" w:rsidR="00A20449" w:rsidRPr="00A20449" w:rsidRDefault="00A20449" w:rsidP="00A20449">
      <w:pPr>
        <w:jc w:val="both"/>
        <w:rPr>
          <w:rFonts w:eastAsia="Times New Roman"/>
          <w:sz w:val="24"/>
          <w:szCs w:val="24"/>
        </w:rPr>
      </w:pPr>
    </w:p>
    <w:p w14:paraId="2D70504E"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Book of Leviticus opens with the verse “And the Lord summoned  Moshe,” the </w:t>
      </w:r>
      <w:hyperlink r:id="rId242" w:history="1">
        <w:r w:rsidRPr="00A20449">
          <w:rPr>
            <w:rFonts w:eastAsia="Times New Roman"/>
            <w:color w:val="002A7E"/>
            <w:sz w:val="24"/>
            <w:szCs w:val="24"/>
          </w:rPr>
          <w:t>first</w:t>
        </w:r>
      </w:hyperlink>
      <w:r w:rsidRPr="00A20449">
        <w:rPr>
          <w:rFonts w:eastAsia="Times New Roman"/>
          <w:sz w:val="24"/>
          <w:szCs w:val="24"/>
        </w:rPr>
        <w:t xml:space="preserve"> word being the </w:t>
      </w:r>
      <w:hyperlink r:id="rId243" w:history="1">
        <w:r w:rsidRPr="00A20449">
          <w:rPr>
            <w:rFonts w:eastAsia="Times New Roman"/>
            <w:color w:val="002A7E"/>
            <w:sz w:val="24"/>
            <w:szCs w:val="24"/>
          </w:rPr>
          <w:t>Hebrew</w:t>
        </w:r>
      </w:hyperlink>
      <w:r w:rsidRPr="00A20449">
        <w:rPr>
          <w:rFonts w:eastAsia="Times New Roman"/>
          <w:sz w:val="24"/>
          <w:szCs w:val="24"/>
        </w:rPr>
        <w:t xml:space="preserve"> “Vayikra,” which means, “and He summoned or “called out to;” it is fascinating that a small “aleph” is the masoretic, traditional way of writing the </w:t>
      </w:r>
      <w:hyperlink r:id="rId244" w:history="1">
        <w:r w:rsidRPr="00A20449">
          <w:rPr>
            <w:rFonts w:eastAsia="Times New Roman"/>
            <w:color w:val="002A7E"/>
            <w:sz w:val="24"/>
            <w:szCs w:val="24"/>
          </w:rPr>
          <w:t>Hebrew</w:t>
        </w:r>
      </w:hyperlink>
      <w:r w:rsidRPr="00A20449">
        <w:rPr>
          <w:rFonts w:eastAsia="Times New Roman"/>
          <w:sz w:val="24"/>
          <w:szCs w:val="24"/>
        </w:rPr>
        <w:t xml:space="preserve"> VYKRA, so that the text actually states “Vayiker, and He chanced upon, “ as if by accident. Rashi comments: “The word VaYiKRA precedes all (Divine) </w:t>
      </w:r>
      <w:hyperlink r:id="rId245" w:history="1">
        <w:r w:rsidRPr="00A20449">
          <w:rPr>
            <w:rFonts w:eastAsia="Times New Roman"/>
            <w:color w:val="002A7E"/>
            <w:sz w:val="24"/>
            <w:szCs w:val="24"/>
          </w:rPr>
          <w:t>commandments</w:t>
        </w:r>
      </w:hyperlink>
      <w:r w:rsidRPr="00A20449">
        <w:rPr>
          <w:rFonts w:eastAsia="Times New Roman"/>
          <w:sz w:val="24"/>
          <w:szCs w:val="24"/>
        </w:rPr>
        <w:t xml:space="preserve"> and statements, which is a term of endearment used by the heavenly </w:t>
      </w:r>
      <w:hyperlink r:id="rId246" w:history="1">
        <w:r w:rsidRPr="00A20449">
          <w:rPr>
            <w:rFonts w:eastAsia="Times New Roman"/>
            <w:color w:val="002A7E"/>
            <w:sz w:val="24"/>
            <w:szCs w:val="24"/>
          </w:rPr>
          <w:t>angels</w:t>
        </w:r>
      </w:hyperlink>
      <w:r w:rsidRPr="00A20449">
        <w:rPr>
          <w:rFonts w:eastAsia="Times New Roman"/>
          <w:sz w:val="24"/>
          <w:szCs w:val="24"/>
        </w:rPr>
        <w:t xml:space="preserve">...; however, </w:t>
      </w:r>
      <w:hyperlink r:id="rId247" w:history="1">
        <w:r w:rsidRPr="00A20449">
          <w:rPr>
            <w:rFonts w:eastAsia="Times New Roman"/>
            <w:color w:val="002A7E"/>
            <w:sz w:val="24"/>
            <w:szCs w:val="24"/>
          </w:rPr>
          <w:t>HaShem</w:t>
        </w:r>
      </w:hyperlink>
      <w:r w:rsidRPr="00A20449">
        <w:rPr>
          <w:rFonts w:eastAsia="Times New Roman"/>
          <w:sz w:val="24"/>
          <w:szCs w:val="24"/>
        </w:rPr>
        <w:t xml:space="preserve"> appeared to the prophets of the idolatrous </w:t>
      </w:r>
      <w:hyperlink r:id="rId248" w:history="1">
        <w:r w:rsidRPr="00A20449">
          <w:rPr>
            <w:rFonts w:eastAsia="Times New Roman"/>
            <w:color w:val="002A7E"/>
            <w:sz w:val="24"/>
            <w:szCs w:val="24"/>
          </w:rPr>
          <w:t>nations</w:t>
        </w:r>
      </w:hyperlink>
      <w:r w:rsidRPr="00A20449">
        <w:rPr>
          <w:rFonts w:eastAsia="Times New Roman"/>
          <w:sz w:val="24"/>
          <w:szCs w:val="24"/>
        </w:rPr>
        <w:t xml:space="preserve"> of the </w:t>
      </w:r>
      <w:hyperlink r:id="rId249" w:history="1">
        <w:r w:rsidRPr="00A20449">
          <w:rPr>
            <w:rFonts w:eastAsia="Times New Roman"/>
            <w:color w:val="002A7E"/>
            <w:sz w:val="24"/>
            <w:szCs w:val="24"/>
          </w:rPr>
          <w:t>world</w:t>
        </w:r>
      </w:hyperlink>
      <w:r w:rsidRPr="00A20449">
        <w:rPr>
          <w:rFonts w:eastAsia="Times New Roman"/>
          <w:sz w:val="24"/>
          <w:szCs w:val="24"/>
        </w:rPr>
        <w:t xml:space="preserve"> with a temporary and impure expression, as it is written ‘And He chanced upon (Va Yiker) Balaam’”. Apparently, when  Moshe was writing the Torah dictated by </w:t>
      </w:r>
      <w:hyperlink r:id="rId250" w:history="1">
        <w:r w:rsidRPr="00A20449">
          <w:rPr>
            <w:rFonts w:eastAsia="Times New Roman"/>
            <w:color w:val="002A7E"/>
            <w:sz w:val="24"/>
            <w:szCs w:val="24"/>
          </w:rPr>
          <w:t>HaShem</w:t>
        </w:r>
      </w:hyperlink>
      <w:r w:rsidRPr="00A20449">
        <w:rPr>
          <w:rFonts w:eastAsia="Times New Roman"/>
          <w:sz w:val="24"/>
          <w:szCs w:val="24"/>
        </w:rPr>
        <w:t xml:space="preserve">, he was too humble to accept for himself the more exalted and even angelic Divine charge of VaYiKRA; therefore, he wrote the less complimentary VaYiker relating to himself, retaining his faithfulness to </w:t>
      </w:r>
      <w:hyperlink r:id="rId251" w:history="1">
        <w:r w:rsidRPr="00A20449">
          <w:rPr>
            <w:rFonts w:eastAsia="Times New Roman"/>
            <w:color w:val="002A7E"/>
            <w:sz w:val="24"/>
            <w:szCs w:val="24"/>
          </w:rPr>
          <w:t>HaShem</w:t>
        </w:r>
      </w:hyperlink>
      <w:r w:rsidRPr="00A20449">
        <w:rPr>
          <w:rFonts w:eastAsia="Times New Roman"/>
          <w:sz w:val="24"/>
          <w:szCs w:val="24"/>
        </w:rPr>
        <w:t xml:space="preserve">’s actual word VaYiKRA (“And He Summoned”) by appending a small aleph to the word VaYiKR. </w:t>
      </w:r>
    </w:p>
    <w:p w14:paraId="48C57C34" w14:textId="77777777" w:rsidR="00A20449" w:rsidRPr="00A20449" w:rsidRDefault="00A20449" w:rsidP="00A20449">
      <w:pPr>
        <w:jc w:val="both"/>
        <w:rPr>
          <w:rFonts w:ascii="Verdana" w:eastAsia="Times New Roman" w:hAnsi="Verdana"/>
        </w:rPr>
      </w:pPr>
    </w:p>
    <w:p w14:paraId="5B3AB5C0"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w:t>
      </w:r>
      <w:hyperlink r:id="rId252" w:history="1">
        <w:r w:rsidRPr="00A20449">
          <w:rPr>
            <w:rFonts w:eastAsia="Times New Roman"/>
            <w:color w:val="002A7E"/>
            <w:sz w:val="24"/>
            <w:szCs w:val="24"/>
          </w:rPr>
          <w:t>midrash</w:t>
        </w:r>
      </w:hyperlink>
      <w:r w:rsidRPr="00A20449">
        <w:rPr>
          <w:rFonts w:eastAsia="Times New Roman"/>
          <w:sz w:val="24"/>
          <w:szCs w:val="24"/>
        </w:rPr>
        <w:t xml:space="preserve"> goes </w:t>
      </w:r>
      <w:hyperlink r:id="rId253" w:history="1">
        <w:r w:rsidRPr="00A20449">
          <w:rPr>
            <w:rFonts w:eastAsia="Times New Roman"/>
            <w:color w:val="002A7E"/>
            <w:sz w:val="24"/>
            <w:szCs w:val="24"/>
          </w:rPr>
          <w:t>one</w:t>
        </w:r>
      </w:hyperlink>
      <w:r w:rsidRPr="00A20449">
        <w:rPr>
          <w:rFonts w:eastAsia="Times New Roman"/>
          <w:sz w:val="24"/>
          <w:szCs w:val="24"/>
        </w:rPr>
        <w:t xml:space="preserve"> step further. It poignantly, if albeit naively, pictures the heavenly scene of Moshe, having completed his writing of the </w:t>
      </w:r>
      <w:hyperlink r:id="rId254" w:history="1">
        <w:r w:rsidRPr="00A20449">
          <w:rPr>
            <w:rFonts w:eastAsia="Times New Roman"/>
            <w:color w:val="002A7E"/>
            <w:sz w:val="24"/>
            <w:szCs w:val="24"/>
          </w:rPr>
          <w:t>Five</w:t>
        </w:r>
      </w:hyperlink>
      <w:r w:rsidRPr="00A20449">
        <w:rPr>
          <w:rFonts w:eastAsia="Times New Roman"/>
          <w:sz w:val="24"/>
          <w:szCs w:val="24"/>
        </w:rPr>
        <w:t xml:space="preserve"> Books, being left with a small portion of unused Divine ink; after all, the Almighty had dictated VaYiKRA and  Moshe had only written VyiKR A, rendering the ink which should have been used for the regular size aleph as surplus. The </w:t>
      </w:r>
      <w:hyperlink r:id="rId255" w:history="1">
        <w:r w:rsidRPr="00A20449">
          <w:rPr>
            <w:rFonts w:eastAsia="Times New Roman"/>
            <w:color w:val="002A7E"/>
            <w:sz w:val="24"/>
            <w:szCs w:val="24"/>
          </w:rPr>
          <w:t>midrash</w:t>
        </w:r>
      </w:hyperlink>
      <w:r w:rsidRPr="00A20449">
        <w:rPr>
          <w:rFonts w:eastAsia="Times New Roman"/>
          <w:sz w:val="24"/>
          <w:szCs w:val="24"/>
        </w:rPr>
        <w:t xml:space="preserve"> concludes that the Almighty Himself, as it were, took that extra ink and lovingly placed it on Moshe’s </w:t>
      </w:r>
      <w:hyperlink r:id="rId256" w:history="1">
        <w:r w:rsidRPr="00A20449">
          <w:rPr>
            <w:rFonts w:eastAsia="Times New Roman"/>
            <w:color w:val="002A7E"/>
            <w:sz w:val="24"/>
            <w:szCs w:val="24"/>
          </w:rPr>
          <w:t>forehead</w:t>
        </w:r>
      </w:hyperlink>
      <w:r w:rsidRPr="00A20449">
        <w:rPr>
          <w:rFonts w:eastAsia="Times New Roman"/>
          <w:sz w:val="24"/>
          <w:szCs w:val="24"/>
        </w:rPr>
        <w:t xml:space="preserve">; that is what gave rise to Moshe “rays of splendor.” </w:t>
      </w:r>
    </w:p>
    <w:p w14:paraId="765B5EF0" w14:textId="77777777" w:rsidR="00A20449" w:rsidRPr="00A20449" w:rsidRDefault="00A20449" w:rsidP="00A20449">
      <w:pPr>
        <w:jc w:val="both"/>
        <w:rPr>
          <w:rFonts w:eastAsia="Times New Roman"/>
          <w:sz w:val="24"/>
          <w:szCs w:val="24"/>
        </w:rPr>
      </w:pPr>
    </w:p>
    <w:p w14:paraId="2A561560"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This is why it says, “And He called to Moshe” the word Vayikra (and He called) being written with a small letter Alef. This is to imply that </w:t>
      </w:r>
      <w:hyperlink r:id="rId257" w:history="1">
        <w:r w:rsidRPr="00A20449">
          <w:rPr>
            <w:rFonts w:eastAsia="Times New Roman"/>
            <w:color w:val="002A7E"/>
            <w:sz w:val="24"/>
            <w:szCs w:val="24"/>
          </w:rPr>
          <w:t>HaShem</w:t>
        </w:r>
      </w:hyperlink>
      <w:r w:rsidRPr="00A20449">
        <w:rPr>
          <w:rFonts w:eastAsia="Times New Roman"/>
          <w:sz w:val="24"/>
          <w:szCs w:val="24"/>
        </w:rPr>
        <w:t xml:space="preserve">, who is the Aluf (commander) of the universe, is concealed within every </w:t>
      </w:r>
      <w:hyperlink r:id="rId258" w:history="1">
        <w:r w:rsidRPr="00A20449">
          <w:rPr>
            <w:rFonts w:eastAsia="Times New Roman"/>
            <w:color w:val="002A7E"/>
            <w:sz w:val="24"/>
            <w:szCs w:val="24"/>
          </w:rPr>
          <w:t>Jewish</w:t>
        </w:r>
      </w:hyperlink>
      <w:r w:rsidRPr="00A20449">
        <w:rPr>
          <w:rFonts w:eastAsia="Times New Roman"/>
          <w:sz w:val="24"/>
          <w:szCs w:val="24"/>
        </w:rPr>
        <w:t xml:space="preserve"> soul, and calls out to it to return. These are the thoughts of teshuva that come to </w:t>
      </w:r>
      <w:hyperlink r:id="rId259" w:history="1">
        <w:r w:rsidRPr="00A20449">
          <w:rPr>
            <w:rFonts w:eastAsia="Times New Roman"/>
            <w:color w:val="002A7E"/>
            <w:sz w:val="24"/>
            <w:szCs w:val="24"/>
          </w:rPr>
          <w:t>one</w:t>
        </w:r>
      </w:hyperlink>
      <w:r w:rsidRPr="00A20449">
        <w:rPr>
          <w:rFonts w:eastAsia="Times New Roman"/>
          <w:sz w:val="24"/>
          <w:szCs w:val="24"/>
        </w:rPr>
        <w:t xml:space="preserve">. However, he does not understand that this is </w:t>
      </w:r>
      <w:hyperlink r:id="rId260" w:history="1">
        <w:r w:rsidRPr="00A20449">
          <w:rPr>
            <w:rFonts w:eastAsia="Times New Roman"/>
            <w:color w:val="002A7E"/>
            <w:sz w:val="24"/>
            <w:szCs w:val="24"/>
          </w:rPr>
          <w:t>HaShem</w:t>
        </w:r>
      </w:hyperlink>
      <w:r w:rsidRPr="00A20449">
        <w:rPr>
          <w:rFonts w:eastAsia="Times New Roman"/>
          <w:sz w:val="24"/>
          <w:szCs w:val="24"/>
        </w:rPr>
        <w:t>, blessed be He calling to him.</w:t>
      </w:r>
    </w:p>
    <w:p w14:paraId="437EC4D7" w14:textId="77777777" w:rsidR="00A20449" w:rsidRPr="00A20449" w:rsidRDefault="00A20449" w:rsidP="00A20449">
      <w:pPr>
        <w:jc w:val="both"/>
        <w:rPr>
          <w:rFonts w:eastAsia="Times New Roman"/>
          <w:sz w:val="24"/>
          <w:szCs w:val="24"/>
        </w:rPr>
      </w:pPr>
    </w:p>
    <w:p w14:paraId="71523216" w14:textId="77777777" w:rsidR="00A20449" w:rsidRPr="00A20449" w:rsidRDefault="00A20449" w:rsidP="00A20449">
      <w:pPr>
        <w:keepNext/>
        <w:jc w:val="both"/>
        <w:outlineLvl w:val="1"/>
        <w:rPr>
          <w:rFonts w:eastAsia="Times New Roman"/>
          <w:b/>
          <w:sz w:val="24"/>
          <w:lang w:bidi="he-IL"/>
        </w:rPr>
      </w:pPr>
      <w:r w:rsidRPr="00A20449">
        <w:rPr>
          <w:rFonts w:eastAsia="Times New Roman"/>
          <w:b/>
          <w:sz w:val="24"/>
          <w:lang w:bidi="he-IL"/>
        </w:rPr>
        <w:t xml:space="preserve">The </w:t>
      </w:r>
      <w:hyperlink r:id="rId261" w:history="1">
        <w:r w:rsidRPr="00A20449">
          <w:rPr>
            <w:rFonts w:eastAsia="Times New Roman"/>
            <w:b/>
            <w:color w:val="002A7E"/>
            <w:sz w:val="24"/>
            <w:lang w:bidi="he-IL"/>
          </w:rPr>
          <w:t>Triennial</w:t>
        </w:r>
      </w:hyperlink>
      <w:r w:rsidRPr="00A20449">
        <w:rPr>
          <w:rFonts w:eastAsia="Times New Roman"/>
          <w:b/>
          <w:sz w:val="24"/>
          <w:lang w:bidi="he-IL"/>
        </w:rPr>
        <w:t xml:space="preserve"> </w:t>
      </w:r>
      <w:hyperlink r:id="rId262" w:history="1">
        <w:r w:rsidRPr="00A20449">
          <w:rPr>
            <w:rFonts w:eastAsia="Times New Roman"/>
            <w:b/>
            <w:color w:val="002A7E"/>
            <w:sz w:val="24"/>
            <w:lang w:bidi="he-IL"/>
          </w:rPr>
          <w:t>Cycle</w:t>
        </w:r>
      </w:hyperlink>
    </w:p>
    <w:p w14:paraId="795868DB" w14:textId="77777777" w:rsidR="00A20449" w:rsidRPr="00A20449" w:rsidRDefault="00A20449" w:rsidP="00A20449">
      <w:pPr>
        <w:jc w:val="both"/>
        <w:rPr>
          <w:rFonts w:eastAsia="Times New Roman"/>
          <w:sz w:val="24"/>
          <w:szCs w:val="24"/>
        </w:rPr>
      </w:pPr>
    </w:p>
    <w:p w14:paraId="4FBB84EE"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During </w:t>
      </w:r>
      <w:hyperlink r:id="rId263" w:history="1">
        <w:r w:rsidRPr="00A20449">
          <w:rPr>
            <w:rFonts w:eastAsia="Times New Roman"/>
            <w:color w:val="002A7E"/>
            <w:sz w:val="24"/>
            <w:szCs w:val="24"/>
          </w:rPr>
          <w:t>Temple</w:t>
        </w:r>
      </w:hyperlink>
      <w:r w:rsidRPr="00A20449">
        <w:rPr>
          <w:rFonts w:eastAsia="Times New Roman"/>
          <w:sz w:val="24"/>
          <w:szCs w:val="24"/>
        </w:rPr>
        <w:t xml:space="preserve"> times, the reading of the Torah was completed, by every congregation, in </w:t>
      </w:r>
      <w:hyperlink r:id="rId264" w:history="1">
        <w:r w:rsidRPr="00A20449">
          <w:rPr>
            <w:rFonts w:eastAsia="Times New Roman"/>
            <w:color w:val="002A7E"/>
            <w:sz w:val="24"/>
            <w:szCs w:val="24"/>
          </w:rPr>
          <w:t>three</w:t>
        </w:r>
      </w:hyperlink>
      <w:r w:rsidRPr="00A20449">
        <w:rPr>
          <w:rFonts w:eastAsia="Times New Roman"/>
          <w:sz w:val="24"/>
          <w:szCs w:val="24"/>
        </w:rPr>
        <w:t xml:space="preserve"> and a half </w:t>
      </w:r>
      <w:proofErr w:type="gramStart"/>
      <w:r w:rsidRPr="00A20449">
        <w:rPr>
          <w:rFonts w:eastAsia="Times New Roman"/>
          <w:sz w:val="24"/>
          <w:szCs w:val="24"/>
        </w:rPr>
        <w:t>years</w:t>
      </w:r>
      <w:proofErr w:type="gramEnd"/>
      <w:r w:rsidRPr="00A20449">
        <w:rPr>
          <w:rFonts w:eastAsia="Times New Roman"/>
          <w:sz w:val="24"/>
          <w:szCs w:val="24"/>
        </w:rPr>
        <w:t xml:space="preserve">. Today most congregations complete the reading of the Torah on </w:t>
      </w:r>
      <w:hyperlink r:id="rId265" w:history="1">
        <w:r w:rsidRPr="00A20449">
          <w:rPr>
            <w:rFonts w:eastAsia="Times New Roman"/>
            <w:color w:val="002A7E"/>
            <w:sz w:val="24"/>
            <w:szCs w:val="24"/>
          </w:rPr>
          <w:t>one</w:t>
        </w:r>
      </w:hyperlink>
      <w:r w:rsidRPr="00A20449">
        <w:rPr>
          <w:rFonts w:eastAsia="Times New Roman"/>
          <w:sz w:val="24"/>
          <w:szCs w:val="24"/>
        </w:rPr>
        <w:t xml:space="preserve"> year.</w:t>
      </w:r>
    </w:p>
    <w:p w14:paraId="67E78389" w14:textId="77777777" w:rsidR="00A20449" w:rsidRPr="00A20449" w:rsidRDefault="00A20449" w:rsidP="00A20449">
      <w:pPr>
        <w:jc w:val="both"/>
        <w:rPr>
          <w:rFonts w:eastAsia="Times New Roman"/>
          <w:sz w:val="24"/>
          <w:szCs w:val="24"/>
        </w:rPr>
      </w:pPr>
    </w:p>
    <w:p w14:paraId="37AE203F"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In </w:t>
      </w:r>
      <w:hyperlink r:id="rId266" w:history="1">
        <w:r w:rsidRPr="00A20449">
          <w:rPr>
            <w:rFonts w:eastAsia="Times New Roman"/>
            <w:color w:val="002A7E"/>
            <w:sz w:val="24"/>
            <w:szCs w:val="24"/>
          </w:rPr>
          <w:t>Israel</w:t>
        </w:r>
      </w:hyperlink>
      <w:r w:rsidRPr="00A20449">
        <w:rPr>
          <w:rFonts w:eastAsia="Times New Roman"/>
          <w:sz w:val="24"/>
          <w:szCs w:val="24"/>
        </w:rPr>
        <w:t xml:space="preserve">, during </w:t>
      </w:r>
      <w:hyperlink r:id="rId267" w:history="1">
        <w:r w:rsidRPr="00A20449">
          <w:rPr>
            <w:rFonts w:eastAsia="Times New Roman"/>
            <w:color w:val="002A7E"/>
            <w:sz w:val="24"/>
            <w:szCs w:val="24"/>
          </w:rPr>
          <w:t>Temple</w:t>
        </w:r>
      </w:hyperlink>
      <w:r w:rsidRPr="00A20449">
        <w:rPr>
          <w:rFonts w:eastAsia="Times New Roman"/>
          <w:sz w:val="24"/>
          <w:szCs w:val="24"/>
        </w:rPr>
        <w:t xml:space="preserve"> days, the reading of the Torah was completed once in </w:t>
      </w:r>
      <w:hyperlink r:id="rId268" w:history="1">
        <w:r w:rsidRPr="00A20449">
          <w:rPr>
            <w:rFonts w:eastAsia="Times New Roman"/>
            <w:color w:val="002A7E"/>
            <w:sz w:val="24"/>
            <w:szCs w:val="24"/>
          </w:rPr>
          <w:t>three</w:t>
        </w:r>
      </w:hyperlink>
      <w:r w:rsidRPr="00A20449">
        <w:rPr>
          <w:rFonts w:eastAsia="Times New Roman"/>
          <w:sz w:val="24"/>
          <w:szCs w:val="24"/>
        </w:rPr>
        <w:t xml:space="preserve"> and a half years (see </w:t>
      </w:r>
      <w:hyperlink r:id="rId269" w:history="1">
        <w:r w:rsidRPr="00A20449">
          <w:rPr>
            <w:rFonts w:eastAsia="Times New Roman"/>
            <w:color w:val="002A7E"/>
            <w:sz w:val="24"/>
            <w:szCs w:val="24"/>
          </w:rPr>
          <w:t>Triennial</w:t>
        </w:r>
      </w:hyperlink>
      <w:r w:rsidRPr="00A20449">
        <w:rPr>
          <w:rFonts w:eastAsia="Times New Roman"/>
          <w:sz w:val="24"/>
          <w:szCs w:val="24"/>
        </w:rPr>
        <w:t xml:space="preserve"> </w:t>
      </w:r>
      <w:hyperlink r:id="rId270" w:history="1">
        <w:r w:rsidRPr="00A20449">
          <w:rPr>
            <w:rFonts w:eastAsia="Times New Roman"/>
            <w:color w:val="002A7E"/>
            <w:sz w:val="24"/>
            <w:szCs w:val="24"/>
          </w:rPr>
          <w:t>Cycle</w:t>
        </w:r>
      </w:hyperlink>
      <w:r w:rsidRPr="00A20449">
        <w:rPr>
          <w:rFonts w:eastAsia="Times New Roman"/>
          <w:sz w:val="24"/>
          <w:szCs w:val="24"/>
        </w:rPr>
        <w:t xml:space="preserve">) and therefore the Torah was divided into 154 (or, according to another version, 167) weekly portions called </w:t>
      </w:r>
      <w:r w:rsidRPr="00A20449">
        <w:rPr>
          <w:rFonts w:eastAsia="Times New Roman"/>
          <w:i/>
          <w:iCs/>
          <w:sz w:val="24"/>
          <w:szCs w:val="24"/>
        </w:rPr>
        <w:t>sedarim</w:t>
      </w:r>
      <w:r w:rsidRPr="00A20449">
        <w:rPr>
          <w:rFonts w:eastAsia="Times New Roman"/>
          <w:sz w:val="24"/>
          <w:szCs w:val="24"/>
        </w:rPr>
        <w:t xml:space="preserve">. In Babylonia, during </w:t>
      </w:r>
      <w:hyperlink r:id="rId271" w:history="1">
        <w:r w:rsidRPr="00A20449">
          <w:rPr>
            <w:rFonts w:eastAsia="Times New Roman"/>
            <w:color w:val="002A7E"/>
            <w:sz w:val="24"/>
            <w:szCs w:val="24"/>
          </w:rPr>
          <w:t>Temple</w:t>
        </w:r>
      </w:hyperlink>
      <w:r w:rsidRPr="00A20449">
        <w:rPr>
          <w:rFonts w:eastAsia="Times New Roman"/>
          <w:sz w:val="24"/>
          <w:szCs w:val="24"/>
        </w:rPr>
        <w:t xml:space="preserve"> days, the full </w:t>
      </w:r>
      <w:hyperlink r:id="rId272" w:history="1">
        <w:r w:rsidRPr="00A20449">
          <w:rPr>
            <w:rFonts w:eastAsia="Times New Roman"/>
            <w:color w:val="002A7E"/>
            <w:sz w:val="24"/>
            <w:szCs w:val="24"/>
          </w:rPr>
          <w:t>cycle</w:t>
        </w:r>
      </w:hyperlink>
      <w:r w:rsidRPr="00A20449">
        <w:rPr>
          <w:rFonts w:eastAsia="Times New Roman"/>
          <w:sz w:val="24"/>
          <w:szCs w:val="24"/>
        </w:rPr>
        <w:t xml:space="preserve"> of the reading of the Torah was completed in </w:t>
      </w:r>
      <w:hyperlink r:id="rId273" w:history="1">
        <w:r w:rsidRPr="00A20449">
          <w:rPr>
            <w:rFonts w:eastAsia="Times New Roman"/>
            <w:color w:val="002A7E"/>
            <w:sz w:val="24"/>
            <w:szCs w:val="24"/>
          </w:rPr>
          <w:t>one</w:t>
        </w:r>
      </w:hyperlink>
      <w:r w:rsidRPr="00A20449">
        <w:rPr>
          <w:rFonts w:eastAsia="Times New Roman"/>
          <w:sz w:val="24"/>
          <w:szCs w:val="24"/>
        </w:rPr>
        <w:t xml:space="preserve"> year, so that the Torah was divided into 54 </w:t>
      </w:r>
      <w:r w:rsidRPr="00A20449">
        <w:rPr>
          <w:rFonts w:eastAsia="Times New Roman"/>
          <w:i/>
          <w:iCs/>
          <w:sz w:val="24"/>
          <w:szCs w:val="24"/>
        </w:rPr>
        <w:t>parashiyot</w:t>
      </w:r>
      <w:r w:rsidRPr="00A20449">
        <w:rPr>
          <w:rFonts w:eastAsia="Times New Roman"/>
          <w:sz w:val="24"/>
          <w:szCs w:val="24"/>
        </w:rPr>
        <w:t xml:space="preserve">, weekly portions and that division is followed today, in continuance of the </w:t>
      </w:r>
      <w:hyperlink r:id="rId274" w:history="1">
        <w:r w:rsidRPr="00A20449">
          <w:rPr>
            <w:rFonts w:eastAsia="Times New Roman"/>
            <w:color w:val="002A7E"/>
            <w:sz w:val="24"/>
            <w:szCs w:val="24"/>
          </w:rPr>
          <w:t>Babylonian</w:t>
        </w:r>
      </w:hyperlink>
      <w:r w:rsidRPr="00A20449">
        <w:rPr>
          <w:rFonts w:eastAsia="Times New Roman"/>
          <w:sz w:val="24"/>
          <w:szCs w:val="24"/>
        </w:rPr>
        <w:t xml:space="preserve"> tradition.</w:t>
      </w:r>
    </w:p>
    <w:p w14:paraId="2E17E5EF" w14:textId="77777777" w:rsidR="00A20449" w:rsidRPr="00A20449" w:rsidRDefault="00A20449" w:rsidP="00A20449">
      <w:pPr>
        <w:jc w:val="both"/>
        <w:rPr>
          <w:rFonts w:eastAsia="Times New Roman"/>
          <w:sz w:val="24"/>
          <w:szCs w:val="24"/>
        </w:rPr>
      </w:pPr>
    </w:p>
    <w:p w14:paraId="65DCBB84"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division of the </w:t>
      </w:r>
      <w:hyperlink r:id="rId275" w:history="1">
        <w:r w:rsidRPr="00A20449">
          <w:rPr>
            <w:rFonts w:eastAsia="Times New Roman"/>
            <w:color w:val="002A7E"/>
            <w:sz w:val="24"/>
            <w:szCs w:val="24"/>
          </w:rPr>
          <w:t>body</w:t>
        </w:r>
      </w:hyperlink>
      <w:r w:rsidRPr="00A20449">
        <w:rPr>
          <w:rFonts w:eastAsia="Times New Roman"/>
          <w:sz w:val="24"/>
          <w:szCs w:val="24"/>
        </w:rPr>
        <w:t xml:space="preserve"> of the text into sections is an ancient </w:t>
      </w:r>
      <w:hyperlink r:id="rId276" w:history="1">
        <w:r w:rsidRPr="00A20449">
          <w:rPr>
            <w:rFonts w:eastAsia="Times New Roman"/>
            <w:color w:val="002A7E"/>
            <w:sz w:val="24"/>
            <w:szCs w:val="24"/>
          </w:rPr>
          <w:t>one</w:t>
        </w:r>
      </w:hyperlink>
      <w:r w:rsidRPr="00A20449">
        <w:rPr>
          <w:rFonts w:eastAsia="Times New Roman"/>
          <w:sz w:val="24"/>
          <w:szCs w:val="24"/>
        </w:rPr>
        <w:t xml:space="preserve">, and unlike the above-mentioned division into </w:t>
      </w:r>
      <w:r w:rsidRPr="00A20449">
        <w:rPr>
          <w:rFonts w:eastAsia="Times New Roman"/>
          <w:i/>
          <w:iCs/>
          <w:sz w:val="24"/>
          <w:szCs w:val="24"/>
        </w:rPr>
        <w:t>sedarim</w:t>
      </w:r>
      <w:r w:rsidRPr="00A20449">
        <w:rPr>
          <w:rFonts w:eastAsia="Times New Roman"/>
          <w:sz w:val="24"/>
          <w:szCs w:val="24"/>
        </w:rPr>
        <w:t xml:space="preserve"> and </w:t>
      </w:r>
      <w:r w:rsidRPr="00A20449">
        <w:rPr>
          <w:rFonts w:eastAsia="Times New Roman"/>
          <w:i/>
          <w:iCs/>
          <w:sz w:val="24"/>
          <w:szCs w:val="24"/>
        </w:rPr>
        <w:t>parashiyot</w:t>
      </w:r>
      <w:r w:rsidRPr="00A20449">
        <w:rPr>
          <w:rFonts w:eastAsia="Times New Roman"/>
          <w:sz w:val="24"/>
          <w:szCs w:val="24"/>
        </w:rPr>
        <w:t xml:space="preserve">, is connected with the very copying of the text whether in a scroll or a codex. These sections are of </w:t>
      </w:r>
      <w:hyperlink r:id="rId277" w:history="1">
        <w:r w:rsidRPr="00A20449">
          <w:rPr>
            <w:rFonts w:eastAsia="Times New Roman"/>
            <w:color w:val="002A7E"/>
            <w:sz w:val="24"/>
            <w:szCs w:val="24"/>
          </w:rPr>
          <w:t>two</w:t>
        </w:r>
      </w:hyperlink>
      <w:r w:rsidRPr="00A20449">
        <w:rPr>
          <w:rFonts w:eastAsia="Times New Roman"/>
          <w:sz w:val="24"/>
          <w:szCs w:val="24"/>
        </w:rPr>
        <w:t xml:space="preserve"> kinds, with the </w:t>
      </w:r>
      <w:hyperlink r:id="rId278" w:history="1">
        <w:r w:rsidRPr="00A20449">
          <w:rPr>
            <w:rFonts w:eastAsia="Times New Roman"/>
            <w:color w:val="002A7E"/>
            <w:sz w:val="24"/>
            <w:szCs w:val="24"/>
          </w:rPr>
          <w:t>type</w:t>
        </w:r>
      </w:hyperlink>
      <w:r w:rsidRPr="00A20449">
        <w:rPr>
          <w:rFonts w:eastAsia="Times New Roman"/>
          <w:sz w:val="24"/>
          <w:szCs w:val="24"/>
        </w:rPr>
        <w:t xml:space="preserve"> of </w:t>
      </w:r>
      <w:hyperlink r:id="rId279" w:history="1">
        <w:r w:rsidRPr="00A20449">
          <w:rPr>
            <w:rFonts w:eastAsia="Times New Roman"/>
            <w:color w:val="002A7E"/>
            <w:sz w:val="24"/>
            <w:szCs w:val="24"/>
          </w:rPr>
          <w:t>space</w:t>
        </w:r>
      </w:hyperlink>
      <w:r w:rsidRPr="00A20449">
        <w:rPr>
          <w:rFonts w:eastAsia="Times New Roman"/>
          <w:sz w:val="24"/>
          <w:szCs w:val="24"/>
        </w:rPr>
        <w:t xml:space="preserve"> between them varying:</w:t>
      </w:r>
    </w:p>
    <w:p w14:paraId="6012B1E9" w14:textId="77777777" w:rsidR="00A20449" w:rsidRPr="00A20449" w:rsidRDefault="00A20449" w:rsidP="00A20449">
      <w:pPr>
        <w:jc w:val="both"/>
        <w:rPr>
          <w:rFonts w:eastAsia="Times New Roman"/>
          <w:sz w:val="24"/>
          <w:szCs w:val="24"/>
        </w:rPr>
      </w:pPr>
    </w:p>
    <w:p w14:paraId="48401441"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(1) A </w:t>
      </w:r>
      <w:r w:rsidRPr="00A20449">
        <w:rPr>
          <w:rFonts w:eastAsia="Times New Roman"/>
          <w:i/>
          <w:iCs/>
          <w:sz w:val="24"/>
          <w:szCs w:val="24"/>
        </w:rPr>
        <w:t>parasha petuhah</w:t>
      </w:r>
      <w:r w:rsidRPr="00A20449">
        <w:rPr>
          <w:rFonts w:eastAsia="Times New Roman"/>
          <w:sz w:val="24"/>
          <w:szCs w:val="24"/>
        </w:rPr>
        <w:t xml:space="preserve"> (open </w:t>
      </w:r>
      <w:r w:rsidRPr="00A20449">
        <w:rPr>
          <w:rFonts w:eastAsia="Times New Roman"/>
          <w:i/>
          <w:iCs/>
          <w:sz w:val="24"/>
          <w:szCs w:val="24"/>
        </w:rPr>
        <w:t>parasha</w:t>
      </w:r>
      <w:r w:rsidRPr="00A20449">
        <w:rPr>
          <w:rFonts w:eastAsia="Times New Roman"/>
          <w:sz w:val="24"/>
          <w:szCs w:val="24"/>
        </w:rPr>
        <w:t>) which starts at the beginning of a line, the preceding line being left partly or wholly blank (in some printed editions this is indicated by p);</w:t>
      </w:r>
    </w:p>
    <w:p w14:paraId="5D55EEEF" w14:textId="77777777" w:rsidR="00A20449" w:rsidRPr="00A20449" w:rsidRDefault="00A20449" w:rsidP="00A20449">
      <w:pPr>
        <w:jc w:val="both"/>
        <w:rPr>
          <w:rFonts w:eastAsia="Times New Roman"/>
          <w:sz w:val="24"/>
          <w:szCs w:val="24"/>
        </w:rPr>
      </w:pPr>
    </w:p>
    <w:p w14:paraId="44BC2130"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(2) A </w:t>
      </w:r>
      <w:r w:rsidRPr="00A20449">
        <w:rPr>
          <w:rFonts w:eastAsia="Times New Roman"/>
          <w:i/>
          <w:iCs/>
          <w:sz w:val="24"/>
          <w:szCs w:val="24"/>
        </w:rPr>
        <w:t>parashah setumah</w:t>
      </w:r>
      <w:r w:rsidRPr="00A20449">
        <w:rPr>
          <w:rFonts w:eastAsia="Times New Roman"/>
          <w:sz w:val="24"/>
          <w:szCs w:val="24"/>
        </w:rPr>
        <w:t xml:space="preserve"> (closed </w:t>
      </w:r>
      <w:r w:rsidRPr="00A20449">
        <w:rPr>
          <w:rFonts w:eastAsia="Times New Roman"/>
          <w:i/>
          <w:iCs/>
          <w:sz w:val="24"/>
          <w:szCs w:val="24"/>
        </w:rPr>
        <w:t>parasha</w:t>
      </w:r>
      <w:r w:rsidRPr="00A20449">
        <w:rPr>
          <w:rFonts w:eastAsia="Times New Roman"/>
          <w:sz w:val="24"/>
          <w:szCs w:val="24"/>
        </w:rPr>
        <w:t xml:space="preserve">) which begins at a point other than the start of a line, whether the preceding </w:t>
      </w:r>
      <w:r w:rsidRPr="00A20449">
        <w:rPr>
          <w:rFonts w:eastAsia="Times New Roman"/>
          <w:i/>
          <w:iCs/>
          <w:sz w:val="24"/>
          <w:szCs w:val="24"/>
        </w:rPr>
        <w:t>parasha</w:t>
      </w:r>
      <w:r w:rsidRPr="00A20449">
        <w:rPr>
          <w:rFonts w:eastAsia="Times New Roman"/>
          <w:sz w:val="24"/>
          <w:szCs w:val="24"/>
        </w:rPr>
        <w:t xml:space="preserve"> ended in the preceding line (at its end or not) or whether it ends in the same </w:t>
      </w:r>
      <w:hyperlink r:id="rId280" w:history="1">
        <w:r w:rsidRPr="00A20449">
          <w:rPr>
            <w:rFonts w:eastAsia="Times New Roman"/>
            <w:color w:val="002A7E"/>
            <w:sz w:val="24"/>
            <w:szCs w:val="24"/>
          </w:rPr>
          <w:t>one</w:t>
        </w:r>
      </w:hyperlink>
      <w:r w:rsidRPr="00A20449">
        <w:rPr>
          <w:rFonts w:eastAsia="Times New Roman"/>
          <w:sz w:val="24"/>
          <w:szCs w:val="24"/>
        </w:rPr>
        <w:t xml:space="preserve">, in which case a </w:t>
      </w:r>
      <w:hyperlink r:id="rId281" w:history="1">
        <w:r w:rsidRPr="00A20449">
          <w:rPr>
            <w:rFonts w:eastAsia="Times New Roman"/>
            <w:color w:val="002A7E"/>
            <w:sz w:val="24"/>
            <w:szCs w:val="24"/>
          </w:rPr>
          <w:t>space</w:t>
        </w:r>
      </w:hyperlink>
      <w:r w:rsidRPr="00A20449">
        <w:rPr>
          <w:rFonts w:eastAsia="Times New Roman"/>
          <w:sz w:val="24"/>
          <w:szCs w:val="24"/>
        </w:rPr>
        <w:t xml:space="preserve"> of approximately </w:t>
      </w:r>
      <w:hyperlink r:id="rId282" w:history="1">
        <w:r w:rsidRPr="00A20449">
          <w:rPr>
            <w:rFonts w:eastAsia="Times New Roman"/>
            <w:color w:val="002A7E"/>
            <w:sz w:val="24"/>
            <w:szCs w:val="24"/>
          </w:rPr>
          <w:t>nine</w:t>
        </w:r>
      </w:hyperlink>
      <w:r w:rsidRPr="00A20449">
        <w:rPr>
          <w:rFonts w:eastAsia="Times New Roman"/>
          <w:sz w:val="24"/>
          <w:szCs w:val="24"/>
        </w:rPr>
        <w:t xml:space="preserve"> letters is left between the </w:t>
      </w:r>
      <w:hyperlink r:id="rId283" w:history="1">
        <w:r w:rsidRPr="00A20449">
          <w:rPr>
            <w:rFonts w:eastAsia="Times New Roman"/>
            <w:color w:val="002A7E"/>
            <w:sz w:val="24"/>
            <w:szCs w:val="24"/>
          </w:rPr>
          <w:t>two</w:t>
        </w:r>
      </w:hyperlink>
      <w:r w:rsidRPr="00A20449">
        <w:rPr>
          <w:rFonts w:eastAsia="Times New Roman"/>
          <w:sz w:val="24"/>
          <w:szCs w:val="24"/>
        </w:rPr>
        <w:t xml:space="preserve"> </w:t>
      </w:r>
      <w:r w:rsidRPr="00A20449">
        <w:rPr>
          <w:rFonts w:eastAsia="Times New Roman"/>
          <w:i/>
          <w:iCs/>
          <w:sz w:val="24"/>
          <w:szCs w:val="24"/>
        </w:rPr>
        <w:t>parashiyot</w:t>
      </w:r>
      <w:r w:rsidRPr="00A20449">
        <w:rPr>
          <w:rFonts w:eastAsia="Times New Roman"/>
          <w:sz w:val="24"/>
          <w:szCs w:val="24"/>
        </w:rPr>
        <w:t xml:space="preserve"> (in some printed editions this is noted as s). </w:t>
      </w:r>
    </w:p>
    <w:p w14:paraId="00520A87" w14:textId="77777777" w:rsidR="00A20449" w:rsidRPr="00A20449" w:rsidRDefault="00A20449" w:rsidP="00A20449">
      <w:pPr>
        <w:jc w:val="both"/>
        <w:rPr>
          <w:rFonts w:eastAsia="Times New Roman"/>
          <w:sz w:val="24"/>
          <w:szCs w:val="24"/>
        </w:rPr>
      </w:pPr>
    </w:p>
    <w:p w14:paraId="666A9995"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This ancient division is attested to in the </w:t>
      </w:r>
      <w:hyperlink r:id="rId284" w:history="1">
        <w:r w:rsidRPr="00A20449">
          <w:rPr>
            <w:rFonts w:eastAsia="Times New Roman"/>
            <w:color w:val="002A7E"/>
            <w:sz w:val="24"/>
            <w:szCs w:val="24"/>
          </w:rPr>
          <w:t>Babylonian</w:t>
        </w:r>
      </w:hyperlink>
      <w:r w:rsidRPr="00A20449">
        <w:rPr>
          <w:rFonts w:eastAsia="Times New Roman"/>
          <w:sz w:val="24"/>
          <w:szCs w:val="24"/>
        </w:rPr>
        <w:t xml:space="preserve"> </w:t>
      </w:r>
      <w:hyperlink r:id="rId285" w:history="1">
        <w:r w:rsidRPr="00A20449">
          <w:rPr>
            <w:rFonts w:eastAsia="Times New Roman"/>
            <w:color w:val="002A7E"/>
            <w:sz w:val="24"/>
            <w:szCs w:val="24"/>
          </w:rPr>
          <w:t>Talmud</w:t>
        </w:r>
      </w:hyperlink>
      <w:r w:rsidRPr="00A20449">
        <w:rPr>
          <w:rFonts w:eastAsia="Times New Roman"/>
          <w:sz w:val="24"/>
          <w:szCs w:val="24"/>
        </w:rPr>
        <w:t xml:space="preserve"> (Shab. 103b): “a </w:t>
      </w:r>
      <w:r w:rsidRPr="00A20449">
        <w:rPr>
          <w:rFonts w:eastAsia="Times New Roman"/>
          <w:i/>
          <w:iCs/>
          <w:sz w:val="24"/>
          <w:szCs w:val="24"/>
        </w:rPr>
        <w:t>parasha petuha</w:t>
      </w:r>
      <w:r w:rsidRPr="00A20449">
        <w:rPr>
          <w:rFonts w:eastAsia="Times New Roman"/>
          <w:sz w:val="24"/>
          <w:szCs w:val="24"/>
        </w:rPr>
        <w:t xml:space="preserve"> should not be made </w:t>
      </w:r>
      <w:r w:rsidRPr="00A20449">
        <w:rPr>
          <w:rFonts w:eastAsia="Times New Roman"/>
          <w:i/>
          <w:iCs/>
          <w:sz w:val="24"/>
          <w:szCs w:val="24"/>
        </w:rPr>
        <w:t>setumah</w:t>
      </w:r>
      <w:r w:rsidRPr="00A20449">
        <w:rPr>
          <w:rFonts w:eastAsia="Times New Roman"/>
          <w:sz w:val="24"/>
          <w:szCs w:val="24"/>
        </w:rPr>
        <w:t xml:space="preserve">, a </w:t>
      </w:r>
      <w:r w:rsidRPr="00A20449">
        <w:rPr>
          <w:rFonts w:eastAsia="Times New Roman"/>
          <w:i/>
          <w:iCs/>
          <w:sz w:val="24"/>
          <w:szCs w:val="24"/>
        </w:rPr>
        <w:t>setumah</w:t>
      </w:r>
      <w:r w:rsidRPr="00A20449">
        <w:rPr>
          <w:rFonts w:eastAsia="Times New Roman"/>
          <w:sz w:val="24"/>
          <w:szCs w:val="24"/>
        </w:rPr>
        <w:t xml:space="preserve"> </w:t>
      </w:r>
      <w:r w:rsidRPr="00A20449">
        <w:rPr>
          <w:rFonts w:eastAsia="Times New Roman"/>
          <w:sz w:val="24"/>
          <w:szCs w:val="24"/>
        </w:rPr>
        <w:lastRenderedPageBreak/>
        <w:t xml:space="preserve">should not be made </w:t>
      </w:r>
      <w:r w:rsidRPr="00A20449">
        <w:rPr>
          <w:rFonts w:eastAsia="Times New Roman"/>
          <w:i/>
          <w:iCs/>
          <w:sz w:val="24"/>
          <w:szCs w:val="24"/>
        </w:rPr>
        <w:t>petuhah</w:t>
      </w:r>
      <w:r w:rsidRPr="00A20449">
        <w:rPr>
          <w:rFonts w:eastAsia="Times New Roman"/>
          <w:sz w:val="24"/>
          <w:szCs w:val="24"/>
        </w:rPr>
        <w:t xml:space="preserve">.” </w:t>
      </w:r>
      <w:r w:rsidRPr="00A20449">
        <w:rPr>
          <w:rFonts w:eastAsia="Times New Roman"/>
          <w:i/>
          <w:iCs/>
          <w:sz w:val="24"/>
          <w:szCs w:val="24"/>
        </w:rPr>
        <w:t>Sifra</w:t>
      </w:r>
      <w:r w:rsidRPr="00A20449">
        <w:rPr>
          <w:rFonts w:eastAsia="Times New Roman"/>
          <w:sz w:val="24"/>
          <w:szCs w:val="24"/>
        </w:rPr>
        <w:t xml:space="preserve"> to Lev. 1:1; 1:9 asks: “And what purpose did the sections serve? To give Moshe an interval to reflect between </w:t>
      </w:r>
      <w:r w:rsidRPr="00A20449">
        <w:rPr>
          <w:rFonts w:eastAsia="Times New Roman"/>
          <w:i/>
          <w:iCs/>
          <w:sz w:val="24"/>
          <w:szCs w:val="24"/>
        </w:rPr>
        <w:t>parashah</w:t>
      </w:r>
      <w:r w:rsidRPr="00A20449">
        <w:rPr>
          <w:rFonts w:eastAsia="Times New Roman"/>
          <w:sz w:val="24"/>
          <w:szCs w:val="24"/>
        </w:rPr>
        <w:t xml:space="preserve"> and </w:t>
      </w:r>
      <w:r w:rsidRPr="00A20449">
        <w:rPr>
          <w:rFonts w:eastAsia="Times New Roman"/>
          <w:i/>
          <w:iCs/>
          <w:sz w:val="24"/>
          <w:szCs w:val="24"/>
        </w:rPr>
        <w:t>parasha</w:t>
      </w:r>
      <w:r w:rsidRPr="00A20449">
        <w:rPr>
          <w:rFonts w:eastAsia="Times New Roman"/>
          <w:sz w:val="24"/>
          <w:szCs w:val="24"/>
        </w:rPr>
        <w:t xml:space="preserve"> and between issue and issue.” Despite their antiquity different traditions developed even on the matter of the </w:t>
      </w:r>
      <w:r w:rsidRPr="00A20449">
        <w:rPr>
          <w:rFonts w:eastAsia="Times New Roman"/>
          <w:i/>
          <w:iCs/>
          <w:sz w:val="24"/>
          <w:szCs w:val="24"/>
        </w:rPr>
        <w:t>parashiyot</w:t>
      </w:r>
      <w:r w:rsidRPr="00A20449">
        <w:rPr>
          <w:rFonts w:eastAsia="Times New Roman"/>
          <w:sz w:val="24"/>
          <w:szCs w:val="24"/>
        </w:rPr>
        <w:t xml:space="preserve">, that is, different customs, as to the </w:t>
      </w:r>
      <w:hyperlink r:id="rId286" w:history="1">
        <w:r w:rsidRPr="00A20449">
          <w:rPr>
            <w:rFonts w:eastAsia="Times New Roman"/>
            <w:color w:val="002A7E"/>
            <w:sz w:val="24"/>
            <w:szCs w:val="24"/>
          </w:rPr>
          <w:t>place</w:t>
        </w:r>
      </w:hyperlink>
      <w:r w:rsidRPr="00A20449">
        <w:rPr>
          <w:rFonts w:eastAsia="Times New Roman"/>
          <w:sz w:val="24"/>
          <w:szCs w:val="24"/>
        </w:rPr>
        <w:t xml:space="preserve"> and </w:t>
      </w:r>
      <w:hyperlink r:id="rId287" w:history="1">
        <w:r w:rsidRPr="00A20449">
          <w:rPr>
            <w:rFonts w:eastAsia="Times New Roman"/>
            <w:color w:val="002A7E"/>
            <w:sz w:val="24"/>
            <w:szCs w:val="24"/>
          </w:rPr>
          <w:t>number</w:t>
        </w:r>
      </w:hyperlink>
      <w:r w:rsidRPr="00A20449">
        <w:rPr>
          <w:rFonts w:eastAsia="Times New Roman"/>
          <w:sz w:val="24"/>
          <w:szCs w:val="24"/>
        </w:rPr>
        <w:t xml:space="preserve"> of each </w:t>
      </w:r>
      <w:hyperlink r:id="rId288" w:history="1">
        <w:r w:rsidRPr="00A20449">
          <w:rPr>
            <w:rFonts w:eastAsia="Times New Roman"/>
            <w:color w:val="002A7E"/>
            <w:sz w:val="24"/>
            <w:szCs w:val="24"/>
          </w:rPr>
          <w:t>type</w:t>
        </w:r>
      </w:hyperlink>
      <w:r w:rsidRPr="00A20449">
        <w:rPr>
          <w:rFonts w:eastAsia="Times New Roman"/>
          <w:sz w:val="24"/>
          <w:szCs w:val="24"/>
        </w:rPr>
        <w:t>. In printed editions today there is a great degree of uniformity in the Torah due mainly to the legal fixing of this issue and that of the form of the songs by Maimonides following Ben-Asher (Yad, Sefer Torah 8:4).</w:t>
      </w:r>
    </w:p>
    <w:p w14:paraId="2292E058" w14:textId="77777777" w:rsidR="00A20449" w:rsidRPr="00A20449" w:rsidRDefault="00A20449" w:rsidP="00A20449">
      <w:pPr>
        <w:jc w:val="both"/>
        <w:rPr>
          <w:rFonts w:eastAsia="Times New Roman"/>
          <w:sz w:val="24"/>
          <w:szCs w:val="24"/>
        </w:rPr>
      </w:pPr>
    </w:p>
    <w:p w14:paraId="77B55174"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0202C5E8" w14:textId="77777777" w:rsidR="00A20449" w:rsidRPr="00A20449" w:rsidRDefault="00A20449" w:rsidP="00A20449">
      <w:pPr>
        <w:jc w:val="both"/>
        <w:rPr>
          <w:rFonts w:eastAsia="Times New Roman"/>
          <w:sz w:val="24"/>
          <w:szCs w:val="24"/>
        </w:rPr>
      </w:pPr>
    </w:p>
    <w:p w14:paraId="3F6F0503"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Mem is the 13th letter of the alephbet. It appears in </w:t>
      </w:r>
      <w:hyperlink r:id="rId289" w:history="1">
        <w:r w:rsidRPr="00A20449">
          <w:rPr>
            <w:rFonts w:eastAsia="Times New Roman"/>
            <w:color w:val="002A7E"/>
            <w:sz w:val="24"/>
            <w:szCs w:val="24"/>
          </w:rPr>
          <w:t>two</w:t>
        </w:r>
      </w:hyperlink>
      <w:r w:rsidRPr="00A20449">
        <w:rPr>
          <w:rFonts w:eastAsia="Times New Roman"/>
          <w:sz w:val="24"/>
          <w:szCs w:val="24"/>
        </w:rPr>
        <w:t xml:space="preserve"> forms. Anywhere in a word except at the end it is square shaped with an opening in the lower left corner and yod like appendage in the upper left corner - </w:t>
      </w:r>
      <w:r w:rsidRPr="00A20449">
        <w:rPr>
          <w:rFonts w:eastAsia="Times New Roman"/>
          <w:sz w:val="28"/>
          <w:szCs w:val="28"/>
          <w:rtl/>
          <w:lang w:bidi="he-IL"/>
        </w:rPr>
        <w:t>מ</w:t>
      </w:r>
      <w:r w:rsidRPr="00A20449">
        <w:rPr>
          <w:rFonts w:eastAsia="Times New Roman"/>
          <w:sz w:val="24"/>
          <w:szCs w:val="24"/>
        </w:rPr>
        <w:t xml:space="preserve">. At the end of a word it appears as a closed square shape with the same yod like appendage - </w:t>
      </w:r>
      <w:r w:rsidRPr="00A20449">
        <w:rPr>
          <w:rFonts w:eastAsia="Times New Roman"/>
          <w:sz w:val="28"/>
          <w:szCs w:val="28"/>
          <w:rtl/>
          <w:lang w:bidi="he-IL"/>
        </w:rPr>
        <w:t>ם</w:t>
      </w:r>
      <w:r w:rsidRPr="00A20449">
        <w:rPr>
          <w:rFonts w:eastAsia="Times New Roman"/>
          <w:sz w:val="24"/>
          <w:szCs w:val="24"/>
        </w:rPr>
        <w:t xml:space="preserve"> called a </w:t>
      </w:r>
      <w:r w:rsidRPr="00A20449">
        <w:rPr>
          <w:rFonts w:eastAsia="Times New Roman"/>
          <w:iCs/>
          <w:sz w:val="24"/>
          <w:szCs w:val="24"/>
        </w:rPr>
        <w:t>mem sofit.</w:t>
      </w:r>
    </w:p>
    <w:p w14:paraId="2120129F" w14:textId="77777777" w:rsidR="00A20449" w:rsidRPr="00A20449" w:rsidRDefault="00A20449" w:rsidP="00A20449">
      <w:pPr>
        <w:jc w:val="both"/>
        <w:rPr>
          <w:rFonts w:eastAsia="Times New Roman"/>
          <w:sz w:val="24"/>
          <w:szCs w:val="24"/>
        </w:rPr>
      </w:pPr>
    </w:p>
    <w:p w14:paraId="66770FA9"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There is </w:t>
      </w:r>
      <w:hyperlink r:id="rId290" w:history="1">
        <w:r w:rsidRPr="00A20449">
          <w:rPr>
            <w:rFonts w:eastAsia="Times New Roman"/>
            <w:color w:val="002A7E"/>
            <w:sz w:val="24"/>
            <w:szCs w:val="24"/>
          </w:rPr>
          <w:t>one</w:t>
        </w:r>
      </w:hyperlink>
      <w:r w:rsidRPr="00A20449">
        <w:rPr>
          <w:rFonts w:eastAsia="Times New Roman"/>
          <w:sz w:val="24"/>
          <w:szCs w:val="24"/>
        </w:rPr>
        <w:t xml:space="preserve"> exception in the Torah where the final mem </w:t>
      </w:r>
      <w:r w:rsidRPr="00A20449">
        <w:rPr>
          <w:rFonts w:eastAsia="Times New Roman"/>
          <w:iCs/>
          <w:sz w:val="24"/>
        </w:rPr>
        <w:t>(mem sofit) i</w:t>
      </w:r>
      <w:r w:rsidRPr="00A20449">
        <w:rPr>
          <w:rFonts w:eastAsia="Times New Roman"/>
          <w:sz w:val="24"/>
          <w:szCs w:val="24"/>
        </w:rPr>
        <w:t>s used in the middle of a word. The word and verse are found in Isaiah 9:6. There it is written: “</w:t>
      </w:r>
      <w:r w:rsidRPr="00A20449">
        <w:rPr>
          <w:rFonts w:eastAsia="Times New Roman"/>
          <w:iCs/>
          <w:sz w:val="24"/>
          <w:szCs w:val="24"/>
        </w:rPr>
        <w:t>lemarbeh hamisrah</w:t>
      </w:r>
      <w:r w:rsidRPr="00A20449">
        <w:rPr>
          <w:rFonts w:eastAsia="Times New Roman"/>
          <w:sz w:val="24"/>
          <w:szCs w:val="24"/>
        </w:rPr>
        <w:t xml:space="preserve">, his rule will be increased”. The mem in </w:t>
      </w:r>
      <w:r w:rsidRPr="00A20449">
        <w:rPr>
          <w:rFonts w:eastAsia="Times New Roman"/>
          <w:i/>
          <w:iCs/>
          <w:sz w:val="24"/>
          <w:szCs w:val="24"/>
        </w:rPr>
        <w:t>lemarbeh</w:t>
      </w:r>
      <w:r w:rsidRPr="00A20449">
        <w:rPr>
          <w:rFonts w:eastAsia="Times New Roman"/>
          <w:sz w:val="24"/>
          <w:szCs w:val="24"/>
        </w:rPr>
        <w:t xml:space="preserve"> is a final mem.</w:t>
      </w:r>
    </w:p>
    <w:p w14:paraId="00A0C58D" w14:textId="77777777" w:rsidR="00A20449" w:rsidRPr="00A20449" w:rsidRDefault="00A20449" w:rsidP="00A20449">
      <w:pPr>
        <w:jc w:val="both"/>
        <w:rPr>
          <w:rFonts w:eastAsia="Times New Roman"/>
          <w:sz w:val="24"/>
          <w:szCs w:val="24"/>
        </w:rPr>
      </w:pPr>
    </w:p>
    <w:p w14:paraId="32C76F11"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w:t>
      </w:r>
      <w:hyperlink r:id="rId291" w:history="1">
        <w:r w:rsidRPr="00A20449">
          <w:rPr>
            <w:rFonts w:eastAsia="Times New Roman"/>
            <w:color w:val="002A7E"/>
            <w:sz w:val="24"/>
            <w:szCs w:val="24"/>
          </w:rPr>
          <w:t>world</w:t>
        </w:r>
      </w:hyperlink>
      <w:r w:rsidRPr="00A20449">
        <w:rPr>
          <w:rFonts w:eastAsia="Times New Roman"/>
          <w:sz w:val="24"/>
          <w:szCs w:val="24"/>
        </w:rPr>
        <w:t xml:space="preserve"> of </w:t>
      </w:r>
      <w:hyperlink r:id="rId292" w:history="1">
        <w:r w:rsidRPr="00A20449">
          <w:rPr>
            <w:rFonts w:eastAsia="Times New Roman"/>
            <w:color w:val="002A7E"/>
            <w:sz w:val="24"/>
            <w:szCs w:val="24"/>
          </w:rPr>
          <w:t>Mashiach</w:t>
        </w:r>
      </w:hyperlink>
      <w:r w:rsidRPr="00A20449">
        <w:rPr>
          <w:rFonts w:eastAsia="Times New Roman"/>
          <w:sz w:val="24"/>
          <w:szCs w:val="24"/>
        </w:rPr>
        <w:t xml:space="preserve">, when </w:t>
      </w:r>
      <w:hyperlink r:id="rId293" w:history="1">
        <w:r w:rsidRPr="00A20449">
          <w:rPr>
            <w:rFonts w:eastAsia="Times New Roman"/>
            <w:color w:val="002A7E"/>
            <w:sz w:val="24"/>
            <w:szCs w:val="24"/>
          </w:rPr>
          <w:t>HaShem</w:t>
        </w:r>
      </w:hyperlink>
      <w:r w:rsidRPr="00A20449">
        <w:rPr>
          <w:rFonts w:eastAsia="Times New Roman"/>
          <w:sz w:val="24"/>
          <w:szCs w:val="24"/>
        </w:rPr>
        <w:t xml:space="preserve"> will “annihilate death forever” and “banish the spirit of </w:t>
      </w:r>
      <w:hyperlink r:id="rId294" w:history="1">
        <w:r w:rsidRPr="00A20449">
          <w:rPr>
            <w:rFonts w:eastAsia="Times New Roman"/>
            <w:color w:val="002A7E"/>
            <w:sz w:val="24"/>
            <w:szCs w:val="24"/>
          </w:rPr>
          <w:t>impurity</w:t>
        </w:r>
      </w:hyperlink>
      <w:r w:rsidRPr="00A20449">
        <w:rPr>
          <w:rFonts w:eastAsia="Times New Roman"/>
          <w:sz w:val="24"/>
          <w:szCs w:val="24"/>
        </w:rPr>
        <w:t xml:space="preserve"> from the </w:t>
      </w:r>
      <w:hyperlink r:id="rId295" w:history="1">
        <w:r w:rsidRPr="00A20449">
          <w:rPr>
            <w:rFonts w:eastAsia="Times New Roman"/>
            <w:color w:val="002A7E"/>
            <w:sz w:val="24"/>
            <w:szCs w:val="24"/>
          </w:rPr>
          <w:t>world</w:t>
        </w:r>
      </w:hyperlink>
      <w:r w:rsidRPr="00A20449">
        <w:rPr>
          <w:rFonts w:eastAsia="Times New Roman"/>
          <w:sz w:val="24"/>
          <w:szCs w:val="24"/>
        </w:rPr>
        <w:t xml:space="preserve">” is represented by the letter “final </w:t>
      </w:r>
      <w:r w:rsidRPr="00A20449">
        <w:rPr>
          <w:rFonts w:eastAsia="Times New Roman"/>
          <w:i/>
          <w:iCs/>
          <w:sz w:val="24"/>
          <w:szCs w:val="24"/>
        </w:rPr>
        <w:t>mem</w:t>
      </w:r>
      <w:r w:rsidRPr="00A20449">
        <w:rPr>
          <w:rFonts w:eastAsia="Times New Roman"/>
          <w:sz w:val="24"/>
          <w:szCs w:val="24"/>
        </w:rPr>
        <w:t xml:space="preserve">,” whose form is that of a closed square </w:t>
      </w:r>
      <w:r w:rsidRPr="00A20449">
        <w:rPr>
          <w:rFonts w:eastAsia="Times New Roman"/>
          <w:sz w:val="28"/>
          <w:szCs w:val="28"/>
          <w:rtl/>
          <w:lang w:bidi="he-IL"/>
        </w:rPr>
        <w:t>ם</w:t>
      </w:r>
      <w:r w:rsidRPr="00A20449">
        <w:rPr>
          <w:rFonts w:eastAsia="Times New Roman"/>
          <w:sz w:val="24"/>
          <w:szCs w:val="24"/>
        </w:rPr>
        <w:t xml:space="preserve"> (as alluded to in the verse, “For the increase of the realm and for peace without end” (Isaiah 9:6), in which the letter </w:t>
      </w:r>
      <w:r w:rsidRPr="00A20449">
        <w:rPr>
          <w:rFonts w:eastAsia="Times New Roman"/>
          <w:i/>
          <w:iCs/>
          <w:sz w:val="24"/>
          <w:szCs w:val="24"/>
        </w:rPr>
        <w:t>mem</w:t>
      </w:r>
      <w:r w:rsidRPr="00A20449">
        <w:rPr>
          <w:rFonts w:eastAsia="Times New Roman"/>
          <w:sz w:val="24"/>
          <w:szCs w:val="24"/>
        </w:rPr>
        <w:t xml:space="preserve"> uncharacteristically appears in its closed form in the middle of a word). In this </w:t>
      </w:r>
      <w:hyperlink r:id="rId296" w:history="1">
        <w:r w:rsidRPr="00A20449">
          <w:rPr>
            <w:rFonts w:eastAsia="Times New Roman"/>
            <w:color w:val="002A7E"/>
            <w:sz w:val="24"/>
            <w:szCs w:val="24"/>
          </w:rPr>
          <w:t>future</w:t>
        </w:r>
      </w:hyperlink>
      <w:r w:rsidRPr="00A20449">
        <w:rPr>
          <w:rFonts w:eastAsia="Times New Roman"/>
          <w:sz w:val="24"/>
          <w:szCs w:val="24"/>
        </w:rPr>
        <w:t xml:space="preserve"> </w:t>
      </w:r>
      <w:hyperlink r:id="rId297" w:history="1">
        <w:r w:rsidRPr="00A20449">
          <w:rPr>
            <w:rFonts w:eastAsia="Times New Roman"/>
            <w:color w:val="002A7E"/>
            <w:sz w:val="24"/>
            <w:szCs w:val="24"/>
          </w:rPr>
          <w:t>world</w:t>
        </w:r>
      </w:hyperlink>
      <w:r w:rsidRPr="00A20449">
        <w:rPr>
          <w:rFonts w:eastAsia="Times New Roman"/>
          <w:sz w:val="24"/>
          <w:szCs w:val="24"/>
        </w:rPr>
        <w:t xml:space="preserve"> of divine perfection, the gap between spirit and matter will </w:t>
      </w:r>
      <w:r w:rsidRPr="00A20449">
        <w:rPr>
          <w:rFonts w:eastAsia="Times New Roman"/>
          <w:sz w:val="24"/>
          <w:szCs w:val="24"/>
        </w:rPr>
        <w:t>be closed and the negative “</w:t>
      </w:r>
      <w:hyperlink r:id="rId298" w:history="1">
        <w:r w:rsidRPr="00A20449">
          <w:rPr>
            <w:rFonts w:eastAsia="Times New Roman"/>
            <w:color w:val="002A7E"/>
            <w:sz w:val="24"/>
            <w:szCs w:val="24"/>
          </w:rPr>
          <w:t>fourth</w:t>
        </w:r>
      </w:hyperlink>
      <w:r w:rsidRPr="00A20449">
        <w:rPr>
          <w:rFonts w:eastAsia="Times New Roman"/>
          <w:sz w:val="24"/>
          <w:szCs w:val="24"/>
        </w:rPr>
        <w:t xml:space="preserve"> side” will be transformed into a positive force</w:t>
      </w:r>
    </w:p>
    <w:p w14:paraId="27FCA589" w14:textId="77777777" w:rsidR="00A20449" w:rsidRPr="00A20449" w:rsidRDefault="00A20449" w:rsidP="00A20449">
      <w:pPr>
        <w:jc w:val="both"/>
        <w:rPr>
          <w:rFonts w:eastAsia="Times New Roman"/>
          <w:sz w:val="24"/>
          <w:szCs w:val="24"/>
        </w:rPr>
      </w:pPr>
    </w:p>
    <w:p w14:paraId="22674D41" w14:textId="77777777" w:rsidR="00A20449" w:rsidRPr="00A20449" w:rsidRDefault="00A20449" w:rsidP="00A20449">
      <w:pPr>
        <w:jc w:val="both"/>
        <w:rPr>
          <w:rFonts w:eastAsia="Times New Roman"/>
          <w:sz w:val="24"/>
          <w:szCs w:val="24"/>
        </w:rPr>
      </w:pPr>
      <w:r w:rsidRPr="00A20449">
        <w:rPr>
          <w:rFonts w:ascii="Drogulin" w:eastAsia="Times New Roman" w:hAnsi="Drogulin"/>
          <w:b/>
          <w:sz w:val="32"/>
          <w:szCs w:val="32"/>
        </w:rPr>
        <w:t>o</w:t>
      </w:r>
      <w:r w:rsidRPr="00A20449">
        <w:rPr>
          <w:rFonts w:ascii="Drogulin" w:eastAsia="Times New Roman" w:hAnsi="Drogulin"/>
          <w:b/>
          <w:sz w:val="36"/>
          <w:szCs w:val="24"/>
        </w:rPr>
        <w:t xml:space="preserve"> - </w:t>
      </w:r>
      <w:r w:rsidRPr="00A20449">
        <w:rPr>
          <w:rFonts w:eastAsia="Times New Roman"/>
          <w:sz w:val="24"/>
          <w:szCs w:val="24"/>
        </w:rPr>
        <w:t xml:space="preserve">The closed, </w:t>
      </w:r>
      <w:r w:rsidRPr="00A20449">
        <w:rPr>
          <w:rFonts w:eastAsia="Times New Roman"/>
          <w:i/>
          <w:sz w:val="24"/>
          <w:szCs w:val="24"/>
        </w:rPr>
        <w:t>Final Mem</w:t>
      </w:r>
      <w:r w:rsidRPr="00A20449">
        <w:rPr>
          <w:rFonts w:eastAsia="Times New Roman"/>
          <w:sz w:val="24"/>
          <w:szCs w:val="24"/>
        </w:rPr>
        <w:t xml:space="preserve">, represents the era of </w:t>
      </w:r>
      <w:hyperlink r:id="rId299" w:history="1">
        <w:r w:rsidRPr="00A20449">
          <w:rPr>
            <w:rFonts w:eastAsia="Times New Roman"/>
            <w:color w:val="002A7E"/>
            <w:sz w:val="24"/>
            <w:szCs w:val="24"/>
          </w:rPr>
          <w:t>Mashiach</w:t>
        </w:r>
      </w:hyperlink>
      <w:r w:rsidRPr="00A20449">
        <w:rPr>
          <w:rFonts w:eastAsia="Times New Roman"/>
          <w:sz w:val="24"/>
          <w:szCs w:val="24"/>
        </w:rPr>
        <w:t xml:space="preserve"> as explained in Kabbalah.</w:t>
      </w:r>
    </w:p>
    <w:p w14:paraId="700B7597" w14:textId="77777777" w:rsidR="00A20449" w:rsidRPr="00A20449" w:rsidRDefault="00A20449" w:rsidP="00A20449">
      <w:pPr>
        <w:jc w:val="both"/>
        <w:rPr>
          <w:rFonts w:eastAsia="Times New Roman"/>
          <w:sz w:val="24"/>
          <w:szCs w:val="24"/>
        </w:rPr>
      </w:pPr>
    </w:p>
    <w:p w14:paraId="02AB022E"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Yeshayahu (Isaiah) 9:6</w:t>
      </w:r>
      <w:r w:rsidRPr="00A20449">
        <w:rPr>
          <w:rFonts w:eastAsia="Times New Roman"/>
          <w:i/>
          <w:sz w:val="24"/>
          <w:szCs w:val="24"/>
        </w:rPr>
        <w:t xml:space="preserve"> For unto us a child is born, unto us a son is given: and the government shall be upon his shoulder: and his </w:t>
      </w:r>
      <w:hyperlink r:id="rId300" w:history="1">
        <w:r w:rsidRPr="00A20449">
          <w:rPr>
            <w:rFonts w:eastAsia="Times New Roman"/>
            <w:i/>
            <w:color w:val="002A7E"/>
            <w:sz w:val="24"/>
            <w:szCs w:val="24"/>
          </w:rPr>
          <w:t>name</w:t>
        </w:r>
      </w:hyperlink>
      <w:r w:rsidRPr="00A20449">
        <w:rPr>
          <w:rFonts w:eastAsia="Times New Roman"/>
          <w:i/>
          <w:sz w:val="24"/>
          <w:szCs w:val="24"/>
        </w:rPr>
        <w:t xml:space="preserve"> shall be called Wonderful, Counsellor, The mighty God, The everlasting Father, The Prince of Peace.</w:t>
      </w:r>
    </w:p>
    <w:p w14:paraId="757F522F" w14:textId="77777777" w:rsidR="00A20449" w:rsidRPr="00A20449" w:rsidRDefault="00A20449" w:rsidP="00A20449">
      <w:pPr>
        <w:jc w:val="both"/>
        <w:rPr>
          <w:rFonts w:eastAsia="Times New Roman"/>
          <w:sz w:val="24"/>
          <w:szCs w:val="24"/>
        </w:rPr>
      </w:pPr>
    </w:p>
    <w:p w14:paraId="3080CD1D"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oukaku vranv</w:t>
      </w:r>
      <w:r w:rsidRPr="00A20449">
        <w:rPr>
          <w:rFonts w:ascii="Drogulin" w:eastAsia="Times New Roman" w:hAnsi="Drogulin"/>
          <w:color w:val="FF0000"/>
          <w:sz w:val="32"/>
          <w:szCs w:val="32"/>
        </w:rPr>
        <w:t>[(vcrnk)</w:t>
      </w:r>
      <w:r w:rsidRPr="00A20449">
        <w:rPr>
          <w:rFonts w:ascii="Drogulin" w:eastAsia="Times New Roman" w:hAnsi="Drogulin"/>
          <w:sz w:val="32"/>
          <w:szCs w:val="32"/>
        </w:rPr>
        <w:t xml:space="preserve"> vcr</w:t>
      </w:r>
      <w:r w:rsidRPr="00A20449">
        <w:rPr>
          <w:rFonts w:ascii="Drogulin" w:eastAsia="Times New Roman" w:hAnsi="Drogulin"/>
          <w:color w:val="FF0000"/>
          <w:sz w:val="32"/>
          <w:szCs w:val="32"/>
        </w:rPr>
        <w:t>o</w:t>
      </w:r>
      <w:r w:rsidRPr="00A20449">
        <w:rPr>
          <w:rFonts w:ascii="Drogulin" w:eastAsia="Times New Roman" w:hAnsi="Drogulin"/>
          <w:sz w:val="32"/>
          <w:szCs w:val="32"/>
        </w:rPr>
        <w:t>k u</w:t>
      </w:r>
    </w:p>
    <w:p w14:paraId="58499BA3"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 xml:space="preserve">u,fknn-kgu sus txf-kg .e-iht </w:t>
      </w:r>
    </w:p>
    <w:p w14:paraId="1AE4AEB5"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 xml:space="preserve">vesmcu ypanc vsgxkušv,t ihfvk </w:t>
      </w:r>
    </w:p>
    <w:p w14:paraId="520F1E35"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 xml:space="preserve"> ,utcm vuvh ,tbe okug-sgu v,gn </w:t>
      </w:r>
    </w:p>
    <w:p w14:paraId="2906C9E5" w14:textId="77777777" w:rsidR="00A20449" w:rsidRPr="00A20449" w:rsidRDefault="00A20449" w:rsidP="00A20449">
      <w:pPr>
        <w:jc w:val="right"/>
        <w:rPr>
          <w:rFonts w:ascii="Drogulin" w:eastAsia="Times New Roman" w:hAnsi="Drogulin"/>
          <w:sz w:val="32"/>
          <w:szCs w:val="32"/>
        </w:rPr>
      </w:pPr>
      <w:r w:rsidRPr="00A20449">
        <w:rPr>
          <w:rFonts w:ascii="Drogulin" w:eastAsia="Times New Roman" w:hAnsi="Drogulin"/>
          <w:sz w:val="32"/>
          <w:szCs w:val="32"/>
        </w:rPr>
        <w:t>:,tz-vag,</w:t>
      </w:r>
    </w:p>
    <w:p w14:paraId="047C2C96" w14:textId="77777777" w:rsidR="00A20449" w:rsidRPr="00A20449" w:rsidRDefault="00A20449" w:rsidP="00A20449">
      <w:pPr>
        <w:jc w:val="both"/>
        <w:rPr>
          <w:rFonts w:eastAsia="Times New Roman"/>
          <w:sz w:val="24"/>
          <w:szCs w:val="24"/>
        </w:rPr>
      </w:pPr>
    </w:p>
    <w:p w14:paraId="2AC73A87" w14:textId="77777777" w:rsidR="00A20449" w:rsidRPr="00A20449" w:rsidRDefault="00A20449" w:rsidP="00A20449">
      <w:pPr>
        <w:ind w:left="288" w:right="288"/>
        <w:jc w:val="both"/>
        <w:rPr>
          <w:rFonts w:eastAsia="Times New Roman"/>
          <w:i/>
          <w:iCs/>
          <w:sz w:val="24"/>
          <w:szCs w:val="24"/>
        </w:rPr>
      </w:pPr>
      <w:r w:rsidRPr="00A20449">
        <w:rPr>
          <w:rFonts w:eastAsia="Times New Roman"/>
          <w:b/>
          <w:bCs/>
          <w:i/>
          <w:iCs/>
          <w:sz w:val="24"/>
          <w:szCs w:val="24"/>
        </w:rPr>
        <w:t>Sanhedrin 94a</w:t>
      </w:r>
      <w:r w:rsidRPr="00A20449">
        <w:rPr>
          <w:rFonts w:eastAsia="Times New Roman"/>
          <w:i/>
          <w:iCs/>
          <w:sz w:val="24"/>
          <w:szCs w:val="24"/>
        </w:rPr>
        <w:t xml:space="preserve"> </w:t>
      </w:r>
      <w:r w:rsidRPr="00A20449">
        <w:rPr>
          <w:rFonts w:eastAsia="Times New Roman"/>
          <w:i/>
          <w:iCs/>
          <w:sz w:val="24"/>
          <w:szCs w:val="24"/>
        </w:rPr>
        <w:tab/>
        <w:t>Of the increase</w:t>
      </w:r>
      <w:r w:rsidRPr="00A20449">
        <w:rPr>
          <w:rFonts w:eastAsia="Times New Roman"/>
          <w:i/>
          <w:iCs/>
          <w:szCs w:val="24"/>
          <w:vertAlign w:val="superscript"/>
        </w:rPr>
        <w:footnoteReference w:id="18"/>
      </w:r>
      <w:r w:rsidRPr="00A20449">
        <w:rPr>
          <w:rFonts w:eastAsia="Times New Roman"/>
          <w:i/>
          <w:iCs/>
          <w:sz w:val="24"/>
          <w:szCs w:val="24"/>
        </w:rPr>
        <w:t xml:space="preserve"> of his government and peace there shall be no end.</w:t>
      </w:r>
      <w:r w:rsidRPr="00A20449">
        <w:rPr>
          <w:rFonts w:eastAsia="Times New Roman"/>
          <w:i/>
          <w:iCs/>
          <w:szCs w:val="24"/>
          <w:vertAlign w:val="superscript"/>
        </w:rPr>
        <w:footnoteReference w:id="19"/>
      </w:r>
      <w:r w:rsidRPr="00A20449">
        <w:rPr>
          <w:rFonts w:eastAsia="Times New Roman"/>
          <w:i/>
          <w:iCs/>
          <w:sz w:val="24"/>
          <w:szCs w:val="24"/>
        </w:rPr>
        <w:t xml:space="preserve"> R. Tanchum said: Bar Kappara expounded in Sepphoris, Why is every mem in the middle of a word open, whilst this is closed?</w:t>
      </w:r>
      <w:r w:rsidRPr="00A20449">
        <w:rPr>
          <w:rFonts w:eastAsia="Times New Roman"/>
          <w:i/>
          <w:iCs/>
          <w:szCs w:val="24"/>
          <w:vertAlign w:val="superscript"/>
        </w:rPr>
        <w:footnoteReference w:id="20"/>
      </w:r>
      <w:r w:rsidRPr="00A20449">
        <w:rPr>
          <w:rFonts w:eastAsia="Times New Roman"/>
          <w:i/>
          <w:iCs/>
          <w:sz w:val="24"/>
          <w:szCs w:val="24"/>
        </w:rPr>
        <w:t xml:space="preserve"> — The Holy </w:t>
      </w:r>
      <w:hyperlink r:id="rId301" w:history="1">
        <w:r w:rsidRPr="00A20449">
          <w:rPr>
            <w:rFonts w:eastAsia="Times New Roman"/>
            <w:i/>
            <w:iCs/>
            <w:color w:val="002A7E"/>
            <w:sz w:val="24"/>
            <w:szCs w:val="24"/>
          </w:rPr>
          <w:t>One</w:t>
        </w:r>
      </w:hyperlink>
      <w:r w:rsidRPr="00A20449">
        <w:rPr>
          <w:rFonts w:eastAsia="Times New Roman"/>
          <w:i/>
          <w:iCs/>
          <w:sz w:val="24"/>
          <w:szCs w:val="24"/>
        </w:rPr>
        <w:t xml:space="preserve">, blessed be He, wished to appoint Hezekiah as the </w:t>
      </w:r>
      <w:hyperlink r:id="rId302" w:history="1">
        <w:r w:rsidRPr="00A20449">
          <w:rPr>
            <w:rFonts w:eastAsia="Times New Roman"/>
            <w:i/>
            <w:iCs/>
            <w:color w:val="002A7E"/>
            <w:sz w:val="24"/>
            <w:szCs w:val="24"/>
          </w:rPr>
          <w:t>Messiah</w:t>
        </w:r>
      </w:hyperlink>
      <w:r w:rsidRPr="00A20449">
        <w:rPr>
          <w:rFonts w:eastAsia="Times New Roman"/>
          <w:i/>
          <w:iCs/>
          <w:sz w:val="24"/>
          <w:szCs w:val="24"/>
        </w:rPr>
        <w:t>, and Sennacherib as Gog and Magog;</w:t>
      </w:r>
      <w:r w:rsidRPr="00A20449">
        <w:rPr>
          <w:rFonts w:eastAsia="Times New Roman"/>
          <w:i/>
          <w:iCs/>
          <w:szCs w:val="24"/>
          <w:vertAlign w:val="superscript"/>
        </w:rPr>
        <w:footnoteReference w:id="21"/>
      </w:r>
      <w:r w:rsidRPr="00A20449">
        <w:rPr>
          <w:rFonts w:eastAsia="Times New Roman"/>
          <w:i/>
          <w:iCs/>
          <w:sz w:val="24"/>
          <w:szCs w:val="24"/>
        </w:rPr>
        <w:t xml:space="preserve"> whereupon the Attribute of Justice</w:t>
      </w:r>
      <w:r w:rsidRPr="00A20449">
        <w:rPr>
          <w:rFonts w:eastAsia="Times New Roman"/>
          <w:i/>
          <w:iCs/>
          <w:szCs w:val="24"/>
          <w:vertAlign w:val="superscript"/>
        </w:rPr>
        <w:footnoteReference w:id="22"/>
      </w:r>
      <w:r w:rsidRPr="00A20449">
        <w:rPr>
          <w:rFonts w:eastAsia="Times New Roman"/>
          <w:i/>
          <w:iCs/>
          <w:sz w:val="24"/>
          <w:szCs w:val="24"/>
        </w:rPr>
        <w:t xml:space="preserve"> said before the Holy </w:t>
      </w:r>
      <w:hyperlink r:id="rId303" w:history="1">
        <w:r w:rsidRPr="00A20449">
          <w:rPr>
            <w:rFonts w:eastAsia="Times New Roman"/>
            <w:i/>
            <w:iCs/>
            <w:color w:val="002A7E"/>
            <w:sz w:val="24"/>
            <w:szCs w:val="24"/>
          </w:rPr>
          <w:t>One</w:t>
        </w:r>
      </w:hyperlink>
      <w:r w:rsidRPr="00A20449">
        <w:rPr>
          <w:rFonts w:eastAsia="Times New Roman"/>
          <w:i/>
          <w:iCs/>
          <w:sz w:val="24"/>
          <w:szCs w:val="24"/>
        </w:rPr>
        <w:t xml:space="preserve">, blessed be He: ‘Sovereign of the Universe! If Thou didst not make </w:t>
      </w:r>
      <w:hyperlink r:id="rId304" w:history="1">
        <w:r w:rsidRPr="00A20449">
          <w:rPr>
            <w:rFonts w:eastAsia="Times New Roman"/>
            <w:i/>
            <w:iCs/>
            <w:color w:val="002A7E"/>
            <w:sz w:val="24"/>
            <w:szCs w:val="24"/>
          </w:rPr>
          <w:t>David</w:t>
        </w:r>
      </w:hyperlink>
      <w:r w:rsidRPr="00A20449">
        <w:rPr>
          <w:rFonts w:eastAsia="Times New Roman"/>
          <w:i/>
          <w:iCs/>
          <w:sz w:val="24"/>
          <w:szCs w:val="24"/>
        </w:rPr>
        <w:t xml:space="preserve"> the </w:t>
      </w:r>
      <w:hyperlink r:id="rId305" w:history="1">
        <w:r w:rsidRPr="00A20449">
          <w:rPr>
            <w:rFonts w:eastAsia="Times New Roman"/>
            <w:i/>
            <w:iCs/>
            <w:color w:val="002A7E"/>
            <w:sz w:val="24"/>
            <w:szCs w:val="24"/>
          </w:rPr>
          <w:t>Messiah</w:t>
        </w:r>
      </w:hyperlink>
      <w:r w:rsidRPr="00A20449">
        <w:rPr>
          <w:rFonts w:eastAsia="Times New Roman"/>
          <w:i/>
          <w:iCs/>
          <w:sz w:val="24"/>
          <w:szCs w:val="24"/>
        </w:rPr>
        <w:t xml:space="preserve">, who uttered so many hymns and </w:t>
      </w:r>
      <w:hyperlink r:id="rId306" w:history="1">
        <w:r w:rsidRPr="00A20449">
          <w:rPr>
            <w:rFonts w:eastAsia="Times New Roman"/>
            <w:i/>
            <w:iCs/>
            <w:color w:val="002A7E"/>
            <w:sz w:val="24"/>
            <w:szCs w:val="24"/>
          </w:rPr>
          <w:t>psalms</w:t>
        </w:r>
      </w:hyperlink>
      <w:r w:rsidRPr="00A20449">
        <w:rPr>
          <w:rFonts w:eastAsia="Times New Roman"/>
          <w:i/>
          <w:iCs/>
          <w:sz w:val="24"/>
          <w:szCs w:val="24"/>
        </w:rPr>
        <w:t xml:space="preserve"> before Thee, wilt Thou appoint Hezekiah as such, who did not hymn Thee in spite of all these miracles which Thou wroughtest for him?’ Therefore it [sc. the mem] was closed.</w:t>
      </w:r>
      <w:r w:rsidRPr="00A20449">
        <w:rPr>
          <w:rFonts w:eastAsia="Times New Roman"/>
          <w:i/>
          <w:iCs/>
          <w:szCs w:val="24"/>
          <w:vertAlign w:val="superscript"/>
        </w:rPr>
        <w:footnoteReference w:id="23"/>
      </w:r>
      <w:r w:rsidRPr="00A20449">
        <w:rPr>
          <w:rFonts w:eastAsia="Times New Roman"/>
          <w:i/>
          <w:iCs/>
          <w:sz w:val="24"/>
          <w:szCs w:val="24"/>
        </w:rPr>
        <w:t xml:space="preserve"> Straightway the earth exclaimed: ‘Sovereign of the Universe! Let me utter song before Thee instead of this righteous man [Hezekiah], and make him the </w:t>
      </w:r>
      <w:hyperlink r:id="rId307" w:history="1">
        <w:r w:rsidRPr="00A20449">
          <w:rPr>
            <w:rFonts w:eastAsia="Times New Roman"/>
            <w:i/>
            <w:iCs/>
            <w:color w:val="002A7E"/>
            <w:sz w:val="24"/>
            <w:szCs w:val="24"/>
          </w:rPr>
          <w:t>Messiah</w:t>
        </w:r>
      </w:hyperlink>
      <w:r w:rsidRPr="00A20449">
        <w:rPr>
          <w:rFonts w:eastAsia="Times New Roman"/>
          <w:i/>
          <w:iCs/>
          <w:sz w:val="24"/>
          <w:szCs w:val="24"/>
        </w:rPr>
        <w:t>.’ So it broke into song before Him, as it is written, From the uttermost part of the earth have we heard songs, even glory to the righteous.</w:t>
      </w:r>
      <w:r w:rsidRPr="00A20449">
        <w:rPr>
          <w:rFonts w:eastAsia="Times New Roman"/>
          <w:i/>
          <w:iCs/>
          <w:szCs w:val="24"/>
          <w:vertAlign w:val="superscript"/>
        </w:rPr>
        <w:footnoteReference w:id="24"/>
      </w:r>
      <w:r w:rsidRPr="00A20449">
        <w:rPr>
          <w:rFonts w:eastAsia="Times New Roman"/>
          <w:i/>
          <w:iCs/>
          <w:sz w:val="24"/>
          <w:szCs w:val="24"/>
        </w:rPr>
        <w:t xml:space="preserve"> Then the Prince of the Universe</w:t>
      </w:r>
      <w:r w:rsidRPr="00A20449">
        <w:rPr>
          <w:rFonts w:eastAsia="Times New Roman"/>
          <w:i/>
          <w:iCs/>
          <w:szCs w:val="24"/>
          <w:vertAlign w:val="superscript"/>
        </w:rPr>
        <w:footnoteReference w:id="25"/>
      </w:r>
      <w:r w:rsidRPr="00A20449">
        <w:rPr>
          <w:rFonts w:eastAsia="Times New Roman"/>
          <w:i/>
          <w:iCs/>
          <w:sz w:val="24"/>
          <w:szCs w:val="24"/>
        </w:rPr>
        <w:t xml:space="preserve"> said to Him: ‘Sovereign of the Universe! It [the earth] hath fulfilled Thy </w:t>
      </w:r>
      <w:hyperlink r:id="rId308" w:history="1">
        <w:r w:rsidRPr="00A20449">
          <w:rPr>
            <w:rFonts w:eastAsia="Times New Roman"/>
            <w:i/>
            <w:iCs/>
            <w:color w:val="002A7E"/>
            <w:sz w:val="24"/>
            <w:szCs w:val="24"/>
          </w:rPr>
          <w:t>desire</w:t>
        </w:r>
      </w:hyperlink>
      <w:r w:rsidRPr="00A20449">
        <w:rPr>
          <w:rFonts w:eastAsia="Times New Roman"/>
          <w:i/>
          <w:iCs/>
          <w:sz w:val="24"/>
          <w:szCs w:val="24"/>
        </w:rPr>
        <w:t xml:space="preserve"> [for songs of praise] on behalf of this righteous man.’</w:t>
      </w:r>
      <w:r w:rsidRPr="00A20449">
        <w:rPr>
          <w:rFonts w:eastAsia="Times New Roman"/>
          <w:i/>
          <w:iCs/>
          <w:szCs w:val="24"/>
          <w:vertAlign w:val="superscript"/>
        </w:rPr>
        <w:footnoteReference w:id="26"/>
      </w:r>
      <w:r w:rsidRPr="00A20449">
        <w:rPr>
          <w:rFonts w:eastAsia="Times New Roman"/>
          <w:i/>
          <w:iCs/>
          <w:sz w:val="24"/>
          <w:szCs w:val="24"/>
        </w:rPr>
        <w:t xml:space="preserve"> But a heavenly </w:t>
      </w:r>
      <w:hyperlink r:id="rId309" w:history="1">
        <w:r w:rsidRPr="00A20449">
          <w:rPr>
            <w:rFonts w:eastAsia="Times New Roman"/>
            <w:i/>
            <w:iCs/>
            <w:color w:val="002A7E"/>
            <w:sz w:val="24"/>
            <w:szCs w:val="24"/>
          </w:rPr>
          <w:t>Voice</w:t>
        </w:r>
      </w:hyperlink>
      <w:r w:rsidRPr="00A20449">
        <w:rPr>
          <w:rFonts w:eastAsia="Times New Roman"/>
          <w:i/>
          <w:iCs/>
          <w:sz w:val="24"/>
          <w:szCs w:val="24"/>
        </w:rPr>
        <w:t xml:space="preserve"> cried out, ‘It is my </w:t>
      </w:r>
      <w:hyperlink r:id="rId310" w:history="1">
        <w:r w:rsidRPr="00A20449">
          <w:rPr>
            <w:rFonts w:eastAsia="Times New Roman"/>
            <w:i/>
            <w:iCs/>
            <w:color w:val="002A7E"/>
            <w:sz w:val="24"/>
            <w:szCs w:val="24"/>
          </w:rPr>
          <w:t>secret</w:t>
        </w:r>
      </w:hyperlink>
      <w:r w:rsidRPr="00A20449">
        <w:rPr>
          <w:rFonts w:eastAsia="Times New Roman"/>
          <w:i/>
          <w:iCs/>
          <w:sz w:val="24"/>
          <w:szCs w:val="24"/>
        </w:rPr>
        <w:t xml:space="preserve">, it is my </w:t>
      </w:r>
      <w:hyperlink r:id="rId311" w:history="1">
        <w:r w:rsidRPr="00A20449">
          <w:rPr>
            <w:rFonts w:eastAsia="Times New Roman"/>
            <w:i/>
            <w:iCs/>
            <w:color w:val="002A7E"/>
            <w:sz w:val="24"/>
            <w:szCs w:val="24"/>
          </w:rPr>
          <w:t>secret</w:t>
        </w:r>
      </w:hyperlink>
      <w:r w:rsidRPr="00A20449">
        <w:rPr>
          <w:rFonts w:eastAsia="Times New Roman"/>
          <w:i/>
          <w:iCs/>
          <w:sz w:val="24"/>
          <w:szCs w:val="24"/>
        </w:rPr>
        <w:t>.’</w:t>
      </w:r>
      <w:r w:rsidRPr="00A20449">
        <w:rPr>
          <w:rFonts w:eastAsia="Times New Roman"/>
          <w:i/>
          <w:iCs/>
          <w:szCs w:val="24"/>
          <w:vertAlign w:val="superscript"/>
        </w:rPr>
        <w:footnoteReference w:id="27"/>
      </w:r>
      <w:r w:rsidRPr="00A20449">
        <w:rPr>
          <w:rFonts w:eastAsia="Times New Roman"/>
          <w:i/>
          <w:iCs/>
          <w:sz w:val="24"/>
          <w:szCs w:val="24"/>
        </w:rPr>
        <w:t xml:space="preserve"> To which the prophet rejoined, ‘Woe is me, woe is me:</w:t>
      </w:r>
      <w:r w:rsidRPr="00A20449">
        <w:rPr>
          <w:rFonts w:eastAsia="Times New Roman"/>
          <w:i/>
          <w:iCs/>
          <w:szCs w:val="24"/>
          <w:vertAlign w:val="superscript"/>
        </w:rPr>
        <w:footnoteReference w:id="28"/>
      </w:r>
      <w:r w:rsidRPr="00A20449">
        <w:rPr>
          <w:rFonts w:eastAsia="Times New Roman"/>
          <w:i/>
          <w:iCs/>
          <w:sz w:val="24"/>
          <w:szCs w:val="24"/>
        </w:rPr>
        <w:t xml:space="preserve"> how long [must we wait]?’ The heavenly </w:t>
      </w:r>
      <w:hyperlink r:id="rId312" w:history="1">
        <w:r w:rsidRPr="00A20449">
          <w:rPr>
            <w:rFonts w:eastAsia="Times New Roman"/>
            <w:i/>
            <w:iCs/>
            <w:color w:val="002A7E"/>
            <w:sz w:val="24"/>
            <w:szCs w:val="24"/>
          </w:rPr>
          <w:t>Voice</w:t>
        </w:r>
      </w:hyperlink>
      <w:r w:rsidRPr="00A20449">
        <w:rPr>
          <w:rFonts w:eastAsia="Times New Roman"/>
          <w:i/>
          <w:iCs/>
          <w:sz w:val="24"/>
          <w:szCs w:val="24"/>
        </w:rPr>
        <w:t xml:space="preserve"> [again] cried out, ‘The treacherous dealers have dealt treacherously; yea, the treacherous dealers have dealt very treacherously:</w:t>
      </w:r>
      <w:r w:rsidRPr="00A20449">
        <w:rPr>
          <w:rFonts w:eastAsia="Times New Roman"/>
          <w:i/>
          <w:iCs/>
          <w:szCs w:val="24"/>
          <w:vertAlign w:val="superscript"/>
        </w:rPr>
        <w:footnoteReference w:id="29"/>
      </w:r>
      <w:r w:rsidRPr="00A20449">
        <w:rPr>
          <w:rFonts w:eastAsia="Times New Roman"/>
          <w:i/>
          <w:iCs/>
          <w:sz w:val="24"/>
          <w:szCs w:val="24"/>
        </w:rPr>
        <w:t xml:space="preserve"> which Raba — others say, R. </w:t>
      </w:r>
      <w:hyperlink r:id="rId313" w:history="1">
        <w:r w:rsidRPr="00A20449">
          <w:rPr>
            <w:rFonts w:eastAsia="Times New Roman"/>
            <w:i/>
            <w:iCs/>
            <w:color w:val="002A7E"/>
            <w:sz w:val="24"/>
            <w:szCs w:val="24"/>
          </w:rPr>
          <w:t>Isaac</w:t>
        </w:r>
      </w:hyperlink>
      <w:r w:rsidRPr="00A20449">
        <w:rPr>
          <w:rFonts w:eastAsia="Times New Roman"/>
          <w:i/>
          <w:iCs/>
          <w:sz w:val="24"/>
          <w:szCs w:val="24"/>
        </w:rPr>
        <w:t xml:space="preserve"> — interpreted: until there come spoilers, and spoilers of the spoilers.</w:t>
      </w:r>
      <w:r w:rsidRPr="00A20449">
        <w:rPr>
          <w:rFonts w:eastAsia="Times New Roman"/>
          <w:i/>
          <w:iCs/>
          <w:szCs w:val="24"/>
          <w:vertAlign w:val="superscript"/>
        </w:rPr>
        <w:footnoteReference w:id="30"/>
      </w:r>
    </w:p>
    <w:p w14:paraId="381D242F" w14:textId="77777777" w:rsidR="00A20449" w:rsidRPr="00A20449" w:rsidRDefault="00A20449" w:rsidP="00A20449">
      <w:pPr>
        <w:jc w:val="both"/>
        <w:rPr>
          <w:rFonts w:eastAsia="Times New Roman"/>
          <w:sz w:val="24"/>
          <w:szCs w:val="24"/>
        </w:rPr>
      </w:pPr>
    </w:p>
    <w:p w14:paraId="5102026E"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55240A41" w14:textId="77777777" w:rsidR="00A20449" w:rsidRPr="00A20449" w:rsidRDefault="00A20449" w:rsidP="00A20449">
      <w:pPr>
        <w:jc w:val="both"/>
        <w:rPr>
          <w:rFonts w:eastAsia="Times New Roman"/>
          <w:sz w:val="24"/>
          <w:szCs w:val="24"/>
        </w:rPr>
      </w:pPr>
    </w:p>
    <w:p w14:paraId="62AA46B6" w14:textId="77777777" w:rsidR="00A20449" w:rsidRPr="00A20449" w:rsidRDefault="00A20449" w:rsidP="00A20449">
      <w:pPr>
        <w:jc w:val="both"/>
        <w:rPr>
          <w:rFonts w:eastAsia="Times New Roman"/>
          <w:sz w:val="24"/>
          <w:szCs w:val="24"/>
        </w:rPr>
      </w:pPr>
      <w:r w:rsidRPr="00A20449">
        <w:rPr>
          <w:rFonts w:eastAsia="Times New Roman"/>
          <w:sz w:val="24"/>
          <w:szCs w:val="24"/>
        </w:rPr>
        <w:t>We find that the intention of having a letter in the Torah appearing diminished is to also interpret the word without that letter, such as Bereshit 23:2, where the word “v’liv*k*osoh” appears with a small Kof and is interpreted as “u’l’vitoh,” - and for her daughter (See Rashi ad loc).</w:t>
      </w:r>
    </w:p>
    <w:p w14:paraId="3967B1EC" w14:textId="77777777" w:rsidR="00A20449" w:rsidRPr="00A20449" w:rsidRDefault="00A20449" w:rsidP="00A20449">
      <w:pPr>
        <w:jc w:val="both"/>
        <w:rPr>
          <w:rFonts w:eastAsia="Times New Roman"/>
          <w:sz w:val="24"/>
          <w:szCs w:val="24"/>
        </w:rPr>
      </w:pPr>
    </w:p>
    <w:p w14:paraId="5A218399"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52C26EC1" w14:textId="77777777" w:rsidR="00A20449" w:rsidRPr="00A20449" w:rsidRDefault="00A20449" w:rsidP="00A20449">
      <w:pPr>
        <w:jc w:val="both"/>
        <w:rPr>
          <w:rFonts w:eastAsia="Times New Roman"/>
          <w:sz w:val="24"/>
          <w:szCs w:val="24"/>
        </w:rPr>
      </w:pPr>
    </w:p>
    <w:p w14:paraId="081FCAB8"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“In the beginning of </w:t>
      </w:r>
      <w:r w:rsidRPr="00A20449">
        <w:rPr>
          <w:rFonts w:eastAsia="Times New Roman"/>
          <w:i/>
          <w:iCs/>
          <w:sz w:val="24"/>
          <w:szCs w:val="24"/>
        </w:rPr>
        <w:t>Divrei HaYamim</w:t>
      </w:r>
      <w:r w:rsidRPr="00A20449">
        <w:rPr>
          <w:rFonts w:eastAsia="Times New Roman"/>
          <w:sz w:val="24"/>
          <w:szCs w:val="24"/>
        </w:rPr>
        <w:t xml:space="preserve"> [the Book of Chronicles] </w:t>
      </w:r>
      <w:hyperlink r:id="rId314" w:history="1">
        <w:r w:rsidRPr="00A20449">
          <w:rPr>
            <w:rFonts w:eastAsia="Times New Roman"/>
            <w:color w:val="002A7E"/>
            <w:sz w:val="24"/>
            <w:szCs w:val="24"/>
          </w:rPr>
          <w:t>Adam</w:t>
        </w:r>
      </w:hyperlink>
      <w:r w:rsidRPr="00A20449">
        <w:rPr>
          <w:rFonts w:eastAsia="Times New Roman"/>
          <w:sz w:val="24"/>
          <w:szCs w:val="24"/>
        </w:rPr>
        <w:t xml:space="preserve"> HaRishon’s </w:t>
      </w:r>
      <w:hyperlink r:id="rId315" w:history="1">
        <w:r w:rsidRPr="00A20449">
          <w:rPr>
            <w:rFonts w:eastAsia="Times New Roman"/>
            <w:color w:val="002A7E"/>
            <w:sz w:val="24"/>
            <w:szCs w:val="24"/>
          </w:rPr>
          <w:t>name</w:t>
        </w:r>
      </w:hyperlink>
      <w:r w:rsidRPr="00A20449">
        <w:rPr>
          <w:rFonts w:eastAsia="Times New Roman"/>
          <w:sz w:val="24"/>
          <w:szCs w:val="24"/>
        </w:rPr>
        <w:t xml:space="preserve"> is written with a large </w:t>
      </w:r>
      <w:r w:rsidRPr="00A20449">
        <w:rPr>
          <w:rFonts w:eastAsia="Times New Roman"/>
          <w:i/>
          <w:iCs/>
          <w:sz w:val="24"/>
          <w:szCs w:val="24"/>
        </w:rPr>
        <w:t>Alef</w:t>
      </w:r>
      <w:r w:rsidRPr="00A20449">
        <w:rPr>
          <w:rFonts w:eastAsia="Times New Roman"/>
          <w:sz w:val="24"/>
          <w:szCs w:val="24"/>
        </w:rPr>
        <w:t xml:space="preserve">, because </w:t>
      </w:r>
      <w:hyperlink r:id="rId316" w:history="1">
        <w:r w:rsidRPr="00A20449">
          <w:rPr>
            <w:rFonts w:eastAsia="Times New Roman"/>
            <w:color w:val="002A7E"/>
            <w:sz w:val="24"/>
            <w:szCs w:val="24"/>
          </w:rPr>
          <w:t>Adam</w:t>
        </w:r>
      </w:hyperlink>
      <w:r w:rsidRPr="00A20449">
        <w:rPr>
          <w:rFonts w:eastAsia="Times New Roman"/>
          <w:sz w:val="24"/>
          <w:szCs w:val="24"/>
        </w:rPr>
        <w:t xml:space="preserve"> considered himself to be very important. After all, none other than </w:t>
      </w:r>
      <w:hyperlink r:id="rId317" w:history="1">
        <w:r w:rsidRPr="00A20449">
          <w:rPr>
            <w:rFonts w:eastAsia="Times New Roman"/>
            <w:color w:val="002A7E"/>
            <w:sz w:val="24"/>
            <w:szCs w:val="24"/>
          </w:rPr>
          <w:t>HaShem</w:t>
        </w:r>
      </w:hyperlink>
      <w:r w:rsidRPr="00A20449">
        <w:rPr>
          <w:rFonts w:eastAsia="Times New Roman"/>
          <w:sz w:val="24"/>
          <w:szCs w:val="24"/>
        </w:rPr>
        <w:t xml:space="preserve"> Himself had </w:t>
      </w:r>
      <w:hyperlink r:id="rId318" w:history="1">
        <w:r w:rsidRPr="00A20449">
          <w:rPr>
            <w:rFonts w:eastAsia="Times New Roman"/>
            <w:color w:val="002A7E"/>
            <w:sz w:val="24"/>
            <w:szCs w:val="24"/>
          </w:rPr>
          <w:t>created</w:t>
        </w:r>
      </w:hyperlink>
      <w:r w:rsidRPr="00A20449">
        <w:rPr>
          <w:rFonts w:eastAsia="Times New Roman"/>
          <w:sz w:val="24"/>
          <w:szCs w:val="24"/>
        </w:rPr>
        <w:t xml:space="preserve"> him! </w:t>
      </w:r>
      <w:hyperlink r:id="rId319" w:history="1">
        <w:r w:rsidRPr="00A20449">
          <w:rPr>
            <w:rFonts w:eastAsia="Times New Roman"/>
            <w:color w:val="002A7E"/>
            <w:sz w:val="24"/>
            <w:szCs w:val="24"/>
          </w:rPr>
          <w:t>Adam</w:t>
        </w:r>
      </w:hyperlink>
      <w:r w:rsidRPr="00A20449">
        <w:rPr>
          <w:rFonts w:eastAsia="Times New Roman"/>
          <w:sz w:val="24"/>
          <w:szCs w:val="24"/>
        </w:rPr>
        <w:t xml:space="preserve"> HaRishon was aware of his own significance, which later led to the </w:t>
      </w:r>
      <w:hyperlink r:id="rId320" w:history="1">
        <w:r w:rsidRPr="00A20449">
          <w:rPr>
            <w:rFonts w:eastAsia="Times New Roman"/>
            <w:color w:val="002A7E"/>
            <w:sz w:val="24"/>
            <w:szCs w:val="24"/>
          </w:rPr>
          <w:t>sin</w:t>
        </w:r>
      </w:hyperlink>
      <w:r w:rsidRPr="00A20449">
        <w:rPr>
          <w:rFonts w:eastAsia="Times New Roman"/>
          <w:sz w:val="24"/>
          <w:szCs w:val="24"/>
        </w:rPr>
        <w:t xml:space="preserve"> of the </w:t>
      </w:r>
      <w:r w:rsidRPr="00A20449">
        <w:rPr>
          <w:rFonts w:eastAsia="Times New Roman"/>
          <w:i/>
          <w:iCs/>
          <w:sz w:val="24"/>
          <w:szCs w:val="24"/>
        </w:rPr>
        <w:t xml:space="preserve">Eitz HaDaat </w:t>
      </w:r>
      <w:r w:rsidRPr="00A20449">
        <w:rPr>
          <w:rFonts w:eastAsia="Times New Roman"/>
          <w:sz w:val="24"/>
          <w:szCs w:val="24"/>
        </w:rPr>
        <w:t xml:space="preserve">[Tree of </w:t>
      </w:r>
      <w:hyperlink r:id="rId321" w:history="1">
        <w:r w:rsidRPr="00A20449">
          <w:rPr>
            <w:rFonts w:eastAsia="Times New Roman"/>
            <w:color w:val="002A7E"/>
            <w:sz w:val="24"/>
            <w:szCs w:val="24"/>
          </w:rPr>
          <w:t>Knowledge</w:t>
        </w:r>
      </w:hyperlink>
      <w:r w:rsidRPr="00A20449">
        <w:rPr>
          <w:rFonts w:eastAsia="Times New Roman"/>
          <w:sz w:val="24"/>
          <w:szCs w:val="24"/>
        </w:rPr>
        <w:t>].</w:t>
      </w:r>
    </w:p>
    <w:p w14:paraId="46B097D6" w14:textId="77777777" w:rsidR="00A20449" w:rsidRPr="00A20449" w:rsidRDefault="00A20449" w:rsidP="00A20449">
      <w:pPr>
        <w:jc w:val="both"/>
        <w:rPr>
          <w:rFonts w:eastAsia="Times New Roman"/>
          <w:sz w:val="24"/>
          <w:szCs w:val="24"/>
        </w:rPr>
      </w:pPr>
    </w:p>
    <w:p w14:paraId="7FBDBFE9"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2D783F50" w14:textId="77777777" w:rsidR="00A20449" w:rsidRPr="00A20449" w:rsidRDefault="00A20449" w:rsidP="00A20449">
      <w:pPr>
        <w:jc w:val="both"/>
        <w:rPr>
          <w:rFonts w:eastAsia="Times New Roman"/>
          <w:sz w:val="24"/>
          <w:szCs w:val="24"/>
        </w:rPr>
      </w:pPr>
    </w:p>
    <w:p w14:paraId="7921A8AA" w14:textId="77777777" w:rsidR="00A20449" w:rsidRPr="00A20449" w:rsidRDefault="00A20449" w:rsidP="00A20449">
      <w:pPr>
        <w:jc w:val="both"/>
        <w:rPr>
          <w:rFonts w:eastAsia="Times New Roman"/>
          <w:sz w:val="24"/>
          <w:szCs w:val="24"/>
        </w:rPr>
      </w:pPr>
      <w:r w:rsidRPr="00A20449">
        <w:rPr>
          <w:rFonts w:eastAsia="Times New Roman"/>
          <w:sz w:val="24"/>
          <w:szCs w:val="24"/>
        </w:rPr>
        <w:t>The inverted “nun” (</w:t>
      </w:r>
      <w:r w:rsidRPr="00A20449">
        <w:rPr>
          <w:rFonts w:eastAsia="Times New Roman"/>
          <w:noProof/>
          <w:sz w:val="24"/>
          <w:szCs w:val="24"/>
          <w:lang w:bidi="he-IL"/>
        </w:rPr>
        <w:drawing>
          <wp:inline distT="0" distB="0" distL="0" distR="0" wp14:anchorId="334B7099" wp14:editId="702B7505">
            <wp:extent cx="76200" cy="106680"/>
            <wp:effectExtent l="0" t="0" r="0" b="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A20449">
        <w:rPr>
          <w:rFonts w:eastAsia="Times New Roman"/>
          <w:sz w:val="24"/>
          <w:szCs w:val="24"/>
        </w:rPr>
        <w:t xml:space="preserve">) in </w:t>
      </w:r>
      <w:hyperlink r:id="rId323" w:history="1">
        <w:r w:rsidRPr="00A20449">
          <w:rPr>
            <w:rFonts w:eastAsia="Times New Roman"/>
            <w:color w:val="002A7E"/>
            <w:sz w:val="24"/>
            <w:szCs w:val="24"/>
          </w:rPr>
          <w:t>nine</w:t>
        </w:r>
      </w:hyperlink>
      <w:r w:rsidRPr="00A20449">
        <w:rPr>
          <w:rFonts w:eastAsia="Times New Roman"/>
          <w:sz w:val="24"/>
          <w:szCs w:val="24"/>
        </w:rPr>
        <w:t xml:space="preserve"> passages (Num. x. 35, 36; Ps. cvii. 23-28, 40).</w:t>
      </w:r>
    </w:p>
    <w:p w14:paraId="1B508256" w14:textId="77777777" w:rsidR="00A20449" w:rsidRPr="00A20449" w:rsidRDefault="00A20449" w:rsidP="00A20449">
      <w:pPr>
        <w:jc w:val="both"/>
        <w:rPr>
          <w:rFonts w:eastAsia="Times New Roman"/>
          <w:sz w:val="24"/>
          <w:szCs w:val="24"/>
        </w:rPr>
      </w:pPr>
    </w:p>
    <w:p w14:paraId="7AA4EB64"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Book of </w:t>
      </w:r>
      <w:hyperlink r:id="rId324" w:history="1">
        <w:r w:rsidRPr="00A20449">
          <w:rPr>
            <w:rFonts w:eastAsia="Times New Roman"/>
            <w:color w:val="002A7E"/>
            <w:sz w:val="24"/>
            <w:szCs w:val="24"/>
          </w:rPr>
          <w:t>Numbers</w:t>
        </w:r>
      </w:hyperlink>
      <w:r w:rsidRPr="00A20449">
        <w:rPr>
          <w:rFonts w:eastAsia="Times New Roman"/>
          <w:sz w:val="24"/>
          <w:szCs w:val="24"/>
        </w:rPr>
        <w:t xml:space="preserve"> is like the voyage of the S. S. Titanic: it begins with the people in a festive mood, neatly arranged by camps around their sacred center, the </w:t>
      </w:r>
      <w:hyperlink r:id="rId325" w:history="1">
        <w:r w:rsidRPr="00A20449">
          <w:rPr>
            <w:rFonts w:eastAsia="Times New Roman"/>
            <w:color w:val="002A7E"/>
            <w:sz w:val="24"/>
            <w:szCs w:val="24"/>
          </w:rPr>
          <w:t>Sanctuary</w:t>
        </w:r>
      </w:hyperlink>
      <w:r w:rsidRPr="00A20449">
        <w:rPr>
          <w:rFonts w:eastAsia="Times New Roman"/>
          <w:sz w:val="24"/>
          <w:szCs w:val="24"/>
        </w:rPr>
        <w:t xml:space="preserve">; there are a few darker hints, but these are so subtle as to go almost unnoticed. The travelers expect a calm and pleasant </w:t>
      </w:r>
      <w:hyperlink r:id="rId326" w:history="1">
        <w:r w:rsidRPr="00A20449">
          <w:rPr>
            <w:rFonts w:eastAsia="Times New Roman"/>
            <w:color w:val="002A7E"/>
            <w:sz w:val="24"/>
            <w:szCs w:val="24"/>
          </w:rPr>
          <w:t>journey</w:t>
        </w:r>
      </w:hyperlink>
      <w:r w:rsidRPr="00A20449">
        <w:rPr>
          <w:rFonts w:eastAsia="Times New Roman"/>
          <w:sz w:val="24"/>
          <w:szCs w:val="24"/>
        </w:rPr>
        <w:t xml:space="preserve">, and to arrive at their destination quickly; suddenly, in mid-voyage they strike an iceberg and everything changes. In the Torah, this iceberg takes the concrete form of a pair of inverted </w:t>
      </w:r>
      <w:hyperlink r:id="rId327" w:history="1">
        <w:r w:rsidRPr="00A20449">
          <w:rPr>
            <w:rFonts w:eastAsia="Times New Roman"/>
            <w:color w:val="002A7E"/>
            <w:sz w:val="24"/>
            <w:szCs w:val="24"/>
          </w:rPr>
          <w:t>Hebrew</w:t>
        </w:r>
      </w:hyperlink>
      <w:r w:rsidRPr="00A20449">
        <w:rPr>
          <w:rFonts w:eastAsia="Times New Roman"/>
          <w:sz w:val="24"/>
          <w:szCs w:val="24"/>
        </w:rPr>
        <w:t xml:space="preserve"> letters, the “nun”s framing Num 10:35-36, after which everything starts to go wrong. The ship may not sink, but an entire </w:t>
      </w:r>
      <w:hyperlink r:id="rId328" w:history="1">
        <w:r w:rsidRPr="00A20449">
          <w:rPr>
            <w:rFonts w:eastAsia="Times New Roman"/>
            <w:color w:val="002A7E"/>
            <w:sz w:val="24"/>
            <w:szCs w:val="24"/>
          </w:rPr>
          <w:t>generation</w:t>
        </w:r>
      </w:hyperlink>
      <w:r w:rsidRPr="00A20449">
        <w:rPr>
          <w:rFonts w:eastAsia="Times New Roman"/>
          <w:sz w:val="24"/>
          <w:szCs w:val="24"/>
        </w:rPr>
        <w:t xml:space="preserve"> will die in the desert and fail to complete their </w:t>
      </w:r>
      <w:hyperlink r:id="rId329" w:history="1">
        <w:r w:rsidRPr="00A20449">
          <w:rPr>
            <w:rFonts w:eastAsia="Times New Roman"/>
            <w:color w:val="002A7E"/>
            <w:sz w:val="24"/>
            <w:szCs w:val="24"/>
          </w:rPr>
          <w:t>journey</w:t>
        </w:r>
      </w:hyperlink>
      <w:r w:rsidRPr="00A20449">
        <w:rPr>
          <w:rFonts w:eastAsia="Times New Roman"/>
          <w:sz w:val="24"/>
          <w:szCs w:val="24"/>
        </w:rPr>
        <w:t xml:space="preserve">; here, the catastrophes are not natural, but man-made: a collective failure of character In a very real sense, everything must start anew after these </w:t>
      </w:r>
      <w:hyperlink r:id="rId330" w:history="1">
        <w:r w:rsidRPr="00A20449">
          <w:rPr>
            <w:rFonts w:eastAsia="Times New Roman"/>
            <w:color w:val="002A7E"/>
            <w:sz w:val="24"/>
            <w:szCs w:val="24"/>
          </w:rPr>
          <w:t>events</w:t>
        </w:r>
      </w:hyperlink>
      <w:r w:rsidRPr="00A20449">
        <w:rPr>
          <w:rFonts w:eastAsia="Times New Roman"/>
          <w:sz w:val="24"/>
          <w:szCs w:val="24"/>
        </w:rPr>
        <w:t>.</w:t>
      </w:r>
    </w:p>
    <w:p w14:paraId="23E7467A" w14:textId="77777777" w:rsidR="00A20449" w:rsidRPr="00A20449" w:rsidRDefault="00A20449" w:rsidP="00A20449">
      <w:pPr>
        <w:jc w:val="both"/>
        <w:rPr>
          <w:rFonts w:eastAsia="Times New Roman"/>
          <w:sz w:val="24"/>
          <w:szCs w:val="24"/>
        </w:rPr>
      </w:pPr>
    </w:p>
    <w:p w14:paraId="7A878691" w14:textId="77777777" w:rsidR="00A20449" w:rsidRPr="00A20449" w:rsidRDefault="00A20449" w:rsidP="00A20449">
      <w:pPr>
        <w:jc w:val="both"/>
        <w:rPr>
          <w:rFonts w:eastAsia="Times New Roman"/>
          <w:sz w:val="24"/>
          <w:szCs w:val="24"/>
        </w:rPr>
      </w:pPr>
    </w:p>
    <w:p w14:paraId="3C42571F"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58151036" w14:textId="77777777" w:rsidR="00A20449" w:rsidRPr="00A20449" w:rsidRDefault="00A20449" w:rsidP="00A20449">
      <w:pPr>
        <w:jc w:val="both"/>
        <w:rPr>
          <w:rFonts w:eastAsia="Times New Roman"/>
          <w:sz w:val="24"/>
          <w:szCs w:val="24"/>
        </w:rPr>
      </w:pPr>
    </w:p>
    <w:p w14:paraId="3B1BBA30" w14:textId="77777777" w:rsidR="00A20449" w:rsidRPr="00A20449" w:rsidRDefault="00A20449" w:rsidP="00A20449">
      <w:pPr>
        <w:jc w:val="both"/>
        <w:rPr>
          <w:rFonts w:eastAsia="Times New Roman"/>
          <w:sz w:val="24"/>
          <w:szCs w:val="24"/>
        </w:rPr>
      </w:pPr>
      <w:r w:rsidRPr="00A20449">
        <w:rPr>
          <w:rFonts w:eastAsia="Times New Roman"/>
          <w:sz w:val="24"/>
          <w:szCs w:val="24"/>
        </w:rPr>
        <w:t>There are about 100 abnormal letters in the Masoretic text of the Bible—many of them in the Pentateuch—which were always copied by the scribes, and appear also in the printed editions. Among these</w:t>
      </w:r>
      <w:r w:rsidRPr="00A20449">
        <w:rPr>
          <w:rFonts w:eastAsia="Times New Roman"/>
          <w:b/>
          <w:bCs/>
          <w:sz w:val="21"/>
          <w:szCs w:val="21"/>
        </w:rPr>
        <w:t xml:space="preserve"> letters</w:t>
      </w:r>
      <w:r w:rsidRPr="00A20449">
        <w:rPr>
          <w:rFonts w:eastAsia="Times New Roman"/>
          <w:sz w:val="24"/>
          <w:szCs w:val="24"/>
        </w:rPr>
        <w:t xml:space="preserve"> are: the </w:t>
      </w:r>
      <w:r w:rsidRPr="00A20449">
        <w:rPr>
          <w:rFonts w:eastAsia="Times New Roman"/>
          <w:sz w:val="24"/>
          <w:szCs w:val="24"/>
          <w:rtl/>
          <w:lang w:bidi="he-IL"/>
        </w:rPr>
        <w:t>ו</w:t>
      </w:r>
      <w:r w:rsidRPr="00A20449">
        <w:rPr>
          <w:rFonts w:eastAsia="Times New Roman"/>
          <w:sz w:val="24"/>
          <w:szCs w:val="24"/>
        </w:rPr>
        <w:t xml:space="preserve">; bisected vav, in the word </w:t>
      </w:r>
      <w:r w:rsidRPr="00A20449">
        <w:rPr>
          <w:rFonts w:ascii="Drogulin" w:eastAsia="Times New Roman" w:hAnsi="Drogulin"/>
          <w:sz w:val="24"/>
          <w:szCs w:val="24"/>
        </w:rPr>
        <w:t>o</w:t>
      </w:r>
      <w:r w:rsidRPr="00A20449">
        <w:rPr>
          <w:rFonts w:ascii="Drogulin" w:eastAsia="Times New Roman" w:hAnsi="Drogulin"/>
          <w:color w:val="FF0000"/>
          <w:sz w:val="24"/>
          <w:szCs w:val="24"/>
        </w:rPr>
        <w:t>u</w:t>
      </w:r>
      <w:r w:rsidRPr="00A20449">
        <w:rPr>
          <w:rFonts w:ascii="Drogulin" w:eastAsia="Times New Roman" w:hAnsi="Drogulin"/>
          <w:sz w:val="24"/>
          <w:szCs w:val="24"/>
        </w:rPr>
        <w:t>ka</w:t>
      </w:r>
      <w:r w:rsidRPr="00A20449">
        <w:rPr>
          <w:rFonts w:eastAsia="Times New Roman"/>
          <w:sz w:val="24"/>
          <w:szCs w:val="24"/>
        </w:rPr>
        <w:t xml:space="preserve"> (“peace”; Num. xxv. 12); the final “mem” in the word </w:t>
      </w:r>
      <w:r w:rsidRPr="00A20449">
        <w:rPr>
          <w:rFonts w:ascii="Drogulin" w:eastAsia="Times New Roman" w:hAnsi="Drogulin"/>
          <w:sz w:val="24"/>
          <w:szCs w:val="24"/>
        </w:rPr>
        <w:t>vcr</w:t>
      </w:r>
      <w:r w:rsidRPr="00A20449">
        <w:rPr>
          <w:rFonts w:ascii="Drogulin" w:eastAsia="Times New Roman" w:hAnsi="Drogulin"/>
          <w:color w:val="FF0000"/>
          <w:sz w:val="24"/>
          <w:szCs w:val="24"/>
        </w:rPr>
        <w:t>o</w:t>
      </w:r>
      <w:r w:rsidRPr="00A20449">
        <w:rPr>
          <w:rFonts w:ascii="Drogulin" w:eastAsia="Times New Roman" w:hAnsi="Drogulin"/>
          <w:sz w:val="24"/>
          <w:szCs w:val="24"/>
        </w:rPr>
        <w:t>k</w:t>
      </w:r>
      <w:r w:rsidRPr="00A20449">
        <w:rPr>
          <w:rFonts w:eastAsia="Times New Roman"/>
          <w:sz w:val="24"/>
          <w:szCs w:val="24"/>
        </w:rPr>
        <w:t xml:space="preserve"> (“increase”; Isa. ix. 6 [A. V. 7]); the inverted “nun” (</w:t>
      </w:r>
      <w:r w:rsidRPr="00A20449">
        <w:rPr>
          <w:rFonts w:eastAsia="Times New Roman"/>
          <w:noProof/>
          <w:sz w:val="24"/>
          <w:szCs w:val="24"/>
          <w:lang w:bidi="he-IL"/>
        </w:rPr>
        <w:drawing>
          <wp:inline distT="0" distB="0" distL="0" distR="0" wp14:anchorId="4E35400B" wp14:editId="6BE6D051">
            <wp:extent cx="76200" cy="10668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A20449">
        <w:rPr>
          <w:rFonts w:eastAsia="Times New Roman"/>
          <w:sz w:val="24"/>
          <w:szCs w:val="24"/>
        </w:rPr>
        <w:t xml:space="preserve">) in </w:t>
      </w:r>
      <w:hyperlink r:id="rId331" w:history="1">
        <w:r w:rsidRPr="00A20449">
          <w:rPr>
            <w:rFonts w:eastAsia="Times New Roman"/>
            <w:color w:val="002A7E"/>
            <w:sz w:val="24"/>
            <w:szCs w:val="24"/>
          </w:rPr>
          <w:t>nine</w:t>
        </w:r>
      </w:hyperlink>
      <w:r w:rsidRPr="00A20449">
        <w:rPr>
          <w:rFonts w:eastAsia="Times New Roman"/>
          <w:sz w:val="24"/>
          <w:szCs w:val="24"/>
        </w:rPr>
        <w:t xml:space="preserve"> passages (Num. x. 35, 36; Ps. cvii. 23-28, 40); and the </w:t>
      </w:r>
      <w:r w:rsidRPr="00A20449">
        <w:rPr>
          <w:rFonts w:eastAsia="Times New Roman"/>
          <w:sz w:val="24"/>
          <w:szCs w:val="21"/>
        </w:rPr>
        <w:t>Suspended</w:t>
      </w:r>
      <w:r w:rsidRPr="00A20449">
        <w:rPr>
          <w:rFonts w:eastAsia="Times New Roman"/>
          <w:b/>
          <w:bCs/>
          <w:sz w:val="21"/>
          <w:szCs w:val="21"/>
        </w:rPr>
        <w:t xml:space="preserve"> Letters</w:t>
      </w:r>
      <w:r w:rsidRPr="00A20449">
        <w:rPr>
          <w:rFonts w:eastAsia="Times New Roman"/>
          <w:sz w:val="24"/>
          <w:szCs w:val="24"/>
        </w:rPr>
        <w:t>. The principal division of these abnormal</w:t>
      </w:r>
      <w:r w:rsidRPr="00A20449">
        <w:rPr>
          <w:rFonts w:eastAsia="Times New Roman"/>
          <w:b/>
          <w:bCs/>
          <w:sz w:val="21"/>
          <w:szCs w:val="21"/>
        </w:rPr>
        <w:t xml:space="preserve"> letters</w:t>
      </w:r>
      <w:r w:rsidRPr="00A20449">
        <w:rPr>
          <w:rFonts w:eastAsia="Times New Roman"/>
          <w:b/>
          <w:bCs/>
          <w:sz w:val="24"/>
          <w:szCs w:val="24"/>
        </w:rPr>
        <w:t xml:space="preserve"> </w:t>
      </w:r>
      <w:r w:rsidRPr="00A20449">
        <w:rPr>
          <w:rFonts w:eastAsia="Times New Roman"/>
          <w:sz w:val="24"/>
          <w:szCs w:val="24"/>
        </w:rPr>
        <w:t>is into small (“ze’ira”) and</w:t>
      </w:r>
      <w:r w:rsidRPr="00A20449">
        <w:rPr>
          <w:rFonts w:eastAsia="Times New Roman"/>
          <w:b/>
          <w:bCs/>
          <w:sz w:val="21"/>
          <w:szCs w:val="21"/>
        </w:rPr>
        <w:t xml:space="preserve"> large</w:t>
      </w:r>
      <w:r w:rsidRPr="00A20449">
        <w:rPr>
          <w:rFonts w:eastAsia="Times New Roman"/>
          <w:sz w:val="24"/>
          <w:szCs w:val="24"/>
        </w:rPr>
        <w:t xml:space="preserve"> (“rabbati”)</w:t>
      </w:r>
      <w:r w:rsidRPr="00A20449">
        <w:rPr>
          <w:rFonts w:eastAsia="Times New Roman"/>
          <w:b/>
          <w:bCs/>
          <w:sz w:val="21"/>
          <w:szCs w:val="21"/>
        </w:rPr>
        <w:t xml:space="preserve"> letters</w:t>
      </w:r>
      <w:r w:rsidRPr="00A20449">
        <w:rPr>
          <w:rFonts w:eastAsia="Times New Roman"/>
          <w:b/>
          <w:bCs/>
          <w:sz w:val="24"/>
          <w:szCs w:val="24"/>
        </w:rPr>
        <w:t>,</w:t>
      </w:r>
      <w:r w:rsidRPr="00A20449">
        <w:rPr>
          <w:rFonts w:eastAsia="Times New Roman"/>
          <w:sz w:val="24"/>
          <w:szCs w:val="24"/>
        </w:rPr>
        <w:t xml:space="preserve"> as indicated in the lists which are given below. The former appear to belong to an older </w:t>
      </w:r>
      <w:hyperlink r:id="rId332" w:history="1">
        <w:r w:rsidRPr="00A20449">
          <w:rPr>
            <w:rFonts w:eastAsia="Times New Roman"/>
            <w:color w:val="002A7E"/>
            <w:sz w:val="24"/>
            <w:szCs w:val="24"/>
          </w:rPr>
          <w:t>Masorah</w:t>
        </w:r>
      </w:hyperlink>
      <w:r w:rsidRPr="00A20449">
        <w:rPr>
          <w:rFonts w:eastAsia="Times New Roman"/>
          <w:sz w:val="24"/>
          <w:szCs w:val="24"/>
        </w:rPr>
        <w:t xml:space="preserve"> than that which provides for the</w:t>
      </w:r>
      <w:r w:rsidRPr="00A20449">
        <w:rPr>
          <w:rFonts w:eastAsia="Times New Roman"/>
          <w:b/>
          <w:bCs/>
          <w:sz w:val="21"/>
          <w:szCs w:val="21"/>
        </w:rPr>
        <w:t xml:space="preserve"> large letters</w:t>
      </w:r>
      <w:r w:rsidRPr="00A20449">
        <w:rPr>
          <w:rFonts w:eastAsia="Times New Roman"/>
          <w:sz w:val="24"/>
          <w:szCs w:val="24"/>
        </w:rPr>
        <w:t xml:space="preserve">, and should be classed with the “kere” and “ketib.” </w:t>
      </w:r>
    </w:p>
    <w:p w14:paraId="31C2A3B9" w14:textId="77777777" w:rsidR="00A20449" w:rsidRPr="00A20449" w:rsidRDefault="00A20449" w:rsidP="00A20449">
      <w:pPr>
        <w:jc w:val="both"/>
        <w:rPr>
          <w:rFonts w:eastAsia="Times New Roman"/>
          <w:sz w:val="24"/>
          <w:szCs w:val="24"/>
        </w:rPr>
      </w:pPr>
    </w:p>
    <w:p w14:paraId="130FB359" w14:textId="77777777" w:rsidR="00A20449" w:rsidRPr="00A20449" w:rsidRDefault="00A20449" w:rsidP="00A20449">
      <w:pPr>
        <w:keepNext/>
        <w:jc w:val="both"/>
        <w:outlineLvl w:val="1"/>
        <w:rPr>
          <w:rFonts w:eastAsia="Times New Roman"/>
          <w:b/>
          <w:sz w:val="24"/>
          <w:lang w:bidi="he-IL"/>
        </w:rPr>
      </w:pPr>
      <w:r w:rsidRPr="00A20449">
        <w:rPr>
          <w:rFonts w:eastAsia="Times New Roman"/>
          <w:b/>
          <w:sz w:val="24"/>
          <w:lang w:bidi="he-IL"/>
        </w:rPr>
        <w:t xml:space="preserve">References in </w:t>
      </w:r>
      <w:hyperlink r:id="rId333" w:history="1">
        <w:r w:rsidRPr="00A20449">
          <w:rPr>
            <w:rFonts w:eastAsia="Times New Roman"/>
            <w:b/>
            <w:color w:val="002A7E"/>
            <w:sz w:val="24"/>
            <w:lang w:bidi="he-IL"/>
          </w:rPr>
          <w:t>Talmud</w:t>
        </w:r>
      </w:hyperlink>
      <w:r w:rsidRPr="00A20449">
        <w:rPr>
          <w:rFonts w:eastAsia="Times New Roman"/>
          <w:b/>
          <w:sz w:val="24"/>
          <w:lang w:bidi="he-IL"/>
        </w:rPr>
        <w:t xml:space="preserve"> and </w:t>
      </w:r>
      <w:hyperlink r:id="rId334" w:history="1">
        <w:r w:rsidRPr="00A20449">
          <w:rPr>
            <w:rFonts w:eastAsia="Times New Roman"/>
            <w:b/>
            <w:color w:val="002A7E"/>
            <w:sz w:val="24"/>
            <w:lang w:bidi="he-IL"/>
          </w:rPr>
          <w:t>Midrash</w:t>
        </w:r>
      </w:hyperlink>
      <w:r w:rsidRPr="00A20449">
        <w:rPr>
          <w:rFonts w:eastAsia="Times New Roman"/>
          <w:b/>
          <w:sz w:val="24"/>
          <w:lang w:bidi="he-IL"/>
        </w:rPr>
        <w:t xml:space="preserve">. </w:t>
      </w:r>
    </w:p>
    <w:p w14:paraId="5C600737" w14:textId="77777777" w:rsidR="00A20449" w:rsidRPr="00A20449" w:rsidRDefault="00A20449" w:rsidP="00A20449">
      <w:pPr>
        <w:jc w:val="both"/>
        <w:rPr>
          <w:rFonts w:eastAsia="Times New Roman"/>
          <w:sz w:val="24"/>
          <w:szCs w:val="24"/>
        </w:rPr>
      </w:pPr>
    </w:p>
    <w:p w14:paraId="6B01B76C"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references in </w:t>
      </w:r>
      <w:hyperlink r:id="rId335" w:history="1">
        <w:r w:rsidRPr="00A20449">
          <w:rPr>
            <w:rFonts w:eastAsia="Times New Roman"/>
            <w:color w:val="002A7E"/>
            <w:sz w:val="24"/>
            <w:szCs w:val="24"/>
          </w:rPr>
          <w:t>Talmud</w:t>
        </w:r>
      </w:hyperlink>
      <w:r w:rsidRPr="00A20449">
        <w:rPr>
          <w:rFonts w:eastAsia="Times New Roman"/>
          <w:sz w:val="24"/>
          <w:szCs w:val="24"/>
        </w:rPr>
        <w:t xml:space="preserve"> and </w:t>
      </w:r>
      <w:hyperlink r:id="rId336" w:history="1">
        <w:r w:rsidRPr="00A20449">
          <w:rPr>
            <w:rFonts w:eastAsia="Times New Roman"/>
            <w:color w:val="002A7E"/>
            <w:sz w:val="24"/>
            <w:szCs w:val="24"/>
          </w:rPr>
          <w:t>Midrash</w:t>
        </w:r>
      </w:hyperlink>
      <w:r w:rsidRPr="00A20449">
        <w:rPr>
          <w:rFonts w:eastAsia="Times New Roman"/>
          <w:sz w:val="24"/>
          <w:szCs w:val="24"/>
        </w:rPr>
        <w:t xml:space="preserve"> which are probably the bases of these abnormalities are as follows: (1) Citing “For in Y H the Lord </w:t>
      </w:r>
      <w:hyperlink r:id="rId337" w:history="1">
        <w:r w:rsidRPr="00A20449">
          <w:rPr>
            <w:rFonts w:eastAsia="Times New Roman"/>
            <w:color w:val="002A7E"/>
            <w:sz w:val="24"/>
            <w:szCs w:val="24"/>
          </w:rPr>
          <w:t>created</w:t>
        </w:r>
      </w:hyperlink>
      <w:r w:rsidRPr="00A20449">
        <w:rPr>
          <w:rFonts w:eastAsia="Times New Roman"/>
          <w:sz w:val="24"/>
          <w:szCs w:val="24"/>
        </w:rPr>
        <w:t xml:space="preserve"> the </w:t>
      </w:r>
      <w:hyperlink r:id="rId338" w:history="1">
        <w:r w:rsidRPr="00A20449">
          <w:rPr>
            <w:rFonts w:eastAsia="Times New Roman"/>
            <w:color w:val="002A7E"/>
            <w:sz w:val="24"/>
            <w:szCs w:val="24"/>
          </w:rPr>
          <w:t>worlds</w:t>
        </w:r>
      </w:hyperlink>
      <w:r w:rsidRPr="00A20449">
        <w:rPr>
          <w:rFonts w:eastAsia="Times New Roman"/>
          <w:sz w:val="24"/>
          <w:szCs w:val="24"/>
        </w:rPr>
        <w:t>” (Isa. xxvi. 4, Hebr.), R. Judah b. Ila’i said: “By the</w:t>
      </w:r>
      <w:r w:rsidRPr="00A20449">
        <w:rPr>
          <w:rFonts w:eastAsia="Times New Roman"/>
          <w:b/>
          <w:bCs/>
          <w:sz w:val="21"/>
          <w:szCs w:val="21"/>
        </w:rPr>
        <w:t xml:space="preserve"> letters</w:t>
      </w:r>
      <w:r w:rsidRPr="00A20449">
        <w:rPr>
          <w:rFonts w:eastAsia="Times New Roman"/>
          <w:sz w:val="24"/>
          <w:szCs w:val="24"/>
        </w:rPr>
        <w:t xml:space="preserve"> ‘yod’ [Y] and ‘he’ [H] this </w:t>
      </w:r>
      <w:hyperlink r:id="rId339" w:history="1">
        <w:r w:rsidRPr="00A20449">
          <w:rPr>
            <w:rFonts w:eastAsia="Times New Roman"/>
            <w:color w:val="002A7E"/>
            <w:sz w:val="24"/>
            <w:szCs w:val="24"/>
          </w:rPr>
          <w:t>world</w:t>
        </w:r>
      </w:hyperlink>
      <w:r w:rsidRPr="00A20449">
        <w:rPr>
          <w:rFonts w:eastAsia="Times New Roman"/>
          <w:sz w:val="24"/>
          <w:szCs w:val="24"/>
        </w:rPr>
        <w:t xml:space="preserve"> and the </w:t>
      </w:r>
      <w:hyperlink r:id="rId340" w:history="1">
        <w:r w:rsidRPr="00A20449">
          <w:rPr>
            <w:rFonts w:eastAsia="Times New Roman"/>
            <w:color w:val="002A7E"/>
            <w:sz w:val="24"/>
            <w:szCs w:val="24"/>
          </w:rPr>
          <w:t>world</w:t>
        </w:r>
      </w:hyperlink>
      <w:r w:rsidRPr="00A20449">
        <w:rPr>
          <w:rFonts w:eastAsia="Times New Roman"/>
          <w:sz w:val="24"/>
          <w:szCs w:val="24"/>
        </w:rPr>
        <w:t xml:space="preserve"> to come were </w:t>
      </w:r>
      <w:hyperlink r:id="rId341" w:history="1">
        <w:r w:rsidRPr="00A20449">
          <w:rPr>
            <w:rFonts w:eastAsia="Times New Roman"/>
            <w:color w:val="002A7E"/>
            <w:sz w:val="24"/>
            <w:szCs w:val="24"/>
          </w:rPr>
          <w:t>created</w:t>
        </w:r>
      </w:hyperlink>
      <w:r w:rsidRPr="00A20449">
        <w:rPr>
          <w:rFonts w:eastAsia="Times New Roman"/>
          <w:sz w:val="24"/>
          <w:szCs w:val="24"/>
        </w:rPr>
        <w:t xml:space="preserve">—the former by the ‘he,’ as it is written </w:t>
      </w:r>
      <w:r w:rsidRPr="00A20449">
        <w:rPr>
          <w:rFonts w:ascii="Drogulin" w:eastAsia="Times New Roman" w:hAnsi="Drogulin"/>
          <w:sz w:val="24"/>
          <w:szCs w:val="24"/>
        </w:rPr>
        <w:t>otrcvc</w:t>
      </w:r>
      <w:r w:rsidRPr="00A20449">
        <w:rPr>
          <w:rFonts w:eastAsia="Times New Roman"/>
          <w:sz w:val="24"/>
          <w:szCs w:val="24"/>
        </w:rPr>
        <w:t xml:space="preserve"> [“when they were </w:t>
      </w:r>
      <w:hyperlink r:id="rId342" w:history="1">
        <w:r w:rsidRPr="00A20449">
          <w:rPr>
            <w:rFonts w:eastAsia="Times New Roman"/>
            <w:color w:val="002A7E"/>
            <w:sz w:val="24"/>
            <w:szCs w:val="24"/>
          </w:rPr>
          <w:t>created</w:t>
        </w:r>
      </w:hyperlink>
      <w:r w:rsidRPr="00A20449">
        <w:rPr>
          <w:rFonts w:eastAsia="Times New Roman"/>
          <w:sz w:val="24"/>
          <w:szCs w:val="24"/>
        </w:rPr>
        <w:t xml:space="preserve">,” Gen. ii. 4]” (Men. 29b); hence the letter “he” is small here, indicating this </w:t>
      </w:r>
      <w:hyperlink r:id="rId343" w:history="1">
        <w:r w:rsidRPr="00A20449">
          <w:rPr>
            <w:rFonts w:eastAsia="Times New Roman"/>
            <w:color w:val="002A7E"/>
            <w:sz w:val="24"/>
            <w:szCs w:val="24"/>
          </w:rPr>
          <w:t>world</w:t>
        </w:r>
      </w:hyperlink>
      <w:r w:rsidRPr="00A20449">
        <w:rPr>
          <w:rFonts w:eastAsia="Times New Roman"/>
          <w:sz w:val="24"/>
          <w:szCs w:val="24"/>
        </w:rPr>
        <w:t>. (2) Citing “And when she saw him that he was a goodly child” (</w:t>
      </w:r>
      <w:r w:rsidRPr="00A20449">
        <w:rPr>
          <w:rFonts w:ascii="Drogulin" w:eastAsia="Times New Roman" w:hAnsi="Drogulin"/>
          <w:sz w:val="24"/>
          <w:szCs w:val="24"/>
        </w:rPr>
        <w:t>cuy</w:t>
      </w:r>
      <w:r w:rsidRPr="00A20449">
        <w:rPr>
          <w:rFonts w:eastAsia="Times New Roman"/>
          <w:sz w:val="24"/>
          <w:szCs w:val="24"/>
        </w:rPr>
        <w:t xml:space="preserve">; Ex. ii. 2), R. Meïr said: “‘Ṭob’ [“good”] was his </w:t>
      </w:r>
      <w:hyperlink r:id="rId344" w:history="1">
        <w:r w:rsidRPr="00A20449">
          <w:rPr>
            <w:rFonts w:eastAsia="Times New Roman"/>
            <w:color w:val="002A7E"/>
            <w:sz w:val="24"/>
            <w:szCs w:val="24"/>
          </w:rPr>
          <w:t>name</w:t>
        </w:r>
      </w:hyperlink>
      <w:r w:rsidRPr="00A20449">
        <w:rPr>
          <w:rFonts w:eastAsia="Times New Roman"/>
          <w:sz w:val="24"/>
          <w:szCs w:val="24"/>
        </w:rPr>
        <w:t>” (Ex. R. i.; Yalḳ., Ex. 166). (3) “And the Lord called unto  Moshe” (</w:t>
      </w:r>
      <w:r w:rsidRPr="00A20449">
        <w:rPr>
          <w:rFonts w:ascii="Drogulin" w:eastAsia="Times New Roman" w:hAnsi="Drogulin"/>
          <w:color w:val="FF0000"/>
          <w:sz w:val="24"/>
          <w:szCs w:val="24"/>
        </w:rPr>
        <w:t>t</w:t>
      </w:r>
      <w:r w:rsidRPr="00A20449">
        <w:rPr>
          <w:rFonts w:ascii="Drogulin" w:eastAsia="Times New Roman" w:hAnsi="Drogulin"/>
          <w:sz w:val="32"/>
          <w:szCs w:val="32"/>
        </w:rPr>
        <w:t>rehu</w:t>
      </w:r>
      <w:r w:rsidRPr="00A20449">
        <w:rPr>
          <w:rFonts w:eastAsia="Times New Roman"/>
          <w:sz w:val="24"/>
          <w:szCs w:val="24"/>
        </w:rPr>
        <w:t>; Lev. i. 1); “va-yikra” is written here with a small “alef,” to emphasize its contrast with “va-yikar” in the verse “God met Balaam” (</w:t>
      </w:r>
      <w:r w:rsidRPr="00A20449">
        <w:rPr>
          <w:rFonts w:ascii="Drogulin" w:eastAsia="Times New Roman" w:hAnsi="Drogulin"/>
          <w:sz w:val="24"/>
          <w:szCs w:val="24"/>
        </w:rPr>
        <w:t>rehu</w:t>
      </w:r>
      <w:r w:rsidRPr="00A20449">
        <w:rPr>
          <w:rFonts w:eastAsia="Times New Roman"/>
          <w:sz w:val="24"/>
          <w:szCs w:val="24"/>
        </w:rPr>
        <w:t xml:space="preserve">; Num. xxiii. 4); the former indicates a familiar call used by loved ones, but the latter refers to an accidental meeting, difference being thus expressed between the call of </w:t>
      </w:r>
      <w:hyperlink r:id="rId345" w:history="1">
        <w:r w:rsidRPr="00A20449">
          <w:rPr>
            <w:rFonts w:eastAsia="Times New Roman"/>
            <w:color w:val="002A7E"/>
            <w:sz w:val="24"/>
            <w:szCs w:val="24"/>
          </w:rPr>
          <w:t>HaShem</w:t>
        </w:r>
      </w:hyperlink>
      <w:r w:rsidRPr="00A20449">
        <w:rPr>
          <w:rFonts w:eastAsia="Times New Roman"/>
          <w:sz w:val="24"/>
          <w:szCs w:val="24"/>
        </w:rPr>
        <w:t xml:space="preserve"> to a </w:t>
      </w:r>
      <w:hyperlink r:id="rId346" w:history="1">
        <w:r w:rsidRPr="00A20449">
          <w:rPr>
            <w:rFonts w:eastAsia="Times New Roman"/>
            <w:color w:val="002A7E"/>
            <w:sz w:val="24"/>
            <w:szCs w:val="24"/>
          </w:rPr>
          <w:t>Jewish</w:t>
        </w:r>
      </w:hyperlink>
      <w:r w:rsidRPr="00A20449">
        <w:rPr>
          <w:rFonts w:eastAsia="Times New Roman"/>
          <w:sz w:val="24"/>
          <w:szCs w:val="24"/>
        </w:rPr>
        <w:t xml:space="preserve"> prophet ( Moshe) and His call to a non-</w:t>
      </w:r>
      <w:hyperlink r:id="rId347" w:history="1">
        <w:r w:rsidRPr="00A20449">
          <w:rPr>
            <w:rFonts w:eastAsia="Times New Roman"/>
            <w:color w:val="002A7E"/>
            <w:sz w:val="24"/>
            <w:szCs w:val="24"/>
          </w:rPr>
          <w:t>Jewish</w:t>
        </w:r>
      </w:hyperlink>
      <w:r w:rsidRPr="00A20449">
        <w:rPr>
          <w:rFonts w:eastAsia="Times New Roman"/>
          <w:sz w:val="24"/>
          <w:szCs w:val="24"/>
        </w:rPr>
        <w:t xml:space="preserve"> prophet (Balaam; Lev. R. i.). (4) “And Caleb stilled the people” (</w:t>
      </w:r>
      <w:r w:rsidRPr="00A20449">
        <w:rPr>
          <w:rFonts w:ascii="Drogulin" w:eastAsia="Times New Roman" w:hAnsi="Drogulin"/>
          <w:sz w:val="24"/>
          <w:szCs w:val="24"/>
        </w:rPr>
        <w:t>xvhu</w:t>
      </w:r>
      <w:r w:rsidRPr="00A20449">
        <w:rPr>
          <w:rFonts w:eastAsia="Times New Roman"/>
          <w:sz w:val="24"/>
          <w:szCs w:val="24"/>
        </w:rPr>
        <w:t xml:space="preserve">; Num. xiii. 30). He used diplomacy in quieting them, as he feared they might not heed his advice (see </w:t>
      </w:r>
      <w:hyperlink r:id="rId348" w:history="1">
        <w:r w:rsidRPr="00A20449">
          <w:rPr>
            <w:rFonts w:eastAsia="Times New Roman"/>
            <w:color w:val="002A7E"/>
            <w:sz w:val="24"/>
            <w:szCs w:val="24"/>
          </w:rPr>
          <w:t>Sotah</w:t>
        </w:r>
      </w:hyperlink>
      <w:r w:rsidRPr="00A20449">
        <w:rPr>
          <w:rFonts w:eastAsia="Times New Roman"/>
          <w:sz w:val="24"/>
          <w:szCs w:val="24"/>
        </w:rPr>
        <w:t xml:space="preserve"> 35a; Yalk., Num. 743); and the use of the</w:t>
      </w:r>
      <w:r w:rsidRPr="00A20449">
        <w:rPr>
          <w:rFonts w:eastAsia="Times New Roman"/>
          <w:b/>
          <w:bCs/>
          <w:sz w:val="21"/>
          <w:szCs w:val="21"/>
        </w:rPr>
        <w:t xml:space="preserve"> large</w:t>
      </w:r>
      <w:r w:rsidRPr="00A20449">
        <w:rPr>
          <w:rFonts w:eastAsia="Times New Roman"/>
          <w:sz w:val="24"/>
          <w:szCs w:val="24"/>
        </w:rPr>
        <w:t xml:space="preserve"> </w:t>
      </w:r>
      <w:r w:rsidRPr="00A20449">
        <w:rPr>
          <w:rFonts w:ascii="Drogulin" w:eastAsia="Times New Roman" w:hAnsi="Drogulin" w:hint="eastAsia"/>
          <w:sz w:val="24"/>
          <w:szCs w:val="24"/>
          <w:rtl/>
          <w:lang w:bidi="he-IL"/>
        </w:rPr>
        <w:t>ט</w:t>
      </w:r>
      <w:r w:rsidRPr="00A20449">
        <w:rPr>
          <w:rFonts w:eastAsia="Times New Roman"/>
          <w:sz w:val="24"/>
          <w:szCs w:val="24"/>
        </w:rPr>
        <w:t>symbolically denotes the way in which Caleb quieted the people. (5) “</w:t>
      </w:r>
      <w:hyperlink r:id="rId349" w:history="1">
        <w:r w:rsidRPr="00A20449">
          <w:rPr>
            <w:rFonts w:eastAsia="Times New Roman"/>
            <w:color w:val="002A7E"/>
            <w:sz w:val="24"/>
            <w:szCs w:val="24"/>
          </w:rPr>
          <w:t>Hear</w:t>
        </w:r>
      </w:hyperlink>
      <w:r w:rsidRPr="00A20449">
        <w:rPr>
          <w:rFonts w:eastAsia="Times New Roman"/>
          <w:sz w:val="24"/>
          <w:szCs w:val="24"/>
        </w:rPr>
        <w:t xml:space="preserve">, O </w:t>
      </w:r>
      <w:hyperlink r:id="rId350" w:history="1">
        <w:r w:rsidRPr="00A20449">
          <w:rPr>
            <w:rFonts w:eastAsia="Times New Roman"/>
            <w:color w:val="002A7E"/>
            <w:sz w:val="24"/>
            <w:szCs w:val="24"/>
          </w:rPr>
          <w:t>Israel</w:t>
        </w:r>
      </w:hyperlink>
      <w:r w:rsidRPr="00A20449">
        <w:rPr>
          <w:rFonts w:eastAsia="Times New Roman"/>
          <w:sz w:val="24"/>
          <w:szCs w:val="24"/>
        </w:rPr>
        <w:t xml:space="preserve"> . . . </w:t>
      </w:r>
      <w:hyperlink r:id="rId351" w:history="1">
        <w:r w:rsidRPr="00A20449">
          <w:rPr>
            <w:rFonts w:eastAsia="Times New Roman"/>
            <w:color w:val="002A7E"/>
            <w:sz w:val="24"/>
            <w:szCs w:val="24"/>
          </w:rPr>
          <w:t>one</w:t>
        </w:r>
      </w:hyperlink>
      <w:r w:rsidRPr="00A20449">
        <w:rPr>
          <w:rFonts w:eastAsia="Times New Roman"/>
          <w:sz w:val="24"/>
          <w:szCs w:val="24"/>
        </w:rPr>
        <w:t xml:space="preserve"> God” (Deut. vi. 4). Whosoever prolongs the word “echad” [</w:t>
      </w:r>
      <w:hyperlink r:id="rId352" w:history="1">
        <w:r w:rsidRPr="00A20449">
          <w:rPr>
            <w:rFonts w:eastAsia="Times New Roman"/>
            <w:color w:val="002A7E"/>
            <w:sz w:val="24"/>
            <w:szCs w:val="24"/>
          </w:rPr>
          <w:t>one</w:t>
        </w:r>
      </w:hyperlink>
      <w:r w:rsidRPr="00A20449">
        <w:rPr>
          <w:rFonts w:eastAsia="Times New Roman"/>
          <w:sz w:val="24"/>
          <w:szCs w:val="24"/>
        </w:rPr>
        <w:t>] in reciting the “</w:t>
      </w:r>
      <w:hyperlink r:id="rId353" w:history="1">
        <w:r w:rsidRPr="00A20449">
          <w:rPr>
            <w:rFonts w:eastAsia="Times New Roman"/>
            <w:color w:val="002A7E"/>
            <w:sz w:val="24"/>
            <w:szCs w:val="24"/>
          </w:rPr>
          <w:t>Shema</w:t>
        </w:r>
      </w:hyperlink>
      <w:r w:rsidRPr="00A20449">
        <w:rPr>
          <w:rFonts w:eastAsia="Times New Roman"/>
          <w:sz w:val="24"/>
          <w:szCs w:val="24"/>
        </w:rPr>
        <w:t xml:space="preserve">’” </w:t>
      </w:r>
      <w:hyperlink r:id="rId354" w:history="1">
        <w:r w:rsidRPr="00A20449">
          <w:rPr>
            <w:rFonts w:eastAsia="Times New Roman"/>
            <w:color w:val="002A7E"/>
            <w:sz w:val="24"/>
            <w:szCs w:val="24"/>
          </w:rPr>
          <w:t>prayer</w:t>
        </w:r>
      </w:hyperlink>
      <w:r w:rsidRPr="00A20449">
        <w:rPr>
          <w:rFonts w:eastAsia="Times New Roman"/>
          <w:sz w:val="24"/>
          <w:szCs w:val="24"/>
        </w:rPr>
        <w:t>, his days and years shall be prolonged—especially if he prolongs the letter “dalet” (Ber. 13b). The emphasis on the “dalet” (</w:t>
      </w:r>
      <w:r w:rsidRPr="00A20449">
        <w:rPr>
          <w:rFonts w:eastAsia="Times New Roman"/>
          <w:sz w:val="28"/>
          <w:szCs w:val="28"/>
          <w:rtl/>
          <w:lang w:bidi="he-IL"/>
        </w:rPr>
        <w:t>ד</w:t>
      </w:r>
      <w:r w:rsidRPr="00A20449">
        <w:rPr>
          <w:rFonts w:eastAsia="Times New Roman"/>
          <w:sz w:val="24"/>
          <w:szCs w:val="24"/>
        </w:rPr>
        <w:t>) is intended to distinguish it from the “resh” (</w:t>
      </w:r>
      <w:r w:rsidRPr="00A20449">
        <w:rPr>
          <w:rFonts w:eastAsia="Times New Roman"/>
          <w:sz w:val="28"/>
          <w:szCs w:val="28"/>
          <w:rtl/>
          <w:lang w:bidi="he-IL"/>
        </w:rPr>
        <w:t>ר</w:t>
      </w:r>
      <w:r w:rsidRPr="00A20449">
        <w:rPr>
          <w:rFonts w:eastAsia="Times New Roman"/>
          <w:sz w:val="24"/>
          <w:szCs w:val="24"/>
        </w:rPr>
        <w:t>), which resembles it, and which would change the reading to “acher” (another)—in this case a blasphemous expression. Proverbs (</w:t>
      </w:r>
      <w:r w:rsidRPr="00A20449">
        <w:rPr>
          <w:rFonts w:ascii="Drogulin" w:eastAsia="Times New Roman" w:hAnsi="Drogulin"/>
          <w:sz w:val="32"/>
          <w:szCs w:val="32"/>
        </w:rPr>
        <w:t>hka</w:t>
      </w:r>
      <w:r w:rsidRPr="00A20449">
        <w:rPr>
          <w:rFonts w:ascii="Drogulin" w:eastAsia="Times New Roman" w:hAnsi="Drogulin"/>
          <w:color w:val="FF0000"/>
          <w:sz w:val="40"/>
          <w:szCs w:val="40"/>
        </w:rPr>
        <w:t>n</w:t>
      </w:r>
      <w:r w:rsidRPr="00A20449">
        <w:rPr>
          <w:rFonts w:eastAsia="Times New Roman"/>
          <w:sz w:val="24"/>
          <w:szCs w:val="24"/>
        </w:rPr>
        <w:t>) begins with a</w:t>
      </w:r>
      <w:r w:rsidRPr="00A20449">
        <w:rPr>
          <w:rFonts w:eastAsia="Times New Roman"/>
          <w:b/>
          <w:bCs/>
          <w:sz w:val="21"/>
          <w:szCs w:val="21"/>
        </w:rPr>
        <w:t xml:space="preserve"> large</w:t>
      </w:r>
      <w:r w:rsidRPr="00A20449">
        <w:rPr>
          <w:rFonts w:eastAsia="Times New Roman"/>
          <w:sz w:val="24"/>
          <w:szCs w:val="24"/>
        </w:rPr>
        <w:t xml:space="preserve"> “mem”—which has the numerical value of </w:t>
      </w:r>
      <w:hyperlink r:id="rId355" w:history="1">
        <w:r w:rsidRPr="00A20449">
          <w:rPr>
            <w:rFonts w:eastAsia="Times New Roman"/>
            <w:color w:val="002A7E"/>
            <w:sz w:val="24"/>
            <w:szCs w:val="24"/>
          </w:rPr>
          <w:t>forty</w:t>
        </w:r>
      </w:hyperlink>
      <w:r w:rsidRPr="00A20449">
        <w:rPr>
          <w:rFonts w:eastAsia="Times New Roman"/>
          <w:sz w:val="24"/>
          <w:szCs w:val="24"/>
        </w:rPr>
        <w:t xml:space="preserve">—because Solomon, like  Moshe, fasted </w:t>
      </w:r>
      <w:hyperlink r:id="rId356" w:history="1">
        <w:r w:rsidRPr="00A20449">
          <w:rPr>
            <w:rFonts w:eastAsia="Times New Roman"/>
            <w:color w:val="002A7E"/>
            <w:sz w:val="24"/>
            <w:szCs w:val="24"/>
          </w:rPr>
          <w:t>forty</w:t>
        </w:r>
      </w:hyperlink>
      <w:r w:rsidRPr="00A20449">
        <w:rPr>
          <w:rFonts w:eastAsia="Times New Roman"/>
          <w:sz w:val="24"/>
          <w:szCs w:val="24"/>
        </w:rPr>
        <w:t xml:space="preserve"> days before penetrating to the </w:t>
      </w:r>
      <w:hyperlink r:id="rId357" w:history="1">
        <w:r w:rsidRPr="00A20449">
          <w:rPr>
            <w:rFonts w:eastAsia="Times New Roman"/>
            <w:color w:val="002A7E"/>
            <w:sz w:val="24"/>
            <w:szCs w:val="24"/>
          </w:rPr>
          <w:t>secret</w:t>
        </w:r>
      </w:hyperlink>
      <w:r w:rsidRPr="00A20449">
        <w:rPr>
          <w:rFonts w:eastAsia="Times New Roman"/>
          <w:sz w:val="24"/>
          <w:szCs w:val="24"/>
        </w:rPr>
        <w:t xml:space="preserve"> of the Torah. According to another explanation, the “mem” is the center of the alphabet, as the </w:t>
      </w:r>
      <w:hyperlink r:id="rId358" w:history="1">
        <w:r w:rsidRPr="00A20449">
          <w:rPr>
            <w:rFonts w:eastAsia="Times New Roman"/>
            <w:color w:val="002A7E"/>
            <w:sz w:val="24"/>
            <w:szCs w:val="24"/>
          </w:rPr>
          <w:t>heart</w:t>
        </w:r>
      </w:hyperlink>
      <w:r w:rsidRPr="00A20449">
        <w:rPr>
          <w:rFonts w:eastAsia="Times New Roman"/>
          <w:sz w:val="24"/>
          <w:szCs w:val="24"/>
        </w:rPr>
        <w:t xml:space="preserve"> is the center of the </w:t>
      </w:r>
      <w:hyperlink r:id="rId359" w:history="1">
        <w:r w:rsidRPr="00A20449">
          <w:rPr>
            <w:rFonts w:eastAsia="Times New Roman"/>
            <w:color w:val="002A7E"/>
            <w:sz w:val="24"/>
            <w:szCs w:val="24"/>
          </w:rPr>
          <w:t>body</w:t>
        </w:r>
      </w:hyperlink>
      <w:r w:rsidRPr="00A20449">
        <w:rPr>
          <w:rFonts w:eastAsia="Times New Roman"/>
          <w:sz w:val="24"/>
          <w:szCs w:val="24"/>
        </w:rPr>
        <w:t>, the fountain of all wisdom, as revealed in Solomon’s Proverbs (Yalk., Prov. 929). The</w:t>
      </w:r>
      <w:r w:rsidRPr="00A20449">
        <w:rPr>
          <w:rFonts w:eastAsia="Times New Roman"/>
          <w:b/>
          <w:bCs/>
          <w:sz w:val="21"/>
          <w:szCs w:val="21"/>
        </w:rPr>
        <w:t xml:space="preserve"> large</w:t>
      </w:r>
      <w:r w:rsidRPr="00A20449">
        <w:rPr>
          <w:rFonts w:eastAsia="Times New Roman"/>
          <w:sz w:val="24"/>
          <w:szCs w:val="24"/>
        </w:rPr>
        <w:t xml:space="preserve"> “vav” in “Vayezatha” (</w:t>
      </w:r>
      <w:r w:rsidRPr="00A20449">
        <w:rPr>
          <w:rFonts w:ascii="Drogulin" w:eastAsia="Times New Roman" w:hAnsi="Drogulin"/>
          <w:sz w:val="32"/>
          <w:szCs w:val="32"/>
        </w:rPr>
        <w:t>t,zh</w:t>
      </w:r>
      <w:r w:rsidRPr="00A20449">
        <w:rPr>
          <w:rFonts w:ascii="Drogulin" w:eastAsia="Times New Roman" w:hAnsi="Drogulin"/>
          <w:color w:val="FF0000"/>
          <w:sz w:val="40"/>
          <w:szCs w:val="40"/>
        </w:rPr>
        <w:t>u</w:t>
      </w:r>
      <w:r w:rsidRPr="00A20449">
        <w:rPr>
          <w:rFonts w:eastAsia="Times New Roman"/>
          <w:sz w:val="24"/>
          <w:szCs w:val="24"/>
        </w:rPr>
        <w:t xml:space="preserve">; Esth.ix. 9) is accounted for by the fact that all of </w:t>
      </w:r>
      <w:hyperlink r:id="rId360" w:history="1">
        <w:r w:rsidRPr="00A20449">
          <w:rPr>
            <w:rFonts w:eastAsia="Times New Roman"/>
            <w:color w:val="002A7E"/>
            <w:sz w:val="24"/>
            <w:szCs w:val="24"/>
          </w:rPr>
          <w:t>Haman</w:t>
        </w:r>
      </w:hyperlink>
      <w:r w:rsidRPr="00A20449">
        <w:rPr>
          <w:rFonts w:eastAsia="Times New Roman"/>
          <w:sz w:val="24"/>
          <w:szCs w:val="24"/>
        </w:rPr>
        <w:t xml:space="preserve">’s </w:t>
      </w:r>
      <w:hyperlink r:id="rId361" w:history="1">
        <w:r w:rsidRPr="00A20449">
          <w:rPr>
            <w:rFonts w:eastAsia="Times New Roman"/>
            <w:color w:val="002A7E"/>
            <w:sz w:val="24"/>
            <w:szCs w:val="24"/>
          </w:rPr>
          <w:t>ten</w:t>
        </w:r>
      </w:hyperlink>
      <w:r w:rsidRPr="00A20449">
        <w:rPr>
          <w:rFonts w:eastAsia="Times New Roman"/>
          <w:sz w:val="24"/>
          <w:szCs w:val="24"/>
        </w:rPr>
        <w:t xml:space="preserve"> children were hanged on </w:t>
      </w:r>
      <w:hyperlink r:id="rId362" w:history="1">
        <w:r w:rsidRPr="00A20449">
          <w:rPr>
            <w:rFonts w:eastAsia="Times New Roman"/>
            <w:color w:val="002A7E"/>
            <w:sz w:val="24"/>
            <w:szCs w:val="24"/>
          </w:rPr>
          <w:t>one</w:t>
        </w:r>
      </w:hyperlink>
      <w:r w:rsidRPr="00A20449">
        <w:rPr>
          <w:rFonts w:eastAsia="Times New Roman"/>
          <w:b/>
          <w:bCs/>
          <w:sz w:val="21"/>
          <w:szCs w:val="21"/>
        </w:rPr>
        <w:t xml:space="preserve"> large</w:t>
      </w:r>
      <w:r w:rsidRPr="00A20449">
        <w:rPr>
          <w:rFonts w:eastAsia="Times New Roman"/>
          <w:sz w:val="24"/>
          <w:szCs w:val="24"/>
        </w:rPr>
        <w:t xml:space="preserve"> cross resembling the “vav” (</w:t>
      </w:r>
      <w:r w:rsidRPr="00A20449">
        <w:rPr>
          <w:rFonts w:eastAsia="Times New Roman"/>
          <w:sz w:val="24"/>
          <w:szCs w:val="24"/>
          <w:rtl/>
          <w:lang w:bidi="he-IL"/>
        </w:rPr>
        <w:t>ו</w:t>
      </w:r>
      <w:r w:rsidRPr="00A20449">
        <w:rPr>
          <w:rFonts w:eastAsia="Times New Roman"/>
          <w:sz w:val="24"/>
          <w:szCs w:val="24"/>
        </w:rPr>
        <w:t xml:space="preserve">; Yalḳ., Prov. 1059). The “zayin” in the same </w:t>
      </w:r>
      <w:hyperlink r:id="rId363" w:history="1">
        <w:r w:rsidRPr="00A20449">
          <w:rPr>
            <w:rFonts w:eastAsia="Times New Roman"/>
            <w:color w:val="002A7E"/>
            <w:sz w:val="24"/>
            <w:szCs w:val="24"/>
          </w:rPr>
          <w:t>name</w:t>
        </w:r>
      </w:hyperlink>
      <w:r w:rsidRPr="00A20449">
        <w:rPr>
          <w:rFonts w:eastAsia="Times New Roman"/>
          <w:sz w:val="24"/>
          <w:szCs w:val="24"/>
        </w:rPr>
        <w:t xml:space="preserve"> is small, probably to indicate that Vayezatha was the youngest son. </w:t>
      </w:r>
    </w:p>
    <w:p w14:paraId="3BE6A066" w14:textId="77777777" w:rsidR="00A20449" w:rsidRPr="00A20449" w:rsidRDefault="00A20449" w:rsidP="00A20449">
      <w:pPr>
        <w:jc w:val="both"/>
        <w:rPr>
          <w:rFonts w:eastAsia="Times New Roman"/>
          <w:sz w:val="24"/>
          <w:szCs w:val="24"/>
        </w:rPr>
      </w:pPr>
    </w:p>
    <w:p w14:paraId="19A42DC4" w14:textId="77777777" w:rsidR="00A20449" w:rsidRPr="00A20449" w:rsidRDefault="00A20449" w:rsidP="00A20449">
      <w:pPr>
        <w:jc w:val="both"/>
        <w:rPr>
          <w:rFonts w:eastAsia="Times New Roman"/>
          <w:sz w:val="24"/>
          <w:szCs w:val="24"/>
        </w:rPr>
      </w:pPr>
      <w:r w:rsidRPr="00A20449">
        <w:rPr>
          <w:rFonts w:eastAsia="Times New Roman"/>
          <w:sz w:val="24"/>
          <w:szCs w:val="24"/>
        </w:rPr>
        <w:t>Other</w:t>
      </w:r>
      <w:r w:rsidRPr="00A20449">
        <w:rPr>
          <w:rFonts w:eastAsia="Times New Roman"/>
          <w:b/>
          <w:bCs/>
          <w:sz w:val="21"/>
          <w:szCs w:val="21"/>
        </w:rPr>
        <w:t xml:space="preserve"> large letters</w:t>
      </w:r>
      <w:r w:rsidRPr="00A20449">
        <w:rPr>
          <w:rFonts w:eastAsia="Times New Roman"/>
          <w:sz w:val="24"/>
          <w:szCs w:val="24"/>
        </w:rPr>
        <w:t xml:space="preserve"> were intended to guard against possible errors; for instance, in the passage “when </w:t>
      </w:r>
      <w:r w:rsidRPr="00A20449">
        <w:rPr>
          <w:rFonts w:eastAsia="Times New Roman"/>
          <w:sz w:val="24"/>
          <w:szCs w:val="24"/>
        </w:rPr>
        <w:t>the cattle were feeble” (</w:t>
      </w:r>
      <w:r w:rsidRPr="00A20449">
        <w:rPr>
          <w:rFonts w:ascii="Drogulin" w:eastAsia="Times New Roman" w:hAnsi="Drogulin"/>
          <w:color w:val="FF0000"/>
          <w:sz w:val="40"/>
          <w:szCs w:val="40"/>
        </w:rPr>
        <w:t>;</w:t>
      </w:r>
      <w:r w:rsidRPr="00A20449">
        <w:rPr>
          <w:rFonts w:ascii="Drogulin" w:eastAsia="Times New Roman" w:hAnsi="Drogulin"/>
          <w:sz w:val="32"/>
          <w:szCs w:val="32"/>
        </w:rPr>
        <w:t>hygvcu</w:t>
      </w:r>
      <w:r w:rsidRPr="00A20449">
        <w:rPr>
          <w:rFonts w:eastAsia="Times New Roman"/>
          <w:sz w:val="24"/>
          <w:szCs w:val="24"/>
        </w:rPr>
        <w:t>; Gen. xxx. 42) final “pe” (</w:t>
      </w:r>
      <w:r w:rsidRPr="00A20449">
        <w:rPr>
          <w:rFonts w:ascii="Drogulin" w:eastAsia="Times New Roman" w:hAnsi="Drogulin"/>
          <w:color w:val="FF0000"/>
          <w:sz w:val="40"/>
          <w:szCs w:val="40"/>
        </w:rPr>
        <w:t>;</w:t>
      </w:r>
      <w:r w:rsidRPr="00A20449">
        <w:rPr>
          <w:rFonts w:eastAsia="Times New Roman"/>
          <w:sz w:val="24"/>
          <w:szCs w:val="24"/>
        </w:rPr>
        <w:t>) is written</w:t>
      </w:r>
      <w:r w:rsidRPr="00A20449">
        <w:rPr>
          <w:rFonts w:eastAsia="Times New Roman"/>
          <w:b/>
          <w:bCs/>
          <w:sz w:val="21"/>
          <w:szCs w:val="21"/>
        </w:rPr>
        <w:t xml:space="preserve"> large</w:t>
      </w:r>
      <w:r w:rsidRPr="00A20449">
        <w:rPr>
          <w:rFonts w:eastAsia="Times New Roman"/>
          <w:sz w:val="24"/>
          <w:szCs w:val="24"/>
        </w:rPr>
        <w:t xml:space="preserve"> in order that it may not be mistaken for a final “nun” (</w:t>
      </w:r>
      <w:r w:rsidRPr="00A20449">
        <w:rPr>
          <w:rFonts w:ascii="Drogulin" w:eastAsia="Times New Roman" w:hAnsi="Drogulin"/>
          <w:sz w:val="24"/>
          <w:szCs w:val="24"/>
          <w:rtl/>
          <w:lang w:bidi="he-IL"/>
        </w:rPr>
        <w:t>ן</w:t>
      </w:r>
      <w:r w:rsidRPr="00A20449">
        <w:rPr>
          <w:rFonts w:eastAsia="Times New Roman"/>
          <w:sz w:val="24"/>
          <w:szCs w:val="24"/>
        </w:rPr>
        <w:t xml:space="preserve">) and the word be read </w:t>
      </w:r>
      <w:r w:rsidRPr="00A20449">
        <w:rPr>
          <w:rFonts w:ascii="Drogulin" w:eastAsia="Times New Roman" w:hAnsi="Drogulin"/>
          <w:sz w:val="32"/>
          <w:szCs w:val="32"/>
        </w:rPr>
        <w:t>ihygvcu</w:t>
      </w:r>
      <w:r w:rsidRPr="00A20449">
        <w:rPr>
          <w:rFonts w:eastAsia="Times New Roman"/>
          <w:sz w:val="24"/>
          <w:szCs w:val="24"/>
        </w:rPr>
        <w:t xml:space="preserve"> (comp. </w:t>
      </w:r>
      <w:r w:rsidRPr="00A20449">
        <w:rPr>
          <w:rFonts w:ascii="Drogulin" w:eastAsia="Times New Roman" w:hAnsi="Drogulin"/>
          <w:sz w:val="24"/>
          <w:szCs w:val="24"/>
        </w:rPr>
        <w:t>uhbhng</w:t>
      </w:r>
      <w:r w:rsidRPr="00A20449">
        <w:rPr>
          <w:rFonts w:eastAsia="Times New Roman"/>
          <w:sz w:val="24"/>
          <w:szCs w:val="24"/>
        </w:rPr>
        <w:t xml:space="preserve"> in Job xxi. 24). The Septuagint translation, based on the second version, is “whenever the cattle happened to bring forth.” </w:t>
      </w:r>
    </w:p>
    <w:p w14:paraId="4A7C8155" w14:textId="77777777" w:rsidR="00A20449" w:rsidRPr="00A20449" w:rsidRDefault="00A20449" w:rsidP="00A20449">
      <w:pPr>
        <w:jc w:val="both"/>
        <w:rPr>
          <w:rFonts w:eastAsia="Times New Roman"/>
          <w:sz w:val="24"/>
          <w:szCs w:val="24"/>
        </w:rPr>
      </w:pPr>
    </w:p>
    <w:p w14:paraId="257A7E82" w14:textId="77777777" w:rsidR="00A20449" w:rsidRPr="00A20449" w:rsidRDefault="00A20449" w:rsidP="00A20449">
      <w:pPr>
        <w:jc w:val="both"/>
        <w:rPr>
          <w:rFonts w:eastAsia="Times New Roman"/>
          <w:sz w:val="24"/>
          <w:szCs w:val="24"/>
        </w:rPr>
      </w:pPr>
      <w:r w:rsidRPr="00A20449">
        <w:rPr>
          <w:rFonts w:eastAsia="Times New Roman"/>
          <w:sz w:val="24"/>
          <w:szCs w:val="24"/>
        </w:rPr>
        <w:t>The</w:t>
      </w:r>
      <w:r w:rsidRPr="00A20449">
        <w:rPr>
          <w:rFonts w:eastAsia="Times New Roman"/>
          <w:b/>
          <w:bCs/>
          <w:sz w:val="21"/>
          <w:szCs w:val="21"/>
        </w:rPr>
        <w:t xml:space="preserve"> large letters</w:t>
      </w:r>
      <w:r w:rsidRPr="00A20449">
        <w:rPr>
          <w:rFonts w:eastAsia="Times New Roman"/>
          <w:sz w:val="24"/>
          <w:szCs w:val="24"/>
        </w:rPr>
        <w:t xml:space="preserve"> in the words “ha-ke-zonah” (Gen. xxxiv. 31), “ha-la-Yhwh” (Deut. xxxii. 6), and “ha-le-’olamim” (Ps. lxxvii. 8) are probably meant to divide the root from the </w:t>
      </w:r>
      <w:hyperlink r:id="rId364" w:history="1">
        <w:r w:rsidRPr="00A20449">
          <w:rPr>
            <w:rFonts w:eastAsia="Times New Roman"/>
            <w:color w:val="002A7E"/>
            <w:sz w:val="24"/>
            <w:szCs w:val="24"/>
          </w:rPr>
          <w:t>two</w:t>
        </w:r>
      </w:hyperlink>
      <w:r w:rsidRPr="00A20449">
        <w:rPr>
          <w:rFonts w:eastAsia="Times New Roman"/>
          <w:sz w:val="24"/>
          <w:szCs w:val="24"/>
        </w:rPr>
        <w:t xml:space="preserve"> preformatives. Some books begin with</w:t>
      </w:r>
      <w:r w:rsidRPr="00A20449">
        <w:rPr>
          <w:rFonts w:eastAsia="Times New Roman"/>
          <w:b/>
          <w:bCs/>
          <w:sz w:val="21"/>
          <w:szCs w:val="21"/>
        </w:rPr>
        <w:t xml:space="preserve"> large letters</w:t>
      </w:r>
      <w:r w:rsidRPr="00A20449">
        <w:rPr>
          <w:rFonts w:eastAsia="Times New Roman"/>
          <w:sz w:val="24"/>
          <w:szCs w:val="24"/>
        </w:rPr>
        <w:t xml:space="preserve">, </w:t>
      </w:r>
      <w:r w:rsidRPr="00A20449">
        <w:rPr>
          <w:rFonts w:eastAsia="Times New Roman"/>
          <w:i/>
          <w:iCs/>
          <w:sz w:val="24"/>
          <w:szCs w:val="24"/>
        </w:rPr>
        <w:t>e.g.</w:t>
      </w:r>
      <w:r w:rsidRPr="00A20449">
        <w:rPr>
          <w:rFonts w:eastAsia="Times New Roman"/>
          <w:sz w:val="24"/>
          <w:szCs w:val="24"/>
        </w:rPr>
        <w:t>, Genesis, Proverbs, and Chronicles; perhaps originally these were divided into separate compilations, each beginning with a</w:t>
      </w:r>
      <w:r w:rsidRPr="00A20449">
        <w:rPr>
          <w:rFonts w:eastAsia="Times New Roman"/>
          <w:b/>
          <w:bCs/>
          <w:sz w:val="21"/>
          <w:szCs w:val="21"/>
        </w:rPr>
        <w:t xml:space="preserve"> large</w:t>
      </w:r>
      <w:r w:rsidRPr="00A20449">
        <w:rPr>
          <w:rFonts w:eastAsia="Times New Roman"/>
          <w:sz w:val="24"/>
          <w:szCs w:val="24"/>
        </w:rPr>
        <w:t xml:space="preserve"> letter. The</w:t>
      </w:r>
      <w:r w:rsidRPr="00A20449">
        <w:rPr>
          <w:rFonts w:eastAsia="Times New Roman"/>
          <w:b/>
          <w:bCs/>
          <w:sz w:val="21"/>
          <w:szCs w:val="21"/>
        </w:rPr>
        <w:t xml:space="preserve"> large</w:t>
      </w:r>
      <w:r w:rsidRPr="00A20449">
        <w:rPr>
          <w:rFonts w:eastAsia="Times New Roman"/>
          <w:sz w:val="24"/>
          <w:szCs w:val="24"/>
        </w:rPr>
        <w:t xml:space="preserve"> “mem” in “ma chobu” (Num. xxiv. 5) is probably meant to mark the beginning of the column as designated by the </w:t>
      </w:r>
      <w:hyperlink r:id="rId365" w:history="1">
        <w:r w:rsidRPr="00A20449">
          <w:rPr>
            <w:rFonts w:eastAsia="Times New Roman"/>
            <w:color w:val="002A7E"/>
            <w:sz w:val="24"/>
            <w:szCs w:val="24"/>
          </w:rPr>
          <w:t>Masorah</w:t>
        </w:r>
      </w:hyperlink>
      <w:r w:rsidRPr="00A20449">
        <w:rPr>
          <w:rFonts w:eastAsia="Times New Roman"/>
          <w:sz w:val="24"/>
          <w:szCs w:val="24"/>
        </w:rPr>
        <w:t xml:space="preserve">. </w:t>
      </w:r>
    </w:p>
    <w:p w14:paraId="675418E4" w14:textId="77777777" w:rsidR="00A20449" w:rsidRPr="00A20449" w:rsidRDefault="00A20449" w:rsidP="00A20449">
      <w:pPr>
        <w:jc w:val="both"/>
        <w:rPr>
          <w:rFonts w:eastAsia="Times New Roman"/>
          <w:sz w:val="24"/>
          <w:szCs w:val="24"/>
        </w:rPr>
      </w:pPr>
    </w:p>
    <w:p w14:paraId="204BD09A" w14:textId="77777777" w:rsidR="00A20449" w:rsidRPr="00A20449" w:rsidRDefault="00000000" w:rsidP="00A20449">
      <w:pPr>
        <w:jc w:val="both"/>
        <w:rPr>
          <w:rFonts w:eastAsia="Times New Roman"/>
          <w:sz w:val="24"/>
          <w:szCs w:val="24"/>
        </w:rPr>
      </w:pPr>
      <w:hyperlink r:id="rId366" w:history="1">
        <w:r w:rsidR="00A20449" w:rsidRPr="00A20449">
          <w:rPr>
            <w:rFonts w:eastAsia="Times New Roman"/>
            <w:color w:val="002A7E"/>
            <w:sz w:val="24"/>
            <w:szCs w:val="24"/>
          </w:rPr>
          <w:t>Jacob</w:t>
        </w:r>
      </w:hyperlink>
      <w:r w:rsidR="00A20449" w:rsidRPr="00A20449">
        <w:rPr>
          <w:rFonts w:eastAsia="Times New Roman"/>
          <w:sz w:val="24"/>
          <w:szCs w:val="24"/>
        </w:rPr>
        <w:t xml:space="preserve"> b. Asher, author of the “Churim,” gives in his annotations to the Torah various reasons—some of them far-fetched—for the small</w:t>
      </w:r>
      <w:r w:rsidR="00A20449" w:rsidRPr="00A20449">
        <w:rPr>
          <w:rFonts w:eastAsia="Times New Roman"/>
          <w:b/>
          <w:bCs/>
          <w:sz w:val="21"/>
          <w:szCs w:val="21"/>
        </w:rPr>
        <w:t xml:space="preserve"> letters</w:t>
      </w:r>
      <w:r w:rsidR="00A20449" w:rsidRPr="00A20449">
        <w:rPr>
          <w:rFonts w:eastAsia="Times New Roman"/>
          <w:sz w:val="24"/>
          <w:szCs w:val="24"/>
        </w:rPr>
        <w:t xml:space="preserve">. He says, for instance: “The small ‘kaf’ of </w:t>
      </w:r>
      <w:r w:rsidR="00A20449" w:rsidRPr="00A20449">
        <w:rPr>
          <w:rFonts w:ascii="Drogulin" w:eastAsia="Times New Roman" w:hAnsi="Drogulin"/>
          <w:sz w:val="32"/>
          <w:szCs w:val="32"/>
        </w:rPr>
        <w:t>v,</w:t>
      </w:r>
      <w:r w:rsidR="00A20449" w:rsidRPr="00A20449">
        <w:rPr>
          <w:rFonts w:ascii="Drogulin" w:eastAsia="Times New Roman" w:hAnsi="Drogulin"/>
          <w:color w:val="FF0000"/>
          <w:sz w:val="24"/>
          <w:szCs w:val="24"/>
        </w:rPr>
        <w:t>f</w:t>
      </w:r>
      <w:r w:rsidR="00A20449" w:rsidRPr="00A20449">
        <w:rPr>
          <w:rFonts w:ascii="Drogulin" w:eastAsia="Times New Roman" w:hAnsi="Drogulin"/>
          <w:sz w:val="32"/>
          <w:szCs w:val="32"/>
        </w:rPr>
        <w:t>cku</w:t>
      </w:r>
      <w:r w:rsidR="00A20449" w:rsidRPr="00A20449">
        <w:rPr>
          <w:rFonts w:eastAsia="Times New Roman"/>
          <w:sz w:val="24"/>
          <w:szCs w:val="24"/>
        </w:rPr>
        <w:t>, in the verse ‘</w:t>
      </w:r>
      <w:hyperlink r:id="rId367" w:history="1">
        <w:r w:rsidR="00A20449" w:rsidRPr="00A20449">
          <w:rPr>
            <w:rFonts w:eastAsia="Times New Roman"/>
            <w:color w:val="002A7E"/>
            <w:sz w:val="24"/>
            <w:szCs w:val="24"/>
          </w:rPr>
          <w:t>Abraham</w:t>
        </w:r>
      </w:hyperlink>
      <w:r w:rsidR="00A20449" w:rsidRPr="00A20449">
        <w:rPr>
          <w:rFonts w:eastAsia="Times New Roman"/>
          <w:sz w:val="24"/>
          <w:szCs w:val="24"/>
        </w:rPr>
        <w:t xml:space="preserve"> came to </w:t>
      </w:r>
      <w:hyperlink r:id="rId368" w:history="1">
        <w:r w:rsidR="00A20449" w:rsidRPr="00A20449">
          <w:rPr>
            <w:rFonts w:eastAsia="Times New Roman"/>
            <w:color w:val="002A7E"/>
            <w:sz w:val="24"/>
            <w:szCs w:val="24"/>
          </w:rPr>
          <w:t>mourn</w:t>
        </w:r>
      </w:hyperlink>
      <w:r w:rsidR="00A20449" w:rsidRPr="00A20449">
        <w:rPr>
          <w:rFonts w:eastAsia="Times New Roman"/>
          <w:sz w:val="24"/>
          <w:szCs w:val="24"/>
        </w:rPr>
        <w:t xml:space="preserve"> for Sarah and to </w:t>
      </w:r>
      <w:hyperlink r:id="rId369" w:history="1">
        <w:r w:rsidR="00A20449" w:rsidRPr="00A20449">
          <w:rPr>
            <w:rFonts w:eastAsia="Times New Roman"/>
            <w:color w:val="002A7E"/>
            <w:sz w:val="24"/>
            <w:szCs w:val="24"/>
          </w:rPr>
          <w:t>weep</w:t>
        </w:r>
      </w:hyperlink>
      <w:r w:rsidR="00A20449" w:rsidRPr="00A20449">
        <w:rPr>
          <w:rFonts w:eastAsia="Times New Roman"/>
          <w:sz w:val="24"/>
          <w:szCs w:val="24"/>
        </w:rPr>
        <w:t xml:space="preserve"> for her,’ indicates that </w:t>
      </w:r>
      <w:hyperlink r:id="rId370" w:history="1">
        <w:r w:rsidR="00A20449" w:rsidRPr="00A20449">
          <w:rPr>
            <w:rFonts w:eastAsia="Times New Roman"/>
            <w:color w:val="002A7E"/>
            <w:sz w:val="24"/>
            <w:szCs w:val="24"/>
          </w:rPr>
          <w:t>Abraham</w:t>
        </w:r>
      </w:hyperlink>
      <w:r w:rsidR="00A20449" w:rsidRPr="00A20449">
        <w:rPr>
          <w:rFonts w:eastAsia="Times New Roman"/>
          <w:sz w:val="24"/>
          <w:szCs w:val="24"/>
        </w:rPr>
        <w:t xml:space="preserve"> really cried but little, since Sarah died in a ripe old age. The small ‘kof’ [=100] in </w:t>
      </w:r>
      <w:r w:rsidR="00A20449" w:rsidRPr="00A20449">
        <w:rPr>
          <w:rFonts w:ascii="Drogulin" w:eastAsia="Times New Roman" w:hAnsi="Drogulin"/>
          <w:sz w:val="32"/>
          <w:szCs w:val="32"/>
        </w:rPr>
        <w:t>h,m</w:t>
      </w:r>
      <w:r w:rsidR="00A20449" w:rsidRPr="00A20449">
        <w:rPr>
          <w:rFonts w:ascii="Drogulin" w:eastAsia="Times New Roman" w:hAnsi="Drogulin"/>
          <w:color w:val="FF0000"/>
          <w:sz w:val="24"/>
          <w:szCs w:val="24"/>
        </w:rPr>
        <w:t>e</w:t>
      </w:r>
      <w:r w:rsidR="00A20449" w:rsidRPr="00A20449">
        <w:rPr>
          <w:rFonts w:eastAsia="Times New Roman"/>
          <w:sz w:val="24"/>
          <w:szCs w:val="24"/>
        </w:rPr>
        <w:t xml:space="preserve">, in the verse ‘Rebekah said to </w:t>
      </w:r>
      <w:hyperlink r:id="rId371" w:history="1">
        <w:r w:rsidR="00A20449" w:rsidRPr="00A20449">
          <w:rPr>
            <w:rFonts w:eastAsia="Times New Roman"/>
            <w:color w:val="002A7E"/>
            <w:sz w:val="24"/>
            <w:szCs w:val="24"/>
          </w:rPr>
          <w:t>Isaac</w:t>
        </w:r>
      </w:hyperlink>
      <w:r w:rsidR="00A20449" w:rsidRPr="00A20449">
        <w:rPr>
          <w:rFonts w:eastAsia="Times New Roman"/>
          <w:sz w:val="24"/>
          <w:szCs w:val="24"/>
        </w:rPr>
        <w:t xml:space="preserve">: I am weary of life’ [Gen. xxvii. 46], indicates the height of the </w:t>
      </w:r>
      <w:hyperlink r:id="rId372" w:history="1">
        <w:r w:rsidR="00A20449" w:rsidRPr="00A20449">
          <w:rPr>
            <w:rFonts w:eastAsia="Times New Roman"/>
            <w:color w:val="002A7E"/>
            <w:sz w:val="24"/>
            <w:szCs w:val="24"/>
          </w:rPr>
          <w:t>Temple</w:t>
        </w:r>
      </w:hyperlink>
      <w:r w:rsidR="00A20449" w:rsidRPr="00A20449">
        <w:rPr>
          <w:rFonts w:eastAsia="Times New Roman"/>
          <w:sz w:val="24"/>
          <w:szCs w:val="24"/>
        </w:rPr>
        <w:t xml:space="preserve">, 100 cubits. Rebekah in her prophetic vision saw that the </w:t>
      </w:r>
      <w:hyperlink r:id="rId373" w:history="1">
        <w:r w:rsidR="00A20449" w:rsidRPr="00A20449">
          <w:rPr>
            <w:rFonts w:eastAsia="Times New Roman"/>
            <w:color w:val="002A7E"/>
            <w:sz w:val="24"/>
            <w:szCs w:val="24"/>
          </w:rPr>
          <w:t>Temple</w:t>
        </w:r>
      </w:hyperlink>
      <w:r w:rsidR="00A20449" w:rsidRPr="00A20449">
        <w:rPr>
          <w:rFonts w:eastAsia="Times New Roman"/>
          <w:sz w:val="24"/>
          <w:szCs w:val="24"/>
        </w:rPr>
        <w:t xml:space="preserve"> would be destroyed, and therefore she became weary of life.”</w:t>
      </w:r>
    </w:p>
    <w:p w14:paraId="178E5B65" w14:textId="77777777" w:rsidR="00A20449" w:rsidRPr="00A20449" w:rsidRDefault="00A20449" w:rsidP="00A20449">
      <w:pPr>
        <w:jc w:val="both"/>
        <w:rPr>
          <w:rFonts w:eastAsia="Times New Roman"/>
          <w:sz w:val="24"/>
          <w:szCs w:val="24"/>
        </w:rPr>
      </w:pPr>
    </w:p>
    <w:p w14:paraId="4B54F50D" w14:textId="77777777" w:rsidR="00A20449" w:rsidRPr="00A20449" w:rsidRDefault="00A20449" w:rsidP="00A20449">
      <w:pPr>
        <w:keepNext/>
        <w:jc w:val="both"/>
        <w:outlineLvl w:val="1"/>
        <w:rPr>
          <w:rFonts w:eastAsia="Times New Roman"/>
          <w:b/>
          <w:sz w:val="24"/>
          <w:lang w:bidi="he-IL"/>
        </w:rPr>
      </w:pPr>
      <w:r w:rsidRPr="00A20449">
        <w:rPr>
          <w:rFonts w:eastAsia="Times New Roman"/>
          <w:b/>
          <w:sz w:val="24"/>
          <w:lang w:bidi="he-IL"/>
        </w:rPr>
        <w:t>SUSPENDED LETTERS</w:t>
      </w:r>
    </w:p>
    <w:p w14:paraId="1549D8E1" w14:textId="77777777" w:rsidR="00A20449" w:rsidRPr="00A20449" w:rsidRDefault="00A20449" w:rsidP="00A20449">
      <w:pPr>
        <w:jc w:val="both"/>
        <w:rPr>
          <w:rFonts w:eastAsia="Times New Roman"/>
          <w:sz w:val="24"/>
          <w:szCs w:val="24"/>
        </w:rPr>
      </w:pPr>
    </w:p>
    <w:p w14:paraId="4D11EB75"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There are </w:t>
      </w:r>
      <w:hyperlink r:id="rId374" w:history="1">
        <w:r w:rsidRPr="00A20449">
          <w:rPr>
            <w:rFonts w:eastAsia="Times New Roman"/>
            <w:color w:val="002A7E"/>
            <w:sz w:val="24"/>
            <w:szCs w:val="24"/>
          </w:rPr>
          <w:t>four</w:t>
        </w:r>
      </w:hyperlink>
      <w:r w:rsidRPr="00A20449">
        <w:rPr>
          <w:rFonts w:eastAsia="Times New Roman"/>
          <w:sz w:val="24"/>
          <w:szCs w:val="24"/>
        </w:rPr>
        <w:t xml:space="preserve"> suspended or elevated (“teluyah”) letters in the </w:t>
      </w:r>
      <w:hyperlink r:id="rId375" w:history="1">
        <w:r w:rsidRPr="00A20449">
          <w:rPr>
            <w:rFonts w:eastAsia="Times New Roman"/>
            <w:color w:val="002A7E"/>
            <w:sz w:val="24"/>
            <w:szCs w:val="24"/>
          </w:rPr>
          <w:t>Hebrew</w:t>
        </w:r>
      </w:hyperlink>
      <w:r w:rsidRPr="00A20449">
        <w:rPr>
          <w:rFonts w:eastAsia="Times New Roman"/>
          <w:sz w:val="24"/>
          <w:szCs w:val="24"/>
        </w:rPr>
        <w:t xml:space="preserve"> Bible: (1) the “nun” in </w:t>
      </w:r>
      <w:r w:rsidRPr="00A20449">
        <w:rPr>
          <w:rFonts w:ascii="Drogulin" w:eastAsia="Times New Roman" w:hAnsi="Drogulin"/>
          <w:sz w:val="32"/>
          <w:szCs w:val="32"/>
        </w:rPr>
        <w:t>va</w:t>
      </w:r>
      <w:r w:rsidRPr="00A20449">
        <w:rPr>
          <w:rFonts w:ascii="Drogulin" w:eastAsia="Times New Roman" w:hAnsi="Drogulin"/>
          <w:color w:val="FF0000"/>
          <w:sz w:val="40"/>
          <w:szCs w:val="40"/>
          <w:vertAlign w:val="superscript"/>
        </w:rPr>
        <w:t>b</w:t>
      </w:r>
      <w:r w:rsidRPr="00A20449">
        <w:rPr>
          <w:rFonts w:ascii="Drogulin" w:eastAsia="Times New Roman" w:hAnsi="Drogulin"/>
          <w:sz w:val="32"/>
          <w:szCs w:val="32"/>
        </w:rPr>
        <w:t>n</w:t>
      </w:r>
      <w:r w:rsidRPr="00A20449">
        <w:rPr>
          <w:rFonts w:eastAsia="Times New Roman"/>
          <w:sz w:val="24"/>
          <w:szCs w:val="24"/>
        </w:rPr>
        <w:t xml:space="preserve">, in Judges xviii. 30; (2) the “‘ayin” in </w:t>
      </w:r>
      <w:r w:rsidRPr="00A20449">
        <w:rPr>
          <w:rFonts w:ascii="Drogulin" w:eastAsia="Times New Roman" w:hAnsi="Drogulin"/>
          <w:sz w:val="32"/>
          <w:szCs w:val="32"/>
        </w:rPr>
        <w:t>r</w:t>
      </w:r>
      <w:r w:rsidRPr="00A20449">
        <w:rPr>
          <w:rFonts w:ascii="Drogulin" w:eastAsia="Times New Roman" w:hAnsi="Drogulin"/>
          <w:color w:val="FF0000"/>
          <w:sz w:val="40"/>
          <w:szCs w:val="40"/>
          <w:vertAlign w:val="superscript"/>
        </w:rPr>
        <w:t>g</w:t>
      </w:r>
      <w:r w:rsidRPr="00A20449">
        <w:rPr>
          <w:rFonts w:ascii="Drogulin" w:eastAsia="Times New Roman" w:hAnsi="Drogulin"/>
          <w:sz w:val="32"/>
          <w:szCs w:val="32"/>
        </w:rPr>
        <w:t>hn</w:t>
      </w:r>
      <w:r w:rsidRPr="00A20449">
        <w:rPr>
          <w:rFonts w:eastAsia="Times New Roman"/>
          <w:sz w:val="24"/>
          <w:szCs w:val="24"/>
        </w:rPr>
        <w:t xml:space="preserve">, in Ps. lxxx. 13; (3) the “‘ayin” in </w:t>
      </w:r>
      <w:r w:rsidRPr="00A20449">
        <w:rPr>
          <w:rFonts w:ascii="Drogulin" w:eastAsia="Times New Roman" w:hAnsi="Drogulin"/>
          <w:sz w:val="32"/>
          <w:szCs w:val="32"/>
        </w:rPr>
        <w:t>oh</w:t>
      </w:r>
      <w:r w:rsidRPr="00A20449">
        <w:rPr>
          <w:rFonts w:ascii="Drogulin" w:eastAsia="Times New Roman" w:hAnsi="Drogulin"/>
          <w:color w:val="FF0000"/>
          <w:sz w:val="40"/>
          <w:szCs w:val="40"/>
          <w:vertAlign w:val="superscript"/>
        </w:rPr>
        <w:t>g</w:t>
      </w:r>
      <w:r w:rsidRPr="00A20449">
        <w:rPr>
          <w:rFonts w:ascii="Drogulin" w:eastAsia="Times New Roman" w:hAnsi="Drogulin"/>
          <w:sz w:val="32"/>
          <w:szCs w:val="32"/>
        </w:rPr>
        <w:t>ar</w:t>
      </w:r>
      <w:r w:rsidRPr="00A20449">
        <w:rPr>
          <w:rFonts w:eastAsia="Times New Roman"/>
          <w:sz w:val="24"/>
          <w:szCs w:val="24"/>
        </w:rPr>
        <w:t xml:space="preserve">, in Job xxxviii. 13; and (4) the “‘ayin” in </w:t>
      </w:r>
      <w:r w:rsidRPr="00A20449">
        <w:rPr>
          <w:rFonts w:ascii="Drogulin" w:eastAsia="Times New Roman" w:hAnsi="Drogulin"/>
          <w:sz w:val="32"/>
          <w:szCs w:val="32"/>
        </w:rPr>
        <w:t>oh</w:t>
      </w:r>
      <w:r w:rsidRPr="00A20449">
        <w:rPr>
          <w:rFonts w:ascii="Drogulin" w:eastAsia="Times New Roman" w:hAnsi="Drogulin"/>
          <w:color w:val="FF0000"/>
          <w:sz w:val="40"/>
          <w:szCs w:val="40"/>
          <w:vertAlign w:val="superscript"/>
        </w:rPr>
        <w:t>g</w:t>
      </w:r>
      <w:r w:rsidRPr="00A20449">
        <w:rPr>
          <w:rFonts w:ascii="Drogulin" w:eastAsia="Times New Roman" w:hAnsi="Drogulin"/>
          <w:sz w:val="32"/>
          <w:szCs w:val="32"/>
        </w:rPr>
        <w:t>arn</w:t>
      </w:r>
      <w:r w:rsidRPr="00A20449">
        <w:rPr>
          <w:rFonts w:eastAsia="Times New Roman"/>
          <w:sz w:val="24"/>
          <w:szCs w:val="24"/>
        </w:rPr>
        <w:t xml:space="preserve">, </w:t>
      </w:r>
      <w:r w:rsidRPr="00A20449">
        <w:rPr>
          <w:rFonts w:eastAsia="Times New Roman"/>
          <w:i/>
          <w:iCs/>
          <w:sz w:val="24"/>
          <w:szCs w:val="24"/>
        </w:rPr>
        <w:t>ib.</w:t>
      </w:r>
      <w:r w:rsidRPr="00A20449">
        <w:rPr>
          <w:rFonts w:eastAsia="Times New Roman"/>
          <w:sz w:val="24"/>
          <w:szCs w:val="24"/>
        </w:rPr>
        <w:t xml:space="preserve"> verse 15. This </w:t>
      </w:r>
      <w:hyperlink r:id="rId376" w:history="1">
        <w:r w:rsidRPr="00A20449">
          <w:rPr>
            <w:rFonts w:eastAsia="Times New Roman"/>
            <w:color w:val="002A7E"/>
            <w:sz w:val="24"/>
            <w:szCs w:val="24"/>
          </w:rPr>
          <w:t>masorah</w:t>
        </w:r>
      </w:hyperlink>
      <w:r w:rsidRPr="00A20449">
        <w:rPr>
          <w:rFonts w:eastAsia="Times New Roman"/>
          <w:sz w:val="24"/>
          <w:szCs w:val="24"/>
        </w:rPr>
        <w:t xml:space="preserve"> is mentioned in the </w:t>
      </w:r>
      <w:hyperlink r:id="rId377" w:history="1">
        <w:r w:rsidRPr="00A20449">
          <w:rPr>
            <w:rFonts w:eastAsia="Times New Roman"/>
            <w:color w:val="002A7E"/>
            <w:sz w:val="24"/>
            <w:szCs w:val="24"/>
          </w:rPr>
          <w:t>Talmud</w:t>
        </w:r>
      </w:hyperlink>
      <w:r w:rsidRPr="00A20449">
        <w:rPr>
          <w:rFonts w:eastAsia="Times New Roman"/>
          <w:sz w:val="24"/>
          <w:szCs w:val="24"/>
        </w:rPr>
        <w:t xml:space="preserve">, and appears to be earlier than that of the small and large letters. </w:t>
      </w:r>
    </w:p>
    <w:p w14:paraId="4382B86D" w14:textId="77777777" w:rsidR="00A20449" w:rsidRPr="00A20449" w:rsidRDefault="00A20449" w:rsidP="00A20449">
      <w:pPr>
        <w:jc w:val="both"/>
        <w:rPr>
          <w:rFonts w:eastAsia="Times New Roman"/>
          <w:sz w:val="24"/>
          <w:szCs w:val="24"/>
        </w:rPr>
      </w:pPr>
    </w:p>
    <w:p w14:paraId="08EA0E09"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object in suspending the letters in question is not quite clear. The Rabbis proposed to eliminate the suspended “nun” and to read “Moshe” in </w:t>
      </w:r>
      <w:hyperlink r:id="rId378" w:history="1">
        <w:r w:rsidRPr="00A20449">
          <w:rPr>
            <w:rFonts w:eastAsia="Times New Roman"/>
            <w:color w:val="002A7E"/>
            <w:sz w:val="24"/>
            <w:szCs w:val="24"/>
          </w:rPr>
          <w:t>place</w:t>
        </w:r>
      </w:hyperlink>
      <w:r w:rsidRPr="00A20449">
        <w:rPr>
          <w:rFonts w:eastAsia="Times New Roman"/>
          <w:sz w:val="24"/>
          <w:szCs w:val="24"/>
        </w:rPr>
        <w:t xml:space="preserve"> of “Manasseh,” as Gershom was the son of  Moshe </w:t>
      </w:r>
      <w:r w:rsidRPr="00A20449">
        <w:rPr>
          <w:rFonts w:eastAsia="Times New Roman"/>
          <w:sz w:val="24"/>
          <w:szCs w:val="24"/>
        </w:rPr>
        <w:lastRenderedPageBreak/>
        <w:t xml:space="preserve">(I Chron. xxiii. 15); it is only, they said, for the reason that Jonathan (the son of Gershom) adopted the </w:t>
      </w:r>
      <w:hyperlink r:id="rId379" w:history="1">
        <w:r w:rsidRPr="00A20449">
          <w:rPr>
            <w:rFonts w:eastAsia="Times New Roman"/>
            <w:color w:val="002A7E"/>
            <w:sz w:val="24"/>
            <w:szCs w:val="24"/>
          </w:rPr>
          <w:t>wickedness</w:t>
        </w:r>
      </w:hyperlink>
      <w:r w:rsidRPr="00A20449">
        <w:rPr>
          <w:rFonts w:eastAsia="Times New Roman"/>
          <w:sz w:val="24"/>
          <w:szCs w:val="24"/>
        </w:rPr>
        <w:t xml:space="preserve"> of Manasseh that he is called “the grandson of Manasseh” (B. B. 109b; comp. Yer. Ber. ix. 3). But the difficulty is that there is no record that  Moshe’s son Gershom had a son named Jonathan, his only </w:t>
      </w:r>
      <w:hyperlink r:id="rId380" w:history="1">
        <w:r w:rsidRPr="00A20449">
          <w:rPr>
            <w:rFonts w:eastAsia="Times New Roman"/>
            <w:color w:val="002A7E"/>
            <w:sz w:val="24"/>
            <w:szCs w:val="24"/>
          </w:rPr>
          <w:t>known</w:t>
        </w:r>
      </w:hyperlink>
      <w:r w:rsidRPr="00A20449">
        <w:rPr>
          <w:rFonts w:eastAsia="Times New Roman"/>
          <w:sz w:val="24"/>
          <w:szCs w:val="24"/>
        </w:rPr>
        <w:t xml:space="preserve"> son being Shebuel (I Chron. xxvi. 24). On the other </w:t>
      </w:r>
      <w:hyperlink r:id="rId381" w:history="1">
        <w:r w:rsidRPr="00A20449">
          <w:rPr>
            <w:rFonts w:eastAsia="Times New Roman"/>
            <w:color w:val="002A7E"/>
            <w:sz w:val="24"/>
            <w:szCs w:val="24"/>
          </w:rPr>
          <w:t>hand</w:t>
        </w:r>
      </w:hyperlink>
      <w:r w:rsidRPr="00A20449">
        <w:rPr>
          <w:rFonts w:eastAsia="Times New Roman"/>
          <w:sz w:val="24"/>
          <w:szCs w:val="24"/>
        </w:rPr>
        <w:t xml:space="preserve">, Jonathan, the </w:t>
      </w:r>
      <w:hyperlink r:id="rId382" w:history="1">
        <w:r w:rsidRPr="00A20449">
          <w:rPr>
            <w:rFonts w:eastAsia="Times New Roman"/>
            <w:color w:val="002A7E"/>
            <w:sz w:val="24"/>
            <w:szCs w:val="24"/>
          </w:rPr>
          <w:t>priest</w:t>
        </w:r>
      </w:hyperlink>
      <w:r w:rsidRPr="00A20449">
        <w:rPr>
          <w:rFonts w:eastAsia="Times New Roman"/>
          <w:sz w:val="24"/>
          <w:szCs w:val="24"/>
        </w:rPr>
        <w:t xml:space="preserve"> of the Danites, was evidently a young Levite (Judges xviii. 3), and not the son of Manasseh. </w:t>
      </w:r>
    </w:p>
    <w:p w14:paraId="162919FB" w14:textId="77777777" w:rsidR="00A20449" w:rsidRPr="00A20449" w:rsidRDefault="00A20449" w:rsidP="00A20449">
      <w:pPr>
        <w:jc w:val="both"/>
        <w:rPr>
          <w:rFonts w:eastAsia="Times New Roman"/>
          <w:sz w:val="24"/>
          <w:szCs w:val="24"/>
        </w:rPr>
      </w:pPr>
    </w:p>
    <w:p w14:paraId="41D67A31"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Commenting on the suspended “‘ayin” in the word </w:t>
      </w:r>
      <w:r w:rsidRPr="00A20449">
        <w:rPr>
          <w:rFonts w:ascii="Drogulin" w:eastAsia="Times New Roman" w:hAnsi="Drogulin"/>
          <w:sz w:val="32"/>
          <w:szCs w:val="32"/>
        </w:rPr>
        <w:t>r</w:t>
      </w:r>
      <w:r w:rsidRPr="00A20449">
        <w:rPr>
          <w:rFonts w:ascii="Drogulin" w:eastAsia="Times New Roman" w:hAnsi="Drogulin"/>
          <w:color w:val="FF0000"/>
          <w:sz w:val="36"/>
          <w:szCs w:val="36"/>
          <w:vertAlign w:val="superscript"/>
        </w:rPr>
        <w:t>g</w:t>
      </w:r>
      <w:r w:rsidRPr="00A20449">
        <w:rPr>
          <w:rFonts w:ascii="Drogulin" w:eastAsia="Times New Roman" w:hAnsi="Drogulin"/>
          <w:sz w:val="32"/>
          <w:szCs w:val="32"/>
        </w:rPr>
        <w:t>hn</w:t>
      </w:r>
      <w:r w:rsidRPr="00A20449">
        <w:rPr>
          <w:rFonts w:eastAsia="Times New Roman"/>
          <w:sz w:val="24"/>
          <w:szCs w:val="24"/>
        </w:rPr>
        <w:t xml:space="preserve">, the </w:t>
      </w:r>
      <w:hyperlink r:id="rId383" w:history="1">
        <w:r w:rsidRPr="00A20449">
          <w:rPr>
            <w:rFonts w:eastAsia="Times New Roman"/>
            <w:color w:val="002A7E"/>
            <w:sz w:val="24"/>
            <w:szCs w:val="24"/>
          </w:rPr>
          <w:t>Midrash</w:t>
        </w:r>
      </w:hyperlink>
      <w:r w:rsidRPr="00A20449">
        <w:rPr>
          <w:rFonts w:eastAsia="Times New Roman"/>
          <w:sz w:val="24"/>
          <w:szCs w:val="24"/>
        </w:rPr>
        <w:t xml:space="preserve"> says that the word may also read (without the “‘ayin”) </w:t>
      </w:r>
      <w:r w:rsidRPr="00A20449">
        <w:rPr>
          <w:rFonts w:ascii="Drogulin" w:eastAsia="Times New Roman" w:hAnsi="Drogulin"/>
          <w:sz w:val="32"/>
          <w:szCs w:val="32"/>
        </w:rPr>
        <w:t>ruhn</w:t>
      </w:r>
      <w:r w:rsidRPr="00A20449">
        <w:rPr>
          <w:rFonts w:eastAsia="Times New Roman"/>
          <w:sz w:val="24"/>
          <w:szCs w:val="24"/>
        </w:rPr>
        <w:t>=</w:t>
      </w:r>
      <w:r w:rsidRPr="00A20449">
        <w:rPr>
          <w:rFonts w:ascii="Drogulin" w:eastAsia="Times New Roman" w:hAnsi="Drogulin"/>
          <w:sz w:val="32"/>
          <w:szCs w:val="32"/>
        </w:rPr>
        <w:t>ruthn</w:t>
      </w:r>
      <w:r w:rsidRPr="00A20449">
        <w:rPr>
          <w:rFonts w:eastAsia="Times New Roman"/>
          <w:sz w:val="24"/>
          <w:szCs w:val="24"/>
        </w:rPr>
        <w:t xml:space="preserve">= “from the river or the sea.” The boar or swine </w:t>
      </w:r>
      <w:hyperlink r:id="rId384" w:history="1">
        <w:r w:rsidRPr="00A20449">
          <w:rPr>
            <w:rFonts w:eastAsia="Times New Roman"/>
            <w:color w:val="002A7E"/>
            <w:sz w:val="24"/>
            <w:szCs w:val="24"/>
          </w:rPr>
          <w:t>coming</w:t>
        </w:r>
      </w:hyperlink>
      <w:r w:rsidRPr="00A20449">
        <w:rPr>
          <w:rFonts w:eastAsia="Times New Roman"/>
          <w:sz w:val="24"/>
          <w:szCs w:val="24"/>
        </w:rPr>
        <w:t xml:space="preserve"> from the sea is less (another version “more”) dangerous than that from the forest (Lev. R. xiii.). This refers to the Roman government, which is compared to the swine (Gen. R. lxviii.; see also Krochmal, “Moreh Nebuke ha-Zeman,” xiii.). </w:t>
      </w:r>
    </w:p>
    <w:p w14:paraId="5C1A72A1" w14:textId="77777777" w:rsidR="00A20449" w:rsidRPr="00A20449" w:rsidRDefault="00A20449" w:rsidP="00A20449">
      <w:pPr>
        <w:jc w:val="both"/>
        <w:rPr>
          <w:rFonts w:eastAsia="Times New Roman"/>
          <w:sz w:val="24"/>
          <w:szCs w:val="24"/>
        </w:rPr>
      </w:pPr>
    </w:p>
    <w:p w14:paraId="7DAC799A"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Regarding the suspended “‘ayin” in the word </w:t>
      </w:r>
      <w:r w:rsidRPr="00A20449">
        <w:rPr>
          <w:rFonts w:ascii="Drogulin" w:eastAsia="Times New Roman" w:hAnsi="Drogulin"/>
          <w:sz w:val="32"/>
          <w:szCs w:val="32"/>
        </w:rPr>
        <w:t>oh</w:t>
      </w:r>
      <w:r w:rsidRPr="00A20449">
        <w:rPr>
          <w:rFonts w:ascii="Drogulin" w:eastAsia="Times New Roman" w:hAnsi="Drogulin"/>
          <w:color w:val="FF0000"/>
          <w:sz w:val="40"/>
          <w:szCs w:val="40"/>
          <w:vertAlign w:val="superscript"/>
        </w:rPr>
        <w:t>g</w:t>
      </w:r>
      <w:r w:rsidRPr="00A20449">
        <w:rPr>
          <w:rFonts w:ascii="Drogulin" w:eastAsia="Times New Roman" w:hAnsi="Drogulin"/>
          <w:sz w:val="32"/>
          <w:szCs w:val="32"/>
        </w:rPr>
        <w:t>ar</w:t>
      </w:r>
      <w:r w:rsidRPr="00A20449">
        <w:rPr>
          <w:rFonts w:eastAsia="Times New Roman"/>
          <w:sz w:val="24"/>
          <w:szCs w:val="24"/>
        </w:rPr>
        <w:t xml:space="preserve">, occurring twice in Job, the </w:t>
      </w:r>
      <w:hyperlink r:id="rId385" w:history="1">
        <w:r w:rsidRPr="00A20449">
          <w:rPr>
            <w:rFonts w:eastAsia="Times New Roman"/>
            <w:color w:val="002A7E"/>
            <w:sz w:val="24"/>
            <w:szCs w:val="24"/>
          </w:rPr>
          <w:t>Talmud</w:t>
        </w:r>
      </w:hyperlink>
      <w:r w:rsidRPr="00A20449">
        <w:rPr>
          <w:rFonts w:eastAsia="Times New Roman"/>
          <w:sz w:val="24"/>
          <w:szCs w:val="24"/>
        </w:rPr>
        <w:t xml:space="preserve"> eliminates the letter and reads </w:t>
      </w:r>
      <w:r w:rsidRPr="00A20449">
        <w:rPr>
          <w:rFonts w:ascii="Drogulin" w:eastAsia="Times New Roman" w:hAnsi="Drogulin"/>
          <w:sz w:val="32"/>
          <w:szCs w:val="32"/>
        </w:rPr>
        <w:t>ohar</w:t>
      </w:r>
      <w:r w:rsidRPr="00A20449">
        <w:rPr>
          <w:rFonts w:eastAsia="Times New Roman"/>
          <w:sz w:val="24"/>
          <w:szCs w:val="24"/>
        </w:rPr>
        <w:t xml:space="preserve">, which word has a double meaning—”rulers” and “poor”—the tyrants below who are poor and powerless above. But, it is explained, out of respect to King </w:t>
      </w:r>
      <w:hyperlink r:id="rId386" w:history="1">
        <w:r w:rsidRPr="00A20449">
          <w:rPr>
            <w:rFonts w:eastAsia="Times New Roman"/>
            <w:color w:val="002A7E"/>
            <w:sz w:val="24"/>
            <w:szCs w:val="24"/>
          </w:rPr>
          <w:t>David</w:t>
        </w:r>
      </w:hyperlink>
      <w:r w:rsidRPr="00A20449">
        <w:rPr>
          <w:rFonts w:eastAsia="Times New Roman"/>
          <w:sz w:val="24"/>
          <w:szCs w:val="24"/>
        </w:rPr>
        <w:t xml:space="preserve"> the rulers in this case were not identified with the </w:t>
      </w:r>
      <w:hyperlink r:id="rId387" w:history="1">
        <w:r w:rsidRPr="00A20449">
          <w:rPr>
            <w:rFonts w:eastAsia="Times New Roman"/>
            <w:color w:val="002A7E"/>
            <w:sz w:val="24"/>
            <w:szCs w:val="24"/>
          </w:rPr>
          <w:t>wicked</w:t>
        </w:r>
      </w:hyperlink>
      <w:r w:rsidRPr="00A20449">
        <w:rPr>
          <w:rFonts w:eastAsia="Times New Roman"/>
          <w:sz w:val="24"/>
          <w:szCs w:val="24"/>
        </w:rPr>
        <w:t xml:space="preserve">; hence the spelling </w:t>
      </w:r>
      <w:r w:rsidRPr="00A20449">
        <w:rPr>
          <w:rFonts w:ascii="Drogulin" w:eastAsia="Times New Roman" w:hAnsi="Drogulin"/>
          <w:sz w:val="32"/>
          <w:szCs w:val="32"/>
        </w:rPr>
        <w:t>ohgar</w:t>
      </w:r>
      <w:r w:rsidRPr="00A20449">
        <w:rPr>
          <w:rFonts w:eastAsia="Times New Roman"/>
          <w:sz w:val="24"/>
          <w:szCs w:val="24"/>
        </w:rPr>
        <w:t xml:space="preserve"> (Sanh. 23b; see Rashi </w:t>
      </w:r>
      <w:r w:rsidRPr="00A20449">
        <w:rPr>
          <w:rFonts w:eastAsia="Times New Roman"/>
          <w:i/>
          <w:iCs/>
          <w:sz w:val="24"/>
          <w:szCs w:val="24"/>
        </w:rPr>
        <w:t>ad loc.</w:t>
      </w:r>
      <w:r w:rsidRPr="00A20449">
        <w:rPr>
          <w:rFonts w:eastAsia="Times New Roman"/>
          <w:sz w:val="24"/>
          <w:szCs w:val="24"/>
        </w:rPr>
        <w:t xml:space="preserve">, and Geiger, “Urschrift,” p. 258). </w:t>
      </w:r>
    </w:p>
    <w:p w14:paraId="5CC21775" w14:textId="77777777" w:rsidR="00A20449" w:rsidRPr="00A20449" w:rsidRDefault="00A20449" w:rsidP="00A20449">
      <w:pPr>
        <w:jc w:val="both"/>
        <w:rPr>
          <w:rFonts w:eastAsia="Times New Roman"/>
          <w:sz w:val="24"/>
          <w:szCs w:val="24"/>
        </w:rPr>
      </w:pPr>
    </w:p>
    <w:p w14:paraId="1D0ACFED"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A more plausible explanation is that the suspended letters are similar in origin to the “kere” and “ketib.” In this case the authorities, who could not decide between </w:t>
      </w:r>
      <w:hyperlink r:id="rId388" w:history="1">
        <w:r w:rsidRPr="00A20449">
          <w:rPr>
            <w:rFonts w:eastAsia="Times New Roman"/>
            <w:color w:val="002A7E"/>
            <w:sz w:val="24"/>
            <w:szCs w:val="24"/>
          </w:rPr>
          <w:t>two</w:t>
        </w:r>
      </w:hyperlink>
      <w:r w:rsidRPr="00A20449">
        <w:rPr>
          <w:rFonts w:eastAsia="Times New Roman"/>
          <w:sz w:val="24"/>
          <w:szCs w:val="24"/>
        </w:rPr>
        <w:t xml:space="preserve"> readings, whether the letter in question preceded or followed the next letter, placed it above, so that it might be read either way. Thus the original reading in Judges was probably “Jonathan, the son of Gershom in Manasseh” = </w:t>
      </w:r>
      <w:r w:rsidRPr="00A20449">
        <w:rPr>
          <w:rFonts w:ascii="Drogulin" w:eastAsia="Times New Roman" w:hAnsi="Drogulin"/>
          <w:sz w:val="32"/>
          <w:szCs w:val="32"/>
        </w:rPr>
        <w:t>vabhfc</w:t>
      </w:r>
      <w:r w:rsidRPr="00A20449">
        <w:rPr>
          <w:rFonts w:eastAsia="Times New Roman"/>
          <w:sz w:val="24"/>
          <w:szCs w:val="24"/>
        </w:rPr>
        <w:t xml:space="preserve"> (comp. Judges vi. 15), </w:t>
      </w:r>
      <w:r w:rsidRPr="00A20449">
        <w:rPr>
          <w:rFonts w:eastAsia="Times New Roman"/>
          <w:i/>
          <w:iCs/>
          <w:sz w:val="24"/>
          <w:szCs w:val="24"/>
        </w:rPr>
        <w:t>i.e.</w:t>
      </w:r>
      <w:r w:rsidRPr="00A20449">
        <w:rPr>
          <w:rFonts w:eastAsia="Times New Roman"/>
          <w:sz w:val="24"/>
          <w:szCs w:val="24"/>
        </w:rPr>
        <w:t>, in the land of Manasseh, whither the Danites emigrated. Another reading was “the son of  Moshe” (</w:t>
      </w:r>
      <w:r w:rsidRPr="00A20449">
        <w:rPr>
          <w:rFonts w:ascii="Drogulin" w:eastAsia="Times New Roman" w:hAnsi="Drogulin"/>
          <w:sz w:val="32"/>
          <w:szCs w:val="32"/>
        </w:rPr>
        <w:t>van ic</w:t>
      </w:r>
      <w:r w:rsidRPr="00A20449">
        <w:rPr>
          <w:rFonts w:eastAsia="Times New Roman"/>
          <w:sz w:val="24"/>
          <w:szCs w:val="24"/>
        </w:rPr>
        <w:t xml:space="preserve">); and the suspended “nun” makes it possible to read the word either way (“ Moshe” or “Manasseh”). Another possible explanation is that the original reading was “Mosheh,” the “nun” being introduced to suggest “Manasseh,” so as to avoid the scandal of having a grandson of  Moshe figure as the </w:t>
      </w:r>
      <w:hyperlink r:id="rId389" w:history="1">
        <w:r w:rsidRPr="00A20449">
          <w:rPr>
            <w:rFonts w:eastAsia="Times New Roman"/>
            <w:color w:val="002A7E"/>
            <w:sz w:val="24"/>
            <w:szCs w:val="24"/>
          </w:rPr>
          <w:t>priest</w:t>
        </w:r>
      </w:hyperlink>
      <w:r w:rsidRPr="00A20449">
        <w:rPr>
          <w:rFonts w:eastAsia="Times New Roman"/>
          <w:sz w:val="24"/>
          <w:szCs w:val="24"/>
        </w:rPr>
        <w:t xml:space="preserve"> of an idolatrous shrine. The suspended “‘ayin” of </w:t>
      </w:r>
      <w:r w:rsidRPr="00A20449">
        <w:rPr>
          <w:rFonts w:ascii="Drogulin" w:eastAsia="Times New Roman" w:hAnsi="Drogulin"/>
          <w:sz w:val="32"/>
          <w:szCs w:val="32"/>
        </w:rPr>
        <w:t>r</w:t>
      </w:r>
      <w:r w:rsidRPr="00A20449">
        <w:rPr>
          <w:rFonts w:ascii="Drogulin" w:eastAsia="Times New Roman" w:hAnsi="Drogulin"/>
          <w:color w:val="FF0000"/>
          <w:sz w:val="36"/>
          <w:szCs w:val="36"/>
          <w:vertAlign w:val="superscript"/>
        </w:rPr>
        <w:t>g</w:t>
      </w:r>
      <w:r w:rsidRPr="00A20449">
        <w:rPr>
          <w:rFonts w:ascii="Drogulin" w:eastAsia="Times New Roman" w:hAnsi="Drogulin"/>
          <w:sz w:val="32"/>
          <w:szCs w:val="32"/>
        </w:rPr>
        <w:t>hn</w:t>
      </w:r>
      <w:r w:rsidRPr="00A20449">
        <w:rPr>
          <w:rFonts w:eastAsia="Times New Roman"/>
          <w:sz w:val="24"/>
          <w:szCs w:val="24"/>
        </w:rPr>
        <w:t xml:space="preserve"> makes the second reading </w:t>
      </w:r>
      <w:r w:rsidRPr="00A20449">
        <w:rPr>
          <w:rFonts w:ascii="Drogulin" w:eastAsia="Times New Roman" w:hAnsi="Drogulin"/>
          <w:sz w:val="32"/>
          <w:szCs w:val="32"/>
        </w:rPr>
        <w:t>rhgn</w:t>
      </w:r>
      <w:r w:rsidRPr="00A20449">
        <w:rPr>
          <w:rFonts w:eastAsia="Times New Roman"/>
          <w:sz w:val="24"/>
          <w:szCs w:val="24"/>
        </w:rPr>
        <w:t xml:space="preserve">, “of the </w:t>
      </w:r>
      <w:hyperlink r:id="rId390" w:history="1">
        <w:r w:rsidRPr="00A20449">
          <w:rPr>
            <w:rFonts w:eastAsia="Times New Roman"/>
            <w:color w:val="002A7E"/>
            <w:sz w:val="24"/>
            <w:szCs w:val="24"/>
          </w:rPr>
          <w:t>city</w:t>
        </w:r>
      </w:hyperlink>
      <w:r w:rsidRPr="00A20449">
        <w:rPr>
          <w:rFonts w:eastAsia="Times New Roman"/>
          <w:sz w:val="24"/>
          <w:szCs w:val="24"/>
        </w:rPr>
        <w:t xml:space="preserve">,” referring to the capital Rome as alluded to in the </w:t>
      </w:r>
      <w:hyperlink r:id="rId391" w:history="1">
        <w:r w:rsidRPr="00A20449">
          <w:rPr>
            <w:rFonts w:eastAsia="Times New Roman"/>
            <w:color w:val="002A7E"/>
            <w:sz w:val="24"/>
            <w:szCs w:val="24"/>
          </w:rPr>
          <w:t>Midrash</w:t>
        </w:r>
      </w:hyperlink>
      <w:r w:rsidRPr="00A20449">
        <w:rPr>
          <w:rFonts w:eastAsia="Times New Roman"/>
          <w:sz w:val="24"/>
          <w:szCs w:val="24"/>
        </w:rPr>
        <w:t xml:space="preserve">. The word </w:t>
      </w:r>
      <w:r w:rsidRPr="00A20449">
        <w:rPr>
          <w:rFonts w:ascii="Drogulin" w:eastAsia="Times New Roman" w:hAnsi="Drogulin"/>
          <w:sz w:val="32"/>
          <w:szCs w:val="32"/>
        </w:rPr>
        <w:t>ohgar</w:t>
      </w:r>
      <w:r w:rsidRPr="00A20449">
        <w:rPr>
          <w:rFonts w:eastAsia="Times New Roman"/>
          <w:sz w:val="24"/>
          <w:szCs w:val="24"/>
        </w:rPr>
        <w:t xml:space="preserve"> in Job, if the “shin” and “‘ayin” be transposed, reads </w:t>
      </w:r>
      <w:r w:rsidRPr="00A20449">
        <w:rPr>
          <w:rFonts w:ascii="Drogulin" w:eastAsia="Times New Roman" w:hAnsi="Drogulin"/>
          <w:sz w:val="32"/>
          <w:szCs w:val="32"/>
        </w:rPr>
        <w:t>ohagr</w:t>
      </w:r>
      <w:r w:rsidRPr="00A20449">
        <w:rPr>
          <w:rFonts w:eastAsia="Times New Roman"/>
          <w:sz w:val="24"/>
          <w:szCs w:val="24"/>
        </w:rPr>
        <w:t xml:space="preserve">, “storms” (the plural of </w:t>
      </w:r>
      <w:r w:rsidRPr="00A20449">
        <w:rPr>
          <w:rFonts w:ascii="Drogulin" w:eastAsia="Times New Roman" w:hAnsi="Drogulin"/>
          <w:sz w:val="32"/>
          <w:szCs w:val="32"/>
        </w:rPr>
        <w:t>agr</w:t>
      </w:r>
      <w:r w:rsidRPr="00A20449">
        <w:rPr>
          <w:rFonts w:eastAsia="Times New Roman"/>
          <w:sz w:val="24"/>
          <w:szCs w:val="24"/>
        </w:rPr>
        <w:t xml:space="preserve">); this change brings the verses into entire harmony with the context and in accord with the previous chapter (comp. Job xxxvii. 3, 4, 6, 11 with </w:t>
      </w:r>
      <w:r w:rsidRPr="00A20449">
        <w:rPr>
          <w:rFonts w:eastAsia="Times New Roman"/>
          <w:i/>
          <w:iCs/>
          <w:sz w:val="24"/>
          <w:szCs w:val="24"/>
        </w:rPr>
        <w:t>ib.</w:t>
      </w:r>
      <w:r w:rsidRPr="00A20449">
        <w:rPr>
          <w:rFonts w:eastAsia="Times New Roman"/>
          <w:sz w:val="24"/>
          <w:szCs w:val="24"/>
        </w:rPr>
        <w:t xml:space="preserve"> xxxviii. 1, 9, 22, 28, 34, 35). </w:t>
      </w:r>
    </w:p>
    <w:p w14:paraId="42D78A91" w14:textId="77777777" w:rsidR="00A20449" w:rsidRPr="00A20449" w:rsidRDefault="00A20449" w:rsidP="00A20449">
      <w:pPr>
        <w:jc w:val="both"/>
        <w:rPr>
          <w:rFonts w:eastAsia="Times New Roman"/>
          <w:sz w:val="24"/>
          <w:szCs w:val="24"/>
        </w:rPr>
      </w:pPr>
    </w:p>
    <w:p w14:paraId="61EBC3DA" w14:textId="77777777" w:rsidR="00A20449" w:rsidRPr="00A20449" w:rsidRDefault="00A20449" w:rsidP="00A20449">
      <w:pPr>
        <w:keepNext/>
        <w:jc w:val="both"/>
        <w:outlineLvl w:val="1"/>
        <w:rPr>
          <w:rFonts w:eastAsia="Times New Roman"/>
          <w:b/>
          <w:sz w:val="24"/>
          <w:lang w:bidi="he-IL"/>
        </w:rPr>
      </w:pPr>
      <w:r w:rsidRPr="00A20449">
        <w:rPr>
          <w:rFonts w:eastAsia="Times New Roman"/>
          <w:b/>
          <w:sz w:val="24"/>
          <w:lang w:bidi="he-IL"/>
        </w:rPr>
        <w:t>TAGIM - CROWNS</w:t>
      </w:r>
    </w:p>
    <w:p w14:paraId="2CC5609B" w14:textId="77777777" w:rsidR="00A20449" w:rsidRPr="00A20449" w:rsidRDefault="00A20449" w:rsidP="00A20449">
      <w:pPr>
        <w:jc w:val="both"/>
        <w:rPr>
          <w:rFonts w:eastAsia="Times New Roman"/>
          <w:sz w:val="24"/>
          <w:szCs w:val="24"/>
        </w:rPr>
      </w:pPr>
    </w:p>
    <w:p w14:paraId="2B17EF0E"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Decorative “crowns” which are sometimes placed on the letters of the </w:t>
      </w:r>
      <w:hyperlink r:id="rId392" w:history="1">
        <w:r w:rsidRPr="00A20449">
          <w:rPr>
            <w:rFonts w:eastAsia="Times New Roman"/>
            <w:color w:val="002A7E"/>
            <w:sz w:val="24"/>
            <w:szCs w:val="24"/>
          </w:rPr>
          <w:t>Hebrew</w:t>
        </w:r>
      </w:hyperlink>
      <w:r w:rsidRPr="00A20449">
        <w:rPr>
          <w:rFonts w:eastAsia="Times New Roman"/>
          <w:sz w:val="24"/>
          <w:szCs w:val="24"/>
        </w:rPr>
        <w:t xml:space="preserve"> alphabet. The taga is regularly composed of </w:t>
      </w:r>
      <w:hyperlink r:id="rId393" w:history="1">
        <w:r w:rsidRPr="00A20449">
          <w:rPr>
            <w:rFonts w:eastAsia="Times New Roman"/>
            <w:color w:val="002A7E"/>
            <w:sz w:val="24"/>
            <w:szCs w:val="24"/>
          </w:rPr>
          <w:t>three</w:t>
        </w:r>
      </w:hyperlink>
      <w:r w:rsidRPr="00A20449">
        <w:rPr>
          <w:rFonts w:eastAsia="Times New Roman"/>
          <w:sz w:val="24"/>
          <w:szCs w:val="24"/>
        </w:rPr>
        <w:t xml:space="preserve"> flourishes or strokes, each of which resembles a small “zayin” and is called “ziyyun” (</w:t>
      </w:r>
      <w:r w:rsidRPr="00A20449">
        <w:rPr>
          <w:rFonts w:eastAsia="Times New Roman"/>
          <w:noProof/>
          <w:sz w:val="24"/>
          <w:szCs w:val="24"/>
          <w:lang w:bidi="he-IL"/>
        </w:rPr>
        <w:drawing>
          <wp:inline distT="0" distB="0" distL="0" distR="0" wp14:anchorId="10D2A9F7" wp14:editId="7CCF29FD">
            <wp:extent cx="449580" cy="114300"/>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449580" cy="114300"/>
                    </a:xfrm>
                    <a:prstGeom prst="rect">
                      <a:avLst/>
                    </a:prstGeom>
                    <a:noFill/>
                    <a:ln>
                      <a:noFill/>
                    </a:ln>
                  </pic:spPr>
                </pic:pic>
              </a:graphicData>
            </a:graphic>
          </wp:inline>
        </w:drawing>
      </w:r>
      <w:r w:rsidRPr="00A20449">
        <w:rPr>
          <w:rFonts w:eastAsia="Times New Roman"/>
          <w:sz w:val="24"/>
          <w:szCs w:val="24"/>
        </w:rPr>
        <w:t xml:space="preserve"> = “armor,” </w:t>
      </w:r>
      <w:r w:rsidRPr="00A20449">
        <w:rPr>
          <w:rFonts w:eastAsia="Times New Roman"/>
          <w:i/>
          <w:iCs/>
          <w:sz w:val="24"/>
          <w:szCs w:val="24"/>
        </w:rPr>
        <w:t>i.e.</w:t>
      </w:r>
      <w:r w:rsidRPr="00A20449">
        <w:rPr>
          <w:rFonts w:eastAsia="Times New Roman"/>
          <w:sz w:val="24"/>
          <w:szCs w:val="24"/>
        </w:rPr>
        <w:t xml:space="preserve">, “dagger”). In the Nazarean Codicil the taga is called “tittle” (Matt. v. 18). The </w:t>
      </w:r>
      <w:hyperlink r:id="rId395" w:history="1">
        <w:r w:rsidRPr="00A20449">
          <w:rPr>
            <w:rFonts w:eastAsia="Times New Roman"/>
            <w:color w:val="002A7E"/>
            <w:sz w:val="24"/>
            <w:szCs w:val="24"/>
          </w:rPr>
          <w:t>seven</w:t>
        </w:r>
      </w:hyperlink>
      <w:r w:rsidRPr="00A20449">
        <w:rPr>
          <w:rFonts w:eastAsia="Times New Roman"/>
          <w:sz w:val="24"/>
          <w:szCs w:val="24"/>
        </w:rPr>
        <w:t xml:space="preserve"> letters </w:t>
      </w:r>
      <w:r w:rsidRPr="00A20449">
        <w:rPr>
          <w:rFonts w:eastAsia="Times New Roman" w:hint="eastAsia"/>
          <w:sz w:val="24"/>
          <w:szCs w:val="24"/>
          <w:rtl/>
          <w:lang w:bidi="he-IL"/>
        </w:rPr>
        <w:t>צ</w:t>
      </w:r>
      <w:r w:rsidRPr="00A20449">
        <w:rPr>
          <w:rFonts w:eastAsia="Times New Roman"/>
          <w:sz w:val="24"/>
          <w:szCs w:val="24"/>
        </w:rPr>
        <w:t xml:space="preserve">, </w:t>
      </w:r>
      <w:r w:rsidRPr="00A20449">
        <w:rPr>
          <w:rFonts w:eastAsia="Times New Roman"/>
          <w:sz w:val="24"/>
          <w:szCs w:val="24"/>
          <w:rtl/>
          <w:lang w:bidi="he-IL"/>
        </w:rPr>
        <w:t>ג</w:t>
      </w:r>
      <w:r w:rsidRPr="00A20449">
        <w:rPr>
          <w:rFonts w:eastAsia="Times New Roman"/>
          <w:sz w:val="24"/>
          <w:szCs w:val="24"/>
        </w:rPr>
        <w:t xml:space="preserve">, </w:t>
      </w:r>
      <w:r w:rsidRPr="00A20449">
        <w:rPr>
          <w:rFonts w:eastAsia="Times New Roman"/>
          <w:sz w:val="24"/>
          <w:szCs w:val="24"/>
          <w:rtl/>
          <w:lang w:bidi="he-IL"/>
        </w:rPr>
        <w:t>ו</w:t>
      </w:r>
      <w:r w:rsidRPr="00A20449">
        <w:rPr>
          <w:rFonts w:eastAsia="Times New Roman"/>
          <w:sz w:val="24"/>
          <w:szCs w:val="24"/>
        </w:rPr>
        <w:t xml:space="preserve">, </w:t>
      </w:r>
      <w:r w:rsidRPr="00A20449">
        <w:rPr>
          <w:rFonts w:eastAsia="Times New Roman"/>
          <w:sz w:val="24"/>
          <w:szCs w:val="24"/>
          <w:rtl/>
          <w:lang w:bidi="he-IL"/>
        </w:rPr>
        <w:t>נ</w:t>
      </w:r>
      <w:r w:rsidRPr="00A20449">
        <w:rPr>
          <w:rFonts w:eastAsia="Times New Roman"/>
          <w:sz w:val="24"/>
          <w:szCs w:val="24"/>
        </w:rPr>
        <w:t xml:space="preserve">, </w:t>
      </w:r>
      <w:r w:rsidRPr="00A20449">
        <w:rPr>
          <w:rFonts w:eastAsia="Times New Roman"/>
          <w:sz w:val="24"/>
          <w:szCs w:val="24"/>
          <w:rtl/>
          <w:lang w:bidi="he-IL"/>
        </w:rPr>
        <w:t>ט ע</w:t>
      </w:r>
      <w:r w:rsidRPr="00A20449">
        <w:rPr>
          <w:rFonts w:eastAsia="Times New Roman"/>
          <w:sz w:val="24"/>
          <w:szCs w:val="24"/>
        </w:rPr>
        <w:t xml:space="preserve">, </w:t>
      </w:r>
      <w:r w:rsidRPr="00A20449">
        <w:rPr>
          <w:rFonts w:eastAsia="Times New Roman"/>
          <w:sz w:val="24"/>
          <w:szCs w:val="24"/>
          <w:rtl/>
          <w:lang w:bidi="he-IL"/>
        </w:rPr>
        <w:t xml:space="preserve">ש </w:t>
      </w:r>
      <w:r w:rsidRPr="00A20449">
        <w:rPr>
          <w:rFonts w:eastAsia="Times New Roman"/>
          <w:sz w:val="24"/>
          <w:szCs w:val="24"/>
        </w:rPr>
        <w:t xml:space="preserve">have the crowns on the points of the upper horizontal bars. The flourishes are placed on the tops of the letters, and they are found only in the </w:t>
      </w:r>
      <w:r w:rsidRPr="00A20449">
        <w:rPr>
          <w:rFonts w:eastAsia="Times New Roman"/>
          <w:sz w:val="21"/>
          <w:szCs w:val="21"/>
        </w:rPr>
        <w:t xml:space="preserve">Scroll of the </w:t>
      </w:r>
      <w:hyperlink r:id="rId396" w:history="1">
        <w:r w:rsidRPr="00A20449">
          <w:rPr>
            <w:rFonts w:eastAsia="Times New Roman"/>
            <w:color w:val="002A7E"/>
            <w:sz w:val="21"/>
            <w:szCs w:val="21"/>
          </w:rPr>
          <w:t>Law</w:t>
        </w:r>
      </w:hyperlink>
      <w:r w:rsidRPr="00A20449">
        <w:rPr>
          <w:rFonts w:eastAsia="Times New Roman"/>
          <w:sz w:val="24"/>
          <w:szCs w:val="24"/>
        </w:rPr>
        <w:t xml:space="preserve">, not in the printed copies of the Torah. The tagin are a part of the </w:t>
      </w:r>
      <w:hyperlink r:id="rId397" w:history="1">
        <w:r w:rsidRPr="00A20449">
          <w:rPr>
            <w:rFonts w:eastAsia="Times New Roman"/>
            <w:color w:val="002A7E"/>
            <w:sz w:val="24"/>
            <w:szCs w:val="24"/>
          </w:rPr>
          <w:t>Masorah</w:t>
        </w:r>
      </w:hyperlink>
      <w:r w:rsidRPr="00A20449">
        <w:rPr>
          <w:rFonts w:eastAsia="Times New Roman"/>
          <w:sz w:val="24"/>
          <w:szCs w:val="24"/>
        </w:rPr>
        <w:t xml:space="preserve">. According to tradition, there existed a manual, </w:t>
      </w:r>
      <w:hyperlink r:id="rId398" w:history="1">
        <w:r w:rsidRPr="00A20449">
          <w:rPr>
            <w:rFonts w:eastAsia="Times New Roman"/>
            <w:color w:val="002A7E"/>
            <w:sz w:val="24"/>
            <w:szCs w:val="24"/>
          </w:rPr>
          <w:t>known</w:t>
        </w:r>
      </w:hyperlink>
      <w:r w:rsidRPr="00A20449">
        <w:rPr>
          <w:rFonts w:eastAsia="Times New Roman"/>
          <w:sz w:val="24"/>
          <w:szCs w:val="24"/>
        </w:rPr>
        <w:t xml:space="preserve"> as “Sefer ha-Tagin,” of the tagin as they appeared on the </w:t>
      </w:r>
      <w:hyperlink r:id="rId399" w:history="1">
        <w:r w:rsidRPr="00A20449">
          <w:rPr>
            <w:rFonts w:eastAsia="Times New Roman"/>
            <w:color w:val="002A7E"/>
            <w:sz w:val="24"/>
            <w:szCs w:val="24"/>
          </w:rPr>
          <w:t>twelve</w:t>
        </w:r>
      </w:hyperlink>
      <w:r w:rsidRPr="00A20449">
        <w:rPr>
          <w:rFonts w:eastAsia="Times New Roman"/>
          <w:sz w:val="24"/>
          <w:szCs w:val="24"/>
        </w:rPr>
        <w:t xml:space="preserve"> stones that Joshua set up in the </w:t>
      </w:r>
      <w:hyperlink r:id="rId400" w:history="1">
        <w:r w:rsidRPr="00A20449">
          <w:rPr>
            <w:rFonts w:eastAsia="Times New Roman"/>
            <w:color w:val="002A7E"/>
            <w:sz w:val="24"/>
            <w:szCs w:val="24"/>
          </w:rPr>
          <w:t>Jordan</w:t>
        </w:r>
      </w:hyperlink>
      <w:r w:rsidRPr="00A20449">
        <w:rPr>
          <w:rFonts w:eastAsia="Times New Roman"/>
          <w:sz w:val="24"/>
          <w:szCs w:val="24"/>
        </w:rPr>
        <w:t xml:space="preserve">, and later erected in Gilgal (Josh. iv. 9, 20). On these stones were inscribed the books of  Moshe, with the tagin in the required letters (Nachmanides on Deut. xxvii. 8). The baraita of “Sefer ha-Tagin” thus relates its history: “It was found by the </w:t>
      </w:r>
      <w:hyperlink r:id="rId401" w:history="1">
        <w:r w:rsidRPr="00A20449">
          <w:rPr>
            <w:rFonts w:eastAsia="Times New Roman"/>
            <w:color w:val="002A7E"/>
            <w:sz w:val="24"/>
            <w:szCs w:val="24"/>
          </w:rPr>
          <w:t>high priest</w:t>
        </w:r>
      </w:hyperlink>
      <w:r w:rsidRPr="00A20449">
        <w:rPr>
          <w:rFonts w:eastAsia="Times New Roman"/>
          <w:sz w:val="24"/>
          <w:szCs w:val="24"/>
        </w:rPr>
        <w:t xml:space="preserve"> Eli, who delivered it to the prophet Samuel, from whom it passed to Palti the son of Laish, to Ahithophel, to the prophet Ahijah the Shilonite, to Elijah, to Elisha, to Jehoiada the </w:t>
      </w:r>
      <w:hyperlink r:id="rId402" w:history="1">
        <w:r w:rsidRPr="00A20449">
          <w:rPr>
            <w:rFonts w:eastAsia="Times New Roman"/>
            <w:color w:val="002A7E"/>
            <w:sz w:val="24"/>
            <w:szCs w:val="24"/>
          </w:rPr>
          <w:t>priest</w:t>
        </w:r>
      </w:hyperlink>
      <w:r w:rsidRPr="00A20449">
        <w:rPr>
          <w:rFonts w:eastAsia="Times New Roman"/>
          <w:sz w:val="24"/>
          <w:szCs w:val="24"/>
        </w:rPr>
        <w:t xml:space="preserve">, and to the Prophets, who buried it under the threshold of the </w:t>
      </w:r>
      <w:hyperlink r:id="rId403" w:history="1">
        <w:r w:rsidRPr="00A20449">
          <w:rPr>
            <w:rFonts w:eastAsia="Times New Roman"/>
            <w:color w:val="002A7E"/>
            <w:sz w:val="24"/>
            <w:szCs w:val="24"/>
          </w:rPr>
          <w:t>Temple</w:t>
        </w:r>
      </w:hyperlink>
      <w:r w:rsidRPr="00A20449">
        <w:rPr>
          <w:rFonts w:eastAsia="Times New Roman"/>
          <w:sz w:val="24"/>
          <w:szCs w:val="24"/>
        </w:rPr>
        <w:t xml:space="preserve">. It was removed to </w:t>
      </w:r>
      <w:hyperlink r:id="rId404" w:history="1">
        <w:r w:rsidRPr="00A20449">
          <w:rPr>
            <w:rFonts w:eastAsia="Times New Roman"/>
            <w:color w:val="002A7E"/>
            <w:sz w:val="24"/>
            <w:szCs w:val="24"/>
          </w:rPr>
          <w:t>Babylon</w:t>
        </w:r>
      </w:hyperlink>
      <w:r w:rsidRPr="00A20449">
        <w:rPr>
          <w:rFonts w:eastAsia="Times New Roman"/>
          <w:sz w:val="24"/>
          <w:szCs w:val="24"/>
        </w:rPr>
        <w:t xml:space="preserve"> in the </w:t>
      </w:r>
      <w:hyperlink r:id="rId405" w:history="1">
        <w:r w:rsidRPr="00A20449">
          <w:rPr>
            <w:rFonts w:eastAsia="Times New Roman"/>
            <w:color w:val="002A7E"/>
            <w:sz w:val="24"/>
            <w:szCs w:val="24"/>
          </w:rPr>
          <w:t>time</w:t>
        </w:r>
      </w:hyperlink>
      <w:r w:rsidRPr="00A20449">
        <w:rPr>
          <w:rFonts w:eastAsia="Times New Roman"/>
          <w:sz w:val="24"/>
          <w:szCs w:val="24"/>
        </w:rPr>
        <w:t xml:space="preserve"> of King Jehoiachin by the prophet Ezekiel. Ezra brought it back to </w:t>
      </w:r>
      <w:hyperlink r:id="rId406" w:history="1">
        <w:r w:rsidRPr="00A20449">
          <w:rPr>
            <w:rFonts w:eastAsia="Times New Roman"/>
            <w:color w:val="002A7E"/>
            <w:sz w:val="24"/>
            <w:szCs w:val="24"/>
          </w:rPr>
          <w:t>Jerusalem</w:t>
        </w:r>
      </w:hyperlink>
      <w:r w:rsidRPr="00A20449">
        <w:rPr>
          <w:rFonts w:eastAsia="Times New Roman"/>
          <w:sz w:val="24"/>
          <w:szCs w:val="24"/>
        </w:rPr>
        <w:t xml:space="preserve"> in the </w:t>
      </w:r>
      <w:hyperlink r:id="rId407" w:history="1">
        <w:r w:rsidRPr="00A20449">
          <w:rPr>
            <w:rFonts w:eastAsia="Times New Roman"/>
            <w:color w:val="002A7E"/>
            <w:sz w:val="24"/>
            <w:szCs w:val="24"/>
          </w:rPr>
          <w:t>time</w:t>
        </w:r>
      </w:hyperlink>
      <w:r w:rsidRPr="00A20449">
        <w:rPr>
          <w:rFonts w:eastAsia="Times New Roman"/>
          <w:sz w:val="24"/>
          <w:szCs w:val="24"/>
        </w:rPr>
        <w:t xml:space="preserve"> of Cyrus. Then it came into the possession of Menahem, and from him was handed down to R. Nechunya ben ha-Hanah, through whom it went to R. Eleazar ben ‘Arak, R. Joshua, R. Akiba, R. Judah, R. Miyasha (</w:t>
      </w:r>
      <w:r w:rsidRPr="00A20449">
        <w:rPr>
          <w:rFonts w:eastAsia="Times New Roman"/>
          <w:noProof/>
          <w:sz w:val="24"/>
          <w:szCs w:val="24"/>
          <w:lang w:bidi="he-IL"/>
        </w:rPr>
        <w:drawing>
          <wp:inline distT="0" distB="0" distL="0" distR="0" wp14:anchorId="328AD722" wp14:editId="136BEF86">
            <wp:extent cx="365760" cy="99060"/>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365760" cy="99060"/>
                    </a:xfrm>
                    <a:prstGeom prst="rect">
                      <a:avLst/>
                    </a:prstGeom>
                    <a:noFill/>
                    <a:ln>
                      <a:noFill/>
                    </a:ln>
                  </pic:spPr>
                </pic:pic>
              </a:graphicData>
            </a:graphic>
          </wp:inline>
        </w:drawing>
      </w:r>
      <w:r w:rsidRPr="00A20449">
        <w:rPr>
          <w:rFonts w:eastAsia="Times New Roman"/>
          <w:sz w:val="24"/>
          <w:szCs w:val="24"/>
        </w:rPr>
        <w:t xml:space="preserve">), R. Nahum ha-Lablar, and Rab.” </w:t>
      </w:r>
    </w:p>
    <w:p w14:paraId="503AB045" w14:textId="77777777" w:rsidR="00A20449" w:rsidRPr="00A20449" w:rsidRDefault="00A20449" w:rsidP="00A20449">
      <w:pPr>
        <w:jc w:val="both"/>
        <w:rPr>
          <w:rFonts w:eastAsia="Times New Roman"/>
          <w:sz w:val="24"/>
          <w:szCs w:val="24"/>
        </w:rPr>
      </w:pPr>
    </w:p>
    <w:p w14:paraId="76892C24" w14:textId="77777777" w:rsidR="00A20449" w:rsidRPr="00A20449" w:rsidRDefault="00A20449" w:rsidP="00A20449">
      <w:pPr>
        <w:keepNext/>
        <w:jc w:val="both"/>
        <w:outlineLvl w:val="1"/>
        <w:rPr>
          <w:rFonts w:eastAsia="Times New Roman"/>
          <w:b/>
          <w:sz w:val="24"/>
          <w:lang w:bidi="he-IL"/>
        </w:rPr>
      </w:pPr>
      <w:r w:rsidRPr="00A20449">
        <w:rPr>
          <w:rFonts w:eastAsia="Times New Roman"/>
          <w:b/>
          <w:sz w:val="24"/>
          <w:lang w:bidi="he-IL"/>
        </w:rPr>
        <w:t xml:space="preserve">Referred to in the </w:t>
      </w:r>
      <w:hyperlink r:id="rId409" w:history="1">
        <w:r w:rsidRPr="00A20449">
          <w:rPr>
            <w:rFonts w:eastAsia="Times New Roman"/>
            <w:b/>
            <w:color w:val="002A7E"/>
            <w:sz w:val="24"/>
            <w:lang w:bidi="he-IL"/>
          </w:rPr>
          <w:t>Talmud</w:t>
        </w:r>
      </w:hyperlink>
      <w:r w:rsidRPr="00A20449">
        <w:rPr>
          <w:rFonts w:eastAsia="Times New Roman"/>
          <w:b/>
          <w:sz w:val="24"/>
          <w:lang w:bidi="he-IL"/>
        </w:rPr>
        <w:t xml:space="preserve">. </w:t>
      </w:r>
    </w:p>
    <w:p w14:paraId="076F628F" w14:textId="77777777" w:rsidR="00A20449" w:rsidRPr="00A20449" w:rsidRDefault="00A20449" w:rsidP="00A20449">
      <w:pPr>
        <w:jc w:val="both"/>
        <w:rPr>
          <w:rFonts w:eastAsia="Times New Roman"/>
          <w:sz w:val="24"/>
          <w:szCs w:val="24"/>
        </w:rPr>
      </w:pPr>
    </w:p>
    <w:p w14:paraId="5724B6A1"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Aramaic language and the Masoretic style of the “Sefer ha-Tagin” would fix the </w:t>
      </w:r>
      <w:hyperlink r:id="rId410" w:history="1">
        <w:r w:rsidRPr="00A20449">
          <w:rPr>
            <w:rFonts w:eastAsia="Times New Roman"/>
            <w:color w:val="002A7E"/>
            <w:sz w:val="24"/>
            <w:szCs w:val="24"/>
          </w:rPr>
          <w:t>time</w:t>
        </w:r>
      </w:hyperlink>
      <w:r w:rsidRPr="00A20449">
        <w:rPr>
          <w:rFonts w:eastAsia="Times New Roman"/>
          <w:sz w:val="24"/>
          <w:szCs w:val="24"/>
        </w:rPr>
        <w:t xml:space="preserve"> of its author as the geonic period. But the frequent </w:t>
      </w:r>
      <w:r w:rsidRPr="00A20449">
        <w:rPr>
          <w:rFonts w:eastAsia="Times New Roman"/>
          <w:sz w:val="24"/>
          <w:szCs w:val="24"/>
        </w:rPr>
        <w:lastRenderedPageBreak/>
        <w:t xml:space="preserve">references in the </w:t>
      </w:r>
      <w:hyperlink r:id="rId411" w:history="1">
        <w:r w:rsidRPr="00A20449">
          <w:rPr>
            <w:rFonts w:eastAsia="Times New Roman"/>
            <w:color w:val="002A7E"/>
            <w:sz w:val="24"/>
            <w:szCs w:val="24"/>
          </w:rPr>
          <w:t>Talmud</w:t>
        </w:r>
      </w:hyperlink>
      <w:r w:rsidRPr="00A20449">
        <w:rPr>
          <w:rFonts w:eastAsia="Times New Roman"/>
          <w:sz w:val="24"/>
          <w:szCs w:val="24"/>
        </w:rPr>
        <w:t xml:space="preserve"> to the tagin suggest the probability of the existence of “Sefer ha-Tagin” at a much earlier period. Raba said the </w:t>
      </w:r>
      <w:hyperlink r:id="rId412" w:history="1">
        <w:r w:rsidRPr="00A20449">
          <w:rPr>
            <w:rFonts w:eastAsia="Times New Roman"/>
            <w:color w:val="002A7E"/>
            <w:sz w:val="24"/>
            <w:szCs w:val="24"/>
          </w:rPr>
          <w:t>seven</w:t>
        </w:r>
      </w:hyperlink>
      <w:r w:rsidRPr="00A20449">
        <w:rPr>
          <w:rFonts w:eastAsia="Times New Roman"/>
          <w:sz w:val="24"/>
          <w:szCs w:val="24"/>
        </w:rPr>
        <w:t xml:space="preserve"> letters </w:t>
      </w:r>
      <w:r w:rsidRPr="00A20449">
        <w:rPr>
          <w:rFonts w:ascii="Drogulin" w:eastAsia="Times New Roman" w:hAnsi="Drogulin"/>
          <w:sz w:val="24"/>
          <w:szCs w:val="24"/>
          <w:rtl/>
          <w:lang w:bidi="he-IL"/>
        </w:rPr>
        <w:t>צ</w:t>
      </w:r>
      <w:r w:rsidRPr="00A20449">
        <w:rPr>
          <w:rFonts w:eastAsia="Times New Roman"/>
          <w:sz w:val="24"/>
          <w:szCs w:val="24"/>
        </w:rPr>
        <w:t xml:space="preserve">, </w:t>
      </w:r>
      <w:r w:rsidRPr="00A20449">
        <w:rPr>
          <w:rFonts w:eastAsia="Times New Roman"/>
          <w:sz w:val="24"/>
          <w:szCs w:val="24"/>
          <w:rtl/>
          <w:lang w:bidi="he-IL"/>
        </w:rPr>
        <w:t>ג</w:t>
      </w:r>
      <w:r w:rsidRPr="00A20449">
        <w:rPr>
          <w:rFonts w:eastAsia="Times New Roman"/>
          <w:sz w:val="24"/>
          <w:szCs w:val="24"/>
        </w:rPr>
        <w:t xml:space="preserve">, </w:t>
      </w:r>
      <w:r w:rsidRPr="00A20449">
        <w:rPr>
          <w:rFonts w:ascii="Drogulin" w:eastAsia="Times New Roman" w:hAnsi="Drogulin"/>
          <w:sz w:val="24"/>
          <w:szCs w:val="24"/>
          <w:rtl/>
          <w:lang w:bidi="he-IL"/>
        </w:rPr>
        <w:t>ו</w:t>
      </w:r>
      <w:r w:rsidRPr="00A20449">
        <w:rPr>
          <w:rFonts w:eastAsia="Times New Roman"/>
          <w:sz w:val="24"/>
          <w:szCs w:val="24"/>
        </w:rPr>
        <w:t xml:space="preserve">, </w:t>
      </w:r>
      <w:r w:rsidRPr="00A20449">
        <w:rPr>
          <w:rFonts w:ascii="Drogulin" w:eastAsia="Times New Roman" w:hAnsi="Drogulin"/>
          <w:sz w:val="24"/>
          <w:szCs w:val="24"/>
          <w:rtl/>
          <w:lang w:bidi="he-IL"/>
        </w:rPr>
        <w:t>נ</w:t>
      </w:r>
      <w:r w:rsidRPr="00A20449">
        <w:rPr>
          <w:rFonts w:eastAsia="Times New Roman"/>
          <w:sz w:val="24"/>
          <w:szCs w:val="24"/>
        </w:rPr>
        <w:t xml:space="preserve">, </w:t>
      </w:r>
      <w:r w:rsidRPr="00A20449">
        <w:rPr>
          <w:rFonts w:ascii="Drogulin" w:eastAsia="Times New Roman" w:hAnsi="Drogulin"/>
          <w:sz w:val="24"/>
          <w:szCs w:val="24"/>
        </w:rPr>
        <w:t>y</w:t>
      </w:r>
      <w:r w:rsidRPr="00A20449">
        <w:rPr>
          <w:rFonts w:eastAsia="Times New Roman"/>
          <w:sz w:val="24"/>
          <w:szCs w:val="24"/>
        </w:rPr>
        <w:t xml:space="preserve">, </w:t>
      </w:r>
      <w:r w:rsidRPr="00A20449">
        <w:rPr>
          <w:rFonts w:ascii="Drogulin" w:eastAsia="Times New Roman" w:hAnsi="Drogulin"/>
          <w:sz w:val="24"/>
          <w:szCs w:val="24"/>
        </w:rPr>
        <w:t>g</w:t>
      </w:r>
      <w:r w:rsidRPr="00A20449">
        <w:rPr>
          <w:rFonts w:eastAsia="Times New Roman"/>
          <w:sz w:val="24"/>
          <w:szCs w:val="24"/>
        </w:rPr>
        <w:t xml:space="preserve">, </w:t>
      </w:r>
      <w:r w:rsidRPr="00A20449">
        <w:rPr>
          <w:rFonts w:ascii="Drogulin" w:eastAsia="Times New Roman" w:hAnsi="Drogulin"/>
          <w:sz w:val="24"/>
          <w:szCs w:val="24"/>
          <w:rtl/>
          <w:lang w:bidi="he-IL"/>
        </w:rPr>
        <w:t>ש</w:t>
      </w:r>
      <w:r w:rsidRPr="00A20449">
        <w:rPr>
          <w:rFonts w:eastAsia="Times New Roman"/>
          <w:sz w:val="24"/>
          <w:szCs w:val="24"/>
        </w:rPr>
        <w:t xml:space="preserve"> must each have a taga of </w:t>
      </w:r>
      <w:hyperlink r:id="rId413" w:history="1">
        <w:r w:rsidRPr="00A20449">
          <w:rPr>
            <w:rFonts w:eastAsia="Times New Roman"/>
            <w:color w:val="002A7E"/>
            <w:sz w:val="24"/>
            <w:szCs w:val="24"/>
          </w:rPr>
          <w:t>three</w:t>
        </w:r>
      </w:hyperlink>
      <w:r w:rsidRPr="00A20449">
        <w:rPr>
          <w:rFonts w:eastAsia="Times New Roman"/>
          <w:sz w:val="24"/>
          <w:szCs w:val="24"/>
        </w:rPr>
        <w:t xml:space="preserve"> daggers (Men. 29b). The letter </w:t>
      </w:r>
      <w:r w:rsidRPr="00A20449">
        <w:rPr>
          <w:rFonts w:ascii="Drogulin" w:eastAsia="Times New Roman" w:hAnsi="Drogulin"/>
          <w:sz w:val="24"/>
          <w:szCs w:val="24"/>
          <w:rtl/>
          <w:lang w:bidi="he-IL"/>
        </w:rPr>
        <w:t>ה</w:t>
      </w:r>
      <w:r w:rsidRPr="00A20449">
        <w:rPr>
          <w:rFonts w:eastAsia="Times New Roman"/>
          <w:sz w:val="24"/>
          <w:szCs w:val="24"/>
        </w:rPr>
        <w:t xml:space="preserve"> likewise has a taga (</w:t>
      </w:r>
      <w:r w:rsidRPr="00A20449">
        <w:rPr>
          <w:rFonts w:eastAsia="Times New Roman"/>
          <w:i/>
          <w:iCs/>
          <w:sz w:val="24"/>
          <w:szCs w:val="24"/>
        </w:rPr>
        <w:t>ib.</w:t>
      </w:r>
      <w:r w:rsidRPr="00A20449">
        <w:rPr>
          <w:rFonts w:eastAsia="Times New Roman"/>
          <w:sz w:val="24"/>
          <w:szCs w:val="24"/>
        </w:rPr>
        <w:t xml:space="preserve">). The taga of the </w:t>
      </w:r>
      <w:r w:rsidRPr="00A20449">
        <w:rPr>
          <w:rFonts w:ascii="Drogulin" w:eastAsia="Times New Roman" w:hAnsi="Drogulin"/>
          <w:sz w:val="24"/>
          <w:szCs w:val="24"/>
          <w:rtl/>
          <w:lang w:bidi="he-IL"/>
        </w:rPr>
        <w:t>ד</w:t>
      </w:r>
      <w:r w:rsidRPr="00A20449">
        <w:rPr>
          <w:rFonts w:eastAsia="Times New Roman"/>
          <w:sz w:val="24"/>
          <w:szCs w:val="24"/>
        </w:rPr>
        <w:t xml:space="preserve"> is also referred to (</w:t>
      </w:r>
      <w:hyperlink r:id="rId414" w:history="1">
        <w:r w:rsidRPr="00A20449">
          <w:rPr>
            <w:rFonts w:eastAsia="Times New Roman"/>
            <w:color w:val="002A7E"/>
            <w:sz w:val="24"/>
            <w:szCs w:val="24"/>
          </w:rPr>
          <w:t>Sotah</w:t>
        </w:r>
      </w:hyperlink>
      <w:r w:rsidRPr="00A20449">
        <w:rPr>
          <w:rFonts w:eastAsia="Times New Roman"/>
          <w:sz w:val="24"/>
          <w:szCs w:val="24"/>
        </w:rPr>
        <w:t xml:space="preserve"> 20a). The taga of the “kof” is turned toward the “resh” (Shab. 104a; ‘Er. 13a). R. Akiba was wont to interpret every point with halakic references (‘Er. 21b). The Haggadah calls the tagin “ketarim.” “When  Moshe ascended to </w:t>
      </w:r>
      <w:hyperlink r:id="rId415" w:history="1">
        <w:r w:rsidRPr="00A20449">
          <w:rPr>
            <w:rFonts w:eastAsia="Times New Roman"/>
            <w:color w:val="002A7E"/>
            <w:sz w:val="24"/>
            <w:szCs w:val="24"/>
          </w:rPr>
          <w:t>heaven</w:t>
        </w:r>
      </w:hyperlink>
      <w:r w:rsidRPr="00A20449">
        <w:rPr>
          <w:rFonts w:eastAsia="Times New Roman"/>
          <w:sz w:val="24"/>
          <w:szCs w:val="24"/>
        </w:rPr>
        <w:t xml:space="preserve"> he found the Holy </w:t>
      </w:r>
      <w:hyperlink r:id="rId416" w:history="1">
        <w:r w:rsidRPr="00A20449">
          <w:rPr>
            <w:rFonts w:eastAsia="Times New Roman"/>
            <w:color w:val="002A7E"/>
            <w:sz w:val="24"/>
            <w:szCs w:val="24"/>
          </w:rPr>
          <w:t>One</w:t>
        </w:r>
      </w:hyperlink>
      <w:r w:rsidRPr="00A20449">
        <w:rPr>
          <w:rFonts w:eastAsia="Times New Roman"/>
          <w:sz w:val="24"/>
          <w:szCs w:val="24"/>
        </w:rPr>
        <w:t xml:space="preserve"> ‘crowning’ the letters” (Shab. 89a). In the </w:t>
      </w:r>
      <w:hyperlink r:id="rId417" w:history="1">
        <w:r w:rsidRPr="00A20449">
          <w:rPr>
            <w:rFonts w:eastAsia="Times New Roman"/>
            <w:color w:val="002A7E"/>
            <w:sz w:val="24"/>
            <w:szCs w:val="24"/>
          </w:rPr>
          <w:t>Midrash</w:t>
        </w:r>
      </w:hyperlink>
      <w:r w:rsidRPr="00A20449">
        <w:rPr>
          <w:rFonts w:eastAsia="Times New Roman"/>
          <w:sz w:val="24"/>
          <w:szCs w:val="24"/>
        </w:rPr>
        <w:t xml:space="preserve">, in the comment on Hezekiah’s reception of the ambassadors of Merodach-baladan, to whom he showed the “precious things” (Isa. xxxix. 2), R. Johanan says, “He showed them a dagger swallowing a dagger”; and R. Levi adds, “With these we fight our battles and conquer” (Cant. R. iii. 3; comp. Sanh. 104a; Pirke R. El. lii., end). Nachmanides (1194-1270) quotes this </w:t>
      </w:r>
      <w:hyperlink r:id="rId418" w:history="1">
        <w:r w:rsidRPr="00A20449">
          <w:rPr>
            <w:rFonts w:eastAsia="Times New Roman"/>
            <w:color w:val="002A7E"/>
            <w:sz w:val="24"/>
            <w:szCs w:val="24"/>
          </w:rPr>
          <w:t>midrash</w:t>
        </w:r>
      </w:hyperlink>
      <w:r w:rsidRPr="00A20449">
        <w:rPr>
          <w:rFonts w:eastAsia="Times New Roman"/>
          <w:sz w:val="24"/>
          <w:szCs w:val="24"/>
        </w:rPr>
        <w:t xml:space="preserve"> with the reading, “Hezekiah showed them the ‘Sefer ha-Tagin’” (comment on Gen. i. 1). Maimonides evidently quotes the formula of the tagin for the </w:t>
      </w:r>
      <w:hyperlink r:id="rId419" w:history="1">
        <w:r w:rsidRPr="00A20449">
          <w:rPr>
            <w:rFonts w:eastAsia="Times New Roman"/>
            <w:color w:val="002A7E"/>
            <w:sz w:val="24"/>
            <w:szCs w:val="24"/>
          </w:rPr>
          <w:t>phylacteries</w:t>
        </w:r>
      </w:hyperlink>
      <w:r w:rsidRPr="00A20449">
        <w:rPr>
          <w:rFonts w:eastAsia="Times New Roman"/>
          <w:sz w:val="24"/>
          <w:szCs w:val="24"/>
        </w:rPr>
        <w:t xml:space="preserve"> and the </w:t>
      </w:r>
      <w:hyperlink r:id="rId420" w:history="1">
        <w:r w:rsidRPr="00A20449">
          <w:rPr>
            <w:rFonts w:eastAsia="Times New Roman"/>
            <w:color w:val="002A7E"/>
            <w:sz w:val="24"/>
            <w:szCs w:val="24"/>
          </w:rPr>
          <w:t>mezuzah</w:t>
        </w:r>
      </w:hyperlink>
      <w:r w:rsidRPr="00A20449">
        <w:rPr>
          <w:rFonts w:eastAsia="Times New Roman"/>
          <w:sz w:val="24"/>
          <w:szCs w:val="24"/>
        </w:rPr>
        <w:t xml:space="preserve"> scrolls from the “Sefer ha-Tagin” (see “Yad,” </w:t>
      </w:r>
      <w:hyperlink r:id="rId421" w:history="1">
        <w:r w:rsidRPr="00A20449">
          <w:rPr>
            <w:rFonts w:eastAsia="Times New Roman"/>
            <w:color w:val="002A7E"/>
            <w:sz w:val="24"/>
            <w:szCs w:val="24"/>
          </w:rPr>
          <w:t>Tefillin</w:t>
        </w:r>
      </w:hyperlink>
      <w:r w:rsidRPr="00A20449">
        <w:rPr>
          <w:rFonts w:eastAsia="Times New Roman"/>
          <w:sz w:val="24"/>
          <w:szCs w:val="24"/>
        </w:rPr>
        <w:t xml:space="preserve">, ii. 9; </w:t>
      </w:r>
      <w:hyperlink r:id="rId422" w:history="1">
        <w:r w:rsidRPr="00A20449">
          <w:rPr>
            <w:rFonts w:eastAsia="Times New Roman"/>
            <w:color w:val="002A7E"/>
            <w:sz w:val="24"/>
            <w:szCs w:val="24"/>
          </w:rPr>
          <w:t>Mezuzah</w:t>
        </w:r>
      </w:hyperlink>
      <w:r w:rsidRPr="00A20449">
        <w:rPr>
          <w:rFonts w:eastAsia="Times New Roman"/>
          <w:sz w:val="24"/>
          <w:szCs w:val="24"/>
        </w:rPr>
        <w:t xml:space="preserve">, v. 3); in his responsa “Pe’er ha-Dor” (No. 68, p. 17b, ed. Amsterdam, 1765) he says, “The marking of the tagin in the Sefer Torah is not a later custom, for the tagin are mentioned by the Talmudists as ‘the crowns on the letters.’ . . . The Torah that  Moshe wrote also contained tagin.” </w:t>
      </w:r>
    </w:p>
    <w:p w14:paraId="367F1E8C" w14:textId="77777777" w:rsidR="00A20449" w:rsidRPr="00A20449" w:rsidRDefault="00A20449" w:rsidP="00A20449">
      <w:pPr>
        <w:jc w:val="both"/>
        <w:rPr>
          <w:rFonts w:eastAsia="Times New Roman"/>
          <w:sz w:val="24"/>
          <w:szCs w:val="24"/>
        </w:rPr>
      </w:pPr>
    </w:p>
    <w:p w14:paraId="45C3B574"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Vitry Machzor of R. Simchah (written in 1208), a disciple of Rashi, copied the “Sefer ha-Tagin” (pp. 674-683). Menahem b. Zerahiah (1365), in “Chedah la-Derek” (I. i., § 20), says, “The ‘Sefer ha-Tagin’ is veiled in mysticism.” Profiat Duran, in the introduction to “Ma’asch Efod” (ed. Friedländer, p. 12, Vienna, 1865), says of the “Sefer ha-Tagin,” “They were scrupulous in maintaining the form of the letters as revealed to  Moshe, inasmuch as they feared that a change might affect the efficacy attached to them.” To R. Eleazar of Worms (1176-1238), the author of “Rokeach” and of several cabalistic works, also is asscribed a “Sefer ha-Tagin” (Neubauer, “Cat. Bodl. Hebr. MSS.” No. 1566), which was, perhaps, his commentary on the text of “Sefer ha-Tagin”; he was not the author of the original book, as Zunz erroneously thought (see Zunz, “Z. G.” p. 405, and note 2), since Nachmanides, who flourished about </w:t>
      </w:r>
      <w:r w:rsidRPr="00A20449">
        <w:rPr>
          <w:rFonts w:eastAsia="Times New Roman"/>
          <w:sz w:val="24"/>
          <w:szCs w:val="24"/>
        </w:rPr>
        <w:t xml:space="preserve">the same </w:t>
      </w:r>
      <w:hyperlink r:id="rId423" w:history="1">
        <w:r w:rsidRPr="00A20449">
          <w:rPr>
            <w:rFonts w:eastAsia="Times New Roman"/>
            <w:color w:val="002A7E"/>
            <w:sz w:val="24"/>
            <w:szCs w:val="24"/>
          </w:rPr>
          <w:t>time</w:t>
        </w:r>
      </w:hyperlink>
      <w:r w:rsidRPr="00A20449">
        <w:rPr>
          <w:rFonts w:eastAsia="Times New Roman"/>
          <w:sz w:val="24"/>
          <w:szCs w:val="24"/>
        </w:rPr>
        <w:t xml:space="preserve"> as R. Eleazar of Worms, quotes the “Sefer ha-Tagin” from the </w:t>
      </w:r>
      <w:hyperlink r:id="rId424" w:history="1">
        <w:r w:rsidRPr="00A20449">
          <w:rPr>
            <w:rFonts w:eastAsia="Times New Roman"/>
            <w:color w:val="002A7E"/>
            <w:sz w:val="24"/>
            <w:szCs w:val="24"/>
          </w:rPr>
          <w:t>Midrash</w:t>
        </w:r>
      </w:hyperlink>
      <w:r w:rsidRPr="00A20449">
        <w:rPr>
          <w:rFonts w:eastAsia="Times New Roman"/>
          <w:sz w:val="24"/>
          <w:szCs w:val="24"/>
        </w:rPr>
        <w:t xml:space="preserve">. </w:t>
      </w:r>
    </w:p>
    <w:p w14:paraId="0014FFC2" w14:textId="77777777" w:rsidR="00A20449" w:rsidRPr="00A20449" w:rsidRDefault="00A20449" w:rsidP="00A20449">
      <w:pPr>
        <w:jc w:val="both"/>
        <w:rPr>
          <w:rFonts w:eastAsia="Times New Roman"/>
          <w:sz w:val="24"/>
          <w:szCs w:val="24"/>
        </w:rPr>
      </w:pPr>
    </w:p>
    <w:p w14:paraId="40A45612" w14:textId="77777777" w:rsidR="00A20449" w:rsidRPr="00A20449" w:rsidRDefault="00A20449" w:rsidP="00A20449">
      <w:pPr>
        <w:keepNext/>
        <w:jc w:val="both"/>
        <w:outlineLvl w:val="1"/>
        <w:rPr>
          <w:rFonts w:eastAsia="Times New Roman"/>
          <w:b/>
          <w:sz w:val="24"/>
          <w:lang w:bidi="he-IL"/>
        </w:rPr>
      </w:pPr>
      <w:r w:rsidRPr="00A20449">
        <w:rPr>
          <w:rFonts w:eastAsia="Times New Roman"/>
          <w:b/>
          <w:sz w:val="24"/>
          <w:lang w:bidi="he-IL"/>
        </w:rPr>
        <w:t xml:space="preserve">Kabalistic Significance. </w:t>
      </w:r>
    </w:p>
    <w:p w14:paraId="7B86CAE7" w14:textId="77777777" w:rsidR="00A20449" w:rsidRPr="00A20449" w:rsidRDefault="00A20449" w:rsidP="00A20449">
      <w:pPr>
        <w:jc w:val="both"/>
        <w:rPr>
          <w:rFonts w:eastAsia="Times New Roman"/>
          <w:sz w:val="24"/>
          <w:szCs w:val="24"/>
        </w:rPr>
      </w:pPr>
    </w:p>
    <w:p w14:paraId="7D22E9A3"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significance of the tagin is veiled in the mysticism of the Kabbala. Every stroke or </w:t>
      </w:r>
      <w:hyperlink r:id="rId425" w:history="1">
        <w:r w:rsidRPr="00A20449">
          <w:rPr>
            <w:rFonts w:eastAsia="Times New Roman"/>
            <w:color w:val="002A7E"/>
            <w:sz w:val="24"/>
            <w:szCs w:val="24"/>
          </w:rPr>
          <w:t>sign</w:t>
        </w:r>
      </w:hyperlink>
      <w:r w:rsidRPr="00A20449">
        <w:rPr>
          <w:rFonts w:eastAsia="Times New Roman"/>
          <w:sz w:val="24"/>
          <w:szCs w:val="24"/>
        </w:rPr>
        <w:t xml:space="preserve"> is a symbol revealing, in </w:t>
      </w:r>
      <w:hyperlink r:id="rId426" w:history="1">
        <w:r w:rsidRPr="00A20449">
          <w:rPr>
            <w:rFonts w:eastAsia="Times New Roman"/>
            <w:color w:val="002A7E"/>
            <w:sz w:val="24"/>
            <w:szCs w:val="24"/>
          </w:rPr>
          <w:t>connection</w:t>
        </w:r>
      </w:hyperlink>
      <w:r w:rsidRPr="00A20449">
        <w:rPr>
          <w:rFonts w:eastAsia="Times New Roman"/>
          <w:sz w:val="24"/>
          <w:szCs w:val="24"/>
        </w:rPr>
        <w:t xml:space="preserve"> with the letters and words, the great </w:t>
      </w:r>
      <w:hyperlink r:id="rId427" w:history="1">
        <w:r w:rsidRPr="00A20449">
          <w:rPr>
            <w:rFonts w:eastAsia="Times New Roman"/>
            <w:color w:val="002A7E"/>
            <w:sz w:val="24"/>
            <w:szCs w:val="24"/>
          </w:rPr>
          <w:t>secrets</w:t>
        </w:r>
      </w:hyperlink>
      <w:r w:rsidRPr="00A20449">
        <w:rPr>
          <w:rFonts w:eastAsia="Times New Roman"/>
          <w:sz w:val="24"/>
          <w:szCs w:val="24"/>
        </w:rPr>
        <w:t xml:space="preserve"> and mysteries of the universe. The letters with the tagin are supposed, when combined, to form the divine names by which </w:t>
      </w:r>
      <w:hyperlink r:id="rId428" w:history="1">
        <w:r w:rsidRPr="00A20449">
          <w:rPr>
            <w:rFonts w:eastAsia="Times New Roman"/>
            <w:color w:val="002A7E"/>
            <w:sz w:val="24"/>
            <w:szCs w:val="24"/>
          </w:rPr>
          <w:t>heaven</w:t>
        </w:r>
      </w:hyperlink>
      <w:r w:rsidRPr="00A20449">
        <w:rPr>
          <w:rFonts w:eastAsia="Times New Roman"/>
          <w:sz w:val="24"/>
          <w:szCs w:val="24"/>
        </w:rPr>
        <w:t xml:space="preserve"> and earth were </w:t>
      </w:r>
      <w:hyperlink r:id="rId429" w:history="1">
        <w:r w:rsidRPr="00A20449">
          <w:rPr>
            <w:rFonts w:eastAsia="Times New Roman"/>
            <w:color w:val="002A7E"/>
            <w:sz w:val="24"/>
            <w:szCs w:val="24"/>
          </w:rPr>
          <w:t>created</w:t>
        </w:r>
      </w:hyperlink>
      <w:r w:rsidRPr="00A20449">
        <w:rPr>
          <w:rFonts w:eastAsia="Times New Roman"/>
          <w:sz w:val="24"/>
          <w:szCs w:val="24"/>
        </w:rPr>
        <w:t xml:space="preserve">, and which still furnish the key to the creative power and the revelation of </w:t>
      </w:r>
      <w:hyperlink r:id="rId430" w:history="1">
        <w:r w:rsidRPr="00A20449">
          <w:rPr>
            <w:rFonts w:eastAsia="Times New Roman"/>
            <w:color w:val="002A7E"/>
            <w:sz w:val="24"/>
            <w:szCs w:val="24"/>
          </w:rPr>
          <w:t>future</w:t>
        </w:r>
      </w:hyperlink>
      <w:r w:rsidRPr="00A20449">
        <w:rPr>
          <w:rFonts w:eastAsia="Times New Roman"/>
          <w:sz w:val="24"/>
          <w:szCs w:val="24"/>
        </w:rPr>
        <w:t xml:space="preserve"> </w:t>
      </w:r>
      <w:hyperlink r:id="rId431" w:history="1">
        <w:r w:rsidRPr="00A20449">
          <w:rPr>
            <w:rFonts w:eastAsia="Times New Roman"/>
            <w:color w:val="002A7E"/>
            <w:sz w:val="24"/>
            <w:szCs w:val="24"/>
          </w:rPr>
          <w:t>events</w:t>
        </w:r>
      </w:hyperlink>
      <w:r w:rsidRPr="00A20449">
        <w:rPr>
          <w:rFonts w:eastAsia="Times New Roman"/>
          <w:sz w:val="24"/>
          <w:szCs w:val="24"/>
        </w:rPr>
        <w:t xml:space="preserve">. These combinations, like the Tetragrammaton, were sometimes misused by unscrupulous scholars, especially among the Essenes. Hence, perhaps, the injunction of Hillel: “He who makes a common use of the crown [taga] of the Torah shall waste away” (Ab. iv. 7); to which is added, “because </w:t>
      </w:r>
      <w:hyperlink r:id="rId432" w:history="1">
        <w:r w:rsidRPr="00A20449">
          <w:rPr>
            <w:rFonts w:eastAsia="Times New Roman"/>
            <w:color w:val="002A7E"/>
            <w:sz w:val="24"/>
            <w:szCs w:val="24"/>
          </w:rPr>
          <w:t>one</w:t>
        </w:r>
      </w:hyperlink>
      <w:r w:rsidRPr="00A20449">
        <w:rPr>
          <w:rFonts w:eastAsia="Times New Roman"/>
          <w:sz w:val="24"/>
          <w:szCs w:val="24"/>
        </w:rPr>
        <w:t xml:space="preserve"> who uses the Shem ha-Meforash has no share in the </w:t>
      </w:r>
      <w:hyperlink r:id="rId433" w:history="1">
        <w:r w:rsidRPr="00A20449">
          <w:rPr>
            <w:rFonts w:eastAsia="Times New Roman"/>
            <w:color w:val="002A7E"/>
            <w:sz w:val="24"/>
            <w:szCs w:val="24"/>
          </w:rPr>
          <w:t>world</w:t>
        </w:r>
      </w:hyperlink>
      <w:r w:rsidRPr="00A20449">
        <w:rPr>
          <w:rFonts w:eastAsia="Times New Roman"/>
          <w:sz w:val="24"/>
          <w:szCs w:val="24"/>
        </w:rPr>
        <w:t xml:space="preserve"> to come” (Ab. R. N. xii., end); the words of Hillel, however, may be interpreted figuratively (Meg. 28b). </w:t>
      </w:r>
    </w:p>
    <w:p w14:paraId="3F6A1DCE" w14:textId="77777777" w:rsidR="00A20449" w:rsidRPr="00A20449" w:rsidRDefault="00A20449" w:rsidP="00A20449">
      <w:pPr>
        <w:jc w:val="both"/>
        <w:rPr>
          <w:rFonts w:eastAsia="Times New Roman"/>
          <w:sz w:val="24"/>
          <w:szCs w:val="24"/>
        </w:rPr>
      </w:pPr>
    </w:p>
    <w:p w14:paraId="650650F5"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A plausible explanation of the tagin is that they are scribal flourishes, “‘ibbur soferim” (decoration of the scribes), the intention being to ornament the scroll of the </w:t>
      </w:r>
      <w:hyperlink r:id="rId434" w:history="1">
        <w:r w:rsidRPr="00A20449">
          <w:rPr>
            <w:rFonts w:eastAsia="Times New Roman"/>
            <w:color w:val="002A7E"/>
            <w:sz w:val="24"/>
            <w:szCs w:val="24"/>
          </w:rPr>
          <w:t>Law</w:t>
        </w:r>
      </w:hyperlink>
      <w:r w:rsidRPr="00A20449">
        <w:rPr>
          <w:rFonts w:eastAsia="Times New Roman"/>
          <w:sz w:val="24"/>
          <w:szCs w:val="24"/>
        </w:rPr>
        <w:t xml:space="preserve"> with a “keter Torah” (crown of the </w:t>
      </w:r>
      <w:hyperlink r:id="rId435" w:history="1">
        <w:r w:rsidRPr="00A20449">
          <w:rPr>
            <w:rFonts w:eastAsia="Times New Roman"/>
            <w:color w:val="002A7E"/>
            <w:sz w:val="24"/>
            <w:szCs w:val="24"/>
          </w:rPr>
          <w:t>Law</w:t>
        </w:r>
      </w:hyperlink>
      <w:r w:rsidRPr="00A20449">
        <w:rPr>
          <w:rFonts w:eastAsia="Times New Roman"/>
          <w:sz w:val="24"/>
          <w:szCs w:val="24"/>
        </w:rPr>
        <w:t xml:space="preserve">), for which purpose the letters </w:t>
      </w:r>
      <w:r w:rsidRPr="00A20449">
        <w:rPr>
          <w:rFonts w:eastAsia="Times New Roman"/>
          <w:sz w:val="24"/>
          <w:szCs w:val="24"/>
          <w:rtl/>
          <w:lang w:bidi="he-IL"/>
        </w:rPr>
        <w:t>ו</w:t>
      </w:r>
      <w:r w:rsidRPr="00A20449">
        <w:rPr>
          <w:rFonts w:eastAsia="Times New Roman"/>
          <w:sz w:val="24"/>
          <w:szCs w:val="24"/>
        </w:rPr>
        <w:t xml:space="preserve">, </w:t>
      </w:r>
      <w:r w:rsidRPr="00A20449">
        <w:rPr>
          <w:rFonts w:eastAsia="Times New Roman"/>
          <w:sz w:val="24"/>
          <w:szCs w:val="24"/>
          <w:rtl/>
          <w:lang w:bidi="he-IL"/>
        </w:rPr>
        <w:t>ג</w:t>
      </w:r>
      <w:r w:rsidRPr="00A20449">
        <w:rPr>
          <w:rFonts w:eastAsia="Times New Roman"/>
          <w:sz w:val="24"/>
          <w:szCs w:val="24"/>
        </w:rPr>
        <w:t xml:space="preserve">, </w:t>
      </w:r>
      <w:r w:rsidRPr="00A20449">
        <w:rPr>
          <w:rFonts w:eastAsia="Times New Roman"/>
          <w:sz w:val="24"/>
          <w:szCs w:val="24"/>
          <w:rtl/>
          <w:lang w:bidi="he-IL"/>
        </w:rPr>
        <w:t>ט</w:t>
      </w:r>
      <w:r w:rsidRPr="00A20449">
        <w:rPr>
          <w:rFonts w:eastAsia="Times New Roman"/>
          <w:sz w:val="24"/>
          <w:szCs w:val="24"/>
        </w:rPr>
        <w:t xml:space="preserve">, </w:t>
      </w:r>
      <w:r w:rsidRPr="00A20449">
        <w:rPr>
          <w:rFonts w:eastAsia="Times New Roman"/>
          <w:sz w:val="24"/>
          <w:szCs w:val="24"/>
          <w:rtl/>
          <w:lang w:bidi="he-IL"/>
        </w:rPr>
        <w:t>ע</w:t>
      </w:r>
      <w:r w:rsidRPr="00A20449">
        <w:rPr>
          <w:rFonts w:eastAsia="Times New Roman"/>
          <w:sz w:val="24"/>
          <w:szCs w:val="24"/>
        </w:rPr>
        <w:t xml:space="preserve">, </w:t>
      </w:r>
      <w:r w:rsidRPr="00A20449">
        <w:rPr>
          <w:rFonts w:eastAsia="Times New Roman"/>
          <w:sz w:val="24"/>
          <w:szCs w:val="24"/>
          <w:rtl/>
          <w:lang w:bidi="he-IL"/>
        </w:rPr>
        <w:t>ש</w:t>
      </w:r>
      <w:r w:rsidRPr="00A20449">
        <w:rPr>
          <w:rFonts w:eastAsia="Times New Roman"/>
          <w:sz w:val="24"/>
          <w:szCs w:val="24"/>
        </w:rPr>
        <w:t xml:space="preserve">, </w:t>
      </w:r>
      <w:r w:rsidRPr="00A20449">
        <w:rPr>
          <w:rFonts w:eastAsia="Times New Roman"/>
          <w:sz w:val="24"/>
          <w:szCs w:val="24"/>
          <w:rtl/>
          <w:lang w:bidi="he-IL"/>
        </w:rPr>
        <w:t>צ</w:t>
      </w:r>
      <w:r w:rsidRPr="00A20449">
        <w:rPr>
          <w:rFonts w:eastAsia="Times New Roman"/>
          <w:sz w:val="24"/>
          <w:szCs w:val="24"/>
        </w:rPr>
        <w:t xml:space="preserve">, </w:t>
      </w:r>
      <w:r w:rsidRPr="00A20449">
        <w:rPr>
          <w:rFonts w:eastAsia="Times New Roman"/>
          <w:sz w:val="24"/>
          <w:szCs w:val="24"/>
          <w:rtl/>
          <w:lang w:bidi="he-IL"/>
        </w:rPr>
        <w:t xml:space="preserve">ג </w:t>
      </w:r>
      <w:r w:rsidRPr="00A20449">
        <w:rPr>
          <w:rFonts w:eastAsia="Times New Roman"/>
          <w:sz w:val="24"/>
          <w:szCs w:val="24"/>
        </w:rPr>
        <w:t xml:space="preserve">were chosen because they are the only letters that have the necessary bars on top to receive the tagin, excepting the letter “vav,” of which the top is very narrow, and the “yod,” whose </w:t>
      </w:r>
      <w:hyperlink r:id="rId436" w:history="1">
        <w:r w:rsidRPr="00A20449">
          <w:rPr>
            <w:rFonts w:eastAsia="Times New Roman"/>
            <w:color w:val="002A7E"/>
            <w:sz w:val="24"/>
            <w:szCs w:val="24"/>
          </w:rPr>
          <w:t>head</w:t>
        </w:r>
      </w:hyperlink>
      <w:r w:rsidRPr="00A20449">
        <w:rPr>
          <w:rFonts w:eastAsia="Times New Roman"/>
          <w:sz w:val="24"/>
          <w:szCs w:val="24"/>
        </w:rPr>
        <w:t xml:space="preserve"> is turned aside and has a point (“choch”) on the bottom. The tagin of the other letters were intended probably to serve as diacritical points for distinguishing between </w:t>
      </w:r>
      <w:r w:rsidRPr="00A20449">
        <w:rPr>
          <w:rFonts w:eastAsia="Times New Roman"/>
          <w:sz w:val="24"/>
          <w:szCs w:val="24"/>
          <w:rtl/>
          <w:lang w:bidi="he-IL"/>
        </w:rPr>
        <w:t xml:space="preserve">ב </w:t>
      </w:r>
      <w:r w:rsidRPr="00A20449">
        <w:rPr>
          <w:rFonts w:eastAsia="Times New Roman"/>
          <w:sz w:val="24"/>
          <w:szCs w:val="24"/>
        </w:rPr>
        <w:t xml:space="preserve">and </w:t>
      </w:r>
      <w:r w:rsidRPr="00A20449">
        <w:rPr>
          <w:rFonts w:eastAsia="Times New Roman"/>
          <w:sz w:val="24"/>
          <w:szCs w:val="24"/>
          <w:rtl/>
          <w:lang w:bidi="he-IL"/>
        </w:rPr>
        <w:t>ב</w:t>
      </w:r>
      <w:r w:rsidRPr="00A20449">
        <w:rPr>
          <w:rFonts w:eastAsia="Times New Roman"/>
          <w:sz w:val="24"/>
          <w:szCs w:val="24"/>
        </w:rPr>
        <w:t xml:space="preserve">, </w:t>
      </w:r>
      <w:r w:rsidRPr="00A20449">
        <w:rPr>
          <w:rFonts w:eastAsia="Times New Roman"/>
          <w:sz w:val="24"/>
          <w:szCs w:val="24"/>
          <w:rtl/>
          <w:lang w:bidi="he-IL"/>
        </w:rPr>
        <w:t xml:space="preserve">ח </w:t>
      </w:r>
      <w:r w:rsidRPr="00A20449">
        <w:rPr>
          <w:rFonts w:eastAsia="Times New Roman"/>
          <w:sz w:val="24"/>
          <w:szCs w:val="24"/>
        </w:rPr>
        <w:t xml:space="preserve">and </w:t>
      </w:r>
      <w:r w:rsidRPr="00A20449">
        <w:rPr>
          <w:rFonts w:eastAsia="Times New Roman"/>
          <w:sz w:val="24"/>
          <w:szCs w:val="24"/>
          <w:rtl/>
          <w:lang w:bidi="he-IL"/>
        </w:rPr>
        <w:t>ח</w:t>
      </w:r>
      <w:r w:rsidRPr="00A20449">
        <w:rPr>
          <w:rFonts w:eastAsia="Times New Roman"/>
          <w:sz w:val="24"/>
          <w:szCs w:val="24"/>
        </w:rPr>
        <w:t xml:space="preserve">, </w:t>
      </w:r>
      <w:r w:rsidRPr="00A20449">
        <w:rPr>
          <w:rFonts w:eastAsia="Times New Roman"/>
          <w:sz w:val="24"/>
          <w:szCs w:val="24"/>
          <w:rtl/>
          <w:lang w:bidi="he-IL"/>
        </w:rPr>
        <w:t xml:space="preserve">ך </w:t>
      </w:r>
      <w:r w:rsidRPr="00A20449">
        <w:rPr>
          <w:rFonts w:eastAsia="Times New Roman"/>
          <w:sz w:val="24"/>
          <w:szCs w:val="24"/>
        </w:rPr>
        <w:t xml:space="preserve">and </w:t>
      </w:r>
      <w:r w:rsidRPr="00A20449">
        <w:rPr>
          <w:rFonts w:eastAsia="Times New Roman"/>
          <w:sz w:val="24"/>
          <w:szCs w:val="24"/>
          <w:rtl/>
          <w:lang w:bidi="he-IL"/>
        </w:rPr>
        <w:t>ך</w:t>
      </w:r>
      <w:r w:rsidRPr="00A20449">
        <w:rPr>
          <w:rFonts w:eastAsia="Times New Roman"/>
          <w:sz w:val="24"/>
          <w:szCs w:val="24"/>
        </w:rPr>
        <w:t xml:space="preserve">, </w:t>
      </w:r>
      <w:r w:rsidRPr="00A20449">
        <w:rPr>
          <w:rFonts w:eastAsia="Times New Roman"/>
          <w:sz w:val="24"/>
          <w:szCs w:val="24"/>
          <w:rtl/>
          <w:lang w:bidi="he-IL"/>
        </w:rPr>
        <w:t xml:space="preserve">ו </w:t>
      </w:r>
      <w:r w:rsidRPr="00A20449">
        <w:rPr>
          <w:rFonts w:eastAsia="Times New Roman"/>
          <w:sz w:val="24"/>
          <w:szCs w:val="24"/>
        </w:rPr>
        <w:t xml:space="preserve">and </w:t>
      </w:r>
      <w:r w:rsidRPr="00A20449">
        <w:rPr>
          <w:rFonts w:eastAsia="Times New Roman"/>
          <w:sz w:val="24"/>
          <w:szCs w:val="24"/>
          <w:rtl/>
          <w:lang w:bidi="he-IL"/>
        </w:rPr>
        <w:t>ו</w:t>
      </w:r>
      <w:r w:rsidRPr="00A20449">
        <w:rPr>
          <w:rFonts w:eastAsia="Times New Roman"/>
          <w:sz w:val="24"/>
          <w:szCs w:val="24"/>
        </w:rPr>
        <w:t xml:space="preserve">, </w:t>
      </w:r>
      <w:r w:rsidRPr="00A20449">
        <w:rPr>
          <w:rFonts w:eastAsia="Times New Roman"/>
          <w:sz w:val="24"/>
          <w:szCs w:val="24"/>
          <w:rtl/>
          <w:lang w:bidi="he-IL"/>
        </w:rPr>
        <w:t xml:space="preserve">ם </w:t>
      </w:r>
      <w:r w:rsidRPr="00A20449">
        <w:rPr>
          <w:rFonts w:eastAsia="Times New Roman"/>
          <w:sz w:val="24"/>
          <w:szCs w:val="24"/>
        </w:rPr>
        <w:t xml:space="preserve">and </w:t>
      </w:r>
      <w:r w:rsidRPr="00A20449">
        <w:rPr>
          <w:rFonts w:eastAsia="Times New Roman"/>
          <w:sz w:val="24"/>
          <w:szCs w:val="24"/>
          <w:rtl/>
          <w:lang w:bidi="he-IL"/>
        </w:rPr>
        <w:t xml:space="preserve">מ </w:t>
      </w:r>
      <w:r w:rsidRPr="00A20449">
        <w:rPr>
          <w:rFonts w:eastAsia="Times New Roman"/>
          <w:sz w:val="24"/>
          <w:szCs w:val="24"/>
        </w:rPr>
        <w:t xml:space="preserve">wherever a mistake was possible. Technically, as noted above, a taga is composed of </w:t>
      </w:r>
      <w:hyperlink r:id="rId437" w:history="1">
        <w:r w:rsidRPr="00A20449">
          <w:rPr>
            <w:rFonts w:eastAsia="Times New Roman"/>
            <w:color w:val="002A7E"/>
            <w:sz w:val="24"/>
            <w:szCs w:val="24"/>
          </w:rPr>
          <w:t>three</w:t>
        </w:r>
      </w:hyperlink>
      <w:r w:rsidRPr="00A20449">
        <w:rPr>
          <w:rFonts w:eastAsia="Times New Roman"/>
          <w:sz w:val="24"/>
          <w:szCs w:val="24"/>
        </w:rPr>
        <w:t xml:space="preserve"> ziyyunin, or daggers. A line or stroke placed on a letter with a flat top is called “keren” (= “</w:t>
      </w:r>
      <w:hyperlink r:id="rId438" w:history="1">
        <w:r w:rsidRPr="00A20449">
          <w:rPr>
            <w:rFonts w:eastAsia="Times New Roman"/>
            <w:color w:val="002A7E"/>
            <w:sz w:val="24"/>
            <w:szCs w:val="24"/>
          </w:rPr>
          <w:t>horn</w:t>
        </w:r>
      </w:hyperlink>
      <w:r w:rsidRPr="00A20449">
        <w:rPr>
          <w:rFonts w:eastAsia="Times New Roman"/>
          <w:sz w:val="24"/>
          <w:szCs w:val="24"/>
        </w:rPr>
        <w:t>”), but as a rule authors are not careful to descriminate between the terms “</w:t>
      </w:r>
      <w:hyperlink r:id="rId439" w:history="1">
        <w:r w:rsidRPr="00A20449">
          <w:rPr>
            <w:rFonts w:eastAsia="Times New Roman"/>
            <w:color w:val="002A7E"/>
            <w:sz w:val="24"/>
            <w:szCs w:val="24"/>
          </w:rPr>
          <w:t>horn</w:t>
        </w:r>
      </w:hyperlink>
      <w:r w:rsidRPr="00A20449">
        <w:rPr>
          <w:rFonts w:eastAsia="Times New Roman"/>
          <w:sz w:val="24"/>
          <w:szCs w:val="24"/>
        </w:rPr>
        <w:t xml:space="preserve">” and “dagger.” </w:t>
      </w:r>
    </w:p>
    <w:p w14:paraId="3E5CC123" w14:textId="77777777" w:rsidR="00A20449" w:rsidRPr="00A20449" w:rsidRDefault="00A20449" w:rsidP="00A20449">
      <w:pPr>
        <w:jc w:val="center"/>
        <w:rPr>
          <w:rFonts w:eastAsia="Times New Roman"/>
          <w:sz w:val="24"/>
          <w:szCs w:val="24"/>
        </w:rPr>
      </w:pPr>
    </w:p>
    <w:p w14:paraId="076A3868" w14:textId="77777777" w:rsidR="00A20449" w:rsidRPr="00A20449" w:rsidRDefault="00A20449" w:rsidP="00A20449">
      <w:pPr>
        <w:jc w:val="both"/>
        <w:rPr>
          <w:rFonts w:eastAsia="Times New Roman"/>
          <w:sz w:val="24"/>
          <w:szCs w:val="24"/>
        </w:rPr>
      </w:pPr>
      <w:r w:rsidRPr="00A20449">
        <w:rPr>
          <w:rFonts w:eastAsia="Times New Roman"/>
          <w:b/>
          <w:bCs/>
          <w:sz w:val="24"/>
          <w:szCs w:val="24"/>
        </w:rPr>
        <w:t>List.</w:t>
      </w:r>
      <w:r w:rsidRPr="00A20449">
        <w:rPr>
          <w:rFonts w:eastAsia="Times New Roman"/>
          <w:sz w:val="24"/>
          <w:szCs w:val="24"/>
        </w:rPr>
        <w:t xml:space="preserve"> </w:t>
      </w:r>
    </w:p>
    <w:p w14:paraId="11029559" w14:textId="77777777" w:rsidR="00A20449" w:rsidRPr="00A20449" w:rsidRDefault="00A20449" w:rsidP="00A20449">
      <w:pPr>
        <w:jc w:val="both"/>
        <w:rPr>
          <w:rFonts w:eastAsia="Times New Roman"/>
          <w:sz w:val="24"/>
          <w:szCs w:val="24"/>
        </w:rPr>
      </w:pPr>
    </w:p>
    <w:p w14:paraId="2B282736" w14:textId="77777777" w:rsidR="00A20449" w:rsidRPr="00A20449" w:rsidRDefault="00A20449" w:rsidP="00A20449">
      <w:pPr>
        <w:jc w:val="both"/>
        <w:rPr>
          <w:rFonts w:eastAsia="Times New Roman"/>
          <w:sz w:val="24"/>
          <w:szCs w:val="24"/>
        </w:rPr>
      </w:pPr>
      <w:r w:rsidRPr="00A20449">
        <w:rPr>
          <w:rFonts w:eastAsia="Times New Roman"/>
          <w:sz w:val="24"/>
          <w:szCs w:val="24"/>
        </w:rPr>
        <w:t>The “Sefer ha-Tagin” gives a list of the unusual occurrences of the tagin and other flourishes in the Torah, as follows (the tops of the letters being called “heads” and the shafts “</w:t>
      </w:r>
      <w:hyperlink r:id="rId440" w:history="1">
        <w:r w:rsidRPr="00A20449">
          <w:rPr>
            <w:rFonts w:eastAsia="Times New Roman"/>
            <w:color w:val="002A7E"/>
            <w:sz w:val="24"/>
            <w:szCs w:val="24"/>
          </w:rPr>
          <w:t>legs</w:t>
        </w:r>
      </w:hyperlink>
      <w:r w:rsidRPr="00A20449">
        <w:rPr>
          <w:rFonts w:eastAsia="Times New Roman"/>
          <w:sz w:val="24"/>
          <w:szCs w:val="24"/>
        </w:rPr>
        <w:t xml:space="preserve">”): </w:t>
      </w:r>
    </w:p>
    <w:p w14:paraId="3E751F14" w14:textId="77777777" w:rsidR="00A20449" w:rsidRPr="00A20449" w:rsidRDefault="00A20449" w:rsidP="00A20449">
      <w:pPr>
        <w:jc w:val="both"/>
        <w:rPr>
          <w:rFonts w:eastAsia="Times New Roman"/>
          <w:sz w:val="24"/>
          <w:szCs w:val="24"/>
        </w:rPr>
      </w:pPr>
    </w:p>
    <w:p w14:paraId="2E3621A7" w14:textId="77777777" w:rsidR="00A20449" w:rsidRPr="00A20449" w:rsidRDefault="00A20449" w:rsidP="00A20449">
      <w:pPr>
        <w:jc w:val="both"/>
        <w:rPr>
          <w:rFonts w:eastAsia="Times New Roman"/>
          <w:sz w:val="24"/>
          <w:szCs w:val="24"/>
        </w:rPr>
      </w:pPr>
      <w:r w:rsidRPr="00A20449">
        <w:rPr>
          <w:rFonts w:eastAsia="Times New Roman"/>
          <w:sz w:val="24"/>
          <w:szCs w:val="24"/>
        </w:rPr>
        <w:lastRenderedPageBreak/>
        <w:t xml:space="preserve">(1) </w:t>
      </w:r>
      <w:r w:rsidRPr="00A20449">
        <w:rPr>
          <w:rFonts w:eastAsia="Times New Roman"/>
          <w:i/>
          <w:iCs/>
          <w:sz w:val="24"/>
          <w:szCs w:val="24"/>
        </w:rPr>
        <w:t>alef</w:t>
      </w:r>
      <w:r w:rsidRPr="00A20449">
        <w:rPr>
          <w:rFonts w:eastAsia="Times New Roman"/>
          <w:sz w:val="24"/>
          <w:szCs w:val="24"/>
        </w:rPr>
        <w:t xml:space="preserve">, 7 letters each with 7 </w:t>
      </w:r>
      <w:proofErr w:type="gramStart"/>
      <w:r w:rsidRPr="00A20449">
        <w:rPr>
          <w:rFonts w:eastAsia="Times New Roman"/>
          <w:sz w:val="24"/>
          <w:szCs w:val="24"/>
        </w:rPr>
        <w:t>tagin</w:t>
      </w:r>
      <w:proofErr w:type="gramEnd"/>
      <w:r w:rsidRPr="00A20449">
        <w:rPr>
          <w:rFonts w:eastAsia="Times New Roman"/>
          <w:sz w:val="24"/>
          <w:szCs w:val="24"/>
        </w:rPr>
        <w:t xml:space="preserve">; </w:t>
      </w:r>
    </w:p>
    <w:p w14:paraId="6DB5BFE8"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(2) </w:t>
      </w:r>
      <w:r w:rsidRPr="00A20449">
        <w:rPr>
          <w:rFonts w:eastAsia="Times New Roman"/>
          <w:i/>
          <w:iCs/>
          <w:sz w:val="24"/>
          <w:szCs w:val="24"/>
        </w:rPr>
        <w:t>bet</w:t>
      </w:r>
      <w:r w:rsidRPr="00A20449">
        <w:rPr>
          <w:rFonts w:eastAsia="Times New Roman"/>
          <w:sz w:val="24"/>
          <w:szCs w:val="24"/>
        </w:rPr>
        <w:t xml:space="preserve">, 4 letters with 3; </w:t>
      </w:r>
    </w:p>
    <w:p w14:paraId="709028FB"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(3) </w:t>
      </w:r>
      <w:r w:rsidRPr="00A20449">
        <w:rPr>
          <w:rFonts w:eastAsia="Times New Roman"/>
          <w:i/>
          <w:iCs/>
          <w:sz w:val="24"/>
          <w:szCs w:val="24"/>
        </w:rPr>
        <w:t>gimel</w:t>
      </w:r>
      <w:r w:rsidRPr="00A20449">
        <w:rPr>
          <w:rFonts w:eastAsia="Times New Roman"/>
          <w:sz w:val="24"/>
          <w:szCs w:val="24"/>
        </w:rPr>
        <w:t xml:space="preserve">, 3 letters with 4; </w:t>
      </w:r>
    </w:p>
    <w:p w14:paraId="65810F35"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(4) </w:t>
      </w:r>
      <w:r w:rsidRPr="00A20449">
        <w:rPr>
          <w:rFonts w:eastAsia="Times New Roman"/>
          <w:i/>
          <w:iCs/>
          <w:sz w:val="24"/>
          <w:szCs w:val="24"/>
        </w:rPr>
        <w:t>dalet</w:t>
      </w:r>
      <w:r w:rsidRPr="00A20449">
        <w:rPr>
          <w:rFonts w:eastAsia="Times New Roman"/>
          <w:sz w:val="24"/>
          <w:szCs w:val="24"/>
        </w:rPr>
        <w:t xml:space="preserve">, 6 letters with 4, and 1 letter with 1; </w:t>
      </w:r>
    </w:p>
    <w:p w14:paraId="23313EFF"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(5) </w:t>
      </w:r>
      <w:r w:rsidRPr="00A20449">
        <w:rPr>
          <w:rFonts w:eastAsia="Times New Roman"/>
          <w:i/>
          <w:iCs/>
          <w:sz w:val="24"/>
          <w:szCs w:val="24"/>
        </w:rPr>
        <w:t>he</w:t>
      </w:r>
      <w:r w:rsidRPr="00A20449">
        <w:rPr>
          <w:rFonts w:eastAsia="Times New Roman"/>
          <w:sz w:val="24"/>
          <w:szCs w:val="24"/>
        </w:rPr>
        <w:t xml:space="preserve">, 360 letters with 4 horns disjoined (not penetrating inside); </w:t>
      </w:r>
    </w:p>
    <w:p w14:paraId="334A6ED7"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(6) </w:t>
      </w:r>
      <w:r w:rsidRPr="00A20449">
        <w:rPr>
          <w:rFonts w:eastAsia="Times New Roman"/>
          <w:i/>
          <w:iCs/>
          <w:sz w:val="24"/>
          <w:szCs w:val="24"/>
        </w:rPr>
        <w:t>he</w:t>
      </w:r>
      <w:r w:rsidRPr="00A20449">
        <w:rPr>
          <w:rFonts w:eastAsia="Times New Roman"/>
          <w:sz w:val="24"/>
          <w:szCs w:val="24"/>
        </w:rPr>
        <w:t xml:space="preserve">, 18 letters with 1 </w:t>
      </w:r>
      <w:hyperlink r:id="rId441" w:history="1">
        <w:r w:rsidRPr="00A20449">
          <w:rPr>
            <w:rFonts w:eastAsia="Times New Roman"/>
            <w:color w:val="002A7E"/>
            <w:sz w:val="24"/>
            <w:szCs w:val="24"/>
          </w:rPr>
          <w:t>horn</w:t>
        </w:r>
      </w:hyperlink>
      <w:r w:rsidRPr="00A20449">
        <w:rPr>
          <w:rFonts w:eastAsia="Times New Roman"/>
          <w:sz w:val="24"/>
          <w:szCs w:val="24"/>
        </w:rPr>
        <w:t xml:space="preserve"> and joined (penetrating inside); </w:t>
      </w:r>
    </w:p>
    <w:p w14:paraId="498AFC68"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(7) </w:t>
      </w:r>
      <w:r w:rsidRPr="00A20449">
        <w:rPr>
          <w:rFonts w:eastAsia="Times New Roman"/>
          <w:i/>
          <w:iCs/>
          <w:sz w:val="24"/>
          <w:szCs w:val="24"/>
        </w:rPr>
        <w:t>vav</w:t>
      </w:r>
      <w:r w:rsidRPr="00A20449">
        <w:rPr>
          <w:rFonts w:eastAsia="Times New Roman"/>
          <w:sz w:val="24"/>
          <w:szCs w:val="24"/>
        </w:rPr>
        <w:t xml:space="preserve">, 38 letters with raised heads and </w:t>
      </w:r>
      <w:hyperlink r:id="rId442" w:history="1">
        <w:r w:rsidRPr="00A20449">
          <w:rPr>
            <w:rFonts w:eastAsia="Times New Roman"/>
            <w:color w:val="002A7E"/>
            <w:sz w:val="24"/>
            <w:szCs w:val="24"/>
          </w:rPr>
          <w:t>legs</w:t>
        </w:r>
      </w:hyperlink>
      <w:r w:rsidRPr="00A20449">
        <w:rPr>
          <w:rFonts w:eastAsia="Times New Roman"/>
          <w:sz w:val="24"/>
          <w:szCs w:val="24"/>
        </w:rPr>
        <w:t xml:space="preserve"> coiled forward; </w:t>
      </w:r>
    </w:p>
    <w:p w14:paraId="7401F480"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(8) </w:t>
      </w:r>
      <w:r w:rsidRPr="00A20449">
        <w:rPr>
          <w:rFonts w:eastAsia="Times New Roman"/>
          <w:i/>
          <w:iCs/>
          <w:sz w:val="24"/>
          <w:szCs w:val="24"/>
        </w:rPr>
        <w:t>zayin</w:t>
      </w:r>
      <w:r w:rsidRPr="00A20449">
        <w:rPr>
          <w:rFonts w:eastAsia="Times New Roman"/>
          <w:sz w:val="24"/>
          <w:szCs w:val="24"/>
        </w:rPr>
        <w:t xml:space="preserve">, 14 letters with only </w:t>
      </w:r>
      <w:hyperlink r:id="rId443" w:history="1">
        <w:r w:rsidRPr="00A20449">
          <w:rPr>
            <w:rFonts w:eastAsia="Times New Roman"/>
            <w:color w:val="002A7E"/>
            <w:sz w:val="24"/>
            <w:szCs w:val="24"/>
          </w:rPr>
          <w:t>one</w:t>
        </w:r>
      </w:hyperlink>
      <w:r w:rsidRPr="00A20449">
        <w:rPr>
          <w:rFonts w:eastAsia="Times New Roman"/>
          <w:sz w:val="24"/>
          <w:szCs w:val="24"/>
        </w:rPr>
        <w:t xml:space="preserve"> taga in the center; </w:t>
      </w:r>
    </w:p>
    <w:p w14:paraId="0A0DC0B9"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(9) </w:t>
      </w:r>
      <w:r w:rsidRPr="00A20449">
        <w:rPr>
          <w:rFonts w:eastAsia="Times New Roman"/>
          <w:i/>
          <w:iCs/>
          <w:sz w:val="24"/>
          <w:szCs w:val="24"/>
        </w:rPr>
        <w:t>zayin</w:t>
      </w:r>
      <w:r w:rsidRPr="00A20449">
        <w:rPr>
          <w:rFonts w:eastAsia="Times New Roman"/>
          <w:sz w:val="24"/>
          <w:szCs w:val="24"/>
        </w:rPr>
        <w:t xml:space="preserve">, 9 letters without tagin, but with coiled heads; </w:t>
      </w:r>
    </w:p>
    <w:p w14:paraId="4CA7342D"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(10) </w:t>
      </w:r>
      <w:r w:rsidRPr="00A20449">
        <w:rPr>
          <w:rFonts w:eastAsia="Times New Roman"/>
          <w:i/>
          <w:iCs/>
          <w:sz w:val="24"/>
          <w:szCs w:val="24"/>
        </w:rPr>
        <w:t>Chet</w:t>
      </w:r>
      <w:r w:rsidRPr="00A20449">
        <w:rPr>
          <w:rFonts w:eastAsia="Times New Roman"/>
          <w:sz w:val="24"/>
          <w:szCs w:val="24"/>
        </w:rPr>
        <w:t xml:space="preserve">, 28 letters with 3 horns, 2 backward and 1 forward; </w:t>
      </w:r>
    </w:p>
    <w:p w14:paraId="45897A50"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(11) </w:t>
      </w:r>
      <w:r w:rsidRPr="00A20449">
        <w:rPr>
          <w:rFonts w:eastAsia="Times New Roman"/>
          <w:i/>
          <w:iCs/>
          <w:sz w:val="24"/>
          <w:szCs w:val="24"/>
        </w:rPr>
        <w:t>Chet</w:t>
      </w:r>
      <w:r w:rsidRPr="00A20449">
        <w:rPr>
          <w:rFonts w:eastAsia="Times New Roman"/>
          <w:sz w:val="24"/>
          <w:szCs w:val="24"/>
        </w:rPr>
        <w:t xml:space="preserve">, 37 letters with </w:t>
      </w:r>
      <w:hyperlink r:id="rId444" w:history="1">
        <w:r w:rsidRPr="00A20449">
          <w:rPr>
            <w:rFonts w:eastAsia="Times New Roman"/>
            <w:color w:val="002A7E"/>
            <w:sz w:val="24"/>
            <w:szCs w:val="24"/>
          </w:rPr>
          <w:t>legs</w:t>
        </w:r>
      </w:hyperlink>
      <w:r w:rsidRPr="00A20449">
        <w:rPr>
          <w:rFonts w:eastAsia="Times New Roman"/>
          <w:sz w:val="24"/>
          <w:szCs w:val="24"/>
        </w:rPr>
        <w:t xml:space="preserve"> astride; </w:t>
      </w:r>
    </w:p>
    <w:p w14:paraId="46263258"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(12) </w:t>
      </w:r>
      <w:r w:rsidRPr="00A20449">
        <w:rPr>
          <w:rFonts w:eastAsia="Times New Roman"/>
          <w:i/>
          <w:iCs/>
          <w:sz w:val="24"/>
          <w:szCs w:val="24"/>
        </w:rPr>
        <w:t>Chet</w:t>
      </w:r>
      <w:r w:rsidRPr="00A20449">
        <w:rPr>
          <w:rFonts w:eastAsia="Times New Roman"/>
          <w:sz w:val="24"/>
          <w:szCs w:val="24"/>
        </w:rPr>
        <w:t xml:space="preserve">, 67 letters with 4; </w:t>
      </w:r>
    </w:p>
    <w:p w14:paraId="4266274C"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(13) </w:t>
      </w:r>
      <w:r w:rsidRPr="00A20449">
        <w:rPr>
          <w:rFonts w:eastAsia="Times New Roman"/>
          <w:i/>
          <w:iCs/>
          <w:sz w:val="24"/>
          <w:szCs w:val="24"/>
        </w:rPr>
        <w:t>yod</w:t>
      </w:r>
      <w:r w:rsidRPr="00A20449">
        <w:rPr>
          <w:rFonts w:eastAsia="Times New Roman"/>
          <w:sz w:val="24"/>
          <w:szCs w:val="24"/>
        </w:rPr>
        <w:t xml:space="preserve">. 83 letters coiled like a “kaf”; </w:t>
      </w:r>
    </w:p>
    <w:p w14:paraId="63FE5377"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(14) </w:t>
      </w:r>
      <w:r w:rsidRPr="00A20449">
        <w:rPr>
          <w:rFonts w:eastAsia="Times New Roman"/>
          <w:i/>
          <w:iCs/>
          <w:sz w:val="24"/>
          <w:szCs w:val="24"/>
        </w:rPr>
        <w:t>kaf</w:t>
      </w:r>
      <w:r w:rsidRPr="00A20449">
        <w:rPr>
          <w:rFonts w:eastAsia="Times New Roman"/>
          <w:sz w:val="24"/>
          <w:szCs w:val="24"/>
        </w:rPr>
        <w:t xml:space="preserve">, 58 letters with 3; </w:t>
      </w:r>
    </w:p>
    <w:p w14:paraId="2ED4F9A9"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(15) final </w:t>
      </w:r>
      <w:r w:rsidRPr="00A20449">
        <w:rPr>
          <w:rFonts w:eastAsia="Times New Roman"/>
          <w:i/>
          <w:iCs/>
          <w:sz w:val="24"/>
          <w:szCs w:val="24"/>
        </w:rPr>
        <w:t>kaf</w:t>
      </w:r>
      <w:r w:rsidRPr="00A20449">
        <w:rPr>
          <w:rFonts w:eastAsia="Times New Roman"/>
          <w:sz w:val="24"/>
          <w:szCs w:val="24"/>
        </w:rPr>
        <w:t xml:space="preserve">, 74 letters with 4 horns; </w:t>
      </w:r>
    </w:p>
    <w:p w14:paraId="3B7AA4C8"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(16) final </w:t>
      </w:r>
      <w:r w:rsidRPr="00A20449">
        <w:rPr>
          <w:rFonts w:eastAsia="Times New Roman"/>
          <w:i/>
          <w:iCs/>
          <w:sz w:val="24"/>
          <w:szCs w:val="24"/>
        </w:rPr>
        <w:t>kaf</w:t>
      </w:r>
      <w:r w:rsidRPr="00A20449">
        <w:rPr>
          <w:rFonts w:eastAsia="Times New Roman"/>
          <w:sz w:val="24"/>
          <w:szCs w:val="24"/>
        </w:rPr>
        <w:t xml:space="preserve">, 3 letters with their </w:t>
      </w:r>
      <w:hyperlink r:id="rId445" w:history="1">
        <w:r w:rsidRPr="00A20449">
          <w:rPr>
            <w:rFonts w:eastAsia="Times New Roman"/>
            <w:color w:val="002A7E"/>
            <w:sz w:val="24"/>
            <w:szCs w:val="24"/>
          </w:rPr>
          <w:t>legs</w:t>
        </w:r>
      </w:hyperlink>
      <w:r w:rsidRPr="00A20449">
        <w:rPr>
          <w:rFonts w:eastAsia="Times New Roman"/>
          <w:sz w:val="24"/>
          <w:szCs w:val="24"/>
        </w:rPr>
        <w:t xml:space="preserve"> coiled forward; </w:t>
      </w:r>
    </w:p>
    <w:p w14:paraId="6B106512"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(17) </w:t>
      </w:r>
      <w:r w:rsidRPr="00A20449">
        <w:rPr>
          <w:rFonts w:eastAsia="Times New Roman"/>
          <w:i/>
          <w:iCs/>
          <w:sz w:val="24"/>
          <w:szCs w:val="24"/>
        </w:rPr>
        <w:t>lamed</w:t>
      </w:r>
      <w:r w:rsidRPr="00A20449">
        <w:rPr>
          <w:rFonts w:eastAsia="Times New Roman"/>
          <w:sz w:val="24"/>
          <w:szCs w:val="24"/>
        </w:rPr>
        <w:t xml:space="preserve">, 44 letters with long necks, and tagin lowered from the top beside the </w:t>
      </w:r>
      <w:hyperlink r:id="rId446" w:history="1">
        <w:r w:rsidRPr="00A20449">
          <w:rPr>
            <w:rFonts w:eastAsia="Times New Roman"/>
            <w:color w:val="002A7E"/>
            <w:sz w:val="24"/>
            <w:szCs w:val="24"/>
          </w:rPr>
          <w:t>neck</w:t>
        </w:r>
      </w:hyperlink>
      <w:r w:rsidRPr="00A20449">
        <w:rPr>
          <w:rFonts w:eastAsia="Times New Roman"/>
          <w:sz w:val="24"/>
          <w:szCs w:val="24"/>
        </w:rPr>
        <w:t xml:space="preserve">, forming something like a “yod” at the lower end; </w:t>
      </w:r>
    </w:p>
    <w:p w14:paraId="6F024A43"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(18) </w:t>
      </w:r>
      <w:r w:rsidRPr="00A20449">
        <w:rPr>
          <w:rFonts w:eastAsia="Times New Roman"/>
          <w:i/>
          <w:iCs/>
          <w:sz w:val="24"/>
          <w:szCs w:val="24"/>
        </w:rPr>
        <w:t>mem</w:t>
      </w:r>
      <w:r w:rsidRPr="00A20449">
        <w:rPr>
          <w:rFonts w:eastAsia="Times New Roman"/>
          <w:sz w:val="24"/>
          <w:szCs w:val="24"/>
        </w:rPr>
        <w:t xml:space="preserve">, 39 letters with 3; </w:t>
      </w:r>
    </w:p>
    <w:p w14:paraId="45E7EDBE"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(19) final </w:t>
      </w:r>
      <w:r w:rsidRPr="00A20449">
        <w:rPr>
          <w:rFonts w:eastAsia="Times New Roman"/>
          <w:i/>
          <w:iCs/>
          <w:sz w:val="24"/>
          <w:szCs w:val="24"/>
        </w:rPr>
        <w:t>mem</w:t>
      </w:r>
      <w:r w:rsidRPr="00A20449">
        <w:rPr>
          <w:rFonts w:eastAsia="Times New Roman"/>
          <w:sz w:val="24"/>
          <w:szCs w:val="24"/>
        </w:rPr>
        <w:t xml:space="preserve">, 130 letters with 3 </w:t>
      </w:r>
      <w:proofErr w:type="gramStart"/>
      <w:r w:rsidRPr="00A20449">
        <w:rPr>
          <w:rFonts w:eastAsia="Times New Roman"/>
          <w:sz w:val="24"/>
          <w:szCs w:val="24"/>
        </w:rPr>
        <w:t>tagin</w:t>
      </w:r>
      <w:proofErr w:type="gramEnd"/>
      <w:r w:rsidRPr="00A20449">
        <w:rPr>
          <w:rFonts w:eastAsia="Times New Roman"/>
          <w:sz w:val="24"/>
          <w:szCs w:val="24"/>
        </w:rPr>
        <w:t xml:space="preserve"> disjoined;</w:t>
      </w:r>
    </w:p>
    <w:p w14:paraId="6D98602C"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(20) </w:t>
      </w:r>
      <w:r w:rsidRPr="00A20449">
        <w:rPr>
          <w:rFonts w:eastAsia="Times New Roman"/>
          <w:i/>
          <w:iCs/>
          <w:sz w:val="24"/>
          <w:szCs w:val="24"/>
        </w:rPr>
        <w:t>nun</w:t>
      </w:r>
      <w:r w:rsidRPr="00A20449">
        <w:rPr>
          <w:rFonts w:eastAsia="Times New Roman"/>
          <w:sz w:val="24"/>
          <w:szCs w:val="24"/>
        </w:rPr>
        <w:t xml:space="preserve">, 50 letters with their hooks coiled backward; </w:t>
      </w:r>
    </w:p>
    <w:p w14:paraId="09AE6323"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(21) final </w:t>
      </w:r>
      <w:r w:rsidRPr="00A20449">
        <w:rPr>
          <w:rFonts w:eastAsia="Times New Roman"/>
          <w:i/>
          <w:iCs/>
          <w:sz w:val="24"/>
          <w:szCs w:val="24"/>
        </w:rPr>
        <w:t>nun</w:t>
      </w:r>
      <w:r w:rsidRPr="00A20449">
        <w:rPr>
          <w:rFonts w:eastAsia="Times New Roman"/>
          <w:sz w:val="24"/>
          <w:szCs w:val="24"/>
        </w:rPr>
        <w:t xml:space="preserve">, 16 letters with heads coiled, but without tagin; </w:t>
      </w:r>
    </w:p>
    <w:p w14:paraId="021DDF9B"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(22) </w:t>
      </w:r>
      <w:r w:rsidRPr="00A20449">
        <w:rPr>
          <w:rFonts w:eastAsia="Times New Roman"/>
          <w:i/>
          <w:iCs/>
          <w:sz w:val="24"/>
          <w:szCs w:val="24"/>
        </w:rPr>
        <w:t>samek</w:t>
      </w:r>
      <w:r w:rsidRPr="00A20449">
        <w:rPr>
          <w:rFonts w:eastAsia="Times New Roman"/>
          <w:sz w:val="24"/>
          <w:szCs w:val="24"/>
        </w:rPr>
        <w:t xml:space="preserve">; 60 letters with 4 </w:t>
      </w:r>
      <w:proofErr w:type="gramStart"/>
      <w:r w:rsidRPr="00A20449">
        <w:rPr>
          <w:rFonts w:eastAsia="Times New Roman"/>
          <w:sz w:val="24"/>
          <w:szCs w:val="24"/>
        </w:rPr>
        <w:t>tagin</w:t>
      </w:r>
      <w:proofErr w:type="gramEnd"/>
      <w:r w:rsidRPr="00A20449">
        <w:rPr>
          <w:rFonts w:eastAsia="Times New Roman"/>
          <w:sz w:val="24"/>
          <w:szCs w:val="24"/>
        </w:rPr>
        <w:t xml:space="preserve"> disjoined; </w:t>
      </w:r>
    </w:p>
    <w:p w14:paraId="4F17DF07" w14:textId="77777777" w:rsidR="00A20449" w:rsidRPr="00A20449" w:rsidRDefault="00A20449" w:rsidP="00A20449">
      <w:pPr>
        <w:jc w:val="both"/>
        <w:rPr>
          <w:rFonts w:eastAsia="Times New Roman"/>
          <w:sz w:val="24"/>
          <w:szCs w:val="24"/>
        </w:rPr>
      </w:pPr>
      <w:r w:rsidRPr="00A20449">
        <w:rPr>
          <w:rFonts w:eastAsia="Times New Roman"/>
          <w:sz w:val="24"/>
          <w:szCs w:val="24"/>
        </w:rPr>
        <w:t>(23) ‘</w:t>
      </w:r>
      <w:r w:rsidRPr="00A20449">
        <w:rPr>
          <w:rFonts w:eastAsia="Times New Roman"/>
          <w:i/>
          <w:iCs/>
          <w:sz w:val="24"/>
          <w:szCs w:val="24"/>
        </w:rPr>
        <w:t>ayin</w:t>
      </w:r>
      <w:r w:rsidRPr="00A20449">
        <w:rPr>
          <w:rFonts w:eastAsia="Times New Roman"/>
          <w:sz w:val="24"/>
          <w:szCs w:val="24"/>
        </w:rPr>
        <w:t xml:space="preserve">, 17 letters with hind heads suspended; </w:t>
      </w:r>
    </w:p>
    <w:p w14:paraId="61D3DF58" w14:textId="77777777" w:rsidR="00A20449" w:rsidRPr="00A20449" w:rsidRDefault="00A20449" w:rsidP="00A20449">
      <w:pPr>
        <w:jc w:val="both"/>
        <w:rPr>
          <w:rFonts w:eastAsia="Times New Roman"/>
          <w:sz w:val="24"/>
          <w:szCs w:val="24"/>
        </w:rPr>
      </w:pPr>
      <w:r w:rsidRPr="00A20449">
        <w:rPr>
          <w:rFonts w:eastAsia="Times New Roman"/>
          <w:sz w:val="24"/>
          <w:szCs w:val="24"/>
        </w:rPr>
        <w:t>(24) ‘</w:t>
      </w:r>
      <w:r w:rsidRPr="00A20449">
        <w:rPr>
          <w:rFonts w:eastAsia="Times New Roman"/>
          <w:i/>
          <w:iCs/>
          <w:sz w:val="24"/>
          <w:szCs w:val="24"/>
        </w:rPr>
        <w:t>ayin</w:t>
      </w:r>
      <w:r w:rsidRPr="00A20449">
        <w:rPr>
          <w:rFonts w:eastAsia="Times New Roman"/>
          <w:sz w:val="24"/>
          <w:szCs w:val="24"/>
        </w:rPr>
        <w:t xml:space="preserve">, 8 letters with tails coiled backward; </w:t>
      </w:r>
    </w:p>
    <w:p w14:paraId="182C0E9C" w14:textId="77777777" w:rsidR="00A20449" w:rsidRPr="00A20449" w:rsidRDefault="00A20449" w:rsidP="00A20449">
      <w:pPr>
        <w:jc w:val="both"/>
        <w:rPr>
          <w:rFonts w:eastAsia="Times New Roman"/>
          <w:sz w:val="24"/>
          <w:szCs w:val="24"/>
        </w:rPr>
      </w:pPr>
      <w:r w:rsidRPr="00A20449">
        <w:rPr>
          <w:rFonts w:eastAsia="Times New Roman"/>
          <w:sz w:val="24"/>
          <w:szCs w:val="24"/>
        </w:rPr>
        <w:t>(25) ‘</w:t>
      </w:r>
      <w:r w:rsidRPr="00A20449">
        <w:rPr>
          <w:rFonts w:eastAsia="Times New Roman"/>
          <w:i/>
          <w:iCs/>
          <w:sz w:val="24"/>
          <w:szCs w:val="24"/>
        </w:rPr>
        <w:t>ayin</w:t>
      </w:r>
      <w:r w:rsidRPr="00A20449">
        <w:rPr>
          <w:rFonts w:eastAsia="Times New Roman"/>
          <w:sz w:val="24"/>
          <w:szCs w:val="24"/>
        </w:rPr>
        <w:t xml:space="preserve">, 6 letters with heads coiled backward; </w:t>
      </w:r>
    </w:p>
    <w:p w14:paraId="6D392FC4"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(26) </w:t>
      </w:r>
      <w:r w:rsidRPr="00A20449">
        <w:rPr>
          <w:rFonts w:eastAsia="Times New Roman"/>
          <w:i/>
          <w:iCs/>
          <w:sz w:val="24"/>
          <w:szCs w:val="24"/>
        </w:rPr>
        <w:t>pe</w:t>
      </w:r>
      <w:r w:rsidRPr="00A20449">
        <w:rPr>
          <w:rFonts w:eastAsia="Times New Roman"/>
          <w:sz w:val="24"/>
          <w:szCs w:val="24"/>
        </w:rPr>
        <w:t xml:space="preserve">, 83 letters with 3; </w:t>
      </w:r>
    </w:p>
    <w:p w14:paraId="45EA5BC7"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(27) </w:t>
      </w:r>
      <w:r w:rsidRPr="00A20449">
        <w:rPr>
          <w:rFonts w:eastAsia="Times New Roman"/>
          <w:i/>
          <w:iCs/>
          <w:sz w:val="24"/>
          <w:szCs w:val="24"/>
        </w:rPr>
        <w:t>pe</w:t>
      </w:r>
      <w:r w:rsidRPr="00A20449">
        <w:rPr>
          <w:rFonts w:eastAsia="Times New Roman"/>
          <w:sz w:val="24"/>
          <w:szCs w:val="24"/>
        </w:rPr>
        <w:t xml:space="preserve">, 191 letters without tagin, but with the </w:t>
      </w:r>
      <w:hyperlink r:id="rId447" w:history="1">
        <w:r w:rsidRPr="00A20449">
          <w:rPr>
            <w:rFonts w:eastAsia="Times New Roman"/>
            <w:color w:val="002A7E"/>
            <w:sz w:val="24"/>
            <w:szCs w:val="24"/>
          </w:rPr>
          <w:t>mouth</w:t>
        </w:r>
      </w:hyperlink>
      <w:r w:rsidRPr="00A20449">
        <w:rPr>
          <w:rFonts w:eastAsia="Times New Roman"/>
          <w:sz w:val="24"/>
          <w:szCs w:val="24"/>
        </w:rPr>
        <w:t xml:space="preserve"> coiled inside; </w:t>
      </w:r>
    </w:p>
    <w:p w14:paraId="4ACFB896"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(28) final </w:t>
      </w:r>
      <w:r w:rsidRPr="00A20449">
        <w:rPr>
          <w:rFonts w:eastAsia="Times New Roman"/>
          <w:i/>
          <w:iCs/>
          <w:sz w:val="24"/>
          <w:szCs w:val="24"/>
        </w:rPr>
        <w:t>pe</w:t>
      </w:r>
      <w:r w:rsidRPr="00A20449">
        <w:rPr>
          <w:rFonts w:eastAsia="Times New Roman"/>
          <w:sz w:val="24"/>
          <w:szCs w:val="24"/>
        </w:rPr>
        <w:t xml:space="preserve">, 11 letters with 3; </w:t>
      </w:r>
    </w:p>
    <w:p w14:paraId="1DE91D6C"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(29) final </w:t>
      </w:r>
      <w:r w:rsidRPr="00A20449">
        <w:rPr>
          <w:rFonts w:eastAsia="Times New Roman"/>
          <w:i/>
          <w:iCs/>
          <w:sz w:val="24"/>
          <w:szCs w:val="24"/>
        </w:rPr>
        <w:t>pe</w:t>
      </w:r>
      <w:r w:rsidRPr="00A20449">
        <w:rPr>
          <w:rFonts w:eastAsia="Times New Roman"/>
          <w:sz w:val="24"/>
          <w:szCs w:val="24"/>
        </w:rPr>
        <w:t xml:space="preserve">, 3 letters with </w:t>
      </w:r>
      <w:hyperlink r:id="rId448" w:history="1">
        <w:r w:rsidRPr="00A20449">
          <w:rPr>
            <w:rFonts w:eastAsia="Times New Roman"/>
            <w:color w:val="002A7E"/>
            <w:sz w:val="24"/>
            <w:szCs w:val="24"/>
          </w:rPr>
          <w:t>mouth</w:t>
        </w:r>
      </w:hyperlink>
      <w:r w:rsidRPr="00A20449">
        <w:rPr>
          <w:rFonts w:eastAsia="Times New Roman"/>
          <w:sz w:val="24"/>
          <w:szCs w:val="24"/>
        </w:rPr>
        <w:t xml:space="preserve"> coiled inside;</w:t>
      </w:r>
    </w:p>
    <w:p w14:paraId="131A844A"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(30) </w:t>
      </w:r>
      <w:r w:rsidRPr="00A20449">
        <w:rPr>
          <w:rFonts w:eastAsia="Times New Roman"/>
          <w:i/>
          <w:iCs/>
          <w:sz w:val="24"/>
          <w:szCs w:val="24"/>
        </w:rPr>
        <w:t>Tzade</w:t>
      </w:r>
      <w:r w:rsidRPr="00A20449">
        <w:rPr>
          <w:rFonts w:eastAsia="Times New Roman"/>
          <w:sz w:val="24"/>
          <w:szCs w:val="24"/>
        </w:rPr>
        <w:t xml:space="preserve">, 70 letters with 5; </w:t>
      </w:r>
    </w:p>
    <w:p w14:paraId="7B51CC5E" w14:textId="77777777" w:rsidR="00A20449" w:rsidRPr="00A20449" w:rsidRDefault="00A20449" w:rsidP="00A20449">
      <w:pPr>
        <w:jc w:val="both"/>
        <w:rPr>
          <w:rFonts w:eastAsia="Times New Roman"/>
          <w:sz w:val="24"/>
          <w:szCs w:val="24"/>
        </w:rPr>
      </w:pPr>
      <w:r w:rsidRPr="00A20449">
        <w:rPr>
          <w:rFonts w:eastAsia="Times New Roman"/>
          <w:sz w:val="24"/>
          <w:szCs w:val="24"/>
        </w:rPr>
        <w:t>(31) Tz</w:t>
      </w:r>
      <w:r w:rsidRPr="00A20449">
        <w:rPr>
          <w:rFonts w:eastAsia="Times New Roman"/>
          <w:i/>
          <w:iCs/>
          <w:sz w:val="24"/>
          <w:szCs w:val="24"/>
        </w:rPr>
        <w:t>ade</w:t>
      </w:r>
      <w:r w:rsidRPr="00A20449">
        <w:rPr>
          <w:rFonts w:eastAsia="Times New Roman"/>
          <w:sz w:val="24"/>
          <w:szCs w:val="24"/>
        </w:rPr>
        <w:t xml:space="preserve">, 2 letters without tagin (all the rest have 3 tagin); </w:t>
      </w:r>
    </w:p>
    <w:p w14:paraId="0C1A28EA"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(32) final </w:t>
      </w:r>
      <w:r w:rsidRPr="00A20449">
        <w:rPr>
          <w:rFonts w:eastAsia="Times New Roman"/>
          <w:i/>
          <w:iCs/>
          <w:sz w:val="24"/>
          <w:szCs w:val="24"/>
        </w:rPr>
        <w:t>Tzade</w:t>
      </w:r>
      <w:r w:rsidRPr="00A20449">
        <w:rPr>
          <w:rFonts w:eastAsia="Times New Roman"/>
          <w:sz w:val="24"/>
          <w:szCs w:val="24"/>
        </w:rPr>
        <w:t xml:space="preserve">, 8 letters with 5; </w:t>
      </w:r>
    </w:p>
    <w:p w14:paraId="62A048BC"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(33) </w:t>
      </w:r>
      <w:r w:rsidRPr="00A20449">
        <w:rPr>
          <w:rFonts w:eastAsia="Times New Roman"/>
          <w:i/>
          <w:iCs/>
          <w:sz w:val="24"/>
          <w:szCs w:val="24"/>
        </w:rPr>
        <w:t>Kof</w:t>
      </w:r>
      <w:r w:rsidRPr="00A20449">
        <w:rPr>
          <w:rFonts w:eastAsia="Times New Roman"/>
          <w:sz w:val="24"/>
          <w:szCs w:val="24"/>
        </w:rPr>
        <w:t xml:space="preserve">, 181 letters with 3 </w:t>
      </w:r>
      <w:proofErr w:type="gramStart"/>
      <w:r w:rsidRPr="00A20449">
        <w:rPr>
          <w:rFonts w:eastAsia="Times New Roman"/>
          <w:sz w:val="24"/>
          <w:szCs w:val="24"/>
        </w:rPr>
        <w:t>tagin</w:t>
      </w:r>
      <w:proofErr w:type="gramEnd"/>
      <w:r w:rsidRPr="00A20449">
        <w:rPr>
          <w:rFonts w:eastAsia="Times New Roman"/>
          <w:sz w:val="24"/>
          <w:szCs w:val="24"/>
        </w:rPr>
        <w:t xml:space="preserve"> disjoined; </w:t>
      </w:r>
    </w:p>
    <w:p w14:paraId="3A134930"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(34) </w:t>
      </w:r>
      <w:r w:rsidRPr="00A20449">
        <w:rPr>
          <w:rFonts w:eastAsia="Times New Roman"/>
          <w:i/>
          <w:iCs/>
          <w:sz w:val="24"/>
          <w:szCs w:val="24"/>
        </w:rPr>
        <w:t>Kof</w:t>
      </w:r>
      <w:r w:rsidRPr="00A20449">
        <w:rPr>
          <w:rFonts w:eastAsia="Times New Roman"/>
          <w:sz w:val="24"/>
          <w:szCs w:val="24"/>
        </w:rPr>
        <w:t xml:space="preserve">, 2 letters without tagin, but with </w:t>
      </w:r>
      <w:hyperlink r:id="rId449" w:history="1">
        <w:r w:rsidRPr="00A20449">
          <w:rPr>
            <w:rFonts w:eastAsia="Times New Roman"/>
            <w:color w:val="002A7E"/>
            <w:sz w:val="24"/>
            <w:szCs w:val="24"/>
          </w:rPr>
          <w:t>legs</w:t>
        </w:r>
      </w:hyperlink>
      <w:r w:rsidRPr="00A20449">
        <w:rPr>
          <w:rFonts w:eastAsia="Times New Roman"/>
          <w:sz w:val="24"/>
          <w:szCs w:val="24"/>
        </w:rPr>
        <w:t xml:space="preserve"> coiled backward; </w:t>
      </w:r>
    </w:p>
    <w:p w14:paraId="10EB77B4"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(35) </w:t>
      </w:r>
      <w:r w:rsidRPr="00A20449">
        <w:rPr>
          <w:rFonts w:eastAsia="Times New Roman"/>
          <w:i/>
          <w:iCs/>
          <w:sz w:val="24"/>
          <w:szCs w:val="24"/>
        </w:rPr>
        <w:t>resh</w:t>
      </w:r>
      <w:r w:rsidRPr="00A20449">
        <w:rPr>
          <w:rFonts w:eastAsia="Times New Roman"/>
          <w:sz w:val="24"/>
          <w:szCs w:val="24"/>
        </w:rPr>
        <w:t xml:space="preserve">, 150 letters with 2 horns; </w:t>
      </w:r>
    </w:p>
    <w:p w14:paraId="345BEFE2"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(36) </w:t>
      </w:r>
      <w:r w:rsidRPr="00A20449">
        <w:rPr>
          <w:rFonts w:eastAsia="Times New Roman"/>
          <w:i/>
          <w:iCs/>
          <w:sz w:val="24"/>
          <w:szCs w:val="24"/>
        </w:rPr>
        <w:t>shin</w:t>
      </w:r>
      <w:r w:rsidRPr="00A20449">
        <w:rPr>
          <w:rFonts w:eastAsia="Times New Roman"/>
          <w:sz w:val="24"/>
          <w:szCs w:val="24"/>
        </w:rPr>
        <w:t xml:space="preserve">, 52 letters with 7 horns; </w:t>
      </w:r>
    </w:p>
    <w:p w14:paraId="460E937B"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(37) </w:t>
      </w:r>
      <w:r w:rsidRPr="00A20449">
        <w:rPr>
          <w:rFonts w:eastAsia="Times New Roman"/>
          <w:i/>
          <w:iCs/>
          <w:sz w:val="24"/>
          <w:szCs w:val="24"/>
        </w:rPr>
        <w:t>taw</w:t>
      </w:r>
      <w:r w:rsidRPr="00A20449">
        <w:rPr>
          <w:rFonts w:eastAsia="Times New Roman"/>
          <w:sz w:val="24"/>
          <w:szCs w:val="24"/>
        </w:rPr>
        <w:t xml:space="preserve">, 22 letters with higher heads than are usual. </w:t>
      </w:r>
    </w:p>
    <w:p w14:paraId="383CC27B" w14:textId="77777777" w:rsidR="00A20449" w:rsidRPr="00A20449" w:rsidRDefault="00A20449" w:rsidP="00A20449">
      <w:pPr>
        <w:jc w:val="both"/>
        <w:rPr>
          <w:rFonts w:eastAsia="Times New Roman"/>
          <w:sz w:val="24"/>
          <w:szCs w:val="24"/>
        </w:rPr>
      </w:pPr>
    </w:p>
    <w:p w14:paraId="0DFDB8A3" w14:textId="77777777" w:rsidR="00A20449" w:rsidRPr="00A20449" w:rsidRDefault="00A20449" w:rsidP="00A20449">
      <w:pPr>
        <w:keepNext/>
        <w:jc w:val="both"/>
        <w:outlineLvl w:val="1"/>
        <w:rPr>
          <w:rFonts w:eastAsia="Times New Roman"/>
          <w:b/>
          <w:sz w:val="24"/>
          <w:lang w:bidi="he-IL"/>
        </w:rPr>
      </w:pPr>
      <w:r w:rsidRPr="00A20449">
        <w:rPr>
          <w:rFonts w:eastAsia="Times New Roman"/>
          <w:b/>
          <w:sz w:val="24"/>
          <w:lang w:bidi="he-IL"/>
        </w:rPr>
        <w:t xml:space="preserve">Variations. </w:t>
      </w:r>
    </w:p>
    <w:p w14:paraId="59A0F16C" w14:textId="77777777" w:rsidR="00A20449" w:rsidRPr="00A20449" w:rsidRDefault="00A20449" w:rsidP="00A20449">
      <w:pPr>
        <w:jc w:val="both"/>
        <w:rPr>
          <w:rFonts w:eastAsia="Times New Roman"/>
          <w:sz w:val="24"/>
          <w:szCs w:val="24"/>
        </w:rPr>
      </w:pPr>
    </w:p>
    <w:p w14:paraId="0E5A9C85"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There are some variations of this list in the Vitry Machzor, in the “Badde ha-Aron” of R. Shem-Ṭob (13th cent.), and in Ginsburg’s “Massoretico-Critical Text of the </w:t>
      </w:r>
      <w:hyperlink r:id="rId450" w:history="1">
        <w:r w:rsidRPr="00A20449">
          <w:rPr>
            <w:rFonts w:eastAsia="Times New Roman"/>
            <w:color w:val="002A7E"/>
            <w:sz w:val="24"/>
            <w:szCs w:val="24"/>
          </w:rPr>
          <w:t>Hebrew</w:t>
        </w:r>
      </w:hyperlink>
      <w:r w:rsidRPr="00A20449">
        <w:rPr>
          <w:rFonts w:eastAsia="Times New Roman"/>
          <w:sz w:val="24"/>
          <w:szCs w:val="24"/>
        </w:rPr>
        <w:t xml:space="preserve"> Bible.” Maimonides (Responsa, No. 68) says, “The tagin vary in the </w:t>
      </w:r>
      <w:hyperlink r:id="rId451" w:history="1">
        <w:r w:rsidRPr="00A20449">
          <w:rPr>
            <w:rFonts w:eastAsia="Times New Roman"/>
            <w:color w:val="002A7E"/>
            <w:sz w:val="24"/>
            <w:szCs w:val="24"/>
          </w:rPr>
          <w:t>number</w:t>
        </w:r>
      </w:hyperlink>
      <w:r w:rsidRPr="00A20449">
        <w:rPr>
          <w:rFonts w:eastAsia="Times New Roman"/>
          <w:sz w:val="24"/>
          <w:szCs w:val="24"/>
        </w:rPr>
        <w:t xml:space="preserve"> of daggers, some letters having </w:t>
      </w:r>
      <w:hyperlink r:id="rId452" w:history="1">
        <w:r w:rsidRPr="00A20449">
          <w:rPr>
            <w:rFonts w:eastAsia="Times New Roman"/>
            <w:color w:val="002A7E"/>
            <w:sz w:val="24"/>
            <w:szCs w:val="24"/>
          </w:rPr>
          <w:t>one</w:t>
        </w:r>
      </w:hyperlink>
      <w:r w:rsidRPr="00A20449">
        <w:rPr>
          <w:rFonts w:eastAsia="Times New Roman"/>
          <w:sz w:val="24"/>
          <w:szCs w:val="24"/>
        </w:rPr>
        <w:t xml:space="preserve">, </w:t>
      </w:r>
      <w:hyperlink r:id="rId453" w:history="1">
        <w:r w:rsidRPr="00A20449">
          <w:rPr>
            <w:rFonts w:eastAsia="Times New Roman"/>
            <w:color w:val="002A7E"/>
            <w:sz w:val="24"/>
            <w:szCs w:val="24"/>
          </w:rPr>
          <w:t>two</w:t>
        </w:r>
      </w:hyperlink>
      <w:r w:rsidRPr="00A20449">
        <w:rPr>
          <w:rFonts w:eastAsia="Times New Roman"/>
          <w:sz w:val="24"/>
          <w:szCs w:val="24"/>
        </w:rPr>
        <w:t xml:space="preserve">, </w:t>
      </w:r>
      <w:hyperlink r:id="rId454" w:history="1">
        <w:r w:rsidRPr="00A20449">
          <w:rPr>
            <w:rFonts w:eastAsia="Times New Roman"/>
            <w:color w:val="002A7E"/>
            <w:sz w:val="24"/>
            <w:szCs w:val="24"/>
          </w:rPr>
          <w:t>three</w:t>
        </w:r>
      </w:hyperlink>
      <w:r w:rsidRPr="00A20449">
        <w:rPr>
          <w:rFonts w:eastAsia="Times New Roman"/>
          <w:sz w:val="24"/>
          <w:szCs w:val="24"/>
        </w:rPr>
        <w:t xml:space="preserve">, or as many as </w:t>
      </w:r>
      <w:hyperlink r:id="rId455" w:history="1">
        <w:r w:rsidRPr="00A20449">
          <w:rPr>
            <w:rFonts w:eastAsia="Times New Roman"/>
            <w:color w:val="002A7E"/>
            <w:sz w:val="24"/>
            <w:szCs w:val="24"/>
          </w:rPr>
          <w:t>seven</w:t>
        </w:r>
      </w:hyperlink>
      <w:r w:rsidRPr="00A20449">
        <w:rPr>
          <w:rFonts w:eastAsia="Times New Roman"/>
          <w:sz w:val="24"/>
          <w:szCs w:val="24"/>
        </w:rPr>
        <w:t xml:space="preserve">. . . . Owing to the lapse of </w:t>
      </w:r>
      <w:hyperlink r:id="rId456" w:history="1">
        <w:r w:rsidRPr="00A20449">
          <w:rPr>
            <w:rFonts w:eastAsia="Times New Roman"/>
            <w:color w:val="002A7E"/>
            <w:sz w:val="24"/>
            <w:szCs w:val="24"/>
          </w:rPr>
          <w:t>time</w:t>
        </w:r>
      </w:hyperlink>
      <w:r w:rsidRPr="00A20449">
        <w:rPr>
          <w:rFonts w:eastAsia="Times New Roman"/>
          <w:sz w:val="24"/>
          <w:szCs w:val="24"/>
        </w:rPr>
        <w:t xml:space="preserve"> and the exilic troubles there were so many variations in this </w:t>
      </w:r>
      <w:hyperlink r:id="rId457" w:history="1">
        <w:r w:rsidRPr="00A20449">
          <w:rPr>
            <w:rFonts w:eastAsia="Times New Roman"/>
            <w:color w:val="002A7E"/>
            <w:sz w:val="24"/>
            <w:szCs w:val="24"/>
          </w:rPr>
          <w:t>Masorah</w:t>
        </w:r>
      </w:hyperlink>
      <w:r w:rsidRPr="00A20449">
        <w:rPr>
          <w:rFonts w:eastAsia="Times New Roman"/>
          <w:sz w:val="24"/>
          <w:szCs w:val="24"/>
        </w:rPr>
        <w:t xml:space="preserve"> that the authorities considered the advisability of excluding all tagin. But since the validity of the scroll does not depend on the tagin, the Rabbis did not disturb them.” This probably accounts for the fact that only the tagin on the letters </w:t>
      </w:r>
      <w:r w:rsidRPr="00A20449">
        <w:rPr>
          <w:rFonts w:eastAsia="Times New Roman"/>
          <w:sz w:val="24"/>
          <w:szCs w:val="24"/>
          <w:rtl/>
          <w:lang w:bidi="he-IL"/>
        </w:rPr>
        <w:t>צ</w:t>
      </w:r>
      <w:r w:rsidRPr="00A20449">
        <w:rPr>
          <w:rFonts w:eastAsia="Times New Roman"/>
          <w:sz w:val="24"/>
          <w:szCs w:val="24"/>
        </w:rPr>
        <w:t xml:space="preserve">, </w:t>
      </w:r>
      <w:r w:rsidRPr="00A20449">
        <w:rPr>
          <w:rFonts w:eastAsia="Times New Roman"/>
          <w:sz w:val="24"/>
          <w:szCs w:val="24"/>
          <w:rtl/>
          <w:lang w:bidi="he-IL"/>
        </w:rPr>
        <w:t>ג</w:t>
      </w:r>
      <w:r w:rsidRPr="00A20449">
        <w:rPr>
          <w:rFonts w:eastAsia="Times New Roman"/>
          <w:sz w:val="24"/>
          <w:szCs w:val="24"/>
        </w:rPr>
        <w:t xml:space="preserve">, </w:t>
      </w:r>
      <w:r w:rsidRPr="00A20449">
        <w:rPr>
          <w:rFonts w:eastAsia="Times New Roman"/>
          <w:sz w:val="24"/>
          <w:szCs w:val="24"/>
          <w:rtl/>
          <w:lang w:bidi="he-IL"/>
        </w:rPr>
        <w:t>ו</w:t>
      </w:r>
      <w:r w:rsidRPr="00A20449">
        <w:rPr>
          <w:rFonts w:eastAsia="Times New Roman"/>
          <w:sz w:val="24"/>
          <w:szCs w:val="24"/>
        </w:rPr>
        <w:t xml:space="preserve">, </w:t>
      </w:r>
      <w:r w:rsidRPr="00A20449">
        <w:rPr>
          <w:rFonts w:eastAsia="Times New Roman"/>
          <w:sz w:val="24"/>
          <w:szCs w:val="24"/>
          <w:rtl/>
          <w:lang w:bidi="he-IL"/>
        </w:rPr>
        <w:t>ג</w:t>
      </w:r>
      <w:r w:rsidRPr="00A20449">
        <w:rPr>
          <w:rFonts w:eastAsia="Times New Roman"/>
          <w:sz w:val="24"/>
          <w:szCs w:val="24"/>
        </w:rPr>
        <w:t xml:space="preserve">, </w:t>
      </w:r>
      <w:r w:rsidRPr="00A20449">
        <w:rPr>
          <w:rFonts w:eastAsia="Times New Roman"/>
          <w:sz w:val="24"/>
          <w:szCs w:val="24"/>
          <w:rtl/>
          <w:lang w:bidi="he-IL"/>
        </w:rPr>
        <w:t>ט</w:t>
      </w:r>
      <w:r w:rsidRPr="00A20449">
        <w:rPr>
          <w:rFonts w:eastAsia="Times New Roman"/>
          <w:sz w:val="24"/>
          <w:szCs w:val="24"/>
        </w:rPr>
        <w:t xml:space="preserve">, </w:t>
      </w:r>
      <w:r w:rsidRPr="00A20449">
        <w:rPr>
          <w:rFonts w:eastAsia="Times New Roman" w:hint="eastAsia"/>
          <w:sz w:val="24"/>
          <w:szCs w:val="24"/>
          <w:rtl/>
          <w:lang w:bidi="he-IL"/>
        </w:rPr>
        <w:t>ע</w:t>
      </w:r>
      <w:r w:rsidRPr="00A20449">
        <w:rPr>
          <w:rFonts w:eastAsia="Times New Roman"/>
          <w:sz w:val="24"/>
          <w:szCs w:val="24"/>
        </w:rPr>
        <w:t xml:space="preserve">, </w:t>
      </w:r>
      <w:r w:rsidRPr="00A20449">
        <w:rPr>
          <w:rFonts w:eastAsia="Times New Roman"/>
          <w:sz w:val="24"/>
          <w:szCs w:val="24"/>
          <w:rtl/>
          <w:lang w:bidi="he-IL"/>
        </w:rPr>
        <w:t xml:space="preserve">ש </w:t>
      </w:r>
      <w:r w:rsidRPr="00A20449">
        <w:rPr>
          <w:rFonts w:eastAsia="Times New Roman"/>
          <w:sz w:val="24"/>
          <w:szCs w:val="24"/>
        </w:rPr>
        <w:t xml:space="preserve">have been retained; those on all the other letters have been omitted in the scrolls of the </w:t>
      </w:r>
      <w:hyperlink r:id="rId458" w:history="1">
        <w:r w:rsidRPr="00A20449">
          <w:rPr>
            <w:rFonts w:eastAsia="Times New Roman"/>
            <w:color w:val="002A7E"/>
            <w:sz w:val="24"/>
            <w:szCs w:val="24"/>
          </w:rPr>
          <w:t>Law</w:t>
        </w:r>
      </w:hyperlink>
      <w:r w:rsidRPr="00A20449">
        <w:rPr>
          <w:rFonts w:eastAsia="Times New Roman"/>
          <w:sz w:val="24"/>
          <w:szCs w:val="24"/>
        </w:rPr>
        <w:t xml:space="preserve"> used during the last </w:t>
      </w:r>
      <w:hyperlink r:id="rId459" w:history="1">
        <w:r w:rsidRPr="00A20449">
          <w:rPr>
            <w:rFonts w:eastAsia="Times New Roman"/>
            <w:color w:val="002A7E"/>
            <w:sz w:val="24"/>
            <w:szCs w:val="24"/>
          </w:rPr>
          <w:t>three</w:t>
        </w:r>
      </w:hyperlink>
      <w:r w:rsidRPr="00A20449">
        <w:rPr>
          <w:rFonts w:eastAsia="Times New Roman"/>
          <w:sz w:val="24"/>
          <w:szCs w:val="24"/>
        </w:rPr>
        <w:t xml:space="preserve"> or </w:t>
      </w:r>
      <w:hyperlink r:id="rId460" w:history="1">
        <w:r w:rsidRPr="00A20449">
          <w:rPr>
            <w:rFonts w:eastAsia="Times New Roman"/>
            <w:color w:val="002A7E"/>
            <w:sz w:val="24"/>
            <w:szCs w:val="24"/>
          </w:rPr>
          <w:t>four</w:t>
        </w:r>
      </w:hyperlink>
      <w:r w:rsidRPr="00A20449">
        <w:rPr>
          <w:rFonts w:eastAsia="Times New Roman"/>
          <w:sz w:val="24"/>
          <w:szCs w:val="24"/>
        </w:rPr>
        <w:t xml:space="preserve"> centuries (see R. Judah Minz, Responsa, No. 15; Shulkan ‘Aruk, Orach Chayyim, 36, 3).</w:t>
      </w:r>
    </w:p>
    <w:p w14:paraId="45335D74" w14:textId="77777777" w:rsidR="00A20449" w:rsidRPr="00A20449" w:rsidRDefault="00A20449" w:rsidP="00A20449">
      <w:pPr>
        <w:jc w:val="both"/>
        <w:rPr>
          <w:rFonts w:eastAsia="Times New Roman"/>
          <w:sz w:val="24"/>
          <w:szCs w:val="24"/>
        </w:rPr>
      </w:pPr>
    </w:p>
    <w:p w14:paraId="5E94FB63" w14:textId="77777777" w:rsidR="00A20449" w:rsidRPr="00A20449" w:rsidRDefault="00A20449" w:rsidP="00A20449">
      <w:pPr>
        <w:keepNext/>
        <w:jc w:val="both"/>
        <w:outlineLvl w:val="1"/>
        <w:rPr>
          <w:rFonts w:eastAsia="Times New Roman"/>
          <w:b/>
          <w:sz w:val="24"/>
          <w:lang w:bidi="he-IL"/>
        </w:rPr>
      </w:pPr>
      <w:r w:rsidRPr="00A20449">
        <w:rPr>
          <w:rFonts w:eastAsia="Times New Roman"/>
          <w:b/>
          <w:sz w:val="24"/>
          <w:lang w:bidi="he-IL"/>
        </w:rPr>
        <w:t>ISOLATED LETTERS</w:t>
      </w:r>
    </w:p>
    <w:p w14:paraId="147CF36A" w14:textId="77777777" w:rsidR="00A20449" w:rsidRPr="00A20449" w:rsidRDefault="00A20449" w:rsidP="00A20449">
      <w:pPr>
        <w:jc w:val="both"/>
        <w:rPr>
          <w:rFonts w:eastAsia="Times New Roman"/>
          <w:sz w:val="24"/>
          <w:szCs w:val="24"/>
        </w:rPr>
      </w:pPr>
    </w:p>
    <w:p w14:paraId="1892D2F2" w14:textId="77777777" w:rsidR="00A20449" w:rsidRPr="00A20449" w:rsidRDefault="00A20449" w:rsidP="00A20449">
      <w:pPr>
        <w:jc w:val="both"/>
        <w:rPr>
          <w:rFonts w:eastAsia="Times New Roman"/>
          <w:sz w:val="24"/>
          <w:szCs w:val="24"/>
        </w:rPr>
      </w:pPr>
      <w:r w:rsidRPr="00A20449">
        <w:rPr>
          <w:rFonts w:eastAsia="Times New Roman"/>
          <w:sz w:val="24"/>
          <w:szCs w:val="24"/>
        </w:rPr>
        <w:t>The isolated letters (</w:t>
      </w:r>
      <w:r w:rsidRPr="00A20449">
        <w:rPr>
          <w:rFonts w:ascii="EJ Hebrew 0" w:eastAsia="Times New Roman" w:hAnsi="EJ Hebrew 0"/>
          <w:sz w:val="24"/>
          <w:szCs w:val="24"/>
        </w:rPr>
        <w:t>Tvrzvnm</w:t>
      </w:r>
      <w:r w:rsidRPr="00A20449">
        <w:rPr>
          <w:rFonts w:eastAsia="Times New Roman"/>
          <w:sz w:val="24"/>
          <w:szCs w:val="24"/>
        </w:rPr>
        <w:t> </w:t>
      </w:r>
      <w:r w:rsidRPr="00A20449">
        <w:rPr>
          <w:rFonts w:eastAsia="Times New Roman"/>
          <w:sz w:val="24"/>
          <w:szCs w:val="24"/>
        </w:rPr>
        <w:tab/>
      </w:r>
      <w:r w:rsidRPr="00A20449">
        <w:rPr>
          <w:rFonts w:ascii="EJ Hebrew 0" w:eastAsia="Times New Roman" w:hAnsi="EJ Hebrew 0"/>
          <w:sz w:val="24"/>
          <w:szCs w:val="24"/>
        </w:rPr>
        <w:t>TvyTva</w:t>
      </w:r>
      <w:r w:rsidRPr="00A20449">
        <w:rPr>
          <w:rFonts w:eastAsia="Times New Roman"/>
          <w:sz w:val="24"/>
          <w:szCs w:val="24"/>
        </w:rPr>
        <w:t xml:space="preserve">) are the </w:t>
      </w:r>
      <w:hyperlink r:id="rId461" w:history="1">
        <w:r w:rsidRPr="00A20449">
          <w:rPr>
            <w:rFonts w:eastAsia="Times New Roman"/>
            <w:color w:val="002A7E"/>
            <w:sz w:val="24"/>
            <w:szCs w:val="24"/>
          </w:rPr>
          <w:t>nine</w:t>
        </w:r>
      </w:hyperlink>
      <w:r w:rsidRPr="00A20449">
        <w:rPr>
          <w:rFonts w:eastAsia="Times New Roman"/>
          <w:sz w:val="24"/>
          <w:szCs w:val="24"/>
        </w:rPr>
        <w:t xml:space="preserve"> </w:t>
      </w:r>
      <w:hyperlink r:id="rId462" w:history="1">
        <w:r w:rsidRPr="00A20449">
          <w:rPr>
            <w:rFonts w:eastAsia="Times New Roman"/>
            <w:color w:val="002A7E"/>
            <w:sz w:val="24"/>
            <w:szCs w:val="24"/>
          </w:rPr>
          <w:t>signs</w:t>
        </w:r>
      </w:hyperlink>
      <w:r w:rsidRPr="00A20449">
        <w:rPr>
          <w:rFonts w:eastAsia="Times New Roman"/>
          <w:sz w:val="24"/>
          <w:szCs w:val="24"/>
        </w:rPr>
        <w:t xml:space="preserve"> which appear between verses—in the Torah before and after the section of </w:t>
      </w:r>
      <w:r w:rsidRPr="00A20449">
        <w:rPr>
          <w:rFonts w:ascii="EJ Hebrew 0" w:eastAsia="Times New Roman" w:hAnsi="EJ Hebrew 0"/>
          <w:sz w:val="24"/>
          <w:szCs w:val="24"/>
        </w:rPr>
        <w:t>Nrah</w:t>
      </w:r>
      <w:r w:rsidRPr="00A20449">
        <w:rPr>
          <w:rFonts w:eastAsia="Times New Roman"/>
          <w:sz w:val="24"/>
          <w:szCs w:val="24"/>
        </w:rPr>
        <w:t> </w:t>
      </w:r>
      <w:r w:rsidRPr="00A20449">
        <w:rPr>
          <w:rFonts w:eastAsia="Times New Roman"/>
          <w:sz w:val="24"/>
          <w:szCs w:val="24"/>
        </w:rPr>
        <w:tab/>
      </w:r>
      <w:r w:rsidRPr="00A20449">
        <w:rPr>
          <w:rFonts w:ascii="EJ Hebrew 0" w:eastAsia="Times New Roman" w:hAnsi="EJ Hebrew 0"/>
          <w:sz w:val="24"/>
          <w:szCs w:val="24"/>
        </w:rPr>
        <w:t>Asnb</w:t>
      </w:r>
      <w:r w:rsidRPr="00A20449">
        <w:rPr>
          <w:rFonts w:eastAsia="Times New Roman"/>
          <w:sz w:val="24"/>
          <w:szCs w:val="24"/>
        </w:rPr>
        <w:t> </w:t>
      </w:r>
      <w:r w:rsidRPr="00A20449">
        <w:rPr>
          <w:rFonts w:eastAsia="Times New Roman"/>
          <w:sz w:val="24"/>
          <w:szCs w:val="24"/>
        </w:rPr>
        <w:tab/>
      </w:r>
      <w:r w:rsidRPr="00A20449">
        <w:rPr>
          <w:rFonts w:ascii="EJ Hebrew 0" w:eastAsia="Times New Roman" w:hAnsi="EJ Hebrew 0"/>
          <w:sz w:val="24"/>
          <w:szCs w:val="24"/>
        </w:rPr>
        <w:t>yhyv</w:t>
      </w:r>
      <w:r w:rsidRPr="00A20449">
        <w:rPr>
          <w:rFonts w:eastAsia="Times New Roman"/>
          <w:sz w:val="24"/>
          <w:szCs w:val="24"/>
        </w:rPr>
        <w:t xml:space="preserve"> (Num. 10:35–36), and </w:t>
      </w:r>
      <w:hyperlink r:id="rId463" w:history="1">
        <w:r w:rsidRPr="00A20449">
          <w:rPr>
            <w:rFonts w:eastAsia="Times New Roman"/>
            <w:color w:val="002A7E"/>
            <w:sz w:val="24"/>
            <w:szCs w:val="24"/>
          </w:rPr>
          <w:t>seven</w:t>
        </w:r>
      </w:hyperlink>
      <w:r w:rsidRPr="00A20449">
        <w:rPr>
          <w:rFonts w:eastAsia="Times New Roman"/>
          <w:sz w:val="24"/>
          <w:szCs w:val="24"/>
        </w:rPr>
        <w:t xml:space="preserve"> in </w:t>
      </w:r>
      <w:hyperlink r:id="rId464" w:history="1">
        <w:r w:rsidRPr="00A20449">
          <w:rPr>
            <w:rFonts w:eastAsia="Times New Roman"/>
            <w:color w:val="002A7E"/>
            <w:sz w:val="24"/>
            <w:szCs w:val="24"/>
          </w:rPr>
          <w:t>Psalms</w:t>
        </w:r>
      </w:hyperlink>
      <w:r w:rsidRPr="00A20449">
        <w:rPr>
          <w:rFonts w:eastAsia="Times New Roman"/>
          <w:sz w:val="24"/>
          <w:szCs w:val="24"/>
        </w:rPr>
        <w:t xml:space="preserve">, chapter 107. (There are differences of opinion as to their exact </w:t>
      </w:r>
      <w:hyperlink r:id="rId465" w:history="1">
        <w:r w:rsidRPr="00A20449">
          <w:rPr>
            <w:rFonts w:eastAsia="Times New Roman"/>
            <w:color w:val="002A7E"/>
            <w:sz w:val="24"/>
            <w:szCs w:val="24"/>
          </w:rPr>
          <w:t>place</w:t>
        </w:r>
      </w:hyperlink>
      <w:r w:rsidRPr="00A20449">
        <w:rPr>
          <w:rFonts w:eastAsia="Times New Roman"/>
          <w:sz w:val="24"/>
          <w:szCs w:val="24"/>
        </w:rPr>
        <w:t xml:space="preserve"> and </w:t>
      </w:r>
      <w:hyperlink r:id="rId466" w:history="1">
        <w:r w:rsidRPr="00A20449">
          <w:rPr>
            <w:rFonts w:eastAsia="Times New Roman"/>
            <w:color w:val="002A7E"/>
            <w:sz w:val="24"/>
            <w:szCs w:val="24"/>
          </w:rPr>
          <w:t>number</w:t>
        </w:r>
      </w:hyperlink>
      <w:r w:rsidRPr="00A20449">
        <w:rPr>
          <w:rFonts w:eastAsia="Times New Roman"/>
          <w:sz w:val="24"/>
          <w:szCs w:val="24"/>
        </w:rPr>
        <w:t xml:space="preserve">.) Rather than being referred to by the </w:t>
      </w:r>
      <w:hyperlink r:id="rId467" w:history="1">
        <w:r w:rsidRPr="00A20449">
          <w:rPr>
            <w:rFonts w:eastAsia="Times New Roman"/>
            <w:color w:val="002A7E"/>
            <w:sz w:val="24"/>
            <w:szCs w:val="24"/>
          </w:rPr>
          <w:t>name</w:t>
        </w:r>
      </w:hyperlink>
      <w:r w:rsidRPr="00A20449">
        <w:rPr>
          <w:rFonts w:eastAsia="Times New Roman"/>
          <w:sz w:val="24"/>
          <w:szCs w:val="24"/>
        </w:rPr>
        <w:t xml:space="preserve"> </w:t>
      </w:r>
      <w:r w:rsidRPr="00A20449">
        <w:rPr>
          <w:rFonts w:ascii="EJ Hebrew 0" w:eastAsia="Times New Roman" w:hAnsi="EJ Hebrew 0"/>
          <w:sz w:val="24"/>
          <w:szCs w:val="24"/>
        </w:rPr>
        <w:t>TvyTva</w:t>
      </w:r>
      <w:r w:rsidRPr="00A20449">
        <w:rPr>
          <w:rFonts w:eastAsia="Times New Roman"/>
          <w:sz w:val="24"/>
          <w:szCs w:val="24"/>
        </w:rPr>
        <w:t xml:space="preserve"> (letters), they are already called </w:t>
      </w:r>
      <w:r w:rsidRPr="00A20449">
        <w:rPr>
          <w:rFonts w:ascii="EJ Hebrew 0" w:eastAsia="Times New Roman" w:hAnsi="EJ Hebrew 0"/>
          <w:sz w:val="24"/>
          <w:szCs w:val="24"/>
        </w:rPr>
        <w:t>Tvynmys</w:t>
      </w:r>
      <w:r w:rsidRPr="00A20449">
        <w:rPr>
          <w:rFonts w:eastAsia="Times New Roman"/>
          <w:sz w:val="24"/>
          <w:szCs w:val="24"/>
        </w:rPr>
        <w:t xml:space="preserve"> (</w:t>
      </w:r>
      <w:hyperlink r:id="rId468" w:history="1">
        <w:r w:rsidRPr="00A20449">
          <w:rPr>
            <w:rFonts w:eastAsia="Times New Roman"/>
            <w:color w:val="002A7E"/>
            <w:sz w:val="24"/>
            <w:szCs w:val="24"/>
          </w:rPr>
          <w:t>signs</w:t>
        </w:r>
      </w:hyperlink>
      <w:r w:rsidRPr="00A20449">
        <w:rPr>
          <w:rFonts w:eastAsia="Times New Roman"/>
          <w:sz w:val="24"/>
          <w:szCs w:val="24"/>
        </w:rPr>
        <w:t xml:space="preserve">) in a </w:t>
      </w:r>
      <w:r w:rsidRPr="00A20449">
        <w:rPr>
          <w:rFonts w:eastAsia="Times New Roman"/>
          <w:i/>
          <w:iCs/>
          <w:sz w:val="24"/>
          <w:szCs w:val="24"/>
          <w:u w:val="single"/>
        </w:rPr>
        <w:t>baraita</w:t>
      </w:r>
      <w:r w:rsidRPr="00A20449">
        <w:rPr>
          <w:rFonts w:eastAsia="Times New Roman"/>
          <w:sz w:val="24"/>
          <w:szCs w:val="24"/>
        </w:rPr>
        <w:t xml:space="preserve"> (about the Torah—Shab. 115b: ARN 34, 4; about </w:t>
      </w:r>
      <w:hyperlink r:id="rId469" w:history="1">
        <w:r w:rsidRPr="00A20449">
          <w:rPr>
            <w:rFonts w:eastAsia="Times New Roman"/>
            <w:color w:val="002A7E"/>
            <w:sz w:val="24"/>
            <w:szCs w:val="24"/>
          </w:rPr>
          <w:t>Psalms</w:t>
        </w:r>
      </w:hyperlink>
      <w:r w:rsidRPr="00A20449">
        <w:rPr>
          <w:rFonts w:eastAsia="Times New Roman"/>
          <w:sz w:val="24"/>
          <w:szCs w:val="24"/>
        </w:rPr>
        <w:t xml:space="preserve">-RH 17b). Their form was not fixed in the ancient sources and the scribes were quite liberal in the manner in which they noted them. There is early evidence that these </w:t>
      </w:r>
      <w:r w:rsidRPr="00A20449">
        <w:rPr>
          <w:rFonts w:eastAsia="Times New Roman"/>
          <w:i/>
          <w:iCs/>
          <w:sz w:val="24"/>
          <w:szCs w:val="24"/>
        </w:rPr>
        <w:t>simaniyyot</w:t>
      </w:r>
      <w:r w:rsidRPr="00A20449">
        <w:rPr>
          <w:rFonts w:eastAsia="Times New Roman"/>
          <w:sz w:val="24"/>
          <w:szCs w:val="24"/>
        </w:rPr>
        <w:t xml:space="preserve"> were nothing but simple dots. This is the impression given by </w:t>
      </w:r>
      <w:r w:rsidRPr="00A20449">
        <w:rPr>
          <w:rFonts w:eastAsia="Times New Roman"/>
          <w:i/>
          <w:iCs/>
          <w:sz w:val="24"/>
          <w:szCs w:val="24"/>
        </w:rPr>
        <w:t xml:space="preserve">Sifrei </w:t>
      </w:r>
      <w:hyperlink r:id="rId470" w:history="1">
        <w:r w:rsidRPr="00A20449">
          <w:rPr>
            <w:rFonts w:eastAsia="Times New Roman"/>
            <w:i/>
            <w:iCs/>
            <w:color w:val="002A7E"/>
            <w:sz w:val="24"/>
            <w:szCs w:val="24"/>
          </w:rPr>
          <w:t>Numbers</w:t>
        </w:r>
      </w:hyperlink>
      <w:r w:rsidRPr="00A20449">
        <w:rPr>
          <w:rFonts w:eastAsia="Times New Roman"/>
          <w:sz w:val="24"/>
          <w:szCs w:val="24"/>
        </w:rPr>
        <w:t xml:space="preserve">, ch. 84 (ed. Horovitz, p. 80), already in the </w:t>
      </w:r>
      <w:hyperlink r:id="rId471" w:history="1">
        <w:r w:rsidRPr="00A20449">
          <w:rPr>
            <w:rFonts w:eastAsia="Times New Roman"/>
            <w:color w:val="002A7E"/>
            <w:sz w:val="24"/>
            <w:szCs w:val="24"/>
          </w:rPr>
          <w:t>name</w:t>
        </w:r>
      </w:hyperlink>
      <w:r w:rsidRPr="00A20449">
        <w:rPr>
          <w:rFonts w:eastAsia="Times New Roman"/>
          <w:sz w:val="24"/>
          <w:szCs w:val="24"/>
        </w:rPr>
        <w:t xml:space="preserve"> of R. Simeon (second century C.E.). As </w:t>
      </w:r>
      <w:hyperlink r:id="rId472" w:history="1">
        <w:r w:rsidRPr="00A20449">
          <w:rPr>
            <w:rFonts w:eastAsia="Times New Roman"/>
            <w:color w:val="002A7E"/>
            <w:sz w:val="24"/>
            <w:szCs w:val="24"/>
          </w:rPr>
          <w:t>time</w:t>
        </w:r>
      </w:hyperlink>
      <w:r w:rsidRPr="00A20449">
        <w:rPr>
          <w:rFonts w:eastAsia="Times New Roman"/>
          <w:sz w:val="24"/>
          <w:szCs w:val="24"/>
        </w:rPr>
        <w:t xml:space="preserve"> passed, these </w:t>
      </w:r>
      <w:hyperlink r:id="rId473" w:history="1">
        <w:r w:rsidRPr="00A20449">
          <w:rPr>
            <w:rFonts w:eastAsia="Times New Roman"/>
            <w:color w:val="002A7E"/>
            <w:sz w:val="24"/>
            <w:szCs w:val="24"/>
          </w:rPr>
          <w:t>signs</w:t>
        </w:r>
      </w:hyperlink>
      <w:r w:rsidRPr="00A20449">
        <w:rPr>
          <w:rFonts w:eastAsia="Times New Roman"/>
          <w:sz w:val="24"/>
          <w:szCs w:val="24"/>
        </w:rPr>
        <w:t xml:space="preserve"> assumed various shapes and changed names accordingly. In tractate </w:t>
      </w:r>
      <w:r w:rsidRPr="00A20449">
        <w:rPr>
          <w:rFonts w:eastAsia="Times New Roman"/>
          <w:i/>
          <w:iCs/>
          <w:sz w:val="24"/>
          <w:szCs w:val="24"/>
        </w:rPr>
        <w:t>Soferim</w:t>
      </w:r>
      <w:r w:rsidRPr="00A20449">
        <w:rPr>
          <w:rFonts w:eastAsia="Times New Roman"/>
          <w:sz w:val="24"/>
          <w:szCs w:val="24"/>
        </w:rPr>
        <w:t xml:space="preserve"> (prior to the </w:t>
      </w:r>
      <w:hyperlink r:id="rId474" w:history="1">
        <w:r w:rsidRPr="00A20449">
          <w:rPr>
            <w:rFonts w:eastAsia="Times New Roman"/>
            <w:color w:val="002A7E"/>
            <w:sz w:val="24"/>
            <w:szCs w:val="24"/>
          </w:rPr>
          <w:t>eighth</w:t>
        </w:r>
      </w:hyperlink>
      <w:r w:rsidRPr="00A20449">
        <w:rPr>
          <w:rFonts w:eastAsia="Times New Roman"/>
          <w:sz w:val="24"/>
          <w:szCs w:val="24"/>
        </w:rPr>
        <w:t xml:space="preserve"> century) 6: 1, it is called, according to the version of various manuscripts, </w:t>
      </w:r>
      <w:r w:rsidRPr="00A20449">
        <w:rPr>
          <w:rFonts w:ascii="Drogulin" w:eastAsia="Times New Roman" w:hAnsi="Drogulin"/>
          <w:sz w:val="24"/>
          <w:szCs w:val="24"/>
        </w:rPr>
        <w:t>rupha</w:t>
      </w:r>
      <w:r w:rsidRPr="00A20449">
        <w:rPr>
          <w:rFonts w:eastAsia="Times New Roman"/>
          <w:sz w:val="24"/>
          <w:szCs w:val="24"/>
        </w:rPr>
        <w:t xml:space="preserve"> (“</w:t>
      </w:r>
      <w:hyperlink r:id="rId475" w:history="1">
        <w:r w:rsidRPr="00A20449">
          <w:rPr>
            <w:rFonts w:eastAsia="Times New Roman"/>
            <w:color w:val="002A7E"/>
            <w:sz w:val="24"/>
            <w:szCs w:val="24"/>
          </w:rPr>
          <w:t>horn</w:t>
        </w:r>
      </w:hyperlink>
      <w:r w:rsidRPr="00A20449">
        <w:rPr>
          <w:rFonts w:eastAsia="Times New Roman"/>
          <w:sz w:val="24"/>
          <w:szCs w:val="24"/>
        </w:rPr>
        <w:t xml:space="preserve">”)—perhaps the </w:t>
      </w:r>
      <w:hyperlink r:id="rId476" w:history="1">
        <w:r w:rsidRPr="00A20449">
          <w:rPr>
            <w:rFonts w:eastAsia="Times New Roman"/>
            <w:color w:val="002A7E"/>
            <w:sz w:val="24"/>
            <w:szCs w:val="24"/>
          </w:rPr>
          <w:t>sign</w:t>
        </w:r>
      </w:hyperlink>
      <w:r w:rsidRPr="00A20449">
        <w:rPr>
          <w:rFonts w:eastAsia="Times New Roman"/>
          <w:sz w:val="24"/>
          <w:szCs w:val="24"/>
        </w:rPr>
        <w:t xml:space="preserve"> really resembled a </w:t>
      </w:r>
      <w:hyperlink r:id="rId477" w:history="1">
        <w:r w:rsidRPr="00A20449">
          <w:rPr>
            <w:rFonts w:eastAsia="Times New Roman"/>
            <w:i/>
            <w:iCs/>
            <w:color w:val="002A7E"/>
            <w:sz w:val="24"/>
            <w:szCs w:val="24"/>
          </w:rPr>
          <w:t>shofar</w:t>
        </w:r>
      </w:hyperlink>
      <w:r w:rsidRPr="00A20449">
        <w:rPr>
          <w:rFonts w:eastAsia="Times New Roman"/>
          <w:sz w:val="24"/>
          <w:szCs w:val="24"/>
        </w:rPr>
        <w:t xml:space="preserve">, “and it appears indeed in the section on travels ( </w:t>
      </w:r>
      <w:r w:rsidRPr="00A20449">
        <w:rPr>
          <w:rFonts w:ascii="Drogulin" w:eastAsia="Times New Roman" w:hAnsi="Drogulin"/>
          <w:sz w:val="24"/>
          <w:szCs w:val="24"/>
        </w:rPr>
        <w:t>gobc hvhu</w:t>
      </w:r>
      <w:r w:rsidRPr="00A20449">
        <w:rPr>
          <w:rFonts w:eastAsia="Times New Roman"/>
          <w:sz w:val="24"/>
          <w:szCs w:val="24"/>
        </w:rPr>
        <w:t xml:space="preserve"> )”—or </w:t>
      </w:r>
      <w:r w:rsidRPr="00A20449">
        <w:rPr>
          <w:rFonts w:ascii="EJ Hebrew 0" w:eastAsia="Times New Roman" w:hAnsi="EJ Hebrew 0"/>
          <w:sz w:val="24"/>
          <w:szCs w:val="24"/>
        </w:rPr>
        <w:t>dvpyS</w:t>
      </w:r>
      <w:r w:rsidRPr="00A20449">
        <w:rPr>
          <w:rFonts w:eastAsia="Times New Roman"/>
          <w:sz w:val="24"/>
          <w:szCs w:val="24"/>
        </w:rPr>
        <w:t xml:space="preserve"> (spit), which is reminiscent of the </w:t>
      </w:r>
      <w:hyperlink r:id="rId478" w:history="1">
        <w:r w:rsidRPr="00A20449">
          <w:rPr>
            <w:rFonts w:eastAsia="Times New Roman"/>
            <w:color w:val="002A7E"/>
            <w:sz w:val="24"/>
            <w:szCs w:val="24"/>
          </w:rPr>
          <w:t>sign</w:t>
        </w:r>
      </w:hyperlink>
      <w:r w:rsidRPr="00A20449">
        <w:rPr>
          <w:rFonts w:eastAsia="Times New Roman"/>
          <w:sz w:val="24"/>
          <w:szCs w:val="24"/>
        </w:rPr>
        <w:t xml:space="preserve"> of the </w:t>
      </w:r>
      <w:r w:rsidRPr="00A20449">
        <w:rPr>
          <w:rFonts w:ascii="EJ Greek" w:eastAsia="Times New Roman" w:hAnsi="EJ Greek"/>
          <w:sz w:val="24"/>
          <w:szCs w:val="24"/>
        </w:rPr>
        <w:t>abel</w:t>
      </w:r>
      <w:r w:rsidRPr="00A20449">
        <w:rPr>
          <w:rFonts w:ascii="EJ Symbol g" w:eastAsia="Times New Roman" w:hAnsi="EJ Symbol g"/>
          <w:sz w:val="24"/>
          <w:szCs w:val="24"/>
        </w:rPr>
        <w:t>o</w:t>
      </w:r>
      <w:r w:rsidRPr="00A20449">
        <w:rPr>
          <w:rFonts w:ascii="EJ Greek" w:eastAsia="Times New Roman" w:hAnsi="EJ Greek"/>
          <w:sz w:val="24"/>
          <w:szCs w:val="24"/>
        </w:rPr>
        <w:t>j</w:t>
      </w:r>
      <w:r w:rsidRPr="00A20449">
        <w:rPr>
          <w:rFonts w:eastAsia="Times New Roman"/>
          <w:sz w:val="24"/>
          <w:szCs w:val="24"/>
        </w:rPr>
        <w:t xml:space="preserve"> (=spit). In </w:t>
      </w:r>
      <w:r w:rsidRPr="00A20449">
        <w:rPr>
          <w:rFonts w:eastAsia="Times New Roman"/>
          <w:i/>
          <w:iCs/>
          <w:sz w:val="24"/>
          <w:szCs w:val="24"/>
        </w:rPr>
        <w:t>Dikdukei ha-Te’amim</w:t>
      </w:r>
      <w:r w:rsidRPr="00A20449">
        <w:rPr>
          <w:rFonts w:eastAsia="Times New Roman"/>
          <w:sz w:val="24"/>
          <w:szCs w:val="24"/>
        </w:rPr>
        <w:t xml:space="preserve"> (ch. 2) the term </w:t>
      </w:r>
      <w:r w:rsidRPr="00A20449">
        <w:rPr>
          <w:rFonts w:ascii="EJ Hebrew 0" w:eastAsia="Times New Roman" w:hAnsi="EJ Hebrew 0"/>
          <w:sz w:val="24"/>
          <w:szCs w:val="24"/>
        </w:rPr>
        <w:t>Tvrzvnm</w:t>
      </w:r>
      <w:r w:rsidRPr="00A20449">
        <w:rPr>
          <w:rFonts w:eastAsia="Times New Roman"/>
          <w:sz w:val="24"/>
          <w:szCs w:val="24"/>
        </w:rPr>
        <w:t> </w:t>
      </w:r>
      <w:r w:rsidRPr="00A20449">
        <w:rPr>
          <w:rFonts w:eastAsia="Times New Roman"/>
          <w:sz w:val="24"/>
          <w:szCs w:val="24"/>
        </w:rPr>
        <w:tab/>
      </w:r>
      <w:r w:rsidRPr="00A20449">
        <w:rPr>
          <w:rFonts w:ascii="EJ Hebrew 0" w:eastAsia="Times New Roman" w:hAnsi="EJ Hebrew 0"/>
          <w:sz w:val="24"/>
          <w:szCs w:val="24"/>
        </w:rPr>
        <w:t>TvyTva</w:t>
      </w:r>
      <w:r w:rsidRPr="00A20449">
        <w:rPr>
          <w:rFonts w:eastAsia="Times New Roman"/>
          <w:sz w:val="24"/>
          <w:szCs w:val="24"/>
        </w:rPr>
        <w:t xml:space="preserve"> is found, and according to Dunash </w:t>
      </w:r>
      <w:r w:rsidRPr="00A20449">
        <w:rPr>
          <w:rFonts w:eastAsia="Times New Roman"/>
          <w:sz w:val="24"/>
          <w:szCs w:val="24"/>
        </w:rPr>
        <w:lastRenderedPageBreak/>
        <w:t xml:space="preserve">b. Labrat it is </w:t>
      </w:r>
      <w:r w:rsidRPr="00A20449">
        <w:rPr>
          <w:rFonts w:ascii="EJ Hebrew 0" w:eastAsia="Times New Roman" w:hAnsi="EJ Hebrew 0"/>
          <w:sz w:val="24"/>
          <w:szCs w:val="24"/>
        </w:rPr>
        <w:t>Myrznmh</w:t>
      </w:r>
      <w:r w:rsidRPr="00A20449">
        <w:rPr>
          <w:rFonts w:eastAsia="Times New Roman"/>
          <w:sz w:val="24"/>
          <w:szCs w:val="24"/>
        </w:rPr>
        <w:t xml:space="preserve"> </w:t>
      </w:r>
      <w:r w:rsidRPr="00A20449">
        <w:rPr>
          <w:rFonts w:ascii="EJ Hebrew 0" w:eastAsia="Times New Roman" w:hAnsi="EJ Hebrew 0"/>
          <w:sz w:val="24"/>
          <w:szCs w:val="24"/>
        </w:rPr>
        <w:t>TvyTvah</w:t>
      </w:r>
      <w:r w:rsidRPr="00A20449">
        <w:rPr>
          <w:rFonts w:eastAsia="Times New Roman"/>
          <w:sz w:val="24"/>
          <w:szCs w:val="24"/>
        </w:rPr>
        <w:t xml:space="preserve"> (</w:t>
      </w:r>
      <w:r w:rsidRPr="00A20449">
        <w:rPr>
          <w:rFonts w:eastAsia="Times New Roman"/>
          <w:i/>
          <w:iCs/>
          <w:sz w:val="24"/>
          <w:szCs w:val="24"/>
        </w:rPr>
        <w:t>Teshuvot al Mena</w:t>
      </w:r>
      <w:r w:rsidRPr="00A20449">
        <w:rPr>
          <w:rFonts w:ascii="EJ Symbol 1" w:eastAsia="Times New Roman" w:hAnsi="EJ Symbol 1"/>
          <w:i/>
          <w:iCs/>
          <w:sz w:val="24"/>
          <w:szCs w:val="24"/>
        </w:rPr>
        <w:t>h</w:t>
      </w:r>
      <w:r w:rsidRPr="00A20449">
        <w:rPr>
          <w:rFonts w:eastAsia="Times New Roman"/>
          <w:i/>
          <w:iCs/>
          <w:sz w:val="24"/>
          <w:szCs w:val="24"/>
        </w:rPr>
        <w:t>em</w:t>
      </w:r>
      <w:r w:rsidRPr="00A20449">
        <w:rPr>
          <w:rFonts w:eastAsia="Times New Roman"/>
          <w:sz w:val="24"/>
          <w:szCs w:val="24"/>
        </w:rPr>
        <w:t xml:space="preserve">, ed. Filipowski, p. 6a). The term is neutral and does not indicate the shape of the </w:t>
      </w:r>
      <w:hyperlink r:id="rId479" w:history="1">
        <w:r w:rsidRPr="00A20449">
          <w:rPr>
            <w:rFonts w:eastAsia="Times New Roman"/>
            <w:color w:val="002A7E"/>
            <w:sz w:val="24"/>
            <w:szCs w:val="24"/>
          </w:rPr>
          <w:t>sign</w:t>
        </w:r>
      </w:hyperlink>
      <w:r w:rsidRPr="00A20449">
        <w:rPr>
          <w:rFonts w:eastAsia="Times New Roman"/>
          <w:sz w:val="24"/>
          <w:szCs w:val="24"/>
        </w:rPr>
        <w:t xml:space="preserve">, and according to the basic meaning its root indicates that it refers to letters which are separated from the consonantal text. In the manuscripts the </w:t>
      </w:r>
      <w:hyperlink r:id="rId480" w:history="1">
        <w:r w:rsidRPr="00A20449">
          <w:rPr>
            <w:rFonts w:eastAsia="Times New Roman"/>
            <w:color w:val="002A7E"/>
            <w:sz w:val="24"/>
            <w:szCs w:val="24"/>
          </w:rPr>
          <w:t>sign</w:t>
        </w:r>
      </w:hyperlink>
      <w:r w:rsidRPr="00A20449">
        <w:rPr>
          <w:rFonts w:eastAsia="Times New Roman"/>
          <w:sz w:val="24"/>
          <w:szCs w:val="24"/>
        </w:rPr>
        <w:t xml:space="preserve"> developed the shape of a reversed </w:t>
      </w:r>
      <w:r w:rsidRPr="00A20449">
        <w:rPr>
          <w:rFonts w:eastAsia="Times New Roman"/>
          <w:i/>
          <w:iCs/>
          <w:sz w:val="24"/>
          <w:szCs w:val="24"/>
        </w:rPr>
        <w:t>nun</w:t>
      </w:r>
      <w:r w:rsidRPr="00A20449">
        <w:rPr>
          <w:rFonts w:eastAsia="Times New Roman"/>
          <w:sz w:val="24"/>
          <w:szCs w:val="24"/>
        </w:rPr>
        <w:t xml:space="preserve">. It is not </w:t>
      </w:r>
      <w:hyperlink r:id="rId481" w:history="1">
        <w:r w:rsidRPr="00A20449">
          <w:rPr>
            <w:rFonts w:eastAsia="Times New Roman"/>
            <w:color w:val="002A7E"/>
            <w:sz w:val="24"/>
            <w:szCs w:val="24"/>
          </w:rPr>
          <w:t>known</w:t>
        </w:r>
      </w:hyperlink>
      <w:r w:rsidRPr="00A20449">
        <w:rPr>
          <w:rFonts w:eastAsia="Times New Roman"/>
          <w:sz w:val="24"/>
          <w:szCs w:val="24"/>
        </w:rPr>
        <w:t xml:space="preserve"> whether all of it was reversed (see </w:t>
      </w:r>
      <w:r w:rsidRPr="00A20449">
        <w:rPr>
          <w:rFonts w:eastAsia="Times New Roman"/>
          <w:i/>
          <w:iCs/>
          <w:sz w:val="24"/>
          <w:szCs w:val="24"/>
        </w:rPr>
        <w:t>Okhlah we-Okhlah</w:t>
      </w:r>
      <w:r w:rsidRPr="00A20449">
        <w:rPr>
          <w:rFonts w:eastAsia="Times New Roman"/>
          <w:sz w:val="24"/>
          <w:szCs w:val="24"/>
        </w:rPr>
        <w:t xml:space="preserve">, </w:t>
      </w:r>
      <w:r w:rsidRPr="00A20449">
        <w:rPr>
          <w:rFonts w:ascii="EJ Symbol 1" w:eastAsia="Times New Roman" w:hAnsi="EJ Symbol 1"/>
          <w:sz w:val="24"/>
          <w:szCs w:val="24"/>
        </w:rPr>
        <w:t>b</w:t>
      </w:r>
      <w:r w:rsidRPr="00A20449">
        <w:rPr>
          <w:rFonts w:eastAsia="Times New Roman"/>
          <w:sz w:val="24"/>
          <w:szCs w:val="24"/>
        </w:rPr>
        <w:t xml:space="preserve">179), or only its top or bottom, but there was much confusion about it in the commentaries (see </w:t>
      </w:r>
      <w:r w:rsidRPr="00A20449">
        <w:rPr>
          <w:rFonts w:eastAsia="Times New Roman"/>
          <w:i/>
          <w:iCs/>
          <w:sz w:val="24"/>
          <w:szCs w:val="24"/>
        </w:rPr>
        <w:t>Min</w:t>
      </w:r>
      <w:r w:rsidRPr="00A20449">
        <w:rPr>
          <w:rFonts w:ascii="EJ Symbol 1" w:eastAsia="Times New Roman" w:hAnsi="EJ Symbol 1"/>
          <w:i/>
          <w:iCs/>
          <w:sz w:val="24"/>
          <w:szCs w:val="24"/>
        </w:rPr>
        <w:t>h</w:t>
      </w:r>
      <w:r w:rsidRPr="00A20449">
        <w:rPr>
          <w:rFonts w:eastAsia="Times New Roman"/>
          <w:i/>
          <w:iCs/>
          <w:sz w:val="24"/>
          <w:szCs w:val="24"/>
        </w:rPr>
        <w:t>at Shai</w:t>
      </w:r>
      <w:r w:rsidRPr="00A20449">
        <w:rPr>
          <w:rFonts w:eastAsia="Times New Roman"/>
          <w:sz w:val="24"/>
          <w:szCs w:val="24"/>
        </w:rPr>
        <w:t xml:space="preserve"> on Num. 10:35; </w:t>
      </w:r>
      <w:r w:rsidRPr="00A20449">
        <w:rPr>
          <w:rFonts w:eastAsia="Times New Roman"/>
          <w:i/>
          <w:iCs/>
          <w:sz w:val="24"/>
          <w:szCs w:val="24"/>
        </w:rPr>
        <w:t>Na</w:t>
      </w:r>
      <w:r w:rsidRPr="00A20449">
        <w:rPr>
          <w:rFonts w:ascii="EJ Symbol 1" w:eastAsia="Times New Roman" w:hAnsi="EJ Symbol 1"/>
          <w:i/>
          <w:iCs/>
          <w:sz w:val="24"/>
          <w:szCs w:val="24"/>
          <w:u w:val="single"/>
        </w:rPr>
        <w:t>h</w:t>
      </w:r>
      <w:r w:rsidRPr="00A20449">
        <w:rPr>
          <w:rFonts w:eastAsia="Times New Roman"/>
          <w:i/>
          <w:iCs/>
          <w:sz w:val="24"/>
          <w:szCs w:val="24"/>
        </w:rPr>
        <w:t xml:space="preserve">alat </w:t>
      </w:r>
      <w:hyperlink r:id="rId482" w:history="1">
        <w:r w:rsidRPr="00A20449">
          <w:rPr>
            <w:rFonts w:eastAsia="Times New Roman"/>
            <w:i/>
            <w:iCs/>
            <w:color w:val="002A7E"/>
            <w:sz w:val="24"/>
            <w:szCs w:val="24"/>
          </w:rPr>
          <w:t>Yaakov</w:t>
        </w:r>
      </w:hyperlink>
      <w:r w:rsidRPr="00A20449">
        <w:rPr>
          <w:rFonts w:eastAsia="Times New Roman"/>
          <w:sz w:val="24"/>
          <w:szCs w:val="24"/>
        </w:rPr>
        <w:t xml:space="preserve"> on tractate </w:t>
      </w:r>
      <w:r w:rsidRPr="00A20449">
        <w:rPr>
          <w:rFonts w:eastAsia="Times New Roman"/>
          <w:i/>
          <w:iCs/>
          <w:sz w:val="24"/>
          <w:szCs w:val="24"/>
        </w:rPr>
        <w:t>Soferim</w:t>
      </w:r>
      <w:r w:rsidRPr="00A20449">
        <w:rPr>
          <w:rFonts w:eastAsia="Times New Roman"/>
          <w:sz w:val="24"/>
          <w:szCs w:val="24"/>
        </w:rPr>
        <w:t xml:space="preserve"> 6:1). There were even those who wrote it into the text itself instead of regular </w:t>
      </w:r>
      <w:r w:rsidRPr="00A20449">
        <w:rPr>
          <w:rFonts w:eastAsia="Times New Roman"/>
          <w:i/>
          <w:iCs/>
          <w:sz w:val="24"/>
          <w:szCs w:val="24"/>
        </w:rPr>
        <w:t>nuns</w:t>
      </w:r>
      <w:r w:rsidRPr="00A20449">
        <w:rPr>
          <w:rFonts w:eastAsia="Times New Roman"/>
          <w:sz w:val="24"/>
          <w:szCs w:val="24"/>
        </w:rPr>
        <w:t xml:space="preserve"> (see also Ginsburg, </w:t>
      </w:r>
      <w:r w:rsidRPr="00A20449">
        <w:rPr>
          <w:rFonts w:eastAsia="Times New Roman"/>
          <w:i/>
          <w:iCs/>
          <w:sz w:val="24"/>
          <w:szCs w:val="24"/>
        </w:rPr>
        <w:t xml:space="preserve">The </w:t>
      </w:r>
      <w:hyperlink r:id="rId483" w:history="1">
        <w:r w:rsidRPr="00A20449">
          <w:rPr>
            <w:rFonts w:eastAsia="Times New Roman"/>
            <w:i/>
            <w:iCs/>
            <w:color w:val="002A7E"/>
            <w:sz w:val="24"/>
            <w:szCs w:val="24"/>
          </w:rPr>
          <w:t>Masorah</w:t>
        </w:r>
      </w:hyperlink>
      <w:r w:rsidRPr="00A20449">
        <w:rPr>
          <w:rFonts w:eastAsia="Times New Roman"/>
          <w:sz w:val="24"/>
          <w:szCs w:val="24"/>
        </w:rPr>
        <w:t xml:space="preserve">, vol. 2, 259). Later the names of these </w:t>
      </w:r>
      <w:hyperlink r:id="rId484" w:history="1">
        <w:r w:rsidRPr="00A20449">
          <w:rPr>
            <w:rFonts w:eastAsia="Times New Roman"/>
            <w:color w:val="002A7E"/>
            <w:sz w:val="24"/>
            <w:szCs w:val="24"/>
          </w:rPr>
          <w:t>signs</w:t>
        </w:r>
      </w:hyperlink>
      <w:r w:rsidRPr="00A20449">
        <w:rPr>
          <w:rFonts w:eastAsia="Times New Roman"/>
          <w:sz w:val="24"/>
          <w:szCs w:val="24"/>
        </w:rPr>
        <w:t xml:space="preserve"> too were interchanged with the </w:t>
      </w:r>
      <w:hyperlink r:id="rId485" w:history="1">
        <w:r w:rsidRPr="00A20449">
          <w:rPr>
            <w:rFonts w:eastAsia="Times New Roman"/>
            <w:color w:val="002A7E"/>
            <w:sz w:val="24"/>
            <w:szCs w:val="24"/>
          </w:rPr>
          <w:t>name</w:t>
        </w:r>
      </w:hyperlink>
      <w:r w:rsidRPr="00A20449">
        <w:rPr>
          <w:rFonts w:eastAsia="Times New Roman"/>
          <w:sz w:val="24"/>
          <w:szCs w:val="24"/>
        </w:rPr>
        <w:t xml:space="preserve"> for the regular reversed </w:t>
      </w:r>
      <w:r w:rsidRPr="00A20449">
        <w:rPr>
          <w:rFonts w:eastAsia="Times New Roman"/>
          <w:i/>
          <w:iCs/>
          <w:sz w:val="24"/>
          <w:szCs w:val="24"/>
        </w:rPr>
        <w:t>nun</w:t>
      </w:r>
      <w:r w:rsidRPr="00A20449">
        <w:rPr>
          <w:rFonts w:eastAsia="Times New Roman"/>
          <w:sz w:val="24"/>
          <w:szCs w:val="24"/>
        </w:rPr>
        <w:t xml:space="preserve"> (see below). Hence the </w:t>
      </w:r>
      <w:r w:rsidRPr="00A20449">
        <w:rPr>
          <w:rFonts w:eastAsia="Times New Roman"/>
          <w:i/>
          <w:iCs/>
          <w:sz w:val="24"/>
          <w:szCs w:val="24"/>
        </w:rPr>
        <w:t>otiyyot menuzzarot</w:t>
      </w:r>
      <w:r w:rsidRPr="00A20449">
        <w:rPr>
          <w:rFonts w:eastAsia="Times New Roman"/>
          <w:sz w:val="24"/>
          <w:szCs w:val="24"/>
        </w:rPr>
        <w:t xml:space="preserve"> became </w:t>
      </w:r>
      <w:r w:rsidRPr="00A20449">
        <w:rPr>
          <w:rFonts w:ascii="EJ Hebrew 0" w:eastAsia="Times New Roman" w:hAnsi="EJ Hebrew 0"/>
          <w:sz w:val="24"/>
          <w:szCs w:val="24"/>
        </w:rPr>
        <w:t>Tvrzvnm</w:t>
      </w:r>
      <w:r w:rsidRPr="00A20449">
        <w:rPr>
          <w:rFonts w:eastAsia="Times New Roman"/>
          <w:sz w:val="24"/>
          <w:szCs w:val="24"/>
        </w:rPr>
        <w:t xml:space="preserve"> </w:t>
      </w:r>
      <w:r w:rsidRPr="00A20449">
        <w:rPr>
          <w:rFonts w:ascii="EJ Hebrew 0" w:eastAsia="Times New Roman" w:hAnsi="EJ Hebrew 0"/>
          <w:sz w:val="24"/>
          <w:szCs w:val="24"/>
        </w:rPr>
        <w:t>NynBn</w:t>
      </w:r>
      <w:r w:rsidRPr="00A20449">
        <w:rPr>
          <w:rFonts w:eastAsia="Times New Roman"/>
          <w:sz w:val="24"/>
          <w:szCs w:val="24"/>
        </w:rPr>
        <w:t xml:space="preserve"> (see </w:t>
      </w:r>
      <w:hyperlink r:id="rId486" w:history="1">
        <w:r w:rsidRPr="00A20449">
          <w:rPr>
            <w:rFonts w:eastAsia="Times New Roman"/>
            <w:i/>
            <w:iCs/>
            <w:color w:val="002A7E"/>
            <w:sz w:val="24"/>
            <w:szCs w:val="24"/>
          </w:rPr>
          <w:t>Masorah</w:t>
        </w:r>
      </w:hyperlink>
      <w:r w:rsidRPr="00A20449">
        <w:rPr>
          <w:rFonts w:eastAsia="Times New Roman"/>
          <w:i/>
          <w:iCs/>
          <w:sz w:val="24"/>
          <w:szCs w:val="24"/>
        </w:rPr>
        <w:t xml:space="preserve"> Magna</w:t>
      </w:r>
      <w:r w:rsidRPr="00A20449">
        <w:rPr>
          <w:rFonts w:eastAsia="Times New Roman"/>
          <w:sz w:val="24"/>
          <w:szCs w:val="24"/>
        </w:rPr>
        <w:t xml:space="preserve"> to </w:t>
      </w:r>
      <w:r w:rsidRPr="00A20449">
        <w:rPr>
          <w:rFonts w:eastAsia="Times New Roman"/>
          <w:sz w:val="24"/>
          <w:szCs w:val="24"/>
          <w:u w:val="single"/>
        </w:rPr>
        <w:t>Ps.</w:t>
      </w:r>
      <w:r w:rsidRPr="00A20449">
        <w:rPr>
          <w:rFonts w:eastAsia="Times New Roman"/>
          <w:sz w:val="24"/>
          <w:szCs w:val="24"/>
        </w:rPr>
        <w:t xml:space="preserve"> 107:23), which was explained, following </w:t>
      </w:r>
      <w:r w:rsidRPr="00A20449">
        <w:rPr>
          <w:rFonts w:ascii="EJ Hebrew 0" w:eastAsia="Times New Roman" w:hAnsi="EJ Hebrew 0"/>
          <w:sz w:val="24"/>
          <w:szCs w:val="24"/>
        </w:rPr>
        <w:t>rvHa</w:t>
      </w:r>
      <w:r w:rsidRPr="00A20449">
        <w:rPr>
          <w:rFonts w:eastAsia="Times New Roman"/>
          <w:sz w:val="24"/>
          <w:szCs w:val="24"/>
        </w:rPr>
        <w:t> </w:t>
      </w:r>
      <w:r w:rsidRPr="00A20449">
        <w:rPr>
          <w:rFonts w:eastAsia="Times New Roman"/>
          <w:sz w:val="24"/>
          <w:szCs w:val="24"/>
        </w:rPr>
        <w:tab/>
      </w:r>
      <w:r w:rsidRPr="00A20449">
        <w:rPr>
          <w:rFonts w:ascii="EJ Hebrew 0" w:eastAsia="Times New Roman" w:hAnsi="EJ Hebrew 0"/>
          <w:sz w:val="24"/>
          <w:szCs w:val="24"/>
        </w:rPr>
        <w:t>Br</w:t>
      </w:r>
      <w:r w:rsidRPr="00A20449">
        <w:rPr>
          <w:rFonts w:ascii="EJ Hebrew 10" w:eastAsia="Times New Roman" w:hAnsi="EJ Hebrew 10"/>
          <w:sz w:val="24"/>
          <w:szCs w:val="24"/>
        </w:rPr>
        <w:t>z</w:t>
      </w:r>
      <w:r w:rsidRPr="00A20449">
        <w:rPr>
          <w:rFonts w:ascii="EJ Hebrew 2" w:eastAsia="Times New Roman" w:hAnsi="EJ Hebrew 2"/>
          <w:sz w:val="24"/>
          <w:szCs w:val="24"/>
        </w:rPr>
        <w:t>n</w:t>
      </w:r>
      <w:r w:rsidRPr="00A20449">
        <w:rPr>
          <w:rFonts w:eastAsia="Times New Roman"/>
          <w:sz w:val="24"/>
          <w:szCs w:val="24"/>
        </w:rPr>
        <w:t xml:space="preserve"> ,”they turned backward” (Isa. 1:4), to mean reversed </w:t>
      </w:r>
      <w:r w:rsidRPr="00A20449">
        <w:rPr>
          <w:rFonts w:eastAsia="Times New Roman"/>
          <w:i/>
          <w:iCs/>
          <w:sz w:val="24"/>
          <w:szCs w:val="24"/>
        </w:rPr>
        <w:t>nun</w:t>
      </w:r>
      <w:r w:rsidRPr="00A20449">
        <w:rPr>
          <w:rFonts w:eastAsia="Times New Roman"/>
          <w:sz w:val="24"/>
          <w:szCs w:val="24"/>
        </w:rPr>
        <w:t xml:space="preserve"> (</w:t>
      </w:r>
      <w:r w:rsidRPr="00A20449">
        <w:rPr>
          <w:rFonts w:eastAsia="Times New Roman"/>
          <w:i/>
          <w:iCs/>
          <w:sz w:val="24"/>
          <w:szCs w:val="24"/>
        </w:rPr>
        <w:t>Min</w:t>
      </w:r>
      <w:r w:rsidRPr="00A20449">
        <w:rPr>
          <w:rFonts w:ascii="EJ Symbol 1" w:eastAsia="Times New Roman" w:hAnsi="EJ Symbol 1"/>
          <w:i/>
          <w:iCs/>
          <w:sz w:val="24"/>
          <w:szCs w:val="24"/>
        </w:rPr>
        <w:t>h</w:t>
      </w:r>
      <w:r w:rsidRPr="00A20449">
        <w:rPr>
          <w:rFonts w:eastAsia="Times New Roman"/>
          <w:i/>
          <w:iCs/>
          <w:sz w:val="24"/>
          <w:szCs w:val="24"/>
        </w:rPr>
        <w:t>at Shai</w:t>
      </w:r>
      <w:r w:rsidRPr="00A20449">
        <w:rPr>
          <w:rFonts w:eastAsia="Times New Roman"/>
          <w:sz w:val="24"/>
          <w:szCs w:val="24"/>
        </w:rPr>
        <w:t xml:space="preserve"> on Ps. 107:23), though there is no linguistic support for this interpretation. If the opinion already expressed in ancient sources regarding the </w:t>
      </w:r>
      <w:hyperlink r:id="rId487" w:history="1">
        <w:r w:rsidRPr="00A20449">
          <w:rPr>
            <w:rFonts w:eastAsia="Times New Roman"/>
            <w:color w:val="002A7E"/>
            <w:sz w:val="24"/>
            <w:szCs w:val="24"/>
          </w:rPr>
          <w:t>signs</w:t>
        </w:r>
      </w:hyperlink>
      <w:r w:rsidRPr="00A20449">
        <w:rPr>
          <w:rFonts w:eastAsia="Times New Roman"/>
          <w:sz w:val="24"/>
          <w:szCs w:val="24"/>
        </w:rPr>
        <w:t xml:space="preserve"> in the Torah is generally accepted, that is, that the purpose of these </w:t>
      </w:r>
      <w:hyperlink r:id="rId488" w:history="1">
        <w:r w:rsidRPr="00A20449">
          <w:rPr>
            <w:rFonts w:eastAsia="Times New Roman"/>
            <w:color w:val="002A7E"/>
            <w:sz w:val="24"/>
            <w:szCs w:val="24"/>
          </w:rPr>
          <w:t>signs</w:t>
        </w:r>
      </w:hyperlink>
      <w:r w:rsidRPr="00A20449">
        <w:rPr>
          <w:rFonts w:eastAsia="Times New Roman"/>
          <w:sz w:val="24"/>
          <w:szCs w:val="24"/>
        </w:rPr>
        <w:t xml:space="preserve"> is to separate the section “when the </w:t>
      </w:r>
      <w:hyperlink r:id="rId489" w:history="1">
        <w:r w:rsidRPr="00A20449">
          <w:rPr>
            <w:rFonts w:eastAsia="Times New Roman"/>
            <w:color w:val="002A7E"/>
            <w:sz w:val="24"/>
            <w:szCs w:val="24"/>
          </w:rPr>
          <w:t>ark</w:t>
        </w:r>
      </w:hyperlink>
      <w:r w:rsidRPr="00A20449">
        <w:rPr>
          <w:rFonts w:eastAsia="Times New Roman"/>
          <w:sz w:val="24"/>
          <w:szCs w:val="24"/>
        </w:rPr>
        <w:t xml:space="preserve"> set forward” as if it were a book itself, there is no similar consensus of opinion concerning the </w:t>
      </w:r>
      <w:hyperlink r:id="rId490" w:history="1">
        <w:r w:rsidRPr="00A20449">
          <w:rPr>
            <w:rFonts w:eastAsia="Times New Roman"/>
            <w:color w:val="002A7E"/>
            <w:sz w:val="24"/>
            <w:szCs w:val="24"/>
          </w:rPr>
          <w:t>signs</w:t>
        </w:r>
      </w:hyperlink>
      <w:r w:rsidRPr="00A20449">
        <w:rPr>
          <w:rFonts w:eastAsia="Times New Roman"/>
          <w:sz w:val="24"/>
          <w:szCs w:val="24"/>
        </w:rPr>
        <w:t xml:space="preserve"> in </w:t>
      </w:r>
      <w:hyperlink r:id="rId491" w:history="1">
        <w:r w:rsidRPr="00A20449">
          <w:rPr>
            <w:rFonts w:eastAsia="Times New Roman"/>
            <w:color w:val="002A7E"/>
            <w:sz w:val="24"/>
            <w:szCs w:val="24"/>
          </w:rPr>
          <w:t>Psalms</w:t>
        </w:r>
      </w:hyperlink>
      <w:r w:rsidRPr="00A20449">
        <w:rPr>
          <w:rFonts w:eastAsia="Times New Roman"/>
          <w:sz w:val="24"/>
          <w:szCs w:val="24"/>
        </w:rPr>
        <w:t>.</w:t>
      </w:r>
    </w:p>
    <w:p w14:paraId="53B3528C" w14:textId="77777777" w:rsidR="00A20449" w:rsidRPr="00A20449" w:rsidRDefault="00A20449" w:rsidP="00A20449">
      <w:pPr>
        <w:jc w:val="both"/>
        <w:rPr>
          <w:rFonts w:eastAsia="Times New Roman"/>
          <w:sz w:val="24"/>
          <w:szCs w:val="24"/>
        </w:rPr>
      </w:pPr>
    </w:p>
    <w:p w14:paraId="2172AD63" w14:textId="77777777" w:rsidR="00A20449" w:rsidRPr="00A20449" w:rsidRDefault="00A20449" w:rsidP="00A20449">
      <w:pPr>
        <w:jc w:val="center"/>
        <w:rPr>
          <w:rFonts w:eastAsia="Times New Roman"/>
          <w:b/>
          <w:bCs/>
          <w:sz w:val="24"/>
          <w:szCs w:val="24"/>
        </w:rPr>
      </w:pPr>
      <w:r w:rsidRPr="00A20449">
        <w:rPr>
          <w:rFonts w:eastAsia="Times New Roman"/>
          <w:b/>
          <w:bCs/>
          <w:sz w:val="24"/>
          <w:szCs w:val="24"/>
        </w:rPr>
        <w:t>Beha’alotcha</w:t>
      </w:r>
    </w:p>
    <w:p w14:paraId="4772715A" w14:textId="77777777" w:rsidR="00A20449" w:rsidRPr="00A20449" w:rsidRDefault="00A20449" w:rsidP="00A20449">
      <w:pPr>
        <w:jc w:val="both"/>
        <w:rPr>
          <w:rFonts w:eastAsia="Times New Roman"/>
          <w:sz w:val="24"/>
          <w:szCs w:val="24"/>
        </w:rPr>
      </w:pPr>
    </w:p>
    <w:p w14:paraId="0C7360FE" w14:textId="77777777" w:rsidR="00A20449" w:rsidRPr="00A20449" w:rsidRDefault="00000000" w:rsidP="00A20449">
      <w:pPr>
        <w:jc w:val="both"/>
        <w:rPr>
          <w:rFonts w:eastAsia="Times New Roman"/>
          <w:sz w:val="24"/>
          <w:szCs w:val="24"/>
        </w:rPr>
      </w:pPr>
      <w:hyperlink r:id="rId492" w:history="1">
        <w:r w:rsidR="00A20449" w:rsidRPr="00A20449">
          <w:rPr>
            <w:rFonts w:eastAsia="Times New Roman"/>
            <w:color w:val="002A7E"/>
            <w:sz w:val="24"/>
            <w:szCs w:val="24"/>
          </w:rPr>
          <w:t>One</w:t>
        </w:r>
      </w:hyperlink>
      <w:r w:rsidR="00A20449" w:rsidRPr="00A20449">
        <w:rPr>
          <w:rFonts w:eastAsia="Times New Roman"/>
          <w:sz w:val="24"/>
          <w:szCs w:val="24"/>
        </w:rPr>
        <w:t xml:space="preserve"> of the parshiyot (it’s a S’TUMA) is separated from the parshiyot before and after it by more than blank </w:t>
      </w:r>
      <w:hyperlink r:id="rId493" w:history="1">
        <w:r w:rsidR="00A20449" w:rsidRPr="00A20449">
          <w:rPr>
            <w:rFonts w:eastAsia="Times New Roman"/>
            <w:color w:val="002A7E"/>
            <w:sz w:val="24"/>
            <w:szCs w:val="24"/>
          </w:rPr>
          <w:t>space</w:t>
        </w:r>
      </w:hyperlink>
      <w:r w:rsidR="00A20449" w:rsidRPr="00A20449">
        <w:rPr>
          <w:rFonts w:eastAsia="Times New Roman"/>
          <w:sz w:val="24"/>
          <w:szCs w:val="24"/>
        </w:rPr>
        <w:t xml:space="preserve"> (as is usual) - namely, backwards NUNs. Consequently, this parsha is the most isolated of all parshiyot.</w:t>
      </w:r>
    </w:p>
    <w:p w14:paraId="415C94D7" w14:textId="77777777" w:rsidR="00A20449" w:rsidRPr="00A20449" w:rsidRDefault="00A20449" w:rsidP="00A20449">
      <w:pPr>
        <w:jc w:val="both"/>
        <w:rPr>
          <w:rFonts w:eastAsia="Times New Roman"/>
          <w:sz w:val="24"/>
          <w:szCs w:val="24"/>
        </w:rPr>
      </w:pPr>
    </w:p>
    <w:p w14:paraId="17C6C829"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Bamidbar (</w:t>
      </w:r>
      <w:hyperlink r:id="rId494" w:history="1">
        <w:r w:rsidRPr="00A20449">
          <w:rPr>
            <w:rFonts w:eastAsia="Times New Roman"/>
            <w:b/>
            <w:bCs/>
            <w:i/>
            <w:color w:val="002A7E"/>
            <w:sz w:val="24"/>
            <w:szCs w:val="24"/>
          </w:rPr>
          <w:t>Numbers</w:t>
        </w:r>
      </w:hyperlink>
      <w:r w:rsidRPr="00A20449">
        <w:rPr>
          <w:rFonts w:eastAsia="Times New Roman"/>
          <w:b/>
          <w:bCs/>
          <w:i/>
          <w:sz w:val="24"/>
          <w:szCs w:val="24"/>
        </w:rPr>
        <w:t>) 10:35-36</w:t>
      </w:r>
      <w:r w:rsidRPr="00A20449">
        <w:rPr>
          <w:rFonts w:eastAsia="Times New Roman"/>
          <w:i/>
          <w:sz w:val="24"/>
          <w:szCs w:val="24"/>
        </w:rPr>
        <w:t xml:space="preserve"> And it came to pass, when the </w:t>
      </w:r>
      <w:hyperlink r:id="rId495" w:history="1">
        <w:r w:rsidRPr="00A20449">
          <w:rPr>
            <w:rFonts w:eastAsia="Times New Roman"/>
            <w:i/>
            <w:color w:val="002A7E"/>
            <w:sz w:val="24"/>
            <w:szCs w:val="24"/>
          </w:rPr>
          <w:t>ark</w:t>
        </w:r>
      </w:hyperlink>
      <w:r w:rsidRPr="00A20449">
        <w:rPr>
          <w:rFonts w:eastAsia="Times New Roman"/>
          <w:i/>
          <w:sz w:val="24"/>
          <w:szCs w:val="24"/>
        </w:rPr>
        <w:t xml:space="preserve"> set forward, that  Moshe said, Rise up, </w:t>
      </w:r>
      <w:hyperlink r:id="rId496" w:history="1">
        <w:r w:rsidRPr="00A20449">
          <w:rPr>
            <w:rFonts w:eastAsia="Times New Roman"/>
            <w:i/>
            <w:color w:val="002A7E"/>
            <w:sz w:val="24"/>
            <w:szCs w:val="24"/>
          </w:rPr>
          <w:t>HaShem</w:t>
        </w:r>
      </w:hyperlink>
      <w:r w:rsidRPr="00A20449">
        <w:rPr>
          <w:rFonts w:eastAsia="Times New Roman"/>
          <w:i/>
          <w:sz w:val="24"/>
          <w:szCs w:val="24"/>
        </w:rPr>
        <w:t xml:space="preserve">, and let thine enemies be scattered; and let them that hate thee flee before thee. And when it rested, he said, Return, </w:t>
      </w:r>
      <w:hyperlink r:id="rId497" w:history="1">
        <w:r w:rsidRPr="00A20449">
          <w:rPr>
            <w:rFonts w:eastAsia="Times New Roman"/>
            <w:i/>
            <w:color w:val="002A7E"/>
            <w:sz w:val="24"/>
            <w:szCs w:val="24"/>
          </w:rPr>
          <w:t>HaShem</w:t>
        </w:r>
      </w:hyperlink>
      <w:r w:rsidRPr="00A20449">
        <w:rPr>
          <w:rFonts w:eastAsia="Times New Roman"/>
          <w:i/>
          <w:sz w:val="24"/>
          <w:szCs w:val="24"/>
        </w:rPr>
        <w:t xml:space="preserve">, unto the many thousands of </w:t>
      </w:r>
      <w:hyperlink r:id="rId498" w:history="1">
        <w:r w:rsidRPr="00A20449">
          <w:rPr>
            <w:rFonts w:eastAsia="Times New Roman"/>
            <w:i/>
            <w:color w:val="002A7E"/>
            <w:sz w:val="24"/>
            <w:szCs w:val="24"/>
          </w:rPr>
          <w:t>Israel</w:t>
        </w:r>
      </w:hyperlink>
      <w:r w:rsidRPr="00A20449">
        <w:rPr>
          <w:rFonts w:eastAsia="Times New Roman"/>
          <w:i/>
          <w:sz w:val="24"/>
          <w:szCs w:val="24"/>
        </w:rPr>
        <w:t>.</w:t>
      </w:r>
    </w:p>
    <w:p w14:paraId="3FF98E62" w14:textId="77777777" w:rsidR="00A20449" w:rsidRPr="00A20449" w:rsidRDefault="00A20449" w:rsidP="00A20449">
      <w:pPr>
        <w:jc w:val="both"/>
        <w:rPr>
          <w:rFonts w:eastAsia="Times New Roman"/>
          <w:sz w:val="24"/>
          <w:szCs w:val="24"/>
        </w:rPr>
      </w:pPr>
    </w:p>
    <w:p w14:paraId="63D815FF" w14:textId="77777777" w:rsidR="00A20449" w:rsidRPr="00A20449" w:rsidRDefault="00A20449" w:rsidP="00A20449">
      <w:pPr>
        <w:jc w:val="right"/>
        <w:rPr>
          <w:rFonts w:eastAsia="Times New Roman"/>
        </w:rPr>
      </w:pPr>
      <w:r w:rsidRPr="00A20449">
        <w:rPr>
          <w:rFonts w:eastAsia="Times New Roman" w:hint="cs"/>
          <w:rtl/>
          <w:lang w:bidi="he-IL"/>
        </w:rPr>
        <w:t>וַעֲנַן יְהוָה עֲלֵיהֶם</w:t>
      </w:r>
      <w:r w:rsidRPr="00A20449">
        <w:rPr>
          <w:rFonts w:eastAsia="Times New Roman" w:hint="cs"/>
          <w:rtl/>
        </w:rPr>
        <w:t xml:space="preserve">, </w:t>
      </w:r>
      <w:r w:rsidRPr="00A20449">
        <w:rPr>
          <w:rFonts w:eastAsia="Times New Roman" w:hint="cs"/>
          <w:rtl/>
          <w:lang w:bidi="he-IL"/>
        </w:rPr>
        <w:t>יוֹמָם</w:t>
      </w:r>
      <w:r w:rsidRPr="00A20449">
        <w:rPr>
          <w:rFonts w:eastAsia="Times New Roman" w:hint="cs"/>
          <w:rtl/>
        </w:rPr>
        <w:t xml:space="preserve">, </w:t>
      </w:r>
      <w:r w:rsidRPr="00A20449">
        <w:rPr>
          <w:rFonts w:eastAsia="Times New Roman" w:hint="cs"/>
          <w:rtl/>
          <w:lang w:bidi="he-IL"/>
        </w:rPr>
        <w:t>בְּנָסְעָם</w:t>
      </w:r>
      <w:r w:rsidRPr="00A20449">
        <w:rPr>
          <w:rFonts w:eastAsia="Times New Roman" w:hint="cs"/>
          <w:rtl/>
        </w:rPr>
        <w:t xml:space="preserve">, </w:t>
      </w:r>
      <w:r w:rsidRPr="00A20449">
        <w:rPr>
          <w:rFonts w:eastAsia="Times New Roman" w:hint="cs"/>
          <w:rtl/>
          <w:lang w:bidi="he-IL"/>
        </w:rPr>
        <w:t>מִן</w:t>
      </w:r>
      <w:r w:rsidRPr="00A20449">
        <w:rPr>
          <w:rFonts w:eastAsia="Times New Roman" w:hint="cs"/>
          <w:rtl/>
        </w:rPr>
        <w:t>-</w:t>
      </w:r>
      <w:r w:rsidRPr="00A20449">
        <w:rPr>
          <w:rFonts w:eastAsia="Times New Roman" w:hint="cs"/>
          <w:rtl/>
          <w:lang w:bidi="he-IL"/>
        </w:rPr>
        <w:t>הַמַּחֲנֶה</w:t>
      </w:r>
      <w:r w:rsidRPr="00A20449">
        <w:rPr>
          <w:rFonts w:eastAsia="Times New Roman" w:hint="cs"/>
          <w:rtl/>
        </w:rPr>
        <w:t>.  {</w:t>
      </w:r>
      <w:proofErr w:type="gramStart"/>
      <w:r w:rsidRPr="00A20449">
        <w:rPr>
          <w:rFonts w:eastAsia="Times New Roman" w:hint="cs"/>
          <w:rtl/>
          <w:lang w:bidi="he-IL"/>
        </w:rPr>
        <w:t>ס</w:t>
      </w:r>
      <w:r w:rsidRPr="00A20449">
        <w:rPr>
          <w:rFonts w:eastAsia="Times New Roman" w:hint="cs"/>
          <w:rtl/>
        </w:rPr>
        <w:t xml:space="preserve">}  </w:t>
      </w:r>
      <w:r w:rsidRPr="00A20449">
        <w:rPr>
          <w:rFonts w:eastAsia="Times New Roman"/>
          <w:rtl/>
          <w:lang w:bidi="he-IL"/>
        </w:rPr>
        <w:t>׆</w:t>
      </w:r>
      <w:proofErr w:type="gramEnd"/>
      <w:r w:rsidRPr="00A20449">
        <w:rPr>
          <w:rFonts w:eastAsia="Times New Roman" w:hint="cs"/>
          <w:rtl/>
        </w:rPr>
        <w:t>  {</w:t>
      </w:r>
      <w:r w:rsidRPr="00A20449">
        <w:rPr>
          <w:rFonts w:eastAsia="Times New Roman" w:hint="cs"/>
          <w:rtl/>
          <w:lang w:bidi="he-IL"/>
        </w:rPr>
        <w:t>ס</w:t>
      </w:r>
      <w:r w:rsidRPr="00A20449">
        <w:rPr>
          <w:rFonts w:eastAsia="Times New Roman" w:hint="cs"/>
          <w:rtl/>
        </w:rPr>
        <w:t>}</w:t>
      </w:r>
    </w:p>
    <w:p w14:paraId="73D0D404" w14:textId="77777777" w:rsidR="00A20449" w:rsidRPr="00A20449" w:rsidRDefault="00A20449" w:rsidP="00A20449">
      <w:pPr>
        <w:jc w:val="right"/>
        <w:rPr>
          <w:rFonts w:eastAsia="Times New Roman"/>
          <w:sz w:val="24"/>
          <w:szCs w:val="24"/>
        </w:rPr>
      </w:pPr>
      <w:r w:rsidRPr="00A20449">
        <w:rPr>
          <w:rFonts w:eastAsia="Times New Roman" w:hint="cs"/>
          <w:sz w:val="24"/>
          <w:szCs w:val="24"/>
          <w:rtl/>
          <w:lang w:bidi="he-IL"/>
        </w:rPr>
        <w:t>וַיְהִי בִּנְסֹעַ הָאָרֹן</w:t>
      </w:r>
      <w:r w:rsidRPr="00A20449">
        <w:rPr>
          <w:rFonts w:eastAsia="Times New Roman" w:hint="cs"/>
          <w:sz w:val="24"/>
          <w:szCs w:val="24"/>
          <w:rtl/>
        </w:rPr>
        <w:t xml:space="preserve">, </w:t>
      </w:r>
      <w:r w:rsidRPr="00A20449">
        <w:rPr>
          <w:rFonts w:eastAsia="Times New Roman" w:hint="cs"/>
          <w:sz w:val="24"/>
          <w:szCs w:val="24"/>
          <w:rtl/>
          <w:lang w:bidi="he-IL"/>
        </w:rPr>
        <w:t>וַיֹּאמֶר מֹשֶׁה</w:t>
      </w:r>
      <w:r w:rsidRPr="00A20449">
        <w:rPr>
          <w:rFonts w:eastAsia="Times New Roman" w:hint="cs"/>
          <w:sz w:val="24"/>
          <w:szCs w:val="24"/>
          <w:rtl/>
        </w:rPr>
        <w:t xml:space="preserve">:  </w:t>
      </w:r>
      <w:r w:rsidRPr="00A20449">
        <w:rPr>
          <w:rFonts w:eastAsia="Times New Roman" w:hint="cs"/>
          <w:sz w:val="24"/>
          <w:szCs w:val="24"/>
          <w:rtl/>
          <w:lang w:bidi="he-IL"/>
        </w:rPr>
        <w:t>קוּמָה יְהוָה</w:t>
      </w:r>
      <w:r w:rsidRPr="00A20449">
        <w:rPr>
          <w:rFonts w:eastAsia="Times New Roman" w:hint="cs"/>
          <w:sz w:val="24"/>
          <w:szCs w:val="24"/>
          <w:rtl/>
        </w:rPr>
        <w:t xml:space="preserve">, </w:t>
      </w:r>
      <w:r w:rsidRPr="00A20449">
        <w:rPr>
          <w:rFonts w:eastAsia="Times New Roman" w:hint="cs"/>
          <w:sz w:val="24"/>
          <w:szCs w:val="24"/>
          <w:rtl/>
          <w:lang w:bidi="he-IL"/>
        </w:rPr>
        <w:t>וְיָפֻצוּ אֹיְבֶיךָ</w:t>
      </w:r>
      <w:r w:rsidRPr="00A20449">
        <w:rPr>
          <w:rFonts w:eastAsia="Times New Roman" w:hint="cs"/>
          <w:sz w:val="24"/>
          <w:szCs w:val="24"/>
          <w:rtl/>
        </w:rPr>
        <w:t xml:space="preserve">, </w:t>
      </w:r>
      <w:r w:rsidRPr="00A20449">
        <w:rPr>
          <w:rFonts w:eastAsia="Times New Roman" w:hint="cs"/>
          <w:sz w:val="24"/>
          <w:szCs w:val="24"/>
          <w:rtl/>
          <w:lang w:bidi="he-IL"/>
        </w:rPr>
        <w:t>וְיָנֻסוּ</w:t>
      </w:r>
      <w:r w:rsidRPr="00A20449">
        <w:rPr>
          <w:rFonts w:eastAsia="Times New Roman" w:hint="cs"/>
          <w:sz w:val="24"/>
          <w:szCs w:val="24"/>
        </w:rPr>
        <w:t> </w:t>
      </w:r>
    </w:p>
    <w:p w14:paraId="2D628B60" w14:textId="77777777" w:rsidR="00A20449" w:rsidRPr="00A20449" w:rsidRDefault="00A20449" w:rsidP="00A20449">
      <w:pPr>
        <w:jc w:val="right"/>
        <w:rPr>
          <w:rFonts w:eastAsia="Times New Roman"/>
        </w:rPr>
      </w:pPr>
      <w:r w:rsidRPr="00A20449">
        <w:rPr>
          <w:rFonts w:eastAsia="Times New Roman" w:hint="cs"/>
          <w:rtl/>
          <w:lang w:bidi="he-IL"/>
        </w:rPr>
        <w:t>מְשַׂנְאֶיךָ</w:t>
      </w:r>
      <w:r w:rsidRPr="00A20449">
        <w:rPr>
          <w:rFonts w:eastAsia="Times New Roman" w:hint="cs"/>
          <w:rtl/>
        </w:rPr>
        <w:t xml:space="preserve">, </w:t>
      </w:r>
      <w:r w:rsidRPr="00A20449">
        <w:rPr>
          <w:rFonts w:eastAsia="Times New Roman" w:hint="cs"/>
          <w:rtl/>
          <w:lang w:bidi="he-IL"/>
        </w:rPr>
        <w:t>מִפָּנֶיךָ</w:t>
      </w:r>
      <w:r w:rsidRPr="00A20449">
        <w:rPr>
          <w:rFonts w:eastAsia="Times New Roman" w:hint="cs"/>
        </w:rPr>
        <w:t>.</w:t>
      </w:r>
    </w:p>
    <w:p w14:paraId="3889A756" w14:textId="77777777" w:rsidR="00A20449" w:rsidRPr="00A20449" w:rsidRDefault="00A20449" w:rsidP="00A20449">
      <w:pPr>
        <w:jc w:val="right"/>
        <w:rPr>
          <w:rFonts w:eastAsia="Times New Roman"/>
        </w:rPr>
      </w:pPr>
      <w:r w:rsidRPr="00A20449">
        <w:rPr>
          <w:rFonts w:eastAsia="Times New Roman" w:hint="cs"/>
          <w:rtl/>
          <w:lang w:bidi="he-IL"/>
        </w:rPr>
        <w:t>וּבְנֻחֹה</w:t>
      </w:r>
      <w:r w:rsidRPr="00A20449">
        <w:rPr>
          <w:rFonts w:eastAsia="Times New Roman" w:hint="cs"/>
          <w:rtl/>
        </w:rPr>
        <w:t xml:space="preserve">, </w:t>
      </w:r>
      <w:r w:rsidRPr="00A20449">
        <w:rPr>
          <w:rFonts w:eastAsia="Times New Roman" w:hint="cs"/>
          <w:rtl/>
          <w:lang w:bidi="he-IL"/>
        </w:rPr>
        <w:t>יֹאמַר</w:t>
      </w:r>
      <w:r w:rsidRPr="00A20449">
        <w:rPr>
          <w:rFonts w:eastAsia="Times New Roman" w:hint="cs"/>
          <w:rtl/>
        </w:rPr>
        <w:t xml:space="preserve">:  </w:t>
      </w:r>
      <w:r w:rsidRPr="00A20449">
        <w:rPr>
          <w:rFonts w:eastAsia="Times New Roman" w:hint="cs"/>
          <w:rtl/>
          <w:lang w:bidi="he-IL"/>
        </w:rPr>
        <w:t>שׁוּבָה יְהוָה</w:t>
      </w:r>
      <w:r w:rsidRPr="00A20449">
        <w:rPr>
          <w:rFonts w:eastAsia="Times New Roman" w:hint="cs"/>
          <w:rtl/>
        </w:rPr>
        <w:t xml:space="preserve">, </w:t>
      </w:r>
      <w:r w:rsidRPr="00A20449">
        <w:rPr>
          <w:rFonts w:eastAsia="Times New Roman" w:hint="cs"/>
          <w:rtl/>
          <w:lang w:bidi="he-IL"/>
        </w:rPr>
        <w:t>רִבְבוֹת אַלְפֵי יִשְׂרָאֵל</w:t>
      </w:r>
      <w:r w:rsidRPr="00A20449">
        <w:rPr>
          <w:rFonts w:eastAsia="Times New Roman" w:hint="cs"/>
          <w:rtl/>
        </w:rPr>
        <w:t>.  {</w:t>
      </w:r>
      <w:proofErr w:type="gramStart"/>
      <w:r w:rsidRPr="00A20449">
        <w:rPr>
          <w:rFonts w:eastAsia="Times New Roman" w:hint="cs"/>
          <w:rtl/>
          <w:lang w:bidi="he-IL"/>
        </w:rPr>
        <w:t>ס</w:t>
      </w:r>
      <w:r w:rsidRPr="00A20449">
        <w:rPr>
          <w:rFonts w:eastAsia="Times New Roman" w:hint="cs"/>
          <w:rtl/>
        </w:rPr>
        <w:t xml:space="preserve">}  </w:t>
      </w:r>
      <w:r w:rsidRPr="00A20449">
        <w:rPr>
          <w:rFonts w:eastAsia="Times New Roman"/>
          <w:rtl/>
          <w:lang w:bidi="he-IL"/>
        </w:rPr>
        <w:t>׆</w:t>
      </w:r>
      <w:proofErr w:type="gramEnd"/>
      <w:r w:rsidRPr="00A20449">
        <w:rPr>
          <w:rFonts w:eastAsia="Times New Roman" w:hint="cs"/>
          <w:rtl/>
        </w:rPr>
        <w:t xml:space="preserve"> {</w:t>
      </w:r>
      <w:r w:rsidRPr="00A20449">
        <w:rPr>
          <w:rFonts w:eastAsia="Times New Roman" w:hint="cs"/>
          <w:rtl/>
          <w:lang w:bidi="he-IL"/>
        </w:rPr>
        <w:t>פ</w:t>
      </w:r>
      <w:r w:rsidRPr="00A20449">
        <w:rPr>
          <w:rFonts w:eastAsia="Times New Roman" w:hint="cs"/>
          <w:rtl/>
        </w:rPr>
        <w:t>} </w:t>
      </w:r>
    </w:p>
    <w:p w14:paraId="13E55055" w14:textId="77777777" w:rsidR="00A20449" w:rsidRPr="00A20449" w:rsidRDefault="00A20449" w:rsidP="00A20449">
      <w:pPr>
        <w:jc w:val="right"/>
        <w:rPr>
          <w:rFonts w:eastAsia="Times New Roman"/>
        </w:rPr>
      </w:pPr>
    </w:p>
    <w:p w14:paraId="5F47884C" w14:textId="77777777" w:rsidR="00A20449" w:rsidRPr="00A20449" w:rsidRDefault="00A20449" w:rsidP="00A20449">
      <w:pPr>
        <w:jc w:val="both"/>
        <w:rPr>
          <w:rFonts w:eastAsia="Times New Roman"/>
          <w:sz w:val="24"/>
          <w:szCs w:val="24"/>
        </w:rPr>
      </w:pPr>
    </w:p>
    <w:p w14:paraId="5644A705"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Before and after these </w:t>
      </w:r>
      <w:hyperlink r:id="rId499" w:history="1">
        <w:r w:rsidRPr="00A20449">
          <w:rPr>
            <w:rFonts w:eastAsia="Times New Roman"/>
            <w:color w:val="002A7E"/>
            <w:sz w:val="24"/>
            <w:szCs w:val="24"/>
          </w:rPr>
          <w:t>two</w:t>
        </w:r>
      </w:hyperlink>
      <w:r w:rsidRPr="00A20449">
        <w:rPr>
          <w:rFonts w:eastAsia="Times New Roman"/>
          <w:sz w:val="24"/>
          <w:szCs w:val="24"/>
        </w:rPr>
        <w:t xml:space="preserve"> psukim we find the letter “nun” written back to front. This is the only </w:t>
      </w:r>
      <w:hyperlink r:id="rId500" w:history="1">
        <w:r w:rsidRPr="00A20449">
          <w:rPr>
            <w:rFonts w:eastAsia="Times New Roman"/>
            <w:color w:val="002A7E"/>
            <w:sz w:val="24"/>
            <w:szCs w:val="24"/>
          </w:rPr>
          <w:t>place</w:t>
        </w:r>
      </w:hyperlink>
      <w:r w:rsidRPr="00A20449">
        <w:rPr>
          <w:rFonts w:eastAsia="Times New Roman"/>
          <w:sz w:val="24"/>
          <w:szCs w:val="24"/>
        </w:rPr>
        <w:t xml:space="preserve"> in the Torah where such a phenomenon occurs, while in Tanach it appears in chapter 107 of Tehillim. What do these inverted “nuns” symbolize? Chazal </w:t>
      </w:r>
      <w:hyperlink r:id="rId501" w:history="1">
        <w:r w:rsidRPr="00A20449">
          <w:rPr>
            <w:rFonts w:eastAsia="Times New Roman"/>
            <w:color w:val="002A7E"/>
            <w:sz w:val="24"/>
            <w:szCs w:val="24"/>
          </w:rPr>
          <w:t>teach</w:t>
        </w:r>
      </w:hyperlink>
      <w:r w:rsidRPr="00A20449">
        <w:rPr>
          <w:rFonts w:eastAsia="Times New Roman"/>
          <w:sz w:val="24"/>
          <w:szCs w:val="24"/>
        </w:rPr>
        <w:t xml:space="preserve"> us: “The Torah made </w:t>
      </w:r>
      <w:hyperlink r:id="rId502" w:history="1">
        <w:r w:rsidRPr="00A20449">
          <w:rPr>
            <w:rFonts w:eastAsia="Times New Roman"/>
            <w:color w:val="002A7E"/>
            <w:sz w:val="24"/>
            <w:szCs w:val="24"/>
          </w:rPr>
          <w:t>signs</w:t>
        </w:r>
      </w:hyperlink>
      <w:r w:rsidRPr="00A20449">
        <w:rPr>
          <w:rFonts w:eastAsia="Times New Roman"/>
          <w:sz w:val="24"/>
          <w:szCs w:val="24"/>
        </w:rPr>
        <w:t xml:space="preserve"> for this passage, in front of it and after, to say that this is not its </w:t>
      </w:r>
      <w:hyperlink r:id="rId503" w:history="1">
        <w:r w:rsidRPr="00A20449">
          <w:rPr>
            <w:rFonts w:eastAsia="Times New Roman"/>
            <w:color w:val="002A7E"/>
            <w:sz w:val="24"/>
            <w:szCs w:val="24"/>
          </w:rPr>
          <w:t>place</w:t>
        </w:r>
      </w:hyperlink>
      <w:r w:rsidRPr="00A20449">
        <w:rPr>
          <w:rFonts w:eastAsia="Times New Roman"/>
          <w:sz w:val="24"/>
          <w:szCs w:val="24"/>
        </w:rPr>
        <w:t xml:space="preserve">. But why was it written here? In order to make an interruption between </w:t>
      </w:r>
      <w:hyperlink r:id="rId504" w:history="1">
        <w:r w:rsidRPr="00A20449">
          <w:rPr>
            <w:rFonts w:eastAsia="Times New Roman"/>
            <w:color w:val="002A7E"/>
            <w:sz w:val="24"/>
            <w:szCs w:val="24"/>
          </w:rPr>
          <w:t>one</w:t>
        </w:r>
      </w:hyperlink>
      <w:r w:rsidRPr="00A20449">
        <w:rPr>
          <w:rFonts w:eastAsia="Times New Roman"/>
          <w:sz w:val="24"/>
          <w:szCs w:val="24"/>
        </w:rPr>
        <w:t xml:space="preserve"> trouble and another” (Rashi Bamidbar 10:35 citing the </w:t>
      </w:r>
      <w:hyperlink r:id="rId505" w:history="1">
        <w:r w:rsidRPr="00A20449">
          <w:rPr>
            <w:rFonts w:eastAsia="Times New Roman"/>
            <w:color w:val="002A7E"/>
            <w:sz w:val="24"/>
            <w:szCs w:val="24"/>
          </w:rPr>
          <w:t>Gemara</w:t>
        </w:r>
      </w:hyperlink>
      <w:r w:rsidRPr="00A20449">
        <w:rPr>
          <w:rFonts w:eastAsia="Times New Roman"/>
          <w:sz w:val="24"/>
          <w:szCs w:val="24"/>
        </w:rPr>
        <w:t xml:space="preserve"> in </w:t>
      </w:r>
      <w:hyperlink r:id="rId506" w:history="1">
        <w:r w:rsidRPr="00A20449">
          <w:rPr>
            <w:rFonts w:eastAsia="Times New Roman"/>
            <w:color w:val="002A7E"/>
            <w:sz w:val="24"/>
            <w:szCs w:val="24"/>
          </w:rPr>
          <w:t>Shabbat</w:t>
        </w:r>
      </w:hyperlink>
      <w:r w:rsidRPr="00A20449">
        <w:rPr>
          <w:rFonts w:eastAsia="Times New Roman"/>
          <w:sz w:val="24"/>
          <w:szCs w:val="24"/>
        </w:rPr>
        <w:t xml:space="preserve"> 116a). Preceding these psukim, is the section “They journeyed from the mountain of </w:t>
      </w:r>
      <w:hyperlink r:id="rId507" w:history="1">
        <w:r w:rsidRPr="00A20449">
          <w:rPr>
            <w:rFonts w:eastAsia="Times New Roman"/>
            <w:color w:val="002A7E"/>
            <w:sz w:val="24"/>
            <w:szCs w:val="24"/>
          </w:rPr>
          <w:t>HaShem</w:t>
        </w:r>
      </w:hyperlink>
      <w:r w:rsidRPr="00A20449">
        <w:rPr>
          <w:rFonts w:eastAsia="Times New Roman"/>
          <w:sz w:val="24"/>
          <w:szCs w:val="24"/>
        </w:rPr>
        <w:t xml:space="preserve">” (Bamidbar 10:33), while the subsequent pasuk relates: “The people took to seeking complaints” (Bamidbar 11:1). The rightful </w:t>
      </w:r>
      <w:hyperlink r:id="rId508" w:history="1">
        <w:r w:rsidRPr="00A20449">
          <w:rPr>
            <w:rFonts w:eastAsia="Times New Roman"/>
            <w:color w:val="002A7E"/>
            <w:sz w:val="24"/>
            <w:szCs w:val="24"/>
          </w:rPr>
          <w:t>place</w:t>
        </w:r>
      </w:hyperlink>
      <w:r w:rsidRPr="00A20449">
        <w:rPr>
          <w:rFonts w:eastAsia="Times New Roman"/>
          <w:sz w:val="24"/>
          <w:szCs w:val="24"/>
        </w:rPr>
        <w:t xml:space="preserve"> of these psukim is in the section detailing the encampment of each </w:t>
      </w:r>
      <w:hyperlink r:id="rId509" w:history="1">
        <w:r w:rsidRPr="00A20449">
          <w:rPr>
            <w:rFonts w:eastAsia="Times New Roman"/>
            <w:color w:val="002A7E"/>
            <w:sz w:val="24"/>
            <w:szCs w:val="24"/>
          </w:rPr>
          <w:t>tribe</w:t>
        </w:r>
      </w:hyperlink>
      <w:r w:rsidRPr="00A20449">
        <w:rPr>
          <w:rFonts w:eastAsia="Times New Roman"/>
          <w:sz w:val="24"/>
          <w:szCs w:val="24"/>
        </w:rPr>
        <w:t xml:space="preserve">. An appropriate </w:t>
      </w:r>
      <w:hyperlink r:id="rId510" w:history="1">
        <w:r w:rsidRPr="00A20449">
          <w:rPr>
            <w:rFonts w:eastAsia="Times New Roman"/>
            <w:color w:val="002A7E"/>
            <w:sz w:val="24"/>
            <w:szCs w:val="24"/>
          </w:rPr>
          <w:t>place</w:t>
        </w:r>
      </w:hyperlink>
      <w:r w:rsidRPr="00A20449">
        <w:rPr>
          <w:rFonts w:eastAsia="Times New Roman"/>
          <w:sz w:val="24"/>
          <w:szCs w:val="24"/>
        </w:rPr>
        <w:t xml:space="preserve"> would have been immediately following the pasuk describing the </w:t>
      </w:r>
      <w:hyperlink r:id="rId511" w:history="1">
        <w:r w:rsidRPr="00A20449">
          <w:rPr>
            <w:rFonts w:eastAsia="Times New Roman"/>
            <w:color w:val="002A7E"/>
            <w:sz w:val="24"/>
            <w:szCs w:val="24"/>
          </w:rPr>
          <w:t>traveling</w:t>
        </w:r>
      </w:hyperlink>
      <w:r w:rsidRPr="00A20449">
        <w:rPr>
          <w:rFonts w:eastAsia="Times New Roman"/>
          <w:sz w:val="24"/>
          <w:szCs w:val="24"/>
        </w:rPr>
        <w:t xml:space="preserve"> of the </w:t>
      </w:r>
      <w:hyperlink r:id="rId512" w:history="1">
        <w:r w:rsidRPr="00A20449">
          <w:rPr>
            <w:rFonts w:eastAsia="Times New Roman"/>
            <w:color w:val="002A7E"/>
            <w:sz w:val="24"/>
            <w:szCs w:val="24"/>
          </w:rPr>
          <w:t>Mishkan</w:t>
        </w:r>
      </w:hyperlink>
      <w:r w:rsidRPr="00A20449">
        <w:rPr>
          <w:rFonts w:eastAsia="Times New Roman"/>
          <w:sz w:val="24"/>
          <w:szCs w:val="24"/>
        </w:rPr>
        <w:t xml:space="preserve">: “the Tent of Meeting, the </w:t>
      </w:r>
      <w:hyperlink r:id="rId513" w:history="1">
        <w:r w:rsidRPr="00A20449">
          <w:rPr>
            <w:rFonts w:eastAsia="Times New Roman"/>
            <w:color w:val="002A7E"/>
            <w:sz w:val="24"/>
            <w:szCs w:val="24"/>
          </w:rPr>
          <w:t>camp</w:t>
        </w:r>
      </w:hyperlink>
      <w:r w:rsidRPr="00A20449">
        <w:rPr>
          <w:rFonts w:eastAsia="Times New Roman"/>
          <w:sz w:val="24"/>
          <w:szCs w:val="24"/>
        </w:rPr>
        <w:t xml:space="preserve"> of the Levites, shall </w:t>
      </w:r>
      <w:hyperlink r:id="rId514" w:history="1">
        <w:r w:rsidRPr="00A20449">
          <w:rPr>
            <w:rFonts w:eastAsia="Times New Roman"/>
            <w:color w:val="002A7E"/>
            <w:sz w:val="24"/>
            <w:szCs w:val="24"/>
          </w:rPr>
          <w:t>journey</w:t>
        </w:r>
      </w:hyperlink>
      <w:r w:rsidRPr="00A20449">
        <w:rPr>
          <w:rFonts w:eastAsia="Times New Roman"/>
          <w:sz w:val="24"/>
          <w:szCs w:val="24"/>
        </w:rPr>
        <w:t xml:space="preserve"> in the middle of the camps” (Bamidbar 2:17).</w:t>
      </w:r>
    </w:p>
    <w:p w14:paraId="22C85BBC" w14:textId="77777777" w:rsidR="00A20449" w:rsidRPr="00A20449" w:rsidRDefault="00A20449" w:rsidP="00A20449">
      <w:pPr>
        <w:jc w:val="both"/>
        <w:rPr>
          <w:rFonts w:eastAsia="Times New Roman"/>
          <w:sz w:val="24"/>
          <w:szCs w:val="24"/>
        </w:rPr>
      </w:pPr>
    </w:p>
    <w:p w14:paraId="7B740ADE"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‘When the </w:t>
      </w:r>
      <w:hyperlink r:id="rId515" w:history="1">
        <w:r w:rsidRPr="00A20449">
          <w:rPr>
            <w:rFonts w:eastAsia="Times New Roman"/>
            <w:color w:val="002A7E"/>
            <w:sz w:val="24"/>
            <w:szCs w:val="24"/>
          </w:rPr>
          <w:t>Ark</w:t>
        </w:r>
      </w:hyperlink>
      <w:r w:rsidRPr="00A20449">
        <w:rPr>
          <w:rFonts w:eastAsia="Times New Roman"/>
          <w:sz w:val="24"/>
          <w:szCs w:val="24"/>
        </w:rPr>
        <w:t xml:space="preserve"> would </w:t>
      </w:r>
      <w:hyperlink r:id="rId516" w:history="1">
        <w:r w:rsidRPr="00A20449">
          <w:rPr>
            <w:rFonts w:eastAsia="Times New Roman"/>
            <w:color w:val="002A7E"/>
            <w:sz w:val="24"/>
            <w:szCs w:val="24"/>
          </w:rPr>
          <w:t>journey</w:t>
        </w:r>
      </w:hyperlink>
      <w:r w:rsidRPr="00A20449">
        <w:rPr>
          <w:rFonts w:eastAsia="Times New Roman"/>
          <w:sz w:val="24"/>
          <w:szCs w:val="24"/>
        </w:rPr>
        <w:t xml:space="preserve">...’ This is to say that it is not in it’s </w:t>
      </w:r>
      <w:hyperlink r:id="rId517" w:history="1">
        <w:r w:rsidRPr="00A20449">
          <w:rPr>
            <w:rFonts w:eastAsia="Times New Roman"/>
            <w:color w:val="002A7E"/>
            <w:sz w:val="24"/>
            <w:szCs w:val="24"/>
          </w:rPr>
          <w:t>place</w:t>
        </w:r>
      </w:hyperlink>
      <w:r w:rsidRPr="00A20449">
        <w:rPr>
          <w:rFonts w:eastAsia="Times New Roman"/>
          <w:sz w:val="24"/>
          <w:szCs w:val="24"/>
        </w:rPr>
        <w:t xml:space="preserve">. Not just this, but it </w:t>
      </w:r>
      <w:r w:rsidRPr="00A20449">
        <w:rPr>
          <w:rFonts w:eastAsia="Times New Roman"/>
          <w:bCs/>
          <w:color w:val="000000"/>
          <w:sz w:val="24"/>
          <w:szCs w:val="24"/>
        </w:rPr>
        <w:t xml:space="preserve">is a </w:t>
      </w:r>
      <w:hyperlink r:id="rId518" w:history="1">
        <w:r w:rsidRPr="00A20449">
          <w:rPr>
            <w:rFonts w:eastAsia="Times New Roman"/>
            <w:bCs/>
            <w:color w:val="002A7E"/>
            <w:sz w:val="24"/>
            <w:szCs w:val="24"/>
          </w:rPr>
          <w:t>remez</w:t>
        </w:r>
      </w:hyperlink>
      <w:r w:rsidRPr="00A20449">
        <w:rPr>
          <w:rFonts w:eastAsia="Times New Roman"/>
          <w:bCs/>
          <w:color w:val="000000"/>
          <w:sz w:val="24"/>
          <w:szCs w:val="24"/>
        </w:rPr>
        <w:t xml:space="preserve"> for</w:t>
      </w:r>
      <w:r w:rsidRPr="00A20449">
        <w:rPr>
          <w:rFonts w:eastAsia="Times New Roman"/>
          <w:sz w:val="24"/>
          <w:szCs w:val="24"/>
        </w:rPr>
        <w:t xml:space="preserve"> the other </w:t>
      </w:r>
      <w:hyperlink r:id="rId519" w:history="1">
        <w:r w:rsidRPr="00A20449">
          <w:rPr>
            <w:rFonts w:eastAsia="Times New Roman"/>
            <w:color w:val="002A7E"/>
            <w:sz w:val="24"/>
            <w:szCs w:val="24"/>
          </w:rPr>
          <w:t>place</w:t>
        </w:r>
      </w:hyperlink>
      <w:r w:rsidRPr="00A20449">
        <w:rPr>
          <w:rFonts w:eastAsia="Times New Roman"/>
          <w:sz w:val="24"/>
          <w:szCs w:val="24"/>
        </w:rPr>
        <w:t xml:space="preserve">. [Therefore] the </w:t>
      </w:r>
      <w:r w:rsidRPr="00A20449">
        <w:rPr>
          <w:rFonts w:eastAsia="Times New Roman"/>
          <w:bCs/>
          <w:color w:val="000000"/>
          <w:sz w:val="24"/>
          <w:szCs w:val="24"/>
        </w:rPr>
        <w:t>Torah</w:t>
      </w:r>
      <w:r w:rsidRPr="00A20449">
        <w:rPr>
          <w:rFonts w:eastAsia="Times New Roman"/>
          <w:sz w:val="24"/>
          <w:szCs w:val="24"/>
        </w:rPr>
        <w:t xml:space="preserve"> makes </w:t>
      </w:r>
      <w:hyperlink r:id="rId520" w:history="1">
        <w:r w:rsidRPr="00A20449">
          <w:rPr>
            <w:rFonts w:eastAsia="Times New Roman"/>
            <w:color w:val="002A7E"/>
            <w:sz w:val="24"/>
            <w:szCs w:val="24"/>
          </w:rPr>
          <w:t>signs</w:t>
        </w:r>
      </w:hyperlink>
      <w:r w:rsidRPr="00A20449">
        <w:rPr>
          <w:rFonts w:eastAsia="Times New Roman"/>
          <w:sz w:val="24"/>
          <w:szCs w:val="24"/>
        </w:rPr>
        <w:t xml:space="preserve"> with the reversed [Heb. hafchios] ‘nun.’ As the </w:t>
      </w:r>
      <w:hyperlink r:id="rId521" w:history="1">
        <w:r w:rsidRPr="00A20449">
          <w:rPr>
            <w:rFonts w:eastAsia="Times New Roman"/>
            <w:color w:val="002A7E"/>
            <w:sz w:val="24"/>
            <w:szCs w:val="24"/>
          </w:rPr>
          <w:t>Talmud</w:t>
        </w:r>
      </w:hyperlink>
      <w:r w:rsidRPr="00A20449">
        <w:rPr>
          <w:rFonts w:eastAsia="Times New Roman"/>
          <w:sz w:val="24"/>
          <w:szCs w:val="24"/>
        </w:rPr>
        <w:t xml:space="preserve"> says, ‘A bent over [Heb. kafifah] nun [means] forced [Heb. kofif] faith.’ This means when the </w:t>
      </w:r>
      <w:hyperlink r:id="rId522" w:history="1">
        <w:r w:rsidRPr="00A20449">
          <w:rPr>
            <w:rFonts w:eastAsia="Times New Roman"/>
            <w:color w:val="002A7E"/>
            <w:sz w:val="24"/>
            <w:szCs w:val="24"/>
          </w:rPr>
          <w:t>Jewish</w:t>
        </w:r>
      </w:hyperlink>
      <w:r w:rsidRPr="00A20449">
        <w:rPr>
          <w:rFonts w:eastAsia="Times New Roman"/>
          <w:sz w:val="24"/>
          <w:szCs w:val="24"/>
        </w:rPr>
        <w:t xml:space="preserve"> people will have all good in this </w:t>
      </w:r>
      <w:hyperlink r:id="rId523" w:history="1">
        <w:r w:rsidRPr="00A20449">
          <w:rPr>
            <w:rFonts w:eastAsia="Times New Roman"/>
            <w:color w:val="002A7E"/>
            <w:sz w:val="24"/>
            <w:szCs w:val="24"/>
          </w:rPr>
          <w:t>world</w:t>
        </w:r>
      </w:hyperlink>
      <w:r w:rsidRPr="00A20449">
        <w:rPr>
          <w:rFonts w:eastAsia="Times New Roman"/>
          <w:sz w:val="24"/>
          <w:szCs w:val="24"/>
        </w:rPr>
        <w:t xml:space="preserve"> and they will be in submission to the service of </w:t>
      </w:r>
      <w:hyperlink r:id="rId524" w:history="1">
        <w:r w:rsidRPr="00A20449">
          <w:rPr>
            <w:rFonts w:eastAsia="Times New Roman"/>
            <w:color w:val="002A7E"/>
            <w:sz w:val="24"/>
            <w:szCs w:val="24"/>
          </w:rPr>
          <w:t>HaShem</w:t>
        </w:r>
      </w:hyperlink>
      <w:r w:rsidRPr="00A20449">
        <w:rPr>
          <w:rFonts w:eastAsia="Times New Roman"/>
          <w:sz w:val="24"/>
          <w:szCs w:val="24"/>
        </w:rPr>
        <w:t xml:space="preserve">. However if they are forced due to their sufferings, that is the level of a reversed ‘nun.’ Then the </w:t>
      </w:r>
      <w:hyperlink r:id="rId525" w:history="1">
        <w:r w:rsidRPr="00A20449">
          <w:rPr>
            <w:rFonts w:eastAsia="Times New Roman"/>
            <w:color w:val="002A7E"/>
            <w:sz w:val="24"/>
            <w:szCs w:val="24"/>
          </w:rPr>
          <w:t>ark</w:t>
        </w:r>
      </w:hyperlink>
      <w:r w:rsidRPr="00A20449">
        <w:rPr>
          <w:rFonts w:eastAsia="Times New Roman"/>
          <w:sz w:val="24"/>
          <w:szCs w:val="24"/>
        </w:rPr>
        <w:t xml:space="preserve"> and the </w:t>
      </w:r>
      <w:r w:rsidRPr="00A20449">
        <w:rPr>
          <w:rFonts w:eastAsia="Times New Roman"/>
          <w:bCs/>
          <w:color w:val="000000"/>
          <w:sz w:val="24"/>
          <w:szCs w:val="24"/>
        </w:rPr>
        <w:t>Torah</w:t>
      </w:r>
      <w:r w:rsidRPr="00A20449">
        <w:rPr>
          <w:rFonts w:eastAsia="Times New Roman"/>
          <w:sz w:val="24"/>
          <w:szCs w:val="24"/>
        </w:rPr>
        <w:t xml:space="preserve"> are hidden from </w:t>
      </w:r>
      <w:hyperlink r:id="rId526" w:history="1">
        <w:r w:rsidRPr="00A20449">
          <w:rPr>
            <w:rFonts w:eastAsia="Times New Roman"/>
            <w:color w:val="002A7E"/>
            <w:sz w:val="24"/>
            <w:szCs w:val="24"/>
          </w:rPr>
          <w:t>Israel</w:t>
        </w:r>
      </w:hyperlink>
      <w:r w:rsidRPr="00A20449">
        <w:rPr>
          <w:rFonts w:eastAsia="Times New Roman"/>
          <w:sz w:val="24"/>
          <w:szCs w:val="24"/>
        </w:rPr>
        <w:t>.</w:t>
      </w:r>
    </w:p>
    <w:p w14:paraId="2DD1E31B" w14:textId="77777777" w:rsidR="00A20449" w:rsidRPr="00A20449" w:rsidRDefault="00A20449" w:rsidP="00A20449">
      <w:pPr>
        <w:jc w:val="both"/>
        <w:rPr>
          <w:rFonts w:eastAsia="Times New Roman"/>
          <w:sz w:val="24"/>
          <w:szCs w:val="24"/>
        </w:rPr>
      </w:pPr>
    </w:p>
    <w:p w14:paraId="68025168"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For this reason Moshe </w:t>
      </w:r>
      <w:hyperlink r:id="rId527" w:history="1">
        <w:r w:rsidRPr="00A20449">
          <w:rPr>
            <w:rFonts w:eastAsia="Times New Roman"/>
            <w:color w:val="002A7E"/>
            <w:sz w:val="24"/>
            <w:szCs w:val="24"/>
          </w:rPr>
          <w:t>prayed</w:t>
        </w:r>
      </w:hyperlink>
      <w:r w:rsidRPr="00A20449">
        <w:rPr>
          <w:rFonts w:eastAsia="Times New Roman"/>
          <w:sz w:val="24"/>
          <w:szCs w:val="24"/>
        </w:rPr>
        <w:t xml:space="preserve">, ‘Arise </w:t>
      </w:r>
      <w:hyperlink r:id="rId528" w:history="1">
        <w:r w:rsidRPr="00A20449">
          <w:rPr>
            <w:rFonts w:eastAsia="Times New Roman"/>
            <w:color w:val="002A7E"/>
            <w:sz w:val="24"/>
            <w:szCs w:val="24"/>
          </w:rPr>
          <w:t>HaShem</w:t>
        </w:r>
      </w:hyperlink>
      <w:r w:rsidRPr="00A20449">
        <w:rPr>
          <w:rFonts w:eastAsia="Times New Roman"/>
          <w:sz w:val="24"/>
          <w:szCs w:val="24"/>
        </w:rPr>
        <w:t xml:space="preserve"> And let your foes be scattered and your enemies from before you.’ These are the enemies of the </w:t>
      </w:r>
      <w:hyperlink r:id="rId529" w:history="1">
        <w:r w:rsidRPr="00A20449">
          <w:rPr>
            <w:rFonts w:eastAsia="Times New Roman"/>
            <w:color w:val="002A7E"/>
            <w:sz w:val="24"/>
            <w:szCs w:val="24"/>
          </w:rPr>
          <w:t>Jewish</w:t>
        </w:r>
      </w:hyperlink>
      <w:r w:rsidRPr="00A20449">
        <w:rPr>
          <w:rFonts w:eastAsia="Times New Roman"/>
          <w:sz w:val="24"/>
          <w:szCs w:val="24"/>
        </w:rPr>
        <w:t xml:space="preserve"> people. Then the </w:t>
      </w:r>
      <w:hyperlink r:id="rId530" w:history="1">
        <w:r w:rsidRPr="00A20449">
          <w:rPr>
            <w:rFonts w:eastAsia="Times New Roman"/>
            <w:color w:val="002A7E"/>
            <w:sz w:val="24"/>
            <w:szCs w:val="24"/>
          </w:rPr>
          <w:t>Ark</w:t>
        </w:r>
      </w:hyperlink>
      <w:r w:rsidRPr="00A20449">
        <w:rPr>
          <w:rFonts w:eastAsia="Times New Roman"/>
          <w:sz w:val="24"/>
          <w:szCs w:val="24"/>
        </w:rPr>
        <w:t xml:space="preserve"> and the </w:t>
      </w:r>
      <w:r w:rsidRPr="00A20449">
        <w:rPr>
          <w:rFonts w:eastAsia="Times New Roman"/>
          <w:bCs/>
          <w:color w:val="000000"/>
          <w:sz w:val="24"/>
          <w:szCs w:val="24"/>
        </w:rPr>
        <w:t>Torah</w:t>
      </w:r>
      <w:r w:rsidRPr="00A20449">
        <w:rPr>
          <w:rFonts w:eastAsia="Times New Roman"/>
          <w:sz w:val="24"/>
          <w:szCs w:val="24"/>
        </w:rPr>
        <w:t xml:space="preserve"> are not hidden. The ‘nun’ is not reversed. Their service to </w:t>
      </w:r>
      <w:hyperlink r:id="rId531" w:history="1">
        <w:r w:rsidRPr="00A20449">
          <w:rPr>
            <w:rFonts w:eastAsia="Times New Roman"/>
            <w:color w:val="002A7E"/>
            <w:sz w:val="24"/>
            <w:szCs w:val="24"/>
          </w:rPr>
          <w:t>HaShem</w:t>
        </w:r>
      </w:hyperlink>
      <w:r w:rsidRPr="00A20449">
        <w:rPr>
          <w:rFonts w:eastAsia="Times New Roman"/>
          <w:sz w:val="24"/>
          <w:szCs w:val="24"/>
        </w:rPr>
        <w:t xml:space="preserve"> is with joy. (p. 53 sefer Aish Kodesh teachings of Rebbe Kolonymus Kalman HY’D* of Piasatzna, the son of Rebbe Elimeilech of Grodzisk)</w:t>
      </w:r>
    </w:p>
    <w:p w14:paraId="3BF9F160" w14:textId="77777777" w:rsidR="00A20449" w:rsidRPr="00A20449" w:rsidRDefault="00A20449" w:rsidP="00A20449">
      <w:pPr>
        <w:jc w:val="both"/>
        <w:rPr>
          <w:rFonts w:eastAsia="Times New Roman"/>
          <w:sz w:val="24"/>
          <w:szCs w:val="24"/>
        </w:rPr>
      </w:pPr>
    </w:p>
    <w:p w14:paraId="7EADCD9B" w14:textId="77777777" w:rsidR="00A20449" w:rsidRPr="00A20449" w:rsidRDefault="00A20449" w:rsidP="00A20449">
      <w:pPr>
        <w:jc w:val="center"/>
        <w:rPr>
          <w:rFonts w:eastAsia="Times New Roman"/>
          <w:b/>
          <w:bCs/>
          <w:sz w:val="24"/>
          <w:szCs w:val="24"/>
        </w:rPr>
      </w:pPr>
      <w:r w:rsidRPr="00A20449">
        <w:rPr>
          <w:rFonts w:eastAsia="Times New Roman"/>
          <w:b/>
          <w:bCs/>
          <w:sz w:val="24"/>
          <w:szCs w:val="24"/>
        </w:rPr>
        <w:t>EXTRAORDINARY DOTS</w:t>
      </w:r>
    </w:p>
    <w:p w14:paraId="6CB5BC6D" w14:textId="77777777" w:rsidR="00A20449" w:rsidRPr="00A20449" w:rsidRDefault="00A20449" w:rsidP="00A20449">
      <w:pPr>
        <w:jc w:val="both"/>
        <w:rPr>
          <w:rFonts w:eastAsia="Times New Roman"/>
          <w:sz w:val="24"/>
          <w:szCs w:val="24"/>
        </w:rPr>
      </w:pPr>
    </w:p>
    <w:p w14:paraId="130A8B06"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There are dots over 15 words in the Bible and sometimes also under them, </w:t>
      </w:r>
      <w:hyperlink r:id="rId532" w:history="1">
        <w:r w:rsidRPr="00A20449">
          <w:rPr>
            <w:rFonts w:eastAsia="Times New Roman"/>
            <w:color w:val="002A7E"/>
            <w:sz w:val="24"/>
            <w:szCs w:val="24"/>
          </w:rPr>
          <w:t>one</w:t>
        </w:r>
      </w:hyperlink>
      <w:r w:rsidRPr="00A20449">
        <w:rPr>
          <w:rFonts w:eastAsia="Times New Roman"/>
          <w:sz w:val="24"/>
          <w:szCs w:val="24"/>
        </w:rPr>
        <w:t xml:space="preserve"> dot over each letter or over some of the letters. The words are distributed as follows: </w:t>
      </w:r>
      <w:hyperlink r:id="rId533" w:history="1">
        <w:r w:rsidRPr="00A20449">
          <w:rPr>
            <w:rFonts w:eastAsia="Times New Roman"/>
            <w:color w:val="002A7E"/>
            <w:sz w:val="24"/>
            <w:szCs w:val="24"/>
          </w:rPr>
          <w:t>ten</w:t>
        </w:r>
      </w:hyperlink>
      <w:r w:rsidRPr="00A20449">
        <w:rPr>
          <w:rFonts w:eastAsia="Times New Roman"/>
          <w:sz w:val="24"/>
          <w:szCs w:val="24"/>
        </w:rPr>
        <w:t xml:space="preserve"> places in the Torah (in </w:t>
      </w:r>
      <w:r w:rsidRPr="00A20449">
        <w:rPr>
          <w:rFonts w:eastAsia="Times New Roman"/>
          <w:sz w:val="24"/>
          <w:szCs w:val="24"/>
        </w:rPr>
        <w:lastRenderedPageBreak/>
        <w:t xml:space="preserve">the tenth </w:t>
      </w:r>
      <w:hyperlink r:id="rId534" w:history="1">
        <w:r w:rsidRPr="00A20449">
          <w:rPr>
            <w:rFonts w:eastAsia="Times New Roman"/>
            <w:color w:val="002A7E"/>
            <w:sz w:val="24"/>
            <w:szCs w:val="24"/>
          </w:rPr>
          <w:t>place</w:t>
        </w:r>
      </w:hyperlink>
      <w:r w:rsidRPr="00A20449">
        <w:rPr>
          <w:rFonts w:eastAsia="Times New Roman"/>
          <w:sz w:val="24"/>
          <w:szCs w:val="24"/>
        </w:rPr>
        <w:t xml:space="preserve"> in the Torah, </w:t>
      </w:r>
      <w:r w:rsidRPr="00A20449">
        <w:rPr>
          <w:rFonts w:eastAsia="Times New Roman"/>
          <w:sz w:val="24"/>
          <w:szCs w:val="24"/>
          <w:u w:val="single"/>
        </w:rPr>
        <w:t>Deut.</w:t>
      </w:r>
      <w:r w:rsidRPr="00A20449">
        <w:rPr>
          <w:rFonts w:eastAsia="Times New Roman"/>
          <w:sz w:val="24"/>
          <w:szCs w:val="24"/>
        </w:rPr>
        <w:t xml:space="preserve"> 29:28, the dots cover </w:t>
      </w:r>
      <w:hyperlink r:id="rId535" w:history="1">
        <w:r w:rsidRPr="00A20449">
          <w:rPr>
            <w:rFonts w:eastAsia="Times New Roman"/>
            <w:color w:val="002A7E"/>
            <w:sz w:val="24"/>
            <w:szCs w:val="24"/>
          </w:rPr>
          <w:t>eleven</w:t>
        </w:r>
      </w:hyperlink>
      <w:r w:rsidRPr="00A20449">
        <w:rPr>
          <w:rFonts w:eastAsia="Times New Roman"/>
          <w:sz w:val="24"/>
          <w:szCs w:val="24"/>
        </w:rPr>
        <w:t xml:space="preserve"> letters of </w:t>
      </w:r>
      <w:hyperlink r:id="rId536" w:history="1">
        <w:r w:rsidRPr="00A20449">
          <w:rPr>
            <w:rFonts w:eastAsia="Times New Roman"/>
            <w:color w:val="002A7E"/>
            <w:sz w:val="24"/>
            <w:szCs w:val="24"/>
          </w:rPr>
          <w:t>three</w:t>
        </w:r>
      </w:hyperlink>
      <w:r w:rsidRPr="00A20449">
        <w:rPr>
          <w:rFonts w:eastAsia="Times New Roman"/>
          <w:sz w:val="24"/>
          <w:szCs w:val="24"/>
        </w:rPr>
        <w:t xml:space="preserve"> words—all but the last letter— </w:t>
      </w:r>
      <w:r w:rsidRPr="00A20449">
        <w:rPr>
          <w:rFonts w:ascii="EJ Hebrew 0" w:eastAsia="Times New Roman" w:hAnsi="EJ Hebrew 0"/>
          <w:sz w:val="24"/>
          <w:szCs w:val="24"/>
        </w:rPr>
        <w:t>d</w:t>
      </w:r>
      <w:r w:rsidRPr="00A20449">
        <w:rPr>
          <w:rFonts w:ascii="EJ Hebrew 10" w:eastAsia="Times New Roman" w:hAnsi="EJ Hebrew 10"/>
          <w:sz w:val="24"/>
          <w:szCs w:val="24"/>
        </w:rPr>
        <w:t>A</w:t>
      </w:r>
      <w:r w:rsidRPr="00A20449">
        <w:rPr>
          <w:rFonts w:eastAsia="Times New Roman"/>
          <w:sz w:val="24"/>
          <w:szCs w:val="24"/>
        </w:rPr>
        <w:t> </w:t>
      </w:r>
      <w:r w:rsidRPr="00A20449">
        <w:rPr>
          <w:rFonts w:eastAsia="Times New Roman"/>
          <w:sz w:val="24"/>
          <w:szCs w:val="24"/>
        </w:rPr>
        <w:tab/>
      </w:r>
      <w:r w:rsidRPr="00A20449">
        <w:rPr>
          <w:rFonts w:ascii="EJ Hebrew 10" w:eastAsia="Times New Roman" w:hAnsi="EJ Hebrew 10"/>
          <w:sz w:val="24"/>
          <w:szCs w:val="24"/>
        </w:rPr>
        <w:t>vnynblv</w:t>
      </w:r>
      <w:r w:rsidRPr="00A20449">
        <w:rPr>
          <w:rFonts w:eastAsia="Times New Roman"/>
          <w:sz w:val="24"/>
          <w:szCs w:val="24"/>
        </w:rPr>
        <w:t xml:space="preserve"> </w:t>
      </w:r>
      <w:r w:rsidRPr="00A20449">
        <w:rPr>
          <w:rFonts w:ascii="EJ Hebrew 10" w:eastAsia="Times New Roman" w:hAnsi="EJ Hebrew 10"/>
          <w:sz w:val="24"/>
          <w:szCs w:val="24"/>
        </w:rPr>
        <w:t>vn</w:t>
      </w:r>
      <w:r w:rsidRPr="00A20449">
        <w:rPr>
          <w:rFonts w:ascii="EJ Hebrew 0" w:eastAsia="Times New Roman" w:hAnsi="EJ Hebrew 0"/>
          <w:sz w:val="24"/>
          <w:szCs w:val="24"/>
        </w:rPr>
        <w:t>l</w:t>
      </w:r>
      <w:r w:rsidRPr="00A20449">
        <w:rPr>
          <w:rFonts w:eastAsia="Times New Roman"/>
          <w:sz w:val="24"/>
          <w:szCs w:val="24"/>
        </w:rPr>
        <w:t xml:space="preserve">), </w:t>
      </w:r>
      <w:hyperlink r:id="rId537" w:history="1">
        <w:r w:rsidRPr="00A20449">
          <w:rPr>
            <w:rFonts w:eastAsia="Times New Roman"/>
            <w:color w:val="002A7E"/>
            <w:sz w:val="24"/>
            <w:szCs w:val="24"/>
          </w:rPr>
          <w:t>four</w:t>
        </w:r>
      </w:hyperlink>
      <w:r w:rsidRPr="00A20449">
        <w:rPr>
          <w:rFonts w:eastAsia="Times New Roman"/>
          <w:sz w:val="24"/>
          <w:szCs w:val="24"/>
        </w:rPr>
        <w:t xml:space="preserve"> places in the Prophets, the dots being above in each case, and </w:t>
      </w:r>
      <w:hyperlink r:id="rId538" w:history="1">
        <w:r w:rsidRPr="00A20449">
          <w:rPr>
            <w:rFonts w:eastAsia="Times New Roman"/>
            <w:color w:val="002A7E"/>
            <w:sz w:val="24"/>
            <w:szCs w:val="24"/>
          </w:rPr>
          <w:t>one</w:t>
        </w:r>
      </w:hyperlink>
      <w:r w:rsidRPr="00A20449">
        <w:rPr>
          <w:rFonts w:eastAsia="Times New Roman"/>
          <w:sz w:val="24"/>
          <w:szCs w:val="24"/>
        </w:rPr>
        <w:t xml:space="preserve"> word in the Hagiographa (</w:t>
      </w:r>
      <w:r w:rsidRPr="00A20449">
        <w:rPr>
          <w:rFonts w:ascii="EJ Hebrew 5" w:eastAsia="Times New Roman" w:hAnsi="EJ Hebrew 5"/>
          <w:sz w:val="24"/>
          <w:szCs w:val="24"/>
        </w:rPr>
        <w:t>a</w:t>
      </w:r>
      <w:r w:rsidRPr="00A20449">
        <w:rPr>
          <w:rFonts w:ascii="EJ Hebrew 10" w:eastAsia="Times New Roman" w:hAnsi="EJ Hebrew 10"/>
          <w:sz w:val="24"/>
          <w:szCs w:val="24"/>
        </w:rPr>
        <w:t>@</w:t>
      </w:r>
      <w:r w:rsidRPr="00A20449">
        <w:rPr>
          <w:rFonts w:ascii="EJ Hebrew 5" w:eastAsia="Times New Roman" w:hAnsi="EJ Hebrew 5"/>
          <w:sz w:val="24"/>
          <w:szCs w:val="24"/>
        </w:rPr>
        <w:t>l</w:t>
      </w:r>
      <w:r w:rsidRPr="00A20449">
        <w:rPr>
          <w:rFonts w:ascii="EJ Hebrew 10" w:eastAsia="Times New Roman" w:hAnsi="EJ Hebrew 10"/>
          <w:sz w:val="24"/>
          <w:szCs w:val="24"/>
        </w:rPr>
        <w:t>@</w:t>
      </w:r>
      <w:r w:rsidRPr="00A20449">
        <w:rPr>
          <w:rFonts w:ascii="EJ Hebrew 5" w:eastAsia="Times New Roman" w:hAnsi="EJ Hebrew 5"/>
          <w:sz w:val="24"/>
          <w:szCs w:val="24"/>
        </w:rPr>
        <w:t>v</w:t>
      </w:r>
      <w:r w:rsidRPr="00A20449">
        <w:rPr>
          <w:rFonts w:ascii="EJ Hebrew 10" w:eastAsia="Times New Roman" w:hAnsi="EJ Hebrew 10"/>
          <w:sz w:val="24"/>
          <w:szCs w:val="24"/>
        </w:rPr>
        <w:t>@</w:t>
      </w:r>
      <w:r w:rsidRPr="00A20449">
        <w:rPr>
          <w:rFonts w:ascii="EJ Hebrew 5" w:eastAsia="Times New Roman" w:hAnsi="EJ Hebrew 5"/>
          <w:sz w:val="24"/>
          <w:szCs w:val="24"/>
        </w:rPr>
        <w:t>l</w:t>
      </w:r>
      <w:r w:rsidRPr="00A20449">
        <w:rPr>
          <w:rFonts w:ascii="EJ Hebrew 10" w:eastAsia="Times New Roman" w:hAnsi="EJ Hebrew 10"/>
          <w:sz w:val="24"/>
          <w:szCs w:val="24"/>
        </w:rPr>
        <w:t>@</w:t>
      </w:r>
      <w:r w:rsidRPr="00A20449">
        <w:rPr>
          <w:rFonts w:ascii="EJ Hebrew 0" w:eastAsia="Times New Roman" w:hAnsi="EJ Hebrew 0"/>
          <w:sz w:val="24"/>
          <w:szCs w:val="24"/>
        </w:rPr>
        <w:t>;</w:t>
      </w:r>
      <w:r w:rsidRPr="00A20449">
        <w:rPr>
          <w:rFonts w:eastAsia="Times New Roman"/>
          <w:sz w:val="24"/>
          <w:szCs w:val="24"/>
        </w:rPr>
        <w:t xml:space="preserve"> (Ps. 27: 13), where there are dots also beneath the word. There are different traditions on the details. (See the full list in the </w:t>
      </w:r>
      <w:hyperlink r:id="rId539" w:history="1">
        <w:r w:rsidRPr="00A20449">
          <w:rPr>
            <w:rFonts w:eastAsia="Times New Roman"/>
            <w:i/>
            <w:iCs/>
            <w:color w:val="002A7E"/>
            <w:sz w:val="24"/>
            <w:szCs w:val="24"/>
          </w:rPr>
          <w:t>Masorah</w:t>
        </w:r>
      </w:hyperlink>
      <w:r w:rsidRPr="00A20449">
        <w:rPr>
          <w:rFonts w:eastAsia="Times New Roman"/>
          <w:i/>
          <w:iCs/>
          <w:sz w:val="24"/>
          <w:szCs w:val="24"/>
        </w:rPr>
        <w:t xml:space="preserve"> Magna</w:t>
      </w:r>
      <w:r w:rsidRPr="00A20449">
        <w:rPr>
          <w:rFonts w:eastAsia="Times New Roman"/>
          <w:sz w:val="24"/>
          <w:szCs w:val="24"/>
        </w:rPr>
        <w:t xml:space="preserve"> for </w:t>
      </w:r>
      <w:hyperlink r:id="rId540" w:history="1">
        <w:r w:rsidRPr="00A20449">
          <w:rPr>
            <w:rFonts w:eastAsia="Times New Roman"/>
            <w:color w:val="002A7E"/>
            <w:sz w:val="24"/>
            <w:szCs w:val="24"/>
          </w:rPr>
          <w:t>Numbers</w:t>
        </w:r>
      </w:hyperlink>
      <w:r w:rsidRPr="00A20449">
        <w:rPr>
          <w:rFonts w:eastAsia="Times New Roman"/>
          <w:sz w:val="24"/>
          <w:szCs w:val="24"/>
        </w:rPr>
        <w:t xml:space="preserve"> 3:39, and in </w:t>
      </w:r>
      <w:r w:rsidRPr="00A20449">
        <w:rPr>
          <w:rFonts w:eastAsia="Times New Roman"/>
          <w:i/>
          <w:iCs/>
          <w:sz w:val="24"/>
          <w:szCs w:val="24"/>
        </w:rPr>
        <w:t>Okhlah we-Okhlah</w:t>
      </w:r>
      <w:r w:rsidRPr="00A20449">
        <w:rPr>
          <w:rFonts w:eastAsia="Times New Roman"/>
          <w:sz w:val="24"/>
          <w:szCs w:val="24"/>
        </w:rPr>
        <w:t xml:space="preserve"> (ed. S. Frensdorff, 1864, </w:t>
      </w:r>
      <w:r w:rsidRPr="00A20449">
        <w:rPr>
          <w:rFonts w:ascii="EJ Symbol 1" w:eastAsia="Times New Roman" w:hAnsi="EJ Symbol 1"/>
          <w:sz w:val="24"/>
          <w:szCs w:val="24"/>
        </w:rPr>
        <w:t>b</w:t>
      </w:r>
      <w:r w:rsidRPr="00A20449">
        <w:rPr>
          <w:rFonts w:eastAsia="Times New Roman"/>
          <w:sz w:val="24"/>
          <w:szCs w:val="24"/>
        </w:rPr>
        <w:t xml:space="preserve">96), with the additional bibliography there.) These dots are a very ancient tradition, the evidence concerning some of them going back to the second century C.E.; see, for example, R. Yose in the </w:t>
      </w:r>
      <w:hyperlink r:id="rId541" w:history="1">
        <w:r w:rsidRPr="00A20449">
          <w:rPr>
            <w:rFonts w:eastAsia="Times New Roman"/>
            <w:color w:val="002A7E"/>
            <w:sz w:val="24"/>
            <w:szCs w:val="24"/>
          </w:rPr>
          <w:t>Mishna</w:t>
        </w:r>
      </w:hyperlink>
      <w:r w:rsidRPr="00A20449">
        <w:rPr>
          <w:rFonts w:eastAsia="Times New Roman"/>
          <w:sz w:val="24"/>
          <w:szCs w:val="24"/>
        </w:rPr>
        <w:t xml:space="preserve"> (Pes. 9:2) concerning the </w:t>
      </w:r>
      <w:r w:rsidRPr="00A20449">
        <w:rPr>
          <w:rFonts w:eastAsia="Times New Roman"/>
          <w:i/>
          <w:iCs/>
          <w:sz w:val="24"/>
          <w:szCs w:val="24"/>
        </w:rPr>
        <w:t>he</w:t>
      </w:r>
      <w:r w:rsidRPr="00A20449">
        <w:rPr>
          <w:rFonts w:eastAsia="Times New Roman"/>
          <w:sz w:val="24"/>
          <w:szCs w:val="24"/>
        </w:rPr>
        <w:t xml:space="preserve"> with a dot, in the word </w:t>
      </w:r>
      <w:r w:rsidRPr="00A20449">
        <w:rPr>
          <w:rFonts w:ascii="EJ Hebrew 0" w:eastAsia="Times New Roman" w:hAnsi="EJ Hebrew 0"/>
          <w:sz w:val="24"/>
          <w:szCs w:val="24"/>
        </w:rPr>
        <w:t>hcHr</w:t>
      </w:r>
      <w:r w:rsidRPr="00A20449">
        <w:rPr>
          <w:rFonts w:eastAsia="Times New Roman"/>
          <w:sz w:val="24"/>
          <w:szCs w:val="24"/>
        </w:rPr>
        <w:t xml:space="preserve"> (Num. 9:10). A comprehensive list of the location of these dots in the Torah is already found in </w:t>
      </w:r>
      <w:r w:rsidRPr="00A20449">
        <w:rPr>
          <w:rFonts w:eastAsia="Times New Roman"/>
          <w:i/>
          <w:iCs/>
          <w:sz w:val="24"/>
          <w:szCs w:val="24"/>
        </w:rPr>
        <w:t xml:space="preserve">Sifrei </w:t>
      </w:r>
      <w:hyperlink r:id="rId542" w:history="1">
        <w:r w:rsidRPr="00A20449">
          <w:rPr>
            <w:rFonts w:eastAsia="Times New Roman"/>
            <w:i/>
            <w:iCs/>
            <w:color w:val="002A7E"/>
            <w:sz w:val="24"/>
            <w:szCs w:val="24"/>
          </w:rPr>
          <w:t>Numbers</w:t>
        </w:r>
      </w:hyperlink>
      <w:r w:rsidRPr="00A20449">
        <w:rPr>
          <w:rFonts w:eastAsia="Times New Roman"/>
          <w:sz w:val="24"/>
          <w:szCs w:val="24"/>
        </w:rPr>
        <w:t xml:space="preserve"> chap. 69 (ed. Horovitz p. 64–65), R. Simeon bar Yo</w:t>
      </w:r>
      <w:r w:rsidRPr="00A20449">
        <w:rPr>
          <w:rFonts w:ascii="EJ Symbol 1" w:eastAsia="Times New Roman" w:hAnsi="EJ Symbol 1"/>
          <w:sz w:val="24"/>
          <w:szCs w:val="24"/>
        </w:rPr>
        <w:t>h</w:t>
      </w:r>
      <w:r w:rsidRPr="00A20449">
        <w:rPr>
          <w:rFonts w:eastAsia="Times New Roman"/>
          <w:sz w:val="24"/>
          <w:szCs w:val="24"/>
        </w:rPr>
        <w:t xml:space="preserve">ai being mentioned there; and further evidence is to be found in the </w:t>
      </w:r>
      <w:hyperlink r:id="rId543" w:history="1">
        <w:r w:rsidRPr="00A20449">
          <w:rPr>
            <w:rFonts w:eastAsia="Times New Roman"/>
            <w:color w:val="002A7E"/>
            <w:sz w:val="24"/>
            <w:szCs w:val="24"/>
          </w:rPr>
          <w:t>Talmud</w:t>
        </w:r>
      </w:hyperlink>
      <w:r w:rsidRPr="00A20449">
        <w:rPr>
          <w:rFonts w:eastAsia="Times New Roman"/>
          <w:sz w:val="24"/>
          <w:szCs w:val="24"/>
        </w:rPr>
        <w:t xml:space="preserve"> and in the Midrashim. (The references were noted in the </w:t>
      </w:r>
      <w:r w:rsidRPr="00A20449">
        <w:rPr>
          <w:rFonts w:eastAsia="Times New Roman"/>
          <w:i/>
          <w:iCs/>
          <w:sz w:val="24"/>
          <w:szCs w:val="24"/>
        </w:rPr>
        <w:t>Arukh ha-Shalem</w:t>
      </w:r>
      <w:r w:rsidRPr="00A20449">
        <w:rPr>
          <w:rFonts w:eastAsia="Times New Roman"/>
          <w:sz w:val="24"/>
          <w:szCs w:val="24"/>
        </w:rPr>
        <w:t xml:space="preserve"> under </w:t>
      </w:r>
      <w:r w:rsidRPr="00A20449">
        <w:rPr>
          <w:rFonts w:eastAsia="Times New Roman"/>
          <w:i/>
          <w:iCs/>
          <w:sz w:val="24"/>
          <w:szCs w:val="24"/>
        </w:rPr>
        <w:t>“naqad.”</w:t>
      </w:r>
      <w:r w:rsidRPr="00A20449">
        <w:rPr>
          <w:rFonts w:eastAsia="Times New Roman"/>
          <w:sz w:val="24"/>
          <w:szCs w:val="24"/>
        </w:rPr>
        <w:t xml:space="preserve"> and to these should be added Ber. 4a; Naz. 23a; Hot. 10b.) There have been various theories put forth concerning the origin and meaning of these dots (see L. Blau, </w:t>
      </w:r>
      <w:r w:rsidRPr="00A20449">
        <w:rPr>
          <w:rFonts w:eastAsia="Times New Roman"/>
          <w:i/>
          <w:iCs/>
          <w:sz w:val="24"/>
          <w:szCs w:val="24"/>
        </w:rPr>
        <w:t>Masoretische Untersuchungen</w:t>
      </w:r>
      <w:r w:rsidRPr="00A20449">
        <w:rPr>
          <w:rFonts w:eastAsia="Times New Roman"/>
          <w:sz w:val="24"/>
          <w:szCs w:val="24"/>
        </w:rPr>
        <w:t xml:space="preserve"> (Strassburg, 1891), 6–40: </w:t>
      </w:r>
      <w:r w:rsidRPr="00A20449">
        <w:rPr>
          <w:rFonts w:eastAsia="Times New Roman"/>
          <w:i/>
          <w:iCs/>
          <w:sz w:val="24"/>
          <w:szCs w:val="24"/>
        </w:rPr>
        <w:t>Zur Einleitung in die Heilige Schrift</w:t>
      </w:r>
      <w:r w:rsidRPr="00A20449">
        <w:rPr>
          <w:rFonts w:eastAsia="Times New Roman"/>
          <w:sz w:val="24"/>
          <w:szCs w:val="24"/>
        </w:rPr>
        <w:t xml:space="preserve"> (Budapest, 1894), 113–20; R. Butin, </w:t>
      </w:r>
      <w:r w:rsidRPr="00A20449">
        <w:rPr>
          <w:rFonts w:eastAsia="Times New Roman"/>
          <w:i/>
          <w:iCs/>
          <w:sz w:val="24"/>
          <w:szCs w:val="24"/>
        </w:rPr>
        <w:t xml:space="preserve">The </w:t>
      </w:r>
      <w:hyperlink r:id="rId544" w:history="1">
        <w:r w:rsidRPr="00A20449">
          <w:rPr>
            <w:rFonts w:eastAsia="Times New Roman"/>
            <w:i/>
            <w:iCs/>
            <w:color w:val="002A7E"/>
            <w:sz w:val="24"/>
            <w:szCs w:val="24"/>
          </w:rPr>
          <w:t>Ten</w:t>
        </w:r>
      </w:hyperlink>
      <w:r w:rsidRPr="00A20449">
        <w:rPr>
          <w:rFonts w:eastAsia="Times New Roman"/>
          <w:i/>
          <w:iCs/>
          <w:sz w:val="24"/>
          <w:szCs w:val="24"/>
        </w:rPr>
        <w:t xml:space="preserve"> Nequdoth of the Torah</w:t>
      </w:r>
      <w:r w:rsidRPr="00A20449">
        <w:rPr>
          <w:rFonts w:eastAsia="Times New Roman"/>
          <w:sz w:val="24"/>
          <w:szCs w:val="24"/>
        </w:rPr>
        <w:t xml:space="preserve"> (Baltimore, 1906, repr. </w:t>
      </w:r>
      <w:hyperlink r:id="rId545" w:history="1">
        <w:r w:rsidRPr="00A20449">
          <w:rPr>
            <w:rFonts w:eastAsia="Times New Roman"/>
            <w:color w:val="002A7E"/>
            <w:sz w:val="24"/>
            <w:szCs w:val="24"/>
          </w:rPr>
          <w:t>New</w:t>
        </w:r>
      </w:hyperlink>
      <w:r w:rsidRPr="00A20449">
        <w:rPr>
          <w:rFonts w:eastAsia="Times New Roman"/>
          <w:sz w:val="24"/>
          <w:szCs w:val="24"/>
        </w:rPr>
        <w:t xml:space="preserve"> York, 1969)); however, they do not belong to the system of vocalization and they also appear in Torah scrolls which are fit for public recitation.</w:t>
      </w:r>
    </w:p>
    <w:p w14:paraId="16842E8A" w14:textId="77777777" w:rsidR="00A20449" w:rsidRPr="00A20449" w:rsidRDefault="00A20449" w:rsidP="00A20449">
      <w:pPr>
        <w:jc w:val="both"/>
        <w:rPr>
          <w:rFonts w:eastAsia="Times New Roman"/>
          <w:sz w:val="24"/>
          <w:szCs w:val="24"/>
        </w:rPr>
      </w:pPr>
    </w:p>
    <w:p w14:paraId="67FA10F0"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Devarim (Deuteronomy) 29:28</w:t>
      </w:r>
      <w:r w:rsidRPr="00A20449">
        <w:rPr>
          <w:rFonts w:eastAsia="Times New Roman"/>
          <w:i/>
          <w:sz w:val="24"/>
          <w:szCs w:val="24"/>
        </w:rPr>
        <w:t xml:space="preserve"> The </w:t>
      </w:r>
      <w:hyperlink r:id="rId546" w:history="1">
        <w:r w:rsidRPr="00A20449">
          <w:rPr>
            <w:rFonts w:eastAsia="Times New Roman"/>
            <w:i/>
            <w:color w:val="002A7E"/>
            <w:sz w:val="24"/>
            <w:szCs w:val="24"/>
          </w:rPr>
          <w:t>secret</w:t>
        </w:r>
      </w:hyperlink>
      <w:r w:rsidRPr="00A20449">
        <w:rPr>
          <w:rFonts w:eastAsia="Times New Roman"/>
          <w:i/>
          <w:sz w:val="24"/>
          <w:szCs w:val="24"/>
        </w:rPr>
        <w:t xml:space="preserve"> [things belong] unto </w:t>
      </w:r>
      <w:hyperlink r:id="rId547" w:history="1">
        <w:r w:rsidRPr="00A20449">
          <w:rPr>
            <w:rFonts w:eastAsia="Times New Roman"/>
            <w:i/>
            <w:color w:val="002A7E"/>
            <w:sz w:val="24"/>
            <w:szCs w:val="24"/>
          </w:rPr>
          <w:t>HaShem</w:t>
        </w:r>
      </w:hyperlink>
      <w:r w:rsidRPr="00A20449">
        <w:rPr>
          <w:rFonts w:eastAsia="Times New Roman"/>
          <w:i/>
          <w:sz w:val="24"/>
          <w:szCs w:val="24"/>
        </w:rPr>
        <w:t xml:space="preserve"> our God: but those [things which are] revealed [belong] unto us and to our children for ever, that [we] may do all the words of this </w:t>
      </w:r>
      <w:hyperlink r:id="rId548" w:history="1">
        <w:r w:rsidRPr="00A20449">
          <w:rPr>
            <w:rFonts w:eastAsia="Times New Roman"/>
            <w:i/>
            <w:color w:val="002A7E"/>
            <w:sz w:val="24"/>
            <w:szCs w:val="24"/>
          </w:rPr>
          <w:t>law</w:t>
        </w:r>
      </w:hyperlink>
      <w:r w:rsidRPr="00A20449">
        <w:rPr>
          <w:rFonts w:eastAsia="Times New Roman"/>
          <w:i/>
          <w:sz w:val="24"/>
          <w:szCs w:val="24"/>
        </w:rPr>
        <w:t>.</w:t>
      </w:r>
    </w:p>
    <w:p w14:paraId="7F68B8DA" w14:textId="77777777" w:rsidR="00A20449" w:rsidRPr="00A20449" w:rsidRDefault="00A20449" w:rsidP="00A20449">
      <w:pPr>
        <w:jc w:val="both"/>
        <w:rPr>
          <w:rFonts w:eastAsia="Times New Roman"/>
          <w:sz w:val="24"/>
          <w:szCs w:val="24"/>
        </w:rPr>
      </w:pPr>
    </w:p>
    <w:p w14:paraId="6F887216" w14:textId="77777777" w:rsidR="00A20449" w:rsidRPr="00A20449" w:rsidRDefault="00A20449" w:rsidP="00A20449">
      <w:pPr>
        <w:jc w:val="right"/>
        <w:rPr>
          <w:rFonts w:eastAsia="Times New Roman"/>
          <w:sz w:val="24"/>
          <w:szCs w:val="24"/>
        </w:rPr>
      </w:pPr>
      <w:r w:rsidRPr="00A20449">
        <w:rPr>
          <w:rFonts w:eastAsia="Times New Roman"/>
          <w:noProof/>
          <w:sz w:val="24"/>
          <w:szCs w:val="24"/>
          <w:lang w:bidi="he-IL"/>
        </w:rPr>
        <w:drawing>
          <wp:inline distT="0" distB="0" distL="0" distR="0" wp14:anchorId="2ED095B0" wp14:editId="130B48A6">
            <wp:extent cx="2727960" cy="90678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9">
                      <a:extLst>
                        <a:ext uri="{28A0092B-C50C-407E-A947-70E740481C1C}">
                          <a14:useLocalDpi xmlns:a14="http://schemas.microsoft.com/office/drawing/2010/main" val="0"/>
                        </a:ext>
                      </a:extLst>
                    </a:blip>
                    <a:srcRect/>
                    <a:stretch>
                      <a:fillRect/>
                    </a:stretch>
                  </pic:blipFill>
                  <pic:spPr bwMode="auto">
                    <a:xfrm>
                      <a:off x="0" y="0"/>
                      <a:ext cx="2727960" cy="906780"/>
                    </a:xfrm>
                    <a:prstGeom prst="rect">
                      <a:avLst/>
                    </a:prstGeom>
                    <a:noFill/>
                    <a:ln>
                      <a:noFill/>
                    </a:ln>
                  </pic:spPr>
                </pic:pic>
              </a:graphicData>
            </a:graphic>
          </wp:inline>
        </w:drawing>
      </w:r>
    </w:p>
    <w:p w14:paraId="608DAF99" w14:textId="77777777" w:rsidR="00A20449" w:rsidRPr="00A20449" w:rsidRDefault="00A20449" w:rsidP="00A20449">
      <w:pPr>
        <w:jc w:val="both"/>
        <w:rPr>
          <w:rFonts w:eastAsia="Times New Roman"/>
          <w:sz w:val="24"/>
          <w:szCs w:val="24"/>
        </w:rPr>
      </w:pPr>
    </w:p>
    <w:p w14:paraId="3696794B" w14:textId="77777777" w:rsidR="00A20449" w:rsidRPr="00A20449" w:rsidRDefault="00A20449" w:rsidP="00A20449">
      <w:pPr>
        <w:ind w:left="288" w:right="288"/>
        <w:jc w:val="both"/>
        <w:rPr>
          <w:rFonts w:eastAsia="Times New Roman"/>
          <w:i/>
          <w:sz w:val="24"/>
          <w:szCs w:val="24"/>
        </w:rPr>
      </w:pPr>
      <w:r w:rsidRPr="00A20449">
        <w:rPr>
          <w:rFonts w:eastAsia="Times New Roman"/>
          <w:b/>
          <w:bCs/>
          <w:i/>
          <w:sz w:val="24"/>
          <w:szCs w:val="24"/>
        </w:rPr>
        <w:t>Bamidbar (</w:t>
      </w:r>
      <w:hyperlink r:id="rId550" w:history="1">
        <w:r w:rsidRPr="00A20449">
          <w:rPr>
            <w:rFonts w:eastAsia="Times New Roman"/>
            <w:b/>
            <w:bCs/>
            <w:i/>
            <w:color w:val="002A7E"/>
            <w:sz w:val="24"/>
            <w:szCs w:val="24"/>
          </w:rPr>
          <w:t>Numbers</w:t>
        </w:r>
      </w:hyperlink>
      <w:r w:rsidRPr="00A20449">
        <w:rPr>
          <w:rFonts w:eastAsia="Times New Roman"/>
          <w:b/>
          <w:bCs/>
          <w:i/>
          <w:sz w:val="24"/>
          <w:szCs w:val="24"/>
        </w:rPr>
        <w:t>) 3:39</w:t>
      </w:r>
      <w:r w:rsidRPr="00A20449">
        <w:rPr>
          <w:rFonts w:eastAsia="Times New Roman"/>
          <w:i/>
          <w:sz w:val="24"/>
          <w:szCs w:val="24"/>
        </w:rPr>
        <w:t xml:space="preserve"> All that were numbered of the Levites, which  Moshe and Aaron numbered at the </w:t>
      </w:r>
      <w:hyperlink r:id="rId551" w:history="1">
        <w:r w:rsidRPr="00A20449">
          <w:rPr>
            <w:rFonts w:eastAsia="Times New Roman"/>
            <w:i/>
            <w:color w:val="002A7E"/>
            <w:sz w:val="24"/>
            <w:szCs w:val="24"/>
          </w:rPr>
          <w:t>commandment</w:t>
        </w:r>
      </w:hyperlink>
      <w:r w:rsidRPr="00A20449">
        <w:rPr>
          <w:rFonts w:eastAsia="Times New Roman"/>
          <w:i/>
          <w:sz w:val="24"/>
          <w:szCs w:val="24"/>
        </w:rPr>
        <w:t xml:space="preserve"> of </w:t>
      </w:r>
      <w:hyperlink r:id="rId552" w:history="1">
        <w:r w:rsidRPr="00A20449">
          <w:rPr>
            <w:rFonts w:eastAsia="Times New Roman"/>
            <w:i/>
            <w:color w:val="002A7E"/>
            <w:sz w:val="24"/>
            <w:szCs w:val="24"/>
          </w:rPr>
          <w:t>HaShem</w:t>
        </w:r>
      </w:hyperlink>
      <w:r w:rsidRPr="00A20449">
        <w:rPr>
          <w:rFonts w:eastAsia="Times New Roman"/>
          <w:i/>
          <w:sz w:val="24"/>
          <w:szCs w:val="24"/>
        </w:rPr>
        <w:t xml:space="preserve">, throughout their families, all the </w:t>
      </w:r>
      <w:r w:rsidRPr="00A20449">
        <w:rPr>
          <w:rFonts w:eastAsia="Times New Roman"/>
          <w:i/>
          <w:sz w:val="24"/>
          <w:szCs w:val="24"/>
        </w:rPr>
        <w:t xml:space="preserve">males from a month old and upward, [were] </w:t>
      </w:r>
      <w:hyperlink r:id="rId553" w:history="1">
        <w:r w:rsidRPr="00A20449">
          <w:rPr>
            <w:rFonts w:eastAsia="Times New Roman"/>
            <w:i/>
            <w:color w:val="002A7E"/>
            <w:sz w:val="24"/>
            <w:szCs w:val="24"/>
          </w:rPr>
          <w:t>twenty</w:t>
        </w:r>
      </w:hyperlink>
      <w:r w:rsidRPr="00A20449">
        <w:rPr>
          <w:rFonts w:eastAsia="Times New Roman"/>
          <w:i/>
          <w:sz w:val="24"/>
          <w:szCs w:val="24"/>
        </w:rPr>
        <w:t xml:space="preserve"> and </w:t>
      </w:r>
      <w:hyperlink r:id="rId554" w:history="1">
        <w:r w:rsidRPr="00A20449">
          <w:rPr>
            <w:rFonts w:eastAsia="Times New Roman"/>
            <w:i/>
            <w:color w:val="002A7E"/>
            <w:sz w:val="24"/>
            <w:szCs w:val="24"/>
          </w:rPr>
          <w:t>two</w:t>
        </w:r>
      </w:hyperlink>
      <w:r w:rsidRPr="00A20449">
        <w:rPr>
          <w:rFonts w:eastAsia="Times New Roman"/>
          <w:i/>
          <w:sz w:val="24"/>
          <w:szCs w:val="24"/>
        </w:rPr>
        <w:t xml:space="preserve"> thousand.</w:t>
      </w:r>
    </w:p>
    <w:p w14:paraId="45B7FDA0" w14:textId="77777777" w:rsidR="00A20449" w:rsidRPr="00A20449" w:rsidRDefault="00A20449" w:rsidP="00A20449">
      <w:pPr>
        <w:jc w:val="both"/>
        <w:rPr>
          <w:rFonts w:eastAsia="Times New Roman"/>
          <w:sz w:val="24"/>
          <w:szCs w:val="24"/>
        </w:rPr>
      </w:pPr>
    </w:p>
    <w:p w14:paraId="3E89B2A0" w14:textId="77777777" w:rsidR="00A20449" w:rsidRPr="00A20449" w:rsidRDefault="00A20449" w:rsidP="00A20449">
      <w:pPr>
        <w:jc w:val="right"/>
        <w:rPr>
          <w:rFonts w:eastAsia="Times New Roman"/>
          <w:sz w:val="24"/>
          <w:szCs w:val="24"/>
        </w:rPr>
      </w:pPr>
      <w:r w:rsidRPr="00A20449">
        <w:rPr>
          <w:rFonts w:ascii="Sefer Trop" w:eastAsia="Times New Roman" w:hAnsi="Sefer Trop"/>
          <w:noProof/>
          <w:sz w:val="40"/>
          <w:szCs w:val="24"/>
          <w:lang w:bidi="he-IL"/>
        </w:rPr>
        <w:drawing>
          <wp:inline distT="0" distB="0" distL="0" distR="0" wp14:anchorId="32EEB543" wp14:editId="0AACA495">
            <wp:extent cx="2987040" cy="891540"/>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5">
                      <a:extLst>
                        <a:ext uri="{28A0092B-C50C-407E-A947-70E740481C1C}">
                          <a14:useLocalDpi xmlns:a14="http://schemas.microsoft.com/office/drawing/2010/main" val="0"/>
                        </a:ext>
                      </a:extLst>
                    </a:blip>
                    <a:srcRect/>
                    <a:stretch>
                      <a:fillRect/>
                    </a:stretch>
                  </pic:blipFill>
                  <pic:spPr bwMode="auto">
                    <a:xfrm>
                      <a:off x="0" y="0"/>
                      <a:ext cx="2987040" cy="891540"/>
                    </a:xfrm>
                    <a:prstGeom prst="rect">
                      <a:avLst/>
                    </a:prstGeom>
                    <a:noFill/>
                    <a:ln>
                      <a:noFill/>
                    </a:ln>
                  </pic:spPr>
                </pic:pic>
              </a:graphicData>
            </a:graphic>
          </wp:inline>
        </w:drawing>
      </w:r>
    </w:p>
    <w:p w14:paraId="43967340" w14:textId="77777777" w:rsidR="00A20449" w:rsidRPr="00A20449" w:rsidRDefault="00A20449" w:rsidP="00A20449">
      <w:pPr>
        <w:jc w:val="both"/>
        <w:rPr>
          <w:rFonts w:eastAsia="Times New Roman"/>
          <w:sz w:val="24"/>
          <w:szCs w:val="24"/>
        </w:rPr>
      </w:pPr>
    </w:p>
    <w:p w14:paraId="7DD030E4"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36F0A872" w14:textId="77777777" w:rsidR="00A20449" w:rsidRPr="00A20449" w:rsidRDefault="00A20449" w:rsidP="00A20449">
      <w:pPr>
        <w:jc w:val="both"/>
        <w:rPr>
          <w:rFonts w:eastAsia="Times New Roman"/>
          <w:sz w:val="24"/>
          <w:szCs w:val="24"/>
        </w:rPr>
      </w:pPr>
    </w:p>
    <w:p w14:paraId="497ADC94"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Every </w:t>
      </w:r>
      <w:hyperlink r:id="rId556" w:history="1">
        <w:r w:rsidRPr="00A20449">
          <w:rPr>
            <w:rFonts w:eastAsia="Times New Roman"/>
            <w:color w:val="002A7E"/>
            <w:sz w:val="24"/>
            <w:szCs w:val="24"/>
          </w:rPr>
          <w:t>One</w:t>
        </w:r>
      </w:hyperlink>
      <w:r w:rsidRPr="00A20449">
        <w:rPr>
          <w:rFonts w:eastAsia="Times New Roman"/>
          <w:sz w:val="24"/>
          <w:szCs w:val="24"/>
        </w:rPr>
        <w:t xml:space="preserve"> to Possess a Sefer Torah. </w:t>
      </w:r>
    </w:p>
    <w:p w14:paraId="096CF854" w14:textId="77777777" w:rsidR="00A20449" w:rsidRPr="00A20449" w:rsidRDefault="00A20449" w:rsidP="00A20449">
      <w:pPr>
        <w:jc w:val="both"/>
        <w:rPr>
          <w:rFonts w:eastAsia="Times New Roman"/>
          <w:sz w:val="24"/>
          <w:szCs w:val="24"/>
        </w:rPr>
      </w:pPr>
    </w:p>
    <w:p w14:paraId="347F6AD5"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Torah, written on a scroll of parchment. The Rabbis count among the mandatory precepts incumbent upon every Israelite the obligation to write a copy of the Torah for his personal use. The passage “Now therefore write ye this song for you, and </w:t>
      </w:r>
      <w:hyperlink r:id="rId557" w:history="1">
        <w:r w:rsidRPr="00A20449">
          <w:rPr>
            <w:rFonts w:eastAsia="Times New Roman"/>
            <w:color w:val="002A7E"/>
            <w:sz w:val="24"/>
            <w:szCs w:val="24"/>
          </w:rPr>
          <w:t>teach</w:t>
        </w:r>
      </w:hyperlink>
      <w:r w:rsidRPr="00A20449">
        <w:rPr>
          <w:rFonts w:eastAsia="Times New Roman"/>
          <w:sz w:val="24"/>
          <w:szCs w:val="24"/>
        </w:rPr>
        <w:t xml:space="preserve"> it the children of </w:t>
      </w:r>
      <w:hyperlink r:id="rId558" w:history="1">
        <w:r w:rsidRPr="00A20449">
          <w:rPr>
            <w:rFonts w:eastAsia="Times New Roman"/>
            <w:color w:val="002A7E"/>
            <w:sz w:val="24"/>
            <w:szCs w:val="24"/>
          </w:rPr>
          <w:t>Israel</w:t>
        </w:r>
      </w:hyperlink>
      <w:r w:rsidRPr="00A20449">
        <w:rPr>
          <w:rFonts w:eastAsia="Times New Roman"/>
          <w:sz w:val="24"/>
          <w:szCs w:val="24"/>
        </w:rPr>
        <w:t xml:space="preserve">” (Deut. xxxi. 19) is interpreted as referring to the whole Torah, wherein “this song” is included (Sanh. 21b). The king was required to possess a second copy, to be kept near his throne and carried into battle (Deut. xvii. 18; Maimonides, “Yad,” Sefer Torah, vii. 1, 2). </w:t>
      </w:r>
      <w:hyperlink r:id="rId559" w:history="1">
        <w:r w:rsidRPr="00A20449">
          <w:rPr>
            <w:rFonts w:eastAsia="Times New Roman"/>
            <w:color w:val="002A7E"/>
            <w:sz w:val="24"/>
            <w:szCs w:val="24"/>
          </w:rPr>
          <w:t>One</w:t>
        </w:r>
      </w:hyperlink>
      <w:r w:rsidRPr="00A20449">
        <w:rPr>
          <w:rFonts w:eastAsia="Times New Roman"/>
          <w:sz w:val="24"/>
          <w:szCs w:val="24"/>
        </w:rPr>
        <w:t xml:space="preserve"> who is unable to write the scroll himself should hire a scribe to write it for him; or if he purchases a scroll he should have it examined by a competent </w:t>
      </w:r>
      <w:r w:rsidRPr="00A20449">
        <w:rPr>
          <w:rFonts w:eastAsia="Times New Roman"/>
          <w:sz w:val="21"/>
          <w:szCs w:val="21"/>
        </w:rPr>
        <w:t>Sofer</w:t>
      </w:r>
      <w:r w:rsidRPr="00A20449">
        <w:rPr>
          <w:rFonts w:eastAsia="Times New Roman"/>
          <w:sz w:val="24"/>
          <w:szCs w:val="24"/>
        </w:rPr>
        <w:t xml:space="preserve">. If a </w:t>
      </w:r>
      <w:hyperlink r:id="rId560" w:history="1">
        <w:r w:rsidRPr="00A20449">
          <w:rPr>
            <w:rFonts w:eastAsia="Times New Roman"/>
            <w:color w:val="002A7E"/>
            <w:sz w:val="24"/>
            <w:szCs w:val="24"/>
          </w:rPr>
          <w:t>Jew</w:t>
        </w:r>
      </w:hyperlink>
      <w:r w:rsidRPr="00A20449">
        <w:rPr>
          <w:rFonts w:eastAsia="Times New Roman"/>
          <w:sz w:val="24"/>
          <w:szCs w:val="24"/>
        </w:rPr>
        <w:t xml:space="preserve"> inherits a scroll it is his duty to write or have written another. This scroll he must not sell, even in dire distress, except for the purpose of paying his </w:t>
      </w:r>
      <w:hyperlink r:id="rId561" w:history="1">
        <w:r w:rsidRPr="00A20449">
          <w:rPr>
            <w:rFonts w:eastAsia="Times New Roman"/>
            <w:color w:val="002A7E"/>
            <w:sz w:val="24"/>
            <w:szCs w:val="24"/>
          </w:rPr>
          <w:t>teacher</w:t>
        </w:r>
      </w:hyperlink>
      <w:r w:rsidRPr="00A20449">
        <w:rPr>
          <w:rFonts w:eastAsia="Times New Roman"/>
          <w:sz w:val="24"/>
          <w:szCs w:val="24"/>
        </w:rPr>
        <w:t xml:space="preserve">’s fee or of defraying his own </w:t>
      </w:r>
      <w:hyperlink r:id="rId562" w:history="1">
        <w:r w:rsidRPr="00A20449">
          <w:rPr>
            <w:rFonts w:eastAsia="Times New Roman"/>
            <w:color w:val="002A7E"/>
            <w:sz w:val="24"/>
            <w:szCs w:val="24"/>
          </w:rPr>
          <w:t>marriage</w:t>
        </w:r>
      </w:hyperlink>
      <w:r w:rsidRPr="00A20449">
        <w:rPr>
          <w:rFonts w:eastAsia="Times New Roman"/>
          <w:sz w:val="24"/>
          <w:szCs w:val="24"/>
        </w:rPr>
        <w:t xml:space="preserve"> expenses (Meg. 27a). </w:t>
      </w:r>
    </w:p>
    <w:p w14:paraId="17324FB0" w14:textId="77777777" w:rsidR="00A20449" w:rsidRPr="00A20449" w:rsidRDefault="00A20449" w:rsidP="00A20449">
      <w:pPr>
        <w:jc w:val="both"/>
        <w:rPr>
          <w:rFonts w:eastAsia="Times New Roman"/>
          <w:sz w:val="24"/>
          <w:szCs w:val="24"/>
        </w:rPr>
      </w:pPr>
    </w:p>
    <w:p w14:paraId="0027D268" w14:textId="77777777" w:rsidR="00A20449" w:rsidRPr="00A20449" w:rsidRDefault="00A20449" w:rsidP="00A20449">
      <w:pPr>
        <w:jc w:val="both"/>
        <w:rPr>
          <w:rFonts w:eastAsia="Times New Roman"/>
          <w:sz w:val="24"/>
          <w:szCs w:val="24"/>
        </w:rPr>
      </w:pPr>
      <w:r w:rsidRPr="00A20449">
        <w:rPr>
          <w:rFonts w:eastAsia="Times New Roman"/>
          <w:sz w:val="24"/>
          <w:szCs w:val="24"/>
        </w:rPr>
        <w:t>Method of Preparation.</w:t>
      </w:r>
    </w:p>
    <w:p w14:paraId="12BF8D7E" w14:textId="77777777" w:rsidR="00A20449" w:rsidRPr="00A20449" w:rsidRDefault="00A20449" w:rsidP="00A20449">
      <w:pPr>
        <w:jc w:val="both"/>
        <w:rPr>
          <w:rFonts w:eastAsia="Times New Roman"/>
          <w:sz w:val="24"/>
          <w:szCs w:val="24"/>
        </w:rPr>
      </w:pPr>
    </w:p>
    <w:p w14:paraId="59A3C69B"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Torah for reading in public must be written on the skin (parchment) of a </w:t>
      </w:r>
      <w:hyperlink r:id="rId563" w:history="1">
        <w:r w:rsidRPr="00A20449">
          <w:rPr>
            <w:rFonts w:eastAsia="Times New Roman"/>
            <w:color w:val="002A7E"/>
            <w:sz w:val="24"/>
            <w:szCs w:val="24"/>
          </w:rPr>
          <w:t>clean</w:t>
        </w:r>
      </w:hyperlink>
      <w:r w:rsidRPr="00A20449">
        <w:rPr>
          <w:rFonts w:eastAsia="Times New Roman"/>
          <w:sz w:val="24"/>
          <w:szCs w:val="24"/>
        </w:rPr>
        <w:t xml:space="preserve"> animal, beast or fowl (comp. Lev. xi. 2 </w:t>
      </w:r>
      <w:r w:rsidRPr="00A20449">
        <w:rPr>
          <w:rFonts w:eastAsia="Times New Roman"/>
          <w:i/>
          <w:iCs/>
          <w:sz w:val="24"/>
          <w:szCs w:val="24"/>
        </w:rPr>
        <w:t>et seq.</w:t>
      </w:r>
      <w:r w:rsidRPr="00A20449">
        <w:rPr>
          <w:rFonts w:eastAsia="Times New Roman"/>
          <w:sz w:val="24"/>
          <w:szCs w:val="24"/>
        </w:rPr>
        <w:t xml:space="preserve">), though not necessarily slaughtered according to the </w:t>
      </w:r>
      <w:hyperlink r:id="rId564" w:history="1">
        <w:r w:rsidRPr="00A20449">
          <w:rPr>
            <w:rFonts w:eastAsia="Times New Roman"/>
            <w:color w:val="002A7E"/>
            <w:sz w:val="24"/>
            <w:szCs w:val="24"/>
          </w:rPr>
          <w:t>Jewish</w:t>
        </w:r>
      </w:hyperlink>
      <w:r w:rsidRPr="00A20449">
        <w:rPr>
          <w:rFonts w:eastAsia="Times New Roman"/>
          <w:sz w:val="24"/>
          <w:szCs w:val="24"/>
        </w:rPr>
        <w:t xml:space="preserve"> ritual; but the skin of a fish, even if </w:t>
      </w:r>
      <w:hyperlink r:id="rId565" w:history="1">
        <w:r w:rsidRPr="00A20449">
          <w:rPr>
            <w:rFonts w:eastAsia="Times New Roman"/>
            <w:color w:val="002A7E"/>
            <w:sz w:val="24"/>
            <w:szCs w:val="24"/>
          </w:rPr>
          <w:t>clean</w:t>
        </w:r>
      </w:hyperlink>
      <w:r w:rsidRPr="00A20449">
        <w:rPr>
          <w:rFonts w:eastAsia="Times New Roman"/>
          <w:sz w:val="24"/>
          <w:szCs w:val="24"/>
        </w:rPr>
        <w:t xml:space="preserve">, can not be used (Shab. 108a). The parchment must be prepared specially for use as a scroll, with gallnut and lime and other chemicals that help to render it durable (Meg. 19a). In olden times the rough hide was scraped on both sides, and thus a sort of parchment made which was </w:t>
      </w:r>
      <w:hyperlink r:id="rId566" w:history="1">
        <w:r w:rsidRPr="00A20449">
          <w:rPr>
            <w:rFonts w:eastAsia="Times New Roman"/>
            <w:color w:val="002A7E"/>
            <w:sz w:val="24"/>
            <w:szCs w:val="24"/>
          </w:rPr>
          <w:t>known</w:t>
        </w:r>
      </w:hyperlink>
      <w:r w:rsidRPr="00A20449">
        <w:rPr>
          <w:rFonts w:eastAsia="Times New Roman"/>
          <w:sz w:val="24"/>
          <w:szCs w:val="24"/>
        </w:rPr>
        <w:t xml:space="preserve"> as “gewil.” Later the hide was split, the outer part, of superior quality, called “chelaf,” being mostly used for making scrolls of the </w:t>
      </w:r>
      <w:hyperlink r:id="rId567" w:history="1">
        <w:r w:rsidRPr="00A20449">
          <w:rPr>
            <w:rFonts w:eastAsia="Times New Roman"/>
            <w:color w:val="002A7E"/>
            <w:sz w:val="24"/>
            <w:szCs w:val="24"/>
          </w:rPr>
          <w:t>Law</w:t>
        </w:r>
      </w:hyperlink>
      <w:r w:rsidRPr="00A20449">
        <w:rPr>
          <w:rFonts w:eastAsia="Times New Roman"/>
          <w:sz w:val="24"/>
          <w:szCs w:val="24"/>
        </w:rPr>
        <w:t xml:space="preserve">, while the inner and inferior part, called “doksostos,” (= δύσχιστος), was not employed for this purpose. The writing was </w:t>
      </w:r>
      <w:r w:rsidRPr="00A20449">
        <w:rPr>
          <w:rFonts w:eastAsia="Times New Roman"/>
          <w:sz w:val="24"/>
          <w:szCs w:val="24"/>
        </w:rPr>
        <w:lastRenderedPageBreak/>
        <w:t xml:space="preserve">inscribed on the outer or </w:t>
      </w:r>
      <w:hyperlink r:id="rId568" w:history="1">
        <w:r w:rsidRPr="00A20449">
          <w:rPr>
            <w:rFonts w:eastAsia="Times New Roman"/>
            <w:color w:val="002A7E"/>
            <w:sz w:val="24"/>
            <w:szCs w:val="24"/>
          </w:rPr>
          <w:t>hair</w:t>
        </w:r>
      </w:hyperlink>
      <w:r w:rsidRPr="00A20449">
        <w:rPr>
          <w:rFonts w:eastAsia="Times New Roman"/>
          <w:sz w:val="24"/>
          <w:szCs w:val="24"/>
        </w:rPr>
        <w:t xml:space="preserve"> side of the gewil, and on the inner or flesh side of the elaf (Shab. 79b). Every page was squared, and the lines were ruled with a stylus. Only the best black ink might be used, colored ink or gilding not being permitted (Massek, Soferim i. 1). The writing was executed by means of a stick or quill; and the text was in square </w:t>
      </w:r>
      <w:hyperlink r:id="rId569" w:history="1">
        <w:r w:rsidRPr="00A20449">
          <w:rPr>
            <w:rFonts w:eastAsia="Times New Roman"/>
            <w:color w:val="002A7E"/>
            <w:sz w:val="24"/>
            <w:szCs w:val="24"/>
          </w:rPr>
          <w:t>Hebrew</w:t>
        </w:r>
      </w:hyperlink>
      <w:r w:rsidRPr="00A20449">
        <w:rPr>
          <w:rFonts w:eastAsia="Times New Roman"/>
          <w:sz w:val="24"/>
          <w:szCs w:val="24"/>
        </w:rPr>
        <w:t xml:space="preserve"> characters (</w:t>
      </w:r>
      <w:r w:rsidRPr="00A20449">
        <w:rPr>
          <w:rFonts w:eastAsia="Times New Roman"/>
          <w:i/>
          <w:iCs/>
          <w:sz w:val="24"/>
          <w:szCs w:val="24"/>
        </w:rPr>
        <w:t>ib.</w:t>
      </w:r>
      <w:r w:rsidRPr="00A20449">
        <w:rPr>
          <w:rFonts w:eastAsia="Times New Roman"/>
          <w:sz w:val="24"/>
          <w:szCs w:val="24"/>
        </w:rPr>
        <w:t xml:space="preserve">). </w:t>
      </w:r>
    </w:p>
    <w:p w14:paraId="7B071A7A" w14:textId="77777777" w:rsidR="00A20449" w:rsidRPr="00A20449" w:rsidRDefault="00A20449" w:rsidP="00A20449">
      <w:pPr>
        <w:jc w:val="both"/>
        <w:rPr>
          <w:rFonts w:eastAsia="Times New Roman"/>
          <w:sz w:val="24"/>
          <w:szCs w:val="24"/>
        </w:rPr>
      </w:pPr>
    </w:p>
    <w:p w14:paraId="5A8FBB7F"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Size of the Scroll and Margin. </w:t>
      </w:r>
    </w:p>
    <w:p w14:paraId="5718D6AB" w14:textId="77777777" w:rsidR="00A20449" w:rsidRPr="00A20449" w:rsidRDefault="00A20449" w:rsidP="00A20449">
      <w:pPr>
        <w:jc w:val="both"/>
        <w:rPr>
          <w:rFonts w:eastAsia="Times New Roman"/>
          <w:sz w:val="24"/>
          <w:szCs w:val="24"/>
        </w:rPr>
      </w:pPr>
    </w:p>
    <w:p w14:paraId="6EF04EA9"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width of the scroll was about </w:t>
      </w:r>
      <w:hyperlink r:id="rId570" w:history="1">
        <w:r w:rsidRPr="00A20449">
          <w:rPr>
            <w:rFonts w:eastAsia="Times New Roman"/>
            <w:color w:val="002A7E"/>
            <w:sz w:val="24"/>
            <w:szCs w:val="24"/>
          </w:rPr>
          <w:t>six</w:t>
        </w:r>
      </w:hyperlink>
      <w:r w:rsidRPr="00A20449">
        <w:rPr>
          <w:rFonts w:eastAsia="Times New Roman"/>
          <w:sz w:val="24"/>
          <w:szCs w:val="24"/>
        </w:rPr>
        <w:t xml:space="preserve"> handbreadths (= 24 inches), the length equaling the circumference (B. B. 14a). The Baraita says half of the length shall equal the width of the scroll when rolled up (Soferim ii. 9). The length of the scroll in the </w:t>
      </w:r>
      <w:hyperlink r:id="rId571" w:history="1">
        <w:r w:rsidRPr="00A20449">
          <w:rPr>
            <w:rFonts w:eastAsia="Times New Roman"/>
            <w:color w:val="002A7E"/>
            <w:sz w:val="24"/>
            <w:szCs w:val="24"/>
          </w:rPr>
          <w:t>Ark</w:t>
        </w:r>
      </w:hyperlink>
      <w:r w:rsidRPr="00A20449">
        <w:rPr>
          <w:rFonts w:eastAsia="Times New Roman"/>
          <w:sz w:val="24"/>
          <w:szCs w:val="24"/>
        </w:rPr>
        <w:t xml:space="preserve"> was </w:t>
      </w:r>
      <w:hyperlink r:id="rId572" w:history="1">
        <w:r w:rsidRPr="00A20449">
          <w:rPr>
            <w:rFonts w:eastAsia="Times New Roman"/>
            <w:color w:val="002A7E"/>
            <w:sz w:val="24"/>
            <w:szCs w:val="24"/>
          </w:rPr>
          <w:t>six</w:t>
        </w:r>
      </w:hyperlink>
      <w:r w:rsidRPr="00A20449">
        <w:rPr>
          <w:rFonts w:eastAsia="Times New Roman"/>
          <w:sz w:val="24"/>
          <w:szCs w:val="24"/>
        </w:rPr>
        <w:t xml:space="preserve"> handbreadths, equal to the height of the tablets (B. B. </w:t>
      </w:r>
      <w:r w:rsidRPr="00A20449">
        <w:rPr>
          <w:rFonts w:eastAsia="Times New Roman"/>
          <w:i/>
          <w:iCs/>
          <w:sz w:val="24"/>
          <w:szCs w:val="24"/>
        </w:rPr>
        <w:t>l.c.</w:t>
      </w:r>
      <w:r w:rsidRPr="00A20449">
        <w:rPr>
          <w:rFonts w:eastAsia="Times New Roman"/>
          <w:sz w:val="24"/>
          <w:szCs w:val="24"/>
        </w:rPr>
        <w:t xml:space="preserve">). Maimonides gives the size of the regular scroll as 17 </w:t>
      </w:r>
      <w:hyperlink r:id="rId573" w:history="1">
        <w:r w:rsidRPr="00A20449">
          <w:rPr>
            <w:rFonts w:eastAsia="Times New Roman"/>
            <w:color w:val="002A7E"/>
            <w:sz w:val="24"/>
            <w:szCs w:val="24"/>
          </w:rPr>
          <w:t>fingers</w:t>
        </w:r>
      </w:hyperlink>
      <w:r w:rsidRPr="00A20449">
        <w:rPr>
          <w:rFonts w:eastAsia="Times New Roman"/>
          <w:sz w:val="24"/>
          <w:szCs w:val="24"/>
        </w:rPr>
        <w:t xml:space="preserve"> (= inches) long (see below), seventeen being considered a “good” </w:t>
      </w:r>
      <w:hyperlink r:id="rId574" w:history="1">
        <w:r w:rsidRPr="00A20449">
          <w:rPr>
            <w:rFonts w:eastAsia="Times New Roman"/>
            <w:color w:val="002A7E"/>
            <w:sz w:val="24"/>
            <w:szCs w:val="24"/>
          </w:rPr>
          <w:t>number</w:t>
        </w:r>
      </w:hyperlink>
      <w:r w:rsidRPr="00A20449">
        <w:rPr>
          <w:rFonts w:eastAsia="Times New Roman"/>
          <w:sz w:val="24"/>
          <w:szCs w:val="24"/>
        </w:rPr>
        <w:t xml:space="preserve"> (</w:t>
      </w:r>
      <w:r w:rsidRPr="00A20449">
        <w:rPr>
          <w:rFonts w:eastAsia="Times New Roman"/>
          <w:noProof/>
          <w:sz w:val="24"/>
          <w:szCs w:val="24"/>
          <w:lang w:bidi="he-IL"/>
        </w:rPr>
        <w:drawing>
          <wp:inline distT="0" distB="0" distL="0" distR="0" wp14:anchorId="1C32A86B" wp14:editId="5E73E4DD">
            <wp:extent cx="190500" cy="106680"/>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5">
                      <a:extLst>
                        <a:ext uri="{28A0092B-C50C-407E-A947-70E740481C1C}">
                          <a14:useLocalDpi xmlns:a14="http://schemas.microsoft.com/office/drawing/2010/main" val="0"/>
                        </a:ext>
                      </a:extLst>
                    </a:blip>
                    <a:srcRect/>
                    <a:stretch>
                      <a:fillRect/>
                    </a:stretch>
                  </pic:blipFill>
                  <pic:spPr bwMode="auto">
                    <a:xfrm>
                      <a:off x="0" y="0"/>
                      <a:ext cx="190500" cy="106680"/>
                    </a:xfrm>
                    <a:prstGeom prst="rect">
                      <a:avLst/>
                    </a:prstGeom>
                    <a:noFill/>
                    <a:ln>
                      <a:noFill/>
                    </a:ln>
                  </pic:spPr>
                </pic:pic>
              </a:graphicData>
            </a:graphic>
          </wp:inline>
        </w:drawing>
      </w:r>
      <w:r w:rsidRPr="00A20449">
        <w:rPr>
          <w:rFonts w:eastAsia="Times New Roman"/>
          <w:sz w:val="24"/>
          <w:szCs w:val="24"/>
        </w:rPr>
        <w:t xml:space="preserve"> = 17). Every line should be long enough to contain </w:t>
      </w:r>
      <w:hyperlink r:id="rId576" w:history="1">
        <w:r w:rsidRPr="00A20449">
          <w:rPr>
            <w:rFonts w:eastAsia="Times New Roman"/>
            <w:color w:val="002A7E"/>
            <w:sz w:val="24"/>
            <w:szCs w:val="24"/>
          </w:rPr>
          <w:t>thirty</w:t>
        </w:r>
      </w:hyperlink>
      <w:r w:rsidRPr="00A20449">
        <w:rPr>
          <w:rFonts w:eastAsia="Times New Roman"/>
          <w:b/>
          <w:bCs/>
          <w:color w:val="333333"/>
          <w:sz w:val="21"/>
          <w:szCs w:val="21"/>
        </w:rPr>
        <w:t xml:space="preserve"> letters</w:t>
      </w:r>
      <w:r w:rsidRPr="00A20449">
        <w:rPr>
          <w:rFonts w:eastAsia="Times New Roman"/>
          <w:sz w:val="24"/>
          <w:szCs w:val="24"/>
        </w:rPr>
        <w:t xml:space="preserve"> or </w:t>
      </w:r>
      <w:hyperlink r:id="rId577" w:history="1">
        <w:r w:rsidRPr="00A20449">
          <w:rPr>
            <w:rFonts w:eastAsia="Times New Roman"/>
            <w:color w:val="002A7E"/>
            <w:sz w:val="24"/>
            <w:szCs w:val="24"/>
          </w:rPr>
          <w:t>three</w:t>
        </w:r>
      </w:hyperlink>
      <w:r w:rsidRPr="00A20449">
        <w:rPr>
          <w:rFonts w:eastAsia="Times New Roman"/>
          <w:sz w:val="24"/>
          <w:szCs w:val="24"/>
        </w:rPr>
        <w:t xml:space="preserve"> words equal in </w:t>
      </w:r>
      <w:hyperlink r:id="rId578" w:history="1">
        <w:r w:rsidRPr="00A20449">
          <w:rPr>
            <w:rFonts w:eastAsia="Times New Roman"/>
            <w:color w:val="002A7E"/>
            <w:sz w:val="24"/>
            <w:szCs w:val="24"/>
          </w:rPr>
          <w:t>space</w:t>
        </w:r>
      </w:hyperlink>
      <w:r w:rsidRPr="00A20449">
        <w:rPr>
          <w:rFonts w:eastAsia="Times New Roman"/>
          <w:sz w:val="24"/>
          <w:szCs w:val="24"/>
        </w:rPr>
        <w:t xml:space="preserve"> to that occupied by the</w:t>
      </w:r>
      <w:r w:rsidRPr="00A20449">
        <w:rPr>
          <w:rFonts w:eastAsia="Times New Roman"/>
          <w:b/>
          <w:bCs/>
          <w:color w:val="333333"/>
          <w:sz w:val="21"/>
          <w:szCs w:val="21"/>
        </w:rPr>
        <w:t xml:space="preserve"> letters</w:t>
      </w:r>
      <w:r w:rsidRPr="00A20449">
        <w:rPr>
          <w:rFonts w:eastAsia="Times New Roman"/>
          <w:sz w:val="24"/>
          <w:szCs w:val="24"/>
        </w:rPr>
        <w:t xml:space="preserve"> </w:t>
      </w:r>
      <w:r w:rsidRPr="00A20449">
        <w:rPr>
          <w:rFonts w:eastAsia="Times New Roman"/>
          <w:noProof/>
          <w:sz w:val="24"/>
          <w:szCs w:val="24"/>
          <w:lang w:bidi="he-IL"/>
        </w:rPr>
        <w:drawing>
          <wp:inline distT="0" distB="0" distL="0" distR="0" wp14:anchorId="1F1FE3E1" wp14:editId="2575F04D">
            <wp:extent cx="601980" cy="144780"/>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9">
                      <a:extLst>
                        <a:ext uri="{28A0092B-C50C-407E-A947-70E740481C1C}">
                          <a14:useLocalDpi xmlns:a14="http://schemas.microsoft.com/office/drawing/2010/main" val="0"/>
                        </a:ext>
                      </a:extLst>
                    </a:blip>
                    <a:srcRect/>
                    <a:stretch>
                      <a:fillRect/>
                    </a:stretch>
                  </pic:blipFill>
                  <pic:spPr bwMode="auto">
                    <a:xfrm>
                      <a:off x="0" y="0"/>
                      <a:ext cx="601980" cy="144780"/>
                    </a:xfrm>
                    <a:prstGeom prst="rect">
                      <a:avLst/>
                    </a:prstGeom>
                    <a:noFill/>
                    <a:ln>
                      <a:noFill/>
                    </a:ln>
                  </pic:spPr>
                </pic:pic>
              </a:graphicData>
            </a:graphic>
          </wp:inline>
        </w:drawing>
      </w:r>
      <w:r w:rsidRPr="00A20449">
        <w:rPr>
          <w:rFonts w:eastAsia="Times New Roman"/>
          <w:sz w:val="24"/>
          <w:szCs w:val="24"/>
        </w:rPr>
        <w:t xml:space="preserve">. The lines are to be neither too short, as in an epistle, nor too long, involving the shifting of the </w:t>
      </w:r>
      <w:hyperlink r:id="rId580" w:history="1">
        <w:r w:rsidRPr="00A20449">
          <w:rPr>
            <w:rFonts w:eastAsia="Times New Roman"/>
            <w:color w:val="002A7E"/>
            <w:sz w:val="24"/>
            <w:szCs w:val="24"/>
          </w:rPr>
          <w:t>body</w:t>
        </w:r>
      </w:hyperlink>
      <w:r w:rsidRPr="00A20449">
        <w:rPr>
          <w:rFonts w:eastAsia="Times New Roman"/>
          <w:sz w:val="24"/>
          <w:szCs w:val="24"/>
        </w:rPr>
        <w:t xml:space="preserve"> when reading from beginning to end. The sheet (“yeri’ah”) must contain no less than </w:t>
      </w:r>
      <w:hyperlink r:id="rId581" w:history="1">
        <w:r w:rsidRPr="00A20449">
          <w:rPr>
            <w:rFonts w:eastAsia="Times New Roman"/>
            <w:color w:val="002A7E"/>
            <w:sz w:val="24"/>
            <w:szCs w:val="24"/>
          </w:rPr>
          <w:t>three</w:t>
        </w:r>
      </w:hyperlink>
      <w:r w:rsidRPr="00A20449">
        <w:rPr>
          <w:rFonts w:eastAsia="Times New Roman"/>
          <w:sz w:val="24"/>
          <w:szCs w:val="24"/>
        </w:rPr>
        <w:t xml:space="preserve"> and no more than </w:t>
      </w:r>
      <w:hyperlink r:id="rId582" w:history="1">
        <w:r w:rsidRPr="00A20449">
          <w:rPr>
            <w:rFonts w:eastAsia="Times New Roman"/>
            <w:color w:val="002A7E"/>
            <w:sz w:val="24"/>
            <w:szCs w:val="24"/>
          </w:rPr>
          <w:t>eight</w:t>
        </w:r>
      </w:hyperlink>
      <w:r w:rsidRPr="00A20449">
        <w:rPr>
          <w:rFonts w:eastAsia="Times New Roman"/>
          <w:sz w:val="24"/>
          <w:szCs w:val="24"/>
        </w:rPr>
        <w:t xml:space="preserve"> columns. A sheet of </w:t>
      </w:r>
      <w:hyperlink r:id="rId583" w:history="1">
        <w:r w:rsidRPr="00A20449">
          <w:rPr>
            <w:rFonts w:eastAsia="Times New Roman"/>
            <w:color w:val="002A7E"/>
            <w:sz w:val="24"/>
            <w:szCs w:val="24"/>
          </w:rPr>
          <w:t>nine</w:t>
        </w:r>
      </w:hyperlink>
      <w:r w:rsidRPr="00A20449">
        <w:rPr>
          <w:rFonts w:eastAsia="Times New Roman"/>
          <w:sz w:val="24"/>
          <w:szCs w:val="24"/>
        </w:rPr>
        <w:t xml:space="preserve"> pages may be cut in </w:t>
      </w:r>
      <w:hyperlink r:id="rId584" w:history="1">
        <w:r w:rsidRPr="00A20449">
          <w:rPr>
            <w:rFonts w:eastAsia="Times New Roman"/>
            <w:color w:val="002A7E"/>
            <w:sz w:val="24"/>
            <w:szCs w:val="24"/>
          </w:rPr>
          <w:t>two</w:t>
        </w:r>
      </w:hyperlink>
      <w:r w:rsidRPr="00A20449">
        <w:rPr>
          <w:rFonts w:eastAsia="Times New Roman"/>
          <w:sz w:val="24"/>
          <w:szCs w:val="24"/>
        </w:rPr>
        <w:t xml:space="preserve"> parts, of </w:t>
      </w:r>
      <w:hyperlink r:id="rId585" w:history="1">
        <w:r w:rsidRPr="00A20449">
          <w:rPr>
            <w:rFonts w:eastAsia="Times New Roman"/>
            <w:color w:val="002A7E"/>
            <w:sz w:val="24"/>
            <w:szCs w:val="24"/>
          </w:rPr>
          <w:t>four</w:t>
        </w:r>
      </w:hyperlink>
      <w:r w:rsidRPr="00A20449">
        <w:rPr>
          <w:rFonts w:eastAsia="Times New Roman"/>
          <w:sz w:val="24"/>
          <w:szCs w:val="24"/>
        </w:rPr>
        <w:t xml:space="preserve"> and </w:t>
      </w:r>
      <w:hyperlink r:id="rId586" w:history="1">
        <w:r w:rsidRPr="00A20449">
          <w:rPr>
            <w:rFonts w:eastAsia="Times New Roman"/>
            <w:color w:val="002A7E"/>
            <w:sz w:val="24"/>
            <w:szCs w:val="24"/>
          </w:rPr>
          <w:t>five</w:t>
        </w:r>
      </w:hyperlink>
      <w:r w:rsidRPr="00A20449">
        <w:rPr>
          <w:rFonts w:eastAsia="Times New Roman"/>
          <w:sz w:val="24"/>
          <w:szCs w:val="24"/>
        </w:rPr>
        <w:t xml:space="preserve"> columns respectively. The last column of the scroll may be narrower and must end in the middle of the bottom line with the words </w:t>
      </w:r>
      <w:r w:rsidRPr="00A20449">
        <w:rPr>
          <w:rFonts w:ascii="Drogulin" w:eastAsia="Times New Roman" w:hAnsi="Drogulin"/>
          <w:sz w:val="32"/>
          <w:szCs w:val="32"/>
        </w:rPr>
        <w:t>ktrah kf hbhgk</w:t>
      </w:r>
      <w:r w:rsidRPr="00A20449">
        <w:rPr>
          <w:rFonts w:eastAsia="Times New Roman"/>
          <w:sz w:val="24"/>
          <w:szCs w:val="24"/>
        </w:rPr>
        <w:t xml:space="preserve"> (Men. 30a).</w:t>
      </w:r>
    </w:p>
    <w:p w14:paraId="1406A2DB" w14:textId="77777777" w:rsidR="00A20449" w:rsidRPr="00A20449" w:rsidRDefault="00A20449" w:rsidP="00A20449">
      <w:pPr>
        <w:jc w:val="both"/>
        <w:rPr>
          <w:rFonts w:eastAsia="Times New Roman"/>
          <w:sz w:val="24"/>
          <w:szCs w:val="24"/>
        </w:rPr>
      </w:pPr>
    </w:p>
    <w:p w14:paraId="5DA26FF7"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margin at the bottom of each page must be 4 fingerbreadths; at the top, 3 fingerbreadths; between the columns, 2 </w:t>
      </w:r>
      <w:hyperlink r:id="rId587" w:history="1">
        <w:r w:rsidRPr="00A20449">
          <w:rPr>
            <w:rFonts w:eastAsia="Times New Roman"/>
            <w:color w:val="002A7E"/>
            <w:sz w:val="24"/>
            <w:szCs w:val="24"/>
          </w:rPr>
          <w:t>fingers</w:t>
        </w:r>
      </w:hyperlink>
      <w:r w:rsidRPr="00A20449">
        <w:rPr>
          <w:rFonts w:eastAsia="Times New Roman"/>
          <w:sz w:val="24"/>
          <w:szCs w:val="24"/>
        </w:rPr>
        <w:t xml:space="preserve">’ </w:t>
      </w:r>
      <w:hyperlink r:id="rId588" w:history="1">
        <w:r w:rsidRPr="00A20449">
          <w:rPr>
            <w:rFonts w:eastAsia="Times New Roman"/>
            <w:color w:val="002A7E"/>
            <w:sz w:val="24"/>
            <w:szCs w:val="24"/>
          </w:rPr>
          <w:t>space</w:t>
        </w:r>
      </w:hyperlink>
      <w:r w:rsidRPr="00A20449">
        <w:rPr>
          <w:rFonts w:eastAsia="Times New Roman"/>
          <w:sz w:val="24"/>
          <w:szCs w:val="24"/>
        </w:rPr>
        <w:t xml:space="preserve">; an allowance being made of 1 fingerbreadth for sewing the sheets together. Maimonides gives the length of the page as 17 </w:t>
      </w:r>
      <w:hyperlink r:id="rId589" w:history="1">
        <w:r w:rsidRPr="00A20449">
          <w:rPr>
            <w:rFonts w:eastAsia="Times New Roman"/>
            <w:color w:val="002A7E"/>
            <w:sz w:val="24"/>
            <w:szCs w:val="24"/>
          </w:rPr>
          <w:t>fingers</w:t>
        </w:r>
      </w:hyperlink>
      <w:r w:rsidRPr="00A20449">
        <w:rPr>
          <w:rFonts w:eastAsia="Times New Roman"/>
          <w:sz w:val="24"/>
          <w:szCs w:val="24"/>
        </w:rPr>
        <w:t xml:space="preserve">, allowing 4 fingerbreadths for the bottom and 3 fingerbreadths for the top margin, and 10 fingerbreadths for the length of the written column. In the scroll that Maimonides had written for himself each page measured 4 </w:t>
      </w:r>
      <w:hyperlink r:id="rId590" w:history="1">
        <w:r w:rsidRPr="00A20449">
          <w:rPr>
            <w:rFonts w:eastAsia="Times New Roman"/>
            <w:color w:val="002A7E"/>
            <w:sz w:val="24"/>
            <w:szCs w:val="24"/>
          </w:rPr>
          <w:t>fingers</w:t>
        </w:r>
      </w:hyperlink>
      <w:r w:rsidRPr="00A20449">
        <w:rPr>
          <w:rFonts w:eastAsia="Times New Roman"/>
          <w:sz w:val="24"/>
          <w:szCs w:val="24"/>
        </w:rPr>
        <w:t xml:space="preserve"> in width and contained 51 lines. The total </w:t>
      </w:r>
      <w:hyperlink r:id="rId591" w:history="1">
        <w:r w:rsidRPr="00A20449">
          <w:rPr>
            <w:rFonts w:eastAsia="Times New Roman"/>
            <w:color w:val="002A7E"/>
            <w:sz w:val="24"/>
            <w:szCs w:val="24"/>
          </w:rPr>
          <w:t>number</w:t>
        </w:r>
      </w:hyperlink>
      <w:r w:rsidRPr="00A20449">
        <w:rPr>
          <w:rFonts w:eastAsia="Times New Roman"/>
          <w:sz w:val="24"/>
          <w:szCs w:val="24"/>
        </w:rPr>
        <w:t xml:space="preserve"> of columns was266, and the length of the whole scroll was 1,366 </w:t>
      </w:r>
      <w:hyperlink r:id="rId592" w:history="1">
        <w:r w:rsidRPr="00A20449">
          <w:rPr>
            <w:rFonts w:eastAsia="Times New Roman"/>
            <w:color w:val="002A7E"/>
            <w:sz w:val="24"/>
            <w:szCs w:val="24"/>
          </w:rPr>
          <w:t>fingers</w:t>
        </w:r>
      </w:hyperlink>
      <w:r w:rsidRPr="00A20449">
        <w:rPr>
          <w:rFonts w:eastAsia="Times New Roman"/>
          <w:sz w:val="24"/>
          <w:szCs w:val="24"/>
        </w:rPr>
        <w:t xml:space="preserve"> (= 37.34 yds.). Maimonides calculates a finger-measure as equal to the width of 7 grains or the length of 2 (“Yad,” </w:t>
      </w:r>
      <w:r w:rsidRPr="00A20449">
        <w:rPr>
          <w:rFonts w:eastAsia="Times New Roman"/>
          <w:i/>
          <w:iCs/>
          <w:sz w:val="24"/>
          <w:szCs w:val="24"/>
        </w:rPr>
        <w:t>l.c.</w:t>
      </w:r>
      <w:r w:rsidRPr="00A20449">
        <w:rPr>
          <w:rFonts w:eastAsia="Times New Roman"/>
          <w:sz w:val="24"/>
          <w:szCs w:val="24"/>
        </w:rPr>
        <w:t xml:space="preserve"> ix. 5, 9, 10), which is about 1 inch. The </w:t>
      </w:r>
      <w:hyperlink r:id="rId593" w:history="1">
        <w:r w:rsidRPr="00A20449">
          <w:rPr>
            <w:rFonts w:eastAsia="Times New Roman"/>
            <w:color w:val="002A7E"/>
            <w:sz w:val="24"/>
            <w:szCs w:val="24"/>
          </w:rPr>
          <w:t>number</w:t>
        </w:r>
      </w:hyperlink>
      <w:r w:rsidRPr="00A20449">
        <w:rPr>
          <w:rFonts w:eastAsia="Times New Roman"/>
          <w:sz w:val="24"/>
          <w:szCs w:val="24"/>
        </w:rPr>
        <w:t xml:space="preserve"> of lines on a page might not be less than 48 nor more than 60 (</w:t>
      </w:r>
      <w:r w:rsidRPr="00A20449">
        <w:rPr>
          <w:rFonts w:eastAsia="Times New Roman"/>
          <w:i/>
          <w:iCs/>
          <w:sz w:val="24"/>
          <w:szCs w:val="24"/>
        </w:rPr>
        <w:t>ib.</w:t>
      </w:r>
      <w:r w:rsidRPr="00A20449">
        <w:rPr>
          <w:rFonts w:eastAsia="Times New Roman"/>
          <w:sz w:val="24"/>
          <w:szCs w:val="24"/>
        </w:rPr>
        <w:t xml:space="preserve"> vii. 10). The </w:t>
      </w:r>
      <w:r w:rsidRPr="00A20449">
        <w:rPr>
          <w:rFonts w:eastAsia="Times New Roman"/>
          <w:sz w:val="24"/>
          <w:szCs w:val="24"/>
        </w:rPr>
        <w:t xml:space="preserve">Baraita, however, gives the </w:t>
      </w:r>
      <w:hyperlink r:id="rId594" w:history="1">
        <w:r w:rsidRPr="00A20449">
          <w:rPr>
            <w:rFonts w:eastAsia="Times New Roman"/>
            <w:color w:val="002A7E"/>
            <w:sz w:val="24"/>
            <w:szCs w:val="24"/>
          </w:rPr>
          <w:t>numbers</w:t>
        </w:r>
      </w:hyperlink>
      <w:r w:rsidRPr="00A20449">
        <w:rPr>
          <w:rFonts w:eastAsia="Times New Roman"/>
          <w:sz w:val="24"/>
          <w:szCs w:val="24"/>
        </w:rPr>
        <w:t xml:space="preserve"> 42, 60, 72, and 98, based respectively on the 42 travels (Num. xxxiii. 3-48), 60 score thousand Israelites (Num. xi. 21), 72 elders (</w:t>
      </w:r>
      <w:r w:rsidRPr="00A20449">
        <w:rPr>
          <w:rFonts w:eastAsia="Times New Roman"/>
          <w:i/>
          <w:iCs/>
          <w:sz w:val="24"/>
          <w:szCs w:val="24"/>
        </w:rPr>
        <w:t>ib.</w:t>
      </w:r>
      <w:r w:rsidRPr="00A20449">
        <w:rPr>
          <w:rFonts w:eastAsia="Times New Roman"/>
          <w:sz w:val="24"/>
          <w:szCs w:val="24"/>
        </w:rPr>
        <w:t xml:space="preserve"> verse 25), and 98 admonitions in Deuteronomy (xxviii. 16-68), because in each of these passages is mentioned “writing” (Soferim ii. 6). (At the present day the </w:t>
      </w:r>
      <w:hyperlink r:id="rId595" w:history="1">
        <w:r w:rsidRPr="00A20449">
          <w:rPr>
            <w:rFonts w:eastAsia="Times New Roman"/>
            <w:color w:val="002A7E"/>
            <w:sz w:val="24"/>
            <w:szCs w:val="24"/>
          </w:rPr>
          <w:t>forty</w:t>
        </w:r>
      </w:hyperlink>
      <w:r w:rsidRPr="00A20449">
        <w:rPr>
          <w:rFonts w:eastAsia="Times New Roman"/>
          <w:sz w:val="24"/>
          <w:szCs w:val="24"/>
        </w:rPr>
        <w:t>-</w:t>
      </w:r>
      <w:hyperlink r:id="rId596" w:history="1">
        <w:r w:rsidRPr="00A20449">
          <w:rPr>
            <w:rFonts w:eastAsia="Times New Roman"/>
            <w:color w:val="002A7E"/>
            <w:sz w:val="24"/>
            <w:szCs w:val="24"/>
          </w:rPr>
          <w:t>two</w:t>
        </w:r>
      </w:hyperlink>
      <w:r w:rsidRPr="00A20449">
        <w:rPr>
          <w:rFonts w:eastAsia="Times New Roman"/>
          <w:sz w:val="24"/>
          <w:szCs w:val="24"/>
        </w:rPr>
        <w:t xml:space="preserve">-lined column is the generally accepted style of the scroll, its length being about 24 inches.) The </w:t>
      </w:r>
      <w:hyperlink r:id="rId597" w:history="1">
        <w:r w:rsidRPr="00A20449">
          <w:rPr>
            <w:rFonts w:eastAsia="Times New Roman"/>
            <w:color w:val="002A7E"/>
            <w:sz w:val="24"/>
            <w:szCs w:val="24"/>
          </w:rPr>
          <w:t>space</w:t>
        </w:r>
      </w:hyperlink>
      <w:r w:rsidRPr="00A20449">
        <w:rPr>
          <w:rFonts w:eastAsia="Times New Roman"/>
          <w:sz w:val="24"/>
          <w:szCs w:val="24"/>
        </w:rPr>
        <w:t xml:space="preserve"> between the lines should be equal to the size of the</w:t>
      </w:r>
      <w:r w:rsidRPr="00A20449">
        <w:rPr>
          <w:rFonts w:eastAsia="Times New Roman"/>
          <w:b/>
          <w:bCs/>
          <w:color w:val="333333"/>
          <w:sz w:val="21"/>
          <w:szCs w:val="21"/>
        </w:rPr>
        <w:t xml:space="preserve"> letters</w:t>
      </w:r>
      <w:r w:rsidRPr="00A20449">
        <w:rPr>
          <w:rFonts w:eastAsia="Times New Roman"/>
          <w:sz w:val="24"/>
          <w:szCs w:val="24"/>
        </w:rPr>
        <w:t xml:space="preserve"> (B. B. 13a), which must be uniform, except in the case of certain special abnormalities the </w:t>
      </w:r>
      <w:hyperlink r:id="rId598" w:history="1">
        <w:r w:rsidRPr="00A20449">
          <w:rPr>
            <w:rFonts w:eastAsia="Times New Roman"/>
            <w:color w:val="002A7E"/>
            <w:sz w:val="24"/>
            <w:szCs w:val="24"/>
          </w:rPr>
          <w:t>space</w:t>
        </w:r>
      </w:hyperlink>
      <w:r w:rsidRPr="00A20449">
        <w:rPr>
          <w:rFonts w:eastAsia="Times New Roman"/>
          <w:sz w:val="24"/>
          <w:szCs w:val="24"/>
        </w:rPr>
        <w:t xml:space="preserve"> between </w:t>
      </w:r>
      <w:hyperlink r:id="rId599" w:history="1">
        <w:r w:rsidRPr="00A20449">
          <w:rPr>
            <w:rFonts w:eastAsia="Times New Roman"/>
            <w:color w:val="002A7E"/>
            <w:sz w:val="24"/>
            <w:szCs w:val="24"/>
          </w:rPr>
          <w:t>one</w:t>
        </w:r>
      </w:hyperlink>
      <w:r w:rsidRPr="00A20449">
        <w:rPr>
          <w:rFonts w:eastAsia="Times New Roman"/>
          <w:sz w:val="24"/>
          <w:szCs w:val="24"/>
        </w:rPr>
        <w:t xml:space="preserve"> of the Torahal books and the next should be </w:t>
      </w:r>
      <w:hyperlink r:id="rId600" w:history="1">
        <w:r w:rsidRPr="00A20449">
          <w:rPr>
            <w:rFonts w:eastAsia="Times New Roman"/>
            <w:color w:val="002A7E"/>
            <w:sz w:val="24"/>
            <w:szCs w:val="24"/>
          </w:rPr>
          <w:t>four</w:t>
        </w:r>
      </w:hyperlink>
      <w:r w:rsidRPr="00A20449">
        <w:rPr>
          <w:rFonts w:eastAsia="Times New Roman"/>
          <w:sz w:val="24"/>
          <w:szCs w:val="24"/>
        </w:rPr>
        <w:t xml:space="preserve"> lines. Extra </w:t>
      </w:r>
      <w:hyperlink r:id="rId601" w:history="1">
        <w:r w:rsidRPr="00A20449">
          <w:rPr>
            <w:rFonts w:eastAsia="Times New Roman"/>
            <w:color w:val="002A7E"/>
            <w:sz w:val="24"/>
            <w:szCs w:val="24"/>
          </w:rPr>
          <w:t>space</w:t>
        </w:r>
      </w:hyperlink>
      <w:r w:rsidRPr="00A20449">
        <w:rPr>
          <w:rFonts w:eastAsia="Times New Roman"/>
          <w:sz w:val="24"/>
          <w:szCs w:val="24"/>
        </w:rPr>
        <w:t xml:space="preserve"> must be left at the beginning and at the end of the scroll, where the rollers are fastened. Nothing may be written on the margin outside the ruled lines, except </w:t>
      </w:r>
      <w:hyperlink r:id="rId602" w:history="1">
        <w:r w:rsidRPr="00A20449">
          <w:rPr>
            <w:rFonts w:eastAsia="Times New Roman"/>
            <w:color w:val="002A7E"/>
            <w:sz w:val="24"/>
            <w:szCs w:val="24"/>
          </w:rPr>
          <w:t>one</w:t>
        </w:r>
      </w:hyperlink>
      <w:r w:rsidRPr="00A20449">
        <w:rPr>
          <w:rFonts w:eastAsia="Times New Roman"/>
          <w:sz w:val="24"/>
          <w:szCs w:val="24"/>
        </w:rPr>
        <w:t xml:space="preserve"> or </w:t>
      </w:r>
      <w:hyperlink r:id="rId603" w:history="1">
        <w:r w:rsidRPr="00A20449">
          <w:rPr>
            <w:rFonts w:eastAsia="Times New Roman"/>
            <w:color w:val="002A7E"/>
            <w:sz w:val="24"/>
            <w:szCs w:val="24"/>
          </w:rPr>
          <w:t>two</w:t>
        </w:r>
      </w:hyperlink>
      <w:r w:rsidRPr="00A20449">
        <w:rPr>
          <w:rFonts w:eastAsia="Times New Roman"/>
          <w:b/>
          <w:bCs/>
          <w:color w:val="333333"/>
          <w:sz w:val="21"/>
          <w:szCs w:val="21"/>
        </w:rPr>
        <w:t xml:space="preserve"> letters</w:t>
      </w:r>
      <w:r w:rsidRPr="00A20449">
        <w:rPr>
          <w:rFonts w:eastAsia="Times New Roman"/>
          <w:sz w:val="24"/>
          <w:szCs w:val="24"/>
        </w:rPr>
        <w:t xml:space="preserve"> required to finish a word containing more than twice as many</w:t>
      </w:r>
      <w:r w:rsidRPr="00A20449">
        <w:rPr>
          <w:rFonts w:eastAsia="Times New Roman"/>
          <w:b/>
          <w:bCs/>
          <w:color w:val="333333"/>
          <w:sz w:val="21"/>
          <w:szCs w:val="21"/>
        </w:rPr>
        <w:t xml:space="preserve"> letters</w:t>
      </w:r>
      <w:r w:rsidRPr="00A20449">
        <w:rPr>
          <w:rFonts w:eastAsia="Times New Roman"/>
          <w:sz w:val="24"/>
          <w:szCs w:val="24"/>
        </w:rPr>
        <w:t xml:space="preserve">. </w:t>
      </w:r>
    </w:p>
    <w:p w14:paraId="3BAE50B7" w14:textId="77777777" w:rsidR="00A20449" w:rsidRPr="00A20449" w:rsidRDefault="00A20449" w:rsidP="00A20449">
      <w:pPr>
        <w:jc w:val="both"/>
        <w:rPr>
          <w:rFonts w:eastAsia="Times New Roman"/>
          <w:sz w:val="24"/>
          <w:szCs w:val="24"/>
        </w:rPr>
      </w:pPr>
    </w:p>
    <w:p w14:paraId="295B4B3B" w14:textId="77777777" w:rsidR="00A20449" w:rsidRPr="00A20449" w:rsidRDefault="00A20449" w:rsidP="00A20449">
      <w:pPr>
        <w:jc w:val="both"/>
        <w:rPr>
          <w:rFonts w:eastAsia="Times New Roman"/>
          <w:sz w:val="24"/>
          <w:szCs w:val="24"/>
        </w:rPr>
      </w:pPr>
      <w:r w:rsidRPr="00A20449">
        <w:rPr>
          <w:rFonts w:eastAsia="Times New Roman"/>
          <w:sz w:val="24"/>
          <w:szCs w:val="24"/>
        </w:rPr>
        <w:t>Some scribes are careful to begin each column with initial</w:t>
      </w:r>
      <w:r w:rsidRPr="00A20449">
        <w:rPr>
          <w:rFonts w:eastAsia="Times New Roman"/>
          <w:b/>
          <w:bCs/>
          <w:color w:val="333333"/>
          <w:sz w:val="21"/>
          <w:szCs w:val="21"/>
        </w:rPr>
        <w:t xml:space="preserve"> letters</w:t>
      </w:r>
      <w:r w:rsidRPr="00A20449">
        <w:rPr>
          <w:rFonts w:eastAsia="Times New Roman"/>
          <w:sz w:val="24"/>
          <w:szCs w:val="24"/>
        </w:rPr>
        <w:t xml:space="preserve"> forming together the words </w:t>
      </w:r>
      <w:r w:rsidRPr="00A20449">
        <w:rPr>
          <w:rFonts w:ascii="Drogulin" w:eastAsia="Times New Roman" w:hAnsi="Drogulin"/>
          <w:sz w:val="24"/>
          <w:szCs w:val="24"/>
        </w:rPr>
        <w:t>una</w:t>
      </w:r>
      <w:r w:rsidRPr="00A20449">
        <w:rPr>
          <w:rFonts w:eastAsia="Times New Roman"/>
          <w:sz w:val="24"/>
          <w:szCs w:val="24"/>
        </w:rPr>
        <w:t xml:space="preserve"> </w:t>
      </w:r>
      <w:r w:rsidRPr="00A20449">
        <w:rPr>
          <w:rFonts w:ascii="Drogulin" w:eastAsia="Times New Roman" w:hAnsi="Drogulin"/>
          <w:sz w:val="24"/>
          <w:szCs w:val="24"/>
        </w:rPr>
        <w:t>vhc</w:t>
      </w:r>
      <w:r w:rsidRPr="00A20449">
        <w:rPr>
          <w:rFonts w:eastAsia="Times New Roman"/>
          <w:sz w:val="24"/>
          <w:szCs w:val="24"/>
        </w:rPr>
        <w:t xml:space="preserve"> (“by his </w:t>
      </w:r>
      <w:hyperlink r:id="rId604" w:history="1">
        <w:r w:rsidRPr="00A20449">
          <w:rPr>
            <w:rFonts w:eastAsia="Times New Roman"/>
            <w:color w:val="002A7E"/>
            <w:sz w:val="24"/>
            <w:szCs w:val="24"/>
          </w:rPr>
          <w:t>name</w:t>
        </w:r>
      </w:hyperlink>
      <w:r w:rsidRPr="00A20449">
        <w:rPr>
          <w:rFonts w:eastAsia="Times New Roman"/>
          <w:sz w:val="24"/>
          <w:szCs w:val="24"/>
        </w:rPr>
        <w:t xml:space="preserve"> YAH”; Ps. lxviii. 4), as follows: </w:t>
      </w:r>
      <w:r w:rsidRPr="00A20449">
        <w:rPr>
          <w:rFonts w:ascii="Drogulin" w:eastAsia="Times New Roman" w:hAnsi="Drogulin"/>
          <w:sz w:val="24"/>
          <w:szCs w:val="24"/>
        </w:rPr>
        <w:t>,hatrc</w:t>
      </w:r>
      <w:r w:rsidRPr="00A20449">
        <w:rPr>
          <w:rFonts w:eastAsia="Times New Roman"/>
          <w:sz w:val="24"/>
          <w:szCs w:val="24"/>
        </w:rPr>
        <w:t xml:space="preserve"> (Gen. i. 1), </w:t>
      </w:r>
      <w:r w:rsidRPr="00A20449">
        <w:rPr>
          <w:rFonts w:ascii="Drogulin" w:eastAsia="Times New Roman" w:hAnsi="Drogulin"/>
          <w:sz w:val="24"/>
          <w:szCs w:val="24"/>
        </w:rPr>
        <w:t>vsuvh</w:t>
      </w:r>
      <w:r w:rsidRPr="00A20449">
        <w:rPr>
          <w:rFonts w:eastAsia="Times New Roman"/>
          <w:sz w:val="24"/>
          <w:szCs w:val="24"/>
        </w:rPr>
        <w:t xml:space="preserve"> (</w:t>
      </w:r>
      <w:r w:rsidRPr="00A20449">
        <w:rPr>
          <w:rFonts w:eastAsia="Times New Roman"/>
          <w:i/>
          <w:iCs/>
          <w:sz w:val="24"/>
          <w:szCs w:val="24"/>
        </w:rPr>
        <w:t>ib.</w:t>
      </w:r>
      <w:r w:rsidRPr="00A20449">
        <w:rPr>
          <w:rFonts w:eastAsia="Times New Roman"/>
          <w:sz w:val="24"/>
          <w:szCs w:val="24"/>
        </w:rPr>
        <w:t xml:space="preserve"> xlix. 8), </w:t>
      </w:r>
      <w:r w:rsidRPr="00A20449">
        <w:rPr>
          <w:rFonts w:ascii="Drogulin" w:eastAsia="Times New Roman" w:hAnsi="Drogulin"/>
          <w:sz w:val="24"/>
          <w:szCs w:val="24"/>
        </w:rPr>
        <w:t>ohtcv</w:t>
      </w:r>
      <w:r w:rsidRPr="00A20449">
        <w:rPr>
          <w:rFonts w:eastAsia="Times New Roman"/>
          <w:sz w:val="24"/>
          <w:szCs w:val="24"/>
        </w:rPr>
        <w:t xml:space="preserve"> (Ex. xiv. 28), </w:t>
      </w:r>
      <w:r w:rsidRPr="00A20449">
        <w:rPr>
          <w:rFonts w:ascii="Drogulin" w:eastAsia="Times New Roman" w:hAnsi="Drogulin"/>
          <w:sz w:val="24"/>
          <w:szCs w:val="24"/>
        </w:rPr>
        <w:t>rna</w:t>
      </w:r>
      <w:r w:rsidRPr="00A20449">
        <w:rPr>
          <w:rFonts w:eastAsia="Times New Roman"/>
          <w:sz w:val="24"/>
          <w:szCs w:val="24"/>
        </w:rPr>
        <w:t xml:space="preserve"> (</w:t>
      </w:r>
      <w:r w:rsidRPr="00A20449">
        <w:rPr>
          <w:rFonts w:eastAsia="Times New Roman"/>
          <w:i/>
          <w:iCs/>
          <w:sz w:val="24"/>
          <w:szCs w:val="24"/>
        </w:rPr>
        <w:t>ib.</w:t>
      </w:r>
      <w:r w:rsidRPr="00A20449">
        <w:rPr>
          <w:rFonts w:eastAsia="Times New Roman"/>
          <w:sz w:val="24"/>
          <w:szCs w:val="24"/>
        </w:rPr>
        <w:t xml:space="preserve"> xxxiv. 11), </w:t>
      </w:r>
      <w:r w:rsidRPr="00A20449">
        <w:rPr>
          <w:rFonts w:ascii="Drogulin" w:eastAsia="Times New Roman" w:hAnsi="Drogulin"/>
          <w:sz w:val="24"/>
          <w:szCs w:val="24"/>
        </w:rPr>
        <w:t>vn</w:t>
      </w:r>
      <w:r w:rsidRPr="00A20449">
        <w:rPr>
          <w:rFonts w:eastAsia="Times New Roman"/>
          <w:sz w:val="24"/>
          <w:szCs w:val="24"/>
        </w:rPr>
        <w:t xml:space="preserve"> (Num. xxiv. 5), </w:t>
      </w:r>
      <w:r w:rsidRPr="00A20449">
        <w:rPr>
          <w:rFonts w:ascii="Drogulin" w:eastAsia="Times New Roman" w:hAnsi="Drogulin"/>
          <w:sz w:val="24"/>
          <w:szCs w:val="24"/>
        </w:rPr>
        <w:t>vshgtu</w:t>
      </w:r>
      <w:r w:rsidRPr="00A20449">
        <w:rPr>
          <w:rFonts w:eastAsia="Times New Roman"/>
          <w:sz w:val="24"/>
          <w:szCs w:val="24"/>
        </w:rPr>
        <w:t xml:space="preserve"> (Deut. xxxi. 28). Other scribes begin all columns except the </w:t>
      </w:r>
      <w:hyperlink r:id="rId605" w:history="1">
        <w:r w:rsidRPr="00A20449">
          <w:rPr>
            <w:rFonts w:eastAsia="Times New Roman"/>
            <w:color w:val="002A7E"/>
            <w:sz w:val="24"/>
            <w:szCs w:val="24"/>
          </w:rPr>
          <w:t>first</w:t>
        </w:r>
      </w:hyperlink>
      <w:r w:rsidRPr="00A20449">
        <w:rPr>
          <w:rFonts w:eastAsia="Times New Roman"/>
          <w:sz w:val="24"/>
          <w:szCs w:val="24"/>
        </w:rPr>
        <w:t xml:space="preserve"> with the letter “vav”; such columns are called “vave ha-’ammudim” = “the vav columns”.</w:t>
      </w:r>
    </w:p>
    <w:p w14:paraId="2E61EC9A" w14:textId="77777777" w:rsidR="00A20449" w:rsidRPr="00A20449" w:rsidRDefault="00A20449" w:rsidP="00A20449">
      <w:pPr>
        <w:jc w:val="both"/>
        <w:rPr>
          <w:rFonts w:eastAsia="Times New Roman"/>
          <w:sz w:val="24"/>
          <w:szCs w:val="24"/>
        </w:rPr>
      </w:pPr>
    </w:p>
    <w:p w14:paraId="7DBEA56F"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It is the scribe’s duty to prepare himself by silent meditation for performing the holy work of writing the Torah in the </w:t>
      </w:r>
      <w:hyperlink r:id="rId606" w:history="1">
        <w:r w:rsidRPr="00A20449">
          <w:rPr>
            <w:rFonts w:eastAsia="Times New Roman"/>
            <w:color w:val="002A7E"/>
            <w:sz w:val="24"/>
            <w:szCs w:val="24"/>
          </w:rPr>
          <w:t>name</w:t>
        </w:r>
      </w:hyperlink>
      <w:r w:rsidRPr="00A20449">
        <w:rPr>
          <w:rFonts w:eastAsia="Times New Roman"/>
          <w:sz w:val="24"/>
          <w:szCs w:val="24"/>
        </w:rPr>
        <w:t xml:space="preserve"> of God. He is obliged to have before him a correct copy; he may not write even a single word from memory; and he must pronounce every word before writing it. Every letter must have </w:t>
      </w:r>
      <w:hyperlink r:id="rId607" w:history="1">
        <w:r w:rsidRPr="00A20449">
          <w:rPr>
            <w:rFonts w:eastAsia="Times New Roman"/>
            <w:color w:val="002A7E"/>
            <w:sz w:val="24"/>
            <w:szCs w:val="24"/>
          </w:rPr>
          <w:t>space</w:t>
        </w:r>
      </w:hyperlink>
      <w:r w:rsidRPr="00A20449">
        <w:rPr>
          <w:rFonts w:eastAsia="Times New Roman"/>
          <w:sz w:val="24"/>
          <w:szCs w:val="24"/>
        </w:rPr>
        <w:t xml:space="preserve"> around it and must be so formed that an ordinary schoolboy can distinguish it from similar</w:t>
      </w:r>
      <w:r w:rsidRPr="00A20449">
        <w:rPr>
          <w:rFonts w:eastAsia="Times New Roman"/>
          <w:b/>
          <w:bCs/>
          <w:color w:val="333333"/>
          <w:sz w:val="21"/>
          <w:szCs w:val="21"/>
        </w:rPr>
        <w:t xml:space="preserve"> letters</w:t>
      </w:r>
      <w:r w:rsidRPr="00A20449">
        <w:rPr>
          <w:rFonts w:eastAsia="Times New Roman"/>
          <w:sz w:val="24"/>
          <w:szCs w:val="24"/>
        </w:rPr>
        <w:t xml:space="preserve"> (Shulkan ‘Aruk, Orach Chayyim, 32, 36; see Taggin). The scroll may contain no vowels or accents; otherwise it is unfit for public reading. </w:t>
      </w:r>
    </w:p>
    <w:p w14:paraId="15DD9D32" w14:textId="77777777" w:rsidR="00A20449" w:rsidRPr="00A20449" w:rsidRDefault="00A20449" w:rsidP="00A20449">
      <w:pPr>
        <w:jc w:val="both"/>
        <w:rPr>
          <w:rFonts w:eastAsia="Times New Roman"/>
          <w:sz w:val="24"/>
          <w:szCs w:val="24"/>
        </w:rPr>
      </w:pPr>
    </w:p>
    <w:p w14:paraId="71E44307" w14:textId="77777777" w:rsidR="00A20449" w:rsidRPr="00A20449" w:rsidRDefault="00A20449" w:rsidP="00A20449">
      <w:pPr>
        <w:jc w:val="both"/>
        <w:rPr>
          <w:rFonts w:eastAsia="Times New Roman"/>
          <w:sz w:val="24"/>
          <w:szCs w:val="24"/>
        </w:rPr>
      </w:pPr>
      <w:r w:rsidRPr="00A20449">
        <w:rPr>
          <w:rFonts w:eastAsia="Times New Roman"/>
          <w:sz w:val="24"/>
          <w:szCs w:val="24"/>
        </w:rPr>
        <w:t>Verses.</w:t>
      </w:r>
    </w:p>
    <w:p w14:paraId="5CEC68C4" w14:textId="77777777" w:rsidR="00A20449" w:rsidRPr="00A20449" w:rsidRDefault="00A20449" w:rsidP="00A20449">
      <w:pPr>
        <w:jc w:val="both"/>
        <w:rPr>
          <w:rFonts w:eastAsia="Times New Roman"/>
          <w:sz w:val="24"/>
          <w:szCs w:val="24"/>
        </w:rPr>
      </w:pPr>
    </w:p>
    <w:p w14:paraId="747BFF8A"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scroll is not divided into verses; but it has </w:t>
      </w:r>
      <w:hyperlink r:id="rId608" w:history="1">
        <w:r w:rsidRPr="00A20449">
          <w:rPr>
            <w:rFonts w:eastAsia="Times New Roman"/>
            <w:color w:val="002A7E"/>
            <w:sz w:val="24"/>
            <w:szCs w:val="24"/>
          </w:rPr>
          <w:t>two</w:t>
        </w:r>
      </w:hyperlink>
      <w:r w:rsidRPr="00A20449">
        <w:rPr>
          <w:rFonts w:eastAsia="Times New Roman"/>
          <w:sz w:val="24"/>
          <w:szCs w:val="24"/>
        </w:rPr>
        <w:t xml:space="preserve"> kinds of divisions into chapters (“parashiyyot”), distinguished respectively as “petuchah” (open) and “setumah” (closed), the former being a larger division than the latter (Men. 32a). Maimonides describes the spaces to be left between successive chapters as follows: “The text preceding the </w:t>
      </w:r>
      <w:r w:rsidRPr="00A20449">
        <w:rPr>
          <w:rFonts w:eastAsia="Times New Roman"/>
          <w:sz w:val="24"/>
          <w:szCs w:val="24"/>
        </w:rPr>
        <w:lastRenderedPageBreak/>
        <w:t xml:space="preserve">Petuchah ends in the middle of the line, leaving a </w:t>
      </w:r>
      <w:hyperlink r:id="rId609" w:history="1">
        <w:r w:rsidRPr="00A20449">
          <w:rPr>
            <w:rFonts w:eastAsia="Times New Roman"/>
            <w:color w:val="002A7E"/>
            <w:sz w:val="24"/>
            <w:szCs w:val="24"/>
          </w:rPr>
          <w:t>space</w:t>
        </w:r>
      </w:hyperlink>
      <w:r w:rsidRPr="00A20449">
        <w:rPr>
          <w:rFonts w:eastAsia="Times New Roman"/>
          <w:sz w:val="24"/>
          <w:szCs w:val="24"/>
        </w:rPr>
        <w:t xml:space="preserve"> of </w:t>
      </w:r>
      <w:hyperlink r:id="rId610" w:history="1">
        <w:r w:rsidRPr="00A20449">
          <w:rPr>
            <w:rFonts w:eastAsia="Times New Roman"/>
            <w:color w:val="002A7E"/>
            <w:sz w:val="24"/>
            <w:szCs w:val="24"/>
          </w:rPr>
          <w:t>nine</w:t>
        </w:r>
      </w:hyperlink>
      <w:r w:rsidRPr="00A20449">
        <w:rPr>
          <w:rFonts w:eastAsia="Times New Roman"/>
          <w:b/>
          <w:bCs/>
          <w:color w:val="333333"/>
          <w:sz w:val="21"/>
          <w:szCs w:val="21"/>
        </w:rPr>
        <w:t xml:space="preserve"> letters</w:t>
      </w:r>
      <w:r w:rsidRPr="00A20449">
        <w:rPr>
          <w:rFonts w:eastAsia="Times New Roman"/>
          <w:sz w:val="24"/>
          <w:szCs w:val="24"/>
        </w:rPr>
        <w:t xml:space="preserve"> at the end of the line, and the petuchah commences at the beginning of the second line. If a </w:t>
      </w:r>
      <w:hyperlink r:id="rId611" w:history="1">
        <w:r w:rsidRPr="00A20449">
          <w:rPr>
            <w:rFonts w:eastAsia="Times New Roman"/>
            <w:color w:val="002A7E"/>
            <w:sz w:val="24"/>
            <w:szCs w:val="24"/>
          </w:rPr>
          <w:t>space</w:t>
        </w:r>
      </w:hyperlink>
      <w:r w:rsidRPr="00A20449">
        <w:rPr>
          <w:rFonts w:eastAsia="Times New Roman"/>
          <w:sz w:val="24"/>
          <w:szCs w:val="24"/>
        </w:rPr>
        <w:t xml:space="preserve"> of </w:t>
      </w:r>
      <w:hyperlink r:id="rId612" w:history="1">
        <w:r w:rsidRPr="00A20449">
          <w:rPr>
            <w:rFonts w:eastAsia="Times New Roman"/>
            <w:color w:val="002A7E"/>
            <w:sz w:val="24"/>
            <w:szCs w:val="24"/>
          </w:rPr>
          <w:t>nine</w:t>
        </w:r>
      </w:hyperlink>
      <w:r w:rsidRPr="00A20449">
        <w:rPr>
          <w:rFonts w:eastAsia="Times New Roman"/>
          <w:b/>
          <w:bCs/>
          <w:color w:val="333333"/>
          <w:sz w:val="21"/>
          <w:szCs w:val="21"/>
        </w:rPr>
        <w:t xml:space="preserve"> letters</w:t>
      </w:r>
      <w:r w:rsidRPr="00A20449">
        <w:rPr>
          <w:rFonts w:eastAsia="Times New Roman"/>
          <w:sz w:val="24"/>
          <w:szCs w:val="24"/>
        </w:rPr>
        <w:t xml:space="preserve"> can not be left in the preceding line, the petuchah commences at the beginning of the </w:t>
      </w:r>
      <w:hyperlink r:id="rId613" w:history="1">
        <w:r w:rsidRPr="00A20449">
          <w:rPr>
            <w:rFonts w:eastAsia="Times New Roman"/>
            <w:color w:val="002A7E"/>
            <w:sz w:val="24"/>
            <w:szCs w:val="24"/>
          </w:rPr>
          <w:t>third</w:t>
        </w:r>
      </w:hyperlink>
      <w:r w:rsidRPr="00A20449">
        <w:rPr>
          <w:rFonts w:eastAsia="Times New Roman"/>
          <w:sz w:val="24"/>
          <w:szCs w:val="24"/>
        </w:rPr>
        <w:t xml:space="preserve"> line, the intervening line being left blank. The text preceding the setumah or closed parashah ends in the middle of the line, a </w:t>
      </w:r>
      <w:hyperlink r:id="rId614" w:history="1">
        <w:r w:rsidRPr="00A20449">
          <w:rPr>
            <w:rFonts w:eastAsia="Times New Roman"/>
            <w:color w:val="002A7E"/>
            <w:sz w:val="24"/>
            <w:szCs w:val="24"/>
          </w:rPr>
          <w:t>space</w:t>
        </w:r>
      </w:hyperlink>
      <w:r w:rsidRPr="00A20449">
        <w:rPr>
          <w:rFonts w:eastAsia="Times New Roman"/>
          <w:sz w:val="24"/>
          <w:szCs w:val="24"/>
        </w:rPr>
        <w:t xml:space="preserve"> of </w:t>
      </w:r>
      <w:hyperlink r:id="rId615" w:history="1">
        <w:r w:rsidRPr="00A20449">
          <w:rPr>
            <w:rFonts w:eastAsia="Times New Roman"/>
            <w:color w:val="002A7E"/>
            <w:sz w:val="24"/>
            <w:szCs w:val="24"/>
          </w:rPr>
          <w:t>nine</w:t>
        </w:r>
      </w:hyperlink>
      <w:r w:rsidRPr="00A20449">
        <w:rPr>
          <w:rFonts w:eastAsia="Times New Roman"/>
          <w:b/>
          <w:bCs/>
          <w:color w:val="333333"/>
          <w:sz w:val="21"/>
          <w:szCs w:val="21"/>
        </w:rPr>
        <w:t xml:space="preserve"> letters</w:t>
      </w:r>
      <w:r w:rsidRPr="00A20449">
        <w:rPr>
          <w:rFonts w:eastAsia="Times New Roman"/>
          <w:sz w:val="24"/>
          <w:szCs w:val="24"/>
        </w:rPr>
        <w:t xml:space="preserve"> being left, and the setumah commencing at the end of the same line. If there is no such </w:t>
      </w:r>
      <w:hyperlink r:id="rId616" w:history="1">
        <w:r w:rsidRPr="00A20449">
          <w:rPr>
            <w:rFonts w:eastAsia="Times New Roman"/>
            <w:color w:val="002A7E"/>
            <w:sz w:val="24"/>
            <w:szCs w:val="24"/>
          </w:rPr>
          <w:t>space</w:t>
        </w:r>
      </w:hyperlink>
      <w:r w:rsidRPr="00A20449">
        <w:rPr>
          <w:rFonts w:eastAsia="Times New Roman"/>
          <w:sz w:val="24"/>
          <w:szCs w:val="24"/>
        </w:rPr>
        <w:t xml:space="preserve"> on the same line, leave a</w:t>
      </w:r>
      <w:r w:rsidRPr="00A20449">
        <w:rPr>
          <w:rFonts w:eastAsia="Times New Roman"/>
          <w:b/>
          <w:bCs/>
          <w:color w:val="333333"/>
          <w:sz w:val="21"/>
          <w:szCs w:val="21"/>
        </w:rPr>
        <w:t xml:space="preserve"> small</w:t>
      </w:r>
      <w:r w:rsidRPr="00A20449">
        <w:rPr>
          <w:rFonts w:eastAsia="Times New Roman"/>
          <w:sz w:val="24"/>
          <w:szCs w:val="24"/>
        </w:rPr>
        <w:t xml:space="preserve"> </w:t>
      </w:r>
      <w:hyperlink r:id="rId617" w:history="1">
        <w:r w:rsidRPr="00A20449">
          <w:rPr>
            <w:rFonts w:eastAsia="Times New Roman"/>
            <w:color w:val="002A7E"/>
            <w:sz w:val="24"/>
            <w:szCs w:val="24"/>
          </w:rPr>
          <w:t>space</w:t>
        </w:r>
      </w:hyperlink>
      <w:r w:rsidRPr="00A20449">
        <w:rPr>
          <w:rFonts w:eastAsia="Times New Roman"/>
          <w:sz w:val="24"/>
          <w:szCs w:val="24"/>
        </w:rPr>
        <w:t xml:space="preserve"> at the beginning of the second line, making together a </w:t>
      </w:r>
      <w:hyperlink r:id="rId618" w:history="1">
        <w:r w:rsidRPr="00A20449">
          <w:rPr>
            <w:rFonts w:eastAsia="Times New Roman"/>
            <w:color w:val="002A7E"/>
            <w:sz w:val="24"/>
            <w:szCs w:val="24"/>
          </w:rPr>
          <w:t>space</w:t>
        </w:r>
      </w:hyperlink>
      <w:r w:rsidRPr="00A20449">
        <w:rPr>
          <w:rFonts w:eastAsia="Times New Roman"/>
          <w:sz w:val="24"/>
          <w:szCs w:val="24"/>
        </w:rPr>
        <w:t xml:space="preserve"> equal to </w:t>
      </w:r>
      <w:hyperlink r:id="rId619" w:history="1">
        <w:r w:rsidRPr="00A20449">
          <w:rPr>
            <w:rFonts w:eastAsia="Times New Roman"/>
            <w:color w:val="002A7E"/>
            <w:sz w:val="24"/>
            <w:szCs w:val="24"/>
          </w:rPr>
          <w:t>nine</w:t>
        </w:r>
      </w:hyperlink>
      <w:r w:rsidRPr="00A20449">
        <w:rPr>
          <w:rFonts w:eastAsia="Times New Roman"/>
          <w:b/>
          <w:bCs/>
          <w:color w:val="333333"/>
          <w:sz w:val="21"/>
          <w:szCs w:val="21"/>
        </w:rPr>
        <w:t xml:space="preserve"> letters</w:t>
      </w:r>
      <w:r w:rsidRPr="00A20449">
        <w:rPr>
          <w:rFonts w:eastAsia="Times New Roman"/>
          <w:sz w:val="24"/>
          <w:szCs w:val="24"/>
        </w:rPr>
        <w:t xml:space="preserve">, and then commence the setumah. In other words, always commence the petuchah at the beginning of a line and the setumah in the middle of a line” (“Yad,” </w:t>
      </w:r>
      <w:r w:rsidRPr="00A20449">
        <w:rPr>
          <w:rFonts w:eastAsia="Times New Roman"/>
          <w:i/>
          <w:iCs/>
          <w:sz w:val="24"/>
          <w:szCs w:val="24"/>
        </w:rPr>
        <w:t>l.c.</w:t>
      </w:r>
      <w:r w:rsidRPr="00A20449">
        <w:rPr>
          <w:rFonts w:eastAsia="Times New Roman"/>
          <w:sz w:val="24"/>
          <w:szCs w:val="24"/>
        </w:rPr>
        <w:t xml:space="preserve"> viii. 1, 2). Maimonides gives a list of all the petuchah and setumah parashiyyot as copied by him from an old manuscript in Egypt written by Ben Asher (</w:t>
      </w:r>
      <w:r w:rsidRPr="00A20449">
        <w:rPr>
          <w:rFonts w:eastAsia="Times New Roman"/>
          <w:i/>
          <w:iCs/>
          <w:sz w:val="24"/>
          <w:szCs w:val="24"/>
        </w:rPr>
        <w:t>ib.</w:t>
      </w:r>
      <w:r w:rsidRPr="00A20449">
        <w:rPr>
          <w:rFonts w:eastAsia="Times New Roman"/>
          <w:sz w:val="24"/>
          <w:szCs w:val="24"/>
        </w:rPr>
        <w:t xml:space="preserve"> viii., end). Asheri explains the petuchah and setumah differently, almost reversing the method. The general practise is a compromise: the petuchah is preceded by a line between the end of which and the left margin a </w:t>
      </w:r>
      <w:hyperlink r:id="rId620" w:history="1">
        <w:r w:rsidRPr="00A20449">
          <w:rPr>
            <w:rFonts w:eastAsia="Times New Roman"/>
            <w:color w:val="002A7E"/>
            <w:sz w:val="24"/>
            <w:szCs w:val="24"/>
          </w:rPr>
          <w:t>space</w:t>
        </w:r>
      </w:hyperlink>
      <w:r w:rsidRPr="00A20449">
        <w:rPr>
          <w:rFonts w:eastAsia="Times New Roman"/>
          <w:sz w:val="24"/>
          <w:szCs w:val="24"/>
        </w:rPr>
        <w:t xml:space="preserve"> of </w:t>
      </w:r>
      <w:hyperlink r:id="rId621" w:history="1">
        <w:r w:rsidRPr="00A20449">
          <w:rPr>
            <w:rFonts w:eastAsia="Times New Roman"/>
            <w:color w:val="002A7E"/>
            <w:sz w:val="24"/>
            <w:szCs w:val="24"/>
          </w:rPr>
          <w:t>nine</w:t>
        </w:r>
      </w:hyperlink>
      <w:r w:rsidRPr="00A20449">
        <w:rPr>
          <w:rFonts w:eastAsia="Times New Roman"/>
          <w:b/>
          <w:bCs/>
          <w:color w:val="333333"/>
          <w:sz w:val="21"/>
          <w:szCs w:val="21"/>
        </w:rPr>
        <w:t xml:space="preserve"> letters</w:t>
      </w:r>
      <w:r w:rsidRPr="00A20449">
        <w:rPr>
          <w:rFonts w:eastAsia="Times New Roman"/>
          <w:sz w:val="24"/>
          <w:szCs w:val="24"/>
        </w:rPr>
        <w:t xml:space="preserve"> is left, and commences at the beginning of the followingline; the setumah is preceded by a line closing at the edge of the column and commences at the middle of the next line, an intervening </w:t>
      </w:r>
      <w:hyperlink r:id="rId622" w:history="1">
        <w:r w:rsidRPr="00A20449">
          <w:rPr>
            <w:rFonts w:eastAsia="Times New Roman"/>
            <w:color w:val="002A7E"/>
            <w:sz w:val="24"/>
            <w:szCs w:val="24"/>
          </w:rPr>
          <w:t>space</w:t>
        </w:r>
      </w:hyperlink>
      <w:r w:rsidRPr="00A20449">
        <w:rPr>
          <w:rFonts w:eastAsia="Times New Roman"/>
          <w:sz w:val="24"/>
          <w:szCs w:val="24"/>
        </w:rPr>
        <w:t xml:space="preserve"> of </w:t>
      </w:r>
      <w:hyperlink r:id="rId623" w:history="1">
        <w:r w:rsidRPr="00A20449">
          <w:rPr>
            <w:rFonts w:eastAsia="Times New Roman"/>
            <w:color w:val="002A7E"/>
            <w:sz w:val="24"/>
            <w:szCs w:val="24"/>
          </w:rPr>
          <w:t>nine</w:t>
        </w:r>
      </w:hyperlink>
      <w:r w:rsidRPr="00A20449">
        <w:rPr>
          <w:rFonts w:eastAsia="Times New Roman"/>
          <w:b/>
          <w:bCs/>
          <w:color w:val="333333"/>
          <w:sz w:val="21"/>
          <w:szCs w:val="21"/>
        </w:rPr>
        <w:t xml:space="preserve"> letters</w:t>
      </w:r>
      <w:r w:rsidRPr="00A20449">
        <w:rPr>
          <w:rFonts w:eastAsia="Times New Roman"/>
          <w:sz w:val="24"/>
          <w:szCs w:val="24"/>
        </w:rPr>
        <w:t xml:space="preserve"> being left (Shulchan ‘Aruch). </w:t>
      </w:r>
    </w:p>
    <w:p w14:paraId="54075741" w14:textId="77777777" w:rsidR="00A20449" w:rsidRPr="00A20449" w:rsidRDefault="00A20449" w:rsidP="00A20449">
      <w:pPr>
        <w:jc w:val="both"/>
        <w:rPr>
          <w:rFonts w:eastAsia="Times New Roman"/>
          <w:sz w:val="24"/>
          <w:szCs w:val="24"/>
        </w:rPr>
      </w:pPr>
    </w:p>
    <w:p w14:paraId="38AB37D9"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poetic verses of the song of the </w:t>
      </w:r>
      <w:hyperlink r:id="rId624" w:history="1">
        <w:r w:rsidRPr="00A20449">
          <w:rPr>
            <w:rFonts w:eastAsia="Times New Roman"/>
            <w:color w:val="002A7E"/>
            <w:sz w:val="24"/>
            <w:szCs w:val="24"/>
          </w:rPr>
          <w:t>Red Sea</w:t>
        </w:r>
      </w:hyperlink>
      <w:r w:rsidRPr="00A20449">
        <w:rPr>
          <w:rFonts w:eastAsia="Times New Roman"/>
          <w:sz w:val="24"/>
          <w:szCs w:val="24"/>
        </w:rPr>
        <w:t xml:space="preserve"> (“shirat ha-Yam”; Gen. xv. 1-18) are metrically arranged in </w:t>
      </w:r>
      <w:hyperlink r:id="rId625" w:history="1">
        <w:r w:rsidRPr="00A20449">
          <w:rPr>
            <w:rFonts w:eastAsia="Times New Roman"/>
            <w:color w:val="002A7E"/>
            <w:sz w:val="24"/>
            <w:szCs w:val="24"/>
          </w:rPr>
          <w:t>thirty</w:t>
        </w:r>
      </w:hyperlink>
      <w:r w:rsidRPr="00A20449">
        <w:rPr>
          <w:rFonts w:eastAsia="Times New Roman"/>
          <w:sz w:val="24"/>
          <w:szCs w:val="24"/>
        </w:rPr>
        <w:t xml:space="preserve"> lines (Shab. 103b) like bricks in a wall, as illustrated below:</w:t>
      </w:r>
    </w:p>
    <w:p w14:paraId="1B8A5481" w14:textId="77777777" w:rsidR="00A20449" w:rsidRPr="00A20449" w:rsidRDefault="00A20449" w:rsidP="00A20449">
      <w:pPr>
        <w:jc w:val="both"/>
        <w:rPr>
          <w:rFonts w:eastAsia="Times New Roman"/>
          <w:sz w:val="24"/>
          <w:szCs w:val="24"/>
        </w:rPr>
      </w:pPr>
    </w:p>
    <w:p w14:paraId="24D89615"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w:t>
      </w:r>
      <w:hyperlink r:id="rId626" w:history="1">
        <w:r w:rsidRPr="00A20449">
          <w:rPr>
            <w:rFonts w:eastAsia="Times New Roman"/>
            <w:color w:val="002A7E"/>
            <w:sz w:val="24"/>
            <w:szCs w:val="24"/>
          </w:rPr>
          <w:t>first</w:t>
        </w:r>
      </w:hyperlink>
      <w:r w:rsidRPr="00A20449">
        <w:rPr>
          <w:rFonts w:eastAsia="Times New Roman"/>
          <w:sz w:val="24"/>
          <w:szCs w:val="24"/>
        </w:rPr>
        <w:t xml:space="preserve"> </w:t>
      </w:r>
      <w:hyperlink r:id="rId627" w:history="1">
        <w:r w:rsidRPr="00A20449">
          <w:rPr>
            <w:rFonts w:eastAsia="Times New Roman"/>
            <w:color w:val="002A7E"/>
            <w:sz w:val="24"/>
            <w:szCs w:val="24"/>
          </w:rPr>
          <w:t>six</w:t>
        </w:r>
      </w:hyperlink>
      <w:r w:rsidRPr="00A20449">
        <w:rPr>
          <w:rFonts w:eastAsia="Times New Roman"/>
          <w:sz w:val="24"/>
          <w:szCs w:val="24"/>
        </w:rPr>
        <w:t xml:space="preserve"> lines are placed thus: </w:t>
      </w:r>
    </w:p>
    <w:p w14:paraId="24026678" w14:textId="77777777" w:rsidR="00A20449" w:rsidRPr="00A20449" w:rsidRDefault="00A20449" w:rsidP="00A20449">
      <w:pPr>
        <w:jc w:val="both"/>
        <w:rPr>
          <w:rFonts w:eastAsia="Times New Roman"/>
          <w:sz w:val="24"/>
          <w:szCs w:val="24"/>
        </w:rPr>
      </w:pPr>
    </w:p>
    <w:p w14:paraId="0B21BDF9" w14:textId="77777777" w:rsidR="00A20449" w:rsidRPr="00A20449" w:rsidRDefault="00A20449" w:rsidP="00A20449">
      <w:pPr>
        <w:jc w:val="center"/>
        <w:rPr>
          <w:rFonts w:eastAsia="Times New Roman"/>
          <w:sz w:val="24"/>
          <w:szCs w:val="24"/>
        </w:rPr>
      </w:pPr>
      <w:r w:rsidRPr="00A20449">
        <w:rPr>
          <w:rFonts w:eastAsia="Times New Roman"/>
          <w:noProof/>
          <w:sz w:val="24"/>
          <w:szCs w:val="24"/>
          <w:lang w:bidi="he-IL"/>
        </w:rPr>
        <w:drawing>
          <wp:inline distT="0" distB="0" distL="0" distR="0" wp14:anchorId="38909157" wp14:editId="1D248881">
            <wp:extent cx="3261360" cy="1318260"/>
            <wp:effectExtent l="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28">
                      <a:extLst>
                        <a:ext uri="{28A0092B-C50C-407E-A947-70E740481C1C}">
                          <a14:useLocalDpi xmlns:a14="http://schemas.microsoft.com/office/drawing/2010/main" val="0"/>
                        </a:ext>
                      </a:extLst>
                    </a:blip>
                    <a:srcRect/>
                    <a:stretch>
                      <a:fillRect/>
                    </a:stretch>
                  </pic:blipFill>
                  <pic:spPr bwMode="auto">
                    <a:xfrm>
                      <a:off x="0" y="0"/>
                      <a:ext cx="3261360" cy="1318260"/>
                    </a:xfrm>
                    <a:prstGeom prst="rect">
                      <a:avLst/>
                    </a:prstGeom>
                    <a:noFill/>
                    <a:ln>
                      <a:noFill/>
                    </a:ln>
                  </pic:spPr>
                </pic:pic>
              </a:graphicData>
            </a:graphic>
          </wp:inline>
        </w:drawing>
      </w:r>
    </w:p>
    <w:p w14:paraId="2881ABA9" w14:textId="77777777" w:rsidR="00A20449" w:rsidRPr="00A20449" w:rsidRDefault="00A20449" w:rsidP="00A20449">
      <w:pPr>
        <w:jc w:val="both"/>
        <w:rPr>
          <w:rFonts w:eastAsia="Times New Roman"/>
          <w:sz w:val="24"/>
          <w:szCs w:val="24"/>
        </w:rPr>
      </w:pPr>
    </w:p>
    <w:p w14:paraId="11A340B3"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verses of the song of “Ha’azinu” (Deut. xxxii. 1-43) are placed in </w:t>
      </w:r>
      <w:hyperlink r:id="rId629" w:history="1">
        <w:r w:rsidRPr="00A20449">
          <w:rPr>
            <w:rFonts w:eastAsia="Times New Roman"/>
            <w:color w:val="002A7E"/>
            <w:sz w:val="24"/>
            <w:szCs w:val="24"/>
          </w:rPr>
          <w:t>seventy</w:t>
        </w:r>
      </w:hyperlink>
      <w:r w:rsidRPr="00A20449">
        <w:rPr>
          <w:rFonts w:eastAsia="Times New Roman"/>
          <w:sz w:val="24"/>
          <w:szCs w:val="24"/>
        </w:rPr>
        <w:t xml:space="preserve"> double rows, the </w:t>
      </w:r>
      <w:hyperlink r:id="rId630" w:history="1">
        <w:r w:rsidRPr="00A20449">
          <w:rPr>
            <w:rFonts w:eastAsia="Times New Roman"/>
            <w:color w:val="002A7E"/>
            <w:sz w:val="24"/>
            <w:szCs w:val="24"/>
          </w:rPr>
          <w:t>first</w:t>
        </w:r>
      </w:hyperlink>
      <w:r w:rsidRPr="00A20449">
        <w:rPr>
          <w:rFonts w:eastAsia="Times New Roman"/>
          <w:sz w:val="24"/>
          <w:szCs w:val="24"/>
        </w:rPr>
        <w:t xml:space="preserve"> </w:t>
      </w:r>
      <w:hyperlink r:id="rId631" w:history="1">
        <w:r w:rsidRPr="00A20449">
          <w:rPr>
            <w:rFonts w:eastAsia="Times New Roman"/>
            <w:color w:val="002A7E"/>
            <w:sz w:val="24"/>
            <w:szCs w:val="24"/>
          </w:rPr>
          <w:t>four</w:t>
        </w:r>
      </w:hyperlink>
      <w:r w:rsidRPr="00A20449">
        <w:rPr>
          <w:rFonts w:eastAsia="Times New Roman"/>
          <w:sz w:val="24"/>
          <w:szCs w:val="24"/>
        </w:rPr>
        <w:t xml:space="preserve"> lines as follows:</w:t>
      </w:r>
    </w:p>
    <w:p w14:paraId="3EF5BF63" w14:textId="77777777" w:rsidR="00A20449" w:rsidRPr="00A20449" w:rsidRDefault="00A20449" w:rsidP="00A20449">
      <w:pPr>
        <w:jc w:val="both"/>
        <w:rPr>
          <w:rFonts w:eastAsia="Times New Roman"/>
          <w:sz w:val="24"/>
          <w:szCs w:val="24"/>
        </w:rPr>
      </w:pPr>
    </w:p>
    <w:p w14:paraId="74BC00D1" w14:textId="77777777" w:rsidR="00A20449" w:rsidRPr="00A20449" w:rsidRDefault="00A20449" w:rsidP="00A20449">
      <w:pPr>
        <w:jc w:val="center"/>
        <w:rPr>
          <w:rFonts w:eastAsia="Times New Roman"/>
          <w:sz w:val="24"/>
          <w:szCs w:val="24"/>
        </w:rPr>
      </w:pPr>
      <w:r w:rsidRPr="00A20449">
        <w:rPr>
          <w:rFonts w:eastAsia="Times New Roman"/>
          <w:noProof/>
          <w:sz w:val="24"/>
          <w:szCs w:val="24"/>
          <w:lang w:bidi="he-IL"/>
        </w:rPr>
        <w:drawing>
          <wp:inline distT="0" distB="0" distL="0" distR="0" wp14:anchorId="1D9584CC" wp14:editId="0C1447FA">
            <wp:extent cx="3238500" cy="990600"/>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3238500" cy="990600"/>
                    </a:xfrm>
                    <a:prstGeom prst="rect">
                      <a:avLst/>
                    </a:prstGeom>
                    <a:noFill/>
                    <a:ln>
                      <a:noFill/>
                    </a:ln>
                  </pic:spPr>
                </pic:pic>
              </a:graphicData>
            </a:graphic>
          </wp:inline>
        </w:drawing>
      </w:r>
    </w:p>
    <w:p w14:paraId="6B78598B" w14:textId="77777777" w:rsidR="00A20449" w:rsidRPr="00A20449" w:rsidRDefault="00A20449" w:rsidP="00A20449">
      <w:pPr>
        <w:jc w:val="both"/>
        <w:rPr>
          <w:rFonts w:eastAsia="Times New Roman"/>
          <w:sz w:val="24"/>
          <w:szCs w:val="24"/>
        </w:rPr>
      </w:pPr>
    </w:p>
    <w:p w14:paraId="03102103"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scroll must be written in accordance with the Masoretic </w:t>
      </w:r>
      <w:r w:rsidRPr="00A20449">
        <w:rPr>
          <w:rFonts w:eastAsia="Times New Roman"/>
          <w:sz w:val="24"/>
          <w:szCs w:val="21"/>
        </w:rPr>
        <w:t>Ketib</w:t>
      </w:r>
      <w:r w:rsidRPr="00A20449">
        <w:rPr>
          <w:rFonts w:eastAsia="Times New Roman"/>
          <w:sz w:val="24"/>
          <w:szCs w:val="24"/>
        </w:rPr>
        <w:t>, the abnormalities of certain</w:t>
      </w:r>
      <w:r w:rsidRPr="00A20449">
        <w:rPr>
          <w:rFonts w:eastAsia="Times New Roman"/>
          <w:b/>
          <w:bCs/>
          <w:color w:val="333333"/>
          <w:sz w:val="21"/>
          <w:szCs w:val="21"/>
        </w:rPr>
        <w:t xml:space="preserve"> </w:t>
      </w:r>
      <w:r w:rsidRPr="00A20449">
        <w:rPr>
          <w:rFonts w:eastAsia="Times New Roman"/>
          <w:b/>
          <w:bCs/>
          <w:sz w:val="21"/>
          <w:szCs w:val="21"/>
        </w:rPr>
        <w:t>letters</w:t>
      </w:r>
      <w:r w:rsidRPr="00A20449">
        <w:rPr>
          <w:rFonts w:eastAsia="Times New Roman"/>
          <w:sz w:val="24"/>
          <w:szCs w:val="24"/>
        </w:rPr>
        <w:t xml:space="preserve"> being reproduced (</w:t>
      </w:r>
      <w:r w:rsidRPr="00A20449">
        <w:rPr>
          <w:rFonts w:eastAsia="Times New Roman"/>
          <w:sz w:val="24"/>
          <w:szCs w:val="21"/>
        </w:rPr>
        <w:t>See Small and Large</w:t>
      </w:r>
      <w:r w:rsidRPr="00A20449">
        <w:rPr>
          <w:rFonts w:eastAsia="Times New Roman"/>
          <w:b/>
          <w:bCs/>
          <w:color w:val="3366CC"/>
          <w:sz w:val="21"/>
          <w:szCs w:val="21"/>
        </w:rPr>
        <w:t xml:space="preserve"> </w:t>
      </w:r>
      <w:r w:rsidRPr="00A20449">
        <w:rPr>
          <w:rFonts w:eastAsia="Times New Roman"/>
          <w:b/>
          <w:bCs/>
          <w:sz w:val="21"/>
          <w:szCs w:val="21"/>
        </w:rPr>
        <w:t>Letters</w:t>
      </w:r>
      <w:r w:rsidRPr="00A20449">
        <w:rPr>
          <w:rFonts w:eastAsia="Times New Roman"/>
          <w:sz w:val="24"/>
          <w:szCs w:val="24"/>
        </w:rPr>
        <w:t>). If the final</w:t>
      </w:r>
      <w:r w:rsidRPr="00A20449">
        <w:rPr>
          <w:rFonts w:eastAsia="Times New Roman"/>
          <w:b/>
          <w:bCs/>
          <w:color w:val="333333"/>
          <w:sz w:val="21"/>
          <w:szCs w:val="21"/>
        </w:rPr>
        <w:t xml:space="preserve"> letters </w:t>
      </w:r>
      <w:r w:rsidRPr="00A20449">
        <w:rPr>
          <w:rFonts w:ascii="Drogulin" w:eastAsia="Times New Roman" w:hAnsi="Drogulin"/>
          <w:b/>
          <w:bCs/>
          <w:color w:val="333333"/>
          <w:sz w:val="21"/>
          <w:szCs w:val="21"/>
        </w:rPr>
        <w:t>l;.io</w:t>
      </w:r>
      <w:r w:rsidRPr="00A20449">
        <w:rPr>
          <w:rFonts w:eastAsia="Times New Roman"/>
          <w:sz w:val="24"/>
          <w:szCs w:val="24"/>
        </w:rPr>
        <w:t xml:space="preserve">are written in the middle of a word, or if their equivalents </w:t>
      </w:r>
      <w:r w:rsidRPr="00A20449">
        <w:rPr>
          <w:rFonts w:ascii="Drogulin" w:eastAsia="Times New Roman" w:hAnsi="Drogulin"/>
          <w:sz w:val="24"/>
          <w:szCs w:val="24"/>
        </w:rPr>
        <w:t>fpmbn</w:t>
      </w:r>
      <w:r w:rsidRPr="00A20449">
        <w:rPr>
          <w:rFonts w:eastAsia="Times New Roman"/>
          <w:sz w:val="24"/>
          <w:szCs w:val="24"/>
        </w:rPr>
        <w:t xml:space="preserve"> are written at the end, the scroll is unfit for public reading (Soferim ii. 10). </w:t>
      </w:r>
    </w:p>
    <w:p w14:paraId="1CCF18C7" w14:textId="77777777" w:rsidR="00A20449" w:rsidRPr="00A20449" w:rsidRDefault="00A20449" w:rsidP="00A20449">
      <w:pPr>
        <w:jc w:val="both"/>
        <w:rPr>
          <w:rFonts w:eastAsia="Times New Roman"/>
          <w:sz w:val="24"/>
          <w:szCs w:val="24"/>
        </w:rPr>
      </w:pPr>
    </w:p>
    <w:p w14:paraId="4FF655F9" w14:textId="77777777" w:rsidR="00A20449" w:rsidRPr="00A20449" w:rsidRDefault="00000000" w:rsidP="00A20449">
      <w:pPr>
        <w:keepNext/>
        <w:jc w:val="both"/>
        <w:outlineLvl w:val="1"/>
        <w:rPr>
          <w:rFonts w:eastAsia="Times New Roman"/>
          <w:b/>
          <w:sz w:val="24"/>
          <w:lang w:bidi="he-IL"/>
        </w:rPr>
      </w:pPr>
      <w:hyperlink r:id="rId633" w:history="1">
        <w:r w:rsidR="00A20449" w:rsidRPr="00A20449">
          <w:rPr>
            <w:rFonts w:eastAsia="Times New Roman"/>
            <w:b/>
            <w:color w:val="002A7E"/>
            <w:sz w:val="24"/>
            <w:lang w:bidi="he-IL"/>
          </w:rPr>
          <w:t>Name</w:t>
        </w:r>
      </w:hyperlink>
      <w:r w:rsidR="00A20449" w:rsidRPr="00A20449">
        <w:rPr>
          <w:rFonts w:eastAsia="Times New Roman"/>
          <w:b/>
          <w:sz w:val="24"/>
          <w:lang w:bidi="he-IL"/>
        </w:rPr>
        <w:t xml:space="preserve"> of God. </w:t>
      </w:r>
    </w:p>
    <w:p w14:paraId="384D0D78" w14:textId="77777777" w:rsidR="00A20449" w:rsidRPr="00A20449" w:rsidRDefault="00A20449" w:rsidP="00A20449">
      <w:pPr>
        <w:jc w:val="both"/>
        <w:rPr>
          <w:rFonts w:eastAsia="Times New Roman"/>
          <w:sz w:val="24"/>
          <w:szCs w:val="24"/>
        </w:rPr>
      </w:pPr>
    </w:p>
    <w:p w14:paraId="7F0A9087"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Scrupulous care must be taken in writing the </w:t>
      </w:r>
      <w:r w:rsidRPr="00A20449">
        <w:rPr>
          <w:rFonts w:eastAsia="Times New Roman"/>
          <w:sz w:val="21"/>
          <w:szCs w:val="21"/>
        </w:rPr>
        <w:t>Names of God</w:t>
      </w:r>
      <w:r w:rsidRPr="00A20449">
        <w:rPr>
          <w:rFonts w:eastAsia="Times New Roman"/>
          <w:sz w:val="24"/>
          <w:szCs w:val="24"/>
        </w:rPr>
        <w:t xml:space="preserve">: before every </w:t>
      </w:r>
      <w:hyperlink r:id="rId634" w:history="1">
        <w:r w:rsidRPr="00A20449">
          <w:rPr>
            <w:rFonts w:eastAsia="Times New Roman"/>
            <w:color w:val="002A7E"/>
            <w:sz w:val="24"/>
            <w:szCs w:val="24"/>
          </w:rPr>
          <w:t>name</w:t>
        </w:r>
      </w:hyperlink>
      <w:r w:rsidRPr="00A20449">
        <w:rPr>
          <w:rFonts w:eastAsia="Times New Roman"/>
          <w:sz w:val="24"/>
          <w:szCs w:val="24"/>
        </w:rPr>
        <w:t xml:space="preserve"> the scribe must say, “I intend to write the Holy </w:t>
      </w:r>
      <w:hyperlink r:id="rId635" w:history="1">
        <w:r w:rsidRPr="00A20449">
          <w:rPr>
            <w:rFonts w:eastAsia="Times New Roman"/>
            <w:color w:val="002A7E"/>
            <w:sz w:val="24"/>
            <w:szCs w:val="24"/>
          </w:rPr>
          <w:t>Name</w:t>
        </w:r>
      </w:hyperlink>
      <w:r w:rsidRPr="00A20449">
        <w:rPr>
          <w:rFonts w:eastAsia="Times New Roman"/>
          <w:sz w:val="24"/>
          <w:szCs w:val="24"/>
        </w:rPr>
        <w:t xml:space="preserve">”; otherwise the scroll would be unfit (“pasul”) for public reading. When the scribe has begun to write the </w:t>
      </w:r>
      <w:hyperlink r:id="rId636" w:history="1">
        <w:r w:rsidRPr="00A20449">
          <w:rPr>
            <w:rFonts w:eastAsia="Times New Roman"/>
            <w:color w:val="002A7E"/>
            <w:sz w:val="24"/>
            <w:szCs w:val="24"/>
          </w:rPr>
          <w:t>name</w:t>
        </w:r>
      </w:hyperlink>
      <w:r w:rsidRPr="00A20449">
        <w:rPr>
          <w:rFonts w:eastAsia="Times New Roman"/>
          <w:sz w:val="24"/>
          <w:szCs w:val="24"/>
        </w:rPr>
        <w:t xml:space="preserve"> of God he must not be interrupted until he has finished it. No part of the </w:t>
      </w:r>
      <w:hyperlink r:id="rId637" w:history="1">
        <w:r w:rsidRPr="00A20449">
          <w:rPr>
            <w:rFonts w:eastAsia="Times New Roman"/>
            <w:color w:val="002A7E"/>
            <w:sz w:val="24"/>
            <w:szCs w:val="24"/>
          </w:rPr>
          <w:t>name</w:t>
        </w:r>
      </w:hyperlink>
      <w:r w:rsidRPr="00A20449">
        <w:rPr>
          <w:rFonts w:eastAsia="Times New Roman"/>
          <w:sz w:val="24"/>
          <w:szCs w:val="24"/>
        </w:rPr>
        <w:t xml:space="preserve"> may, extend into the margin outside the rule. If an error occurs in the </w:t>
      </w:r>
      <w:hyperlink r:id="rId638" w:history="1">
        <w:r w:rsidRPr="00A20449">
          <w:rPr>
            <w:rFonts w:eastAsia="Times New Roman"/>
            <w:color w:val="002A7E"/>
            <w:sz w:val="24"/>
            <w:szCs w:val="24"/>
          </w:rPr>
          <w:t>name</w:t>
        </w:r>
      </w:hyperlink>
      <w:r w:rsidRPr="00A20449">
        <w:rPr>
          <w:rFonts w:eastAsia="Times New Roman"/>
          <w:sz w:val="24"/>
          <w:szCs w:val="24"/>
        </w:rPr>
        <w:t xml:space="preserve">, it may not be erased like any other word, but the whole sheet must be replaced and the defective sheet put in the genizah. When the writing is set aside to dry it should be covered, with a cloth to protect it from </w:t>
      </w:r>
      <w:hyperlink r:id="rId639" w:history="1">
        <w:r w:rsidRPr="00A20449">
          <w:rPr>
            <w:rFonts w:eastAsia="Times New Roman"/>
            <w:color w:val="002A7E"/>
            <w:sz w:val="24"/>
            <w:szCs w:val="24"/>
          </w:rPr>
          <w:t>dust</w:t>
        </w:r>
      </w:hyperlink>
      <w:r w:rsidRPr="00A20449">
        <w:rPr>
          <w:rFonts w:eastAsia="Times New Roman"/>
          <w:sz w:val="24"/>
          <w:szCs w:val="24"/>
        </w:rPr>
        <w:t xml:space="preserve">. It is considered shameful to turn the writing downward (‘Er. 97a). </w:t>
      </w:r>
    </w:p>
    <w:p w14:paraId="53578660" w14:textId="77777777" w:rsidR="00A20449" w:rsidRPr="00A20449" w:rsidRDefault="00A20449" w:rsidP="00A20449">
      <w:pPr>
        <w:jc w:val="both"/>
        <w:rPr>
          <w:rFonts w:eastAsia="Times New Roman"/>
          <w:sz w:val="24"/>
          <w:szCs w:val="24"/>
        </w:rPr>
      </w:pPr>
    </w:p>
    <w:p w14:paraId="5FCAEA1D"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If an error is found in the scroll it must be corrected and reexamined by a competent person within </w:t>
      </w:r>
      <w:hyperlink r:id="rId640" w:history="1">
        <w:r w:rsidRPr="00A20449">
          <w:rPr>
            <w:rFonts w:eastAsia="Times New Roman"/>
            <w:color w:val="002A7E"/>
            <w:sz w:val="24"/>
            <w:szCs w:val="24"/>
          </w:rPr>
          <w:t>thirty</w:t>
        </w:r>
      </w:hyperlink>
      <w:r w:rsidRPr="00A20449">
        <w:rPr>
          <w:rFonts w:eastAsia="Times New Roman"/>
          <w:sz w:val="24"/>
          <w:szCs w:val="24"/>
        </w:rPr>
        <w:t xml:space="preserve"> days; if </w:t>
      </w:r>
      <w:hyperlink r:id="rId641" w:history="1">
        <w:r w:rsidRPr="00A20449">
          <w:rPr>
            <w:rFonts w:eastAsia="Times New Roman"/>
            <w:color w:val="002A7E"/>
            <w:sz w:val="24"/>
            <w:szCs w:val="24"/>
          </w:rPr>
          <w:t>three</w:t>
        </w:r>
      </w:hyperlink>
      <w:r w:rsidRPr="00A20449">
        <w:rPr>
          <w:rFonts w:eastAsia="Times New Roman"/>
          <w:sz w:val="24"/>
          <w:szCs w:val="24"/>
        </w:rPr>
        <w:t xml:space="preserve"> or </w:t>
      </w:r>
      <w:hyperlink r:id="rId642" w:history="1">
        <w:r w:rsidRPr="00A20449">
          <w:rPr>
            <w:rFonts w:eastAsia="Times New Roman"/>
            <w:color w:val="002A7E"/>
            <w:sz w:val="24"/>
            <w:szCs w:val="24"/>
          </w:rPr>
          <w:t>four</w:t>
        </w:r>
      </w:hyperlink>
      <w:r w:rsidRPr="00A20449">
        <w:rPr>
          <w:rFonts w:eastAsia="Times New Roman"/>
          <w:sz w:val="24"/>
          <w:szCs w:val="24"/>
        </w:rPr>
        <w:t xml:space="preserve"> errors are found on </w:t>
      </w:r>
      <w:hyperlink r:id="rId643" w:history="1">
        <w:r w:rsidRPr="00A20449">
          <w:rPr>
            <w:rFonts w:eastAsia="Times New Roman"/>
            <w:color w:val="002A7E"/>
            <w:sz w:val="24"/>
            <w:szCs w:val="24"/>
          </w:rPr>
          <w:t>one</w:t>
        </w:r>
      </w:hyperlink>
      <w:r w:rsidRPr="00A20449">
        <w:rPr>
          <w:rFonts w:eastAsia="Times New Roman"/>
          <w:sz w:val="24"/>
          <w:szCs w:val="24"/>
        </w:rPr>
        <w:t xml:space="preserve"> page the scroll must be placed in the genizah (Men. 29b). </w:t>
      </w:r>
    </w:p>
    <w:p w14:paraId="06844131" w14:textId="77777777" w:rsidR="00A20449" w:rsidRPr="00A20449" w:rsidRDefault="00A20449" w:rsidP="00A20449">
      <w:pPr>
        <w:jc w:val="both"/>
        <w:rPr>
          <w:rFonts w:eastAsia="Times New Roman"/>
          <w:sz w:val="24"/>
          <w:szCs w:val="24"/>
        </w:rPr>
      </w:pPr>
    </w:p>
    <w:p w14:paraId="1AC5A26F"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sheets are sewed together with threads made of dried tendons (“gidin”) of </w:t>
      </w:r>
      <w:hyperlink r:id="rId644" w:history="1">
        <w:r w:rsidRPr="00A20449">
          <w:rPr>
            <w:rFonts w:eastAsia="Times New Roman"/>
            <w:color w:val="002A7E"/>
            <w:sz w:val="24"/>
            <w:szCs w:val="24"/>
          </w:rPr>
          <w:t>clean</w:t>
        </w:r>
      </w:hyperlink>
      <w:r w:rsidRPr="00A20449">
        <w:rPr>
          <w:rFonts w:eastAsia="Times New Roman"/>
          <w:sz w:val="24"/>
          <w:szCs w:val="24"/>
        </w:rPr>
        <w:t xml:space="preserve"> beasts. The sewing is begun on the blank side of the sheets; the extreme ends at top and bottom are left open to allow stretching. The rollers are fastened to the ends of the scroll, a </w:t>
      </w:r>
      <w:hyperlink r:id="rId645" w:history="1">
        <w:r w:rsidRPr="00A20449">
          <w:rPr>
            <w:rFonts w:eastAsia="Times New Roman"/>
            <w:color w:val="002A7E"/>
            <w:sz w:val="24"/>
            <w:szCs w:val="24"/>
          </w:rPr>
          <w:t>space</w:t>
        </w:r>
      </w:hyperlink>
      <w:r w:rsidRPr="00A20449">
        <w:rPr>
          <w:rFonts w:eastAsia="Times New Roman"/>
          <w:sz w:val="24"/>
          <w:szCs w:val="24"/>
        </w:rPr>
        <w:t xml:space="preserve"> of </w:t>
      </w:r>
      <w:hyperlink r:id="rId646" w:history="1">
        <w:r w:rsidRPr="00A20449">
          <w:rPr>
            <w:rFonts w:eastAsia="Times New Roman"/>
            <w:color w:val="002A7E"/>
            <w:sz w:val="24"/>
            <w:szCs w:val="24"/>
          </w:rPr>
          <w:t>two</w:t>
        </w:r>
      </w:hyperlink>
      <w:r w:rsidRPr="00A20449">
        <w:rPr>
          <w:rFonts w:eastAsia="Times New Roman"/>
          <w:sz w:val="24"/>
          <w:szCs w:val="24"/>
        </w:rPr>
        <w:t xml:space="preserve"> fingerbreadths being left between them and the writing. Every sheet must be sewed to the next; even </w:t>
      </w:r>
      <w:hyperlink r:id="rId647" w:history="1">
        <w:r w:rsidRPr="00A20449">
          <w:rPr>
            <w:rFonts w:eastAsia="Times New Roman"/>
            <w:color w:val="002A7E"/>
            <w:sz w:val="24"/>
            <w:szCs w:val="24"/>
          </w:rPr>
          <w:t>one</w:t>
        </w:r>
      </w:hyperlink>
      <w:r w:rsidRPr="00A20449">
        <w:rPr>
          <w:rFonts w:eastAsia="Times New Roman"/>
          <w:sz w:val="24"/>
          <w:szCs w:val="24"/>
        </w:rPr>
        <w:t xml:space="preserve"> loose sheet makes the scroll unfit. At least </w:t>
      </w:r>
      <w:hyperlink r:id="rId648" w:history="1">
        <w:r w:rsidRPr="00A20449">
          <w:rPr>
            <w:rFonts w:eastAsia="Times New Roman"/>
            <w:color w:val="002A7E"/>
            <w:sz w:val="24"/>
            <w:szCs w:val="24"/>
          </w:rPr>
          <w:t>three</w:t>
        </w:r>
      </w:hyperlink>
      <w:r w:rsidRPr="00A20449">
        <w:rPr>
          <w:rFonts w:eastAsia="Times New Roman"/>
          <w:sz w:val="24"/>
          <w:szCs w:val="24"/>
        </w:rPr>
        <w:t xml:space="preserve"> stitches must remain intact to hold </w:t>
      </w:r>
      <w:hyperlink r:id="rId649" w:history="1">
        <w:r w:rsidRPr="00A20449">
          <w:rPr>
            <w:rFonts w:eastAsia="Times New Roman"/>
            <w:color w:val="002A7E"/>
            <w:sz w:val="24"/>
            <w:szCs w:val="24"/>
          </w:rPr>
          <w:t>two</w:t>
        </w:r>
      </w:hyperlink>
      <w:r w:rsidRPr="00A20449">
        <w:rPr>
          <w:rFonts w:eastAsia="Times New Roman"/>
          <w:sz w:val="24"/>
          <w:szCs w:val="24"/>
        </w:rPr>
        <w:t xml:space="preserve"> sheets together (Meg. 19a; Git. 60a). </w:t>
      </w:r>
    </w:p>
    <w:p w14:paraId="2AF5478E" w14:textId="77777777" w:rsidR="00A20449" w:rsidRPr="00A20449" w:rsidRDefault="00A20449" w:rsidP="00A20449">
      <w:pPr>
        <w:jc w:val="both"/>
        <w:rPr>
          <w:rFonts w:eastAsia="Times New Roman"/>
          <w:sz w:val="24"/>
          <w:szCs w:val="24"/>
        </w:rPr>
      </w:pPr>
    </w:p>
    <w:p w14:paraId="1EC6D427" w14:textId="77777777" w:rsidR="00A20449" w:rsidRPr="00A20449" w:rsidRDefault="00A20449" w:rsidP="00A20449">
      <w:pPr>
        <w:keepNext/>
        <w:jc w:val="both"/>
        <w:outlineLvl w:val="1"/>
        <w:rPr>
          <w:rFonts w:eastAsia="Times New Roman"/>
          <w:b/>
          <w:sz w:val="24"/>
          <w:lang w:bidi="he-IL"/>
        </w:rPr>
      </w:pPr>
      <w:r w:rsidRPr="00A20449">
        <w:rPr>
          <w:rFonts w:eastAsia="Times New Roman"/>
          <w:b/>
          <w:sz w:val="24"/>
          <w:lang w:bidi="he-IL"/>
        </w:rPr>
        <w:lastRenderedPageBreak/>
        <w:t xml:space="preserve">Sewing the Sheets Together. </w:t>
      </w:r>
    </w:p>
    <w:p w14:paraId="4CC58D2C" w14:textId="77777777" w:rsidR="00A20449" w:rsidRPr="00A20449" w:rsidRDefault="00A20449" w:rsidP="00A20449">
      <w:pPr>
        <w:jc w:val="both"/>
        <w:rPr>
          <w:rFonts w:eastAsia="Times New Roman"/>
          <w:sz w:val="24"/>
          <w:szCs w:val="24"/>
        </w:rPr>
      </w:pPr>
    </w:p>
    <w:p w14:paraId="51C5A2E1"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If the scroll is torn to a depth of </w:t>
      </w:r>
      <w:hyperlink r:id="rId650" w:history="1">
        <w:r w:rsidRPr="00A20449">
          <w:rPr>
            <w:rFonts w:eastAsia="Times New Roman"/>
            <w:color w:val="002A7E"/>
            <w:sz w:val="24"/>
            <w:szCs w:val="24"/>
          </w:rPr>
          <w:t>two</w:t>
        </w:r>
      </w:hyperlink>
      <w:r w:rsidRPr="00A20449">
        <w:rPr>
          <w:rFonts w:eastAsia="Times New Roman"/>
          <w:sz w:val="24"/>
          <w:szCs w:val="24"/>
        </w:rPr>
        <w:t xml:space="preserve"> lines, it may be sewed together with dried tendons or fine silk, or a patch may be pasted on the back; if the tear extends to </w:t>
      </w:r>
      <w:hyperlink r:id="rId651" w:history="1">
        <w:r w:rsidRPr="00A20449">
          <w:rPr>
            <w:rFonts w:eastAsia="Times New Roman"/>
            <w:color w:val="002A7E"/>
            <w:sz w:val="24"/>
            <w:szCs w:val="24"/>
          </w:rPr>
          <w:t>three</w:t>
        </w:r>
      </w:hyperlink>
      <w:r w:rsidRPr="00A20449">
        <w:rPr>
          <w:rFonts w:eastAsia="Times New Roman"/>
          <w:sz w:val="24"/>
          <w:szCs w:val="24"/>
        </w:rPr>
        <w:t xml:space="preserve"> lines, the sheet must be replaced. If the margin or </w:t>
      </w:r>
      <w:hyperlink r:id="rId652" w:history="1">
        <w:r w:rsidRPr="00A20449">
          <w:rPr>
            <w:rFonts w:eastAsia="Times New Roman"/>
            <w:color w:val="002A7E"/>
            <w:sz w:val="24"/>
            <w:szCs w:val="24"/>
          </w:rPr>
          <w:t>space</w:t>
        </w:r>
      </w:hyperlink>
      <w:r w:rsidRPr="00A20449">
        <w:rPr>
          <w:rFonts w:eastAsia="Times New Roman"/>
          <w:sz w:val="24"/>
          <w:szCs w:val="24"/>
        </w:rPr>
        <w:t xml:space="preserve"> between the lines is torn, it may be sewed together or otherwise repaired. Care must be taken that every letter is in its proper </w:t>
      </w:r>
      <w:hyperlink r:id="rId653" w:history="1">
        <w:r w:rsidRPr="00A20449">
          <w:rPr>
            <w:rFonts w:eastAsia="Times New Roman"/>
            <w:color w:val="002A7E"/>
            <w:sz w:val="24"/>
            <w:szCs w:val="24"/>
          </w:rPr>
          <w:t>place</w:t>
        </w:r>
      </w:hyperlink>
      <w:r w:rsidRPr="00A20449">
        <w:rPr>
          <w:rFonts w:eastAsia="Times New Roman"/>
          <w:sz w:val="24"/>
          <w:szCs w:val="24"/>
        </w:rPr>
        <w:t xml:space="preserve"> and that the needle does not pierce the</w:t>
      </w:r>
      <w:r w:rsidRPr="00A20449">
        <w:rPr>
          <w:rFonts w:eastAsia="Times New Roman"/>
          <w:b/>
          <w:bCs/>
          <w:color w:val="333333"/>
          <w:sz w:val="21"/>
          <w:szCs w:val="21"/>
        </w:rPr>
        <w:t xml:space="preserve"> letters</w:t>
      </w:r>
      <w:r w:rsidRPr="00A20449">
        <w:rPr>
          <w:rFonts w:eastAsia="Times New Roman"/>
          <w:sz w:val="24"/>
          <w:szCs w:val="24"/>
        </w:rPr>
        <w:t xml:space="preserve">. </w:t>
      </w:r>
    </w:p>
    <w:p w14:paraId="26068009" w14:textId="77777777" w:rsidR="00A20449" w:rsidRPr="00A20449" w:rsidRDefault="00A20449" w:rsidP="00A20449">
      <w:pPr>
        <w:jc w:val="both"/>
        <w:rPr>
          <w:rFonts w:eastAsia="Times New Roman"/>
          <w:sz w:val="24"/>
          <w:szCs w:val="24"/>
        </w:rPr>
      </w:pPr>
    </w:p>
    <w:p w14:paraId="626A9B21" w14:textId="77777777" w:rsidR="00A20449" w:rsidRPr="00A20449" w:rsidRDefault="00A20449" w:rsidP="00A20449">
      <w:pPr>
        <w:jc w:val="both"/>
        <w:rPr>
          <w:rFonts w:eastAsia="Times New Roman"/>
          <w:sz w:val="24"/>
          <w:szCs w:val="24"/>
        </w:rPr>
      </w:pPr>
      <w:r w:rsidRPr="00A20449">
        <w:rPr>
          <w:rFonts w:eastAsia="Times New Roman"/>
          <w:sz w:val="24"/>
          <w:szCs w:val="24"/>
        </w:rPr>
        <w:t>A scroll written by a non-</w:t>
      </w:r>
      <w:hyperlink r:id="rId654" w:history="1">
        <w:r w:rsidRPr="00A20449">
          <w:rPr>
            <w:rFonts w:eastAsia="Times New Roman"/>
            <w:color w:val="002A7E"/>
            <w:sz w:val="24"/>
            <w:szCs w:val="24"/>
          </w:rPr>
          <w:t>Jew</w:t>
        </w:r>
      </w:hyperlink>
      <w:r w:rsidRPr="00A20449">
        <w:rPr>
          <w:rFonts w:eastAsia="Times New Roman"/>
          <w:sz w:val="24"/>
          <w:szCs w:val="24"/>
        </w:rPr>
        <w:t xml:space="preserve"> must be put aside in the genizah; </w:t>
      </w:r>
      <w:hyperlink r:id="rId655" w:history="1">
        <w:r w:rsidRPr="00A20449">
          <w:rPr>
            <w:rFonts w:eastAsia="Times New Roman"/>
            <w:color w:val="002A7E"/>
            <w:sz w:val="24"/>
            <w:szCs w:val="24"/>
          </w:rPr>
          <w:t>one</w:t>
        </w:r>
      </w:hyperlink>
      <w:r w:rsidRPr="00A20449">
        <w:rPr>
          <w:rFonts w:eastAsia="Times New Roman"/>
          <w:sz w:val="24"/>
          <w:szCs w:val="24"/>
        </w:rPr>
        <w:t xml:space="preserve"> written by a heretic (“apikoros”) or sectarian </w:t>
      </w:r>
      <w:hyperlink r:id="rId656" w:history="1">
        <w:r w:rsidRPr="00A20449">
          <w:rPr>
            <w:rFonts w:eastAsia="Times New Roman"/>
            <w:color w:val="002A7E"/>
            <w:sz w:val="24"/>
            <w:szCs w:val="24"/>
          </w:rPr>
          <w:t>Jew</w:t>
        </w:r>
      </w:hyperlink>
      <w:r w:rsidRPr="00A20449">
        <w:rPr>
          <w:rFonts w:eastAsia="Times New Roman"/>
          <w:sz w:val="24"/>
          <w:szCs w:val="24"/>
        </w:rPr>
        <w:t xml:space="preserve"> (“min”) must be burned, as it is to be apprehended that he has wilfully changed the text (Gittim. 45b).</w:t>
      </w:r>
    </w:p>
    <w:p w14:paraId="2ECE343B" w14:textId="77777777" w:rsidR="00A20449" w:rsidRPr="00A20449" w:rsidRDefault="00A20449" w:rsidP="00A20449">
      <w:pPr>
        <w:jc w:val="both"/>
        <w:rPr>
          <w:rFonts w:eastAsia="Times New Roman"/>
          <w:sz w:val="24"/>
          <w:szCs w:val="24"/>
        </w:rPr>
      </w:pPr>
    </w:p>
    <w:p w14:paraId="37B67CD9"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Every </w:t>
      </w:r>
      <w:hyperlink r:id="rId657" w:history="1">
        <w:r w:rsidRPr="00A20449">
          <w:rPr>
            <w:rFonts w:eastAsia="Times New Roman"/>
            <w:color w:val="002A7E"/>
            <w:sz w:val="24"/>
            <w:szCs w:val="24"/>
          </w:rPr>
          <w:t>one</w:t>
        </w:r>
      </w:hyperlink>
      <w:r w:rsidRPr="00A20449">
        <w:rPr>
          <w:rFonts w:eastAsia="Times New Roman"/>
          <w:sz w:val="24"/>
          <w:szCs w:val="24"/>
        </w:rPr>
        <w:t xml:space="preserve"> who passes a scroll must </w:t>
      </w:r>
      <w:hyperlink r:id="rId658" w:history="1">
        <w:r w:rsidRPr="00A20449">
          <w:rPr>
            <w:rFonts w:eastAsia="Times New Roman"/>
            <w:color w:val="002A7E"/>
            <w:sz w:val="24"/>
            <w:szCs w:val="24"/>
          </w:rPr>
          <w:t>kiss</w:t>
        </w:r>
      </w:hyperlink>
      <w:r w:rsidRPr="00A20449">
        <w:rPr>
          <w:rFonts w:eastAsia="Times New Roman"/>
          <w:sz w:val="24"/>
          <w:szCs w:val="24"/>
        </w:rPr>
        <w:t xml:space="preserve"> its mantle. The scroll may not be kept in a bedroom (M. 25a). A scroll of the </w:t>
      </w:r>
      <w:hyperlink r:id="rId659" w:history="1">
        <w:r w:rsidRPr="00A20449">
          <w:rPr>
            <w:rFonts w:eastAsia="Times New Roman"/>
            <w:color w:val="002A7E"/>
            <w:sz w:val="24"/>
            <w:szCs w:val="24"/>
          </w:rPr>
          <w:t>Law</w:t>
        </w:r>
      </w:hyperlink>
      <w:r w:rsidRPr="00A20449">
        <w:rPr>
          <w:rFonts w:eastAsia="Times New Roman"/>
          <w:sz w:val="24"/>
          <w:szCs w:val="24"/>
        </w:rPr>
        <w:t xml:space="preserve"> may lie on the top of another, but not under the scroll of the Prophets, which latter is considered inferior in holiness to the scroll of the Torah (Meg. 27a). </w:t>
      </w:r>
    </w:p>
    <w:p w14:paraId="6EE05A42" w14:textId="77777777" w:rsidR="00A20449" w:rsidRPr="00A20449" w:rsidRDefault="00A20449" w:rsidP="00A20449">
      <w:pPr>
        <w:jc w:val="both"/>
        <w:rPr>
          <w:rFonts w:eastAsia="Times New Roman"/>
          <w:sz w:val="24"/>
          <w:szCs w:val="24"/>
        </w:rPr>
      </w:pPr>
    </w:p>
    <w:p w14:paraId="2FF3967B"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Decayed and worn-out scrolls are placed in the </w:t>
      </w:r>
      <w:r w:rsidRPr="00A20449">
        <w:rPr>
          <w:rFonts w:eastAsia="Times New Roman"/>
          <w:sz w:val="21"/>
          <w:szCs w:val="21"/>
        </w:rPr>
        <w:t>Genizah</w:t>
      </w:r>
      <w:r w:rsidRPr="00A20449">
        <w:rPr>
          <w:rFonts w:eastAsia="Times New Roman"/>
          <w:sz w:val="24"/>
          <w:szCs w:val="24"/>
        </w:rPr>
        <w:t xml:space="preserve"> or in an earthen vessel in the coffin of a talmid-Hakam (Ber. 26b).</w:t>
      </w:r>
    </w:p>
    <w:p w14:paraId="2EE0B3F1" w14:textId="77777777" w:rsidR="00A20449" w:rsidRPr="00A20449" w:rsidRDefault="00A20449" w:rsidP="00A20449">
      <w:pPr>
        <w:jc w:val="both"/>
        <w:rPr>
          <w:rFonts w:eastAsia="Times New Roman"/>
          <w:sz w:val="24"/>
          <w:szCs w:val="24"/>
        </w:rPr>
      </w:pPr>
    </w:p>
    <w:p w14:paraId="7D63F46C"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Appurtenances. </w:t>
      </w:r>
    </w:p>
    <w:p w14:paraId="7EA4C532" w14:textId="77777777" w:rsidR="00A20449" w:rsidRPr="00A20449" w:rsidRDefault="00A20449" w:rsidP="00A20449">
      <w:pPr>
        <w:jc w:val="both"/>
        <w:rPr>
          <w:rFonts w:eastAsia="Times New Roman"/>
          <w:sz w:val="24"/>
          <w:szCs w:val="24"/>
        </w:rPr>
      </w:pPr>
    </w:p>
    <w:p w14:paraId="122E1A02"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reverence with which the scroll of the </w:t>
      </w:r>
      <w:hyperlink r:id="rId660" w:history="1">
        <w:r w:rsidRPr="00A20449">
          <w:rPr>
            <w:rFonts w:eastAsia="Times New Roman"/>
            <w:color w:val="002A7E"/>
            <w:sz w:val="24"/>
            <w:szCs w:val="24"/>
          </w:rPr>
          <w:t>Law</w:t>
        </w:r>
      </w:hyperlink>
      <w:r w:rsidRPr="00A20449">
        <w:rPr>
          <w:rFonts w:eastAsia="Times New Roman"/>
          <w:sz w:val="24"/>
          <w:szCs w:val="24"/>
        </w:rPr>
        <w:t xml:space="preserve"> is regarded is shown by its costly accessories and ornaments, which include a beautiful </w:t>
      </w:r>
      <w:hyperlink r:id="rId661" w:history="1">
        <w:r w:rsidRPr="00A20449">
          <w:rPr>
            <w:rFonts w:eastAsia="Times New Roman"/>
            <w:color w:val="002A7E"/>
            <w:sz w:val="24"/>
            <w:szCs w:val="24"/>
          </w:rPr>
          <w:t>Ark</w:t>
        </w:r>
      </w:hyperlink>
      <w:r w:rsidRPr="00A20449">
        <w:rPr>
          <w:rFonts w:eastAsia="Times New Roman"/>
          <w:sz w:val="24"/>
          <w:szCs w:val="24"/>
        </w:rPr>
        <w:t xml:space="preserve"> as a receptacle, with a handsomely embroidered “paroket” (curtain) over it. The scroll itself is girded with a strip of silk and robed in a </w:t>
      </w:r>
      <w:r w:rsidRPr="00A20449">
        <w:rPr>
          <w:rFonts w:eastAsia="Times New Roman"/>
          <w:sz w:val="21"/>
          <w:szCs w:val="21"/>
        </w:rPr>
        <w:t xml:space="preserve">Mantle of the </w:t>
      </w:r>
      <w:hyperlink r:id="rId662" w:history="1">
        <w:r w:rsidRPr="00A20449">
          <w:rPr>
            <w:rFonts w:eastAsia="Times New Roman"/>
            <w:color w:val="002A7E"/>
            <w:sz w:val="21"/>
            <w:szCs w:val="21"/>
          </w:rPr>
          <w:t>Law</w:t>
        </w:r>
      </w:hyperlink>
      <w:r w:rsidRPr="00A20449">
        <w:rPr>
          <w:rFonts w:eastAsia="Times New Roman"/>
          <w:sz w:val="24"/>
          <w:szCs w:val="24"/>
        </w:rPr>
        <w:t xml:space="preserve">, and is laid on a “mappah,” or desk-cover, when placed on the almemar for reading. The </w:t>
      </w:r>
      <w:hyperlink r:id="rId663" w:history="1">
        <w:r w:rsidRPr="00A20449">
          <w:rPr>
            <w:rFonts w:eastAsia="Times New Roman"/>
            <w:color w:val="002A7E"/>
            <w:sz w:val="24"/>
            <w:szCs w:val="24"/>
          </w:rPr>
          <w:t>two</w:t>
        </w:r>
      </w:hyperlink>
      <w:r w:rsidRPr="00A20449">
        <w:rPr>
          <w:rFonts w:eastAsia="Times New Roman"/>
          <w:sz w:val="24"/>
          <w:szCs w:val="24"/>
        </w:rPr>
        <w:t xml:space="preserve"> rollers, “etz hayyim,” are of hard wood, with flat, round tops and bottoms to support and protect the edges of the parchment when rolled up. The projecting handles of the rollers on both sides, especially the upper ones, are usually of ivory. The gold and silver ornaments belonging to the scroll are </w:t>
      </w:r>
      <w:hyperlink r:id="rId664" w:history="1">
        <w:r w:rsidRPr="00A20449">
          <w:rPr>
            <w:rFonts w:eastAsia="Times New Roman"/>
            <w:color w:val="002A7E"/>
            <w:sz w:val="24"/>
            <w:szCs w:val="24"/>
          </w:rPr>
          <w:t>known</w:t>
        </w:r>
      </w:hyperlink>
      <w:r w:rsidRPr="00A20449">
        <w:rPr>
          <w:rFonts w:eastAsia="Times New Roman"/>
          <w:sz w:val="24"/>
          <w:szCs w:val="24"/>
        </w:rPr>
        <w:t xml:space="preserve"> as “kele chodesh” (sacred vessels), and somewhat resemble the ornaments of the </w:t>
      </w:r>
      <w:hyperlink r:id="rId665" w:history="1">
        <w:r w:rsidRPr="00A20449">
          <w:rPr>
            <w:rFonts w:eastAsia="Times New Roman"/>
            <w:color w:val="002A7E"/>
            <w:sz w:val="24"/>
            <w:szCs w:val="24"/>
          </w:rPr>
          <w:t>high priest</w:t>
        </w:r>
      </w:hyperlink>
      <w:r w:rsidRPr="00A20449">
        <w:rPr>
          <w:rFonts w:eastAsia="Times New Roman"/>
          <w:sz w:val="24"/>
          <w:szCs w:val="24"/>
        </w:rPr>
        <w:t xml:space="preserve">. The principal ornament is the </w:t>
      </w:r>
      <w:r w:rsidRPr="00A20449">
        <w:rPr>
          <w:rFonts w:eastAsia="Times New Roman"/>
          <w:sz w:val="21"/>
          <w:szCs w:val="21"/>
        </w:rPr>
        <w:t xml:space="preserve">Crown of the </w:t>
      </w:r>
      <w:hyperlink r:id="rId666" w:history="1">
        <w:r w:rsidRPr="00A20449">
          <w:rPr>
            <w:rFonts w:eastAsia="Times New Roman"/>
            <w:color w:val="002A7E"/>
            <w:sz w:val="21"/>
            <w:szCs w:val="21"/>
          </w:rPr>
          <w:t>Law</w:t>
        </w:r>
      </w:hyperlink>
      <w:r w:rsidRPr="00A20449">
        <w:rPr>
          <w:rFonts w:eastAsia="Times New Roman"/>
          <w:sz w:val="24"/>
          <w:szCs w:val="24"/>
        </w:rPr>
        <w:t xml:space="preserve">, which is made to fit over the upper ends of the rollers when the scroll is closed. Some scrolls have </w:t>
      </w:r>
      <w:hyperlink r:id="rId667" w:history="1">
        <w:r w:rsidRPr="00A20449">
          <w:rPr>
            <w:rFonts w:eastAsia="Times New Roman"/>
            <w:color w:val="002A7E"/>
            <w:sz w:val="24"/>
            <w:szCs w:val="24"/>
          </w:rPr>
          <w:t>two</w:t>
        </w:r>
      </w:hyperlink>
      <w:r w:rsidRPr="00A20449">
        <w:rPr>
          <w:rFonts w:eastAsia="Times New Roman"/>
          <w:sz w:val="24"/>
          <w:szCs w:val="24"/>
        </w:rPr>
        <w:t xml:space="preserve"> crowns, </w:t>
      </w:r>
      <w:hyperlink r:id="rId668" w:history="1">
        <w:r w:rsidRPr="00A20449">
          <w:rPr>
            <w:rFonts w:eastAsia="Times New Roman"/>
            <w:color w:val="002A7E"/>
            <w:sz w:val="24"/>
            <w:szCs w:val="24"/>
          </w:rPr>
          <w:t>one</w:t>
        </w:r>
      </w:hyperlink>
      <w:r w:rsidRPr="00A20449">
        <w:rPr>
          <w:rFonts w:eastAsia="Times New Roman"/>
          <w:sz w:val="24"/>
          <w:szCs w:val="24"/>
        </w:rPr>
        <w:t xml:space="preserve"> for each upper end. </w:t>
      </w:r>
    </w:p>
    <w:p w14:paraId="0DA88889" w14:textId="77777777" w:rsidR="00A20449" w:rsidRPr="00A20449" w:rsidRDefault="00A20449" w:rsidP="00A20449">
      <w:pPr>
        <w:jc w:val="both"/>
        <w:rPr>
          <w:rFonts w:eastAsia="Times New Roman"/>
          <w:sz w:val="24"/>
          <w:szCs w:val="24"/>
        </w:rPr>
      </w:pPr>
    </w:p>
    <w:p w14:paraId="158AA007" w14:textId="77777777" w:rsidR="00A20449" w:rsidRPr="00A20449" w:rsidRDefault="00A20449" w:rsidP="00A20449">
      <w:pPr>
        <w:jc w:val="both"/>
        <w:rPr>
          <w:rFonts w:eastAsia="Times New Roman"/>
          <w:sz w:val="24"/>
          <w:szCs w:val="24"/>
        </w:rPr>
      </w:pPr>
      <w:r w:rsidRPr="00A20449">
        <w:rPr>
          <w:rFonts w:eastAsia="Times New Roman"/>
          <w:sz w:val="24"/>
          <w:szCs w:val="24"/>
        </w:rPr>
        <w:t>The Breastplate.</w:t>
      </w:r>
    </w:p>
    <w:p w14:paraId="0229DF20" w14:textId="77777777" w:rsidR="00A20449" w:rsidRPr="00A20449" w:rsidRDefault="00A20449" w:rsidP="00A20449">
      <w:pPr>
        <w:jc w:val="both"/>
        <w:rPr>
          <w:rFonts w:eastAsia="Times New Roman"/>
          <w:sz w:val="24"/>
          <w:szCs w:val="24"/>
        </w:rPr>
      </w:pPr>
    </w:p>
    <w:p w14:paraId="1B61730B"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Suspended by a chain from the top of the rollers is the breastplate, to which, as in the case of the crowns, little bells are attached. Lions, eagles, flags, and the </w:t>
      </w:r>
      <w:r w:rsidRPr="00A20449">
        <w:rPr>
          <w:rFonts w:eastAsia="Times New Roman"/>
          <w:sz w:val="21"/>
          <w:szCs w:val="21"/>
        </w:rPr>
        <w:t>Magen Dawid</w:t>
      </w:r>
      <w:r w:rsidRPr="00A20449">
        <w:rPr>
          <w:rFonts w:eastAsia="Times New Roman"/>
          <w:sz w:val="24"/>
          <w:szCs w:val="24"/>
        </w:rPr>
        <w:t xml:space="preserve"> either chased or embossed, or painted, are the principal decorations. The borders and </w:t>
      </w:r>
      <w:hyperlink r:id="rId669" w:history="1">
        <w:r w:rsidRPr="00A20449">
          <w:rPr>
            <w:rFonts w:eastAsia="Times New Roman"/>
            <w:color w:val="002A7E"/>
            <w:sz w:val="24"/>
            <w:szCs w:val="24"/>
          </w:rPr>
          <w:t>two</w:t>
        </w:r>
      </w:hyperlink>
      <w:r w:rsidRPr="00A20449">
        <w:rPr>
          <w:rFonts w:eastAsia="Times New Roman"/>
          <w:sz w:val="24"/>
          <w:szCs w:val="24"/>
        </w:rPr>
        <w:t xml:space="preserve"> pillars of Boaz and Jachin on the sides of the breastplate are in open-work. In the center there is often a miniature </w:t>
      </w:r>
      <w:hyperlink r:id="rId670" w:history="1">
        <w:r w:rsidRPr="00A20449">
          <w:rPr>
            <w:rFonts w:eastAsia="Times New Roman"/>
            <w:color w:val="002A7E"/>
            <w:sz w:val="24"/>
            <w:szCs w:val="24"/>
          </w:rPr>
          <w:t>Ark</w:t>
        </w:r>
      </w:hyperlink>
      <w:r w:rsidRPr="00A20449">
        <w:rPr>
          <w:rFonts w:eastAsia="Times New Roman"/>
          <w:sz w:val="24"/>
          <w:szCs w:val="24"/>
        </w:rPr>
        <w:t xml:space="preserve">, the doors being in the form of the </w:t>
      </w:r>
      <w:hyperlink r:id="rId671" w:history="1">
        <w:r w:rsidRPr="00A20449">
          <w:rPr>
            <w:rFonts w:eastAsia="Times New Roman"/>
            <w:color w:val="002A7E"/>
            <w:sz w:val="24"/>
            <w:szCs w:val="24"/>
          </w:rPr>
          <w:t>two</w:t>
        </w:r>
      </w:hyperlink>
      <w:r w:rsidRPr="00A20449">
        <w:rPr>
          <w:rFonts w:eastAsia="Times New Roman"/>
          <w:sz w:val="24"/>
          <w:szCs w:val="24"/>
        </w:rPr>
        <w:t xml:space="preserve"> tablets of the </w:t>
      </w:r>
      <w:hyperlink r:id="rId672" w:history="1">
        <w:r w:rsidRPr="00A20449">
          <w:rPr>
            <w:rFonts w:eastAsia="Times New Roman"/>
            <w:color w:val="002A7E"/>
            <w:sz w:val="24"/>
            <w:szCs w:val="24"/>
          </w:rPr>
          <w:t>Law</w:t>
        </w:r>
      </w:hyperlink>
      <w:r w:rsidRPr="00A20449">
        <w:rPr>
          <w:rFonts w:eastAsia="Times New Roman"/>
          <w:sz w:val="24"/>
          <w:szCs w:val="24"/>
        </w:rPr>
        <w:t xml:space="preserve">, with the </w:t>
      </w:r>
      <w:hyperlink r:id="rId673" w:history="1">
        <w:r w:rsidRPr="00A20449">
          <w:rPr>
            <w:rFonts w:eastAsia="Times New Roman"/>
            <w:color w:val="002A7E"/>
            <w:sz w:val="24"/>
            <w:szCs w:val="24"/>
          </w:rPr>
          <w:t>commandments</w:t>
        </w:r>
      </w:hyperlink>
      <w:r w:rsidRPr="00A20449">
        <w:rPr>
          <w:rFonts w:eastAsia="Times New Roman"/>
          <w:sz w:val="24"/>
          <w:szCs w:val="24"/>
        </w:rPr>
        <w:t xml:space="preserve"> inscribed thereon. The lower part of the breastplate has a </w:t>
      </w:r>
      <w:hyperlink r:id="rId674" w:history="1">
        <w:r w:rsidRPr="00A20449">
          <w:rPr>
            <w:rFonts w:eastAsia="Times New Roman"/>
            <w:color w:val="002A7E"/>
            <w:sz w:val="24"/>
            <w:szCs w:val="24"/>
          </w:rPr>
          <w:t>place</w:t>
        </w:r>
      </w:hyperlink>
      <w:r w:rsidRPr="00A20449">
        <w:rPr>
          <w:rFonts w:eastAsia="Times New Roman"/>
          <w:sz w:val="24"/>
          <w:szCs w:val="24"/>
        </w:rPr>
        <w:t xml:space="preserve"> for the insertion of a</w:t>
      </w:r>
      <w:r w:rsidRPr="00A20449">
        <w:rPr>
          <w:rFonts w:eastAsia="Times New Roman"/>
          <w:b/>
          <w:bCs/>
          <w:color w:val="333333"/>
          <w:sz w:val="21"/>
          <w:szCs w:val="21"/>
        </w:rPr>
        <w:t xml:space="preserve"> </w:t>
      </w:r>
      <w:r w:rsidRPr="00A20449">
        <w:rPr>
          <w:rFonts w:eastAsia="Times New Roman"/>
          <w:b/>
          <w:bCs/>
          <w:sz w:val="21"/>
          <w:szCs w:val="21"/>
        </w:rPr>
        <w:t>small</w:t>
      </w:r>
      <w:r w:rsidRPr="00A20449">
        <w:rPr>
          <w:rFonts w:eastAsia="Times New Roman"/>
          <w:sz w:val="24"/>
          <w:szCs w:val="24"/>
        </w:rPr>
        <w:t xml:space="preserve"> plate, bearingthe dates of the </w:t>
      </w:r>
      <w:hyperlink r:id="rId675" w:history="1">
        <w:r w:rsidRPr="00A20449">
          <w:rPr>
            <w:rFonts w:eastAsia="Times New Roman"/>
            <w:color w:val="002A7E"/>
            <w:sz w:val="24"/>
            <w:szCs w:val="24"/>
          </w:rPr>
          <w:t>Sabbaths</w:t>
        </w:r>
      </w:hyperlink>
      <w:r w:rsidRPr="00A20449">
        <w:rPr>
          <w:rFonts w:eastAsia="Times New Roman"/>
          <w:sz w:val="24"/>
          <w:szCs w:val="24"/>
        </w:rPr>
        <w:t xml:space="preserve"> and holy days on which the scroll it distinguishes is used. Over the breastplate is suspended, by a chain from the </w:t>
      </w:r>
      <w:hyperlink r:id="rId676" w:history="1">
        <w:r w:rsidRPr="00A20449">
          <w:rPr>
            <w:rFonts w:eastAsia="Times New Roman"/>
            <w:color w:val="002A7E"/>
            <w:sz w:val="24"/>
            <w:szCs w:val="24"/>
          </w:rPr>
          <w:t>head</w:t>
        </w:r>
      </w:hyperlink>
      <w:r w:rsidRPr="00A20449">
        <w:rPr>
          <w:rFonts w:eastAsia="Times New Roman"/>
          <w:sz w:val="24"/>
          <w:szCs w:val="24"/>
        </w:rPr>
        <w:t xml:space="preserve"> of the rollers, the </w:t>
      </w:r>
      <w:r w:rsidRPr="00A20449">
        <w:rPr>
          <w:rFonts w:eastAsia="Times New Roman"/>
          <w:sz w:val="21"/>
          <w:szCs w:val="21"/>
        </w:rPr>
        <w:t>Yad</w:t>
      </w:r>
      <w:r w:rsidRPr="00A20449">
        <w:rPr>
          <w:rFonts w:eastAsia="Times New Roman"/>
          <w:sz w:val="24"/>
          <w:szCs w:val="24"/>
        </w:rPr>
        <w:t xml:space="preserve">. In former times the crown was placed upon the </w:t>
      </w:r>
      <w:hyperlink r:id="rId677" w:history="1">
        <w:r w:rsidRPr="00A20449">
          <w:rPr>
            <w:rFonts w:eastAsia="Times New Roman"/>
            <w:color w:val="002A7E"/>
            <w:sz w:val="24"/>
            <w:szCs w:val="24"/>
          </w:rPr>
          <w:t>head</w:t>
        </w:r>
      </w:hyperlink>
      <w:r w:rsidRPr="00A20449">
        <w:rPr>
          <w:rFonts w:eastAsia="Times New Roman"/>
          <w:sz w:val="24"/>
          <w:szCs w:val="24"/>
        </w:rPr>
        <w:t xml:space="preserve"> of the “Chatan Torah” when he concluded the reading of the Torah on the day of the Rejoicing of the </w:t>
      </w:r>
      <w:hyperlink r:id="rId678" w:history="1">
        <w:r w:rsidRPr="00A20449">
          <w:rPr>
            <w:rFonts w:eastAsia="Times New Roman"/>
            <w:color w:val="002A7E"/>
            <w:sz w:val="24"/>
            <w:szCs w:val="24"/>
          </w:rPr>
          <w:t>Law</w:t>
        </w:r>
      </w:hyperlink>
      <w:r w:rsidRPr="00A20449">
        <w:rPr>
          <w:rFonts w:eastAsia="Times New Roman"/>
          <w:sz w:val="24"/>
          <w:szCs w:val="24"/>
        </w:rPr>
        <w:t>, but it was not permitted to be so used in the case of an ordinary nuptial ceremony (Shulchan ‘Aruk, Orach hayyim, 154, 10). The people used to donate, or loan, the silver ornaments used for the scroll on holy days (</w:t>
      </w:r>
      <w:r w:rsidRPr="00A20449">
        <w:rPr>
          <w:rFonts w:eastAsia="Times New Roman"/>
          <w:i/>
          <w:iCs/>
          <w:sz w:val="24"/>
          <w:szCs w:val="24"/>
        </w:rPr>
        <w:t>ib.</w:t>
      </w:r>
      <w:r w:rsidRPr="00A20449">
        <w:rPr>
          <w:rFonts w:eastAsia="Times New Roman"/>
          <w:sz w:val="24"/>
          <w:szCs w:val="24"/>
        </w:rPr>
        <w:t xml:space="preserve"> 153, 18). When not in use these ornaments were hung up on the pillars inside the </w:t>
      </w:r>
      <w:hyperlink r:id="rId679" w:history="1">
        <w:r w:rsidRPr="00A20449">
          <w:rPr>
            <w:rFonts w:eastAsia="Times New Roman"/>
            <w:color w:val="002A7E"/>
            <w:sz w:val="24"/>
            <w:szCs w:val="24"/>
          </w:rPr>
          <w:t>synagogue</w:t>
        </w:r>
      </w:hyperlink>
      <w:r w:rsidRPr="00A20449">
        <w:rPr>
          <w:rFonts w:eastAsia="Times New Roman"/>
          <w:sz w:val="24"/>
          <w:szCs w:val="24"/>
        </w:rPr>
        <w:t xml:space="preserve"> (</w:t>
      </w:r>
      <w:hyperlink r:id="rId680" w:history="1">
        <w:r w:rsidRPr="00A20449">
          <w:rPr>
            <w:rFonts w:eastAsia="Times New Roman"/>
            <w:color w:val="002A7E"/>
            <w:sz w:val="24"/>
            <w:szCs w:val="24"/>
          </w:rPr>
          <w:t>David</w:t>
        </w:r>
      </w:hyperlink>
      <w:r w:rsidRPr="00A20449">
        <w:rPr>
          <w:rFonts w:eastAsia="Times New Roman"/>
          <w:sz w:val="24"/>
          <w:szCs w:val="24"/>
        </w:rPr>
        <w:t xml:space="preserve"> ibn Abi Zimra, Responsa, No. 174, ed. Leghorn, 1651). In modern times they are placed in a drawer or safe under the </w:t>
      </w:r>
      <w:hyperlink r:id="rId681" w:history="1">
        <w:r w:rsidRPr="00A20449">
          <w:rPr>
            <w:rFonts w:eastAsia="Times New Roman"/>
            <w:color w:val="002A7E"/>
            <w:sz w:val="24"/>
            <w:szCs w:val="24"/>
          </w:rPr>
          <w:t>Ark</w:t>
        </w:r>
      </w:hyperlink>
      <w:r w:rsidRPr="00A20449">
        <w:rPr>
          <w:rFonts w:eastAsia="Times New Roman"/>
          <w:sz w:val="24"/>
          <w:szCs w:val="24"/>
        </w:rPr>
        <w:t xml:space="preserve"> when not in use. </w:t>
      </w:r>
    </w:p>
    <w:p w14:paraId="04872B1E" w14:textId="77777777" w:rsidR="00A20449" w:rsidRPr="00A20449" w:rsidRDefault="00A20449" w:rsidP="00A20449">
      <w:pPr>
        <w:jc w:val="both"/>
        <w:rPr>
          <w:rFonts w:eastAsia="Times New Roman"/>
          <w:sz w:val="24"/>
          <w:szCs w:val="24"/>
        </w:rPr>
      </w:pPr>
    </w:p>
    <w:p w14:paraId="508DD844"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For domestic use, or during </w:t>
      </w:r>
      <w:hyperlink r:id="rId682" w:history="1">
        <w:r w:rsidRPr="00A20449">
          <w:rPr>
            <w:rFonts w:eastAsia="Times New Roman"/>
            <w:color w:val="002A7E"/>
            <w:sz w:val="24"/>
            <w:szCs w:val="24"/>
          </w:rPr>
          <w:t>travel</w:t>
        </w:r>
      </w:hyperlink>
      <w:r w:rsidRPr="00A20449">
        <w:rPr>
          <w:rFonts w:eastAsia="Times New Roman"/>
          <w:sz w:val="24"/>
          <w:szCs w:val="24"/>
        </w:rPr>
        <w:t xml:space="preserve">, the scroll is kept in a separate case, which in the </w:t>
      </w:r>
      <w:hyperlink r:id="rId683" w:history="1">
        <w:r w:rsidRPr="00A20449">
          <w:rPr>
            <w:rFonts w:eastAsia="Times New Roman"/>
            <w:color w:val="002A7E"/>
            <w:sz w:val="24"/>
            <w:szCs w:val="24"/>
          </w:rPr>
          <w:t>East</w:t>
        </w:r>
      </w:hyperlink>
      <w:r w:rsidRPr="00A20449">
        <w:rPr>
          <w:rFonts w:eastAsia="Times New Roman"/>
          <w:sz w:val="24"/>
          <w:szCs w:val="24"/>
        </w:rPr>
        <w:t xml:space="preserve"> is almost invariably of wood; when of</w:t>
      </w:r>
      <w:r w:rsidRPr="00A20449">
        <w:rPr>
          <w:rFonts w:eastAsia="Times New Roman"/>
          <w:b/>
          <w:bCs/>
          <w:color w:val="333333"/>
          <w:sz w:val="21"/>
          <w:szCs w:val="21"/>
        </w:rPr>
        <w:t xml:space="preserve"> small</w:t>
      </w:r>
      <w:r w:rsidRPr="00A20449">
        <w:rPr>
          <w:rFonts w:eastAsia="Times New Roman"/>
          <w:sz w:val="24"/>
          <w:szCs w:val="24"/>
        </w:rPr>
        <w:t xml:space="preserve"> dimensions this is sometimes made of the precious metals and decorated with jewels.</w:t>
      </w:r>
    </w:p>
    <w:p w14:paraId="6CAE95A5" w14:textId="77777777" w:rsidR="00A20449" w:rsidRPr="00A20449" w:rsidRDefault="00A20449" w:rsidP="00A20449">
      <w:pPr>
        <w:jc w:val="both"/>
        <w:rPr>
          <w:rFonts w:eastAsia="Times New Roman"/>
          <w:sz w:val="24"/>
          <w:szCs w:val="24"/>
        </w:rPr>
      </w:pPr>
    </w:p>
    <w:p w14:paraId="00AFDF32"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Personal Copies of the Torah. </w:t>
      </w:r>
    </w:p>
    <w:p w14:paraId="76122534" w14:textId="77777777" w:rsidR="00A20449" w:rsidRPr="00A20449" w:rsidRDefault="00A20449" w:rsidP="00A20449">
      <w:pPr>
        <w:jc w:val="both"/>
        <w:rPr>
          <w:rFonts w:eastAsia="Times New Roman"/>
          <w:sz w:val="24"/>
          <w:szCs w:val="24"/>
        </w:rPr>
      </w:pPr>
    </w:p>
    <w:p w14:paraId="312A23E5"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history of the dissemination of the scrolls of the </w:t>
      </w:r>
      <w:hyperlink r:id="rId684" w:history="1">
        <w:r w:rsidRPr="00A20449">
          <w:rPr>
            <w:rFonts w:eastAsia="Times New Roman"/>
            <w:color w:val="002A7E"/>
            <w:sz w:val="24"/>
            <w:szCs w:val="24"/>
          </w:rPr>
          <w:t>Law</w:t>
        </w:r>
      </w:hyperlink>
      <w:r w:rsidRPr="00A20449">
        <w:rPr>
          <w:rFonts w:eastAsia="Times New Roman"/>
          <w:sz w:val="24"/>
          <w:szCs w:val="24"/>
        </w:rPr>
        <w:t xml:space="preserve"> is </w:t>
      </w:r>
      <w:hyperlink r:id="rId685" w:history="1">
        <w:r w:rsidRPr="00A20449">
          <w:rPr>
            <w:rFonts w:eastAsia="Times New Roman"/>
            <w:color w:val="002A7E"/>
            <w:sz w:val="24"/>
            <w:szCs w:val="24"/>
          </w:rPr>
          <w:t>one</w:t>
        </w:r>
      </w:hyperlink>
      <w:r w:rsidRPr="00A20449">
        <w:rPr>
          <w:rFonts w:eastAsia="Times New Roman"/>
          <w:sz w:val="24"/>
          <w:szCs w:val="24"/>
        </w:rPr>
        <w:t xml:space="preserve"> of vicissitudes. While they were few in </w:t>
      </w:r>
      <w:hyperlink r:id="rId686" w:history="1">
        <w:r w:rsidRPr="00A20449">
          <w:rPr>
            <w:rFonts w:eastAsia="Times New Roman"/>
            <w:color w:val="002A7E"/>
            <w:sz w:val="24"/>
            <w:szCs w:val="24"/>
          </w:rPr>
          <w:t>number</w:t>
        </w:r>
      </w:hyperlink>
      <w:r w:rsidRPr="00A20449">
        <w:rPr>
          <w:rFonts w:eastAsia="Times New Roman"/>
          <w:sz w:val="24"/>
          <w:szCs w:val="24"/>
        </w:rPr>
        <w:t xml:space="preserve"> at the </w:t>
      </w:r>
      <w:hyperlink r:id="rId687" w:history="1">
        <w:r w:rsidRPr="00A20449">
          <w:rPr>
            <w:rFonts w:eastAsia="Times New Roman"/>
            <w:color w:val="002A7E"/>
            <w:sz w:val="24"/>
            <w:szCs w:val="24"/>
          </w:rPr>
          <w:t>time</w:t>
        </w:r>
      </w:hyperlink>
      <w:r w:rsidRPr="00A20449">
        <w:rPr>
          <w:rFonts w:eastAsia="Times New Roman"/>
          <w:sz w:val="24"/>
          <w:szCs w:val="24"/>
        </w:rPr>
        <w:t xml:space="preserve"> of the Chronicler (II Chron. xvii. 7-9), their </w:t>
      </w:r>
      <w:hyperlink r:id="rId688" w:history="1">
        <w:r w:rsidRPr="00A20449">
          <w:rPr>
            <w:rFonts w:eastAsia="Times New Roman"/>
            <w:color w:val="002A7E"/>
            <w:sz w:val="24"/>
            <w:szCs w:val="24"/>
          </w:rPr>
          <w:t>number</w:t>
        </w:r>
      </w:hyperlink>
      <w:r w:rsidRPr="00A20449">
        <w:rPr>
          <w:rFonts w:eastAsia="Times New Roman"/>
          <w:sz w:val="24"/>
          <w:szCs w:val="24"/>
        </w:rPr>
        <w:t xml:space="preserve"> increased enormously in the </w:t>
      </w:r>
      <w:hyperlink r:id="rId689" w:history="1">
        <w:r w:rsidRPr="00A20449">
          <w:rPr>
            <w:rFonts w:eastAsia="Times New Roman"/>
            <w:color w:val="002A7E"/>
            <w:sz w:val="24"/>
            <w:szCs w:val="24"/>
          </w:rPr>
          <w:t>Talmudic</w:t>
        </w:r>
      </w:hyperlink>
      <w:r w:rsidRPr="00A20449">
        <w:rPr>
          <w:rFonts w:eastAsia="Times New Roman"/>
          <w:sz w:val="24"/>
          <w:szCs w:val="24"/>
        </w:rPr>
        <w:t xml:space="preserve"> period as a result of a literal interpretation of the </w:t>
      </w:r>
      <w:hyperlink r:id="rId690" w:history="1">
        <w:r w:rsidRPr="00A20449">
          <w:rPr>
            <w:rFonts w:eastAsia="Times New Roman"/>
            <w:color w:val="002A7E"/>
            <w:sz w:val="24"/>
            <w:szCs w:val="24"/>
          </w:rPr>
          <w:t>command</w:t>
        </w:r>
      </w:hyperlink>
      <w:r w:rsidRPr="00A20449">
        <w:rPr>
          <w:rFonts w:eastAsia="Times New Roman"/>
          <w:sz w:val="24"/>
          <w:szCs w:val="24"/>
        </w:rPr>
        <w:t xml:space="preserve"> that each </w:t>
      </w:r>
      <w:hyperlink r:id="rId691" w:history="1">
        <w:r w:rsidRPr="00A20449">
          <w:rPr>
            <w:rFonts w:eastAsia="Times New Roman"/>
            <w:color w:val="002A7E"/>
            <w:sz w:val="24"/>
            <w:szCs w:val="24"/>
          </w:rPr>
          <w:t>Jew</w:t>
        </w:r>
      </w:hyperlink>
      <w:r w:rsidRPr="00A20449">
        <w:rPr>
          <w:rFonts w:eastAsia="Times New Roman"/>
          <w:sz w:val="24"/>
          <w:szCs w:val="24"/>
        </w:rPr>
        <w:t xml:space="preserve"> should write a Torah for himself, and also in consequence of the custom of always carrying a copy (</w:t>
      </w:r>
      <w:hyperlink r:id="rId692" w:history="1">
        <w:r w:rsidRPr="00A20449">
          <w:rPr>
            <w:rFonts w:eastAsia="Times New Roman"/>
            <w:color w:val="002A7E"/>
            <w:sz w:val="24"/>
            <w:szCs w:val="24"/>
          </w:rPr>
          <w:t>magic</w:t>
        </w:r>
      </w:hyperlink>
      <w:r w:rsidRPr="00A20449">
        <w:rPr>
          <w:rFonts w:eastAsia="Times New Roman"/>
          <w:sz w:val="24"/>
          <w:szCs w:val="24"/>
        </w:rPr>
        <w:t xml:space="preserve"> influence being attributed thereto) on the person. In the later Middle Ages, on the contrary, the scrolls decreased in </w:t>
      </w:r>
      <w:hyperlink r:id="rId693" w:history="1">
        <w:r w:rsidRPr="00A20449">
          <w:rPr>
            <w:rFonts w:eastAsia="Times New Roman"/>
            <w:color w:val="002A7E"/>
            <w:sz w:val="24"/>
            <w:szCs w:val="24"/>
          </w:rPr>
          <w:t>number</w:t>
        </w:r>
      </w:hyperlink>
      <w:r w:rsidRPr="00A20449">
        <w:rPr>
          <w:rFonts w:eastAsia="Times New Roman"/>
          <w:sz w:val="24"/>
          <w:szCs w:val="24"/>
        </w:rPr>
        <w:t xml:space="preserve">, especially in Christian Europe, on account of the persecutions and the impoverishment of the </w:t>
      </w:r>
      <w:hyperlink r:id="rId694" w:history="1">
        <w:r w:rsidRPr="00A20449">
          <w:rPr>
            <w:rFonts w:eastAsia="Times New Roman"/>
            <w:color w:val="002A7E"/>
            <w:sz w:val="24"/>
            <w:szCs w:val="24"/>
          </w:rPr>
          <w:t>Jews</w:t>
        </w:r>
      </w:hyperlink>
      <w:r w:rsidRPr="00A20449">
        <w:rPr>
          <w:rFonts w:eastAsia="Times New Roman"/>
          <w:sz w:val="24"/>
          <w:szCs w:val="24"/>
        </w:rPr>
        <w:t xml:space="preserve">, even though for 2,000 years the </w:t>
      </w:r>
      <w:hyperlink r:id="rId695" w:history="1">
        <w:r w:rsidRPr="00A20449">
          <w:rPr>
            <w:rFonts w:eastAsia="Times New Roman"/>
            <w:color w:val="002A7E"/>
            <w:sz w:val="24"/>
            <w:szCs w:val="24"/>
          </w:rPr>
          <w:t>first</w:t>
        </w:r>
      </w:hyperlink>
      <w:r w:rsidRPr="00A20449">
        <w:rPr>
          <w:rFonts w:eastAsia="Times New Roman"/>
          <w:sz w:val="24"/>
          <w:szCs w:val="24"/>
        </w:rPr>
        <w:t xml:space="preserve"> duty incumbent on each </w:t>
      </w:r>
      <w:hyperlink r:id="rId696" w:history="1">
        <w:r w:rsidRPr="00A20449">
          <w:rPr>
            <w:rFonts w:eastAsia="Times New Roman"/>
            <w:color w:val="002A7E"/>
            <w:sz w:val="24"/>
            <w:szCs w:val="24"/>
          </w:rPr>
          <w:t>community</w:t>
        </w:r>
      </w:hyperlink>
      <w:r w:rsidRPr="00A20449">
        <w:rPr>
          <w:rFonts w:eastAsia="Times New Roman"/>
          <w:sz w:val="24"/>
          <w:szCs w:val="24"/>
        </w:rPr>
        <w:t xml:space="preserve"> was the possession of at least </w:t>
      </w:r>
      <w:hyperlink r:id="rId697" w:history="1">
        <w:r w:rsidRPr="00A20449">
          <w:rPr>
            <w:rFonts w:eastAsia="Times New Roman"/>
            <w:color w:val="002A7E"/>
            <w:sz w:val="24"/>
            <w:szCs w:val="24"/>
          </w:rPr>
          <w:t>one</w:t>
        </w:r>
      </w:hyperlink>
      <w:r w:rsidRPr="00A20449">
        <w:rPr>
          <w:rFonts w:eastAsia="Times New Roman"/>
          <w:sz w:val="24"/>
          <w:szCs w:val="24"/>
        </w:rPr>
        <w:t xml:space="preserve"> copy (Blau, </w:t>
      </w:r>
      <w:r w:rsidRPr="00A20449">
        <w:rPr>
          <w:rFonts w:eastAsia="Times New Roman"/>
          <w:i/>
          <w:iCs/>
          <w:sz w:val="24"/>
          <w:szCs w:val="24"/>
        </w:rPr>
        <w:t>l.c.</w:t>
      </w:r>
      <w:r w:rsidRPr="00A20449">
        <w:rPr>
          <w:rFonts w:eastAsia="Times New Roman"/>
          <w:sz w:val="24"/>
          <w:szCs w:val="24"/>
        </w:rPr>
        <w:t xml:space="preserve"> p. 88). While the ancient Oriental </w:t>
      </w:r>
      <w:hyperlink r:id="rId698" w:history="1">
        <w:r w:rsidRPr="00A20449">
          <w:rPr>
            <w:rFonts w:eastAsia="Times New Roman"/>
            <w:color w:val="002A7E"/>
            <w:sz w:val="24"/>
            <w:szCs w:val="24"/>
          </w:rPr>
          <w:t>communities</w:t>
        </w:r>
      </w:hyperlink>
      <w:r w:rsidRPr="00A20449">
        <w:rPr>
          <w:rFonts w:eastAsia="Times New Roman"/>
          <w:sz w:val="24"/>
          <w:szCs w:val="24"/>
        </w:rPr>
        <w:t xml:space="preserve"> possessed scrolls of the Prophets and of the Hagiographa in addition to the scroll of the </w:t>
      </w:r>
      <w:hyperlink r:id="rId699" w:history="1">
        <w:r w:rsidRPr="00A20449">
          <w:rPr>
            <w:rFonts w:eastAsia="Times New Roman"/>
            <w:color w:val="002A7E"/>
            <w:sz w:val="24"/>
            <w:szCs w:val="24"/>
          </w:rPr>
          <w:t>Law</w:t>
        </w:r>
      </w:hyperlink>
      <w:r w:rsidRPr="00A20449">
        <w:rPr>
          <w:rFonts w:eastAsia="Times New Roman"/>
          <w:sz w:val="24"/>
          <w:szCs w:val="24"/>
        </w:rPr>
        <w:t xml:space="preserve">, European </w:t>
      </w:r>
      <w:hyperlink r:id="rId700" w:history="1">
        <w:r w:rsidRPr="00A20449">
          <w:rPr>
            <w:rFonts w:eastAsia="Times New Roman"/>
            <w:color w:val="002A7E"/>
            <w:sz w:val="24"/>
            <w:szCs w:val="24"/>
          </w:rPr>
          <w:t>synagogues</w:t>
        </w:r>
      </w:hyperlink>
      <w:r w:rsidRPr="00A20449">
        <w:rPr>
          <w:rFonts w:eastAsia="Times New Roman"/>
          <w:sz w:val="24"/>
          <w:szCs w:val="24"/>
        </w:rPr>
        <w:t xml:space="preserve"> have, since the Middle Ages, provided themselves only with Torah scrolls and, sometimes, with scrolls of </w:t>
      </w:r>
      <w:hyperlink r:id="rId701" w:history="1">
        <w:r w:rsidRPr="00A20449">
          <w:rPr>
            <w:rFonts w:eastAsia="Times New Roman"/>
            <w:color w:val="002A7E"/>
            <w:sz w:val="24"/>
            <w:szCs w:val="24"/>
          </w:rPr>
          <w:t>Esther</w:t>
        </w:r>
      </w:hyperlink>
      <w:r w:rsidRPr="00A20449">
        <w:rPr>
          <w:rFonts w:eastAsia="Times New Roman"/>
          <w:sz w:val="24"/>
          <w:szCs w:val="24"/>
        </w:rPr>
        <w:t xml:space="preserve">. </w:t>
      </w:r>
      <w:hyperlink r:id="rId702" w:history="1">
        <w:r w:rsidRPr="00A20449">
          <w:rPr>
            <w:rFonts w:eastAsia="Times New Roman"/>
            <w:color w:val="002A7E"/>
            <w:sz w:val="24"/>
            <w:szCs w:val="24"/>
          </w:rPr>
          <w:t>Six</w:t>
        </w:r>
      </w:hyperlink>
      <w:r w:rsidRPr="00A20449">
        <w:rPr>
          <w:rFonts w:eastAsia="Times New Roman"/>
          <w:sz w:val="24"/>
          <w:szCs w:val="24"/>
        </w:rPr>
        <w:t xml:space="preserve"> or </w:t>
      </w:r>
      <w:hyperlink r:id="rId703" w:history="1">
        <w:r w:rsidRPr="00A20449">
          <w:rPr>
            <w:rFonts w:eastAsia="Times New Roman"/>
            <w:color w:val="002A7E"/>
            <w:sz w:val="24"/>
            <w:szCs w:val="24"/>
          </w:rPr>
          <w:t>nine</w:t>
        </w:r>
      </w:hyperlink>
      <w:r w:rsidRPr="00A20449">
        <w:rPr>
          <w:rFonts w:eastAsia="Times New Roman"/>
          <w:sz w:val="24"/>
          <w:szCs w:val="24"/>
        </w:rPr>
        <w:t xml:space="preserve"> pigeonholes, in which the rolls are lying (not </w:t>
      </w:r>
      <w:hyperlink r:id="rId704" w:history="1">
        <w:r w:rsidRPr="00A20449">
          <w:rPr>
            <w:rFonts w:eastAsia="Times New Roman"/>
            <w:color w:val="002A7E"/>
            <w:sz w:val="24"/>
            <w:szCs w:val="24"/>
          </w:rPr>
          <w:t>standing</w:t>
        </w:r>
      </w:hyperlink>
      <w:r w:rsidRPr="00A20449">
        <w:rPr>
          <w:rFonts w:eastAsia="Times New Roman"/>
          <w:sz w:val="24"/>
          <w:szCs w:val="24"/>
        </w:rPr>
        <w:t xml:space="preserve"> as in modern times), appear in certain illustrations of bookcases (comp. Blau, </w:t>
      </w:r>
      <w:r w:rsidRPr="00A20449">
        <w:rPr>
          <w:rFonts w:eastAsia="Times New Roman"/>
          <w:i/>
          <w:iCs/>
          <w:sz w:val="24"/>
          <w:szCs w:val="24"/>
        </w:rPr>
        <w:t>l.c.</w:t>
      </w:r>
      <w:r w:rsidRPr="00A20449">
        <w:rPr>
          <w:rFonts w:eastAsia="Times New Roman"/>
          <w:sz w:val="24"/>
          <w:szCs w:val="24"/>
        </w:rPr>
        <w:t xml:space="preserve"> p. 180; also illustrations in “Mittheilungen,” iii.-iv., fol. 4), these scrolls evidently representing </w:t>
      </w:r>
      <w:hyperlink r:id="rId705" w:history="1">
        <w:r w:rsidRPr="00A20449">
          <w:rPr>
            <w:rFonts w:eastAsia="Times New Roman"/>
            <w:color w:val="002A7E"/>
            <w:sz w:val="24"/>
            <w:szCs w:val="24"/>
          </w:rPr>
          <w:t>two</w:t>
        </w:r>
      </w:hyperlink>
      <w:r w:rsidRPr="00A20449">
        <w:rPr>
          <w:rFonts w:eastAsia="Times New Roman"/>
          <w:sz w:val="24"/>
          <w:szCs w:val="24"/>
        </w:rPr>
        <w:t xml:space="preserve"> or </w:t>
      </w:r>
      <w:hyperlink r:id="rId706" w:history="1">
        <w:r w:rsidRPr="00A20449">
          <w:rPr>
            <w:rFonts w:eastAsia="Times New Roman"/>
            <w:color w:val="002A7E"/>
            <w:sz w:val="24"/>
            <w:szCs w:val="24"/>
          </w:rPr>
          <w:t>three</w:t>
        </w:r>
      </w:hyperlink>
      <w:r w:rsidRPr="00A20449">
        <w:rPr>
          <w:rFonts w:eastAsia="Times New Roman"/>
          <w:sz w:val="24"/>
          <w:szCs w:val="24"/>
        </w:rPr>
        <w:t xml:space="preserve"> entire Bibles, each consisting of </w:t>
      </w:r>
      <w:hyperlink r:id="rId707" w:history="1">
        <w:r w:rsidRPr="00A20449">
          <w:rPr>
            <w:rFonts w:eastAsia="Times New Roman"/>
            <w:color w:val="002A7E"/>
            <w:sz w:val="24"/>
            <w:szCs w:val="24"/>
          </w:rPr>
          <w:t>three</w:t>
        </w:r>
      </w:hyperlink>
      <w:r w:rsidRPr="00A20449">
        <w:rPr>
          <w:rFonts w:eastAsia="Times New Roman"/>
          <w:sz w:val="24"/>
          <w:szCs w:val="24"/>
        </w:rPr>
        <w:t xml:space="preserve"> parts, the Torah, the Prophets, and the Hagiographa. Curiously enough, the interior of the </w:t>
      </w:r>
      <w:hyperlink r:id="rId708" w:history="1">
        <w:r w:rsidRPr="00A20449">
          <w:rPr>
            <w:rFonts w:eastAsia="Times New Roman"/>
            <w:color w:val="002A7E"/>
            <w:sz w:val="24"/>
            <w:szCs w:val="24"/>
          </w:rPr>
          <w:t>Ark</w:t>
        </w:r>
      </w:hyperlink>
      <w:r w:rsidRPr="00A20449">
        <w:rPr>
          <w:rFonts w:eastAsia="Times New Roman"/>
          <w:sz w:val="24"/>
          <w:szCs w:val="24"/>
        </w:rPr>
        <w:t xml:space="preserve"> in the </w:t>
      </w:r>
      <w:hyperlink r:id="rId709" w:history="1">
        <w:r w:rsidRPr="00A20449">
          <w:rPr>
            <w:rFonts w:eastAsia="Times New Roman"/>
            <w:color w:val="002A7E"/>
            <w:sz w:val="24"/>
            <w:szCs w:val="24"/>
          </w:rPr>
          <w:t>synagogue</w:t>
        </w:r>
      </w:hyperlink>
      <w:r w:rsidRPr="00A20449">
        <w:rPr>
          <w:rFonts w:eastAsia="Times New Roman"/>
          <w:sz w:val="24"/>
          <w:szCs w:val="24"/>
        </w:rPr>
        <w:t xml:space="preserve"> of Modena is likewise divided into </w:t>
      </w:r>
      <w:hyperlink r:id="rId710" w:history="1">
        <w:r w:rsidRPr="00A20449">
          <w:rPr>
            <w:rFonts w:eastAsia="Times New Roman"/>
            <w:color w:val="002A7E"/>
            <w:sz w:val="24"/>
            <w:szCs w:val="24"/>
          </w:rPr>
          <w:t>six</w:t>
        </w:r>
      </w:hyperlink>
      <w:r w:rsidRPr="00A20449">
        <w:rPr>
          <w:rFonts w:eastAsia="Times New Roman"/>
          <w:sz w:val="24"/>
          <w:szCs w:val="24"/>
        </w:rPr>
        <w:t xml:space="preserve"> parts (comp. illustration in “Mittheilungen,” i. 14).</w:t>
      </w:r>
    </w:p>
    <w:p w14:paraId="38AFCBB4" w14:textId="77777777" w:rsidR="00A20449" w:rsidRPr="00A20449" w:rsidRDefault="00A20449" w:rsidP="00A20449">
      <w:pPr>
        <w:jc w:val="both"/>
        <w:rPr>
          <w:rFonts w:eastAsia="Times New Roman"/>
          <w:sz w:val="24"/>
          <w:szCs w:val="24"/>
        </w:rPr>
      </w:pPr>
    </w:p>
    <w:p w14:paraId="4B26851E" w14:textId="77777777" w:rsidR="00A20449" w:rsidRPr="00A20449" w:rsidRDefault="00A20449" w:rsidP="00A20449">
      <w:pPr>
        <w:jc w:val="center"/>
        <w:rPr>
          <w:rFonts w:eastAsia="Times New Roman"/>
          <w:b/>
          <w:bCs/>
          <w:sz w:val="24"/>
          <w:szCs w:val="24"/>
        </w:rPr>
      </w:pPr>
      <w:r w:rsidRPr="00A20449">
        <w:rPr>
          <w:rFonts w:eastAsia="Times New Roman"/>
          <w:b/>
          <w:bCs/>
          <w:sz w:val="24"/>
          <w:szCs w:val="24"/>
        </w:rPr>
        <w:t>SPACES IN THE TORAH</w:t>
      </w:r>
    </w:p>
    <w:p w14:paraId="1FCDA9BD" w14:textId="77777777" w:rsidR="00A20449" w:rsidRPr="00A20449" w:rsidRDefault="00A20449" w:rsidP="00A20449">
      <w:pPr>
        <w:jc w:val="both"/>
        <w:rPr>
          <w:rFonts w:eastAsia="Times New Roman"/>
          <w:sz w:val="24"/>
          <w:szCs w:val="24"/>
        </w:rPr>
      </w:pPr>
    </w:p>
    <w:p w14:paraId="2FF58955"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“And it came to pass while </w:t>
      </w:r>
      <w:hyperlink r:id="rId711" w:history="1">
        <w:r w:rsidRPr="00A20449">
          <w:rPr>
            <w:rFonts w:eastAsia="Times New Roman"/>
            <w:color w:val="002A7E"/>
            <w:sz w:val="24"/>
            <w:szCs w:val="24"/>
          </w:rPr>
          <w:t>Israel</w:t>
        </w:r>
      </w:hyperlink>
      <w:r w:rsidRPr="00A20449">
        <w:rPr>
          <w:rFonts w:eastAsia="Times New Roman"/>
          <w:sz w:val="24"/>
          <w:szCs w:val="24"/>
        </w:rPr>
        <w:t xml:space="preserve"> </w:t>
      </w:r>
      <w:hyperlink r:id="rId712" w:history="1">
        <w:r w:rsidRPr="00A20449">
          <w:rPr>
            <w:rFonts w:eastAsia="Times New Roman"/>
            <w:color w:val="002A7E"/>
            <w:sz w:val="24"/>
            <w:szCs w:val="24"/>
          </w:rPr>
          <w:t>dwelt</w:t>
        </w:r>
      </w:hyperlink>
      <w:r w:rsidRPr="00A20449">
        <w:rPr>
          <w:rFonts w:eastAsia="Times New Roman"/>
          <w:sz w:val="24"/>
          <w:szCs w:val="24"/>
        </w:rPr>
        <w:t xml:space="preserve"> in the land that Reuven went and </w:t>
      </w:r>
      <w:hyperlink r:id="rId713" w:history="1">
        <w:r w:rsidRPr="00A20449">
          <w:rPr>
            <w:rFonts w:eastAsia="Times New Roman"/>
            <w:color w:val="002A7E"/>
            <w:sz w:val="24"/>
            <w:szCs w:val="24"/>
          </w:rPr>
          <w:t>lay with</w:t>
        </w:r>
      </w:hyperlink>
      <w:r w:rsidRPr="00A20449">
        <w:rPr>
          <w:rFonts w:eastAsia="Times New Roman"/>
          <w:sz w:val="24"/>
          <w:szCs w:val="24"/>
        </w:rPr>
        <w:t xml:space="preserve"> Bilhah his father’s concubine and </w:t>
      </w:r>
      <w:hyperlink r:id="rId714" w:history="1">
        <w:r w:rsidRPr="00A20449">
          <w:rPr>
            <w:rFonts w:eastAsia="Times New Roman"/>
            <w:color w:val="002A7E"/>
            <w:sz w:val="24"/>
            <w:szCs w:val="24"/>
          </w:rPr>
          <w:t>Israel</w:t>
        </w:r>
      </w:hyperlink>
      <w:r w:rsidRPr="00A20449">
        <w:rPr>
          <w:rFonts w:eastAsia="Times New Roman"/>
          <w:sz w:val="24"/>
          <w:szCs w:val="24"/>
        </w:rPr>
        <w:t xml:space="preserve"> heard of it.” (Genesis 35:22)</w:t>
      </w:r>
    </w:p>
    <w:p w14:paraId="79A25B44" w14:textId="77777777" w:rsidR="00A20449" w:rsidRPr="00A20449" w:rsidRDefault="00A20449" w:rsidP="00A20449">
      <w:pPr>
        <w:jc w:val="both"/>
        <w:rPr>
          <w:rFonts w:eastAsia="Times New Roman"/>
          <w:sz w:val="24"/>
          <w:szCs w:val="24"/>
        </w:rPr>
      </w:pPr>
    </w:p>
    <w:p w14:paraId="6494344A"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Rashi mitigates the circumstances, insisting, on the basis of the </w:t>
      </w:r>
      <w:hyperlink r:id="rId715" w:history="1">
        <w:r w:rsidRPr="00A20449">
          <w:rPr>
            <w:rFonts w:eastAsia="Times New Roman"/>
            <w:color w:val="002A7E"/>
            <w:sz w:val="24"/>
            <w:szCs w:val="24"/>
          </w:rPr>
          <w:t>Talmudic</w:t>
        </w:r>
      </w:hyperlink>
      <w:r w:rsidRPr="00A20449">
        <w:rPr>
          <w:rFonts w:eastAsia="Times New Roman"/>
          <w:sz w:val="24"/>
          <w:szCs w:val="24"/>
        </w:rPr>
        <w:t xml:space="preserve"> interpretation, that Reuven merely placed his father’s bed in Leah’s tent when - after </w:t>
      </w:r>
      <w:hyperlink r:id="rId716" w:history="1">
        <w:r w:rsidRPr="00A20449">
          <w:rPr>
            <w:rFonts w:eastAsia="Times New Roman"/>
            <w:color w:val="002A7E"/>
            <w:sz w:val="24"/>
            <w:szCs w:val="24"/>
          </w:rPr>
          <w:t>Rachel</w:t>
        </w:r>
      </w:hyperlink>
      <w:r w:rsidRPr="00A20449">
        <w:rPr>
          <w:rFonts w:eastAsia="Times New Roman"/>
          <w:sz w:val="24"/>
          <w:szCs w:val="24"/>
        </w:rPr>
        <w:t xml:space="preserve">’s death, </w:t>
      </w:r>
      <w:hyperlink r:id="rId717" w:history="1">
        <w:r w:rsidRPr="00A20449">
          <w:rPr>
            <w:rFonts w:eastAsia="Times New Roman"/>
            <w:color w:val="002A7E"/>
            <w:sz w:val="24"/>
            <w:szCs w:val="24"/>
          </w:rPr>
          <w:t>Jacob</w:t>
        </w:r>
      </w:hyperlink>
      <w:r w:rsidRPr="00A20449">
        <w:rPr>
          <w:rFonts w:eastAsia="Times New Roman"/>
          <w:sz w:val="24"/>
          <w:szCs w:val="24"/>
        </w:rPr>
        <w:t xml:space="preserve"> had placed his bed in Bilhah’s tent. (B.T. </w:t>
      </w:r>
      <w:hyperlink r:id="rId718" w:history="1">
        <w:r w:rsidRPr="00A20449">
          <w:rPr>
            <w:rFonts w:eastAsia="Times New Roman"/>
            <w:color w:val="002A7E"/>
            <w:sz w:val="24"/>
            <w:szCs w:val="24"/>
          </w:rPr>
          <w:t>Shabbat</w:t>
        </w:r>
      </w:hyperlink>
      <w:r w:rsidRPr="00A20449">
        <w:rPr>
          <w:rFonts w:eastAsia="Times New Roman"/>
          <w:sz w:val="24"/>
          <w:szCs w:val="24"/>
        </w:rPr>
        <w:t xml:space="preserve"> 55b). Whatever the interpretation, and even if Reuven’s only </w:t>
      </w:r>
      <w:hyperlink r:id="rId719" w:history="1">
        <w:r w:rsidRPr="00A20449">
          <w:rPr>
            <w:rFonts w:eastAsia="Times New Roman"/>
            <w:color w:val="002A7E"/>
            <w:sz w:val="24"/>
            <w:szCs w:val="24"/>
          </w:rPr>
          <w:t>desire</w:t>
        </w:r>
      </w:hyperlink>
      <w:r w:rsidRPr="00A20449">
        <w:rPr>
          <w:rFonts w:eastAsia="Times New Roman"/>
          <w:sz w:val="24"/>
          <w:szCs w:val="24"/>
        </w:rPr>
        <w:t xml:space="preserve"> was to </w:t>
      </w:r>
      <w:hyperlink r:id="rId720" w:history="1">
        <w:r w:rsidRPr="00A20449">
          <w:rPr>
            <w:rFonts w:eastAsia="Times New Roman"/>
            <w:color w:val="002A7E"/>
            <w:sz w:val="24"/>
            <w:szCs w:val="24"/>
          </w:rPr>
          <w:t>save</w:t>
        </w:r>
      </w:hyperlink>
      <w:r w:rsidRPr="00A20449">
        <w:rPr>
          <w:rFonts w:eastAsia="Times New Roman"/>
          <w:sz w:val="24"/>
          <w:szCs w:val="24"/>
        </w:rPr>
        <w:t xml:space="preserve"> his mother yet another mark of humiliation, it is never a son’s </w:t>
      </w:r>
      <w:hyperlink r:id="rId721" w:history="1">
        <w:r w:rsidRPr="00A20449">
          <w:rPr>
            <w:rFonts w:eastAsia="Times New Roman"/>
            <w:color w:val="002A7E"/>
            <w:sz w:val="24"/>
            <w:szCs w:val="24"/>
          </w:rPr>
          <w:t>place</w:t>
        </w:r>
      </w:hyperlink>
      <w:r w:rsidRPr="00A20449">
        <w:rPr>
          <w:rFonts w:eastAsia="Times New Roman"/>
          <w:sz w:val="24"/>
          <w:szCs w:val="24"/>
        </w:rPr>
        <w:t xml:space="preserve"> to determine the private life of his father! </w:t>
      </w:r>
    </w:p>
    <w:p w14:paraId="24A6ED00" w14:textId="77777777" w:rsidR="00A20449" w:rsidRPr="00A20449" w:rsidRDefault="00A20449" w:rsidP="00A20449">
      <w:pPr>
        <w:jc w:val="both"/>
        <w:rPr>
          <w:rFonts w:eastAsia="Times New Roman"/>
          <w:sz w:val="24"/>
          <w:szCs w:val="24"/>
        </w:rPr>
      </w:pPr>
    </w:p>
    <w:p w14:paraId="32DEE4FA"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final phrase in the verse, ‘And </w:t>
      </w:r>
      <w:hyperlink r:id="rId722" w:history="1">
        <w:r w:rsidRPr="00A20449">
          <w:rPr>
            <w:rFonts w:eastAsia="Times New Roman"/>
            <w:color w:val="002A7E"/>
            <w:sz w:val="24"/>
            <w:szCs w:val="24"/>
          </w:rPr>
          <w:t>Israel</w:t>
        </w:r>
      </w:hyperlink>
      <w:r w:rsidRPr="00A20449">
        <w:rPr>
          <w:rFonts w:eastAsia="Times New Roman"/>
          <w:sz w:val="24"/>
          <w:szCs w:val="24"/>
        </w:rPr>
        <w:t xml:space="preserve"> heard of it,’ is followed by a blank white </w:t>
      </w:r>
      <w:hyperlink r:id="rId723" w:history="1">
        <w:r w:rsidRPr="00A20449">
          <w:rPr>
            <w:rFonts w:eastAsia="Times New Roman"/>
            <w:color w:val="002A7E"/>
            <w:sz w:val="24"/>
            <w:szCs w:val="24"/>
          </w:rPr>
          <w:t>space</w:t>
        </w:r>
      </w:hyperlink>
      <w:r w:rsidRPr="00A20449">
        <w:rPr>
          <w:rFonts w:eastAsia="Times New Roman"/>
          <w:sz w:val="24"/>
          <w:szCs w:val="24"/>
        </w:rPr>
        <w:t xml:space="preserve"> in the Torah scroll; the Vilna Gaon suggests that wherever there is such a white </w:t>
      </w:r>
      <w:hyperlink r:id="rId724" w:history="1">
        <w:r w:rsidRPr="00A20449">
          <w:rPr>
            <w:rFonts w:eastAsia="Times New Roman"/>
            <w:color w:val="002A7E"/>
            <w:sz w:val="24"/>
            <w:szCs w:val="24"/>
          </w:rPr>
          <w:t>space</w:t>
        </w:r>
      </w:hyperlink>
      <w:r w:rsidRPr="00A20449">
        <w:rPr>
          <w:rFonts w:eastAsia="Times New Roman"/>
          <w:sz w:val="24"/>
          <w:szCs w:val="24"/>
        </w:rPr>
        <w:t xml:space="preserve">, it indicates that the subject of the verse - </w:t>
      </w:r>
      <w:hyperlink r:id="rId725" w:history="1">
        <w:r w:rsidRPr="00A20449">
          <w:rPr>
            <w:rFonts w:eastAsia="Times New Roman"/>
            <w:color w:val="002A7E"/>
            <w:sz w:val="24"/>
            <w:szCs w:val="24"/>
          </w:rPr>
          <w:t>Jacob</w:t>
        </w:r>
      </w:hyperlink>
      <w:r w:rsidRPr="00A20449">
        <w:rPr>
          <w:rFonts w:eastAsia="Times New Roman"/>
          <w:sz w:val="24"/>
          <w:szCs w:val="24"/>
        </w:rPr>
        <w:t xml:space="preserve"> - wept.</w:t>
      </w:r>
    </w:p>
    <w:p w14:paraId="2C032BB4" w14:textId="77777777" w:rsidR="00A20449" w:rsidRPr="00A20449" w:rsidRDefault="00A20449" w:rsidP="00A20449">
      <w:pPr>
        <w:jc w:val="both"/>
        <w:rPr>
          <w:rFonts w:eastAsia="Times New Roman"/>
          <w:sz w:val="24"/>
          <w:szCs w:val="24"/>
        </w:rPr>
      </w:pPr>
    </w:p>
    <w:p w14:paraId="10B06CEA" w14:textId="77777777" w:rsidR="00A20449" w:rsidRPr="00A20449" w:rsidRDefault="00A20449" w:rsidP="00A20449">
      <w:pPr>
        <w:jc w:val="both"/>
        <w:rPr>
          <w:rFonts w:eastAsia="Times New Roman"/>
          <w:sz w:val="24"/>
          <w:szCs w:val="24"/>
        </w:rPr>
      </w:pPr>
    </w:p>
    <w:p w14:paraId="5B4EFC49"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00316DF7" w14:textId="77777777" w:rsidR="00A20449" w:rsidRPr="00A20449" w:rsidRDefault="00A20449" w:rsidP="00A20449">
      <w:pPr>
        <w:jc w:val="both"/>
        <w:rPr>
          <w:rFonts w:eastAsia="Times New Roman"/>
          <w:sz w:val="24"/>
          <w:szCs w:val="24"/>
        </w:rPr>
      </w:pPr>
    </w:p>
    <w:p w14:paraId="0354505C" w14:textId="77777777" w:rsidR="00A20449" w:rsidRPr="00A20449" w:rsidRDefault="00A20449" w:rsidP="00A20449">
      <w:pPr>
        <w:jc w:val="both"/>
        <w:rPr>
          <w:rFonts w:eastAsia="Times New Roman"/>
          <w:b/>
          <w:bCs/>
          <w:sz w:val="24"/>
          <w:szCs w:val="24"/>
        </w:rPr>
      </w:pPr>
      <w:r w:rsidRPr="00A20449">
        <w:rPr>
          <w:rFonts w:eastAsia="Times New Roman"/>
          <w:sz w:val="24"/>
          <w:szCs w:val="24"/>
        </w:rPr>
        <w:t xml:space="preserve">There is usually a </w:t>
      </w:r>
      <w:hyperlink r:id="rId726" w:history="1">
        <w:r w:rsidRPr="00A20449">
          <w:rPr>
            <w:rFonts w:eastAsia="Times New Roman"/>
            <w:color w:val="002A7E"/>
            <w:sz w:val="24"/>
            <w:szCs w:val="24"/>
          </w:rPr>
          <w:t>space</w:t>
        </w:r>
      </w:hyperlink>
      <w:r w:rsidRPr="00A20449">
        <w:rPr>
          <w:rFonts w:eastAsia="Times New Roman"/>
          <w:sz w:val="24"/>
          <w:szCs w:val="24"/>
        </w:rPr>
        <w:t xml:space="preserve"> in the Torah scroll separating </w:t>
      </w:r>
      <w:hyperlink r:id="rId727" w:history="1">
        <w:r w:rsidRPr="00A20449">
          <w:rPr>
            <w:rFonts w:eastAsia="Times New Roman"/>
            <w:color w:val="002A7E"/>
            <w:sz w:val="24"/>
            <w:szCs w:val="24"/>
          </w:rPr>
          <w:t>one</w:t>
        </w:r>
      </w:hyperlink>
      <w:r w:rsidRPr="00A20449">
        <w:rPr>
          <w:rFonts w:eastAsia="Times New Roman"/>
          <w:sz w:val="24"/>
          <w:szCs w:val="24"/>
        </w:rPr>
        <w:t xml:space="preserve"> </w:t>
      </w:r>
      <w:r w:rsidRPr="00A20449">
        <w:rPr>
          <w:rFonts w:eastAsia="Times New Roman"/>
          <w:iCs/>
          <w:sz w:val="24"/>
          <w:szCs w:val="24"/>
        </w:rPr>
        <w:t>parashah</w:t>
      </w:r>
      <w:r w:rsidRPr="00A20449">
        <w:rPr>
          <w:rFonts w:eastAsia="Times New Roman"/>
          <w:sz w:val="24"/>
          <w:szCs w:val="24"/>
        </w:rPr>
        <w:t xml:space="preserve"> from the next. As is well </w:t>
      </w:r>
      <w:hyperlink r:id="rId728" w:history="1">
        <w:r w:rsidRPr="00A20449">
          <w:rPr>
            <w:rFonts w:eastAsia="Times New Roman"/>
            <w:color w:val="002A7E"/>
            <w:sz w:val="24"/>
            <w:szCs w:val="24"/>
          </w:rPr>
          <w:t>known</w:t>
        </w:r>
      </w:hyperlink>
      <w:r w:rsidRPr="00A20449">
        <w:rPr>
          <w:rFonts w:eastAsia="Times New Roman"/>
          <w:sz w:val="24"/>
          <w:szCs w:val="24"/>
        </w:rPr>
        <w:t xml:space="preserve">, however, no such </w:t>
      </w:r>
      <w:hyperlink r:id="rId729" w:history="1">
        <w:r w:rsidRPr="00A20449">
          <w:rPr>
            <w:rFonts w:eastAsia="Times New Roman"/>
            <w:color w:val="002A7E"/>
            <w:sz w:val="24"/>
            <w:szCs w:val="24"/>
          </w:rPr>
          <w:t>space</w:t>
        </w:r>
      </w:hyperlink>
      <w:r w:rsidRPr="00A20449">
        <w:rPr>
          <w:rFonts w:eastAsia="Times New Roman"/>
          <w:sz w:val="24"/>
          <w:szCs w:val="24"/>
        </w:rPr>
        <w:t xml:space="preserve"> exists in-between </w:t>
      </w:r>
      <w:r w:rsidRPr="00A20449">
        <w:rPr>
          <w:rFonts w:eastAsia="Times New Roman"/>
          <w:iCs/>
          <w:sz w:val="24"/>
          <w:szCs w:val="24"/>
        </w:rPr>
        <w:t>VaYigash</w:t>
      </w:r>
      <w:r w:rsidRPr="00A20449">
        <w:rPr>
          <w:rFonts w:eastAsia="Times New Roman"/>
          <w:sz w:val="24"/>
          <w:szCs w:val="24"/>
        </w:rPr>
        <w:t xml:space="preserve"> and </w:t>
      </w:r>
      <w:r w:rsidRPr="00A20449">
        <w:rPr>
          <w:rFonts w:eastAsia="Times New Roman"/>
          <w:iCs/>
          <w:sz w:val="24"/>
          <w:szCs w:val="24"/>
        </w:rPr>
        <w:t>VaYechi</w:t>
      </w:r>
      <w:r w:rsidRPr="00A20449">
        <w:rPr>
          <w:rFonts w:eastAsia="Times New Roman"/>
          <w:sz w:val="24"/>
          <w:szCs w:val="24"/>
        </w:rPr>
        <w:t xml:space="preserve">. Rashi quotes the </w:t>
      </w:r>
      <w:hyperlink r:id="rId730" w:history="1">
        <w:r w:rsidRPr="00A20449">
          <w:rPr>
            <w:rFonts w:eastAsia="Times New Roman"/>
            <w:iCs/>
            <w:color w:val="002A7E"/>
            <w:sz w:val="24"/>
            <w:szCs w:val="24"/>
          </w:rPr>
          <w:t>Midrash</w:t>
        </w:r>
      </w:hyperlink>
      <w:r w:rsidRPr="00A20449">
        <w:rPr>
          <w:rFonts w:eastAsia="Times New Roman"/>
          <w:iCs/>
          <w:sz w:val="24"/>
          <w:szCs w:val="24"/>
        </w:rPr>
        <w:t>’s</w:t>
      </w:r>
      <w:r w:rsidRPr="00A20449">
        <w:rPr>
          <w:rFonts w:eastAsia="Times New Roman"/>
          <w:sz w:val="24"/>
          <w:szCs w:val="24"/>
        </w:rPr>
        <w:t xml:space="preserve"> explanation of this phenomenon: “Why is this </w:t>
      </w:r>
      <w:r w:rsidRPr="00A20449">
        <w:rPr>
          <w:rFonts w:eastAsia="Times New Roman"/>
          <w:iCs/>
          <w:sz w:val="24"/>
          <w:szCs w:val="24"/>
        </w:rPr>
        <w:t>parasha</w:t>
      </w:r>
      <w:r w:rsidRPr="00A20449">
        <w:rPr>
          <w:rFonts w:eastAsia="Times New Roman"/>
          <w:sz w:val="24"/>
          <w:szCs w:val="24"/>
        </w:rPr>
        <w:t xml:space="preserve"> ‘closed’? ...Ya’akov wanted to reveal to his sons [the </w:t>
      </w:r>
      <w:hyperlink r:id="rId731" w:history="1">
        <w:r w:rsidRPr="00A20449">
          <w:rPr>
            <w:rFonts w:eastAsia="Times New Roman"/>
            <w:color w:val="002A7E"/>
            <w:sz w:val="24"/>
            <w:szCs w:val="24"/>
          </w:rPr>
          <w:t>time</w:t>
        </w:r>
      </w:hyperlink>
      <w:r w:rsidRPr="00A20449">
        <w:rPr>
          <w:rFonts w:eastAsia="Times New Roman"/>
          <w:sz w:val="24"/>
          <w:szCs w:val="24"/>
        </w:rPr>
        <w:t xml:space="preserve"> of] the End [of Days], </w:t>
      </w:r>
      <w:r w:rsidRPr="00A20449">
        <w:rPr>
          <w:rFonts w:eastAsia="Times New Roman"/>
          <w:sz w:val="24"/>
          <w:szCs w:val="24"/>
        </w:rPr>
        <w:t>but it was ‘closed off’ from him.” That is, God prevented him from doing so.</w:t>
      </w:r>
    </w:p>
    <w:p w14:paraId="549B92AB" w14:textId="77777777" w:rsidR="00A20449" w:rsidRPr="00A20449" w:rsidRDefault="00A20449" w:rsidP="00A20449">
      <w:pPr>
        <w:jc w:val="both"/>
        <w:rPr>
          <w:rFonts w:eastAsia="Times New Roman"/>
          <w:sz w:val="24"/>
          <w:szCs w:val="24"/>
        </w:rPr>
      </w:pPr>
    </w:p>
    <w:p w14:paraId="6F5689A4"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65EB4932" w14:textId="77777777" w:rsidR="00A20449" w:rsidRPr="00A20449" w:rsidRDefault="00A20449" w:rsidP="00A20449">
      <w:pPr>
        <w:jc w:val="center"/>
        <w:rPr>
          <w:rFonts w:eastAsia="Times New Roman"/>
          <w:sz w:val="24"/>
          <w:szCs w:val="24"/>
        </w:rPr>
      </w:pPr>
      <w:r w:rsidRPr="00A20449">
        <w:rPr>
          <w:rFonts w:eastAsia="Times New Roman"/>
          <w:noProof/>
          <w:sz w:val="24"/>
          <w:szCs w:val="24"/>
          <w:lang w:bidi="he-IL"/>
        </w:rPr>
        <w:drawing>
          <wp:inline distT="0" distB="0" distL="0" distR="0" wp14:anchorId="0119E856" wp14:editId="59F2ECA7">
            <wp:extent cx="2659380" cy="5128260"/>
            <wp:effectExtent l="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32">
                      <a:extLst>
                        <a:ext uri="{28A0092B-C50C-407E-A947-70E740481C1C}">
                          <a14:useLocalDpi xmlns:a14="http://schemas.microsoft.com/office/drawing/2010/main" val="0"/>
                        </a:ext>
                      </a:extLst>
                    </a:blip>
                    <a:srcRect/>
                    <a:stretch>
                      <a:fillRect/>
                    </a:stretch>
                  </pic:blipFill>
                  <pic:spPr bwMode="auto">
                    <a:xfrm>
                      <a:off x="0" y="0"/>
                      <a:ext cx="2659380" cy="5128260"/>
                    </a:xfrm>
                    <a:prstGeom prst="rect">
                      <a:avLst/>
                    </a:prstGeom>
                    <a:noFill/>
                    <a:ln>
                      <a:noFill/>
                    </a:ln>
                  </pic:spPr>
                </pic:pic>
              </a:graphicData>
            </a:graphic>
          </wp:inline>
        </w:drawing>
      </w:r>
    </w:p>
    <w:p w14:paraId="0E63DD4E" w14:textId="77777777" w:rsidR="00A20449" w:rsidRPr="00A20449" w:rsidRDefault="00000000" w:rsidP="00A20449">
      <w:pPr>
        <w:jc w:val="both"/>
        <w:rPr>
          <w:rFonts w:eastAsia="Arial Unicode MS"/>
          <w:sz w:val="24"/>
          <w:szCs w:val="24"/>
        </w:rPr>
      </w:pPr>
      <w:hyperlink r:id="rId733" w:history="1">
        <w:r w:rsidR="00A20449" w:rsidRPr="00A20449">
          <w:rPr>
            <w:rFonts w:eastAsia="Times New Roman"/>
            <w:color w:val="002A7E"/>
            <w:sz w:val="24"/>
            <w:szCs w:val="24"/>
          </w:rPr>
          <w:t>PARASHAT</w:t>
        </w:r>
      </w:hyperlink>
      <w:r w:rsidR="00A20449" w:rsidRPr="00A20449">
        <w:rPr>
          <w:rFonts w:eastAsia="Times New Roman"/>
          <w:sz w:val="24"/>
          <w:szCs w:val="24"/>
        </w:rPr>
        <w:t xml:space="preserve"> TZAV 5762</w:t>
      </w:r>
    </w:p>
    <w:p w14:paraId="282DC085" w14:textId="77777777" w:rsidR="00A20449" w:rsidRPr="00A20449" w:rsidRDefault="00A20449" w:rsidP="00A20449">
      <w:pPr>
        <w:jc w:val="both"/>
        <w:rPr>
          <w:rFonts w:eastAsia="Times New Roman"/>
        </w:rPr>
      </w:pPr>
    </w:p>
    <w:p w14:paraId="7E3F7738" w14:textId="77777777" w:rsidR="00A20449" w:rsidRPr="00A20449" w:rsidRDefault="00A20449" w:rsidP="00A20449">
      <w:pPr>
        <w:jc w:val="both"/>
        <w:rPr>
          <w:rFonts w:eastAsia="Times New Roman"/>
          <w:sz w:val="24"/>
          <w:szCs w:val="24"/>
        </w:rPr>
      </w:pPr>
      <w:r w:rsidRPr="00A20449">
        <w:rPr>
          <w:rFonts w:eastAsia="Times New Roman"/>
          <w:b/>
          <w:bCs/>
          <w:sz w:val="24"/>
          <w:szCs w:val="24"/>
        </w:rPr>
        <w:t xml:space="preserve">G-d </w:t>
      </w:r>
      <w:hyperlink r:id="rId734" w:history="1">
        <w:r w:rsidRPr="00A20449">
          <w:rPr>
            <w:rFonts w:eastAsia="Times New Roman"/>
            <w:b/>
            <w:bCs/>
            <w:color w:val="002A7E"/>
            <w:sz w:val="24"/>
            <w:szCs w:val="24"/>
          </w:rPr>
          <w:t>spoke</w:t>
        </w:r>
      </w:hyperlink>
      <w:r w:rsidRPr="00A20449">
        <w:rPr>
          <w:rFonts w:eastAsia="Times New Roman"/>
          <w:b/>
          <w:bCs/>
          <w:sz w:val="24"/>
          <w:szCs w:val="24"/>
        </w:rPr>
        <w:t xml:space="preserve"> to  Moshe saying, “</w:t>
      </w:r>
      <w:hyperlink r:id="rId735" w:history="1">
        <w:r w:rsidRPr="00A20449">
          <w:rPr>
            <w:rFonts w:eastAsia="Times New Roman"/>
            <w:b/>
            <w:bCs/>
            <w:color w:val="002A7E"/>
            <w:sz w:val="24"/>
            <w:szCs w:val="24"/>
          </w:rPr>
          <w:t>Speak</w:t>
        </w:r>
      </w:hyperlink>
      <w:r w:rsidRPr="00A20449">
        <w:rPr>
          <w:rFonts w:eastAsia="Times New Roman"/>
          <w:b/>
          <w:bCs/>
          <w:sz w:val="24"/>
          <w:szCs w:val="24"/>
        </w:rPr>
        <w:t xml:space="preserve"> to the Israelites saying, ‘You may not </w:t>
      </w:r>
      <w:hyperlink r:id="rId736" w:history="1">
        <w:r w:rsidRPr="00A20449">
          <w:rPr>
            <w:rFonts w:eastAsia="Times New Roman"/>
            <w:b/>
            <w:bCs/>
            <w:color w:val="002A7E"/>
            <w:sz w:val="24"/>
            <w:szCs w:val="24"/>
          </w:rPr>
          <w:t>eat</w:t>
        </w:r>
      </w:hyperlink>
      <w:r w:rsidRPr="00A20449">
        <w:rPr>
          <w:rFonts w:eastAsia="Times New Roman"/>
          <w:b/>
          <w:bCs/>
          <w:sz w:val="24"/>
          <w:szCs w:val="24"/>
        </w:rPr>
        <w:t xml:space="preserve"> any cheilev (forbidden fat) from oxen, sheep, or goats… You may not </w:t>
      </w:r>
      <w:hyperlink r:id="rId737" w:history="1">
        <w:r w:rsidRPr="00A20449">
          <w:rPr>
            <w:rFonts w:eastAsia="Times New Roman"/>
            <w:b/>
            <w:bCs/>
            <w:color w:val="002A7E"/>
            <w:sz w:val="24"/>
            <w:szCs w:val="24"/>
          </w:rPr>
          <w:t>eat</w:t>
        </w:r>
      </w:hyperlink>
      <w:r w:rsidRPr="00A20449">
        <w:rPr>
          <w:rFonts w:eastAsia="Times New Roman"/>
          <w:b/>
          <w:bCs/>
          <w:sz w:val="24"/>
          <w:szCs w:val="24"/>
        </w:rPr>
        <w:t xml:space="preserve"> any </w:t>
      </w:r>
      <w:hyperlink r:id="rId738" w:history="1">
        <w:r w:rsidRPr="00A20449">
          <w:rPr>
            <w:rFonts w:eastAsia="Times New Roman"/>
            <w:b/>
            <w:bCs/>
            <w:color w:val="002A7E"/>
            <w:sz w:val="24"/>
            <w:szCs w:val="24"/>
          </w:rPr>
          <w:t>blood</w:t>
        </w:r>
      </w:hyperlink>
      <w:r w:rsidRPr="00A20449">
        <w:rPr>
          <w:rFonts w:eastAsia="Times New Roman"/>
          <w:b/>
          <w:bCs/>
          <w:sz w:val="24"/>
          <w:szCs w:val="24"/>
        </w:rPr>
        <w:t xml:space="preserve">… whether from birds or from animals’” (7:22-23,26). </w:t>
      </w:r>
    </w:p>
    <w:p w14:paraId="63CD956E" w14:textId="77777777" w:rsidR="00A20449" w:rsidRPr="00A20449" w:rsidRDefault="00A20449" w:rsidP="00A20449">
      <w:pPr>
        <w:jc w:val="both"/>
        <w:rPr>
          <w:rFonts w:eastAsia="Times New Roman"/>
          <w:sz w:val="24"/>
          <w:szCs w:val="24"/>
        </w:rPr>
      </w:pPr>
    </w:p>
    <w:p w14:paraId="60EA80FD"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section bringing these </w:t>
      </w:r>
      <w:hyperlink r:id="rId739" w:history="1">
        <w:r w:rsidRPr="00A20449">
          <w:rPr>
            <w:rFonts w:eastAsia="Times New Roman"/>
            <w:color w:val="002A7E"/>
            <w:sz w:val="24"/>
            <w:szCs w:val="24"/>
          </w:rPr>
          <w:t>two</w:t>
        </w:r>
      </w:hyperlink>
      <w:r w:rsidRPr="00A20449">
        <w:rPr>
          <w:rFonts w:eastAsia="Times New Roman"/>
          <w:sz w:val="24"/>
          <w:szCs w:val="24"/>
        </w:rPr>
        <w:t xml:space="preserve"> </w:t>
      </w:r>
      <w:hyperlink r:id="rId740" w:history="1">
        <w:r w:rsidRPr="00A20449">
          <w:rPr>
            <w:rFonts w:eastAsia="Times New Roman"/>
            <w:color w:val="002A7E"/>
            <w:sz w:val="24"/>
            <w:szCs w:val="24"/>
          </w:rPr>
          <w:t>commandments</w:t>
        </w:r>
      </w:hyperlink>
      <w:r w:rsidRPr="00A20449">
        <w:rPr>
          <w:rFonts w:eastAsia="Times New Roman"/>
          <w:sz w:val="24"/>
          <w:szCs w:val="24"/>
        </w:rPr>
        <w:t xml:space="preserve"> is placed in the Torah towards the end of the </w:t>
      </w:r>
      <w:hyperlink r:id="rId741" w:history="1">
        <w:r w:rsidRPr="00A20449">
          <w:rPr>
            <w:rFonts w:eastAsia="Times New Roman"/>
            <w:color w:val="002A7E"/>
            <w:sz w:val="24"/>
            <w:szCs w:val="24"/>
          </w:rPr>
          <w:t>laws</w:t>
        </w:r>
      </w:hyperlink>
      <w:r w:rsidRPr="00A20449">
        <w:rPr>
          <w:rFonts w:eastAsia="Times New Roman"/>
          <w:sz w:val="24"/>
          <w:szCs w:val="24"/>
        </w:rPr>
        <w:t xml:space="preserve"> of the offerings at the </w:t>
      </w:r>
      <w:hyperlink r:id="rId742" w:history="1">
        <w:r w:rsidRPr="00A20449">
          <w:rPr>
            <w:rFonts w:eastAsia="Times New Roman"/>
            <w:color w:val="002A7E"/>
            <w:sz w:val="24"/>
            <w:szCs w:val="24"/>
          </w:rPr>
          <w:t>Temple</w:t>
        </w:r>
      </w:hyperlink>
      <w:r w:rsidRPr="00A20449">
        <w:rPr>
          <w:rFonts w:eastAsia="Times New Roman"/>
          <w:sz w:val="24"/>
          <w:szCs w:val="24"/>
        </w:rPr>
        <w:t xml:space="preserve">. They have been part of the Israelite way of life ever since. They raise many points of interest, among which are: </w:t>
      </w:r>
    </w:p>
    <w:p w14:paraId="1F63568F" w14:textId="77777777" w:rsidR="00A20449" w:rsidRPr="00A20449" w:rsidRDefault="00A20449" w:rsidP="00A20449">
      <w:pPr>
        <w:jc w:val="both"/>
        <w:rPr>
          <w:rFonts w:eastAsia="Times New Roman"/>
          <w:sz w:val="24"/>
          <w:szCs w:val="24"/>
        </w:rPr>
      </w:pPr>
    </w:p>
    <w:p w14:paraId="40FC6DF6"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1. What special qualities do cheilev and </w:t>
      </w:r>
      <w:hyperlink r:id="rId743" w:history="1">
        <w:r w:rsidRPr="00A20449">
          <w:rPr>
            <w:rFonts w:eastAsia="Times New Roman"/>
            <w:color w:val="002A7E"/>
            <w:sz w:val="24"/>
            <w:szCs w:val="24"/>
          </w:rPr>
          <w:t>blood</w:t>
        </w:r>
      </w:hyperlink>
      <w:r w:rsidRPr="00A20449">
        <w:rPr>
          <w:rFonts w:eastAsia="Times New Roman"/>
          <w:sz w:val="24"/>
          <w:szCs w:val="24"/>
        </w:rPr>
        <w:t xml:space="preserve"> have, for which the Torah gives them the status of forbidden </w:t>
      </w:r>
      <w:hyperlink r:id="rId744" w:history="1">
        <w:r w:rsidRPr="00A20449">
          <w:rPr>
            <w:rFonts w:eastAsia="Times New Roman"/>
            <w:color w:val="002A7E"/>
            <w:sz w:val="24"/>
            <w:szCs w:val="24"/>
          </w:rPr>
          <w:t>foods</w:t>
        </w:r>
      </w:hyperlink>
      <w:r w:rsidRPr="00A20449">
        <w:rPr>
          <w:rFonts w:eastAsia="Times New Roman"/>
          <w:sz w:val="24"/>
          <w:szCs w:val="24"/>
        </w:rPr>
        <w:t xml:space="preserve">? </w:t>
      </w:r>
    </w:p>
    <w:p w14:paraId="2F13512E" w14:textId="77777777" w:rsidR="00A20449" w:rsidRPr="00A20449" w:rsidRDefault="00A20449" w:rsidP="00A20449">
      <w:pPr>
        <w:jc w:val="both"/>
        <w:rPr>
          <w:rFonts w:eastAsia="Times New Roman"/>
          <w:sz w:val="24"/>
          <w:szCs w:val="24"/>
        </w:rPr>
      </w:pPr>
    </w:p>
    <w:p w14:paraId="131E313F" w14:textId="77777777" w:rsidR="00A20449" w:rsidRPr="00A20449" w:rsidRDefault="00A20449" w:rsidP="00A20449">
      <w:pPr>
        <w:jc w:val="both"/>
        <w:rPr>
          <w:rFonts w:eastAsia="Times New Roman"/>
          <w:sz w:val="24"/>
          <w:szCs w:val="24"/>
        </w:rPr>
      </w:pPr>
      <w:r w:rsidRPr="00A20449">
        <w:rPr>
          <w:rFonts w:eastAsia="Times New Roman"/>
          <w:sz w:val="24"/>
          <w:szCs w:val="24"/>
        </w:rPr>
        <w:lastRenderedPageBreak/>
        <w:t xml:space="preserve">2. Cheilev and </w:t>
      </w:r>
      <w:hyperlink r:id="rId745" w:history="1">
        <w:r w:rsidRPr="00A20449">
          <w:rPr>
            <w:rFonts w:eastAsia="Times New Roman"/>
            <w:color w:val="002A7E"/>
            <w:sz w:val="24"/>
            <w:szCs w:val="24"/>
          </w:rPr>
          <w:t>blood</w:t>
        </w:r>
      </w:hyperlink>
      <w:r w:rsidRPr="00A20449">
        <w:rPr>
          <w:rFonts w:eastAsia="Times New Roman"/>
          <w:sz w:val="24"/>
          <w:szCs w:val="24"/>
        </w:rPr>
        <w:t xml:space="preserve"> were both burnt on the Altar during </w:t>
      </w:r>
      <w:hyperlink r:id="rId746" w:history="1">
        <w:r w:rsidRPr="00A20449">
          <w:rPr>
            <w:rFonts w:eastAsia="Times New Roman"/>
            <w:color w:val="002A7E"/>
            <w:sz w:val="24"/>
            <w:szCs w:val="24"/>
          </w:rPr>
          <w:t>Tabernacle</w:t>
        </w:r>
      </w:hyperlink>
      <w:r w:rsidRPr="00A20449">
        <w:rPr>
          <w:rFonts w:eastAsia="Times New Roman"/>
          <w:sz w:val="24"/>
          <w:szCs w:val="24"/>
        </w:rPr>
        <w:t xml:space="preserve"> and later </w:t>
      </w:r>
      <w:hyperlink r:id="rId747" w:history="1">
        <w:r w:rsidRPr="00A20449">
          <w:rPr>
            <w:rFonts w:eastAsia="Times New Roman"/>
            <w:color w:val="002A7E"/>
            <w:sz w:val="24"/>
            <w:szCs w:val="24"/>
          </w:rPr>
          <w:t>Temple</w:t>
        </w:r>
      </w:hyperlink>
      <w:r w:rsidRPr="00A20449">
        <w:rPr>
          <w:rFonts w:eastAsia="Times New Roman"/>
          <w:sz w:val="24"/>
          <w:szCs w:val="24"/>
        </w:rPr>
        <w:t xml:space="preserve"> times. Yet the Torah explicitly states that the prohibition of </w:t>
      </w:r>
      <w:hyperlink r:id="rId748" w:history="1">
        <w:r w:rsidRPr="00A20449">
          <w:rPr>
            <w:rFonts w:eastAsia="Times New Roman"/>
            <w:color w:val="002A7E"/>
            <w:sz w:val="24"/>
            <w:szCs w:val="24"/>
          </w:rPr>
          <w:t>eating</w:t>
        </w:r>
      </w:hyperlink>
      <w:r w:rsidRPr="00A20449">
        <w:rPr>
          <w:rFonts w:eastAsia="Times New Roman"/>
          <w:sz w:val="24"/>
          <w:szCs w:val="24"/>
        </w:rPr>
        <w:t xml:space="preserve"> cheilev applies to oxen, sheep, and goats only. It does not include species of animal that are ineligible for </w:t>
      </w:r>
      <w:hyperlink r:id="rId749" w:history="1">
        <w:r w:rsidRPr="00A20449">
          <w:rPr>
            <w:rFonts w:eastAsia="Times New Roman"/>
            <w:color w:val="002A7E"/>
            <w:sz w:val="24"/>
            <w:szCs w:val="24"/>
          </w:rPr>
          <w:t>Temple</w:t>
        </w:r>
      </w:hyperlink>
      <w:r w:rsidRPr="00A20449">
        <w:rPr>
          <w:rFonts w:eastAsia="Times New Roman"/>
          <w:sz w:val="24"/>
          <w:szCs w:val="24"/>
        </w:rPr>
        <w:t xml:space="preserve"> offerings, such as the deer. In contrast, the Torah expressly forbids the consumption of </w:t>
      </w:r>
      <w:hyperlink r:id="rId750" w:history="1">
        <w:r w:rsidRPr="00A20449">
          <w:rPr>
            <w:rFonts w:eastAsia="Times New Roman"/>
            <w:color w:val="002A7E"/>
            <w:sz w:val="24"/>
            <w:szCs w:val="24"/>
          </w:rPr>
          <w:t>blood</w:t>
        </w:r>
      </w:hyperlink>
      <w:r w:rsidRPr="00A20449">
        <w:rPr>
          <w:rFonts w:eastAsia="Times New Roman"/>
          <w:sz w:val="24"/>
          <w:szCs w:val="24"/>
        </w:rPr>
        <w:t xml:space="preserve"> from all animals and birds. Why does the Torah make that distinction? </w:t>
      </w:r>
    </w:p>
    <w:p w14:paraId="08540812" w14:textId="77777777" w:rsidR="00A20449" w:rsidRPr="00A20449" w:rsidRDefault="00A20449" w:rsidP="00A20449">
      <w:pPr>
        <w:jc w:val="both"/>
        <w:rPr>
          <w:rFonts w:eastAsia="Times New Roman"/>
          <w:sz w:val="24"/>
          <w:szCs w:val="24"/>
        </w:rPr>
      </w:pPr>
    </w:p>
    <w:p w14:paraId="1AC64746"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3. These prohibitions of </w:t>
      </w:r>
      <w:hyperlink r:id="rId751" w:history="1">
        <w:r w:rsidRPr="00A20449">
          <w:rPr>
            <w:rFonts w:eastAsia="Times New Roman"/>
            <w:color w:val="002A7E"/>
            <w:sz w:val="24"/>
            <w:szCs w:val="24"/>
          </w:rPr>
          <w:t>eating</w:t>
        </w:r>
      </w:hyperlink>
      <w:r w:rsidRPr="00A20449">
        <w:rPr>
          <w:rFonts w:eastAsia="Times New Roman"/>
          <w:sz w:val="24"/>
          <w:szCs w:val="24"/>
        </w:rPr>
        <w:t xml:space="preserve"> cheilev and </w:t>
      </w:r>
      <w:hyperlink r:id="rId752" w:history="1">
        <w:r w:rsidRPr="00A20449">
          <w:rPr>
            <w:rFonts w:eastAsia="Times New Roman"/>
            <w:color w:val="002A7E"/>
            <w:sz w:val="24"/>
            <w:szCs w:val="24"/>
          </w:rPr>
          <w:t>blood</w:t>
        </w:r>
      </w:hyperlink>
      <w:r w:rsidRPr="00A20449">
        <w:rPr>
          <w:rFonts w:eastAsia="Times New Roman"/>
          <w:sz w:val="24"/>
          <w:szCs w:val="24"/>
        </w:rPr>
        <w:t xml:space="preserve"> are placed in the section of the Torah that deals with peace offerings, thanksgiving offerings. Regarding such offerings, the </w:t>
      </w:r>
      <w:hyperlink r:id="rId753" w:history="1">
        <w:r w:rsidRPr="00A20449">
          <w:rPr>
            <w:rFonts w:eastAsia="Times New Roman"/>
            <w:color w:val="002A7E"/>
            <w:sz w:val="24"/>
            <w:szCs w:val="24"/>
          </w:rPr>
          <w:t>Talmud</w:t>
        </w:r>
      </w:hyperlink>
      <w:r w:rsidRPr="00A20449">
        <w:rPr>
          <w:rFonts w:eastAsia="Times New Roman"/>
          <w:sz w:val="24"/>
          <w:szCs w:val="24"/>
        </w:rPr>
        <w:t xml:space="preserve"> (Berachot 54b) brings the following tradition, based on </w:t>
      </w:r>
      <w:hyperlink r:id="rId754" w:history="1">
        <w:r w:rsidRPr="00A20449">
          <w:rPr>
            <w:rFonts w:eastAsia="Times New Roman"/>
            <w:color w:val="002A7E"/>
            <w:sz w:val="24"/>
            <w:szCs w:val="24"/>
          </w:rPr>
          <w:t>Psalm</w:t>
        </w:r>
      </w:hyperlink>
      <w:r w:rsidRPr="00A20449">
        <w:rPr>
          <w:rFonts w:eastAsia="Times New Roman"/>
          <w:sz w:val="24"/>
          <w:szCs w:val="24"/>
        </w:rPr>
        <w:t xml:space="preserve"> 107: </w:t>
      </w:r>
    </w:p>
    <w:p w14:paraId="43A90CC4" w14:textId="77777777" w:rsidR="00A20449" w:rsidRPr="00A20449" w:rsidRDefault="00A20449" w:rsidP="00A20449">
      <w:pPr>
        <w:jc w:val="both"/>
        <w:rPr>
          <w:rFonts w:eastAsia="Times New Roman"/>
          <w:sz w:val="24"/>
          <w:szCs w:val="24"/>
        </w:rPr>
      </w:pPr>
    </w:p>
    <w:p w14:paraId="475B87DB" w14:textId="77777777" w:rsidR="00A20449" w:rsidRPr="00A20449" w:rsidRDefault="00000000" w:rsidP="00A20449">
      <w:pPr>
        <w:jc w:val="both"/>
        <w:rPr>
          <w:rFonts w:eastAsia="Times New Roman"/>
          <w:sz w:val="24"/>
          <w:szCs w:val="24"/>
        </w:rPr>
      </w:pPr>
      <w:hyperlink r:id="rId755" w:history="1">
        <w:r w:rsidR="00A20449" w:rsidRPr="00A20449">
          <w:rPr>
            <w:rFonts w:eastAsia="Times New Roman"/>
            <w:color w:val="002A7E"/>
            <w:sz w:val="24"/>
            <w:szCs w:val="24"/>
          </w:rPr>
          <w:t>Four</w:t>
        </w:r>
      </w:hyperlink>
      <w:r w:rsidR="00A20449" w:rsidRPr="00A20449">
        <w:rPr>
          <w:rFonts w:eastAsia="Times New Roman"/>
          <w:sz w:val="24"/>
          <w:szCs w:val="24"/>
        </w:rPr>
        <w:t xml:space="preserve"> categories of people are required to bring a thanksgiving </w:t>
      </w:r>
      <w:hyperlink r:id="rId756" w:history="1">
        <w:r w:rsidR="00A20449" w:rsidRPr="00A20449">
          <w:rPr>
            <w:rFonts w:eastAsia="Times New Roman"/>
            <w:color w:val="002A7E"/>
            <w:sz w:val="24"/>
            <w:szCs w:val="24"/>
          </w:rPr>
          <w:t>offering</w:t>
        </w:r>
      </w:hyperlink>
      <w:r w:rsidR="00A20449" w:rsidRPr="00A20449">
        <w:rPr>
          <w:rFonts w:eastAsia="Times New Roman"/>
          <w:sz w:val="24"/>
          <w:szCs w:val="24"/>
        </w:rPr>
        <w:t xml:space="preserve">: those who survived a sea </w:t>
      </w:r>
      <w:hyperlink r:id="rId757" w:history="1">
        <w:r w:rsidR="00A20449" w:rsidRPr="00A20449">
          <w:rPr>
            <w:rFonts w:eastAsia="Times New Roman"/>
            <w:color w:val="002A7E"/>
            <w:sz w:val="24"/>
            <w:szCs w:val="24"/>
          </w:rPr>
          <w:t>journey</w:t>
        </w:r>
      </w:hyperlink>
      <w:r w:rsidR="00A20449" w:rsidRPr="00A20449">
        <w:rPr>
          <w:rFonts w:eastAsia="Times New Roman"/>
          <w:sz w:val="24"/>
          <w:szCs w:val="24"/>
        </w:rPr>
        <w:t xml:space="preserve">, those who survived a </w:t>
      </w:r>
      <w:hyperlink r:id="rId758" w:history="1">
        <w:r w:rsidR="00A20449" w:rsidRPr="00A20449">
          <w:rPr>
            <w:rFonts w:eastAsia="Times New Roman"/>
            <w:color w:val="002A7E"/>
            <w:sz w:val="24"/>
            <w:szCs w:val="24"/>
          </w:rPr>
          <w:t>journey</w:t>
        </w:r>
      </w:hyperlink>
      <w:r w:rsidR="00A20449" w:rsidRPr="00A20449">
        <w:rPr>
          <w:rFonts w:eastAsia="Times New Roman"/>
          <w:sz w:val="24"/>
          <w:szCs w:val="24"/>
        </w:rPr>
        <w:t xml:space="preserve"> in the desert, someone who recovered from a dangerous </w:t>
      </w:r>
      <w:hyperlink r:id="rId759" w:history="1">
        <w:r w:rsidR="00A20449" w:rsidRPr="00A20449">
          <w:rPr>
            <w:rFonts w:eastAsia="Times New Roman"/>
            <w:color w:val="002A7E"/>
            <w:sz w:val="24"/>
            <w:szCs w:val="24"/>
          </w:rPr>
          <w:t>illness</w:t>
        </w:r>
      </w:hyperlink>
      <w:r w:rsidR="00A20449" w:rsidRPr="00A20449">
        <w:rPr>
          <w:rFonts w:eastAsia="Times New Roman"/>
          <w:sz w:val="24"/>
          <w:szCs w:val="24"/>
        </w:rPr>
        <w:t xml:space="preserve">, and someone who survived dangerous imprisonment. </w:t>
      </w:r>
    </w:p>
    <w:p w14:paraId="1D77AF6F" w14:textId="77777777" w:rsidR="00A20449" w:rsidRPr="00A20449" w:rsidRDefault="00A20449" w:rsidP="00A20449">
      <w:pPr>
        <w:jc w:val="both"/>
        <w:rPr>
          <w:rFonts w:eastAsia="Times New Roman"/>
          <w:sz w:val="24"/>
          <w:szCs w:val="24"/>
        </w:rPr>
      </w:pPr>
    </w:p>
    <w:p w14:paraId="1391E4C2"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What have the prohibitions of cheilev and </w:t>
      </w:r>
      <w:hyperlink r:id="rId760" w:history="1">
        <w:r w:rsidRPr="00A20449">
          <w:rPr>
            <w:rFonts w:eastAsia="Times New Roman"/>
            <w:color w:val="002A7E"/>
            <w:sz w:val="24"/>
            <w:szCs w:val="24"/>
          </w:rPr>
          <w:t>blood</w:t>
        </w:r>
      </w:hyperlink>
      <w:r w:rsidRPr="00A20449">
        <w:rPr>
          <w:rFonts w:eastAsia="Times New Roman"/>
          <w:sz w:val="24"/>
          <w:szCs w:val="24"/>
        </w:rPr>
        <w:t xml:space="preserve"> got to do with specifically peace offerings? (The </w:t>
      </w:r>
      <w:hyperlink r:id="rId761" w:history="1">
        <w:r w:rsidRPr="00A20449">
          <w:rPr>
            <w:rFonts w:eastAsia="Times New Roman"/>
            <w:color w:val="002A7E"/>
            <w:sz w:val="24"/>
            <w:szCs w:val="24"/>
          </w:rPr>
          <w:t>connection</w:t>
        </w:r>
      </w:hyperlink>
      <w:r w:rsidRPr="00A20449">
        <w:rPr>
          <w:rFonts w:eastAsia="Times New Roman"/>
          <w:sz w:val="24"/>
          <w:szCs w:val="24"/>
        </w:rPr>
        <w:t>: “I gave (</w:t>
      </w:r>
      <w:hyperlink r:id="rId762" w:history="1">
        <w:r w:rsidRPr="00A20449">
          <w:rPr>
            <w:rFonts w:eastAsia="Times New Roman"/>
            <w:color w:val="002A7E"/>
            <w:sz w:val="24"/>
            <w:szCs w:val="24"/>
          </w:rPr>
          <w:t>blood</w:t>
        </w:r>
      </w:hyperlink>
      <w:r w:rsidRPr="00A20449">
        <w:rPr>
          <w:rFonts w:eastAsia="Times New Roman"/>
          <w:sz w:val="24"/>
          <w:szCs w:val="24"/>
        </w:rPr>
        <w:t xml:space="preserve">) to atone for you on the altar” (17:11) applies to other offerings as well, and anyway is in a later Parasha) </w:t>
      </w:r>
    </w:p>
    <w:p w14:paraId="5F019920" w14:textId="77777777" w:rsidR="00A20449" w:rsidRPr="00A20449" w:rsidRDefault="00A20449" w:rsidP="00A20449">
      <w:pPr>
        <w:jc w:val="both"/>
        <w:rPr>
          <w:rFonts w:eastAsia="Times New Roman"/>
          <w:sz w:val="24"/>
          <w:szCs w:val="24"/>
        </w:rPr>
      </w:pPr>
    </w:p>
    <w:p w14:paraId="5B5C58BC"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4. These </w:t>
      </w:r>
      <w:hyperlink r:id="rId763" w:history="1">
        <w:r w:rsidRPr="00A20449">
          <w:rPr>
            <w:rFonts w:eastAsia="Times New Roman"/>
            <w:color w:val="002A7E"/>
            <w:sz w:val="24"/>
            <w:szCs w:val="24"/>
          </w:rPr>
          <w:t>two</w:t>
        </w:r>
      </w:hyperlink>
      <w:r w:rsidRPr="00A20449">
        <w:rPr>
          <w:rFonts w:eastAsia="Times New Roman"/>
          <w:sz w:val="24"/>
          <w:szCs w:val="24"/>
        </w:rPr>
        <w:t xml:space="preserve"> prohibitions are introduced with the frequently used sentences: ‘</w:t>
      </w:r>
      <w:hyperlink r:id="rId764" w:history="1">
        <w:r w:rsidRPr="00A20449">
          <w:rPr>
            <w:rFonts w:eastAsia="Times New Roman"/>
            <w:color w:val="002A7E"/>
            <w:sz w:val="24"/>
            <w:szCs w:val="24"/>
          </w:rPr>
          <w:t>HaShem</w:t>
        </w:r>
      </w:hyperlink>
      <w:r w:rsidRPr="00A20449">
        <w:rPr>
          <w:rFonts w:eastAsia="Times New Roman"/>
          <w:sz w:val="24"/>
          <w:szCs w:val="24"/>
        </w:rPr>
        <w:t xml:space="preserve"> </w:t>
      </w:r>
      <w:hyperlink r:id="rId765" w:history="1">
        <w:r w:rsidRPr="00A20449">
          <w:rPr>
            <w:rFonts w:eastAsia="Times New Roman"/>
            <w:color w:val="002A7E"/>
            <w:sz w:val="24"/>
            <w:szCs w:val="24"/>
          </w:rPr>
          <w:t>spoke</w:t>
        </w:r>
      </w:hyperlink>
      <w:r w:rsidRPr="00A20449">
        <w:rPr>
          <w:rFonts w:eastAsia="Times New Roman"/>
          <w:sz w:val="24"/>
          <w:szCs w:val="24"/>
        </w:rPr>
        <w:t xml:space="preserve"> to  Moshe saying: “</w:t>
      </w:r>
      <w:hyperlink r:id="rId766" w:history="1">
        <w:r w:rsidRPr="00A20449">
          <w:rPr>
            <w:rFonts w:eastAsia="Times New Roman"/>
            <w:color w:val="002A7E"/>
            <w:sz w:val="24"/>
            <w:szCs w:val="24"/>
          </w:rPr>
          <w:t>Speak</w:t>
        </w:r>
      </w:hyperlink>
      <w:r w:rsidRPr="00A20449">
        <w:rPr>
          <w:rFonts w:eastAsia="Times New Roman"/>
          <w:sz w:val="24"/>
          <w:szCs w:val="24"/>
        </w:rPr>
        <w:t xml:space="preserve"> to the Israelites…”‘ However in every other </w:t>
      </w:r>
      <w:hyperlink r:id="rId767" w:history="1">
        <w:r w:rsidRPr="00A20449">
          <w:rPr>
            <w:rFonts w:eastAsia="Times New Roman"/>
            <w:color w:val="002A7E"/>
            <w:sz w:val="24"/>
            <w:szCs w:val="24"/>
          </w:rPr>
          <w:t>place</w:t>
        </w:r>
      </w:hyperlink>
      <w:r w:rsidRPr="00A20449">
        <w:rPr>
          <w:rFonts w:eastAsia="Times New Roman"/>
          <w:sz w:val="24"/>
          <w:szCs w:val="24"/>
        </w:rPr>
        <w:t xml:space="preserve"> in the Torah, these expressions are preceded by a mandatory </w:t>
      </w:r>
      <w:hyperlink r:id="rId768" w:history="1">
        <w:r w:rsidRPr="00A20449">
          <w:rPr>
            <w:rFonts w:eastAsia="Times New Roman"/>
            <w:color w:val="002A7E"/>
            <w:sz w:val="24"/>
            <w:szCs w:val="24"/>
          </w:rPr>
          <w:t>space</w:t>
        </w:r>
      </w:hyperlink>
      <w:r w:rsidRPr="00A20449">
        <w:rPr>
          <w:rFonts w:eastAsia="Times New Roman"/>
          <w:sz w:val="24"/>
          <w:szCs w:val="24"/>
        </w:rPr>
        <w:t xml:space="preserve"> in the Torah Scroll, represented in the printed Torah with the letter ‘pay’ or ‘samech’. In this case, by contrast, they follow on directly from the previous subject, the </w:t>
      </w:r>
      <w:hyperlink r:id="rId769" w:history="1">
        <w:r w:rsidRPr="00A20449">
          <w:rPr>
            <w:rFonts w:eastAsia="Times New Roman"/>
            <w:color w:val="002A7E"/>
            <w:sz w:val="24"/>
            <w:szCs w:val="24"/>
          </w:rPr>
          <w:t>laws</w:t>
        </w:r>
      </w:hyperlink>
      <w:r w:rsidRPr="00A20449">
        <w:rPr>
          <w:rFonts w:eastAsia="Times New Roman"/>
          <w:sz w:val="24"/>
          <w:szCs w:val="24"/>
        </w:rPr>
        <w:t xml:space="preserve"> surrounding peace offerings, without any pause between them. This suggests an unusually strong link between the various offerings and the general prohibition of </w:t>
      </w:r>
      <w:hyperlink r:id="rId770" w:history="1">
        <w:r w:rsidRPr="00A20449">
          <w:rPr>
            <w:rFonts w:eastAsia="Times New Roman"/>
            <w:color w:val="002A7E"/>
            <w:sz w:val="24"/>
            <w:szCs w:val="24"/>
          </w:rPr>
          <w:t>eating</w:t>
        </w:r>
      </w:hyperlink>
      <w:r w:rsidRPr="00A20449">
        <w:rPr>
          <w:rFonts w:eastAsia="Times New Roman"/>
          <w:sz w:val="24"/>
          <w:szCs w:val="24"/>
        </w:rPr>
        <w:t xml:space="preserve"> cheilev and </w:t>
      </w:r>
      <w:hyperlink r:id="rId771" w:history="1">
        <w:r w:rsidRPr="00A20449">
          <w:rPr>
            <w:rFonts w:eastAsia="Times New Roman"/>
            <w:color w:val="002A7E"/>
            <w:sz w:val="24"/>
            <w:szCs w:val="24"/>
          </w:rPr>
          <w:t>blood</w:t>
        </w:r>
      </w:hyperlink>
      <w:r w:rsidRPr="00A20449">
        <w:rPr>
          <w:rFonts w:eastAsia="Times New Roman"/>
          <w:sz w:val="24"/>
          <w:szCs w:val="24"/>
        </w:rPr>
        <w:t xml:space="preserve">. What is that </w:t>
      </w:r>
      <w:hyperlink r:id="rId772" w:history="1">
        <w:r w:rsidRPr="00A20449">
          <w:rPr>
            <w:rFonts w:eastAsia="Times New Roman"/>
            <w:color w:val="002A7E"/>
            <w:sz w:val="24"/>
            <w:szCs w:val="24"/>
          </w:rPr>
          <w:t>connection</w:t>
        </w:r>
      </w:hyperlink>
      <w:r w:rsidRPr="00A20449">
        <w:rPr>
          <w:rFonts w:eastAsia="Times New Roman"/>
          <w:sz w:val="24"/>
          <w:szCs w:val="24"/>
        </w:rPr>
        <w:t xml:space="preserve">? </w:t>
      </w:r>
    </w:p>
    <w:p w14:paraId="00C504A9" w14:textId="77777777" w:rsidR="00A20449" w:rsidRPr="00A20449" w:rsidRDefault="00A20449" w:rsidP="00A20449">
      <w:pPr>
        <w:jc w:val="both"/>
        <w:rPr>
          <w:rFonts w:eastAsia="Times New Roman"/>
          <w:sz w:val="24"/>
          <w:szCs w:val="24"/>
        </w:rPr>
      </w:pPr>
    </w:p>
    <w:p w14:paraId="21506B23"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Several commentaries tackle general issue of the prohibition of </w:t>
      </w:r>
      <w:hyperlink r:id="rId773" w:history="1">
        <w:r w:rsidRPr="00A20449">
          <w:rPr>
            <w:rFonts w:eastAsia="Times New Roman"/>
            <w:color w:val="002A7E"/>
            <w:sz w:val="24"/>
            <w:szCs w:val="24"/>
          </w:rPr>
          <w:t>eating</w:t>
        </w:r>
      </w:hyperlink>
      <w:r w:rsidRPr="00A20449">
        <w:rPr>
          <w:rFonts w:eastAsia="Times New Roman"/>
          <w:sz w:val="24"/>
          <w:szCs w:val="24"/>
        </w:rPr>
        <w:t xml:space="preserve"> cheilev and </w:t>
      </w:r>
      <w:hyperlink r:id="rId774" w:history="1">
        <w:r w:rsidRPr="00A20449">
          <w:rPr>
            <w:rFonts w:eastAsia="Times New Roman"/>
            <w:color w:val="002A7E"/>
            <w:sz w:val="24"/>
            <w:szCs w:val="24"/>
          </w:rPr>
          <w:t>blood</w:t>
        </w:r>
      </w:hyperlink>
      <w:r w:rsidRPr="00A20449">
        <w:rPr>
          <w:rFonts w:eastAsia="Times New Roman"/>
          <w:sz w:val="24"/>
          <w:szCs w:val="24"/>
        </w:rPr>
        <w:t xml:space="preserve">. The Rambam (in the Guide for the Perplexed) distinguishes between the </w:t>
      </w:r>
      <w:hyperlink r:id="rId775" w:history="1">
        <w:r w:rsidRPr="00A20449">
          <w:rPr>
            <w:rFonts w:eastAsia="Times New Roman"/>
            <w:color w:val="002A7E"/>
            <w:sz w:val="24"/>
            <w:szCs w:val="24"/>
          </w:rPr>
          <w:t>two</w:t>
        </w:r>
      </w:hyperlink>
      <w:r w:rsidRPr="00A20449">
        <w:rPr>
          <w:rFonts w:eastAsia="Times New Roman"/>
          <w:sz w:val="24"/>
          <w:szCs w:val="24"/>
        </w:rPr>
        <w:t xml:space="preserve">. He writes that the Torah forbade cheilev for health reasons. However, he links the consumption of </w:t>
      </w:r>
      <w:hyperlink r:id="rId776" w:history="1">
        <w:r w:rsidRPr="00A20449">
          <w:rPr>
            <w:rFonts w:eastAsia="Times New Roman"/>
            <w:color w:val="002A7E"/>
            <w:sz w:val="24"/>
            <w:szCs w:val="24"/>
          </w:rPr>
          <w:t>blood</w:t>
        </w:r>
      </w:hyperlink>
      <w:r w:rsidRPr="00A20449">
        <w:rPr>
          <w:rFonts w:eastAsia="Times New Roman"/>
          <w:sz w:val="24"/>
          <w:szCs w:val="24"/>
        </w:rPr>
        <w:t xml:space="preserve"> with </w:t>
      </w:r>
      <w:hyperlink r:id="rId777" w:history="1">
        <w:r w:rsidRPr="00A20449">
          <w:rPr>
            <w:rFonts w:eastAsia="Times New Roman"/>
            <w:color w:val="002A7E"/>
            <w:sz w:val="24"/>
            <w:szCs w:val="24"/>
          </w:rPr>
          <w:t>idolatry</w:t>
        </w:r>
      </w:hyperlink>
      <w:r w:rsidRPr="00A20449">
        <w:rPr>
          <w:rFonts w:eastAsia="Times New Roman"/>
          <w:sz w:val="24"/>
          <w:szCs w:val="24"/>
        </w:rPr>
        <w:t xml:space="preserve">. “And I </w:t>
      </w:r>
      <w:hyperlink r:id="rId778" w:history="1">
        <w:r w:rsidRPr="00A20449">
          <w:rPr>
            <w:rFonts w:eastAsia="Times New Roman"/>
            <w:color w:val="002A7E"/>
            <w:sz w:val="24"/>
            <w:szCs w:val="24"/>
          </w:rPr>
          <w:t>know</w:t>
        </w:r>
      </w:hyperlink>
      <w:r w:rsidRPr="00A20449">
        <w:rPr>
          <w:rFonts w:eastAsia="Times New Roman"/>
          <w:sz w:val="24"/>
          <w:szCs w:val="24"/>
        </w:rPr>
        <w:t xml:space="preserve">” he writes, “that </w:t>
      </w:r>
      <w:hyperlink r:id="rId779" w:history="1">
        <w:r w:rsidRPr="00A20449">
          <w:rPr>
            <w:rFonts w:eastAsia="Times New Roman"/>
            <w:color w:val="002A7E"/>
            <w:sz w:val="24"/>
            <w:szCs w:val="24"/>
          </w:rPr>
          <w:t>blood</w:t>
        </w:r>
      </w:hyperlink>
      <w:r w:rsidRPr="00A20449">
        <w:rPr>
          <w:rFonts w:eastAsia="Times New Roman"/>
          <w:sz w:val="24"/>
          <w:szCs w:val="24"/>
        </w:rPr>
        <w:t xml:space="preserve"> was very unclean in the </w:t>
      </w:r>
      <w:hyperlink r:id="rId780" w:history="1">
        <w:r w:rsidRPr="00A20449">
          <w:rPr>
            <w:rFonts w:eastAsia="Times New Roman"/>
            <w:color w:val="002A7E"/>
            <w:sz w:val="24"/>
            <w:szCs w:val="24"/>
          </w:rPr>
          <w:t>eyes</w:t>
        </w:r>
      </w:hyperlink>
      <w:r w:rsidRPr="00A20449">
        <w:rPr>
          <w:rFonts w:eastAsia="Times New Roman"/>
          <w:sz w:val="24"/>
          <w:szCs w:val="24"/>
        </w:rPr>
        <w:t xml:space="preserve"> of the Zaba (a </w:t>
      </w:r>
      <w:hyperlink r:id="rId781" w:history="1">
        <w:r w:rsidRPr="00A20449">
          <w:rPr>
            <w:rFonts w:eastAsia="Times New Roman"/>
            <w:color w:val="002A7E"/>
            <w:sz w:val="24"/>
            <w:szCs w:val="24"/>
          </w:rPr>
          <w:t>type</w:t>
        </w:r>
      </w:hyperlink>
      <w:r w:rsidRPr="00A20449">
        <w:rPr>
          <w:rFonts w:eastAsia="Times New Roman"/>
          <w:sz w:val="24"/>
          <w:szCs w:val="24"/>
        </w:rPr>
        <w:t xml:space="preserve"> of </w:t>
      </w:r>
      <w:hyperlink r:id="rId782" w:history="1">
        <w:r w:rsidRPr="00A20449">
          <w:rPr>
            <w:rFonts w:eastAsia="Times New Roman"/>
            <w:color w:val="002A7E"/>
            <w:sz w:val="24"/>
            <w:szCs w:val="24"/>
          </w:rPr>
          <w:t>idolatry</w:t>
        </w:r>
      </w:hyperlink>
      <w:r w:rsidRPr="00A20449">
        <w:rPr>
          <w:rFonts w:eastAsia="Times New Roman"/>
          <w:sz w:val="24"/>
          <w:szCs w:val="24"/>
        </w:rPr>
        <w:t xml:space="preserve"> </w:t>
      </w:r>
      <w:r w:rsidRPr="00A20449">
        <w:rPr>
          <w:rFonts w:eastAsia="Times New Roman"/>
          <w:sz w:val="24"/>
          <w:szCs w:val="24"/>
        </w:rPr>
        <w:t xml:space="preserve">of those days). Yet they nevertheless </w:t>
      </w:r>
      <w:hyperlink r:id="rId783" w:history="1">
        <w:r w:rsidRPr="00A20449">
          <w:rPr>
            <w:rFonts w:eastAsia="Times New Roman"/>
            <w:color w:val="002A7E"/>
            <w:sz w:val="24"/>
            <w:szCs w:val="24"/>
          </w:rPr>
          <w:t>ate</w:t>
        </w:r>
      </w:hyperlink>
      <w:r w:rsidRPr="00A20449">
        <w:rPr>
          <w:rFonts w:eastAsia="Times New Roman"/>
          <w:sz w:val="24"/>
          <w:szCs w:val="24"/>
        </w:rPr>
        <w:t xml:space="preserve"> it, thinking that it is the </w:t>
      </w:r>
      <w:hyperlink r:id="rId784" w:history="1">
        <w:r w:rsidRPr="00A20449">
          <w:rPr>
            <w:rFonts w:eastAsia="Times New Roman"/>
            <w:color w:val="002A7E"/>
            <w:sz w:val="24"/>
            <w:szCs w:val="24"/>
          </w:rPr>
          <w:t>food</w:t>
        </w:r>
      </w:hyperlink>
      <w:r w:rsidRPr="00A20449">
        <w:rPr>
          <w:rFonts w:eastAsia="Times New Roman"/>
          <w:sz w:val="24"/>
          <w:szCs w:val="24"/>
        </w:rPr>
        <w:t xml:space="preserve"> of the spirits… (and by partaking of </w:t>
      </w:r>
      <w:hyperlink r:id="rId785" w:history="1">
        <w:r w:rsidRPr="00A20449">
          <w:rPr>
            <w:rFonts w:eastAsia="Times New Roman"/>
            <w:color w:val="002A7E"/>
            <w:sz w:val="24"/>
            <w:szCs w:val="24"/>
          </w:rPr>
          <w:t>blood</w:t>
        </w:r>
      </w:hyperlink>
      <w:r w:rsidRPr="00A20449">
        <w:rPr>
          <w:rFonts w:eastAsia="Times New Roman"/>
          <w:sz w:val="24"/>
          <w:szCs w:val="24"/>
        </w:rPr>
        <w:t xml:space="preserve">) they would bring about love and friendship with the spirits, and they assumed that these spirits would come to them in a </w:t>
      </w:r>
      <w:hyperlink r:id="rId786" w:history="1">
        <w:r w:rsidRPr="00A20449">
          <w:rPr>
            <w:rFonts w:eastAsia="Times New Roman"/>
            <w:color w:val="002A7E"/>
            <w:sz w:val="24"/>
            <w:szCs w:val="24"/>
          </w:rPr>
          <w:t>dream</w:t>
        </w:r>
      </w:hyperlink>
      <w:r w:rsidRPr="00A20449">
        <w:rPr>
          <w:rFonts w:eastAsia="Times New Roman"/>
          <w:sz w:val="24"/>
          <w:szCs w:val="24"/>
        </w:rPr>
        <w:t xml:space="preserve"> and would tell them the </w:t>
      </w:r>
      <w:hyperlink r:id="rId787" w:history="1">
        <w:r w:rsidRPr="00A20449">
          <w:rPr>
            <w:rFonts w:eastAsia="Times New Roman"/>
            <w:color w:val="002A7E"/>
            <w:sz w:val="24"/>
            <w:szCs w:val="24"/>
          </w:rPr>
          <w:t>future</w:t>
        </w:r>
      </w:hyperlink>
      <w:r w:rsidRPr="00A20449">
        <w:rPr>
          <w:rFonts w:eastAsia="Times New Roman"/>
          <w:sz w:val="24"/>
          <w:szCs w:val="24"/>
        </w:rPr>
        <w:t xml:space="preserve"> and help them.” In other words, the prohibition of </w:t>
      </w:r>
      <w:hyperlink r:id="rId788" w:history="1">
        <w:r w:rsidRPr="00A20449">
          <w:rPr>
            <w:rFonts w:eastAsia="Times New Roman"/>
            <w:color w:val="002A7E"/>
            <w:sz w:val="24"/>
            <w:szCs w:val="24"/>
          </w:rPr>
          <w:t>blood</w:t>
        </w:r>
      </w:hyperlink>
      <w:r w:rsidRPr="00A20449">
        <w:rPr>
          <w:rFonts w:eastAsia="Times New Roman"/>
          <w:sz w:val="24"/>
          <w:szCs w:val="24"/>
        </w:rPr>
        <w:t xml:space="preserve"> is to move the Israelites away from </w:t>
      </w:r>
      <w:hyperlink r:id="rId789" w:history="1">
        <w:r w:rsidRPr="00A20449">
          <w:rPr>
            <w:rFonts w:eastAsia="Times New Roman"/>
            <w:color w:val="002A7E"/>
            <w:sz w:val="24"/>
            <w:szCs w:val="24"/>
          </w:rPr>
          <w:t>idolatry</w:t>
        </w:r>
      </w:hyperlink>
      <w:r w:rsidRPr="00A20449">
        <w:rPr>
          <w:rFonts w:eastAsia="Times New Roman"/>
          <w:sz w:val="24"/>
          <w:szCs w:val="24"/>
        </w:rPr>
        <w:t xml:space="preserve">, which in those days was linked to </w:t>
      </w:r>
      <w:hyperlink r:id="rId790" w:history="1">
        <w:r w:rsidRPr="00A20449">
          <w:rPr>
            <w:rFonts w:eastAsia="Times New Roman"/>
            <w:color w:val="002A7E"/>
            <w:sz w:val="24"/>
            <w:szCs w:val="24"/>
          </w:rPr>
          <w:t>blood</w:t>
        </w:r>
      </w:hyperlink>
      <w:r w:rsidRPr="00A20449">
        <w:rPr>
          <w:rFonts w:eastAsia="Times New Roman"/>
          <w:sz w:val="24"/>
          <w:szCs w:val="24"/>
        </w:rPr>
        <w:t xml:space="preserve">. </w:t>
      </w:r>
    </w:p>
    <w:p w14:paraId="252AE9D8" w14:textId="77777777" w:rsidR="00A20449" w:rsidRPr="00A20449" w:rsidRDefault="00A20449" w:rsidP="00A20449">
      <w:pPr>
        <w:jc w:val="both"/>
        <w:rPr>
          <w:rFonts w:eastAsia="Times New Roman"/>
          <w:sz w:val="24"/>
          <w:szCs w:val="24"/>
        </w:rPr>
      </w:pPr>
    </w:p>
    <w:p w14:paraId="7A59D76C"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Ramban brings a more mystical rationale. He develops the reason for the prohibition of </w:t>
      </w:r>
      <w:hyperlink r:id="rId791" w:history="1">
        <w:r w:rsidRPr="00A20449">
          <w:rPr>
            <w:rFonts w:eastAsia="Times New Roman"/>
            <w:color w:val="002A7E"/>
            <w:sz w:val="24"/>
            <w:szCs w:val="24"/>
          </w:rPr>
          <w:t>eating</w:t>
        </w:r>
      </w:hyperlink>
      <w:r w:rsidRPr="00A20449">
        <w:rPr>
          <w:rFonts w:eastAsia="Times New Roman"/>
          <w:sz w:val="24"/>
          <w:szCs w:val="24"/>
        </w:rPr>
        <w:t xml:space="preserve"> </w:t>
      </w:r>
      <w:hyperlink r:id="rId792" w:history="1">
        <w:r w:rsidRPr="00A20449">
          <w:rPr>
            <w:rFonts w:eastAsia="Times New Roman"/>
            <w:color w:val="002A7E"/>
            <w:sz w:val="24"/>
            <w:szCs w:val="24"/>
          </w:rPr>
          <w:t>blood</w:t>
        </w:r>
      </w:hyperlink>
      <w:r w:rsidRPr="00A20449">
        <w:rPr>
          <w:rFonts w:eastAsia="Times New Roman"/>
          <w:sz w:val="24"/>
          <w:szCs w:val="24"/>
        </w:rPr>
        <w:t xml:space="preserve"> around the idea that the </w:t>
      </w:r>
      <w:hyperlink r:id="rId793" w:history="1">
        <w:r w:rsidRPr="00A20449">
          <w:rPr>
            <w:rFonts w:eastAsia="Times New Roman"/>
            <w:color w:val="002A7E"/>
            <w:sz w:val="24"/>
            <w:szCs w:val="24"/>
          </w:rPr>
          <w:t>blood</w:t>
        </w:r>
      </w:hyperlink>
      <w:r w:rsidRPr="00A20449">
        <w:rPr>
          <w:rFonts w:eastAsia="Times New Roman"/>
          <w:sz w:val="24"/>
          <w:szCs w:val="24"/>
        </w:rPr>
        <w:t xml:space="preserve"> is the life force of an animal. (The </w:t>
      </w:r>
      <w:hyperlink r:id="rId794" w:history="1">
        <w:r w:rsidRPr="00A20449">
          <w:rPr>
            <w:rFonts w:eastAsia="Times New Roman"/>
            <w:color w:val="002A7E"/>
            <w:sz w:val="24"/>
            <w:szCs w:val="24"/>
          </w:rPr>
          <w:t>blood</w:t>
        </w:r>
      </w:hyperlink>
      <w:r w:rsidRPr="00A20449">
        <w:rPr>
          <w:rFonts w:eastAsia="Times New Roman"/>
          <w:sz w:val="24"/>
          <w:szCs w:val="24"/>
        </w:rPr>
        <w:t xml:space="preserve"> circulates – bringing a constant supply of nutrients and removing waste from all parts of the </w:t>
      </w:r>
      <w:hyperlink r:id="rId795" w:history="1">
        <w:r w:rsidRPr="00A20449">
          <w:rPr>
            <w:rFonts w:eastAsia="Times New Roman"/>
            <w:color w:val="002A7E"/>
            <w:sz w:val="24"/>
            <w:szCs w:val="24"/>
          </w:rPr>
          <w:t>body</w:t>
        </w:r>
      </w:hyperlink>
      <w:r w:rsidRPr="00A20449">
        <w:rPr>
          <w:rFonts w:eastAsia="Times New Roman"/>
          <w:sz w:val="24"/>
          <w:szCs w:val="24"/>
        </w:rPr>
        <w:t xml:space="preserve">.) All lives, says the Ramban, belong to the Almighty. From after the </w:t>
      </w:r>
      <w:hyperlink r:id="rId796" w:history="1">
        <w:r w:rsidRPr="00A20449">
          <w:rPr>
            <w:rFonts w:eastAsia="Times New Roman"/>
            <w:color w:val="002A7E"/>
            <w:sz w:val="24"/>
            <w:szCs w:val="24"/>
          </w:rPr>
          <w:t>flood</w:t>
        </w:r>
      </w:hyperlink>
      <w:r w:rsidRPr="00A20449">
        <w:rPr>
          <w:rFonts w:eastAsia="Times New Roman"/>
          <w:sz w:val="24"/>
          <w:szCs w:val="24"/>
        </w:rPr>
        <w:t xml:space="preserve">, the Torah permitted Mankind to </w:t>
      </w:r>
      <w:hyperlink r:id="rId797" w:history="1">
        <w:r w:rsidRPr="00A20449">
          <w:rPr>
            <w:rFonts w:eastAsia="Times New Roman"/>
            <w:color w:val="002A7E"/>
            <w:sz w:val="24"/>
            <w:szCs w:val="24"/>
          </w:rPr>
          <w:t>eat</w:t>
        </w:r>
      </w:hyperlink>
      <w:r w:rsidRPr="00A20449">
        <w:rPr>
          <w:rFonts w:eastAsia="Times New Roman"/>
          <w:sz w:val="24"/>
          <w:szCs w:val="24"/>
        </w:rPr>
        <w:t xml:space="preserve"> animal flesh (Gen. 9:3), for those creatures were </w:t>
      </w:r>
      <w:hyperlink r:id="rId798" w:history="1">
        <w:r w:rsidRPr="00A20449">
          <w:rPr>
            <w:rFonts w:eastAsia="Times New Roman"/>
            <w:color w:val="002A7E"/>
            <w:sz w:val="24"/>
            <w:szCs w:val="24"/>
          </w:rPr>
          <w:t>created</w:t>
        </w:r>
      </w:hyperlink>
      <w:r w:rsidRPr="00A20449">
        <w:rPr>
          <w:rFonts w:eastAsia="Times New Roman"/>
          <w:sz w:val="24"/>
          <w:szCs w:val="24"/>
        </w:rPr>
        <w:t xml:space="preserve"> for Man’s </w:t>
      </w:r>
      <w:hyperlink r:id="rId799" w:history="1">
        <w:r w:rsidRPr="00A20449">
          <w:rPr>
            <w:rFonts w:eastAsia="Times New Roman"/>
            <w:color w:val="002A7E"/>
            <w:sz w:val="24"/>
            <w:szCs w:val="24"/>
          </w:rPr>
          <w:t>needs</w:t>
        </w:r>
      </w:hyperlink>
      <w:r w:rsidRPr="00A20449">
        <w:rPr>
          <w:rFonts w:eastAsia="Times New Roman"/>
          <w:sz w:val="24"/>
          <w:szCs w:val="24"/>
        </w:rPr>
        <w:t xml:space="preserve"> and enjoyment. But the life-force is close to </w:t>
      </w:r>
      <w:hyperlink r:id="rId800" w:history="1">
        <w:r w:rsidRPr="00A20449">
          <w:rPr>
            <w:rFonts w:eastAsia="Times New Roman"/>
            <w:color w:val="002A7E"/>
            <w:sz w:val="24"/>
            <w:szCs w:val="24"/>
          </w:rPr>
          <w:t>HaShem</w:t>
        </w:r>
      </w:hyperlink>
      <w:r w:rsidRPr="00A20449">
        <w:rPr>
          <w:rFonts w:eastAsia="Times New Roman"/>
          <w:sz w:val="24"/>
          <w:szCs w:val="24"/>
        </w:rPr>
        <w:t xml:space="preserve"> – and thus it performs the higher role of becoming part of </w:t>
      </w:r>
      <w:hyperlink r:id="rId801" w:history="1">
        <w:r w:rsidRPr="00A20449">
          <w:rPr>
            <w:rFonts w:eastAsia="Times New Roman"/>
            <w:color w:val="002A7E"/>
            <w:sz w:val="24"/>
            <w:szCs w:val="24"/>
          </w:rPr>
          <w:t>offering</w:t>
        </w:r>
      </w:hyperlink>
      <w:r w:rsidRPr="00A20449">
        <w:rPr>
          <w:rFonts w:eastAsia="Times New Roman"/>
          <w:sz w:val="24"/>
          <w:szCs w:val="24"/>
        </w:rPr>
        <w:t xml:space="preserve">, being consumed on the Altar and thus being returned to the Creator. As the Sifra (8:6) puts it, </w:t>
      </w:r>
      <w:hyperlink r:id="rId802" w:history="1">
        <w:r w:rsidRPr="00A20449">
          <w:rPr>
            <w:rFonts w:eastAsia="Times New Roman"/>
            <w:color w:val="002A7E"/>
            <w:sz w:val="24"/>
            <w:szCs w:val="24"/>
          </w:rPr>
          <w:t>blood</w:t>
        </w:r>
      </w:hyperlink>
      <w:r w:rsidRPr="00A20449">
        <w:rPr>
          <w:rFonts w:eastAsia="Times New Roman"/>
          <w:sz w:val="24"/>
          <w:szCs w:val="24"/>
        </w:rPr>
        <w:t xml:space="preserve"> is the medium that goes upon the Altar for </w:t>
      </w:r>
      <w:hyperlink r:id="rId803" w:history="1">
        <w:r w:rsidRPr="00A20449">
          <w:rPr>
            <w:rFonts w:eastAsia="Times New Roman"/>
            <w:color w:val="002A7E"/>
            <w:sz w:val="24"/>
            <w:szCs w:val="24"/>
          </w:rPr>
          <w:t>atonement</w:t>
        </w:r>
      </w:hyperlink>
      <w:r w:rsidRPr="00A20449">
        <w:rPr>
          <w:rFonts w:eastAsia="Times New Roman"/>
          <w:sz w:val="24"/>
          <w:szCs w:val="24"/>
        </w:rPr>
        <w:t xml:space="preserve">, as if to say, “Let </w:t>
      </w:r>
      <w:hyperlink r:id="rId804" w:history="1">
        <w:r w:rsidRPr="00A20449">
          <w:rPr>
            <w:rFonts w:eastAsia="Times New Roman"/>
            <w:color w:val="002A7E"/>
            <w:sz w:val="24"/>
            <w:szCs w:val="24"/>
          </w:rPr>
          <w:t>one</w:t>
        </w:r>
      </w:hyperlink>
      <w:r w:rsidRPr="00A20449">
        <w:rPr>
          <w:rFonts w:eastAsia="Times New Roman"/>
          <w:sz w:val="24"/>
          <w:szCs w:val="24"/>
        </w:rPr>
        <w:t xml:space="preserve"> life be offered to atone for another”, in harmony with the text, “I gave (</w:t>
      </w:r>
      <w:hyperlink r:id="rId805" w:history="1">
        <w:r w:rsidRPr="00A20449">
          <w:rPr>
            <w:rFonts w:eastAsia="Times New Roman"/>
            <w:color w:val="002A7E"/>
            <w:sz w:val="24"/>
            <w:szCs w:val="24"/>
          </w:rPr>
          <w:t>blood</w:t>
        </w:r>
      </w:hyperlink>
      <w:r w:rsidRPr="00A20449">
        <w:rPr>
          <w:rFonts w:eastAsia="Times New Roman"/>
          <w:sz w:val="24"/>
          <w:szCs w:val="24"/>
        </w:rPr>
        <w:t xml:space="preserve">) to atone for you on the altar” (17:11). </w:t>
      </w:r>
    </w:p>
    <w:p w14:paraId="63AA4B85" w14:textId="77777777" w:rsidR="00A20449" w:rsidRPr="00A20449" w:rsidRDefault="00A20449" w:rsidP="00A20449">
      <w:pPr>
        <w:jc w:val="both"/>
        <w:rPr>
          <w:rFonts w:eastAsia="Times New Roman"/>
          <w:sz w:val="24"/>
          <w:szCs w:val="24"/>
        </w:rPr>
      </w:pPr>
    </w:p>
    <w:p w14:paraId="17202A86"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Developing this idea in a different direction, consider the following proverb: “Do not throw a stone into the well from which you drank.” </w:t>
      </w:r>
    </w:p>
    <w:p w14:paraId="480C1E29" w14:textId="77777777" w:rsidR="00A20449" w:rsidRPr="00A20449" w:rsidRDefault="00A20449" w:rsidP="00A20449">
      <w:pPr>
        <w:jc w:val="both"/>
        <w:rPr>
          <w:rFonts w:eastAsia="Times New Roman"/>
          <w:sz w:val="24"/>
          <w:szCs w:val="24"/>
        </w:rPr>
      </w:pPr>
    </w:p>
    <w:p w14:paraId="13EDEFAD"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All animals benefit man in some way, if only because they form part of the </w:t>
      </w:r>
      <w:hyperlink r:id="rId806" w:history="1">
        <w:r w:rsidRPr="00A20449">
          <w:rPr>
            <w:rFonts w:eastAsia="Times New Roman"/>
            <w:color w:val="002A7E"/>
            <w:sz w:val="24"/>
            <w:szCs w:val="24"/>
          </w:rPr>
          <w:t>food</w:t>
        </w:r>
      </w:hyperlink>
      <w:r w:rsidRPr="00A20449">
        <w:rPr>
          <w:rFonts w:eastAsia="Times New Roman"/>
          <w:sz w:val="24"/>
          <w:szCs w:val="24"/>
        </w:rPr>
        <w:t xml:space="preserve">-chain from which he ultimately benefits. Thus man does not </w:t>
      </w:r>
      <w:hyperlink r:id="rId807" w:history="1">
        <w:r w:rsidRPr="00A20449">
          <w:rPr>
            <w:rFonts w:eastAsia="Times New Roman"/>
            <w:color w:val="002A7E"/>
            <w:sz w:val="24"/>
            <w:szCs w:val="24"/>
          </w:rPr>
          <w:t>eat</w:t>
        </w:r>
      </w:hyperlink>
      <w:r w:rsidRPr="00A20449">
        <w:rPr>
          <w:rFonts w:eastAsia="Times New Roman"/>
          <w:sz w:val="24"/>
          <w:szCs w:val="24"/>
        </w:rPr>
        <w:t xml:space="preserve"> worms, but fish do, and people in turn </w:t>
      </w:r>
      <w:hyperlink r:id="rId808" w:history="1">
        <w:r w:rsidRPr="00A20449">
          <w:rPr>
            <w:rFonts w:eastAsia="Times New Roman"/>
            <w:color w:val="002A7E"/>
            <w:sz w:val="24"/>
            <w:szCs w:val="24"/>
          </w:rPr>
          <w:t>eat</w:t>
        </w:r>
      </w:hyperlink>
      <w:r w:rsidRPr="00A20449">
        <w:rPr>
          <w:rFonts w:eastAsia="Times New Roman"/>
          <w:sz w:val="24"/>
          <w:szCs w:val="24"/>
        </w:rPr>
        <w:t xml:space="preserve"> the fish. However certain animal species give more to man than others. Fish live in the sea, an environment that man does not share. But birds live on the land and they do not only provide meat, but eggs as well. Permitted wild animals – such as the hart and the deer, also have additional uses. I do not have information about the uses of the deer in ancient history, but today, apart from venison, they contribute musk, </w:t>
      </w:r>
      <w:hyperlink r:id="rId809" w:history="1">
        <w:r w:rsidRPr="00A20449">
          <w:rPr>
            <w:rFonts w:eastAsia="Times New Roman"/>
            <w:color w:val="002A7E"/>
            <w:sz w:val="24"/>
            <w:szCs w:val="24"/>
          </w:rPr>
          <w:t>coming</w:t>
        </w:r>
      </w:hyperlink>
      <w:r w:rsidRPr="00A20449">
        <w:rPr>
          <w:rFonts w:eastAsia="Times New Roman"/>
          <w:sz w:val="24"/>
          <w:szCs w:val="24"/>
        </w:rPr>
        <w:t xml:space="preserve"> from a gland on the abdomen of the musk deer, used in medicines and perfumes. In addition, deerskin is used for shoes, boots, and gloves, and their antlers are made into buttons and knife handles. Thus the Torah respects the life-giving force of these creatures which give </w:t>
      </w:r>
      <w:r w:rsidRPr="00A20449">
        <w:rPr>
          <w:rFonts w:eastAsia="Times New Roman"/>
          <w:sz w:val="24"/>
          <w:szCs w:val="24"/>
        </w:rPr>
        <w:lastRenderedPageBreak/>
        <w:t xml:space="preserve">‘greater’ service to man, and it requires us not to abuse their basic life-giving force. Instead, when they are slaughtered, their </w:t>
      </w:r>
      <w:hyperlink r:id="rId810" w:history="1">
        <w:r w:rsidRPr="00A20449">
          <w:rPr>
            <w:rFonts w:eastAsia="Times New Roman"/>
            <w:color w:val="002A7E"/>
            <w:sz w:val="24"/>
            <w:szCs w:val="24"/>
          </w:rPr>
          <w:t>blood</w:t>
        </w:r>
      </w:hyperlink>
      <w:r w:rsidRPr="00A20449">
        <w:rPr>
          <w:rFonts w:eastAsia="Times New Roman"/>
          <w:sz w:val="24"/>
          <w:szCs w:val="24"/>
        </w:rPr>
        <w:t xml:space="preserve"> must be removed and disposed of, modestly, by covering it up (17:13). </w:t>
      </w:r>
    </w:p>
    <w:p w14:paraId="2A107F17" w14:textId="77777777" w:rsidR="00A20449" w:rsidRPr="00A20449" w:rsidRDefault="00A20449" w:rsidP="00A20449">
      <w:pPr>
        <w:jc w:val="both"/>
        <w:rPr>
          <w:rFonts w:eastAsia="Times New Roman"/>
          <w:sz w:val="24"/>
          <w:szCs w:val="24"/>
        </w:rPr>
      </w:pPr>
    </w:p>
    <w:p w14:paraId="55E85485"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However, the cattle, sheep, and goats – domesticated animals eligible for offerings in the </w:t>
      </w:r>
      <w:hyperlink r:id="rId811" w:history="1">
        <w:r w:rsidRPr="00A20449">
          <w:rPr>
            <w:rFonts w:eastAsia="Times New Roman"/>
            <w:color w:val="002A7E"/>
            <w:sz w:val="24"/>
            <w:szCs w:val="24"/>
          </w:rPr>
          <w:t>Temple</w:t>
        </w:r>
      </w:hyperlink>
      <w:r w:rsidRPr="00A20449">
        <w:rPr>
          <w:rFonts w:eastAsia="Times New Roman"/>
          <w:sz w:val="24"/>
          <w:szCs w:val="24"/>
        </w:rPr>
        <w:t xml:space="preserve">, serve man in greater ways and so man is more dependent on them. Cows </w:t>
      </w:r>
      <w:hyperlink r:id="rId812" w:history="1">
        <w:r w:rsidRPr="00A20449">
          <w:rPr>
            <w:rFonts w:eastAsia="Times New Roman"/>
            <w:color w:val="002A7E"/>
            <w:sz w:val="24"/>
            <w:szCs w:val="24"/>
          </w:rPr>
          <w:t>convert</w:t>
        </w:r>
      </w:hyperlink>
      <w:r w:rsidRPr="00A20449">
        <w:rPr>
          <w:rFonts w:eastAsia="Times New Roman"/>
          <w:sz w:val="24"/>
          <w:szCs w:val="24"/>
        </w:rPr>
        <w:t xml:space="preserve"> grass into milk, sheep produce wool and, together with goats, they are milked in some societies even today. Goat’s milk compares favorably in nutritive value with cow’s milk and it is more easily digested by many people. It is used extensively in making cheese. And both cattle and goats still function as beasts of burden in many less advanced economies. So, because they are closer to man, not only is it forbidden to </w:t>
      </w:r>
      <w:hyperlink r:id="rId813" w:history="1">
        <w:r w:rsidRPr="00A20449">
          <w:rPr>
            <w:rFonts w:eastAsia="Times New Roman"/>
            <w:color w:val="002A7E"/>
            <w:sz w:val="24"/>
            <w:szCs w:val="24"/>
          </w:rPr>
          <w:t>eat</w:t>
        </w:r>
      </w:hyperlink>
      <w:r w:rsidRPr="00A20449">
        <w:rPr>
          <w:rFonts w:eastAsia="Times New Roman"/>
          <w:sz w:val="24"/>
          <w:szCs w:val="24"/>
        </w:rPr>
        <w:t xml:space="preserve"> their </w:t>
      </w:r>
      <w:hyperlink r:id="rId814" w:history="1">
        <w:r w:rsidRPr="00A20449">
          <w:rPr>
            <w:rFonts w:eastAsia="Times New Roman"/>
            <w:color w:val="002A7E"/>
            <w:sz w:val="24"/>
            <w:szCs w:val="24"/>
          </w:rPr>
          <w:t>blood</w:t>
        </w:r>
      </w:hyperlink>
      <w:r w:rsidRPr="00A20449">
        <w:rPr>
          <w:rFonts w:eastAsia="Times New Roman"/>
          <w:sz w:val="24"/>
          <w:szCs w:val="24"/>
        </w:rPr>
        <w:t xml:space="preserve"> – their life-giving force. But their cheilev, their fat ‘reserve of life-giving force’ (broken and converted into nutrients and in turn carried by the </w:t>
      </w:r>
      <w:hyperlink r:id="rId815" w:history="1">
        <w:r w:rsidRPr="00A20449">
          <w:rPr>
            <w:rFonts w:eastAsia="Times New Roman"/>
            <w:color w:val="002A7E"/>
            <w:sz w:val="24"/>
            <w:szCs w:val="24"/>
          </w:rPr>
          <w:t>blood</w:t>
        </w:r>
      </w:hyperlink>
      <w:r w:rsidRPr="00A20449">
        <w:rPr>
          <w:rFonts w:eastAsia="Times New Roman"/>
          <w:sz w:val="24"/>
          <w:szCs w:val="24"/>
        </w:rPr>
        <w:t xml:space="preserve">) is given special respect, as in their lifetime they have been in the direct service of man. This takes us back to the proverb: “Do not throw a stone into the well from which you drank.” </w:t>
      </w:r>
    </w:p>
    <w:p w14:paraId="4CFF50E0" w14:textId="77777777" w:rsidR="00A20449" w:rsidRPr="00A20449" w:rsidRDefault="00A20449" w:rsidP="00A20449">
      <w:pPr>
        <w:jc w:val="both"/>
        <w:rPr>
          <w:rFonts w:eastAsia="Times New Roman"/>
          <w:sz w:val="24"/>
          <w:szCs w:val="24"/>
        </w:rPr>
      </w:pPr>
    </w:p>
    <w:p w14:paraId="79CE840D"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This helps to </w:t>
      </w:r>
      <w:hyperlink r:id="rId816" w:history="1">
        <w:r w:rsidRPr="00A20449">
          <w:rPr>
            <w:rFonts w:eastAsia="Times New Roman"/>
            <w:color w:val="002A7E"/>
            <w:sz w:val="24"/>
            <w:szCs w:val="24"/>
          </w:rPr>
          <w:t>face</w:t>
        </w:r>
      </w:hyperlink>
      <w:r w:rsidRPr="00A20449">
        <w:rPr>
          <w:rFonts w:eastAsia="Times New Roman"/>
          <w:sz w:val="24"/>
          <w:szCs w:val="24"/>
        </w:rPr>
        <w:t xml:space="preserve"> the final </w:t>
      </w:r>
      <w:hyperlink r:id="rId817" w:history="1">
        <w:r w:rsidRPr="00A20449">
          <w:rPr>
            <w:rFonts w:eastAsia="Times New Roman"/>
            <w:color w:val="002A7E"/>
            <w:sz w:val="24"/>
            <w:szCs w:val="24"/>
          </w:rPr>
          <w:t>two</w:t>
        </w:r>
      </w:hyperlink>
      <w:r w:rsidRPr="00A20449">
        <w:rPr>
          <w:rFonts w:eastAsia="Times New Roman"/>
          <w:sz w:val="24"/>
          <w:szCs w:val="24"/>
        </w:rPr>
        <w:t xml:space="preserve"> questions: what is the </w:t>
      </w:r>
      <w:hyperlink r:id="rId818" w:history="1">
        <w:r w:rsidRPr="00A20449">
          <w:rPr>
            <w:rFonts w:eastAsia="Times New Roman"/>
            <w:color w:val="002A7E"/>
            <w:sz w:val="24"/>
            <w:szCs w:val="24"/>
          </w:rPr>
          <w:t>connection</w:t>
        </w:r>
      </w:hyperlink>
      <w:r w:rsidRPr="00A20449">
        <w:rPr>
          <w:rFonts w:eastAsia="Times New Roman"/>
          <w:sz w:val="24"/>
          <w:szCs w:val="24"/>
        </w:rPr>
        <w:t xml:space="preserve"> between peace offerings and the prohibition of </w:t>
      </w:r>
      <w:hyperlink r:id="rId819" w:history="1">
        <w:r w:rsidRPr="00A20449">
          <w:rPr>
            <w:rFonts w:eastAsia="Times New Roman"/>
            <w:color w:val="002A7E"/>
            <w:sz w:val="24"/>
            <w:szCs w:val="24"/>
          </w:rPr>
          <w:t>eating</w:t>
        </w:r>
      </w:hyperlink>
      <w:r w:rsidRPr="00A20449">
        <w:rPr>
          <w:rFonts w:eastAsia="Times New Roman"/>
          <w:sz w:val="24"/>
          <w:szCs w:val="24"/>
        </w:rPr>
        <w:t xml:space="preserve"> cheilev and </w:t>
      </w:r>
      <w:hyperlink r:id="rId820" w:history="1">
        <w:r w:rsidRPr="00A20449">
          <w:rPr>
            <w:rFonts w:eastAsia="Times New Roman"/>
            <w:color w:val="002A7E"/>
            <w:sz w:val="24"/>
            <w:szCs w:val="24"/>
          </w:rPr>
          <w:t>blood</w:t>
        </w:r>
      </w:hyperlink>
      <w:r w:rsidRPr="00A20449">
        <w:rPr>
          <w:rFonts w:eastAsia="Times New Roman"/>
          <w:sz w:val="24"/>
          <w:szCs w:val="24"/>
        </w:rPr>
        <w:t xml:space="preserve">. The answer is that they both share the same underlying rationale (therefore the Torah does not put a break between them). That common factor is mankind’s </w:t>
      </w:r>
      <w:hyperlink r:id="rId821" w:history="1">
        <w:r w:rsidRPr="00A20449">
          <w:rPr>
            <w:rFonts w:eastAsia="Times New Roman"/>
            <w:color w:val="002A7E"/>
            <w:sz w:val="24"/>
            <w:szCs w:val="24"/>
          </w:rPr>
          <w:t>desire</w:t>
        </w:r>
      </w:hyperlink>
      <w:r w:rsidRPr="00A20449">
        <w:rPr>
          <w:rFonts w:eastAsia="Times New Roman"/>
          <w:sz w:val="24"/>
          <w:szCs w:val="24"/>
        </w:rPr>
        <w:t xml:space="preserve"> to show thanks for the services supplied to him from the </w:t>
      </w:r>
      <w:hyperlink r:id="rId822" w:history="1">
        <w:r w:rsidRPr="00A20449">
          <w:rPr>
            <w:rFonts w:eastAsia="Times New Roman"/>
            <w:color w:val="002A7E"/>
            <w:sz w:val="24"/>
            <w:szCs w:val="24"/>
          </w:rPr>
          <w:t>Creation</w:t>
        </w:r>
      </w:hyperlink>
      <w:r w:rsidRPr="00A20449">
        <w:rPr>
          <w:rFonts w:eastAsia="Times New Roman"/>
          <w:sz w:val="24"/>
          <w:szCs w:val="24"/>
        </w:rPr>
        <w:t xml:space="preserve">. That starts from the Creator Himself – when a person survives </w:t>
      </w:r>
      <w:hyperlink r:id="rId823" w:history="1">
        <w:r w:rsidRPr="00A20449">
          <w:rPr>
            <w:rFonts w:eastAsia="Times New Roman"/>
            <w:color w:val="002A7E"/>
            <w:sz w:val="24"/>
            <w:szCs w:val="24"/>
          </w:rPr>
          <w:t>illness</w:t>
        </w:r>
      </w:hyperlink>
      <w:r w:rsidRPr="00A20449">
        <w:rPr>
          <w:rFonts w:eastAsia="Times New Roman"/>
          <w:sz w:val="24"/>
          <w:szCs w:val="24"/>
        </w:rPr>
        <w:t xml:space="preserve">, imprisonment, a sea or desert </w:t>
      </w:r>
      <w:hyperlink r:id="rId824" w:history="1">
        <w:r w:rsidRPr="00A20449">
          <w:rPr>
            <w:rFonts w:eastAsia="Times New Roman"/>
            <w:color w:val="002A7E"/>
            <w:sz w:val="24"/>
            <w:szCs w:val="24"/>
          </w:rPr>
          <w:t>journey</w:t>
        </w:r>
      </w:hyperlink>
      <w:r w:rsidRPr="00A20449">
        <w:rPr>
          <w:rFonts w:eastAsia="Times New Roman"/>
          <w:sz w:val="24"/>
          <w:szCs w:val="24"/>
        </w:rPr>
        <w:t xml:space="preserve">, he or she should recognize </w:t>
      </w:r>
      <w:hyperlink r:id="rId825" w:history="1">
        <w:r w:rsidRPr="00A20449">
          <w:rPr>
            <w:rFonts w:eastAsia="Times New Roman"/>
            <w:color w:val="002A7E"/>
            <w:sz w:val="24"/>
            <w:szCs w:val="24"/>
          </w:rPr>
          <w:t>HaShem</w:t>
        </w:r>
      </w:hyperlink>
      <w:r w:rsidRPr="00A20449">
        <w:rPr>
          <w:rFonts w:eastAsia="Times New Roman"/>
          <w:sz w:val="24"/>
          <w:szCs w:val="24"/>
        </w:rPr>
        <w:t xml:space="preserve">’s providence and show gratitude – thorough a peace / thanksgiving </w:t>
      </w:r>
      <w:hyperlink r:id="rId826" w:history="1">
        <w:r w:rsidRPr="00A20449">
          <w:rPr>
            <w:rFonts w:eastAsia="Times New Roman"/>
            <w:color w:val="002A7E"/>
            <w:sz w:val="24"/>
            <w:szCs w:val="24"/>
          </w:rPr>
          <w:t>offering</w:t>
        </w:r>
      </w:hyperlink>
      <w:r w:rsidRPr="00A20449">
        <w:rPr>
          <w:rFonts w:eastAsia="Times New Roman"/>
          <w:sz w:val="24"/>
          <w:szCs w:val="24"/>
        </w:rPr>
        <w:t xml:space="preserve"> in </w:t>
      </w:r>
      <w:hyperlink r:id="rId827" w:history="1">
        <w:r w:rsidRPr="00A20449">
          <w:rPr>
            <w:rFonts w:eastAsia="Times New Roman"/>
            <w:color w:val="002A7E"/>
            <w:sz w:val="24"/>
            <w:szCs w:val="24"/>
          </w:rPr>
          <w:t>Temple</w:t>
        </w:r>
      </w:hyperlink>
      <w:r w:rsidRPr="00A20449">
        <w:rPr>
          <w:rFonts w:eastAsia="Times New Roman"/>
          <w:sz w:val="24"/>
          <w:szCs w:val="24"/>
        </w:rPr>
        <w:t xml:space="preserve"> times, and through recognizing and thanking Him in </w:t>
      </w:r>
      <w:hyperlink r:id="rId828" w:history="1">
        <w:r w:rsidRPr="00A20449">
          <w:rPr>
            <w:rFonts w:eastAsia="Times New Roman"/>
            <w:color w:val="002A7E"/>
            <w:sz w:val="24"/>
            <w:szCs w:val="24"/>
          </w:rPr>
          <w:t>prayer</w:t>
        </w:r>
      </w:hyperlink>
      <w:r w:rsidRPr="00A20449">
        <w:rPr>
          <w:rFonts w:eastAsia="Times New Roman"/>
          <w:sz w:val="24"/>
          <w:szCs w:val="24"/>
        </w:rPr>
        <w:t xml:space="preserve"> today. And this same idea applies to His creations, hence the juxtaposition the peace / thanksgiving </w:t>
      </w:r>
      <w:hyperlink r:id="rId829" w:history="1">
        <w:r w:rsidRPr="00A20449">
          <w:rPr>
            <w:rFonts w:eastAsia="Times New Roman"/>
            <w:color w:val="002A7E"/>
            <w:sz w:val="24"/>
            <w:szCs w:val="24"/>
          </w:rPr>
          <w:t>offering</w:t>
        </w:r>
      </w:hyperlink>
      <w:r w:rsidRPr="00A20449">
        <w:rPr>
          <w:rFonts w:eastAsia="Times New Roman"/>
          <w:sz w:val="24"/>
          <w:szCs w:val="24"/>
        </w:rPr>
        <w:t xml:space="preserve">, and the forbidding of </w:t>
      </w:r>
      <w:hyperlink r:id="rId830" w:history="1">
        <w:r w:rsidRPr="00A20449">
          <w:rPr>
            <w:rFonts w:eastAsia="Times New Roman"/>
            <w:color w:val="002A7E"/>
            <w:sz w:val="24"/>
            <w:szCs w:val="24"/>
          </w:rPr>
          <w:t>eating</w:t>
        </w:r>
      </w:hyperlink>
      <w:r w:rsidRPr="00A20449">
        <w:rPr>
          <w:rFonts w:eastAsia="Times New Roman"/>
          <w:sz w:val="24"/>
          <w:szCs w:val="24"/>
        </w:rPr>
        <w:t xml:space="preserve"> cheilev and </w:t>
      </w:r>
      <w:hyperlink r:id="rId831" w:history="1">
        <w:r w:rsidRPr="00A20449">
          <w:rPr>
            <w:rFonts w:eastAsia="Times New Roman"/>
            <w:color w:val="002A7E"/>
            <w:sz w:val="24"/>
            <w:szCs w:val="24"/>
          </w:rPr>
          <w:t>blood</w:t>
        </w:r>
      </w:hyperlink>
      <w:r w:rsidRPr="00A20449">
        <w:rPr>
          <w:rFonts w:eastAsia="Times New Roman"/>
          <w:sz w:val="24"/>
          <w:szCs w:val="24"/>
        </w:rPr>
        <w:t xml:space="preserve"> even to this day. We benefited directly from those creatures in various degrees, and we are required to show our gratitude by correspondingly respecting the very forces inside them that gave us those benefits… </w:t>
      </w:r>
    </w:p>
    <w:p w14:paraId="02ACEF65" w14:textId="77777777" w:rsidR="00A20449" w:rsidRPr="00A20449" w:rsidRDefault="00A20449" w:rsidP="00A20449">
      <w:pPr>
        <w:jc w:val="both"/>
        <w:rPr>
          <w:rFonts w:eastAsia="Times New Roman"/>
          <w:sz w:val="24"/>
          <w:szCs w:val="24"/>
        </w:rPr>
      </w:pPr>
    </w:p>
    <w:p w14:paraId="3F68B528"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2EFA939B" w14:textId="77777777" w:rsidR="00A20449" w:rsidRPr="00A20449" w:rsidRDefault="00A20449" w:rsidP="00A20449">
      <w:pPr>
        <w:jc w:val="both"/>
        <w:rPr>
          <w:rFonts w:eastAsia="Times New Roman"/>
          <w:sz w:val="24"/>
          <w:szCs w:val="24"/>
        </w:rPr>
      </w:pPr>
    </w:p>
    <w:p w14:paraId="5DFD6425"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Everything is susceptible to midrashic interpretation, including the </w:t>
      </w:r>
      <w:hyperlink r:id="rId832" w:history="1">
        <w:r w:rsidRPr="00A20449">
          <w:rPr>
            <w:rFonts w:eastAsia="Times New Roman"/>
            <w:color w:val="002A7E"/>
            <w:sz w:val="24"/>
            <w:szCs w:val="24"/>
          </w:rPr>
          <w:t>physical</w:t>
        </w:r>
      </w:hyperlink>
      <w:r w:rsidRPr="00A20449">
        <w:rPr>
          <w:rFonts w:eastAsia="Times New Roman"/>
          <w:sz w:val="24"/>
          <w:szCs w:val="24"/>
        </w:rPr>
        <w:t xml:space="preserve"> appearance of the Torah text. As you </w:t>
      </w:r>
      <w:hyperlink r:id="rId833" w:history="1">
        <w:r w:rsidRPr="00A20449">
          <w:rPr>
            <w:rFonts w:eastAsia="Times New Roman"/>
            <w:color w:val="002A7E"/>
            <w:sz w:val="24"/>
            <w:szCs w:val="24"/>
          </w:rPr>
          <w:t>know</w:t>
        </w:r>
      </w:hyperlink>
      <w:r w:rsidRPr="00A20449">
        <w:rPr>
          <w:rFonts w:eastAsia="Times New Roman"/>
          <w:sz w:val="24"/>
          <w:szCs w:val="24"/>
        </w:rPr>
        <w:t xml:space="preserve"> from aliyot to the Torah, the text of the Torah scroll is not divided onto chapters or verses, as it is in our printed edition of the Torah, but rather into units separated from each other by empty </w:t>
      </w:r>
      <w:hyperlink r:id="rId834" w:history="1">
        <w:r w:rsidRPr="00A20449">
          <w:rPr>
            <w:rFonts w:eastAsia="Times New Roman"/>
            <w:color w:val="002A7E"/>
            <w:sz w:val="24"/>
            <w:szCs w:val="24"/>
          </w:rPr>
          <w:t>space</w:t>
        </w:r>
      </w:hyperlink>
      <w:r w:rsidRPr="00A20449">
        <w:rPr>
          <w:rFonts w:eastAsia="Times New Roman"/>
          <w:sz w:val="24"/>
          <w:szCs w:val="24"/>
        </w:rPr>
        <w:t xml:space="preserve">. When the Torah scroll is raised to be bound and the text is turned to the congregation for viewing, these breaks in the written script stand out conspicuously. The ancient text contains neither vowels nor punctuation, only words arranged in passages of different sizes defined by their context and set off by gaps in the writing. </w:t>
      </w:r>
    </w:p>
    <w:p w14:paraId="5CF7BA2E" w14:textId="77777777" w:rsidR="00A20449" w:rsidRPr="00A20449" w:rsidRDefault="00A20449" w:rsidP="00A20449">
      <w:pPr>
        <w:jc w:val="both"/>
        <w:rPr>
          <w:rFonts w:eastAsia="Times New Roman"/>
          <w:sz w:val="24"/>
          <w:szCs w:val="24"/>
        </w:rPr>
      </w:pPr>
    </w:p>
    <w:p w14:paraId="26AE4F47"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These breaks are of </w:t>
      </w:r>
      <w:hyperlink r:id="rId835" w:history="1">
        <w:r w:rsidRPr="00A20449">
          <w:rPr>
            <w:rFonts w:eastAsia="Times New Roman"/>
            <w:color w:val="002A7E"/>
            <w:sz w:val="24"/>
            <w:szCs w:val="24"/>
          </w:rPr>
          <w:t>two</w:t>
        </w:r>
      </w:hyperlink>
      <w:r w:rsidRPr="00A20449">
        <w:rPr>
          <w:rFonts w:eastAsia="Times New Roman"/>
          <w:sz w:val="24"/>
          <w:szCs w:val="24"/>
        </w:rPr>
        <w:t xml:space="preserve"> sorts: </w:t>
      </w:r>
      <w:hyperlink r:id="rId836" w:history="1">
        <w:r w:rsidRPr="00A20449">
          <w:rPr>
            <w:rFonts w:eastAsia="Times New Roman"/>
            <w:color w:val="002A7E"/>
            <w:sz w:val="24"/>
            <w:szCs w:val="24"/>
          </w:rPr>
          <w:t>one</w:t>
        </w:r>
      </w:hyperlink>
      <w:r w:rsidRPr="00A20449">
        <w:rPr>
          <w:rFonts w:eastAsia="Times New Roman"/>
          <w:sz w:val="24"/>
          <w:szCs w:val="24"/>
        </w:rPr>
        <w:t xml:space="preserve"> occurs within the line and is enclosed on both sides by the final word of the passage that precedes and the </w:t>
      </w:r>
      <w:hyperlink r:id="rId837" w:history="1">
        <w:r w:rsidRPr="00A20449">
          <w:rPr>
            <w:rFonts w:eastAsia="Times New Roman"/>
            <w:color w:val="002A7E"/>
            <w:sz w:val="24"/>
            <w:szCs w:val="24"/>
          </w:rPr>
          <w:t>first</w:t>
        </w:r>
      </w:hyperlink>
      <w:r w:rsidRPr="00A20449">
        <w:rPr>
          <w:rFonts w:eastAsia="Times New Roman"/>
          <w:sz w:val="24"/>
          <w:szCs w:val="24"/>
        </w:rPr>
        <w:t xml:space="preserve"> word of the passage that follows. The size of the </w:t>
      </w:r>
      <w:hyperlink r:id="rId838" w:history="1">
        <w:r w:rsidRPr="00A20449">
          <w:rPr>
            <w:rFonts w:eastAsia="Times New Roman"/>
            <w:color w:val="002A7E"/>
            <w:sz w:val="24"/>
            <w:szCs w:val="24"/>
          </w:rPr>
          <w:t>space</w:t>
        </w:r>
      </w:hyperlink>
      <w:r w:rsidRPr="00A20449">
        <w:rPr>
          <w:rFonts w:eastAsia="Times New Roman"/>
          <w:sz w:val="24"/>
          <w:szCs w:val="24"/>
        </w:rPr>
        <w:t xml:space="preserve"> is the equivalent of </w:t>
      </w:r>
      <w:hyperlink r:id="rId839" w:history="1">
        <w:r w:rsidRPr="00A20449">
          <w:rPr>
            <w:rFonts w:eastAsia="Times New Roman"/>
            <w:color w:val="002A7E"/>
            <w:sz w:val="24"/>
            <w:szCs w:val="24"/>
          </w:rPr>
          <w:t>nine</w:t>
        </w:r>
      </w:hyperlink>
      <w:r w:rsidRPr="00A20449">
        <w:rPr>
          <w:rFonts w:eastAsia="Times New Roman"/>
          <w:sz w:val="24"/>
          <w:szCs w:val="24"/>
        </w:rPr>
        <w:t xml:space="preserve"> letters. The other break is unenclosed on the left side (remember </w:t>
      </w:r>
      <w:hyperlink r:id="rId840" w:history="1">
        <w:r w:rsidRPr="00A20449">
          <w:rPr>
            <w:rFonts w:eastAsia="Times New Roman"/>
            <w:color w:val="002A7E"/>
            <w:sz w:val="24"/>
            <w:szCs w:val="24"/>
          </w:rPr>
          <w:t>Hebrew</w:t>
        </w:r>
      </w:hyperlink>
      <w:r w:rsidRPr="00A20449">
        <w:rPr>
          <w:rFonts w:eastAsia="Times New Roman"/>
          <w:sz w:val="24"/>
          <w:szCs w:val="24"/>
        </w:rPr>
        <w:t xml:space="preserve"> goes from right to left), leaving the line open. That is, the next passage begins on the following line on the far right. The book of Genesis, for example, contains a total of 91 such breaks, 43 enclosed and 48 open on the left side. </w:t>
      </w:r>
    </w:p>
    <w:p w14:paraId="08242519" w14:textId="77777777" w:rsidR="00A20449" w:rsidRPr="00A20449" w:rsidRDefault="00A20449" w:rsidP="00A20449">
      <w:pPr>
        <w:jc w:val="both"/>
        <w:rPr>
          <w:rFonts w:eastAsia="Times New Roman"/>
          <w:sz w:val="24"/>
          <w:szCs w:val="24"/>
        </w:rPr>
      </w:pPr>
    </w:p>
    <w:p w14:paraId="6DAFDC70"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w:t>
      </w:r>
      <w:hyperlink r:id="rId841" w:history="1">
        <w:r w:rsidRPr="00A20449">
          <w:rPr>
            <w:rFonts w:eastAsia="Times New Roman"/>
            <w:color w:val="002A7E"/>
            <w:sz w:val="24"/>
            <w:szCs w:val="24"/>
          </w:rPr>
          <w:t>first</w:t>
        </w:r>
      </w:hyperlink>
      <w:r w:rsidRPr="00A20449">
        <w:rPr>
          <w:rFonts w:eastAsia="Times New Roman"/>
          <w:sz w:val="24"/>
          <w:szCs w:val="24"/>
        </w:rPr>
        <w:t xml:space="preserve"> of the Torah’s </w:t>
      </w:r>
      <w:hyperlink r:id="rId842" w:history="1">
        <w:r w:rsidRPr="00A20449">
          <w:rPr>
            <w:rFonts w:eastAsia="Times New Roman"/>
            <w:color w:val="002A7E"/>
            <w:sz w:val="24"/>
            <w:szCs w:val="24"/>
          </w:rPr>
          <w:t>two</w:t>
        </w:r>
      </w:hyperlink>
      <w:r w:rsidRPr="00A20449">
        <w:rPr>
          <w:rFonts w:eastAsia="Times New Roman"/>
          <w:sz w:val="24"/>
          <w:szCs w:val="24"/>
        </w:rPr>
        <w:t xml:space="preserve"> </w:t>
      </w:r>
      <w:hyperlink r:id="rId843" w:history="1">
        <w:r w:rsidRPr="00A20449">
          <w:rPr>
            <w:rFonts w:eastAsia="Times New Roman"/>
            <w:color w:val="002A7E"/>
            <w:sz w:val="24"/>
            <w:szCs w:val="24"/>
          </w:rPr>
          <w:t>creation</w:t>
        </w:r>
      </w:hyperlink>
      <w:r w:rsidRPr="00A20449">
        <w:rPr>
          <w:rFonts w:eastAsia="Times New Roman"/>
          <w:sz w:val="24"/>
          <w:szCs w:val="24"/>
        </w:rPr>
        <w:t xml:space="preserve"> stories shows clearly how this method of demarcation works. Each of the </w:t>
      </w:r>
      <w:hyperlink r:id="rId844" w:history="1">
        <w:r w:rsidRPr="00A20449">
          <w:rPr>
            <w:rFonts w:eastAsia="Times New Roman"/>
            <w:color w:val="002A7E"/>
            <w:sz w:val="24"/>
            <w:szCs w:val="24"/>
          </w:rPr>
          <w:t>seven</w:t>
        </w:r>
      </w:hyperlink>
      <w:r w:rsidRPr="00A20449">
        <w:rPr>
          <w:rFonts w:eastAsia="Times New Roman"/>
          <w:sz w:val="24"/>
          <w:szCs w:val="24"/>
        </w:rPr>
        <w:t xml:space="preserve"> days of </w:t>
      </w:r>
      <w:hyperlink r:id="rId845" w:history="1">
        <w:r w:rsidRPr="00A20449">
          <w:rPr>
            <w:rFonts w:eastAsia="Times New Roman"/>
            <w:color w:val="002A7E"/>
            <w:sz w:val="24"/>
            <w:szCs w:val="24"/>
          </w:rPr>
          <w:t>creation</w:t>
        </w:r>
      </w:hyperlink>
      <w:r w:rsidRPr="00A20449">
        <w:rPr>
          <w:rFonts w:eastAsia="Times New Roman"/>
          <w:sz w:val="24"/>
          <w:szCs w:val="24"/>
        </w:rPr>
        <w:t xml:space="preserve"> is treated as a distinct literary unit set off by an open </w:t>
      </w:r>
      <w:hyperlink r:id="rId846" w:history="1">
        <w:r w:rsidRPr="00A20449">
          <w:rPr>
            <w:rFonts w:eastAsia="Times New Roman"/>
            <w:color w:val="002A7E"/>
            <w:sz w:val="24"/>
            <w:szCs w:val="24"/>
          </w:rPr>
          <w:t>space</w:t>
        </w:r>
      </w:hyperlink>
      <w:r w:rsidRPr="00A20449">
        <w:rPr>
          <w:rFonts w:eastAsia="Times New Roman"/>
          <w:sz w:val="24"/>
          <w:szCs w:val="24"/>
        </w:rPr>
        <w:t xml:space="preserve"> that completes the line. According to this arrangement, </w:t>
      </w:r>
      <w:hyperlink r:id="rId847" w:history="1">
        <w:r w:rsidRPr="00A20449">
          <w:rPr>
            <w:rFonts w:eastAsia="Times New Roman"/>
            <w:color w:val="002A7E"/>
            <w:sz w:val="24"/>
            <w:szCs w:val="24"/>
          </w:rPr>
          <w:t>HaShem</w:t>
        </w:r>
      </w:hyperlink>
      <w:r w:rsidRPr="00A20449">
        <w:rPr>
          <w:rFonts w:eastAsia="Times New Roman"/>
          <w:sz w:val="24"/>
          <w:szCs w:val="24"/>
        </w:rPr>
        <w:t xml:space="preserve">’s resting on the </w:t>
      </w:r>
      <w:hyperlink r:id="rId848" w:history="1">
        <w:r w:rsidRPr="00A20449">
          <w:rPr>
            <w:rFonts w:eastAsia="Times New Roman"/>
            <w:color w:val="002A7E"/>
            <w:sz w:val="24"/>
            <w:szCs w:val="24"/>
          </w:rPr>
          <w:t>seventh</w:t>
        </w:r>
      </w:hyperlink>
      <w:r w:rsidRPr="00A20449">
        <w:rPr>
          <w:rFonts w:eastAsia="Times New Roman"/>
          <w:sz w:val="24"/>
          <w:szCs w:val="24"/>
        </w:rPr>
        <w:t xml:space="preserve"> day culminates the </w:t>
      </w:r>
      <w:hyperlink r:id="rId849" w:history="1">
        <w:r w:rsidRPr="00A20449">
          <w:rPr>
            <w:rFonts w:eastAsia="Times New Roman"/>
            <w:color w:val="002A7E"/>
            <w:sz w:val="24"/>
            <w:szCs w:val="24"/>
          </w:rPr>
          <w:t>creation</w:t>
        </w:r>
      </w:hyperlink>
      <w:r w:rsidRPr="00A20449">
        <w:rPr>
          <w:rFonts w:eastAsia="Times New Roman"/>
          <w:sz w:val="24"/>
          <w:szCs w:val="24"/>
        </w:rPr>
        <w:t xml:space="preserve"> of the cosmos, and together the </w:t>
      </w:r>
      <w:hyperlink r:id="rId850" w:history="1">
        <w:r w:rsidRPr="00A20449">
          <w:rPr>
            <w:rFonts w:eastAsia="Times New Roman"/>
            <w:color w:val="002A7E"/>
            <w:sz w:val="24"/>
            <w:szCs w:val="24"/>
          </w:rPr>
          <w:t>seven</w:t>
        </w:r>
      </w:hyperlink>
      <w:r w:rsidRPr="00A20449">
        <w:rPr>
          <w:rFonts w:eastAsia="Times New Roman"/>
          <w:sz w:val="24"/>
          <w:szCs w:val="24"/>
        </w:rPr>
        <w:t xml:space="preserve"> passages constitute a single narrative unit followed by an open </w:t>
      </w:r>
      <w:hyperlink r:id="rId851" w:history="1">
        <w:r w:rsidRPr="00A20449">
          <w:rPr>
            <w:rFonts w:eastAsia="Times New Roman"/>
            <w:color w:val="002A7E"/>
            <w:sz w:val="24"/>
            <w:szCs w:val="24"/>
          </w:rPr>
          <w:t>space</w:t>
        </w:r>
      </w:hyperlink>
      <w:r w:rsidRPr="00A20449">
        <w:rPr>
          <w:rFonts w:eastAsia="Times New Roman"/>
          <w:sz w:val="24"/>
          <w:szCs w:val="24"/>
        </w:rPr>
        <w:t xml:space="preserve"> before the Torah shifts to the </w:t>
      </w:r>
      <w:hyperlink r:id="rId852" w:history="1">
        <w:r w:rsidRPr="00A20449">
          <w:rPr>
            <w:rFonts w:eastAsia="Times New Roman"/>
            <w:color w:val="002A7E"/>
            <w:sz w:val="24"/>
            <w:szCs w:val="24"/>
          </w:rPr>
          <w:t>Garden of Eden</w:t>
        </w:r>
      </w:hyperlink>
      <w:r w:rsidRPr="00A20449">
        <w:rPr>
          <w:rFonts w:eastAsia="Times New Roman"/>
          <w:sz w:val="24"/>
          <w:szCs w:val="24"/>
        </w:rPr>
        <w:t xml:space="preserve">, where the story unfolds without interruption until </w:t>
      </w:r>
      <w:hyperlink r:id="rId853" w:history="1">
        <w:r w:rsidRPr="00A20449">
          <w:rPr>
            <w:rFonts w:eastAsia="Times New Roman"/>
            <w:color w:val="002A7E"/>
            <w:sz w:val="24"/>
            <w:szCs w:val="24"/>
          </w:rPr>
          <w:t>HaShem</w:t>
        </w:r>
      </w:hyperlink>
      <w:r w:rsidRPr="00A20449">
        <w:rPr>
          <w:rFonts w:eastAsia="Times New Roman"/>
          <w:sz w:val="24"/>
          <w:szCs w:val="24"/>
        </w:rPr>
        <w:t xml:space="preserve"> informs Eve and </w:t>
      </w:r>
      <w:hyperlink r:id="rId854" w:history="1">
        <w:r w:rsidRPr="00A20449">
          <w:rPr>
            <w:rFonts w:eastAsia="Times New Roman"/>
            <w:color w:val="002A7E"/>
            <w:sz w:val="24"/>
            <w:szCs w:val="24"/>
          </w:rPr>
          <w:t>Adam</w:t>
        </w:r>
      </w:hyperlink>
      <w:r w:rsidRPr="00A20449">
        <w:rPr>
          <w:rFonts w:eastAsia="Times New Roman"/>
          <w:sz w:val="24"/>
          <w:szCs w:val="24"/>
        </w:rPr>
        <w:t xml:space="preserve"> of their respective punishment. </w:t>
      </w:r>
    </w:p>
    <w:p w14:paraId="0EA8A2E9" w14:textId="77777777" w:rsidR="00A20449" w:rsidRPr="00A20449" w:rsidRDefault="00A20449" w:rsidP="00A20449">
      <w:pPr>
        <w:jc w:val="both"/>
        <w:rPr>
          <w:rFonts w:eastAsia="Times New Roman"/>
          <w:sz w:val="24"/>
          <w:szCs w:val="24"/>
        </w:rPr>
      </w:pPr>
    </w:p>
    <w:p w14:paraId="767E7F9C"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Today, we reference biblical passages by chapter and verse. While the division of Scripture into verses is of </w:t>
      </w:r>
      <w:hyperlink r:id="rId855" w:history="1">
        <w:r w:rsidRPr="00A20449">
          <w:rPr>
            <w:rFonts w:eastAsia="Times New Roman"/>
            <w:color w:val="002A7E"/>
            <w:sz w:val="24"/>
            <w:szCs w:val="24"/>
          </w:rPr>
          <w:t>Jewish</w:t>
        </w:r>
      </w:hyperlink>
      <w:r w:rsidRPr="00A20449">
        <w:rPr>
          <w:rFonts w:eastAsia="Times New Roman"/>
          <w:sz w:val="24"/>
          <w:szCs w:val="24"/>
        </w:rPr>
        <w:t xml:space="preserve"> provenance dating from the period of the </w:t>
      </w:r>
      <w:hyperlink r:id="rId856" w:history="1">
        <w:r w:rsidRPr="00A20449">
          <w:rPr>
            <w:rFonts w:eastAsia="Times New Roman"/>
            <w:color w:val="002A7E"/>
            <w:sz w:val="24"/>
            <w:szCs w:val="24"/>
          </w:rPr>
          <w:t>Talmud</w:t>
        </w:r>
      </w:hyperlink>
      <w:r w:rsidRPr="00A20449">
        <w:rPr>
          <w:rFonts w:eastAsia="Times New Roman"/>
          <w:sz w:val="24"/>
          <w:szCs w:val="24"/>
        </w:rPr>
        <w:t xml:space="preserve">, the breaking into chapters derives from the </w:t>
      </w:r>
      <w:hyperlink r:id="rId857" w:history="1">
        <w:r w:rsidRPr="00A20449">
          <w:rPr>
            <w:rFonts w:eastAsia="Times New Roman"/>
            <w:color w:val="002A7E"/>
            <w:sz w:val="24"/>
            <w:szCs w:val="24"/>
          </w:rPr>
          <w:t>Church</w:t>
        </w:r>
      </w:hyperlink>
      <w:r w:rsidRPr="00A20449">
        <w:rPr>
          <w:rFonts w:eastAsia="Times New Roman"/>
          <w:sz w:val="24"/>
          <w:szCs w:val="24"/>
        </w:rPr>
        <w:t xml:space="preserve">. In the 13th century, manuscripts of the Vulgate, the accepted Latin translation of the </w:t>
      </w:r>
      <w:hyperlink r:id="rId858" w:history="1">
        <w:r w:rsidRPr="00A20449">
          <w:rPr>
            <w:rFonts w:eastAsia="Times New Roman"/>
            <w:color w:val="002A7E"/>
            <w:sz w:val="24"/>
            <w:szCs w:val="24"/>
          </w:rPr>
          <w:t>Hebrew</w:t>
        </w:r>
      </w:hyperlink>
      <w:r w:rsidRPr="00A20449">
        <w:rPr>
          <w:rFonts w:eastAsia="Times New Roman"/>
          <w:sz w:val="24"/>
          <w:szCs w:val="24"/>
        </w:rPr>
        <w:t xml:space="preserve"> Bible, edited by Jerome, began to appear divided into chapters. A century later, that division showed up in </w:t>
      </w:r>
      <w:hyperlink r:id="rId859" w:history="1">
        <w:r w:rsidRPr="00A20449">
          <w:rPr>
            <w:rFonts w:eastAsia="Times New Roman"/>
            <w:color w:val="002A7E"/>
            <w:sz w:val="24"/>
            <w:szCs w:val="24"/>
          </w:rPr>
          <w:t>Hebrew</w:t>
        </w:r>
      </w:hyperlink>
      <w:r w:rsidRPr="00A20449">
        <w:rPr>
          <w:rFonts w:eastAsia="Times New Roman"/>
          <w:sz w:val="24"/>
          <w:szCs w:val="24"/>
        </w:rPr>
        <w:t xml:space="preserve"> manuscripts and was adopted by Daniel Bomberg in Venice in 1516-17 in the </w:t>
      </w:r>
      <w:hyperlink r:id="rId860" w:history="1">
        <w:r w:rsidRPr="00A20449">
          <w:rPr>
            <w:rFonts w:eastAsia="Times New Roman"/>
            <w:color w:val="002A7E"/>
            <w:sz w:val="24"/>
            <w:szCs w:val="24"/>
          </w:rPr>
          <w:t>first</w:t>
        </w:r>
      </w:hyperlink>
      <w:r w:rsidRPr="00A20449">
        <w:rPr>
          <w:rFonts w:eastAsia="Times New Roman"/>
          <w:sz w:val="24"/>
          <w:szCs w:val="24"/>
        </w:rPr>
        <w:t xml:space="preserve"> printed edition of </w:t>
      </w:r>
      <w:r w:rsidRPr="00A20449">
        <w:rPr>
          <w:rFonts w:eastAsia="Times New Roman"/>
          <w:sz w:val="24"/>
          <w:szCs w:val="24"/>
        </w:rPr>
        <w:lastRenderedPageBreak/>
        <w:t xml:space="preserve">the </w:t>
      </w:r>
      <w:hyperlink r:id="rId861" w:history="1">
        <w:r w:rsidRPr="00A20449">
          <w:rPr>
            <w:rFonts w:eastAsia="Times New Roman"/>
            <w:color w:val="002A7E"/>
            <w:sz w:val="24"/>
            <w:szCs w:val="24"/>
          </w:rPr>
          <w:t>Hebrew</w:t>
        </w:r>
      </w:hyperlink>
      <w:r w:rsidRPr="00A20449">
        <w:rPr>
          <w:rFonts w:eastAsia="Times New Roman"/>
          <w:sz w:val="24"/>
          <w:szCs w:val="24"/>
        </w:rPr>
        <w:t xml:space="preserve"> Bible with </w:t>
      </w:r>
      <w:hyperlink r:id="rId862" w:history="1">
        <w:r w:rsidRPr="00A20449">
          <w:rPr>
            <w:rFonts w:eastAsia="Times New Roman"/>
            <w:color w:val="002A7E"/>
            <w:sz w:val="24"/>
            <w:szCs w:val="24"/>
          </w:rPr>
          <w:t>Hebrew</w:t>
        </w:r>
      </w:hyperlink>
      <w:r w:rsidRPr="00A20449">
        <w:rPr>
          <w:rFonts w:eastAsia="Times New Roman"/>
          <w:sz w:val="24"/>
          <w:szCs w:val="24"/>
        </w:rPr>
        <w:t xml:space="preserve"> commentaries (</w:t>
      </w:r>
      <w:r w:rsidRPr="00A20449">
        <w:rPr>
          <w:rFonts w:eastAsia="Times New Roman"/>
          <w:i/>
          <w:iCs/>
          <w:sz w:val="24"/>
          <w:szCs w:val="24"/>
        </w:rPr>
        <w:t>Mikraot Gedolot</w:t>
      </w:r>
      <w:r w:rsidRPr="00A20449">
        <w:rPr>
          <w:rFonts w:eastAsia="Times New Roman"/>
          <w:sz w:val="24"/>
          <w:szCs w:val="24"/>
        </w:rPr>
        <w:t xml:space="preserve">). </w:t>
      </w:r>
    </w:p>
    <w:p w14:paraId="6DF28200" w14:textId="77777777" w:rsidR="00A20449" w:rsidRPr="00A20449" w:rsidRDefault="00A20449" w:rsidP="00A20449">
      <w:pPr>
        <w:jc w:val="both"/>
        <w:rPr>
          <w:rFonts w:eastAsia="Times New Roman"/>
          <w:sz w:val="24"/>
          <w:szCs w:val="24"/>
        </w:rPr>
      </w:pPr>
    </w:p>
    <w:p w14:paraId="0B721D6F"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Yet, despite its unwieldy nature, the ancient </w:t>
      </w:r>
      <w:hyperlink r:id="rId863" w:history="1">
        <w:r w:rsidRPr="00A20449">
          <w:rPr>
            <w:rFonts w:eastAsia="Times New Roman"/>
            <w:color w:val="002A7E"/>
            <w:sz w:val="24"/>
            <w:szCs w:val="24"/>
          </w:rPr>
          <w:t>Hebrew</w:t>
        </w:r>
      </w:hyperlink>
      <w:r w:rsidRPr="00A20449">
        <w:rPr>
          <w:rFonts w:eastAsia="Times New Roman"/>
          <w:sz w:val="24"/>
          <w:szCs w:val="24"/>
        </w:rPr>
        <w:t xml:space="preserve"> system of demarcation is often closer to the content of the text. Such is the case with the example cited above. For some unknown reason, those responsible for the division by chapter saw fit to sever the institution of the </w:t>
      </w:r>
      <w:hyperlink r:id="rId864" w:history="1">
        <w:r w:rsidRPr="00A20449">
          <w:rPr>
            <w:rFonts w:eastAsia="Times New Roman"/>
            <w:color w:val="002A7E"/>
            <w:sz w:val="24"/>
            <w:szCs w:val="24"/>
          </w:rPr>
          <w:t>Sabbath</w:t>
        </w:r>
      </w:hyperlink>
      <w:r w:rsidRPr="00A20449">
        <w:rPr>
          <w:rFonts w:eastAsia="Times New Roman"/>
          <w:sz w:val="24"/>
          <w:szCs w:val="24"/>
        </w:rPr>
        <w:t xml:space="preserve"> on the </w:t>
      </w:r>
      <w:hyperlink r:id="rId865" w:history="1">
        <w:r w:rsidRPr="00A20449">
          <w:rPr>
            <w:rFonts w:eastAsia="Times New Roman"/>
            <w:color w:val="002A7E"/>
            <w:sz w:val="24"/>
            <w:szCs w:val="24"/>
          </w:rPr>
          <w:t>seventh</w:t>
        </w:r>
      </w:hyperlink>
      <w:r w:rsidRPr="00A20449">
        <w:rPr>
          <w:rFonts w:eastAsia="Times New Roman"/>
          <w:sz w:val="24"/>
          <w:szCs w:val="24"/>
        </w:rPr>
        <w:t xml:space="preserve"> day from the other </w:t>
      </w:r>
      <w:hyperlink r:id="rId866" w:history="1">
        <w:r w:rsidRPr="00A20449">
          <w:rPr>
            <w:rFonts w:eastAsia="Times New Roman"/>
            <w:color w:val="002A7E"/>
            <w:sz w:val="24"/>
            <w:szCs w:val="24"/>
          </w:rPr>
          <w:t>six</w:t>
        </w:r>
      </w:hyperlink>
      <w:r w:rsidRPr="00A20449">
        <w:rPr>
          <w:rFonts w:eastAsia="Times New Roman"/>
          <w:sz w:val="24"/>
          <w:szCs w:val="24"/>
        </w:rPr>
        <w:t xml:space="preserve"> days and make it the opening </w:t>
      </w:r>
      <w:hyperlink r:id="rId867" w:history="1">
        <w:r w:rsidRPr="00A20449">
          <w:rPr>
            <w:rFonts w:eastAsia="Times New Roman"/>
            <w:color w:val="002A7E"/>
            <w:sz w:val="24"/>
            <w:szCs w:val="24"/>
          </w:rPr>
          <w:t>three</w:t>
        </w:r>
      </w:hyperlink>
      <w:r w:rsidRPr="00A20449">
        <w:rPr>
          <w:rFonts w:eastAsia="Times New Roman"/>
          <w:sz w:val="24"/>
          <w:szCs w:val="24"/>
        </w:rPr>
        <w:t xml:space="preserve"> verses of chapter </w:t>
      </w:r>
      <w:hyperlink r:id="rId868" w:history="1">
        <w:r w:rsidRPr="00A20449">
          <w:rPr>
            <w:rFonts w:eastAsia="Times New Roman"/>
            <w:color w:val="002A7E"/>
            <w:sz w:val="24"/>
            <w:szCs w:val="24"/>
          </w:rPr>
          <w:t>two</w:t>
        </w:r>
      </w:hyperlink>
      <w:r w:rsidRPr="00A20449">
        <w:rPr>
          <w:rFonts w:eastAsia="Times New Roman"/>
          <w:sz w:val="24"/>
          <w:szCs w:val="24"/>
        </w:rPr>
        <w:t xml:space="preserve">, the Eden narrative (Genesis 2:1-3). By contrast, the division in our Torah scroll in this instance perfectly matches form with content. To their credit, standard printed editions of the Haumash in </w:t>
      </w:r>
      <w:hyperlink r:id="rId869" w:history="1">
        <w:r w:rsidRPr="00A20449">
          <w:rPr>
            <w:rFonts w:eastAsia="Times New Roman"/>
            <w:color w:val="002A7E"/>
            <w:sz w:val="24"/>
            <w:szCs w:val="24"/>
          </w:rPr>
          <w:t>Hebrew</w:t>
        </w:r>
      </w:hyperlink>
      <w:r w:rsidRPr="00A20449">
        <w:rPr>
          <w:rFonts w:eastAsia="Times New Roman"/>
          <w:sz w:val="24"/>
          <w:szCs w:val="24"/>
        </w:rPr>
        <w:t xml:space="preserve"> preserve the ancient format with spaces marked either by the letter “peh” signalizing an unenclosed </w:t>
      </w:r>
      <w:hyperlink r:id="rId870" w:history="1">
        <w:r w:rsidRPr="00A20449">
          <w:rPr>
            <w:rFonts w:eastAsia="Times New Roman"/>
            <w:color w:val="002A7E"/>
            <w:sz w:val="24"/>
            <w:szCs w:val="24"/>
          </w:rPr>
          <w:t>space</w:t>
        </w:r>
      </w:hyperlink>
      <w:r w:rsidRPr="00A20449">
        <w:rPr>
          <w:rFonts w:eastAsia="Times New Roman"/>
          <w:sz w:val="24"/>
          <w:szCs w:val="24"/>
        </w:rPr>
        <w:t xml:space="preserve"> (</w:t>
      </w:r>
      <w:r w:rsidRPr="00A20449">
        <w:rPr>
          <w:rFonts w:eastAsia="Times New Roman"/>
          <w:i/>
          <w:iCs/>
          <w:sz w:val="24"/>
          <w:szCs w:val="24"/>
        </w:rPr>
        <w:t>petuhah</w:t>
      </w:r>
      <w:r w:rsidRPr="00A20449">
        <w:rPr>
          <w:rFonts w:eastAsia="Times New Roman"/>
          <w:sz w:val="24"/>
          <w:szCs w:val="24"/>
        </w:rPr>
        <w:t xml:space="preserve">- open) or the letter “samekh,” an enclosed </w:t>
      </w:r>
      <w:hyperlink r:id="rId871" w:history="1">
        <w:r w:rsidRPr="00A20449">
          <w:rPr>
            <w:rFonts w:eastAsia="Times New Roman"/>
            <w:color w:val="002A7E"/>
            <w:sz w:val="24"/>
            <w:szCs w:val="24"/>
          </w:rPr>
          <w:t>one</w:t>
        </w:r>
      </w:hyperlink>
      <w:r w:rsidRPr="00A20449">
        <w:rPr>
          <w:rFonts w:eastAsia="Times New Roman"/>
          <w:sz w:val="24"/>
          <w:szCs w:val="24"/>
        </w:rPr>
        <w:t xml:space="preserve"> (</w:t>
      </w:r>
      <w:r w:rsidRPr="00A20449">
        <w:rPr>
          <w:rFonts w:eastAsia="Times New Roman"/>
          <w:i/>
          <w:iCs/>
          <w:sz w:val="24"/>
          <w:szCs w:val="24"/>
        </w:rPr>
        <w:t>stumah</w:t>
      </w:r>
      <w:r w:rsidRPr="00A20449">
        <w:rPr>
          <w:rFonts w:eastAsia="Times New Roman"/>
          <w:sz w:val="24"/>
          <w:szCs w:val="24"/>
        </w:rPr>
        <w:t xml:space="preserve">-closed). </w:t>
      </w:r>
    </w:p>
    <w:p w14:paraId="33DFE04D" w14:textId="77777777" w:rsidR="00A20449" w:rsidRPr="00A20449" w:rsidRDefault="00A20449" w:rsidP="00A20449">
      <w:pPr>
        <w:jc w:val="both"/>
        <w:rPr>
          <w:rFonts w:eastAsia="Times New Roman"/>
          <w:sz w:val="24"/>
          <w:szCs w:val="24"/>
        </w:rPr>
      </w:pPr>
    </w:p>
    <w:p w14:paraId="2EACAD8F" w14:textId="77777777" w:rsidR="00A20449" w:rsidRPr="00A20449" w:rsidRDefault="00000000" w:rsidP="00A20449">
      <w:pPr>
        <w:jc w:val="both"/>
        <w:rPr>
          <w:rFonts w:eastAsia="Times New Roman"/>
          <w:sz w:val="24"/>
          <w:szCs w:val="24"/>
        </w:rPr>
      </w:pPr>
      <w:hyperlink r:id="rId872" w:history="1">
        <w:r w:rsidR="00A20449" w:rsidRPr="00A20449">
          <w:rPr>
            <w:rFonts w:eastAsia="Times New Roman"/>
            <w:color w:val="002A7E"/>
            <w:sz w:val="24"/>
            <w:szCs w:val="24"/>
          </w:rPr>
          <w:t>One</w:t>
        </w:r>
      </w:hyperlink>
      <w:r w:rsidR="00A20449" w:rsidRPr="00A20449">
        <w:rPr>
          <w:rFonts w:eastAsia="Times New Roman"/>
          <w:sz w:val="24"/>
          <w:szCs w:val="24"/>
        </w:rPr>
        <w:t xml:space="preserve"> final comment before my </w:t>
      </w:r>
      <w:hyperlink r:id="rId873" w:history="1">
        <w:r w:rsidR="00A20449" w:rsidRPr="00A20449">
          <w:rPr>
            <w:rFonts w:eastAsia="Times New Roman"/>
            <w:color w:val="002A7E"/>
            <w:sz w:val="24"/>
            <w:szCs w:val="24"/>
          </w:rPr>
          <w:t>Midrash</w:t>
        </w:r>
      </w:hyperlink>
      <w:r w:rsidR="00A20449" w:rsidRPr="00A20449">
        <w:rPr>
          <w:rFonts w:eastAsia="Times New Roman"/>
          <w:sz w:val="24"/>
          <w:szCs w:val="24"/>
        </w:rPr>
        <w:t xml:space="preserve">. The Torah is organized not only into smaller units, either open or closed, totaling 669, but also into 54 longer portions to be read weekly in the </w:t>
      </w:r>
      <w:hyperlink r:id="rId874" w:history="1">
        <w:r w:rsidR="00A20449" w:rsidRPr="00A20449">
          <w:rPr>
            <w:rFonts w:eastAsia="Times New Roman"/>
            <w:color w:val="002A7E"/>
            <w:sz w:val="24"/>
            <w:szCs w:val="24"/>
          </w:rPr>
          <w:t>synagogue</w:t>
        </w:r>
      </w:hyperlink>
      <w:r w:rsidR="00A20449" w:rsidRPr="00A20449">
        <w:rPr>
          <w:rFonts w:eastAsia="Times New Roman"/>
          <w:sz w:val="24"/>
          <w:szCs w:val="24"/>
        </w:rPr>
        <w:t xml:space="preserve">. On occasion, the </w:t>
      </w:r>
      <w:hyperlink r:id="rId875" w:history="1">
        <w:r w:rsidR="00A20449" w:rsidRPr="00A20449">
          <w:rPr>
            <w:rFonts w:eastAsia="Times New Roman"/>
            <w:color w:val="002A7E"/>
            <w:sz w:val="24"/>
            <w:szCs w:val="24"/>
          </w:rPr>
          <w:t>two</w:t>
        </w:r>
      </w:hyperlink>
      <w:r w:rsidR="00A20449" w:rsidRPr="00A20449">
        <w:rPr>
          <w:rFonts w:eastAsia="Times New Roman"/>
          <w:sz w:val="24"/>
          <w:szCs w:val="24"/>
        </w:rPr>
        <w:t xml:space="preserve"> are coterminous, as in </w:t>
      </w:r>
      <w:hyperlink r:id="rId876" w:history="1">
        <w:r w:rsidR="00A20449" w:rsidRPr="00A20449">
          <w:rPr>
            <w:rFonts w:eastAsia="Times New Roman"/>
            <w:color w:val="002A7E"/>
            <w:sz w:val="24"/>
            <w:szCs w:val="24"/>
          </w:rPr>
          <w:t>parashat</w:t>
        </w:r>
      </w:hyperlink>
      <w:r w:rsidR="00A20449" w:rsidRPr="00A20449">
        <w:rPr>
          <w:rFonts w:eastAsia="Times New Roman"/>
          <w:sz w:val="24"/>
          <w:szCs w:val="24"/>
        </w:rPr>
        <w:t xml:space="preserve"> Miketz, which means the </w:t>
      </w:r>
      <w:hyperlink r:id="rId877" w:history="1">
        <w:r w:rsidR="00A20449" w:rsidRPr="00A20449">
          <w:rPr>
            <w:rFonts w:eastAsia="Times New Roman"/>
            <w:color w:val="002A7E"/>
            <w:sz w:val="24"/>
            <w:szCs w:val="24"/>
          </w:rPr>
          <w:t>Hebrew</w:t>
        </w:r>
      </w:hyperlink>
      <w:r w:rsidR="00A20449" w:rsidRPr="00A20449">
        <w:rPr>
          <w:rFonts w:eastAsia="Times New Roman"/>
          <w:sz w:val="24"/>
          <w:szCs w:val="24"/>
        </w:rPr>
        <w:t xml:space="preserve"> text is unbroken for the entire length of the parashah, a nightmare for Torah readers who need to find their spot after each aliyah. </w:t>
      </w:r>
    </w:p>
    <w:p w14:paraId="318B1AA5" w14:textId="77777777" w:rsidR="00A20449" w:rsidRPr="00A20449" w:rsidRDefault="00A20449" w:rsidP="00A20449">
      <w:pPr>
        <w:jc w:val="both"/>
        <w:rPr>
          <w:rFonts w:eastAsia="Times New Roman"/>
          <w:sz w:val="24"/>
          <w:szCs w:val="24"/>
        </w:rPr>
      </w:pPr>
    </w:p>
    <w:p w14:paraId="408A01A9"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w:t>
      </w:r>
      <w:hyperlink r:id="rId878" w:history="1">
        <w:r w:rsidRPr="00A20449">
          <w:rPr>
            <w:rFonts w:eastAsia="Times New Roman"/>
            <w:color w:val="002A7E"/>
            <w:sz w:val="24"/>
            <w:szCs w:val="24"/>
          </w:rPr>
          <w:t>Midrash</w:t>
        </w:r>
      </w:hyperlink>
      <w:r w:rsidRPr="00A20449">
        <w:rPr>
          <w:rFonts w:eastAsia="Times New Roman"/>
          <w:sz w:val="24"/>
          <w:szCs w:val="24"/>
        </w:rPr>
        <w:t xml:space="preserve"> turns on the anomaly that no </w:t>
      </w:r>
      <w:hyperlink r:id="rId879" w:history="1">
        <w:r w:rsidRPr="00A20449">
          <w:rPr>
            <w:rFonts w:eastAsia="Times New Roman"/>
            <w:color w:val="002A7E"/>
            <w:sz w:val="24"/>
            <w:szCs w:val="24"/>
          </w:rPr>
          <w:t>space</w:t>
        </w:r>
      </w:hyperlink>
      <w:r w:rsidRPr="00A20449">
        <w:rPr>
          <w:rFonts w:eastAsia="Times New Roman"/>
          <w:sz w:val="24"/>
          <w:szCs w:val="24"/>
        </w:rPr>
        <w:t xml:space="preserve"> of any sort distances the end of the last week’s parashah, VaYiggash, from VaYehi. In fact, this is the only </w:t>
      </w:r>
      <w:hyperlink r:id="rId880" w:history="1">
        <w:r w:rsidRPr="00A20449">
          <w:rPr>
            <w:rFonts w:eastAsia="Times New Roman"/>
            <w:color w:val="002A7E"/>
            <w:sz w:val="24"/>
            <w:szCs w:val="24"/>
          </w:rPr>
          <w:t>time</w:t>
        </w:r>
      </w:hyperlink>
      <w:r w:rsidRPr="00A20449">
        <w:rPr>
          <w:rFonts w:eastAsia="Times New Roman"/>
          <w:sz w:val="24"/>
          <w:szCs w:val="24"/>
        </w:rPr>
        <w:t xml:space="preserve"> in the Torah that </w:t>
      </w:r>
      <w:hyperlink r:id="rId881" w:history="1">
        <w:r w:rsidRPr="00A20449">
          <w:rPr>
            <w:rFonts w:eastAsia="Times New Roman"/>
            <w:color w:val="002A7E"/>
            <w:sz w:val="24"/>
            <w:szCs w:val="24"/>
          </w:rPr>
          <w:t>two</w:t>
        </w:r>
      </w:hyperlink>
      <w:r w:rsidRPr="00A20449">
        <w:rPr>
          <w:rFonts w:eastAsia="Times New Roman"/>
          <w:sz w:val="24"/>
          <w:szCs w:val="24"/>
        </w:rPr>
        <w:t xml:space="preserve"> sequential portions are not set apart by intervening </w:t>
      </w:r>
      <w:hyperlink r:id="rId882" w:history="1">
        <w:r w:rsidRPr="00A20449">
          <w:rPr>
            <w:rFonts w:eastAsia="Times New Roman"/>
            <w:color w:val="002A7E"/>
            <w:sz w:val="24"/>
            <w:szCs w:val="24"/>
          </w:rPr>
          <w:t>space</w:t>
        </w:r>
      </w:hyperlink>
      <w:r w:rsidRPr="00A20449">
        <w:rPr>
          <w:rFonts w:eastAsia="Times New Roman"/>
          <w:sz w:val="24"/>
          <w:szCs w:val="24"/>
        </w:rPr>
        <w:t xml:space="preserve">. The feature prompts the </w:t>
      </w:r>
      <w:hyperlink r:id="rId883" w:history="1">
        <w:r w:rsidRPr="00A20449">
          <w:rPr>
            <w:rFonts w:eastAsia="Times New Roman"/>
            <w:color w:val="002A7E"/>
            <w:sz w:val="24"/>
            <w:szCs w:val="24"/>
          </w:rPr>
          <w:t>Midrash</w:t>
        </w:r>
      </w:hyperlink>
      <w:r w:rsidRPr="00A20449">
        <w:rPr>
          <w:rFonts w:eastAsia="Times New Roman"/>
          <w:sz w:val="24"/>
          <w:szCs w:val="24"/>
        </w:rPr>
        <w:t xml:space="preserve"> unexpectedly to observe that </w:t>
      </w:r>
      <w:hyperlink r:id="rId884" w:history="1">
        <w:r w:rsidRPr="00A20449">
          <w:rPr>
            <w:rFonts w:eastAsia="Times New Roman"/>
            <w:color w:val="002A7E"/>
            <w:sz w:val="24"/>
            <w:szCs w:val="24"/>
          </w:rPr>
          <w:t>Jacob</w:t>
        </w:r>
      </w:hyperlink>
      <w:r w:rsidRPr="00A20449">
        <w:rPr>
          <w:rFonts w:eastAsia="Times New Roman"/>
          <w:sz w:val="24"/>
          <w:szCs w:val="24"/>
        </w:rPr>
        <w:t xml:space="preserve"> on his deathbed intended to share with his sons a glimpse of things to come, but was denied the vision. The noteworthy absence of any defining </w:t>
      </w:r>
      <w:hyperlink r:id="rId885" w:history="1">
        <w:r w:rsidRPr="00A20449">
          <w:rPr>
            <w:rFonts w:eastAsia="Times New Roman"/>
            <w:color w:val="002A7E"/>
            <w:sz w:val="24"/>
            <w:szCs w:val="24"/>
          </w:rPr>
          <w:t>space</w:t>
        </w:r>
      </w:hyperlink>
      <w:r w:rsidRPr="00A20449">
        <w:rPr>
          <w:rFonts w:eastAsia="Times New Roman"/>
          <w:sz w:val="24"/>
          <w:szCs w:val="24"/>
        </w:rPr>
        <w:t xml:space="preserve"> in the Torah scroll at the beginning of VaYehi suggests to the rabbinic imagination that the prophetic </w:t>
      </w:r>
      <w:hyperlink r:id="rId886" w:history="1">
        <w:r w:rsidRPr="00A20449">
          <w:rPr>
            <w:rFonts w:eastAsia="Times New Roman"/>
            <w:color w:val="002A7E"/>
            <w:sz w:val="24"/>
            <w:szCs w:val="24"/>
          </w:rPr>
          <w:t>insight</w:t>
        </w:r>
      </w:hyperlink>
      <w:r w:rsidRPr="00A20449">
        <w:rPr>
          <w:rFonts w:eastAsia="Times New Roman"/>
          <w:sz w:val="24"/>
          <w:szCs w:val="24"/>
        </w:rPr>
        <w:t xml:space="preserve"> granted </w:t>
      </w:r>
      <w:hyperlink r:id="rId887" w:history="1">
        <w:r w:rsidRPr="00A20449">
          <w:rPr>
            <w:rFonts w:eastAsia="Times New Roman"/>
            <w:color w:val="002A7E"/>
            <w:sz w:val="24"/>
            <w:szCs w:val="24"/>
          </w:rPr>
          <w:t>Jacob</w:t>
        </w:r>
      </w:hyperlink>
      <w:r w:rsidRPr="00A20449">
        <w:rPr>
          <w:rFonts w:eastAsia="Times New Roman"/>
          <w:sz w:val="24"/>
          <w:szCs w:val="24"/>
        </w:rPr>
        <w:t xml:space="preserve"> momentarily near the end of his life quickly evaporated (</w:t>
      </w:r>
      <w:r w:rsidRPr="00A20449">
        <w:rPr>
          <w:rFonts w:eastAsia="Times New Roman"/>
          <w:i/>
          <w:iCs/>
          <w:sz w:val="24"/>
          <w:szCs w:val="24"/>
        </w:rPr>
        <w:t>Bereshit Raba</w:t>
      </w:r>
      <w:r w:rsidRPr="00A20449">
        <w:rPr>
          <w:rFonts w:eastAsia="Times New Roman"/>
          <w:sz w:val="24"/>
          <w:szCs w:val="24"/>
        </w:rPr>
        <w:t xml:space="preserve"> 96:1). A close reading of the words supports this fanciful notion. The </w:t>
      </w:r>
      <w:hyperlink r:id="rId888" w:history="1">
        <w:r w:rsidRPr="00A20449">
          <w:rPr>
            <w:rFonts w:eastAsia="Times New Roman"/>
            <w:color w:val="002A7E"/>
            <w:sz w:val="24"/>
            <w:szCs w:val="24"/>
          </w:rPr>
          <w:t>first</w:t>
        </w:r>
      </w:hyperlink>
      <w:r w:rsidRPr="00A20449">
        <w:rPr>
          <w:rFonts w:eastAsia="Times New Roman"/>
          <w:sz w:val="24"/>
          <w:szCs w:val="24"/>
        </w:rPr>
        <w:t xml:space="preserve"> </w:t>
      </w:r>
      <w:hyperlink r:id="rId889" w:history="1">
        <w:r w:rsidRPr="00A20449">
          <w:rPr>
            <w:rFonts w:eastAsia="Times New Roman"/>
            <w:color w:val="002A7E"/>
            <w:sz w:val="24"/>
            <w:szCs w:val="24"/>
          </w:rPr>
          <w:t>two</w:t>
        </w:r>
      </w:hyperlink>
      <w:r w:rsidRPr="00A20449">
        <w:rPr>
          <w:rFonts w:eastAsia="Times New Roman"/>
          <w:sz w:val="24"/>
          <w:szCs w:val="24"/>
        </w:rPr>
        <w:t xml:space="preserve"> verses of the deathbed scene seem unduly repetitive: “And </w:t>
      </w:r>
      <w:hyperlink r:id="rId890" w:history="1">
        <w:r w:rsidRPr="00A20449">
          <w:rPr>
            <w:rFonts w:eastAsia="Times New Roman"/>
            <w:color w:val="002A7E"/>
            <w:sz w:val="24"/>
            <w:szCs w:val="24"/>
          </w:rPr>
          <w:t>Jacob</w:t>
        </w:r>
      </w:hyperlink>
      <w:r w:rsidRPr="00A20449">
        <w:rPr>
          <w:rFonts w:eastAsia="Times New Roman"/>
          <w:sz w:val="24"/>
          <w:szCs w:val="24"/>
        </w:rPr>
        <w:t xml:space="preserve"> called his sons and said, ‘Come together that I may tell you what is to befall you in days to come. Assemble and hearken, O sons of </w:t>
      </w:r>
      <w:hyperlink r:id="rId891" w:history="1">
        <w:r w:rsidRPr="00A20449">
          <w:rPr>
            <w:rFonts w:eastAsia="Times New Roman"/>
            <w:color w:val="002A7E"/>
            <w:sz w:val="24"/>
            <w:szCs w:val="24"/>
          </w:rPr>
          <w:t>Jacob</w:t>
        </w:r>
      </w:hyperlink>
      <w:r w:rsidRPr="00A20449">
        <w:rPr>
          <w:rFonts w:eastAsia="Times New Roman"/>
          <w:sz w:val="24"/>
          <w:szCs w:val="24"/>
        </w:rPr>
        <w:t xml:space="preserve">; Hearken to </w:t>
      </w:r>
      <w:hyperlink r:id="rId892" w:history="1">
        <w:r w:rsidRPr="00A20449">
          <w:rPr>
            <w:rFonts w:eastAsia="Times New Roman"/>
            <w:color w:val="002A7E"/>
            <w:sz w:val="24"/>
            <w:szCs w:val="24"/>
          </w:rPr>
          <w:t>Israel</w:t>
        </w:r>
      </w:hyperlink>
      <w:r w:rsidRPr="00A20449">
        <w:rPr>
          <w:rFonts w:eastAsia="Times New Roman"/>
          <w:sz w:val="24"/>
          <w:szCs w:val="24"/>
        </w:rPr>
        <w:t xml:space="preserve"> your father (49:1-2).’” </w:t>
      </w:r>
      <w:hyperlink r:id="rId893" w:history="1">
        <w:r w:rsidRPr="00A20449">
          <w:rPr>
            <w:rFonts w:eastAsia="Times New Roman"/>
            <w:color w:val="002A7E"/>
            <w:sz w:val="24"/>
            <w:szCs w:val="24"/>
          </w:rPr>
          <w:t>Jacob</w:t>
        </w:r>
      </w:hyperlink>
      <w:r w:rsidRPr="00A20449">
        <w:rPr>
          <w:rFonts w:eastAsia="Times New Roman"/>
          <w:sz w:val="24"/>
          <w:szCs w:val="24"/>
        </w:rPr>
        <w:t xml:space="preserve"> sounds tentative, almost stalling for </w:t>
      </w:r>
      <w:hyperlink r:id="rId894" w:history="1">
        <w:r w:rsidRPr="00A20449">
          <w:rPr>
            <w:rFonts w:eastAsia="Times New Roman"/>
            <w:color w:val="002A7E"/>
            <w:sz w:val="24"/>
            <w:szCs w:val="24"/>
          </w:rPr>
          <w:t>time</w:t>
        </w:r>
      </w:hyperlink>
      <w:r w:rsidRPr="00A20449">
        <w:rPr>
          <w:rFonts w:eastAsia="Times New Roman"/>
          <w:sz w:val="24"/>
          <w:szCs w:val="24"/>
        </w:rPr>
        <w:t xml:space="preserve">. </w:t>
      </w:r>
      <w:r w:rsidRPr="00A20449">
        <w:rPr>
          <w:rFonts w:eastAsia="Times New Roman"/>
          <w:sz w:val="24"/>
          <w:szCs w:val="24"/>
        </w:rPr>
        <w:t xml:space="preserve">The illumination is darkening, the vision fading, and </w:t>
      </w:r>
      <w:hyperlink r:id="rId895" w:history="1">
        <w:r w:rsidRPr="00A20449">
          <w:rPr>
            <w:rFonts w:eastAsia="Times New Roman"/>
            <w:color w:val="002A7E"/>
            <w:sz w:val="24"/>
            <w:szCs w:val="24"/>
          </w:rPr>
          <w:t>Jacob</w:t>
        </w:r>
      </w:hyperlink>
      <w:r w:rsidRPr="00A20449">
        <w:rPr>
          <w:rFonts w:eastAsia="Times New Roman"/>
          <w:sz w:val="24"/>
          <w:szCs w:val="24"/>
        </w:rPr>
        <w:t xml:space="preserve"> ends up talking about past hurts instead of </w:t>
      </w:r>
      <w:hyperlink r:id="rId896" w:history="1">
        <w:r w:rsidRPr="00A20449">
          <w:rPr>
            <w:rFonts w:eastAsia="Times New Roman"/>
            <w:color w:val="002A7E"/>
            <w:sz w:val="24"/>
            <w:szCs w:val="24"/>
          </w:rPr>
          <w:t>future</w:t>
        </w:r>
      </w:hyperlink>
      <w:r w:rsidRPr="00A20449">
        <w:rPr>
          <w:rFonts w:eastAsia="Times New Roman"/>
          <w:sz w:val="24"/>
          <w:szCs w:val="24"/>
        </w:rPr>
        <w:t xml:space="preserve"> blessings: “Reuben, you are my </w:t>
      </w:r>
      <w:hyperlink r:id="rId897" w:history="1">
        <w:r w:rsidRPr="00A20449">
          <w:rPr>
            <w:rFonts w:eastAsia="Times New Roman"/>
            <w:color w:val="002A7E"/>
            <w:sz w:val="24"/>
            <w:szCs w:val="24"/>
          </w:rPr>
          <w:t>first</w:t>
        </w:r>
      </w:hyperlink>
      <w:r w:rsidRPr="00A20449">
        <w:rPr>
          <w:rFonts w:eastAsia="Times New Roman"/>
          <w:sz w:val="24"/>
          <w:szCs w:val="24"/>
        </w:rPr>
        <w:t xml:space="preserve"> born ... unstable as water ... For when you mounted your father’s bed (Genesis 35:22), you brought disgrace (49:3-4).” </w:t>
      </w:r>
    </w:p>
    <w:p w14:paraId="096E8272" w14:textId="77777777" w:rsidR="00A20449" w:rsidRPr="00A20449" w:rsidRDefault="00A20449" w:rsidP="00A20449">
      <w:pPr>
        <w:jc w:val="both"/>
        <w:rPr>
          <w:rFonts w:eastAsia="Times New Roman"/>
          <w:sz w:val="24"/>
          <w:szCs w:val="24"/>
        </w:rPr>
      </w:pPr>
    </w:p>
    <w:p w14:paraId="6F8EFEEB"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But what means this poignant all-too human episode? We too yearn for moments of light to illumine the unredeemed </w:t>
      </w:r>
      <w:hyperlink r:id="rId898" w:history="1">
        <w:r w:rsidRPr="00A20449">
          <w:rPr>
            <w:rFonts w:eastAsia="Times New Roman"/>
            <w:color w:val="002A7E"/>
            <w:sz w:val="24"/>
            <w:szCs w:val="24"/>
          </w:rPr>
          <w:t>world</w:t>
        </w:r>
      </w:hyperlink>
      <w:r w:rsidRPr="00A20449">
        <w:rPr>
          <w:rFonts w:eastAsia="Times New Roman"/>
          <w:sz w:val="24"/>
          <w:szCs w:val="24"/>
        </w:rPr>
        <w:t xml:space="preserve"> in which we live. At times of terrifying transition, from life to death, from </w:t>
      </w:r>
      <w:hyperlink r:id="rId899" w:history="1">
        <w:r w:rsidRPr="00A20449">
          <w:rPr>
            <w:rFonts w:eastAsia="Times New Roman"/>
            <w:color w:val="002A7E"/>
            <w:sz w:val="24"/>
            <w:szCs w:val="24"/>
          </w:rPr>
          <w:t>one</w:t>
        </w:r>
      </w:hyperlink>
      <w:r w:rsidRPr="00A20449">
        <w:rPr>
          <w:rFonts w:eastAsia="Times New Roman"/>
          <w:sz w:val="24"/>
          <w:szCs w:val="24"/>
        </w:rPr>
        <w:t xml:space="preserve"> </w:t>
      </w:r>
      <w:hyperlink r:id="rId900" w:history="1">
        <w:r w:rsidRPr="00A20449">
          <w:rPr>
            <w:rFonts w:eastAsia="Times New Roman"/>
            <w:color w:val="002A7E"/>
            <w:sz w:val="24"/>
            <w:szCs w:val="24"/>
          </w:rPr>
          <w:t>millennium</w:t>
        </w:r>
      </w:hyperlink>
      <w:r w:rsidRPr="00A20449">
        <w:rPr>
          <w:rFonts w:eastAsia="Times New Roman"/>
          <w:sz w:val="24"/>
          <w:szCs w:val="24"/>
        </w:rPr>
        <w:t xml:space="preserve"> to another, we peer desperately ahead into a beclouded </w:t>
      </w:r>
      <w:hyperlink r:id="rId901" w:history="1">
        <w:r w:rsidRPr="00A20449">
          <w:rPr>
            <w:rFonts w:eastAsia="Times New Roman"/>
            <w:color w:val="002A7E"/>
            <w:sz w:val="24"/>
            <w:szCs w:val="24"/>
          </w:rPr>
          <w:t>future</w:t>
        </w:r>
      </w:hyperlink>
      <w:r w:rsidRPr="00A20449">
        <w:rPr>
          <w:rFonts w:eastAsia="Times New Roman"/>
          <w:sz w:val="24"/>
          <w:szCs w:val="24"/>
        </w:rPr>
        <w:t xml:space="preserve">. This delicate </w:t>
      </w:r>
      <w:hyperlink r:id="rId902" w:history="1">
        <w:r w:rsidRPr="00A20449">
          <w:rPr>
            <w:rFonts w:eastAsia="Times New Roman"/>
            <w:color w:val="002A7E"/>
            <w:sz w:val="24"/>
            <w:szCs w:val="24"/>
          </w:rPr>
          <w:t>midrash</w:t>
        </w:r>
      </w:hyperlink>
      <w:r w:rsidRPr="00A20449">
        <w:rPr>
          <w:rFonts w:eastAsia="Times New Roman"/>
          <w:sz w:val="24"/>
          <w:szCs w:val="24"/>
        </w:rPr>
        <w:t xml:space="preserve"> strikes a sober note which is part of a larger rabbinic agenda, not to speculate about things far beyond our ken. Even a figure as close to </w:t>
      </w:r>
      <w:hyperlink r:id="rId903" w:history="1">
        <w:r w:rsidRPr="00A20449">
          <w:rPr>
            <w:rFonts w:eastAsia="Times New Roman"/>
            <w:color w:val="002A7E"/>
            <w:sz w:val="24"/>
            <w:szCs w:val="24"/>
          </w:rPr>
          <w:t>HaShem</w:t>
        </w:r>
      </w:hyperlink>
      <w:r w:rsidRPr="00A20449">
        <w:rPr>
          <w:rFonts w:eastAsia="Times New Roman"/>
          <w:sz w:val="24"/>
          <w:szCs w:val="24"/>
        </w:rPr>
        <w:t xml:space="preserve"> as </w:t>
      </w:r>
      <w:hyperlink r:id="rId904" w:history="1">
        <w:r w:rsidRPr="00A20449">
          <w:rPr>
            <w:rFonts w:eastAsia="Times New Roman"/>
            <w:color w:val="002A7E"/>
            <w:sz w:val="24"/>
            <w:szCs w:val="24"/>
          </w:rPr>
          <w:t>Jacob</w:t>
        </w:r>
      </w:hyperlink>
      <w:r w:rsidRPr="00A20449">
        <w:rPr>
          <w:rFonts w:eastAsia="Times New Roman"/>
          <w:sz w:val="24"/>
          <w:szCs w:val="24"/>
        </w:rPr>
        <w:t xml:space="preserve"> on the threshold of life eternal could not penetrate the veil that conceals what awaits us. We are better served by reflecting on the lessons of things past. And so </w:t>
      </w:r>
      <w:hyperlink r:id="rId905" w:history="1">
        <w:r w:rsidRPr="00A20449">
          <w:rPr>
            <w:rFonts w:eastAsia="Times New Roman"/>
            <w:color w:val="002A7E"/>
            <w:sz w:val="24"/>
            <w:szCs w:val="24"/>
          </w:rPr>
          <w:t>Jacob</w:t>
        </w:r>
      </w:hyperlink>
      <w:r w:rsidRPr="00A20449">
        <w:rPr>
          <w:rFonts w:eastAsia="Times New Roman"/>
          <w:sz w:val="24"/>
          <w:szCs w:val="24"/>
        </w:rPr>
        <w:t xml:space="preserve"> slips into pondering the import of his family’s turbulent history. </w:t>
      </w:r>
    </w:p>
    <w:p w14:paraId="5BD65D5A" w14:textId="77777777" w:rsidR="00A20449" w:rsidRPr="00A20449" w:rsidRDefault="00A20449" w:rsidP="00A20449">
      <w:pPr>
        <w:jc w:val="both"/>
        <w:rPr>
          <w:rFonts w:eastAsia="Times New Roman"/>
          <w:sz w:val="24"/>
          <w:szCs w:val="24"/>
        </w:rPr>
      </w:pPr>
    </w:p>
    <w:p w14:paraId="49C839C2"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In this spirit of emotional restraint, R. Yochanan ben Zakkai, who witnessed the destruction of the </w:t>
      </w:r>
      <w:hyperlink r:id="rId906" w:history="1">
        <w:r w:rsidRPr="00A20449">
          <w:rPr>
            <w:rFonts w:eastAsia="Times New Roman"/>
            <w:color w:val="002A7E"/>
            <w:sz w:val="24"/>
            <w:szCs w:val="24"/>
          </w:rPr>
          <w:t>Temple</w:t>
        </w:r>
      </w:hyperlink>
      <w:r w:rsidRPr="00A20449">
        <w:rPr>
          <w:rFonts w:eastAsia="Times New Roman"/>
          <w:sz w:val="24"/>
          <w:szCs w:val="24"/>
        </w:rPr>
        <w:t xml:space="preserve"> by the Romans, urged his countrymen not to </w:t>
      </w:r>
      <w:hyperlink r:id="rId907" w:history="1">
        <w:r w:rsidRPr="00A20449">
          <w:rPr>
            <w:rFonts w:eastAsia="Times New Roman"/>
            <w:color w:val="002A7E"/>
            <w:sz w:val="24"/>
            <w:szCs w:val="24"/>
          </w:rPr>
          <w:t>mourn</w:t>
        </w:r>
      </w:hyperlink>
      <w:r w:rsidRPr="00A20449">
        <w:rPr>
          <w:rFonts w:eastAsia="Times New Roman"/>
          <w:sz w:val="24"/>
          <w:szCs w:val="24"/>
        </w:rPr>
        <w:t xml:space="preserve"> excessively. The doing of good deeds has the same </w:t>
      </w:r>
      <w:hyperlink r:id="rId908" w:history="1">
        <w:r w:rsidRPr="00A20449">
          <w:rPr>
            <w:rFonts w:eastAsia="Times New Roman"/>
            <w:color w:val="002A7E"/>
            <w:sz w:val="24"/>
            <w:szCs w:val="24"/>
          </w:rPr>
          <w:t>redemptive</w:t>
        </w:r>
      </w:hyperlink>
      <w:r w:rsidRPr="00A20449">
        <w:rPr>
          <w:rFonts w:eastAsia="Times New Roman"/>
          <w:sz w:val="24"/>
          <w:szCs w:val="24"/>
        </w:rPr>
        <w:t xml:space="preserve"> power as the </w:t>
      </w:r>
      <w:hyperlink r:id="rId909" w:history="1">
        <w:r w:rsidRPr="00A20449">
          <w:rPr>
            <w:rFonts w:eastAsia="Times New Roman"/>
            <w:color w:val="002A7E"/>
            <w:sz w:val="24"/>
            <w:szCs w:val="24"/>
          </w:rPr>
          <w:t>offering</w:t>
        </w:r>
      </w:hyperlink>
      <w:r w:rsidRPr="00A20449">
        <w:rPr>
          <w:rFonts w:eastAsia="Times New Roman"/>
          <w:sz w:val="24"/>
          <w:szCs w:val="24"/>
        </w:rPr>
        <w:t xml:space="preserve"> of sacrifices (</w:t>
      </w:r>
      <w:r w:rsidRPr="00A20449">
        <w:rPr>
          <w:rFonts w:eastAsia="Times New Roman"/>
          <w:i/>
          <w:iCs/>
          <w:sz w:val="24"/>
          <w:szCs w:val="24"/>
        </w:rPr>
        <w:t>Avot de R. Nathan</w:t>
      </w:r>
      <w:r w:rsidRPr="00A20449">
        <w:rPr>
          <w:rFonts w:eastAsia="Times New Roman"/>
          <w:sz w:val="24"/>
          <w:szCs w:val="24"/>
        </w:rPr>
        <w:t xml:space="preserve">, ed. Schechter, p. 21). Similarly tempered, he opined that if you were about to plant a sapling and news came that the </w:t>
      </w:r>
      <w:hyperlink r:id="rId910" w:history="1">
        <w:r w:rsidRPr="00A20449">
          <w:rPr>
            <w:rFonts w:eastAsia="Times New Roman"/>
            <w:color w:val="002A7E"/>
            <w:sz w:val="24"/>
            <w:szCs w:val="24"/>
          </w:rPr>
          <w:t>messiah</w:t>
        </w:r>
      </w:hyperlink>
      <w:r w:rsidRPr="00A20449">
        <w:rPr>
          <w:rFonts w:eastAsia="Times New Roman"/>
          <w:sz w:val="24"/>
          <w:szCs w:val="24"/>
        </w:rPr>
        <w:t xml:space="preserve"> had arrived, finish your planting and then go out to greet him (same p 67). The failure of the Bar Kokhba revolt in 135 C.E. only intensified this anti-cataclysmic state of mind. In Babylonia, Samuel posited that the </w:t>
      </w:r>
      <w:hyperlink r:id="rId911" w:history="1">
        <w:r w:rsidRPr="00A20449">
          <w:rPr>
            <w:rFonts w:eastAsia="Times New Roman"/>
            <w:color w:val="002A7E"/>
            <w:sz w:val="24"/>
            <w:szCs w:val="24"/>
          </w:rPr>
          <w:t>one</w:t>
        </w:r>
      </w:hyperlink>
      <w:r w:rsidRPr="00A20449">
        <w:rPr>
          <w:rFonts w:eastAsia="Times New Roman"/>
          <w:sz w:val="24"/>
          <w:szCs w:val="24"/>
        </w:rPr>
        <w:t xml:space="preserve"> difference between the present and the days of the </w:t>
      </w:r>
      <w:hyperlink r:id="rId912" w:history="1">
        <w:r w:rsidRPr="00A20449">
          <w:rPr>
            <w:rFonts w:eastAsia="Times New Roman"/>
            <w:color w:val="002A7E"/>
            <w:sz w:val="24"/>
            <w:szCs w:val="24"/>
          </w:rPr>
          <w:t>Mashiach</w:t>
        </w:r>
      </w:hyperlink>
      <w:r w:rsidRPr="00A20449">
        <w:rPr>
          <w:rFonts w:eastAsia="Times New Roman"/>
          <w:sz w:val="24"/>
          <w:szCs w:val="24"/>
        </w:rPr>
        <w:t xml:space="preserve"> will be the end of </w:t>
      </w:r>
      <w:hyperlink r:id="rId913" w:history="1">
        <w:r w:rsidRPr="00A20449">
          <w:rPr>
            <w:rFonts w:eastAsia="Times New Roman"/>
            <w:color w:val="002A7E"/>
            <w:sz w:val="24"/>
            <w:szCs w:val="24"/>
          </w:rPr>
          <w:t>Jewish</w:t>
        </w:r>
      </w:hyperlink>
      <w:r w:rsidRPr="00A20449">
        <w:rPr>
          <w:rFonts w:eastAsia="Times New Roman"/>
          <w:sz w:val="24"/>
          <w:szCs w:val="24"/>
        </w:rPr>
        <w:t xml:space="preserve"> degradation (B.T. </w:t>
      </w:r>
      <w:r w:rsidRPr="00A20449">
        <w:rPr>
          <w:rFonts w:eastAsia="Times New Roman"/>
          <w:i/>
          <w:iCs/>
          <w:sz w:val="24"/>
          <w:szCs w:val="24"/>
        </w:rPr>
        <w:t>Berakhot</w:t>
      </w:r>
      <w:r w:rsidRPr="00A20449">
        <w:rPr>
          <w:rFonts w:eastAsia="Times New Roman"/>
          <w:sz w:val="24"/>
          <w:szCs w:val="24"/>
        </w:rPr>
        <w:t xml:space="preserve"> 34b), while in Palestine his contemporary, R. Yonatan, generally excoriated those who wasted their days trying to figure out when the </w:t>
      </w:r>
      <w:hyperlink r:id="rId914" w:history="1">
        <w:r w:rsidRPr="00A20449">
          <w:rPr>
            <w:rFonts w:eastAsia="Times New Roman"/>
            <w:color w:val="002A7E"/>
            <w:sz w:val="24"/>
            <w:szCs w:val="24"/>
          </w:rPr>
          <w:t>Mashiach</w:t>
        </w:r>
      </w:hyperlink>
      <w:r w:rsidRPr="00A20449">
        <w:rPr>
          <w:rFonts w:eastAsia="Times New Roman"/>
          <w:sz w:val="24"/>
          <w:szCs w:val="24"/>
        </w:rPr>
        <w:t xml:space="preserve"> would come. Each miscalculation only adds to our despair (B.T. </w:t>
      </w:r>
      <w:r w:rsidRPr="00A20449">
        <w:rPr>
          <w:rFonts w:eastAsia="Times New Roman"/>
          <w:i/>
          <w:iCs/>
          <w:sz w:val="24"/>
          <w:szCs w:val="24"/>
        </w:rPr>
        <w:t>Sanhedrin</w:t>
      </w:r>
      <w:r w:rsidRPr="00A20449">
        <w:rPr>
          <w:rFonts w:eastAsia="Times New Roman"/>
          <w:sz w:val="24"/>
          <w:szCs w:val="24"/>
        </w:rPr>
        <w:t xml:space="preserve"> 97b). </w:t>
      </w:r>
    </w:p>
    <w:p w14:paraId="215CAF2E" w14:textId="77777777" w:rsidR="00A20449" w:rsidRPr="00A20449" w:rsidRDefault="00A20449" w:rsidP="00A20449">
      <w:pPr>
        <w:jc w:val="both"/>
        <w:rPr>
          <w:rFonts w:eastAsia="Times New Roman"/>
          <w:sz w:val="24"/>
          <w:szCs w:val="24"/>
        </w:rPr>
      </w:pPr>
    </w:p>
    <w:p w14:paraId="7BB93A2B"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A note of sobriety on the eve of an inebriating passage of </w:t>
      </w:r>
      <w:hyperlink r:id="rId915" w:history="1">
        <w:r w:rsidRPr="00A20449">
          <w:rPr>
            <w:rFonts w:eastAsia="Times New Roman"/>
            <w:color w:val="002A7E"/>
            <w:sz w:val="24"/>
            <w:szCs w:val="24"/>
          </w:rPr>
          <w:t>time</w:t>
        </w:r>
      </w:hyperlink>
      <w:r w:rsidRPr="00A20449">
        <w:rPr>
          <w:rFonts w:eastAsia="Times New Roman"/>
          <w:sz w:val="24"/>
          <w:szCs w:val="24"/>
        </w:rPr>
        <w:t xml:space="preserve">. Better to look backward than forward, on what is perfectly clear and not frustratingly obscure. If we could avoid the horrific crimes against humanity that overwhelm the achievements of the 20th century, our </w:t>
      </w:r>
      <w:hyperlink r:id="rId916" w:history="1">
        <w:r w:rsidRPr="00A20449">
          <w:rPr>
            <w:rFonts w:eastAsia="Times New Roman"/>
            <w:color w:val="002A7E"/>
            <w:sz w:val="24"/>
            <w:szCs w:val="24"/>
          </w:rPr>
          <w:t>future</w:t>
        </w:r>
      </w:hyperlink>
      <w:r w:rsidRPr="00A20449">
        <w:rPr>
          <w:rFonts w:eastAsia="Times New Roman"/>
          <w:sz w:val="24"/>
          <w:szCs w:val="24"/>
        </w:rPr>
        <w:t xml:space="preserve"> in the </w:t>
      </w:r>
      <w:hyperlink r:id="rId917" w:history="1">
        <w:r w:rsidRPr="00A20449">
          <w:rPr>
            <w:rFonts w:eastAsia="Times New Roman"/>
            <w:color w:val="002A7E"/>
            <w:sz w:val="24"/>
            <w:szCs w:val="24"/>
          </w:rPr>
          <w:t>new</w:t>
        </w:r>
      </w:hyperlink>
      <w:r w:rsidRPr="00A20449">
        <w:rPr>
          <w:rFonts w:eastAsia="Times New Roman"/>
          <w:sz w:val="24"/>
          <w:szCs w:val="24"/>
        </w:rPr>
        <w:t xml:space="preserve"> </w:t>
      </w:r>
      <w:hyperlink r:id="rId918" w:history="1">
        <w:r w:rsidRPr="00A20449">
          <w:rPr>
            <w:rFonts w:eastAsia="Times New Roman"/>
            <w:color w:val="002A7E"/>
            <w:sz w:val="24"/>
            <w:szCs w:val="24"/>
          </w:rPr>
          <w:t>millennium</w:t>
        </w:r>
      </w:hyperlink>
      <w:r w:rsidRPr="00A20449">
        <w:rPr>
          <w:rFonts w:eastAsia="Times New Roman"/>
          <w:sz w:val="24"/>
          <w:szCs w:val="24"/>
        </w:rPr>
        <w:t xml:space="preserve"> would be immeasurably brighter. </w:t>
      </w:r>
    </w:p>
    <w:p w14:paraId="0BF9883F" w14:textId="77777777" w:rsidR="00A20449" w:rsidRPr="00A20449" w:rsidRDefault="00A20449" w:rsidP="00A20449">
      <w:pPr>
        <w:jc w:val="both"/>
        <w:rPr>
          <w:rFonts w:eastAsia="Times New Roman"/>
          <w:sz w:val="24"/>
          <w:szCs w:val="24"/>
        </w:rPr>
      </w:pPr>
    </w:p>
    <w:p w14:paraId="7EEC9FD7"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56BCFBD5" w14:textId="77777777" w:rsidR="00A20449" w:rsidRPr="00A20449" w:rsidRDefault="00A20449" w:rsidP="00A20449">
      <w:pPr>
        <w:jc w:val="both"/>
        <w:rPr>
          <w:rFonts w:eastAsia="Times New Roman"/>
          <w:sz w:val="24"/>
          <w:szCs w:val="24"/>
        </w:rPr>
      </w:pPr>
    </w:p>
    <w:p w14:paraId="2B15F69E" w14:textId="77777777" w:rsidR="00A20449" w:rsidRPr="00A20449" w:rsidRDefault="00A20449" w:rsidP="00A20449">
      <w:pPr>
        <w:jc w:val="center"/>
        <w:rPr>
          <w:rFonts w:eastAsia="Times New Roman"/>
          <w:b/>
          <w:bCs/>
          <w:sz w:val="24"/>
          <w:szCs w:val="24"/>
        </w:rPr>
      </w:pPr>
      <w:r w:rsidRPr="00A20449">
        <w:rPr>
          <w:rFonts w:eastAsia="Times New Roman"/>
          <w:b/>
          <w:bCs/>
          <w:sz w:val="24"/>
          <w:szCs w:val="24"/>
        </w:rPr>
        <w:t>GUIDE TO TEXTS</w:t>
      </w:r>
    </w:p>
    <w:p w14:paraId="04A2D5E2" w14:textId="77777777" w:rsidR="00A20449" w:rsidRPr="00A20449" w:rsidRDefault="00A20449" w:rsidP="00A20449">
      <w:pPr>
        <w:jc w:val="both"/>
        <w:rPr>
          <w:rFonts w:eastAsia="Times New Roman"/>
          <w:sz w:val="24"/>
          <w:szCs w:val="24"/>
        </w:rPr>
      </w:pPr>
    </w:p>
    <w:p w14:paraId="75F3E157" w14:textId="77777777" w:rsidR="00A20449" w:rsidRPr="00A20449" w:rsidRDefault="00A20449" w:rsidP="00A20449">
      <w:pPr>
        <w:jc w:val="both"/>
        <w:rPr>
          <w:rFonts w:eastAsia="Times New Roman"/>
          <w:sz w:val="24"/>
        </w:rPr>
      </w:pPr>
      <w:r w:rsidRPr="00A20449">
        <w:rPr>
          <w:rFonts w:eastAsia="Times New Roman"/>
          <w:i/>
          <w:iCs/>
          <w:sz w:val="24"/>
        </w:rPr>
        <w:t>What is the Torah about?</w:t>
      </w:r>
      <w:r w:rsidRPr="00A20449">
        <w:rPr>
          <w:rFonts w:eastAsia="Times New Roman"/>
          <w:sz w:val="24"/>
        </w:rPr>
        <w:t xml:space="preserve"> </w:t>
      </w:r>
    </w:p>
    <w:p w14:paraId="2818C72F" w14:textId="77777777" w:rsidR="00A20449" w:rsidRPr="00A20449" w:rsidRDefault="00A20449" w:rsidP="00A20449">
      <w:pPr>
        <w:jc w:val="both"/>
        <w:rPr>
          <w:rFonts w:eastAsia="Times New Roman"/>
          <w:sz w:val="24"/>
        </w:rPr>
      </w:pPr>
    </w:p>
    <w:p w14:paraId="599E2439" w14:textId="77777777" w:rsidR="00A20449" w:rsidRPr="00A20449" w:rsidRDefault="00A20449" w:rsidP="00A20449">
      <w:pPr>
        <w:jc w:val="both"/>
        <w:rPr>
          <w:rFonts w:eastAsia="Times New Roman"/>
          <w:sz w:val="24"/>
        </w:rPr>
      </w:pPr>
      <w:r w:rsidRPr="00A20449">
        <w:rPr>
          <w:rFonts w:eastAsia="Times New Roman"/>
          <w:sz w:val="24"/>
        </w:rPr>
        <w:t xml:space="preserve">As a narrative, it starts with the story of </w:t>
      </w:r>
      <w:hyperlink r:id="rId919" w:history="1">
        <w:r w:rsidRPr="00A20449">
          <w:rPr>
            <w:rFonts w:eastAsia="Times New Roman"/>
            <w:color w:val="002A7E"/>
            <w:sz w:val="24"/>
            <w:szCs w:val="24"/>
          </w:rPr>
          <w:t>Creation</w:t>
        </w:r>
      </w:hyperlink>
      <w:r w:rsidRPr="00A20449">
        <w:rPr>
          <w:rFonts w:eastAsia="Times New Roman"/>
          <w:sz w:val="24"/>
        </w:rPr>
        <w:t xml:space="preserve"> and ends with the death of  Moshe, just before the entry to the </w:t>
      </w:r>
      <w:hyperlink r:id="rId920" w:history="1">
        <w:r w:rsidRPr="00A20449">
          <w:rPr>
            <w:rFonts w:eastAsia="Times New Roman"/>
            <w:color w:val="002A7E"/>
            <w:sz w:val="24"/>
            <w:szCs w:val="24"/>
          </w:rPr>
          <w:t>Land of Israel</w:t>
        </w:r>
      </w:hyperlink>
      <w:r w:rsidRPr="00A20449">
        <w:rPr>
          <w:rFonts w:eastAsia="Times New Roman"/>
          <w:sz w:val="24"/>
        </w:rPr>
        <w:t xml:space="preserve">. However, it is important straight away to say </w:t>
      </w:r>
      <w:hyperlink r:id="rId921" w:history="1">
        <w:r w:rsidRPr="00A20449">
          <w:rPr>
            <w:rFonts w:eastAsia="Times New Roman"/>
            <w:color w:val="002A7E"/>
            <w:sz w:val="24"/>
            <w:szCs w:val="24"/>
          </w:rPr>
          <w:t>two</w:t>
        </w:r>
      </w:hyperlink>
      <w:r w:rsidRPr="00A20449">
        <w:rPr>
          <w:rFonts w:eastAsia="Times New Roman"/>
          <w:sz w:val="24"/>
        </w:rPr>
        <w:t xml:space="preserve"> things: </w:t>
      </w:r>
    </w:p>
    <w:p w14:paraId="22E089DB" w14:textId="77777777" w:rsidR="00A20449" w:rsidRPr="00A20449" w:rsidRDefault="00A20449" w:rsidP="00A20449">
      <w:pPr>
        <w:jc w:val="both"/>
        <w:rPr>
          <w:rFonts w:eastAsia="Times New Roman"/>
          <w:sz w:val="24"/>
        </w:rPr>
      </w:pPr>
    </w:p>
    <w:p w14:paraId="1B1566A9" w14:textId="77777777" w:rsidR="00A20449" w:rsidRPr="00A20449" w:rsidRDefault="00A20449" w:rsidP="00A20449">
      <w:pPr>
        <w:jc w:val="both"/>
        <w:rPr>
          <w:rFonts w:eastAsia="Times New Roman"/>
          <w:sz w:val="24"/>
        </w:rPr>
      </w:pPr>
      <w:r w:rsidRPr="00A20449">
        <w:rPr>
          <w:rFonts w:eastAsia="Times New Roman"/>
          <w:sz w:val="24"/>
        </w:rPr>
        <w:t xml:space="preserve">1. that the Torah doesn’t just contain narrative. Whole sections (especially in the book Vayikra) deal with </w:t>
      </w:r>
      <w:hyperlink r:id="rId922" w:history="1">
        <w:r w:rsidRPr="00A20449">
          <w:rPr>
            <w:rFonts w:eastAsia="Times New Roman"/>
            <w:color w:val="002A7E"/>
            <w:sz w:val="24"/>
            <w:szCs w:val="24"/>
          </w:rPr>
          <w:t>laws</w:t>
        </w:r>
      </w:hyperlink>
      <w:r w:rsidRPr="00A20449">
        <w:rPr>
          <w:rFonts w:eastAsia="Times New Roman"/>
          <w:sz w:val="24"/>
        </w:rPr>
        <w:t xml:space="preserve"> and </w:t>
      </w:r>
      <w:hyperlink r:id="rId923" w:history="1">
        <w:r w:rsidRPr="00A20449">
          <w:rPr>
            <w:rFonts w:eastAsia="Times New Roman"/>
            <w:color w:val="002A7E"/>
            <w:sz w:val="24"/>
            <w:szCs w:val="24"/>
          </w:rPr>
          <w:t>commandments</w:t>
        </w:r>
      </w:hyperlink>
      <w:r w:rsidRPr="00A20449">
        <w:rPr>
          <w:rFonts w:eastAsia="Times New Roman"/>
          <w:sz w:val="24"/>
        </w:rPr>
        <w:t>;</w:t>
      </w:r>
    </w:p>
    <w:p w14:paraId="1F101B8B" w14:textId="77777777" w:rsidR="00A20449" w:rsidRPr="00A20449" w:rsidRDefault="00A20449" w:rsidP="00A20449">
      <w:pPr>
        <w:jc w:val="both"/>
        <w:rPr>
          <w:rFonts w:eastAsia="Times New Roman"/>
          <w:sz w:val="24"/>
        </w:rPr>
      </w:pPr>
      <w:r w:rsidRPr="00A20449">
        <w:rPr>
          <w:rFonts w:eastAsia="Times New Roman"/>
          <w:sz w:val="24"/>
        </w:rPr>
        <w:t xml:space="preserve">2. that every single letter is considered important, and has meaning beyond the narrative. </w:t>
      </w:r>
    </w:p>
    <w:p w14:paraId="47FD552C" w14:textId="77777777" w:rsidR="00A20449" w:rsidRPr="00A20449" w:rsidRDefault="00A20449" w:rsidP="00A20449">
      <w:pPr>
        <w:jc w:val="both"/>
        <w:rPr>
          <w:rFonts w:eastAsia="Times New Roman"/>
          <w:sz w:val="24"/>
        </w:rPr>
      </w:pPr>
    </w:p>
    <w:p w14:paraId="5CB9633B" w14:textId="77777777" w:rsidR="00A20449" w:rsidRPr="00A20449" w:rsidRDefault="00A20449" w:rsidP="00A20449">
      <w:pPr>
        <w:jc w:val="both"/>
        <w:rPr>
          <w:rFonts w:eastAsia="Times New Roman"/>
          <w:sz w:val="24"/>
        </w:rPr>
      </w:pPr>
      <w:r w:rsidRPr="00A20449">
        <w:rPr>
          <w:rFonts w:eastAsia="Times New Roman"/>
          <w:sz w:val="24"/>
        </w:rPr>
        <w:t xml:space="preserve">Bereshit (Genesis) starts with </w:t>
      </w:r>
      <w:hyperlink r:id="rId924" w:history="1">
        <w:r w:rsidRPr="00A20449">
          <w:rPr>
            <w:rFonts w:eastAsia="Times New Roman"/>
            <w:color w:val="002A7E"/>
            <w:sz w:val="24"/>
            <w:szCs w:val="24"/>
          </w:rPr>
          <w:t>two</w:t>
        </w:r>
      </w:hyperlink>
      <w:r w:rsidRPr="00A20449">
        <w:rPr>
          <w:rFonts w:eastAsia="Times New Roman"/>
          <w:sz w:val="24"/>
        </w:rPr>
        <w:t xml:space="preserve"> accounts of </w:t>
      </w:r>
      <w:hyperlink r:id="rId925" w:history="1">
        <w:r w:rsidRPr="00A20449">
          <w:rPr>
            <w:rFonts w:eastAsia="Times New Roman"/>
            <w:color w:val="002A7E"/>
            <w:sz w:val="24"/>
            <w:szCs w:val="24"/>
          </w:rPr>
          <w:t>Creation</w:t>
        </w:r>
      </w:hyperlink>
      <w:r w:rsidRPr="00A20449">
        <w:rPr>
          <w:rFonts w:eastAsia="Times New Roman"/>
          <w:sz w:val="24"/>
        </w:rPr>
        <w:t xml:space="preserve">, </w:t>
      </w:r>
      <w:hyperlink r:id="rId926" w:history="1">
        <w:r w:rsidRPr="00A20449">
          <w:rPr>
            <w:rFonts w:eastAsia="Times New Roman"/>
            <w:color w:val="002A7E"/>
            <w:sz w:val="24"/>
            <w:szCs w:val="24"/>
          </w:rPr>
          <w:t>Adam</w:t>
        </w:r>
      </w:hyperlink>
      <w:r w:rsidRPr="00A20449">
        <w:rPr>
          <w:rFonts w:eastAsia="Times New Roman"/>
          <w:sz w:val="24"/>
        </w:rPr>
        <w:t xml:space="preserve"> and Eve, and </w:t>
      </w:r>
      <w:hyperlink r:id="rId927" w:history="1">
        <w:r w:rsidRPr="00A20449">
          <w:rPr>
            <w:rFonts w:eastAsia="Times New Roman"/>
            <w:color w:val="002A7E"/>
            <w:sz w:val="24"/>
            <w:szCs w:val="24"/>
          </w:rPr>
          <w:t>Noah</w:t>
        </w:r>
      </w:hyperlink>
      <w:r w:rsidRPr="00A20449">
        <w:rPr>
          <w:rFonts w:eastAsia="Times New Roman"/>
          <w:sz w:val="24"/>
        </w:rPr>
        <w:t xml:space="preserve">. It then continues in chronological order through </w:t>
      </w:r>
      <w:hyperlink r:id="rId928" w:history="1">
        <w:r w:rsidRPr="00A20449">
          <w:rPr>
            <w:rFonts w:eastAsia="Times New Roman"/>
            <w:color w:val="002A7E"/>
            <w:sz w:val="24"/>
            <w:szCs w:val="24"/>
          </w:rPr>
          <w:t>Abraham</w:t>
        </w:r>
      </w:hyperlink>
      <w:r w:rsidRPr="00A20449">
        <w:rPr>
          <w:rFonts w:eastAsia="Times New Roman"/>
          <w:sz w:val="24"/>
        </w:rPr>
        <w:t xml:space="preserve">, </w:t>
      </w:r>
      <w:hyperlink r:id="rId929" w:history="1">
        <w:r w:rsidRPr="00A20449">
          <w:rPr>
            <w:rFonts w:eastAsia="Times New Roman"/>
            <w:color w:val="002A7E"/>
            <w:sz w:val="24"/>
            <w:szCs w:val="24"/>
          </w:rPr>
          <w:t>Isaac</w:t>
        </w:r>
      </w:hyperlink>
      <w:r w:rsidRPr="00A20449">
        <w:rPr>
          <w:rFonts w:eastAsia="Times New Roman"/>
          <w:sz w:val="24"/>
        </w:rPr>
        <w:t xml:space="preserve">, and </w:t>
      </w:r>
      <w:hyperlink r:id="rId930" w:history="1">
        <w:r w:rsidRPr="00A20449">
          <w:rPr>
            <w:rFonts w:eastAsia="Times New Roman"/>
            <w:color w:val="002A7E"/>
            <w:sz w:val="24"/>
            <w:szCs w:val="24"/>
          </w:rPr>
          <w:t>Jacob</w:t>
        </w:r>
      </w:hyperlink>
      <w:r w:rsidRPr="00A20449">
        <w:rPr>
          <w:rFonts w:eastAsia="Times New Roman"/>
          <w:sz w:val="24"/>
        </w:rPr>
        <w:t xml:space="preserve"> (the Patriarchs). It then goes on to tell the story of </w:t>
      </w:r>
      <w:hyperlink r:id="rId931" w:history="1">
        <w:r w:rsidRPr="00A20449">
          <w:rPr>
            <w:rFonts w:eastAsia="Times New Roman"/>
            <w:color w:val="002A7E"/>
            <w:sz w:val="24"/>
            <w:szCs w:val="24"/>
          </w:rPr>
          <w:t>Jacob</w:t>
        </w:r>
      </w:hyperlink>
      <w:r w:rsidRPr="00A20449">
        <w:rPr>
          <w:rFonts w:eastAsia="Times New Roman"/>
          <w:sz w:val="24"/>
        </w:rPr>
        <w:t xml:space="preserve">’s sons and especially of </w:t>
      </w:r>
      <w:hyperlink r:id="rId932" w:history="1">
        <w:r w:rsidRPr="00A20449">
          <w:rPr>
            <w:rFonts w:eastAsia="Times New Roman"/>
            <w:color w:val="002A7E"/>
            <w:sz w:val="24"/>
            <w:szCs w:val="24"/>
          </w:rPr>
          <w:t>Joseph</w:t>
        </w:r>
      </w:hyperlink>
      <w:r w:rsidRPr="00A20449">
        <w:rPr>
          <w:rFonts w:eastAsia="Times New Roman"/>
          <w:sz w:val="24"/>
        </w:rPr>
        <w:t xml:space="preserve">, his life in Egypt, and then concludes with </w:t>
      </w:r>
      <w:hyperlink r:id="rId933" w:history="1">
        <w:r w:rsidRPr="00A20449">
          <w:rPr>
            <w:rFonts w:eastAsia="Times New Roman"/>
            <w:color w:val="002A7E"/>
            <w:sz w:val="24"/>
            <w:szCs w:val="24"/>
          </w:rPr>
          <w:t>Joseph</w:t>
        </w:r>
      </w:hyperlink>
      <w:r w:rsidRPr="00A20449">
        <w:rPr>
          <w:rFonts w:eastAsia="Times New Roman"/>
          <w:sz w:val="24"/>
        </w:rPr>
        <w:t xml:space="preserve">’s death in Egypt. </w:t>
      </w:r>
    </w:p>
    <w:p w14:paraId="4F20BE00" w14:textId="77777777" w:rsidR="00A20449" w:rsidRPr="00A20449" w:rsidRDefault="00A20449" w:rsidP="00A20449">
      <w:pPr>
        <w:jc w:val="both"/>
        <w:rPr>
          <w:rFonts w:eastAsia="Times New Roman"/>
          <w:sz w:val="24"/>
        </w:rPr>
      </w:pPr>
    </w:p>
    <w:p w14:paraId="3625F199" w14:textId="77777777" w:rsidR="00A20449" w:rsidRPr="00A20449" w:rsidRDefault="00A20449" w:rsidP="00A20449">
      <w:pPr>
        <w:jc w:val="both"/>
        <w:rPr>
          <w:rFonts w:eastAsia="Times New Roman"/>
          <w:sz w:val="24"/>
        </w:rPr>
      </w:pPr>
      <w:r w:rsidRPr="00A20449">
        <w:rPr>
          <w:rFonts w:eastAsia="Times New Roman"/>
          <w:sz w:val="24"/>
        </w:rPr>
        <w:t>Shemot (</w:t>
      </w:r>
      <w:hyperlink r:id="rId934" w:history="1">
        <w:r w:rsidRPr="00A20449">
          <w:rPr>
            <w:rFonts w:eastAsia="Times New Roman"/>
            <w:color w:val="002A7E"/>
            <w:sz w:val="24"/>
            <w:szCs w:val="24"/>
          </w:rPr>
          <w:t>Exodus</w:t>
        </w:r>
      </w:hyperlink>
      <w:r w:rsidRPr="00A20449">
        <w:rPr>
          <w:rFonts w:eastAsia="Times New Roman"/>
          <w:sz w:val="24"/>
        </w:rPr>
        <w:t xml:space="preserve">) describes the slavery of the </w:t>
      </w:r>
      <w:hyperlink r:id="rId935" w:history="1">
        <w:r w:rsidRPr="00A20449">
          <w:rPr>
            <w:rFonts w:eastAsia="Times New Roman"/>
            <w:color w:val="002A7E"/>
            <w:sz w:val="24"/>
            <w:szCs w:val="24"/>
          </w:rPr>
          <w:t>Jews</w:t>
        </w:r>
      </w:hyperlink>
      <w:r w:rsidRPr="00A20449">
        <w:rPr>
          <w:rFonts w:eastAsia="Times New Roman"/>
          <w:sz w:val="24"/>
        </w:rPr>
        <w:t xml:space="preserve"> in Egypt, and of their </w:t>
      </w:r>
      <w:hyperlink r:id="rId936" w:history="1">
        <w:r w:rsidRPr="00A20449">
          <w:rPr>
            <w:rFonts w:eastAsia="Times New Roman"/>
            <w:color w:val="002A7E"/>
            <w:sz w:val="24"/>
            <w:szCs w:val="24"/>
          </w:rPr>
          <w:t>redemption</w:t>
        </w:r>
      </w:hyperlink>
      <w:r w:rsidRPr="00A20449">
        <w:rPr>
          <w:rFonts w:eastAsia="Times New Roman"/>
          <w:sz w:val="24"/>
        </w:rPr>
        <w:t xml:space="preserve"> under  Moshe. It describes the leaving of Egypt, and the Revelation at Mount </w:t>
      </w:r>
      <w:hyperlink r:id="rId937" w:history="1">
        <w:r w:rsidRPr="00A20449">
          <w:rPr>
            <w:rFonts w:eastAsia="Times New Roman"/>
            <w:color w:val="002A7E"/>
            <w:sz w:val="24"/>
            <w:szCs w:val="24"/>
          </w:rPr>
          <w:t>Sinai</w:t>
        </w:r>
      </w:hyperlink>
      <w:r w:rsidRPr="00A20449">
        <w:rPr>
          <w:rFonts w:eastAsia="Times New Roman"/>
          <w:sz w:val="24"/>
        </w:rPr>
        <w:t xml:space="preserve">. The </w:t>
      </w:r>
      <w:hyperlink r:id="rId938" w:history="1">
        <w:r w:rsidRPr="00A20449">
          <w:rPr>
            <w:rFonts w:eastAsia="Times New Roman"/>
            <w:color w:val="002A7E"/>
            <w:sz w:val="24"/>
            <w:szCs w:val="24"/>
          </w:rPr>
          <w:t>Ten</w:t>
        </w:r>
      </w:hyperlink>
      <w:r w:rsidRPr="00A20449">
        <w:rPr>
          <w:rFonts w:eastAsia="Times New Roman"/>
          <w:sz w:val="24"/>
        </w:rPr>
        <w:t xml:space="preserve"> </w:t>
      </w:r>
      <w:hyperlink r:id="rId939" w:history="1">
        <w:r w:rsidRPr="00A20449">
          <w:rPr>
            <w:rFonts w:eastAsia="Times New Roman"/>
            <w:color w:val="002A7E"/>
            <w:sz w:val="24"/>
            <w:szCs w:val="24"/>
          </w:rPr>
          <w:t>Commandments</w:t>
        </w:r>
      </w:hyperlink>
      <w:r w:rsidRPr="00A20449">
        <w:rPr>
          <w:rFonts w:eastAsia="Times New Roman"/>
          <w:sz w:val="24"/>
        </w:rPr>
        <w:t xml:space="preserve"> and many other </w:t>
      </w:r>
      <w:hyperlink r:id="rId940" w:history="1">
        <w:r w:rsidRPr="00A20449">
          <w:rPr>
            <w:rFonts w:eastAsia="Times New Roman"/>
            <w:color w:val="002A7E"/>
            <w:sz w:val="24"/>
            <w:szCs w:val="24"/>
          </w:rPr>
          <w:t>laws</w:t>
        </w:r>
      </w:hyperlink>
      <w:r w:rsidRPr="00A20449">
        <w:rPr>
          <w:rFonts w:eastAsia="Times New Roman"/>
          <w:sz w:val="24"/>
        </w:rPr>
        <w:t xml:space="preserve">, and the details of the building of the </w:t>
      </w:r>
      <w:hyperlink r:id="rId941" w:history="1">
        <w:r w:rsidRPr="00A20449">
          <w:rPr>
            <w:rFonts w:eastAsia="Times New Roman"/>
            <w:color w:val="002A7E"/>
            <w:sz w:val="24"/>
            <w:szCs w:val="24"/>
          </w:rPr>
          <w:t>Sanctuary</w:t>
        </w:r>
      </w:hyperlink>
      <w:r w:rsidRPr="00A20449">
        <w:rPr>
          <w:rFonts w:eastAsia="Times New Roman"/>
          <w:sz w:val="24"/>
        </w:rPr>
        <w:t xml:space="preserve"> in the Wilderness are to be found in </w:t>
      </w:r>
      <w:hyperlink r:id="rId942" w:history="1">
        <w:r w:rsidRPr="00A20449">
          <w:rPr>
            <w:rFonts w:eastAsia="Times New Roman"/>
            <w:color w:val="002A7E"/>
            <w:sz w:val="24"/>
            <w:szCs w:val="24"/>
          </w:rPr>
          <w:t>Exodus</w:t>
        </w:r>
      </w:hyperlink>
      <w:r w:rsidRPr="00A20449">
        <w:rPr>
          <w:rFonts w:eastAsia="Times New Roman"/>
          <w:sz w:val="24"/>
        </w:rPr>
        <w:t xml:space="preserve">. </w:t>
      </w:r>
    </w:p>
    <w:p w14:paraId="68B24E20" w14:textId="77777777" w:rsidR="00A20449" w:rsidRPr="00A20449" w:rsidRDefault="00A20449" w:rsidP="00A20449">
      <w:pPr>
        <w:jc w:val="both"/>
        <w:rPr>
          <w:rFonts w:eastAsia="Times New Roman"/>
          <w:sz w:val="24"/>
        </w:rPr>
      </w:pPr>
    </w:p>
    <w:p w14:paraId="1B6C0FC6" w14:textId="77777777" w:rsidR="00A20449" w:rsidRPr="00A20449" w:rsidRDefault="00A20449" w:rsidP="00A20449">
      <w:pPr>
        <w:jc w:val="both"/>
        <w:rPr>
          <w:rFonts w:eastAsia="Times New Roman"/>
          <w:sz w:val="24"/>
        </w:rPr>
      </w:pPr>
      <w:r w:rsidRPr="00A20449">
        <w:rPr>
          <w:rFonts w:eastAsia="Times New Roman"/>
          <w:sz w:val="24"/>
        </w:rPr>
        <w:t xml:space="preserve">Vayikra (Leviticus) contains </w:t>
      </w:r>
      <w:hyperlink r:id="rId943" w:history="1">
        <w:r w:rsidRPr="00A20449">
          <w:rPr>
            <w:rFonts w:eastAsia="Times New Roman"/>
            <w:color w:val="002A7E"/>
            <w:sz w:val="24"/>
            <w:szCs w:val="24"/>
          </w:rPr>
          <w:t>laws</w:t>
        </w:r>
      </w:hyperlink>
      <w:r w:rsidRPr="00A20449">
        <w:rPr>
          <w:rFonts w:eastAsia="Times New Roman"/>
          <w:sz w:val="24"/>
        </w:rPr>
        <w:t xml:space="preserve"> and only a small amount of narrative. In Vayikra, </w:t>
      </w:r>
      <w:hyperlink r:id="rId944" w:history="1">
        <w:r w:rsidRPr="00A20449">
          <w:rPr>
            <w:rFonts w:eastAsia="Times New Roman"/>
            <w:color w:val="002A7E"/>
            <w:sz w:val="24"/>
            <w:szCs w:val="24"/>
          </w:rPr>
          <w:t>HaShem</w:t>
        </w:r>
      </w:hyperlink>
      <w:r w:rsidRPr="00A20449">
        <w:rPr>
          <w:rFonts w:eastAsia="Times New Roman"/>
          <w:sz w:val="24"/>
        </w:rPr>
        <w:t xml:space="preserve"> tells  Moshe to explain the </w:t>
      </w:r>
      <w:hyperlink r:id="rId945" w:history="1">
        <w:r w:rsidRPr="00A20449">
          <w:rPr>
            <w:rFonts w:eastAsia="Times New Roman"/>
            <w:color w:val="002A7E"/>
            <w:sz w:val="24"/>
            <w:szCs w:val="24"/>
          </w:rPr>
          <w:t>laws</w:t>
        </w:r>
      </w:hyperlink>
      <w:r w:rsidRPr="00A20449">
        <w:rPr>
          <w:rFonts w:eastAsia="Times New Roman"/>
          <w:sz w:val="24"/>
        </w:rPr>
        <w:t xml:space="preserve"> on Priesthood, sacrifices, </w:t>
      </w:r>
      <w:hyperlink r:id="rId946" w:history="1">
        <w:r w:rsidRPr="00A20449">
          <w:rPr>
            <w:rFonts w:eastAsia="Times New Roman"/>
            <w:color w:val="002A7E"/>
            <w:sz w:val="24"/>
            <w:szCs w:val="24"/>
          </w:rPr>
          <w:t>purity</w:t>
        </w:r>
      </w:hyperlink>
      <w:r w:rsidRPr="00A20449">
        <w:rPr>
          <w:rFonts w:eastAsia="Times New Roman"/>
          <w:sz w:val="24"/>
        </w:rPr>
        <w:t xml:space="preserve">, and certain civil and criminal </w:t>
      </w:r>
      <w:hyperlink r:id="rId947" w:history="1">
        <w:r w:rsidRPr="00A20449">
          <w:rPr>
            <w:rFonts w:eastAsia="Times New Roman"/>
            <w:color w:val="002A7E"/>
            <w:sz w:val="24"/>
            <w:szCs w:val="24"/>
          </w:rPr>
          <w:t>laws</w:t>
        </w:r>
      </w:hyperlink>
      <w:r w:rsidRPr="00A20449">
        <w:rPr>
          <w:rFonts w:eastAsia="Times New Roman"/>
          <w:sz w:val="24"/>
        </w:rPr>
        <w:t xml:space="preserve">. </w:t>
      </w:r>
    </w:p>
    <w:p w14:paraId="1BA5D2DC" w14:textId="77777777" w:rsidR="00A20449" w:rsidRPr="00A20449" w:rsidRDefault="00A20449" w:rsidP="00A20449">
      <w:pPr>
        <w:jc w:val="both"/>
        <w:rPr>
          <w:rFonts w:eastAsia="Times New Roman"/>
          <w:sz w:val="24"/>
        </w:rPr>
      </w:pPr>
    </w:p>
    <w:p w14:paraId="4396F0AD" w14:textId="77777777" w:rsidR="00A20449" w:rsidRPr="00A20449" w:rsidRDefault="00A20449" w:rsidP="00A20449">
      <w:pPr>
        <w:jc w:val="both"/>
        <w:rPr>
          <w:rFonts w:eastAsia="Times New Roman"/>
          <w:sz w:val="24"/>
        </w:rPr>
      </w:pPr>
      <w:r w:rsidRPr="00A20449">
        <w:rPr>
          <w:rFonts w:eastAsia="Times New Roman"/>
          <w:sz w:val="24"/>
        </w:rPr>
        <w:t>Bamidbar (</w:t>
      </w:r>
      <w:hyperlink r:id="rId948" w:history="1">
        <w:r w:rsidRPr="00A20449">
          <w:rPr>
            <w:rFonts w:eastAsia="Times New Roman"/>
            <w:color w:val="002A7E"/>
            <w:sz w:val="24"/>
            <w:szCs w:val="24"/>
          </w:rPr>
          <w:t>Numbers</w:t>
        </w:r>
      </w:hyperlink>
      <w:r w:rsidRPr="00A20449">
        <w:rPr>
          <w:rFonts w:eastAsia="Times New Roman"/>
          <w:sz w:val="24"/>
        </w:rPr>
        <w:t xml:space="preserve">) describes how the </w:t>
      </w:r>
      <w:hyperlink r:id="rId949" w:history="1">
        <w:r w:rsidRPr="00A20449">
          <w:rPr>
            <w:rFonts w:eastAsia="Times New Roman"/>
            <w:color w:val="002A7E"/>
            <w:sz w:val="24"/>
            <w:szCs w:val="24"/>
          </w:rPr>
          <w:t>Jews</w:t>
        </w:r>
      </w:hyperlink>
      <w:r w:rsidRPr="00A20449">
        <w:rPr>
          <w:rFonts w:eastAsia="Times New Roman"/>
          <w:sz w:val="24"/>
        </w:rPr>
        <w:t xml:space="preserve"> continued their </w:t>
      </w:r>
      <w:hyperlink r:id="rId950" w:history="1">
        <w:r w:rsidRPr="00A20449">
          <w:rPr>
            <w:rFonts w:eastAsia="Times New Roman"/>
            <w:color w:val="002A7E"/>
            <w:sz w:val="24"/>
            <w:szCs w:val="24"/>
          </w:rPr>
          <w:t>journey</w:t>
        </w:r>
      </w:hyperlink>
      <w:r w:rsidRPr="00A20449">
        <w:rPr>
          <w:rFonts w:eastAsia="Times New Roman"/>
          <w:sz w:val="24"/>
        </w:rPr>
        <w:t xml:space="preserve"> through the Wilderness. It tells of the </w:t>
      </w:r>
      <w:hyperlink r:id="rId951" w:history="1">
        <w:r w:rsidRPr="00A20449">
          <w:rPr>
            <w:rFonts w:eastAsia="Times New Roman"/>
            <w:color w:val="002A7E"/>
            <w:sz w:val="24"/>
            <w:szCs w:val="24"/>
          </w:rPr>
          <w:t>twelve</w:t>
        </w:r>
      </w:hyperlink>
      <w:r w:rsidRPr="00A20449">
        <w:rPr>
          <w:rFonts w:eastAsia="Times New Roman"/>
          <w:sz w:val="24"/>
        </w:rPr>
        <w:t xml:space="preserve"> spies, and the subsequent wanderings of the </w:t>
      </w:r>
      <w:hyperlink r:id="rId952" w:history="1">
        <w:r w:rsidRPr="00A20449">
          <w:rPr>
            <w:rFonts w:eastAsia="Times New Roman"/>
            <w:color w:val="002A7E"/>
            <w:sz w:val="24"/>
            <w:szCs w:val="24"/>
          </w:rPr>
          <w:t>Jews</w:t>
        </w:r>
      </w:hyperlink>
      <w:r w:rsidRPr="00A20449">
        <w:rPr>
          <w:rFonts w:eastAsia="Times New Roman"/>
          <w:sz w:val="24"/>
        </w:rPr>
        <w:t xml:space="preserve">. Bamidbar ends with the </w:t>
      </w:r>
      <w:hyperlink r:id="rId953" w:history="1">
        <w:r w:rsidRPr="00A20449">
          <w:rPr>
            <w:rFonts w:eastAsia="Times New Roman"/>
            <w:color w:val="002A7E"/>
            <w:sz w:val="24"/>
            <w:szCs w:val="24"/>
          </w:rPr>
          <w:t>Jews</w:t>
        </w:r>
      </w:hyperlink>
      <w:r w:rsidRPr="00A20449">
        <w:rPr>
          <w:rFonts w:eastAsia="Times New Roman"/>
          <w:sz w:val="24"/>
        </w:rPr>
        <w:t xml:space="preserve"> at the borders of the Promised Land, </w:t>
      </w:r>
      <w:hyperlink r:id="rId954" w:history="1">
        <w:r w:rsidRPr="00A20449">
          <w:rPr>
            <w:rFonts w:eastAsia="Times New Roman"/>
            <w:color w:val="002A7E"/>
            <w:sz w:val="24"/>
            <w:szCs w:val="24"/>
          </w:rPr>
          <w:t>forty</w:t>
        </w:r>
      </w:hyperlink>
      <w:r w:rsidRPr="00A20449">
        <w:rPr>
          <w:rFonts w:eastAsia="Times New Roman"/>
          <w:sz w:val="24"/>
        </w:rPr>
        <w:t xml:space="preserve"> years after </w:t>
      </w:r>
      <w:hyperlink r:id="rId955" w:history="1">
        <w:r w:rsidRPr="00A20449">
          <w:rPr>
            <w:rFonts w:eastAsia="Times New Roman"/>
            <w:color w:val="002A7E"/>
            <w:sz w:val="24"/>
            <w:szCs w:val="24"/>
          </w:rPr>
          <w:t>leaving Egypt</w:t>
        </w:r>
      </w:hyperlink>
      <w:r w:rsidRPr="00A20449">
        <w:rPr>
          <w:rFonts w:eastAsia="Times New Roman"/>
          <w:sz w:val="24"/>
        </w:rPr>
        <w:t xml:space="preserve">. </w:t>
      </w:r>
    </w:p>
    <w:p w14:paraId="109C03E1" w14:textId="77777777" w:rsidR="00A20449" w:rsidRPr="00A20449" w:rsidRDefault="00A20449" w:rsidP="00A20449">
      <w:pPr>
        <w:jc w:val="both"/>
        <w:rPr>
          <w:rFonts w:eastAsia="Times New Roman"/>
          <w:sz w:val="24"/>
        </w:rPr>
      </w:pPr>
    </w:p>
    <w:p w14:paraId="4C4D78D9" w14:textId="77777777" w:rsidR="00A20449" w:rsidRPr="00A20449" w:rsidRDefault="00A20449" w:rsidP="00A20449">
      <w:pPr>
        <w:jc w:val="both"/>
        <w:rPr>
          <w:rFonts w:eastAsia="Times New Roman"/>
          <w:sz w:val="24"/>
        </w:rPr>
      </w:pPr>
      <w:r w:rsidRPr="00A20449">
        <w:rPr>
          <w:rFonts w:eastAsia="Times New Roman"/>
          <w:sz w:val="24"/>
        </w:rPr>
        <w:t xml:space="preserve">Devarim (Deuteronomy) contains a review of the Torah, and  Moshe’s parting words to the Children of </w:t>
      </w:r>
      <w:hyperlink r:id="rId956" w:history="1">
        <w:r w:rsidRPr="00A20449">
          <w:rPr>
            <w:rFonts w:eastAsia="Times New Roman"/>
            <w:color w:val="002A7E"/>
            <w:sz w:val="24"/>
          </w:rPr>
          <w:t>Israel</w:t>
        </w:r>
      </w:hyperlink>
      <w:r w:rsidRPr="00A20449">
        <w:rPr>
          <w:rFonts w:eastAsia="Times New Roman"/>
          <w:sz w:val="24"/>
        </w:rPr>
        <w:t xml:space="preserve"> prior to his death. It also contains further </w:t>
      </w:r>
      <w:hyperlink r:id="rId957" w:history="1">
        <w:r w:rsidRPr="00A20449">
          <w:rPr>
            <w:rFonts w:eastAsia="Times New Roman"/>
            <w:color w:val="002A7E"/>
            <w:sz w:val="24"/>
            <w:szCs w:val="24"/>
          </w:rPr>
          <w:t>laws</w:t>
        </w:r>
      </w:hyperlink>
      <w:r w:rsidRPr="00A20449">
        <w:rPr>
          <w:rFonts w:eastAsia="Times New Roman"/>
          <w:sz w:val="24"/>
        </w:rPr>
        <w:t xml:space="preserve">. The final chapter describes  Moshe’s death. </w:t>
      </w:r>
    </w:p>
    <w:p w14:paraId="5321F9D1" w14:textId="77777777" w:rsidR="00A20449" w:rsidRPr="00A20449" w:rsidRDefault="00A20449" w:rsidP="00A20449">
      <w:pPr>
        <w:jc w:val="both"/>
        <w:rPr>
          <w:rFonts w:eastAsia="Times New Roman"/>
          <w:sz w:val="24"/>
        </w:rPr>
      </w:pPr>
    </w:p>
    <w:p w14:paraId="5979B0B9" w14:textId="77777777" w:rsidR="00A20449" w:rsidRPr="00A20449" w:rsidRDefault="00A20449" w:rsidP="00A20449">
      <w:pPr>
        <w:jc w:val="both"/>
        <w:rPr>
          <w:rFonts w:eastAsia="Times New Roman"/>
          <w:sz w:val="24"/>
        </w:rPr>
      </w:pPr>
      <w:r w:rsidRPr="00A20449">
        <w:rPr>
          <w:rFonts w:eastAsia="Times New Roman"/>
          <w:i/>
          <w:iCs/>
          <w:sz w:val="24"/>
        </w:rPr>
        <w:t>Where does it come from? Who wrote it down?</w:t>
      </w:r>
      <w:r w:rsidRPr="00A20449">
        <w:rPr>
          <w:rFonts w:eastAsia="Times New Roman"/>
          <w:sz w:val="24"/>
        </w:rPr>
        <w:t xml:space="preserve"> </w:t>
      </w:r>
    </w:p>
    <w:p w14:paraId="2C7D9554" w14:textId="77777777" w:rsidR="00A20449" w:rsidRPr="00A20449" w:rsidRDefault="00A20449" w:rsidP="00A20449">
      <w:pPr>
        <w:jc w:val="both"/>
        <w:rPr>
          <w:rFonts w:eastAsia="Times New Roman"/>
          <w:sz w:val="24"/>
        </w:rPr>
      </w:pPr>
    </w:p>
    <w:p w14:paraId="68D69579" w14:textId="77777777" w:rsidR="00A20449" w:rsidRPr="00A20449" w:rsidRDefault="00A20449" w:rsidP="00A20449">
      <w:pPr>
        <w:jc w:val="both"/>
        <w:rPr>
          <w:rFonts w:eastAsia="Times New Roman"/>
          <w:sz w:val="24"/>
        </w:rPr>
      </w:pPr>
      <w:r w:rsidRPr="00A20449">
        <w:rPr>
          <w:rFonts w:eastAsia="Times New Roman"/>
          <w:sz w:val="24"/>
        </w:rPr>
        <w:t xml:space="preserve">There is obviously controversy amongst different streams of Judaism and </w:t>
      </w:r>
      <w:hyperlink r:id="rId958" w:history="1">
        <w:r w:rsidRPr="00A20449">
          <w:rPr>
            <w:rFonts w:eastAsia="Times New Roman"/>
            <w:color w:val="002A7E"/>
            <w:sz w:val="24"/>
            <w:szCs w:val="24"/>
          </w:rPr>
          <w:t>Jewish</w:t>
        </w:r>
      </w:hyperlink>
      <w:r w:rsidRPr="00A20449">
        <w:rPr>
          <w:rFonts w:eastAsia="Times New Roman"/>
          <w:sz w:val="24"/>
        </w:rPr>
        <w:t xml:space="preserve"> thought about the origin of the Torah. The traditional view is that the Torah is the word of God, communicated to and written down by  Moshe. This view holds that all of the Torah up until Revelation at Mount </w:t>
      </w:r>
      <w:hyperlink r:id="rId959" w:history="1">
        <w:r w:rsidRPr="00A20449">
          <w:rPr>
            <w:rFonts w:eastAsia="Times New Roman"/>
            <w:color w:val="002A7E"/>
            <w:sz w:val="24"/>
            <w:szCs w:val="24"/>
          </w:rPr>
          <w:t>Sinai</w:t>
        </w:r>
      </w:hyperlink>
      <w:r w:rsidRPr="00A20449">
        <w:rPr>
          <w:rFonts w:eastAsia="Times New Roman"/>
          <w:sz w:val="24"/>
        </w:rPr>
        <w:t xml:space="preserve"> (i.e. until the middle of Shemot) was written down by  Moshe. There is then debate about when  Moshe wrote the rest of the Torah. The issue is that if  Moshe wrote it all down whilst on Mount </w:t>
      </w:r>
      <w:hyperlink r:id="rId960" w:history="1">
        <w:r w:rsidRPr="00A20449">
          <w:rPr>
            <w:rFonts w:eastAsia="Times New Roman"/>
            <w:color w:val="002A7E"/>
            <w:sz w:val="24"/>
            <w:szCs w:val="24"/>
          </w:rPr>
          <w:t>Sinai</w:t>
        </w:r>
      </w:hyperlink>
      <w:r w:rsidRPr="00A20449">
        <w:rPr>
          <w:rFonts w:eastAsia="Times New Roman"/>
          <w:sz w:val="24"/>
        </w:rPr>
        <w:t xml:space="preserve"> he would have </w:t>
      </w:r>
      <w:hyperlink r:id="rId961" w:history="1">
        <w:r w:rsidRPr="00A20449">
          <w:rPr>
            <w:rFonts w:eastAsia="Times New Roman"/>
            <w:color w:val="002A7E"/>
            <w:sz w:val="24"/>
            <w:szCs w:val="24"/>
          </w:rPr>
          <w:t>known</w:t>
        </w:r>
      </w:hyperlink>
      <w:r w:rsidRPr="00A20449">
        <w:rPr>
          <w:rFonts w:eastAsia="Times New Roman"/>
          <w:sz w:val="24"/>
        </w:rPr>
        <w:t xml:space="preserve"> what would happen next! Some think that  Moshe wrote the rest of the Torah as it happened, in </w:t>
      </w:r>
      <w:hyperlink r:id="rId962" w:history="1">
        <w:r w:rsidRPr="00A20449">
          <w:rPr>
            <w:rFonts w:eastAsia="Times New Roman"/>
            <w:color w:val="002A7E"/>
            <w:sz w:val="24"/>
            <w:szCs w:val="24"/>
          </w:rPr>
          <w:t>stages</w:t>
        </w:r>
      </w:hyperlink>
      <w:r w:rsidRPr="00A20449">
        <w:rPr>
          <w:rFonts w:eastAsia="Times New Roman"/>
          <w:sz w:val="24"/>
        </w:rPr>
        <w:t xml:space="preserve">; some believe that  Moshe did write it all on Mount </w:t>
      </w:r>
      <w:hyperlink r:id="rId963" w:history="1">
        <w:r w:rsidRPr="00A20449">
          <w:rPr>
            <w:rFonts w:eastAsia="Times New Roman"/>
            <w:color w:val="002A7E"/>
            <w:sz w:val="24"/>
            <w:szCs w:val="24"/>
          </w:rPr>
          <w:t>Sinai</w:t>
        </w:r>
      </w:hyperlink>
      <w:r w:rsidRPr="00A20449">
        <w:rPr>
          <w:rFonts w:eastAsia="Times New Roman"/>
          <w:sz w:val="24"/>
        </w:rPr>
        <w:t xml:space="preserve">. All agree that it had all been written by just after the death of  Moshe. Joshua is thought by some to have written the last few verses of the Torah, dealing with  Moshe’s death. </w:t>
      </w:r>
    </w:p>
    <w:p w14:paraId="0B313A9F" w14:textId="77777777" w:rsidR="00A20449" w:rsidRPr="00A20449" w:rsidRDefault="00A20449" w:rsidP="00A20449">
      <w:pPr>
        <w:jc w:val="both"/>
        <w:rPr>
          <w:rFonts w:eastAsia="Times New Roman"/>
          <w:sz w:val="24"/>
        </w:rPr>
      </w:pPr>
    </w:p>
    <w:p w14:paraId="7AA29C4E" w14:textId="77777777" w:rsidR="00A20449" w:rsidRPr="00A20449" w:rsidRDefault="00A20449" w:rsidP="00A20449">
      <w:pPr>
        <w:jc w:val="both"/>
        <w:rPr>
          <w:rFonts w:eastAsia="Times New Roman"/>
          <w:sz w:val="24"/>
        </w:rPr>
      </w:pPr>
      <w:r w:rsidRPr="00A20449">
        <w:rPr>
          <w:rFonts w:eastAsia="Times New Roman"/>
          <w:i/>
          <w:iCs/>
          <w:sz w:val="24"/>
        </w:rPr>
        <w:t>What does it look like?</w:t>
      </w:r>
      <w:r w:rsidRPr="00A20449">
        <w:rPr>
          <w:rFonts w:eastAsia="Times New Roman"/>
          <w:sz w:val="24"/>
        </w:rPr>
        <w:t xml:space="preserve"> </w:t>
      </w:r>
    </w:p>
    <w:p w14:paraId="4B536587" w14:textId="77777777" w:rsidR="00A20449" w:rsidRPr="00A20449" w:rsidRDefault="00A20449" w:rsidP="00A20449">
      <w:pPr>
        <w:jc w:val="both"/>
        <w:rPr>
          <w:rFonts w:eastAsia="Times New Roman"/>
          <w:sz w:val="24"/>
        </w:rPr>
      </w:pPr>
    </w:p>
    <w:p w14:paraId="596ADC5C" w14:textId="77777777" w:rsidR="00A20449" w:rsidRPr="00A20449" w:rsidRDefault="00A20449" w:rsidP="00A20449">
      <w:pPr>
        <w:jc w:val="both"/>
        <w:rPr>
          <w:rFonts w:eastAsia="Times New Roman"/>
          <w:sz w:val="24"/>
        </w:rPr>
      </w:pPr>
      <w:r w:rsidRPr="00A20449">
        <w:rPr>
          <w:rFonts w:eastAsia="Times New Roman"/>
          <w:sz w:val="24"/>
        </w:rPr>
        <w:t xml:space="preserve">The Torah text (as written meticulously by a scribe) is different from the Chumash (or Tanach) text. </w:t>
      </w:r>
    </w:p>
    <w:p w14:paraId="739499F9" w14:textId="77777777" w:rsidR="00A20449" w:rsidRPr="00A20449" w:rsidRDefault="00A20449" w:rsidP="00A20449">
      <w:pPr>
        <w:jc w:val="both"/>
        <w:rPr>
          <w:rFonts w:eastAsia="Times New Roman"/>
          <w:sz w:val="24"/>
        </w:rPr>
      </w:pPr>
    </w:p>
    <w:p w14:paraId="26E3DC85" w14:textId="77777777" w:rsidR="00A20449" w:rsidRPr="00A20449" w:rsidRDefault="00A20449" w:rsidP="00A20449">
      <w:pPr>
        <w:jc w:val="center"/>
        <w:rPr>
          <w:rFonts w:eastAsia="Times New Roman"/>
          <w:sz w:val="24"/>
        </w:rPr>
      </w:pPr>
      <w:r w:rsidRPr="00A20449">
        <w:rPr>
          <w:rFonts w:eastAsia="Times New Roman"/>
          <w:noProof/>
          <w:sz w:val="24"/>
          <w:lang w:bidi="he-IL"/>
        </w:rPr>
        <w:drawing>
          <wp:inline distT="0" distB="0" distL="0" distR="0" wp14:anchorId="576DB276" wp14:editId="26643E79">
            <wp:extent cx="2857500" cy="2385060"/>
            <wp:effectExtent l="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64">
                      <a:extLst>
                        <a:ext uri="{28A0092B-C50C-407E-A947-70E740481C1C}">
                          <a14:useLocalDpi xmlns:a14="http://schemas.microsoft.com/office/drawing/2010/main" val="0"/>
                        </a:ext>
                      </a:extLst>
                    </a:blip>
                    <a:srcRect/>
                    <a:stretch>
                      <a:fillRect/>
                    </a:stretch>
                  </pic:blipFill>
                  <pic:spPr bwMode="auto">
                    <a:xfrm>
                      <a:off x="0" y="0"/>
                      <a:ext cx="2857500" cy="2385060"/>
                    </a:xfrm>
                    <a:prstGeom prst="rect">
                      <a:avLst/>
                    </a:prstGeom>
                    <a:noFill/>
                    <a:ln>
                      <a:noFill/>
                    </a:ln>
                  </pic:spPr>
                </pic:pic>
              </a:graphicData>
            </a:graphic>
          </wp:inline>
        </w:drawing>
      </w:r>
    </w:p>
    <w:p w14:paraId="0E8FA5EC" w14:textId="77777777" w:rsidR="00A20449" w:rsidRPr="00A20449" w:rsidRDefault="00A20449" w:rsidP="00A20449">
      <w:pPr>
        <w:jc w:val="both"/>
        <w:rPr>
          <w:rFonts w:eastAsia="Times New Roman"/>
          <w:sz w:val="24"/>
        </w:rPr>
      </w:pPr>
    </w:p>
    <w:p w14:paraId="37DD0CC7" w14:textId="77777777" w:rsidR="00A20449" w:rsidRPr="00A20449" w:rsidRDefault="00A20449" w:rsidP="00A20449">
      <w:pPr>
        <w:jc w:val="both"/>
        <w:rPr>
          <w:rFonts w:eastAsia="Times New Roman"/>
          <w:sz w:val="24"/>
        </w:rPr>
      </w:pPr>
      <w:r w:rsidRPr="00A20449">
        <w:rPr>
          <w:rFonts w:eastAsia="Times New Roman"/>
          <w:sz w:val="24"/>
        </w:rPr>
        <w:t xml:space="preserve">The Torah scroll does not contain chapter divisions (e.g. </w:t>
      </w:r>
      <w:hyperlink r:id="rId965" w:history="1">
        <w:r w:rsidRPr="00A20449">
          <w:rPr>
            <w:rFonts w:eastAsia="Times New Roman"/>
            <w:color w:val="002A7E"/>
            <w:sz w:val="24"/>
            <w:szCs w:val="24"/>
          </w:rPr>
          <w:t>Numbers</w:t>
        </w:r>
      </w:hyperlink>
      <w:r w:rsidRPr="00A20449">
        <w:rPr>
          <w:rFonts w:eastAsia="Times New Roman"/>
          <w:sz w:val="24"/>
        </w:rPr>
        <w:t xml:space="preserve"> 13:2). These were added later by Christian scholars, but are used in the Chumash printed editions as a universal reference tool. They don’t refer to anything fundamental in the text, from a </w:t>
      </w:r>
      <w:hyperlink r:id="rId966" w:history="1">
        <w:r w:rsidRPr="00A20449">
          <w:rPr>
            <w:rFonts w:eastAsia="Times New Roman"/>
            <w:color w:val="002A7E"/>
            <w:sz w:val="24"/>
            <w:szCs w:val="24"/>
          </w:rPr>
          <w:t>Jewish</w:t>
        </w:r>
      </w:hyperlink>
      <w:r w:rsidRPr="00A20449">
        <w:rPr>
          <w:rFonts w:eastAsia="Times New Roman"/>
          <w:sz w:val="24"/>
        </w:rPr>
        <w:t xml:space="preserve"> point of view. Unlike the Chumash, The Torah scroll doesn’t contain vowels or cantillation (singing) marks. The cantillation marks are used to allow leining (singing) from the Torah in a prescribed manner. </w:t>
      </w:r>
    </w:p>
    <w:p w14:paraId="363FF10E" w14:textId="77777777" w:rsidR="00A20449" w:rsidRPr="00A20449" w:rsidRDefault="00A20449" w:rsidP="00A20449">
      <w:pPr>
        <w:jc w:val="both"/>
        <w:rPr>
          <w:rFonts w:eastAsia="Times New Roman"/>
          <w:sz w:val="24"/>
        </w:rPr>
      </w:pPr>
    </w:p>
    <w:p w14:paraId="4E0F79DB" w14:textId="77777777" w:rsidR="00A20449" w:rsidRPr="00A20449" w:rsidRDefault="00A20449" w:rsidP="00A20449">
      <w:pPr>
        <w:jc w:val="both"/>
        <w:rPr>
          <w:rFonts w:eastAsia="Times New Roman"/>
          <w:sz w:val="24"/>
        </w:rPr>
      </w:pPr>
      <w:r w:rsidRPr="00A20449">
        <w:rPr>
          <w:rFonts w:eastAsia="Times New Roman"/>
          <w:sz w:val="24"/>
        </w:rPr>
        <w:t>I</w:t>
      </w:r>
      <w:r w:rsidRPr="00A20449">
        <w:rPr>
          <w:rFonts w:eastAsia="Times New Roman"/>
          <w:i/>
          <w:iCs/>
          <w:sz w:val="24"/>
        </w:rPr>
        <w:t>in what language is it written?</w:t>
      </w:r>
      <w:r w:rsidRPr="00A20449">
        <w:rPr>
          <w:rFonts w:eastAsia="Times New Roman"/>
          <w:sz w:val="24"/>
        </w:rPr>
        <w:t xml:space="preserve"> </w:t>
      </w:r>
    </w:p>
    <w:p w14:paraId="42C2A33F" w14:textId="77777777" w:rsidR="00A20449" w:rsidRPr="00A20449" w:rsidRDefault="00A20449" w:rsidP="00A20449">
      <w:pPr>
        <w:jc w:val="both"/>
        <w:rPr>
          <w:rFonts w:eastAsia="Times New Roman"/>
          <w:sz w:val="24"/>
        </w:rPr>
      </w:pPr>
    </w:p>
    <w:p w14:paraId="3FFD75D0" w14:textId="77777777" w:rsidR="00A20449" w:rsidRPr="00A20449" w:rsidRDefault="00A20449" w:rsidP="00A20449">
      <w:pPr>
        <w:jc w:val="both"/>
        <w:rPr>
          <w:rFonts w:eastAsia="Times New Roman"/>
          <w:sz w:val="24"/>
        </w:rPr>
      </w:pPr>
      <w:r w:rsidRPr="00A20449">
        <w:rPr>
          <w:rFonts w:eastAsia="Times New Roman"/>
          <w:sz w:val="24"/>
        </w:rPr>
        <w:t xml:space="preserve">The Torah is written in </w:t>
      </w:r>
      <w:hyperlink r:id="rId967" w:history="1">
        <w:r w:rsidRPr="00A20449">
          <w:rPr>
            <w:rFonts w:eastAsia="Times New Roman"/>
            <w:color w:val="002A7E"/>
            <w:sz w:val="24"/>
            <w:szCs w:val="24"/>
          </w:rPr>
          <w:t>Hebrew</w:t>
        </w:r>
      </w:hyperlink>
      <w:r w:rsidRPr="00A20449">
        <w:rPr>
          <w:rFonts w:eastAsia="Times New Roman"/>
          <w:sz w:val="24"/>
        </w:rPr>
        <w:t xml:space="preserve">. This Biblical </w:t>
      </w:r>
      <w:hyperlink r:id="rId968" w:history="1">
        <w:r w:rsidRPr="00A20449">
          <w:rPr>
            <w:rFonts w:eastAsia="Times New Roman"/>
            <w:color w:val="002A7E"/>
            <w:sz w:val="24"/>
            <w:szCs w:val="24"/>
          </w:rPr>
          <w:t>Hebrew</w:t>
        </w:r>
      </w:hyperlink>
      <w:r w:rsidRPr="00A20449">
        <w:rPr>
          <w:rFonts w:eastAsia="Times New Roman"/>
          <w:sz w:val="24"/>
        </w:rPr>
        <w:t xml:space="preserve"> is a very old </w:t>
      </w:r>
      <w:hyperlink r:id="rId969" w:history="1">
        <w:r w:rsidRPr="00A20449">
          <w:rPr>
            <w:rFonts w:eastAsia="Times New Roman"/>
            <w:color w:val="002A7E"/>
            <w:sz w:val="24"/>
            <w:szCs w:val="24"/>
          </w:rPr>
          <w:t>Hebrew</w:t>
        </w:r>
      </w:hyperlink>
      <w:r w:rsidRPr="00A20449">
        <w:rPr>
          <w:rFonts w:eastAsia="Times New Roman"/>
          <w:sz w:val="24"/>
        </w:rPr>
        <w:t xml:space="preserve">, and is different from more recent dialects (eg. Mishnaic or modern </w:t>
      </w:r>
      <w:hyperlink r:id="rId970" w:history="1">
        <w:r w:rsidRPr="00A20449">
          <w:rPr>
            <w:rFonts w:eastAsia="Times New Roman"/>
            <w:color w:val="002A7E"/>
            <w:sz w:val="24"/>
            <w:szCs w:val="24"/>
          </w:rPr>
          <w:t>Hebrew</w:t>
        </w:r>
      </w:hyperlink>
      <w:r w:rsidRPr="00A20449">
        <w:rPr>
          <w:rFonts w:eastAsia="Times New Roman"/>
          <w:sz w:val="24"/>
        </w:rPr>
        <w:t xml:space="preserve">). This difference is similar in kind and degree to Shakespearean and modern English. Hence Israelis can read and understand the Torah like English people can read and understand (or not) Shakespeare. </w:t>
      </w:r>
    </w:p>
    <w:p w14:paraId="799D82CD" w14:textId="77777777" w:rsidR="00A20449" w:rsidRPr="00A20449" w:rsidRDefault="00A20449" w:rsidP="00A20449">
      <w:pPr>
        <w:jc w:val="both"/>
        <w:rPr>
          <w:rFonts w:eastAsia="Times New Roman"/>
          <w:sz w:val="24"/>
        </w:rPr>
      </w:pPr>
    </w:p>
    <w:p w14:paraId="2AAFF54D" w14:textId="77777777" w:rsidR="00A20449" w:rsidRPr="00A20449" w:rsidRDefault="00A20449" w:rsidP="00A20449">
      <w:pPr>
        <w:jc w:val="both"/>
        <w:rPr>
          <w:rFonts w:eastAsia="Times New Roman"/>
          <w:sz w:val="24"/>
        </w:rPr>
      </w:pPr>
      <w:r w:rsidRPr="00A20449">
        <w:rPr>
          <w:rFonts w:eastAsia="Times New Roman"/>
          <w:i/>
          <w:iCs/>
          <w:sz w:val="24"/>
        </w:rPr>
        <w:t>What do we do with it?</w:t>
      </w:r>
      <w:r w:rsidRPr="00A20449">
        <w:rPr>
          <w:rFonts w:eastAsia="Times New Roman"/>
          <w:sz w:val="24"/>
        </w:rPr>
        <w:t xml:space="preserve"> </w:t>
      </w:r>
    </w:p>
    <w:p w14:paraId="3B624425" w14:textId="77777777" w:rsidR="00A20449" w:rsidRPr="00A20449" w:rsidRDefault="00A20449" w:rsidP="00A20449">
      <w:pPr>
        <w:jc w:val="both"/>
        <w:rPr>
          <w:rFonts w:eastAsia="Times New Roman"/>
          <w:sz w:val="24"/>
        </w:rPr>
      </w:pPr>
    </w:p>
    <w:p w14:paraId="43DD099F" w14:textId="77777777" w:rsidR="00A20449" w:rsidRPr="00A20449" w:rsidRDefault="00A20449" w:rsidP="00A20449">
      <w:pPr>
        <w:jc w:val="both"/>
        <w:rPr>
          <w:rFonts w:eastAsia="Times New Roman"/>
          <w:sz w:val="24"/>
        </w:rPr>
      </w:pPr>
      <w:r w:rsidRPr="00A20449">
        <w:rPr>
          <w:rFonts w:eastAsia="Times New Roman"/>
          <w:i/>
          <w:iCs/>
          <w:sz w:val="24"/>
        </w:rPr>
        <w:t xml:space="preserve">in </w:t>
      </w:r>
      <w:hyperlink r:id="rId971" w:history="1">
        <w:r w:rsidRPr="00A20449">
          <w:rPr>
            <w:rFonts w:eastAsia="Times New Roman"/>
            <w:i/>
            <w:iCs/>
            <w:color w:val="002A7E"/>
            <w:sz w:val="24"/>
            <w:szCs w:val="24"/>
          </w:rPr>
          <w:t>synagogue</w:t>
        </w:r>
      </w:hyperlink>
      <w:r w:rsidRPr="00A20449">
        <w:rPr>
          <w:rFonts w:eastAsia="Times New Roman"/>
          <w:i/>
          <w:iCs/>
          <w:sz w:val="24"/>
        </w:rPr>
        <w:t>...</w:t>
      </w:r>
      <w:r w:rsidRPr="00A20449">
        <w:rPr>
          <w:rFonts w:eastAsia="Times New Roman"/>
          <w:sz w:val="24"/>
        </w:rPr>
        <w:t xml:space="preserve"> </w:t>
      </w:r>
    </w:p>
    <w:p w14:paraId="11C6EBDC" w14:textId="77777777" w:rsidR="00A20449" w:rsidRPr="00A20449" w:rsidRDefault="00A20449" w:rsidP="00A20449">
      <w:pPr>
        <w:jc w:val="both"/>
        <w:rPr>
          <w:rFonts w:eastAsia="Times New Roman"/>
          <w:sz w:val="24"/>
        </w:rPr>
      </w:pPr>
    </w:p>
    <w:p w14:paraId="17531B42" w14:textId="77777777" w:rsidR="00A20449" w:rsidRPr="00A20449" w:rsidRDefault="00A20449" w:rsidP="00A20449">
      <w:pPr>
        <w:jc w:val="both"/>
        <w:rPr>
          <w:rFonts w:eastAsia="Times New Roman"/>
          <w:sz w:val="24"/>
        </w:rPr>
      </w:pPr>
      <w:r w:rsidRPr="00A20449">
        <w:rPr>
          <w:rFonts w:eastAsia="Times New Roman"/>
          <w:i/>
          <w:iCs/>
          <w:sz w:val="24"/>
        </w:rPr>
        <w:t xml:space="preserve">“For it was </w:t>
      </w:r>
      <w:hyperlink r:id="rId972" w:history="1">
        <w:r w:rsidRPr="00A20449">
          <w:rPr>
            <w:rFonts w:eastAsia="Times New Roman"/>
            <w:i/>
            <w:iCs/>
            <w:color w:val="002A7E"/>
            <w:sz w:val="24"/>
            <w:szCs w:val="24"/>
          </w:rPr>
          <w:t>taught</w:t>
        </w:r>
      </w:hyperlink>
      <w:r w:rsidRPr="00A20449">
        <w:rPr>
          <w:rFonts w:eastAsia="Times New Roman"/>
          <w:i/>
          <w:iCs/>
          <w:sz w:val="24"/>
        </w:rPr>
        <w:t xml:space="preserve">: ‘And they went </w:t>
      </w:r>
      <w:hyperlink r:id="rId973" w:history="1">
        <w:r w:rsidRPr="00A20449">
          <w:rPr>
            <w:rFonts w:eastAsia="Times New Roman"/>
            <w:i/>
            <w:iCs/>
            <w:color w:val="002A7E"/>
            <w:sz w:val="24"/>
            <w:szCs w:val="24"/>
          </w:rPr>
          <w:t>three</w:t>
        </w:r>
      </w:hyperlink>
      <w:r w:rsidRPr="00A20449">
        <w:rPr>
          <w:rFonts w:eastAsia="Times New Roman"/>
          <w:i/>
          <w:iCs/>
          <w:sz w:val="24"/>
        </w:rPr>
        <w:t xml:space="preserve"> days in the wilderness and found no water (</w:t>
      </w:r>
      <w:hyperlink r:id="rId974" w:history="1">
        <w:r w:rsidRPr="00A20449">
          <w:rPr>
            <w:rFonts w:eastAsia="Times New Roman"/>
            <w:i/>
            <w:iCs/>
            <w:color w:val="002A7E"/>
            <w:sz w:val="24"/>
            <w:szCs w:val="24"/>
          </w:rPr>
          <w:t>Exodus</w:t>
        </w:r>
      </w:hyperlink>
      <w:r w:rsidRPr="00A20449">
        <w:rPr>
          <w:rFonts w:eastAsia="Times New Roman"/>
          <w:i/>
          <w:iCs/>
          <w:sz w:val="24"/>
        </w:rPr>
        <w:t xml:space="preserve"> 25:22)’. Upon which those who expound verses metaphorically said: Water means nothing but Torah, as it says: ‘Ho, everyone that thirsts should come for water (Isaiah 55:1)’. It thus means that as they went </w:t>
      </w:r>
      <w:hyperlink r:id="rId975" w:history="1">
        <w:r w:rsidRPr="00A20449">
          <w:rPr>
            <w:rFonts w:eastAsia="Times New Roman"/>
            <w:i/>
            <w:iCs/>
            <w:color w:val="002A7E"/>
            <w:sz w:val="24"/>
            <w:szCs w:val="24"/>
          </w:rPr>
          <w:t>three</w:t>
        </w:r>
      </w:hyperlink>
      <w:r w:rsidRPr="00A20449">
        <w:rPr>
          <w:rFonts w:eastAsia="Times New Roman"/>
          <w:i/>
          <w:iCs/>
          <w:sz w:val="24"/>
        </w:rPr>
        <w:t xml:space="preserve"> days without Torah they immediately became exhausted.”</w:t>
      </w:r>
      <w:r w:rsidRPr="00A20449">
        <w:rPr>
          <w:rFonts w:eastAsia="Times New Roman"/>
          <w:sz w:val="24"/>
        </w:rPr>
        <w:t xml:space="preserve"> - </w:t>
      </w:r>
      <w:hyperlink r:id="rId976" w:history="1">
        <w:r w:rsidRPr="00A20449">
          <w:rPr>
            <w:rFonts w:eastAsia="Times New Roman"/>
            <w:color w:val="002A7E"/>
            <w:sz w:val="24"/>
            <w:szCs w:val="24"/>
          </w:rPr>
          <w:t>Babylonian</w:t>
        </w:r>
      </w:hyperlink>
      <w:r w:rsidRPr="00A20449">
        <w:rPr>
          <w:rFonts w:eastAsia="Times New Roman"/>
          <w:sz w:val="24"/>
        </w:rPr>
        <w:t xml:space="preserve"> </w:t>
      </w:r>
      <w:hyperlink r:id="rId977" w:history="1">
        <w:r w:rsidRPr="00A20449">
          <w:rPr>
            <w:rFonts w:eastAsia="Times New Roman"/>
            <w:color w:val="002A7E"/>
            <w:sz w:val="24"/>
            <w:szCs w:val="24"/>
          </w:rPr>
          <w:t>Talmud</w:t>
        </w:r>
      </w:hyperlink>
      <w:r w:rsidRPr="00A20449">
        <w:rPr>
          <w:rFonts w:eastAsia="Times New Roman"/>
          <w:sz w:val="24"/>
        </w:rPr>
        <w:t xml:space="preserve">, Tractate Baba Kama 82a. </w:t>
      </w:r>
    </w:p>
    <w:p w14:paraId="6A497FA0" w14:textId="77777777" w:rsidR="00A20449" w:rsidRPr="00A20449" w:rsidRDefault="00A20449" w:rsidP="00A20449">
      <w:pPr>
        <w:jc w:val="both"/>
        <w:rPr>
          <w:rFonts w:eastAsia="Times New Roman"/>
          <w:sz w:val="24"/>
        </w:rPr>
      </w:pPr>
    </w:p>
    <w:p w14:paraId="20B2165C" w14:textId="77777777" w:rsidR="00A20449" w:rsidRPr="00A20449" w:rsidRDefault="00A20449" w:rsidP="00A20449">
      <w:pPr>
        <w:jc w:val="both"/>
        <w:rPr>
          <w:rFonts w:eastAsia="Times New Roman"/>
          <w:sz w:val="24"/>
        </w:rPr>
      </w:pPr>
      <w:r w:rsidRPr="00A20449">
        <w:rPr>
          <w:rFonts w:eastAsia="Times New Roman"/>
          <w:sz w:val="24"/>
        </w:rPr>
        <w:t xml:space="preserve">The Torah is read in public on </w:t>
      </w:r>
      <w:hyperlink r:id="rId978" w:history="1">
        <w:r w:rsidRPr="00A20449">
          <w:rPr>
            <w:rFonts w:eastAsia="Times New Roman"/>
            <w:color w:val="002A7E"/>
            <w:sz w:val="24"/>
            <w:szCs w:val="24"/>
          </w:rPr>
          <w:t>three</w:t>
        </w:r>
      </w:hyperlink>
      <w:r w:rsidRPr="00A20449">
        <w:rPr>
          <w:rFonts w:eastAsia="Times New Roman"/>
          <w:sz w:val="24"/>
        </w:rPr>
        <w:t xml:space="preserve"> different days of each week. It is read on </w:t>
      </w:r>
      <w:hyperlink r:id="rId979" w:history="1">
        <w:r w:rsidRPr="00A20449">
          <w:rPr>
            <w:rFonts w:eastAsia="Times New Roman"/>
            <w:color w:val="002A7E"/>
            <w:sz w:val="24"/>
            <w:szCs w:val="24"/>
          </w:rPr>
          <w:t>Shabbat</w:t>
        </w:r>
      </w:hyperlink>
      <w:r w:rsidRPr="00A20449">
        <w:rPr>
          <w:rFonts w:eastAsia="Times New Roman"/>
          <w:sz w:val="24"/>
        </w:rPr>
        <w:t xml:space="preserve"> morning and afternoon (at the Shacharit and Minchah services), Monday morning (at the Shacharit service) and on Thursday morning (again at Shacharit). Thus there is never a gap of more than </w:t>
      </w:r>
      <w:hyperlink r:id="rId980" w:history="1">
        <w:r w:rsidRPr="00A20449">
          <w:rPr>
            <w:rFonts w:eastAsia="Times New Roman"/>
            <w:color w:val="002A7E"/>
            <w:sz w:val="24"/>
            <w:szCs w:val="24"/>
          </w:rPr>
          <w:t>three</w:t>
        </w:r>
      </w:hyperlink>
      <w:r w:rsidRPr="00A20449">
        <w:rPr>
          <w:rFonts w:eastAsia="Times New Roman"/>
          <w:sz w:val="24"/>
        </w:rPr>
        <w:t xml:space="preserve"> days between public readings of the Torah. </w:t>
      </w:r>
    </w:p>
    <w:p w14:paraId="6B109D36" w14:textId="77777777" w:rsidR="00A20449" w:rsidRPr="00A20449" w:rsidRDefault="00A20449" w:rsidP="00A20449">
      <w:pPr>
        <w:jc w:val="both"/>
        <w:rPr>
          <w:rFonts w:eastAsia="Times New Roman"/>
          <w:sz w:val="24"/>
        </w:rPr>
      </w:pPr>
    </w:p>
    <w:p w14:paraId="776C1FFE" w14:textId="77777777" w:rsidR="00A20449" w:rsidRPr="00A20449" w:rsidRDefault="00A20449" w:rsidP="00A20449">
      <w:pPr>
        <w:jc w:val="both"/>
        <w:rPr>
          <w:rFonts w:eastAsia="Times New Roman"/>
          <w:sz w:val="24"/>
        </w:rPr>
      </w:pPr>
      <w:r w:rsidRPr="00A20449">
        <w:rPr>
          <w:rFonts w:eastAsia="Times New Roman"/>
          <w:sz w:val="24"/>
        </w:rPr>
        <w:t xml:space="preserve">The sages divided the Torah into 54 portions (in the </w:t>
      </w:r>
      <w:hyperlink r:id="rId981" w:history="1">
        <w:r w:rsidRPr="00A20449">
          <w:rPr>
            <w:rFonts w:eastAsia="Times New Roman"/>
            <w:color w:val="002A7E"/>
            <w:sz w:val="24"/>
            <w:szCs w:val="24"/>
          </w:rPr>
          <w:t>annual</w:t>
        </w:r>
      </w:hyperlink>
      <w:r w:rsidRPr="00A20449">
        <w:rPr>
          <w:rFonts w:eastAsia="Times New Roman"/>
          <w:sz w:val="24"/>
        </w:rPr>
        <w:t xml:space="preserve"> </w:t>
      </w:r>
      <w:hyperlink r:id="rId982" w:history="1">
        <w:r w:rsidRPr="00A20449">
          <w:rPr>
            <w:rFonts w:eastAsia="Times New Roman"/>
            <w:color w:val="002A7E"/>
            <w:sz w:val="24"/>
            <w:szCs w:val="24"/>
          </w:rPr>
          <w:t>cycle</w:t>
        </w:r>
      </w:hyperlink>
      <w:r w:rsidRPr="00A20449">
        <w:rPr>
          <w:rFonts w:eastAsia="Times New Roman"/>
          <w:sz w:val="24"/>
        </w:rPr>
        <w:t xml:space="preserve"> – 154 for the </w:t>
      </w:r>
      <w:hyperlink r:id="rId983" w:history="1">
        <w:r w:rsidRPr="00A20449">
          <w:rPr>
            <w:rFonts w:eastAsia="Times New Roman"/>
            <w:color w:val="002A7E"/>
            <w:sz w:val="24"/>
            <w:szCs w:val="24"/>
          </w:rPr>
          <w:t>Triennial</w:t>
        </w:r>
      </w:hyperlink>
      <w:r w:rsidRPr="00A20449">
        <w:rPr>
          <w:rFonts w:eastAsia="Times New Roman"/>
          <w:sz w:val="24"/>
        </w:rPr>
        <w:t xml:space="preserve"> </w:t>
      </w:r>
      <w:hyperlink r:id="rId984" w:history="1">
        <w:r w:rsidRPr="00A20449">
          <w:rPr>
            <w:rFonts w:eastAsia="Times New Roman"/>
            <w:color w:val="002A7E"/>
            <w:sz w:val="24"/>
            <w:szCs w:val="24"/>
          </w:rPr>
          <w:t>cycle</w:t>
        </w:r>
      </w:hyperlink>
      <w:r w:rsidRPr="00A20449">
        <w:rPr>
          <w:rFonts w:eastAsia="Times New Roman"/>
          <w:sz w:val="24"/>
        </w:rPr>
        <w:t xml:space="preserve">) to allow for a completion in an </w:t>
      </w:r>
      <w:hyperlink r:id="rId985" w:history="1">
        <w:r w:rsidRPr="00A20449">
          <w:rPr>
            <w:rFonts w:eastAsia="Times New Roman"/>
            <w:color w:val="002A7E"/>
            <w:sz w:val="24"/>
            <w:szCs w:val="24"/>
          </w:rPr>
          <w:t>annual</w:t>
        </w:r>
      </w:hyperlink>
      <w:r w:rsidRPr="00A20449">
        <w:rPr>
          <w:rFonts w:eastAsia="Times New Roman"/>
          <w:sz w:val="24"/>
        </w:rPr>
        <w:t xml:space="preserve"> public reading. These portions are called sidrot. Each week, a different sidra is read in </w:t>
      </w:r>
      <w:hyperlink r:id="rId986" w:history="1">
        <w:r w:rsidRPr="00A20449">
          <w:rPr>
            <w:rFonts w:eastAsia="Times New Roman"/>
            <w:color w:val="002A7E"/>
            <w:sz w:val="24"/>
            <w:szCs w:val="24"/>
          </w:rPr>
          <w:t>synagogue</w:t>
        </w:r>
      </w:hyperlink>
      <w:r w:rsidRPr="00A20449">
        <w:rPr>
          <w:rFonts w:eastAsia="Times New Roman"/>
          <w:sz w:val="24"/>
        </w:rPr>
        <w:t xml:space="preserve">. (Because there are 54 sidrot, some weeks </w:t>
      </w:r>
      <w:hyperlink r:id="rId987" w:history="1">
        <w:r w:rsidRPr="00A20449">
          <w:rPr>
            <w:rFonts w:eastAsia="Times New Roman"/>
            <w:color w:val="002A7E"/>
            <w:sz w:val="24"/>
            <w:szCs w:val="24"/>
          </w:rPr>
          <w:t>two</w:t>
        </w:r>
      </w:hyperlink>
      <w:r w:rsidRPr="00A20449">
        <w:rPr>
          <w:rFonts w:eastAsia="Times New Roman"/>
          <w:sz w:val="24"/>
        </w:rPr>
        <w:t xml:space="preserve"> sidrot are read.) On </w:t>
      </w:r>
      <w:hyperlink r:id="rId988" w:history="1">
        <w:r w:rsidRPr="00A20449">
          <w:rPr>
            <w:rFonts w:eastAsia="Times New Roman"/>
            <w:color w:val="002A7E"/>
            <w:sz w:val="24"/>
            <w:szCs w:val="24"/>
          </w:rPr>
          <w:t>festivals</w:t>
        </w:r>
      </w:hyperlink>
      <w:r w:rsidRPr="00A20449">
        <w:rPr>
          <w:rFonts w:eastAsia="Times New Roman"/>
          <w:sz w:val="24"/>
        </w:rPr>
        <w:t xml:space="preserve">, </w:t>
      </w:r>
      <w:hyperlink r:id="rId989" w:history="1">
        <w:r w:rsidRPr="00A20449">
          <w:rPr>
            <w:rFonts w:eastAsia="Times New Roman"/>
            <w:color w:val="002A7E"/>
            <w:sz w:val="24"/>
            <w:szCs w:val="24"/>
          </w:rPr>
          <w:t>two</w:t>
        </w:r>
      </w:hyperlink>
      <w:r w:rsidRPr="00A20449">
        <w:rPr>
          <w:rFonts w:eastAsia="Times New Roman"/>
          <w:sz w:val="24"/>
        </w:rPr>
        <w:t xml:space="preserve"> special selections from the Torah relevant to that day are read. </w:t>
      </w:r>
    </w:p>
    <w:p w14:paraId="0A144B63" w14:textId="77777777" w:rsidR="00A20449" w:rsidRPr="00A20449" w:rsidRDefault="00A20449" w:rsidP="00A20449">
      <w:pPr>
        <w:jc w:val="both"/>
        <w:rPr>
          <w:rFonts w:eastAsia="Times New Roman"/>
          <w:sz w:val="24"/>
        </w:rPr>
      </w:pPr>
    </w:p>
    <w:p w14:paraId="479CCF09" w14:textId="77777777" w:rsidR="00A20449" w:rsidRPr="00A20449" w:rsidRDefault="00A20449" w:rsidP="00A20449">
      <w:pPr>
        <w:jc w:val="both"/>
        <w:rPr>
          <w:rFonts w:eastAsia="Times New Roman"/>
          <w:sz w:val="24"/>
        </w:rPr>
      </w:pPr>
      <w:r w:rsidRPr="00A20449">
        <w:rPr>
          <w:rFonts w:eastAsia="Times New Roman"/>
          <w:sz w:val="24"/>
        </w:rPr>
        <w:t xml:space="preserve">The word parasha is often used to mean sedra, but this is a misnomer. Technically a parasha is a paragraph marked by an indent on a midline blank </w:t>
      </w:r>
      <w:hyperlink r:id="rId990" w:history="1">
        <w:r w:rsidRPr="00A20449">
          <w:rPr>
            <w:rFonts w:eastAsia="Times New Roman"/>
            <w:color w:val="002A7E"/>
            <w:sz w:val="24"/>
          </w:rPr>
          <w:t>space</w:t>
        </w:r>
      </w:hyperlink>
      <w:r w:rsidRPr="00A20449">
        <w:rPr>
          <w:rFonts w:eastAsia="Times New Roman"/>
          <w:sz w:val="24"/>
        </w:rPr>
        <w:t xml:space="preserve"> in the Torah scroll. Parashot can be as short as a sentence and as long as an entire sidra. </w:t>
      </w:r>
    </w:p>
    <w:p w14:paraId="65BF5D57" w14:textId="77777777" w:rsidR="00A20449" w:rsidRPr="00A20449" w:rsidRDefault="00A20449" w:rsidP="00A20449">
      <w:pPr>
        <w:jc w:val="both"/>
        <w:rPr>
          <w:rFonts w:eastAsia="Times New Roman"/>
          <w:sz w:val="24"/>
        </w:rPr>
      </w:pPr>
    </w:p>
    <w:p w14:paraId="796CC0F9" w14:textId="77777777" w:rsidR="00A20449" w:rsidRPr="00A20449" w:rsidRDefault="00A20449" w:rsidP="00A20449">
      <w:pPr>
        <w:jc w:val="both"/>
        <w:rPr>
          <w:rFonts w:eastAsia="Times New Roman"/>
          <w:sz w:val="24"/>
        </w:rPr>
      </w:pPr>
      <w:r w:rsidRPr="00A20449">
        <w:rPr>
          <w:rFonts w:eastAsia="Times New Roman"/>
          <w:sz w:val="24"/>
        </w:rPr>
        <w:t xml:space="preserve">Each sidra is divided into </w:t>
      </w:r>
      <w:hyperlink r:id="rId991" w:history="1">
        <w:r w:rsidRPr="00A20449">
          <w:rPr>
            <w:rFonts w:eastAsia="Times New Roman"/>
            <w:color w:val="002A7E"/>
            <w:sz w:val="24"/>
            <w:szCs w:val="24"/>
          </w:rPr>
          <w:t>seven</w:t>
        </w:r>
      </w:hyperlink>
      <w:r w:rsidRPr="00A20449">
        <w:rPr>
          <w:rFonts w:eastAsia="Times New Roman"/>
          <w:sz w:val="24"/>
        </w:rPr>
        <w:t xml:space="preserve"> aliyot (points at which someone from the congregation makes a </w:t>
      </w:r>
      <w:r w:rsidRPr="00A20449">
        <w:rPr>
          <w:rFonts w:eastAsia="Times New Roman"/>
          <w:sz w:val="24"/>
        </w:rPr>
        <w:t xml:space="preserve">blessing on the Torah, commonly </w:t>
      </w:r>
      <w:hyperlink r:id="rId992" w:history="1">
        <w:r w:rsidRPr="00A20449">
          <w:rPr>
            <w:rFonts w:eastAsia="Times New Roman"/>
            <w:color w:val="002A7E"/>
            <w:sz w:val="24"/>
            <w:szCs w:val="24"/>
          </w:rPr>
          <w:t>known</w:t>
        </w:r>
      </w:hyperlink>
      <w:r w:rsidRPr="00A20449">
        <w:rPr>
          <w:rFonts w:eastAsia="Times New Roman"/>
          <w:sz w:val="24"/>
        </w:rPr>
        <w:t xml:space="preserve"> as “call ups”). These aliyot are decided by convention, based on natural spaces in the text. These can be seen in the Torah itself, although they are also made with reference to the content of the passages. On Saturday afternoon, Monday, and Thursday, the </w:t>
      </w:r>
      <w:hyperlink r:id="rId993" w:history="1">
        <w:r w:rsidRPr="00A20449">
          <w:rPr>
            <w:rFonts w:eastAsia="Times New Roman"/>
            <w:color w:val="002A7E"/>
            <w:sz w:val="24"/>
            <w:szCs w:val="24"/>
          </w:rPr>
          <w:t>first</w:t>
        </w:r>
      </w:hyperlink>
      <w:r w:rsidRPr="00A20449">
        <w:rPr>
          <w:rFonts w:eastAsia="Times New Roman"/>
          <w:sz w:val="24"/>
        </w:rPr>
        <w:t xml:space="preserve"> aliyah (call up, or division of the sidra) for the following </w:t>
      </w:r>
      <w:hyperlink r:id="rId994" w:history="1">
        <w:r w:rsidRPr="00A20449">
          <w:rPr>
            <w:rFonts w:eastAsia="Times New Roman"/>
            <w:color w:val="002A7E"/>
            <w:sz w:val="24"/>
            <w:szCs w:val="24"/>
          </w:rPr>
          <w:t>Shabbat</w:t>
        </w:r>
      </w:hyperlink>
      <w:r w:rsidRPr="00A20449">
        <w:rPr>
          <w:rFonts w:eastAsia="Times New Roman"/>
          <w:sz w:val="24"/>
        </w:rPr>
        <w:t xml:space="preserve"> is read, but </w:t>
      </w:r>
      <w:hyperlink r:id="rId995" w:history="1">
        <w:r w:rsidRPr="00A20449">
          <w:rPr>
            <w:rFonts w:eastAsia="Times New Roman"/>
            <w:color w:val="002A7E"/>
            <w:sz w:val="24"/>
            <w:szCs w:val="24"/>
          </w:rPr>
          <w:t>three</w:t>
        </w:r>
      </w:hyperlink>
      <w:r w:rsidRPr="00A20449">
        <w:rPr>
          <w:rFonts w:eastAsia="Times New Roman"/>
          <w:sz w:val="24"/>
        </w:rPr>
        <w:t xml:space="preserve"> people are given the honour of reading it. The </w:t>
      </w:r>
      <w:hyperlink r:id="rId996" w:history="1">
        <w:r w:rsidRPr="00A20449">
          <w:rPr>
            <w:rFonts w:eastAsia="Times New Roman"/>
            <w:color w:val="002A7E"/>
            <w:sz w:val="24"/>
            <w:szCs w:val="24"/>
          </w:rPr>
          <w:t>first</w:t>
        </w:r>
      </w:hyperlink>
      <w:r w:rsidRPr="00A20449">
        <w:rPr>
          <w:rFonts w:eastAsia="Times New Roman"/>
          <w:sz w:val="24"/>
        </w:rPr>
        <w:t xml:space="preserve"> aliyah is therefore subdivided into smaller units for use on </w:t>
      </w:r>
      <w:hyperlink r:id="rId997" w:history="1">
        <w:r w:rsidRPr="00A20449">
          <w:rPr>
            <w:rFonts w:eastAsia="Times New Roman"/>
            <w:color w:val="002A7E"/>
            <w:sz w:val="24"/>
            <w:szCs w:val="24"/>
          </w:rPr>
          <w:t>three</w:t>
        </w:r>
      </w:hyperlink>
      <w:r w:rsidRPr="00A20449">
        <w:rPr>
          <w:rFonts w:eastAsia="Times New Roman"/>
          <w:sz w:val="24"/>
        </w:rPr>
        <w:t xml:space="preserve"> days of the week (these smaller units are still called aliyot though!) </w:t>
      </w:r>
      <w:hyperlink r:id="rId998" w:history="1">
        <w:r w:rsidRPr="00A20449">
          <w:rPr>
            <w:rFonts w:eastAsia="Times New Roman"/>
            <w:color w:val="002A7E"/>
            <w:sz w:val="24"/>
            <w:szCs w:val="24"/>
          </w:rPr>
          <w:t>Four</w:t>
        </w:r>
      </w:hyperlink>
      <w:r w:rsidRPr="00A20449">
        <w:rPr>
          <w:rFonts w:eastAsia="Times New Roman"/>
          <w:sz w:val="24"/>
        </w:rPr>
        <w:t xml:space="preserve"> people are called to the Torah on </w:t>
      </w:r>
      <w:hyperlink r:id="rId999" w:history="1">
        <w:r w:rsidRPr="00A20449">
          <w:rPr>
            <w:rFonts w:eastAsia="Times New Roman"/>
            <w:color w:val="002A7E"/>
            <w:sz w:val="24"/>
            <w:szCs w:val="24"/>
          </w:rPr>
          <w:t>Rosh Chodesh</w:t>
        </w:r>
      </w:hyperlink>
      <w:r w:rsidRPr="00A20449">
        <w:rPr>
          <w:rFonts w:eastAsia="Times New Roman"/>
          <w:sz w:val="24"/>
        </w:rPr>
        <w:t xml:space="preserve"> (the </w:t>
      </w:r>
      <w:hyperlink r:id="rId1000" w:history="1">
        <w:r w:rsidRPr="00A20449">
          <w:rPr>
            <w:rFonts w:eastAsia="Times New Roman"/>
            <w:color w:val="002A7E"/>
            <w:sz w:val="24"/>
            <w:szCs w:val="24"/>
          </w:rPr>
          <w:t>New</w:t>
        </w:r>
      </w:hyperlink>
      <w:r w:rsidRPr="00A20449">
        <w:rPr>
          <w:rFonts w:eastAsia="Times New Roman"/>
          <w:sz w:val="24"/>
        </w:rPr>
        <w:t xml:space="preserve"> Month), </w:t>
      </w:r>
      <w:hyperlink r:id="rId1001" w:history="1">
        <w:r w:rsidRPr="00A20449">
          <w:rPr>
            <w:rFonts w:eastAsia="Times New Roman"/>
            <w:color w:val="002A7E"/>
            <w:sz w:val="24"/>
            <w:szCs w:val="24"/>
          </w:rPr>
          <w:t>five</w:t>
        </w:r>
      </w:hyperlink>
      <w:r w:rsidRPr="00A20449">
        <w:rPr>
          <w:rFonts w:eastAsia="Times New Roman"/>
          <w:sz w:val="24"/>
        </w:rPr>
        <w:t xml:space="preserve">, for major </w:t>
      </w:r>
      <w:hyperlink r:id="rId1002" w:history="1">
        <w:r w:rsidRPr="00A20449">
          <w:rPr>
            <w:rFonts w:eastAsia="Times New Roman"/>
            <w:color w:val="002A7E"/>
            <w:sz w:val="24"/>
            <w:szCs w:val="24"/>
          </w:rPr>
          <w:t>festivals</w:t>
        </w:r>
      </w:hyperlink>
      <w:r w:rsidRPr="00A20449">
        <w:rPr>
          <w:rFonts w:eastAsia="Times New Roman"/>
          <w:sz w:val="24"/>
        </w:rPr>
        <w:t xml:space="preserve"> (</w:t>
      </w:r>
      <w:hyperlink r:id="rId1003" w:history="1">
        <w:r w:rsidRPr="00A20449">
          <w:rPr>
            <w:rFonts w:eastAsia="Times New Roman"/>
            <w:color w:val="002A7E"/>
            <w:sz w:val="24"/>
            <w:szCs w:val="24"/>
          </w:rPr>
          <w:t>Pesach</w:t>
        </w:r>
      </w:hyperlink>
      <w:r w:rsidRPr="00A20449">
        <w:rPr>
          <w:rFonts w:eastAsia="Times New Roman"/>
          <w:sz w:val="24"/>
        </w:rPr>
        <w:t xml:space="preserve">, Shavout, </w:t>
      </w:r>
      <w:hyperlink r:id="rId1004" w:history="1">
        <w:r w:rsidRPr="00A20449">
          <w:rPr>
            <w:rFonts w:eastAsia="Times New Roman"/>
            <w:color w:val="002A7E"/>
            <w:sz w:val="24"/>
            <w:szCs w:val="24"/>
          </w:rPr>
          <w:t>Succoth</w:t>
        </w:r>
      </w:hyperlink>
      <w:r w:rsidRPr="00A20449">
        <w:rPr>
          <w:rFonts w:eastAsia="Times New Roman"/>
          <w:sz w:val="24"/>
        </w:rPr>
        <w:t xml:space="preserve">, </w:t>
      </w:r>
      <w:hyperlink r:id="rId1005" w:history="1">
        <w:r w:rsidRPr="00A20449">
          <w:rPr>
            <w:rFonts w:eastAsia="Times New Roman"/>
            <w:color w:val="002A7E"/>
            <w:sz w:val="24"/>
            <w:szCs w:val="24"/>
          </w:rPr>
          <w:t>Yom Teruah</w:t>
        </w:r>
      </w:hyperlink>
      <w:r w:rsidRPr="00A20449">
        <w:rPr>
          <w:rFonts w:eastAsia="Times New Roman"/>
          <w:sz w:val="24"/>
        </w:rPr>
        <w:t xml:space="preserve">) and </w:t>
      </w:r>
      <w:hyperlink r:id="rId1006" w:history="1">
        <w:r w:rsidRPr="00A20449">
          <w:rPr>
            <w:rFonts w:eastAsia="Times New Roman"/>
            <w:color w:val="002A7E"/>
            <w:sz w:val="24"/>
            <w:szCs w:val="24"/>
          </w:rPr>
          <w:t>six</w:t>
        </w:r>
      </w:hyperlink>
      <w:r w:rsidRPr="00A20449">
        <w:rPr>
          <w:rFonts w:eastAsia="Times New Roman"/>
          <w:sz w:val="24"/>
        </w:rPr>
        <w:t xml:space="preserve"> are called to the Torah on Yom </w:t>
      </w:r>
      <w:hyperlink r:id="rId1007" w:history="1">
        <w:r w:rsidRPr="00A20449">
          <w:rPr>
            <w:rFonts w:eastAsia="Times New Roman"/>
            <w:color w:val="002A7E"/>
            <w:sz w:val="24"/>
            <w:szCs w:val="24"/>
          </w:rPr>
          <w:t>HaKippurim</w:t>
        </w:r>
      </w:hyperlink>
      <w:r w:rsidRPr="00A20449">
        <w:rPr>
          <w:rFonts w:eastAsia="Times New Roman"/>
          <w:sz w:val="24"/>
        </w:rPr>
        <w:t xml:space="preserve">. </w:t>
      </w:r>
    </w:p>
    <w:p w14:paraId="5C33FFA6" w14:textId="77777777" w:rsidR="00A20449" w:rsidRPr="00A20449" w:rsidRDefault="00A20449" w:rsidP="00A20449">
      <w:pPr>
        <w:jc w:val="both"/>
        <w:rPr>
          <w:rFonts w:eastAsia="Times New Roman"/>
          <w:sz w:val="24"/>
        </w:rPr>
      </w:pPr>
    </w:p>
    <w:p w14:paraId="51E3726C" w14:textId="77777777" w:rsidR="00A20449" w:rsidRPr="00A20449" w:rsidRDefault="00A20449" w:rsidP="00A20449">
      <w:pPr>
        <w:jc w:val="both"/>
        <w:rPr>
          <w:rFonts w:eastAsia="Times New Roman"/>
          <w:sz w:val="24"/>
        </w:rPr>
      </w:pPr>
      <w:r w:rsidRPr="00A20449">
        <w:rPr>
          <w:rFonts w:eastAsia="Times New Roman"/>
          <w:sz w:val="24"/>
        </w:rPr>
        <w:t xml:space="preserve">On </w:t>
      </w:r>
      <w:hyperlink r:id="rId1008" w:history="1">
        <w:r w:rsidRPr="00A20449">
          <w:rPr>
            <w:rFonts w:eastAsia="Times New Roman"/>
            <w:color w:val="002A7E"/>
            <w:sz w:val="24"/>
            <w:szCs w:val="24"/>
          </w:rPr>
          <w:t>Shabbat</w:t>
        </w:r>
      </w:hyperlink>
      <w:r w:rsidRPr="00A20449">
        <w:rPr>
          <w:rFonts w:eastAsia="Times New Roman"/>
          <w:sz w:val="24"/>
        </w:rPr>
        <w:t xml:space="preserve">, at least </w:t>
      </w:r>
      <w:hyperlink r:id="rId1009" w:history="1">
        <w:r w:rsidRPr="00A20449">
          <w:rPr>
            <w:rFonts w:eastAsia="Times New Roman"/>
            <w:color w:val="002A7E"/>
            <w:sz w:val="24"/>
            <w:szCs w:val="24"/>
          </w:rPr>
          <w:t>seven</w:t>
        </w:r>
      </w:hyperlink>
      <w:r w:rsidRPr="00A20449">
        <w:rPr>
          <w:rFonts w:eastAsia="Times New Roman"/>
          <w:sz w:val="24"/>
        </w:rPr>
        <w:t xml:space="preserve"> people are called to the Torah. It is possible to divide the Torah reading into more parts to let more people share in the honour of being called to read it, but whatever happens, the entire Parasha must be read on </w:t>
      </w:r>
      <w:hyperlink r:id="rId1010" w:history="1">
        <w:r w:rsidRPr="00A20449">
          <w:rPr>
            <w:rFonts w:eastAsia="Times New Roman"/>
            <w:color w:val="002A7E"/>
            <w:sz w:val="24"/>
            <w:szCs w:val="24"/>
          </w:rPr>
          <w:t>Shabbat</w:t>
        </w:r>
      </w:hyperlink>
      <w:r w:rsidRPr="00A20449">
        <w:rPr>
          <w:rFonts w:eastAsia="Times New Roman"/>
          <w:sz w:val="24"/>
        </w:rPr>
        <w:t xml:space="preserve"> morning. </w:t>
      </w:r>
    </w:p>
    <w:p w14:paraId="1DA98163" w14:textId="77777777" w:rsidR="00A20449" w:rsidRPr="00A20449" w:rsidRDefault="00A20449" w:rsidP="00A20449">
      <w:pPr>
        <w:jc w:val="both"/>
        <w:rPr>
          <w:rFonts w:eastAsia="Times New Roman"/>
          <w:sz w:val="24"/>
        </w:rPr>
      </w:pPr>
    </w:p>
    <w:p w14:paraId="0AD578E0" w14:textId="77777777" w:rsidR="00A20449" w:rsidRPr="00A20449" w:rsidRDefault="00A20449" w:rsidP="00A20449">
      <w:pPr>
        <w:jc w:val="both"/>
        <w:rPr>
          <w:rFonts w:eastAsia="Times New Roman"/>
          <w:sz w:val="24"/>
        </w:rPr>
      </w:pPr>
      <w:r w:rsidRPr="00A20449">
        <w:rPr>
          <w:rFonts w:eastAsia="Times New Roman"/>
          <w:i/>
          <w:iCs/>
          <w:sz w:val="24"/>
        </w:rPr>
        <w:t>everyday use...</w:t>
      </w:r>
      <w:r w:rsidRPr="00A20449">
        <w:rPr>
          <w:rFonts w:eastAsia="Times New Roman"/>
          <w:sz w:val="24"/>
        </w:rPr>
        <w:t xml:space="preserve"> </w:t>
      </w:r>
    </w:p>
    <w:p w14:paraId="3A8AEEE9" w14:textId="77777777" w:rsidR="00A20449" w:rsidRPr="00A20449" w:rsidRDefault="00A20449" w:rsidP="00A20449">
      <w:pPr>
        <w:jc w:val="both"/>
        <w:rPr>
          <w:rFonts w:eastAsia="Times New Roman"/>
          <w:sz w:val="24"/>
        </w:rPr>
      </w:pPr>
    </w:p>
    <w:p w14:paraId="7EFC29B2" w14:textId="77777777" w:rsidR="00A20449" w:rsidRPr="00A20449" w:rsidRDefault="00A20449" w:rsidP="00A20449">
      <w:pPr>
        <w:jc w:val="both"/>
        <w:rPr>
          <w:rFonts w:eastAsia="Times New Roman"/>
          <w:sz w:val="24"/>
        </w:rPr>
      </w:pPr>
      <w:r w:rsidRPr="00A20449">
        <w:rPr>
          <w:rFonts w:eastAsia="Times New Roman"/>
          <w:sz w:val="24"/>
        </w:rPr>
        <w:t xml:space="preserve">The Torah is </w:t>
      </w:r>
      <w:hyperlink r:id="rId1011" w:history="1">
        <w:r w:rsidRPr="00A20449">
          <w:rPr>
            <w:rFonts w:eastAsia="Times New Roman"/>
            <w:color w:val="002A7E"/>
            <w:sz w:val="24"/>
            <w:szCs w:val="24"/>
          </w:rPr>
          <w:t>studied</w:t>
        </w:r>
      </w:hyperlink>
      <w:r w:rsidRPr="00A20449">
        <w:rPr>
          <w:rFonts w:eastAsia="Times New Roman"/>
          <w:sz w:val="24"/>
        </w:rPr>
        <w:t xml:space="preserve"> extensively, and is the basis for all </w:t>
      </w:r>
      <w:hyperlink r:id="rId1012" w:history="1">
        <w:r w:rsidRPr="00A20449">
          <w:rPr>
            <w:rFonts w:eastAsia="Times New Roman"/>
            <w:color w:val="002A7E"/>
            <w:sz w:val="24"/>
            <w:szCs w:val="24"/>
          </w:rPr>
          <w:t>Jewish</w:t>
        </w:r>
      </w:hyperlink>
      <w:r w:rsidRPr="00A20449">
        <w:rPr>
          <w:rFonts w:eastAsia="Times New Roman"/>
          <w:sz w:val="24"/>
        </w:rPr>
        <w:t xml:space="preserve"> learning. That is why the Torah is read in public, to make sure that </w:t>
      </w:r>
      <w:hyperlink r:id="rId1013" w:history="1">
        <w:r w:rsidRPr="00A20449">
          <w:rPr>
            <w:rFonts w:eastAsia="Times New Roman"/>
            <w:color w:val="002A7E"/>
            <w:sz w:val="24"/>
            <w:szCs w:val="24"/>
          </w:rPr>
          <w:t>Jews</w:t>
        </w:r>
      </w:hyperlink>
      <w:r w:rsidRPr="00A20449">
        <w:rPr>
          <w:rFonts w:eastAsia="Times New Roman"/>
          <w:sz w:val="24"/>
        </w:rPr>
        <w:t xml:space="preserve"> are learning it. Torah is </w:t>
      </w:r>
      <w:hyperlink r:id="rId1014" w:history="1">
        <w:r w:rsidRPr="00A20449">
          <w:rPr>
            <w:rFonts w:eastAsia="Times New Roman"/>
            <w:color w:val="002A7E"/>
            <w:sz w:val="24"/>
            <w:szCs w:val="24"/>
          </w:rPr>
          <w:t>taught</w:t>
        </w:r>
      </w:hyperlink>
      <w:r w:rsidRPr="00A20449">
        <w:rPr>
          <w:rFonts w:eastAsia="Times New Roman"/>
          <w:sz w:val="24"/>
        </w:rPr>
        <w:t xml:space="preserve"> in </w:t>
      </w:r>
      <w:hyperlink r:id="rId1015" w:history="1">
        <w:r w:rsidRPr="00A20449">
          <w:rPr>
            <w:rFonts w:eastAsia="Times New Roman"/>
            <w:color w:val="002A7E"/>
            <w:sz w:val="24"/>
            <w:szCs w:val="24"/>
          </w:rPr>
          <w:t>Jewish</w:t>
        </w:r>
      </w:hyperlink>
      <w:r w:rsidRPr="00A20449">
        <w:rPr>
          <w:rFonts w:eastAsia="Times New Roman"/>
          <w:sz w:val="24"/>
        </w:rPr>
        <w:t xml:space="preserve"> schools and </w:t>
      </w:r>
      <w:hyperlink r:id="rId1016" w:history="1">
        <w:r w:rsidRPr="00A20449">
          <w:rPr>
            <w:rFonts w:eastAsia="Times New Roman"/>
            <w:color w:val="002A7E"/>
            <w:sz w:val="24"/>
            <w:szCs w:val="24"/>
          </w:rPr>
          <w:t>synagogues</w:t>
        </w:r>
      </w:hyperlink>
      <w:r w:rsidRPr="00A20449">
        <w:rPr>
          <w:rFonts w:eastAsia="Times New Roman"/>
          <w:sz w:val="24"/>
        </w:rPr>
        <w:t xml:space="preserve">. </w:t>
      </w:r>
    </w:p>
    <w:p w14:paraId="2AD895B0" w14:textId="77777777" w:rsidR="00A20449" w:rsidRPr="00A20449" w:rsidRDefault="00A20449" w:rsidP="00A20449">
      <w:pPr>
        <w:jc w:val="both"/>
        <w:rPr>
          <w:rFonts w:eastAsia="Times New Roman"/>
          <w:sz w:val="24"/>
        </w:rPr>
      </w:pPr>
    </w:p>
    <w:p w14:paraId="51F35CE0" w14:textId="77777777" w:rsidR="00A20449" w:rsidRPr="00A20449" w:rsidRDefault="00A20449" w:rsidP="00A20449">
      <w:pPr>
        <w:jc w:val="both"/>
        <w:rPr>
          <w:rFonts w:eastAsia="Times New Roman"/>
          <w:sz w:val="24"/>
        </w:rPr>
      </w:pPr>
      <w:r w:rsidRPr="00A20449">
        <w:rPr>
          <w:rFonts w:eastAsia="Times New Roman"/>
          <w:sz w:val="24"/>
        </w:rPr>
        <w:t xml:space="preserve">There is a custom of reading </w:t>
      </w:r>
      <w:hyperlink r:id="rId1017" w:history="1">
        <w:r w:rsidRPr="00A20449">
          <w:rPr>
            <w:rFonts w:eastAsia="Times New Roman"/>
            <w:color w:val="002A7E"/>
            <w:sz w:val="24"/>
            <w:szCs w:val="24"/>
          </w:rPr>
          <w:t>one</w:t>
        </w:r>
      </w:hyperlink>
      <w:r w:rsidRPr="00A20449">
        <w:rPr>
          <w:rFonts w:eastAsia="Times New Roman"/>
          <w:sz w:val="24"/>
        </w:rPr>
        <w:t xml:space="preserve"> division of the sidra each day of the week, so that each week the entire sidra is learnt. There are a </w:t>
      </w:r>
      <w:hyperlink r:id="rId1018" w:history="1">
        <w:r w:rsidRPr="00A20449">
          <w:rPr>
            <w:rFonts w:eastAsia="Times New Roman"/>
            <w:color w:val="002A7E"/>
            <w:sz w:val="24"/>
            <w:szCs w:val="24"/>
          </w:rPr>
          <w:t>number</w:t>
        </w:r>
      </w:hyperlink>
      <w:r w:rsidRPr="00A20449">
        <w:rPr>
          <w:rFonts w:eastAsia="Times New Roman"/>
          <w:sz w:val="24"/>
        </w:rPr>
        <w:t xml:space="preserve"> of different ways to learn the ‘Parashot HaShavua’ (which literally means ‘the weekly sidra’), by classes or reading. </w:t>
      </w:r>
      <w:hyperlink r:id="rId1019" w:history="1">
        <w:r w:rsidRPr="00A20449">
          <w:rPr>
            <w:rFonts w:eastAsia="Times New Roman"/>
            <w:color w:val="002A7E"/>
            <w:sz w:val="24"/>
            <w:szCs w:val="24"/>
          </w:rPr>
          <w:t>Study</w:t>
        </w:r>
      </w:hyperlink>
      <w:r w:rsidRPr="00A20449">
        <w:rPr>
          <w:rFonts w:eastAsia="Times New Roman"/>
          <w:sz w:val="24"/>
        </w:rPr>
        <w:t xml:space="preserve"> of Torah at home, on the way to work, during leisure </w:t>
      </w:r>
      <w:hyperlink r:id="rId1020" w:history="1">
        <w:r w:rsidRPr="00A20449">
          <w:rPr>
            <w:rFonts w:eastAsia="Times New Roman"/>
            <w:color w:val="002A7E"/>
            <w:sz w:val="24"/>
            <w:szCs w:val="24"/>
          </w:rPr>
          <w:t>time</w:t>
        </w:r>
      </w:hyperlink>
      <w:r w:rsidRPr="00A20449">
        <w:rPr>
          <w:rFonts w:eastAsia="Times New Roman"/>
          <w:sz w:val="24"/>
        </w:rPr>
        <w:t xml:space="preserve"> etc. is part of the lifestyle of many </w:t>
      </w:r>
      <w:hyperlink r:id="rId1021" w:history="1">
        <w:r w:rsidRPr="00A20449">
          <w:rPr>
            <w:rFonts w:eastAsia="Times New Roman"/>
            <w:color w:val="002A7E"/>
            <w:sz w:val="24"/>
            <w:szCs w:val="24"/>
          </w:rPr>
          <w:t>Jews</w:t>
        </w:r>
      </w:hyperlink>
      <w:r w:rsidRPr="00A20449">
        <w:rPr>
          <w:rFonts w:eastAsia="Times New Roman"/>
          <w:sz w:val="24"/>
        </w:rPr>
        <w:t xml:space="preserve">. The Torah is </w:t>
      </w:r>
      <w:hyperlink r:id="rId1022" w:history="1">
        <w:r w:rsidRPr="00A20449">
          <w:rPr>
            <w:rFonts w:eastAsia="Times New Roman"/>
            <w:color w:val="002A7E"/>
            <w:sz w:val="24"/>
            <w:szCs w:val="24"/>
          </w:rPr>
          <w:t>one</w:t>
        </w:r>
      </w:hyperlink>
      <w:r w:rsidRPr="00A20449">
        <w:rPr>
          <w:rFonts w:eastAsia="Times New Roman"/>
          <w:sz w:val="24"/>
        </w:rPr>
        <w:t xml:space="preserve"> of the most extensively </w:t>
      </w:r>
      <w:hyperlink r:id="rId1023" w:history="1">
        <w:r w:rsidRPr="00A20449">
          <w:rPr>
            <w:rFonts w:eastAsia="Times New Roman"/>
            <w:color w:val="002A7E"/>
            <w:sz w:val="24"/>
            <w:szCs w:val="24"/>
          </w:rPr>
          <w:t>studied</w:t>
        </w:r>
      </w:hyperlink>
      <w:r w:rsidRPr="00A20449">
        <w:rPr>
          <w:rFonts w:eastAsia="Times New Roman"/>
          <w:sz w:val="24"/>
        </w:rPr>
        <w:t xml:space="preserve"> </w:t>
      </w:r>
      <w:hyperlink r:id="rId1024" w:history="1">
        <w:r w:rsidRPr="00A20449">
          <w:rPr>
            <w:rFonts w:eastAsia="Times New Roman"/>
            <w:color w:val="002A7E"/>
            <w:sz w:val="24"/>
            <w:szCs w:val="24"/>
          </w:rPr>
          <w:t>Jewish</w:t>
        </w:r>
      </w:hyperlink>
      <w:r w:rsidRPr="00A20449">
        <w:rPr>
          <w:rFonts w:eastAsia="Times New Roman"/>
          <w:sz w:val="24"/>
        </w:rPr>
        <w:t xml:space="preserve"> texts. </w:t>
      </w:r>
    </w:p>
    <w:p w14:paraId="003ED259" w14:textId="77777777" w:rsidR="00A20449" w:rsidRPr="00A20449" w:rsidRDefault="00A20449" w:rsidP="00A20449">
      <w:pPr>
        <w:jc w:val="both"/>
        <w:rPr>
          <w:rFonts w:eastAsia="Times New Roman"/>
          <w:sz w:val="24"/>
        </w:rPr>
      </w:pPr>
    </w:p>
    <w:p w14:paraId="05185310" w14:textId="77777777" w:rsidR="00A20449" w:rsidRPr="00A20449" w:rsidRDefault="00A20449" w:rsidP="00A20449">
      <w:pPr>
        <w:jc w:val="both"/>
        <w:rPr>
          <w:rFonts w:eastAsia="Times New Roman"/>
          <w:sz w:val="24"/>
        </w:rPr>
      </w:pPr>
      <w:r w:rsidRPr="00A20449">
        <w:rPr>
          <w:rFonts w:eastAsia="Times New Roman"/>
          <w:i/>
          <w:iCs/>
          <w:sz w:val="24"/>
        </w:rPr>
        <w:t>if I want to read it...</w:t>
      </w:r>
      <w:r w:rsidRPr="00A20449">
        <w:rPr>
          <w:rFonts w:eastAsia="Times New Roman"/>
          <w:sz w:val="24"/>
        </w:rPr>
        <w:t xml:space="preserve"> </w:t>
      </w:r>
    </w:p>
    <w:p w14:paraId="11373F2B" w14:textId="77777777" w:rsidR="00A20449" w:rsidRPr="00A20449" w:rsidRDefault="00A20449" w:rsidP="00A20449">
      <w:pPr>
        <w:jc w:val="both"/>
        <w:rPr>
          <w:rFonts w:eastAsia="Times New Roman"/>
          <w:sz w:val="24"/>
        </w:rPr>
      </w:pPr>
    </w:p>
    <w:p w14:paraId="0F7F18DF" w14:textId="77777777" w:rsidR="00A20449" w:rsidRPr="00A20449" w:rsidRDefault="00A20449" w:rsidP="00A20449">
      <w:pPr>
        <w:jc w:val="both"/>
        <w:rPr>
          <w:rFonts w:eastAsia="Times New Roman"/>
          <w:sz w:val="24"/>
        </w:rPr>
      </w:pPr>
      <w:r w:rsidRPr="00A20449">
        <w:rPr>
          <w:rFonts w:eastAsia="Times New Roman"/>
          <w:sz w:val="24"/>
        </w:rPr>
        <w:t xml:space="preserve">Purchase or borrow a copy of the Torah, or Chumash. The best editions will have easy to read English and a lot of commentaries. The commentaries are the comments of scholars that make interesting points about the Torah text. Reading commentaries is easy and adds a lot of depth to your understanding. Just sit down, maybe start at Bereshit (the </w:t>
      </w:r>
      <w:hyperlink r:id="rId1025" w:history="1">
        <w:r w:rsidRPr="00A20449">
          <w:rPr>
            <w:rFonts w:eastAsia="Times New Roman"/>
            <w:color w:val="002A7E"/>
            <w:sz w:val="24"/>
            <w:szCs w:val="24"/>
          </w:rPr>
          <w:t>first</w:t>
        </w:r>
      </w:hyperlink>
      <w:r w:rsidRPr="00A20449">
        <w:rPr>
          <w:rFonts w:eastAsia="Times New Roman"/>
          <w:sz w:val="24"/>
        </w:rPr>
        <w:t xml:space="preserve"> book of  Moshe), and start </w:t>
      </w:r>
      <w:r w:rsidRPr="00A20449">
        <w:rPr>
          <w:rFonts w:eastAsia="Times New Roman"/>
          <w:sz w:val="24"/>
        </w:rPr>
        <w:lastRenderedPageBreak/>
        <w:t xml:space="preserve">to read. Or perhaps try to read the weekly sidra each week (perhaps an aliya each day. The editions of the Chumash that </w:t>
      </w:r>
      <w:hyperlink r:id="rId1026" w:history="1">
        <w:r w:rsidRPr="00A20449">
          <w:rPr>
            <w:rFonts w:eastAsia="Times New Roman"/>
            <w:color w:val="002A7E"/>
            <w:sz w:val="24"/>
            <w:szCs w:val="24"/>
          </w:rPr>
          <w:t>one</w:t>
        </w:r>
      </w:hyperlink>
      <w:r w:rsidRPr="00A20449">
        <w:rPr>
          <w:rFonts w:eastAsia="Times New Roman"/>
          <w:sz w:val="24"/>
        </w:rPr>
        <w:t xml:space="preserve"> usually finds in </w:t>
      </w:r>
      <w:hyperlink r:id="rId1027" w:history="1">
        <w:r w:rsidRPr="00A20449">
          <w:rPr>
            <w:rFonts w:eastAsia="Times New Roman"/>
            <w:color w:val="002A7E"/>
            <w:sz w:val="24"/>
            <w:szCs w:val="24"/>
          </w:rPr>
          <w:t>synagogue</w:t>
        </w:r>
      </w:hyperlink>
      <w:r w:rsidRPr="00A20449">
        <w:rPr>
          <w:rFonts w:eastAsia="Times New Roman"/>
          <w:sz w:val="24"/>
        </w:rPr>
        <w:t xml:space="preserve"> (Hertz or Soncino) have some commentaries on the text included. The Art Scroll edition is also highly recommended. </w:t>
      </w:r>
    </w:p>
    <w:p w14:paraId="19E9D1CF" w14:textId="77777777" w:rsidR="00A20449" w:rsidRPr="00A20449" w:rsidRDefault="00A20449" w:rsidP="00A20449">
      <w:pPr>
        <w:jc w:val="both"/>
        <w:rPr>
          <w:rFonts w:eastAsia="Times New Roman"/>
          <w:sz w:val="24"/>
        </w:rPr>
      </w:pPr>
    </w:p>
    <w:p w14:paraId="3A22A32A" w14:textId="77777777" w:rsidR="00A20449" w:rsidRPr="00A20449" w:rsidRDefault="00A20449" w:rsidP="00A20449">
      <w:pPr>
        <w:jc w:val="both"/>
        <w:rPr>
          <w:rFonts w:eastAsia="Times New Roman"/>
          <w:sz w:val="24"/>
        </w:rPr>
      </w:pPr>
      <w:r w:rsidRPr="00A20449">
        <w:rPr>
          <w:rFonts w:eastAsia="Times New Roman"/>
          <w:sz w:val="24"/>
        </w:rPr>
        <w:t xml:space="preserve">If you want to understand the themes and appreciate the depths of the Torah, perhaps try to read some other book alongside your Chumash. This is the sort of thing </w:t>
      </w:r>
      <w:hyperlink r:id="rId1028" w:history="1">
        <w:r w:rsidRPr="00A20449">
          <w:rPr>
            <w:rFonts w:eastAsia="Times New Roman"/>
            <w:color w:val="002A7E"/>
            <w:sz w:val="24"/>
            <w:szCs w:val="24"/>
          </w:rPr>
          <w:t>one</w:t>
        </w:r>
      </w:hyperlink>
      <w:r w:rsidRPr="00A20449">
        <w:rPr>
          <w:rFonts w:eastAsia="Times New Roman"/>
          <w:sz w:val="24"/>
        </w:rPr>
        <w:t xml:space="preserve"> might need to do when studying Shakespeare or Descartes in an attempt to really appreciate the text. </w:t>
      </w:r>
      <w:hyperlink r:id="rId1029" w:history="1">
        <w:r w:rsidRPr="00A20449">
          <w:rPr>
            <w:rFonts w:eastAsia="Times New Roman"/>
            <w:color w:val="002A7E"/>
            <w:sz w:val="24"/>
            <w:szCs w:val="24"/>
          </w:rPr>
          <w:t>One</w:t>
        </w:r>
      </w:hyperlink>
      <w:r w:rsidRPr="00A20449">
        <w:rPr>
          <w:rFonts w:eastAsia="Times New Roman"/>
          <w:sz w:val="24"/>
        </w:rPr>
        <w:t xml:space="preserve"> wouldn’t just read Shakespeare, but a book about the play as well. You can subscribe to weekly newsletters or e-mails on the sidra. But remember, if you don’t read the actual text </w:t>
      </w:r>
      <w:hyperlink r:id="rId1030" w:history="1">
        <w:r w:rsidRPr="00A20449">
          <w:rPr>
            <w:rFonts w:eastAsia="Times New Roman"/>
            <w:color w:val="002A7E"/>
            <w:sz w:val="24"/>
            <w:szCs w:val="24"/>
          </w:rPr>
          <w:t>first</w:t>
        </w:r>
      </w:hyperlink>
      <w:r w:rsidRPr="00A20449">
        <w:rPr>
          <w:rFonts w:eastAsia="Times New Roman"/>
          <w:sz w:val="24"/>
        </w:rPr>
        <w:t>, your understanding will be limited (just like with Shakespeare).</w:t>
      </w:r>
    </w:p>
    <w:p w14:paraId="5DDA63DA" w14:textId="77777777" w:rsidR="00A20449" w:rsidRPr="00A20449" w:rsidRDefault="00A20449" w:rsidP="00A20449">
      <w:pPr>
        <w:jc w:val="both"/>
        <w:rPr>
          <w:rFonts w:eastAsia="Times New Roman"/>
        </w:rPr>
      </w:pPr>
    </w:p>
    <w:p w14:paraId="1E357F69"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05659120" w14:textId="77777777" w:rsidR="00A20449" w:rsidRPr="00A20449" w:rsidRDefault="00A20449" w:rsidP="00A20449">
      <w:pPr>
        <w:jc w:val="both"/>
        <w:rPr>
          <w:rFonts w:eastAsia="Times New Roman"/>
          <w:sz w:val="24"/>
          <w:szCs w:val="24"/>
        </w:rPr>
      </w:pPr>
    </w:p>
    <w:p w14:paraId="247D3206"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B’ne Gad and B’ne Reuben request Transjordanian territory. They begin by addressing Moshe, Elazar and the assembly chieftains (Num. 32:2), an unusually large group to direct a request to. Why did they not address Moshe? Apparently, they suspected their request will not find favor in his </w:t>
      </w:r>
      <w:hyperlink r:id="rId1031" w:history="1">
        <w:r w:rsidRPr="00A20449">
          <w:rPr>
            <w:rFonts w:eastAsia="Times New Roman"/>
            <w:color w:val="002A7E"/>
            <w:sz w:val="24"/>
            <w:szCs w:val="24"/>
          </w:rPr>
          <w:t>eyes</w:t>
        </w:r>
      </w:hyperlink>
      <w:r w:rsidRPr="00A20449">
        <w:rPr>
          <w:rFonts w:eastAsia="Times New Roman"/>
          <w:sz w:val="24"/>
          <w:szCs w:val="24"/>
        </w:rPr>
        <w:t xml:space="preserve">, so by including the others, perhaps having previously engaged in lobbying, they felt they would improve their chances. After all, if they take their possession in Transjordan, the other </w:t>
      </w:r>
      <w:hyperlink r:id="rId1032" w:history="1">
        <w:r w:rsidRPr="00A20449">
          <w:rPr>
            <w:rFonts w:eastAsia="Times New Roman"/>
            <w:color w:val="002A7E"/>
            <w:sz w:val="24"/>
            <w:szCs w:val="24"/>
          </w:rPr>
          <w:t>tribes</w:t>
        </w:r>
      </w:hyperlink>
      <w:r w:rsidRPr="00A20449">
        <w:rPr>
          <w:rFonts w:eastAsia="Times New Roman"/>
          <w:sz w:val="24"/>
          <w:szCs w:val="24"/>
        </w:rPr>
        <w:t xml:space="preserve"> will receive larger portions of land, a consideration that would not impress Moshe but might count with the chieftains.</w:t>
      </w:r>
    </w:p>
    <w:p w14:paraId="71F4C8E6" w14:textId="77777777" w:rsidR="00A20449" w:rsidRPr="00A20449" w:rsidRDefault="00A20449" w:rsidP="00A20449">
      <w:pPr>
        <w:jc w:val="both"/>
        <w:rPr>
          <w:rFonts w:eastAsia="Times New Roman"/>
          <w:sz w:val="24"/>
          <w:szCs w:val="24"/>
        </w:rPr>
      </w:pPr>
    </w:p>
    <w:p w14:paraId="56CC0CA6"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Their </w:t>
      </w:r>
      <w:hyperlink r:id="rId1033" w:history="1">
        <w:r w:rsidRPr="00A20449">
          <w:rPr>
            <w:rFonts w:eastAsia="Times New Roman"/>
            <w:color w:val="002A7E"/>
            <w:sz w:val="24"/>
            <w:szCs w:val="24"/>
          </w:rPr>
          <w:t>first</w:t>
        </w:r>
      </w:hyperlink>
      <w:r w:rsidRPr="00A20449">
        <w:rPr>
          <w:rFonts w:eastAsia="Times New Roman"/>
          <w:sz w:val="24"/>
          <w:szCs w:val="24"/>
        </w:rPr>
        <w:t xml:space="preserve"> statement was merely an assertion of fact to the effect that the land </w:t>
      </w:r>
      <w:hyperlink r:id="rId1034" w:history="1">
        <w:r w:rsidRPr="00A20449">
          <w:rPr>
            <w:rFonts w:eastAsia="Times New Roman"/>
            <w:color w:val="002A7E"/>
            <w:sz w:val="24"/>
            <w:szCs w:val="24"/>
          </w:rPr>
          <w:t>HaShem</w:t>
        </w:r>
      </w:hyperlink>
      <w:r w:rsidRPr="00A20449">
        <w:rPr>
          <w:rFonts w:eastAsia="Times New Roman"/>
          <w:sz w:val="24"/>
          <w:szCs w:val="24"/>
        </w:rPr>
        <w:t xml:space="preserve"> conquered for </w:t>
      </w:r>
      <w:hyperlink r:id="rId1035" w:history="1">
        <w:r w:rsidRPr="00A20449">
          <w:rPr>
            <w:rFonts w:eastAsia="Times New Roman"/>
            <w:color w:val="002A7E"/>
            <w:sz w:val="24"/>
            <w:szCs w:val="24"/>
          </w:rPr>
          <w:t>Israel</w:t>
        </w:r>
      </w:hyperlink>
      <w:r w:rsidRPr="00A20449">
        <w:rPr>
          <w:rFonts w:eastAsia="Times New Roman"/>
          <w:sz w:val="24"/>
          <w:szCs w:val="24"/>
        </w:rPr>
        <w:t xml:space="preserve"> is cattle country and they have cattle (ib. v. 4). As the literary formulation of this statement reflects the passage’s opening narrative statement several verses prior (v. 1) to the same effect, it appears that their motive was as implied and not to evade military confrontation. However, understandably, they tried to avoid stating their request explicitly and hoped that the obvious conclusion would be drawn. At this point, however, there is a setumah </w:t>
      </w:r>
      <w:hyperlink r:id="rId1036" w:history="1">
        <w:r w:rsidRPr="00A20449">
          <w:rPr>
            <w:rFonts w:eastAsia="Times New Roman"/>
            <w:color w:val="002A7E"/>
            <w:sz w:val="24"/>
            <w:szCs w:val="24"/>
          </w:rPr>
          <w:t>space</w:t>
        </w:r>
      </w:hyperlink>
      <w:r w:rsidRPr="00A20449">
        <w:rPr>
          <w:rFonts w:eastAsia="Times New Roman"/>
          <w:sz w:val="24"/>
          <w:szCs w:val="24"/>
        </w:rPr>
        <w:t xml:space="preserve"> in the Torah text followed by a second “vayomeru”, this </w:t>
      </w:r>
      <w:hyperlink r:id="rId1037" w:history="1">
        <w:r w:rsidRPr="00A20449">
          <w:rPr>
            <w:rFonts w:eastAsia="Times New Roman"/>
            <w:color w:val="002A7E"/>
            <w:sz w:val="24"/>
            <w:szCs w:val="24"/>
          </w:rPr>
          <w:t>time</w:t>
        </w:r>
      </w:hyperlink>
      <w:r w:rsidRPr="00A20449">
        <w:rPr>
          <w:rFonts w:eastAsia="Times New Roman"/>
          <w:sz w:val="24"/>
          <w:szCs w:val="24"/>
        </w:rPr>
        <w:t xml:space="preserve"> </w:t>
      </w:r>
      <w:hyperlink r:id="rId1038" w:history="1">
        <w:r w:rsidRPr="00A20449">
          <w:rPr>
            <w:rFonts w:eastAsia="Times New Roman"/>
            <w:color w:val="002A7E"/>
            <w:sz w:val="24"/>
            <w:szCs w:val="24"/>
          </w:rPr>
          <w:t>speaking</w:t>
        </w:r>
      </w:hyperlink>
      <w:r w:rsidRPr="00A20449">
        <w:rPr>
          <w:rFonts w:eastAsia="Times New Roman"/>
          <w:sz w:val="24"/>
          <w:szCs w:val="24"/>
        </w:rPr>
        <w:t xml:space="preserve"> to Moshe, indicating their assertion did not elicit the desired result and that it was made clear to them that they must deal with Moshe.</w:t>
      </w:r>
    </w:p>
    <w:p w14:paraId="6D0E2820" w14:textId="77777777" w:rsidR="00A20449" w:rsidRPr="00A20449" w:rsidRDefault="00A20449" w:rsidP="00A20449">
      <w:pPr>
        <w:jc w:val="both"/>
        <w:rPr>
          <w:rFonts w:eastAsia="Times New Roman"/>
          <w:sz w:val="24"/>
          <w:szCs w:val="24"/>
        </w:rPr>
      </w:pPr>
    </w:p>
    <w:p w14:paraId="53263C13"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When they explicitly ask to receive their land possession in Transjordan, Moshe forcefully chastises them. He recognizes their request is not based on </w:t>
      </w:r>
      <w:hyperlink r:id="rId1039" w:history="1">
        <w:r w:rsidRPr="00A20449">
          <w:rPr>
            <w:rFonts w:eastAsia="Times New Roman"/>
            <w:color w:val="002A7E"/>
            <w:sz w:val="24"/>
            <w:szCs w:val="24"/>
          </w:rPr>
          <w:t>fear</w:t>
        </w:r>
      </w:hyperlink>
      <w:r w:rsidRPr="00A20449">
        <w:rPr>
          <w:rFonts w:eastAsia="Times New Roman"/>
          <w:sz w:val="24"/>
          <w:szCs w:val="24"/>
        </w:rPr>
        <w:t xml:space="preserve"> - he doesn’t try to strengthen their trust in G-d as was done in the spy narratives (Num. 14:8-9; Deut. 1:29-33) - but takes them to task for not recognizing the potential danger in their request, that it may be misinterpreted and may trigger a repeat of the </w:t>
      </w:r>
      <w:hyperlink r:id="rId1040" w:history="1">
        <w:r w:rsidRPr="00A20449">
          <w:rPr>
            <w:rFonts w:eastAsia="Times New Roman"/>
            <w:color w:val="002A7E"/>
            <w:sz w:val="24"/>
            <w:szCs w:val="24"/>
          </w:rPr>
          <w:t>sin</w:t>
        </w:r>
      </w:hyperlink>
      <w:r w:rsidRPr="00A20449">
        <w:rPr>
          <w:rFonts w:eastAsia="Times New Roman"/>
          <w:sz w:val="24"/>
          <w:szCs w:val="24"/>
        </w:rPr>
        <w:t xml:space="preserve"> associated with the spies. </w:t>
      </w:r>
    </w:p>
    <w:p w14:paraId="7CDB86D5" w14:textId="77777777" w:rsidR="00A20449" w:rsidRPr="00A20449" w:rsidRDefault="00A20449" w:rsidP="00A20449">
      <w:pPr>
        <w:jc w:val="both"/>
        <w:rPr>
          <w:rFonts w:eastAsia="Times New Roman"/>
          <w:sz w:val="24"/>
          <w:szCs w:val="24"/>
        </w:rPr>
      </w:pPr>
    </w:p>
    <w:p w14:paraId="0CD082BB"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36340265" w14:textId="77777777" w:rsidR="00A20449" w:rsidRPr="00A20449" w:rsidRDefault="00A20449" w:rsidP="00A20449">
      <w:pPr>
        <w:jc w:val="both"/>
        <w:rPr>
          <w:rFonts w:eastAsia="Times New Roman"/>
          <w:sz w:val="24"/>
          <w:szCs w:val="24"/>
        </w:rPr>
      </w:pPr>
    </w:p>
    <w:p w14:paraId="044CBAF5" w14:textId="77777777" w:rsidR="00A20449" w:rsidRPr="00A20449" w:rsidRDefault="00A20449" w:rsidP="00A20449">
      <w:pPr>
        <w:jc w:val="both"/>
        <w:rPr>
          <w:rFonts w:eastAsia="Times New Roman"/>
          <w:color w:val="000000"/>
          <w:sz w:val="24"/>
        </w:rPr>
      </w:pPr>
      <w:r w:rsidRPr="00A20449">
        <w:rPr>
          <w:rFonts w:eastAsia="Times New Roman"/>
          <w:color w:val="000000"/>
          <w:sz w:val="24"/>
          <w:szCs w:val="24"/>
        </w:rPr>
        <w:t xml:space="preserve">The last portion of the Torah includes </w:t>
      </w:r>
      <w:hyperlink r:id="rId1041" w:history="1">
        <w:r w:rsidRPr="00A20449">
          <w:rPr>
            <w:rFonts w:eastAsia="Times New Roman"/>
            <w:color w:val="002A7E"/>
            <w:sz w:val="24"/>
            <w:szCs w:val="24"/>
          </w:rPr>
          <w:t>one</w:t>
        </w:r>
      </w:hyperlink>
      <w:r w:rsidRPr="00A20449">
        <w:rPr>
          <w:rFonts w:eastAsia="Times New Roman"/>
          <w:color w:val="000000"/>
          <w:sz w:val="24"/>
          <w:szCs w:val="24"/>
        </w:rPr>
        <w:t xml:space="preserve"> of its more esoteric phrases</w:t>
      </w:r>
      <w:r w:rsidRPr="00A20449">
        <w:rPr>
          <w:rFonts w:eastAsia="Times New Roman"/>
          <w:color w:val="000000"/>
          <w:sz w:val="24"/>
        </w:rPr>
        <w:t xml:space="preserve"> -”eish </w:t>
      </w:r>
      <w:hyperlink r:id="rId1042" w:history="1">
        <w:r w:rsidRPr="00A20449">
          <w:rPr>
            <w:rFonts w:eastAsia="Times New Roman"/>
            <w:color w:val="002A7E"/>
            <w:sz w:val="24"/>
            <w:szCs w:val="24"/>
          </w:rPr>
          <w:t>daat</w:t>
        </w:r>
      </w:hyperlink>
      <w:r w:rsidRPr="00A20449">
        <w:rPr>
          <w:rFonts w:eastAsia="Times New Roman"/>
          <w:color w:val="000000"/>
          <w:sz w:val="24"/>
        </w:rPr>
        <w:t xml:space="preserve">, the fiery </w:t>
      </w:r>
      <w:hyperlink r:id="rId1043" w:history="1">
        <w:r w:rsidRPr="00A20449">
          <w:rPr>
            <w:rFonts w:eastAsia="Times New Roman"/>
            <w:color w:val="002A7E"/>
            <w:sz w:val="24"/>
            <w:szCs w:val="24"/>
          </w:rPr>
          <w:t>law</w:t>
        </w:r>
      </w:hyperlink>
      <w:r w:rsidRPr="00A20449">
        <w:rPr>
          <w:rFonts w:eastAsia="Times New Roman"/>
          <w:color w:val="000000"/>
          <w:sz w:val="24"/>
        </w:rPr>
        <w:t xml:space="preserve">.” (Deuteronomy 33:2) The </w:t>
      </w:r>
      <w:hyperlink r:id="rId1044" w:history="1">
        <w:r w:rsidRPr="00A20449">
          <w:rPr>
            <w:rFonts w:eastAsia="Times New Roman"/>
            <w:color w:val="002A7E"/>
            <w:sz w:val="24"/>
            <w:szCs w:val="24"/>
          </w:rPr>
          <w:t>Midrash</w:t>
        </w:r>
      </w:hyperlink>
      <w:r w:rsidRPr="00A20449">
        <w:rPr>
          <w:rFonts w:eastAsia="Times New Roman"/>
          <w:color w:val="000000"/>
          <w:sz w:val="24"/>
        </w:rPr>
        <w:t xml:space="preserve"> concludes that this phrase is a description of the Torah. In its words: “eish shahor al gabei eish lavan.” The Torah is written “black </w:t>
      </w:r>
      <w:hyperlink r:id="rId1045" w:history="1">
        <w:r w:rsidRPr="00A20449">
          <w:rPr>
            <w:rFonts w:eastAsia="Times New Roman"/>
            <w:color w:val="002A7E"/>
            <w:sz w:val="24"/>
            <w:szCs w:val="24"/>
          </w:rPr>
          <w:t>fire</w:t>
        </w:r>
      </w:hyperlink>
      <w:r w:rsidRPr="00A20449">
        <w:rPr>
          <w:rFonts w:eastAsia="Times New Roman"/>
          <w:color w:val="000000"/>
          <w:sz w:val="24"/>
        </w:rPr>
        <w:t xml:space="preserve"> on white </w:t>
      </w:r>
      <w:hyperlink r:id="rId1046" w:history="1">
        <w:r w:rsidRPr="00A20449">
          <w:rPr>
            <w:rFonts w:eastAsia="Times New Roman"/>
            <w:color w:val="002A7E"/>
            <w:sz w:val="24"/>
            <w:szCs w:val="24"/>
          </w:rPr>
          <w:t>fire</w:t>
        </w:r>
      </w:hyperlink>
      <w:r w:rsidRPr="00A20449">
        <w:rPr>
          <w:rFonts w:eastAsia="Times New Roman"/>
          <w:color w:val="000000"/>
          <w:sz w:val="24"/>
        </w:rPr>
        <w:t>.” (</w:t>
      </w:r>
      <w:hyperlink r:id="rId1047" w:history="1">
        <w:r w:rsidRPr="00A20449">
          <w:rPr>
            <w:rFonts w:eastAsia="Times New Roman"/>
            <w:color w:val="002A7E"/>
            <w:sz w:val="24"/>
            <w:szCs w:val="24"/>
          </w:rPr>
          <w:t>Midrash</w:t>
        </w:r>
      </w:hyperlink>
      <w:r w:rsidRPr="00A20449">
        <w:rPr>
          <w:rFonts w:eastAsia="Times New Roman"/>
          <w:color w:val="000000"/>
          <w:sz w:val="24"/>
        </w:rPr>
        <w:t xml:space="preserve"> Tanhuma, Genesis 1) What exactly does this mean? </w:t>
      </w:r>
    </w:p>
    <w:p w14:paraId="0EACE974" w14:textId="77777777" w:rsidR="00A20449" w:rsidRPr="00A20449" w:rsidRDefault="00A20449" w:rsidP="00A20449">
      <w:pPr>
        <w:jc w:val="both"/>
        <w:rPr>
          <w:rFonts w:eastAsia="Times New Roman"/>
          <w:color w:val="000000"/>
          <w:sz w:val="24"/>
        </w:rPr>
      </w:pPr>
    </w:p>
    <w:p w14:paraId="1A84AD35" w14:textId="77777777" w:rsidR="00A20449" w:rsidRPr="00A20449" w:rsidRDefault="00A20449" w:rsidP="00A20449">
      <w:pPr>
        <w:jc w:val="both"/>
        <w:rPr>
          <w:rFonts w:eastAsia="Times New Roman"/>
          <w:color w:val="000000"/>
          <w:sz w:val="24"/>
        </w:rPr>
      </w:pPr>
      <w:r w:rsidRPr="00A20449">
        <w:rPr>
          <w:rFonts w:eastAsia="Times New Roman"/>
          <w:color w:val="000000"/>
          <w:sz w:val="24"/>
        </w:rPr>
        <w:t xml:space="preserve">On the simplest level, black </w:t>
      </w:r>
      <w:hyperlink r:id="rId1048" w:history="1">
        <w:r w:rsidRPr="00A20449">
          <w:rPr>
            <w:rFonts w:eastAsia="Times New Roman"/>
            <w:color w:val="002A7E"/>
            <w:sz w:val="24"/>
            <w:szCs w:val="24"/>
          </w:rPr>
          <w:t>fire</w:t>
        </w:r>
      </w:hyperlink>
      <w:r w:rsidRPr="00A20449">
        <w:rPr>
          <w:rFonts w:eastAsia="Times New Roman"/>
          <w:color w:val="000000"/>
          <w:sz w:val="24"/>
        </w:rPr>
        <w:t xml:space="preserve"> refers to the letters of Torah, the actual words, which are written in the scroll. The white refers to the spaces between the letters. Together the black letters and white spaces between them constitute the “whole” of the Torah. </w:t>
      </w:r>
    </w:p>
    <w:p w14:paraId="6EF58838" w14:textId="77777777" w:rsidR="00A20449" w:rsidRPr="00A20449" w:rsidRDefault="00A20449" w:rsidP="00A20449">
      <w:pPr>
        <w:jc w:val="both"/>
        <w:rPr>
          <w:rFonts w:eastAsia="Times New Roman"/>
          <w:color w:val="000000"/>
          <w:sz w:val="24"/>
        </w:rPr>
      </w:pPr>
    </w:p>
    <w:p w14:paraId="5C77AE80" w14:textId="77777777" w:rsidR="00A20449" w:rsidRPr="00A20449" w:rsidRDefault="00A20449" w:rsidP="00A20449">
      <w:pPr>
        <w:jc w:val="both"/>
        <w:rPr>
          <w:rFonts w:eastAsia="Times New Roman"/>
          <w:color w:val="000000"/>
          <w:sz w:val="24"/>
        </w:rPr>
      </w:pPr>
      <w:r w:rsidRPr="00A20449">
        <w:rPr>
          <w:rFonts w:eastAsia="Times New Roman"/>
          <w:color w:val="000000"/>
          <w:sz w:val="24"/>
        </w:rPr>
        <w:t xml:space="preserve">On another level, the black </w:t>
      </w:r>
      <w:hyperlink r:id="rId1049" w:history="1">
        <w:r w:rsidRPr="00A20449">
          <w:rPr>
            <w:rFonts w:eastAsia="Times New Roman"/>
            <w:color w:val="002A7E"/>
            <w:sz w:val="24"/>
            <w:szCs w:val="24"/>
          </w:rPr>
          <w:t>fire</w:t>
        </w:r>
      </w:hyperlink>
      <w:r w:rsidRPr="00A20449">
        <w:rPr>
          <w:rFonts w:eastAsia="Times New Roman"/>
          <w:color w:val="000000"/>
          <w:sz w:val="24"/>
        </w:rPr>
        <w:t xml:space="preserve"> represents the </w:t>
      </w:r>
      <w:hyperlink r:id="rId1050" w:history="1">
        <w:r w:rsidRPr="00A20449">
          <w:rPr>
            <w:rFonts w:eastAsia="Times New Roman"/>
            <w:color w:val="002A7E"/>
            <w:sz w:val="24"/>
          </w:rPr>
          <w:t>pshat</w:t>
        </w:r>
      </w:hyperlink>
      <w:r w:rsidRPr="00A20449">
        <w:rPr>
          <w:rFonts w:eastAsia="Times New Roman"/>
          <w:color w:val="000000"/>
          <w:sz w:val="24"/>
        </w:rPr>
        <w:t xml:space="preserve">, the literal meaning of the text. The Hakhamim point to the importance of </w:t>
      </w:r>
      <w:hyperlink r:id="rId1051" w:history="1">
        <w:r w:rsidRPr="00A20449">
          <w:rPr>
            <w:rFonts w:eastAsia="Times New Roman"/>
            <w:color w:val="002A7E"/>
            <w:sz w:val="24"/>
          </w:rPr>
          <w:t>pshat</w:t>
        </w:r>
      </w:hyperlink>
      <w:r w:rsidRPr="00A20449">
        <w:rPr>
          <w:rFonts w:eastAsia="Times New Roman"/>
          <w:color w:val="000000"/>
          <w:sz w:val="24"/>
        </w:rPr>
        <w:t xml:space="preserve"> when stating “the text cannot be taken out of its literal meaning.” The white </w:t>
      </w:r>
      <w:hyperlink r:id="rId1052" w:history="1">
        <w:r w:rsidRPr="00A20449">
          <w:rPr>
            <w:rFonts w:eastAsia="Times New Roman"/>
            <w:color w:val="002A7E"/>
            <w:sz w:val="24"/>
            <w:szCs w:val="24"/>
          </w:rPr>
          <w:t>fire</w:t>
        </w:r>
      </w:hyperlink>
      <w:r w:rsidRPr="00A20449">
        <w:rPr>
          <w:rFonts w:eastAsia="Times New Roman"/>
          <w:color w:val="000000"/>
          <w:sz w:val="24"/>
        </w:rPr>
        <w:t xml:space="preserve">, however, represents ideas that goes beyond the </w:t>
      </w:r>
      <w:hyperlink r:id="rId1053" w:history="1">
        <w:r w:rsidRPr="00A20449">
          <w:rPr>
            <w:rFonts w:eastAsia="Times New Roman"/>
            <w:color w:val="002A7E"/>
            <w:sz w:val="24"/>
          </w:rPr>
          <w:t>pshat</w:t>
        </w:r>
      </w:hyperlink>
      <w:r w:rsidRPr="00A20449">
        <w:rPr>
          <w:rFonts w:eastAsia="Times New Roman"/>
          <w:color w:val="000000"/>
          <w:sz w:val="24"/>
        </w:rPr>
        <w:t xml:space="preserve">. It refers to ideas that we bring into the text when we interact with it. This is called </w:t>
      </w:r>
      <w:hyperlink r:id="rId1054" w:history="1">
        <w:r w:rsidRPr="00A20449">
          <w:rPr>
            <w:rFonts w:eastAsia="Times New Roman"/>
            <w:color w:val="002A7E"/>
            <w:sz w:val="24"/>
          </w:rPr>
          <w:t>drash</w:t>
        </w:r>
      </w:hyperlink>
      <w:r w:rsidRPr="00A20449">
        <w:rPr>
          <w:rFonts w:eastAsia="Times New Roman"/>
          <w:color w:val="000000"/>
          <w:sz w:val="24"/>
        </w:rPr>
        <w:t xml:space="preserve"> interpretations, applications, and teachings that flow from the Torah. The </w:t>
      </w:r>
      <w:hyperlink r:id="rId1055" w:history="1">
        <w:r w:rsidRPr="00A20449">
          <w:rPr>
            <w:rFonts w:eastAsia="Times New Roman"/>
            <w:color w:val="002A7E"/>
            <w:sz w:val="24"/>
          </w:rPr>
          <w:t>drash</w:t>
        </w:r>
      </w:hyperlink>
      <w:r w:rsidRPr="00A20449">
        <w:rPr>
          <w:rFonts w:eastAsia="Times New Roman"/>
          <w:color w:val="000000"/>
          <w:sz w:val="24"/>
        </w:rPr>
        <w:t xml:space="preserve"> are the messages we read between the lines. </w:t>
      </w:r>
    </w:p>
    <w:p w14:paraId="766E3C8A" w14:textId="77777777" w:rsidR="00A20449" w:rsidRPr="00A20449" w:rsidRDefault="00A20449" w:rsidP="00A20449">
      <w:pPr>
        <w:jc w:val="both"/>
        <w:rPr>
          <w:rFonts w:eastAsia="Times New Roman"/>
          <w:color w:val="000000"/>
          <w:sz w:val="24"/>
        </w:rPr>
      </w:pPr>
    </w:p>
    <w:p w14:paraId="7E156461" w14:textId="77777777" w:rsidR="00A20449" w:rsidRPr="00A20449" w:rsidRDefault="00A20449" w:rsidP="00A20449">
      <w:pPr>
        <w:jc w:val="both"/>
        <w:rPr>
          <w:rFonts w:eastAsia="Times New Roman"/>
          <w:color w:val="000000"/>
          <w:sz w:val="24"/>
        </w:rPr>
      </w:pPr>
      <w:r w:rsidRPr="00A20449">
        <w:rPr>
          <w:rFonts w:eastAsia="Times New Roman"/>
          <w:color w:val="000000"/>
          <w:sz w:val="24"/>
        </w:rPr>
        <w:t xml:space="preserve">On yet another level, the black letters represent thoughts which are intellectual in nature, whether </w:t>
      </w:r>
      <w:hyperlink r:id="rId1056" w:history="1">
        <w:r w:rsidRPr="00A20449">
          <w:rPr>
            <w:rFonts w:eastAsia="Times New Roman"/>
            <w:color w:val="002A7E"/>
            <w:sz w:val="24"/>
          </w:rPr>
          <w:t>pshat</w:t>
        </w:r>
      </w:hyperlink>
      <w:r w:rsidRPr="00A20449">
        <w:rPr>
          <w:rFonts w:eastAsia="Times New Roman"/>
          <w:color w:val="000000"/>
          <w:sz w:val="24"/>
        </w:rPr>
        <w:t xml:space="preserve"> or </w:t>
      </w:r>
      <w:hyperlink r:id="rId1057" w:history="1">
        <w:r w:rsidRPr="00A20449">
          <w:rPr>
            <w:rFonts w:eastAsia="Times New Roman"/>
            <w:color w:val="002A7E"/>
            <w:sz w:val="24"/>
          </w:rPr>
          <w:t>drash</w:t>
        </w:r>
      </w:hyperlink>
      <w:r w:rsidRPr="00A20449">
        <w:rPr>
          <w:rFonts w:eastAsia="Times New Roman"/>
          <w:color w:val="000000"/>
          <w:sz w:val="24"/>
        </w:rPr>
        <w:t xml:space="preserve">. The white spaces, on the other </w:t>
      </w:r>
      <w:hyperlink r:id="rId1058" w:history="1">
        <w:r w:rsidRPr="00A20449">
          <w:rPr>
            <w:rFonts w:eastAsia="Times New Roman"/>
            <w:color w:val="002A7E"/>
            <w:sz w:val="24"/>
            <w:szCs w:val="24"/>
          </w:rPr>
          <w:t>hand</w:t>
        </w:r>
      </w:hyperlink>
      <w:r w:rsidRPr="00A20449">
        <w:rPr>
          <w:rFonts w:eastAsia="Times New Roman"/>
          <w:color w:val="000000"/>
          <w:sz w:val="24"/>
        </w:rPr>
        <w:t xml:space="preserve">, represent that which goes beyond the </w:t>
      </w:r>
      <w:hyperlink r:id="rId1059" w:history="1">
        <w:r w:rsidRPr="00A20449">
          <w:rPr>
            <w:rFonts w:eastAsia="Times New Roman"/>
            <w:color w:val="002A7E"/>
            <w:sz w:val="24"/>
            <w:szCs w:val="24"/>
          </w:rPr>
          <w:t>world</w:t>
        </w:r>
      </w:hyperlink>
      <w:r w:rsidRPr="00A20449">
        <w:rPr>
          <w:rFonts w:eastAsia="Times New Roman"/>
          <w:color w:val="000000"/>
          <w:sz w:val="24"/>
        </w:rPr>
        <w:t xml:space="preserve"> of the intellect. The black letters are limited, limiting and fixed. The white spaces catapult us into the realm of the limitless and the ever-changing, ever-growing. They are the story, the song, the silence. Sometimes I wonder which speaks more powerfully, the black, rationalistic letters or the white, mystical spaces between them. </w:t>
      </w:r>
    </w:p>
    <w:p w14:paraId="15B8CCF6" w14:textId="77777777" w:rsidR="00A20449" w:rsidRPr="00A20449" w:rsidRDefault="00A20449" w:rsidP="00A20449">
      <w:pPr>
        <w:jc w:val="both"/>
        <w:rPr>
          <w:rFonts w:eastAsia="Times New Roman"/>
          <w:color w:val="000000"/>
          <w:sz w:val="24"/>
        </w:rPr>
      </w:pPr>
    </w:p>
    <w:p w14:paraId="6D9BA63F" w14:textId="77777777" w:rsidR="00A20449" w:rsidRPr="00A20449" w:rsidRDefault="00A20449" w:rsidP="00A20449">
      <w:pPr>
        <w:jc w:val="both"/>
        <w:rPr>
          <w:rFonts w:eastAsia="Times New Roman"/>
          <w:color w:val="000000"/>
          <w:sz w:val="24"/>
        </w:rPr>
      </w:pPr>
      <w:r w:rsidRPr="00A20449">
        <w:rPr>
          <w:rFonts w:eastAsia="Times New Roman"/>
          <w:color w:val="000000"/>
          <w:sz w:val="24"/>
        </w:rPr>
        <w:lastRenderedPageBreak/>
        <w:t xml:space="preserve">Most of the Torah is made up of prose, the narrative of the text. The large majority of our portion is not prose-it is rather poetry. The Hakhamim </w:t>
      </w:r>
      <w:hyperlink r:id="rId1060" w:history="1">
        <w:r w:rsidRPr="00A20449">
          <w:rPr>
            <w:rFonts w:eastAsia="Times New Roman"/>
            <w:color w:val="002A7E"/>
            <w:sz w:val="24"/>
            <w:szCs w:val="24"/>
          </w:rPr>
          <w:t>speak</w:t>
        </w:r>
      </w:hyperlink>
      <w:r w:rsidRPr="00A20449">
        <w:rPr>
          <w:rFonts w:eastAsia="Times New Roman"/>
          <w:color w:val="000000"/>
          <w:sz w:val="24"/>
        </w:rPr>
        <w:t xml:space="preserve"> of Divine poetry as black letters resting on the frame of the white empty spaces. “Half bricks on whole bricks,” the </w:t>
      </w:r>
      <w:hyperlink r:id="rId1061" w:history="1">
        <w:r w:rsidRPr="00A20449">
          <w:rPr>
            <w:rFonts w:eastAsia="Times New Roman"/>
            <w:color w:val="002A7E"/>
            <w:sz w:val="24"/>
            <w:szCs w:val="24"/>
          </w:rPr>
          <w:t>Talmud</w:t>
        </w:r>
      </w:hyperlink>
      <w:r w:rsidRPr="00A20449">
        <w:rPr>
          <w:rFonts w:eastAsia="Times New Roman"/>
          <w:color w:val="000000"/>
          <w:sz w:val="24"/>
        </w:rPr>
        <w:t xml:space="preserve"> notes. (Rashi, Megillah 16b. sv. Ieveinah) It’s the white </w:t>
      </w:r>
      <w:hyperlink r:id="rId1062" w:history="1">
        <w:r w:rsidRPr="00A20449">
          <w:rPr>
            <w:rFonts w:eastAsia="Times New Roman"/>
            <w:color w:val="002A7E"/>
            <w:sz w:val="24"/>
            <w:szCs w:val="24"/>
          </w:rPr>
          <w:t>fire</w:t>
        </w:r>
      </w:hyperlink>
      <w:r w:rsidRPr="00A20449">
        <w:rPr>
          <w:rFonts w:eastAsia="Times New Roman"/>
          <w:color w:val="000000"/>
          <w:sz w:val="24"/>
        </w:rPr>
        <w:t xml:space="preserve"> that gives the black </w:t>
      </w:r>
      <w:hyperlink r:id="rId1063" w:history="1">
        <w:r w:rsidRPr="00A20449">
          <w:rPr>
            <w:rFonts w:eastAsia="Times New Roman"/>
            <w:color w:val="002A7E"/>
            <w:sz w:val="24"/>
            <w:szCs w:val="24"/>
          </w:rPr>
          <w:t>fire</w:t>
        </w:r>
      </w:hyperlink>
      <w:r w:rsidRPr="00A20449">
        <w:rPr>
          <w:rFonts w:eastAsia="Times New Roman"/>
          <w:color w:val="000000"/>
          <w:sz w:val="24"/>
        </w:rPr>
        <w:t xml:space="preserve"> its foundation. In fact the spaces in the Torah take up twice the amount of </w:t>
      </w:r>
      <w:hyperlink r:id="rId1064" w:history="1">
        <w:r w:rsidRPr="00A20449">
          <w:rPr>
            <w:rFonts w:eastAsia="Times New Roman"/>
            <w:color w:val="002A7E"/>
            <w:sz w:val="24"/>
          </w:rPr>
          <w:t>place</w:t>
        </w:r>
      </w:hyperlink>
      <w:r w:rsidRPr="00A20449">
        <w:rPr>
          <w:rFonts w:eastAsia="Times New Roman"/>
          <w:color w:val="000000"/>
          <w:sz w:val="24"/>
        </w:rPr>
        <w:t xml:space="preserve"> as the actual letters, perhaps indicating that at times it is of greater importance. </w:t>
      </w:r>
    </w:p>
    <w:p w14:paraId="0745B786" w14:textId="77777777" w:rsidR="00A20449" w:rsidRPr="00A20449" w:rsidRDefault="00A20449" w:rsidP="00A20449">
      <w:pPr>
        <w:jc w:val="both"/>
        <w:rPr>
          <w:rFonts w:eastAsia="Times New Roman"/>
          <w:color w:val="000000"/>
          <w:sz w:val="24"/>
        </w:rPr>
      </w:pPr>
    </w:p>
    <w:p w14:paraId="189E543E" w14:textId="77777777" w:rsidR="00A20449" w:rsidRPr="00A20449" w:rsidRDefault="00A20449" w:rsidP="00A20449">
      <w:pPr>
        <w:jc w:val="both"/>
        <w:rPr>
          <w:rFonts w:eastAsia="Times New Roman"/>
          <w:color w:val="000000"/>
          <w:sz w:val="24"/>
        </w:rPr>
      </w:pPr>
      <w:r w:rsidRPr="00A20449">
        <w:rPr>
          <w:rFonts w:eastAsia="Times New Roman"/>
          <w:color w:val="000000"/>
          <w:sz w:val="24"/>
        </w:rPr>
        <w:t xml:space="preserve">Interestingly, water is the </w:t>
      </w:r>
      <w:hyperlink r:id="rId1065" w:history="1">
        <w:r w:rsidRPr="00A20449">
          <w:rPr>
            <w:rFonts w:eastAsia="Times New Roman"/>
            <w:color w:val="002A7E"/>
            <w:sz w:val="24"/>
            <w:szCs w:val="24"/>
          </w:rPr>
          <w:t>first</w:t>
        </w:r>
      </w:hyperlink>
      <w:r w:rsidRPr="00A20449">
        <w:rPr>
          <w:rFonts w:eastAsia="Times New Roman"/>
          <w:color w:val="000000"/>
          <w:sz w:val="24"/>
        </w:rPr>
        <w:t xml:space="preserve"> element mentioned in the Torah; (Genesis 1:2) while </w:t>
      </w:r>
      <w:hyperlink r:id="rId1066" w:history="1">
        <w:r w:rsidRPr="00A20449">
          <w:rPr>
            <w:rFonts w:eastAsia="Times New Roman"/>
            <w:color w:val="002A7E"/>
            <w:sz w:val="24"/>
            <w:szCs w:val="24"/>
          </w:rPr>
          <w:t>fire</w:t>
        </w:r>
      </w:hyperlink>
      <w:r w:rsidRPr="00A20449">
        <w:rPr>
          <w:rFonts w:eastAsia="Times New Roman"/>
          <w:color w:val="000000"/>
          <w:sz w:val="24"/>
        </w:rPr>
        <w:t xml:space="preserve">, eish </w:t>
      </w:r>
      <w:hyperlink r:id="rId1067" w:history="1">
        <w:r w:rsidRPr="00A20449">
          <w:rPr>
            <w:rFonts w:eastAsia="Times New Roman"/>
            <w:color w:val="002A7E"/>
            <w:sz w:val="24"/>
            <w:szCs w:val="24"/>
          </w:rPr>
          <w:t>daat</w:t>
        </w:r>
      </w:hyperlink>
      <w:r w:rsidRPr="00A20449">
        <w:rPr>
          <w:rFonts w:eastAsia="Times New Roman"/>
          <w:color w:val="000000"/>
          <w:sz w:val="24"/>
        </w:rPr>
        <w:t xml:space="preserve">, is the last. There is a marked difference between them. Of course, Torah is often compared to water, both are crucial to life and have endless depth. </w:t>
      </w:r>
    </w:p>
    <w:p w14:paraId="0D1289B8" w14:textId="77777777" w:rsidR="00A20449" w:rsidRPr="00A20449" w:rsidRDefault="00A20449" w:rsidP="00A20449">
      <w:pPr>
        <w:jc w:val="both"/>
        <w:rPr>
          <w:rFonts w:eastAsia="Times New Roman"/>
          <w:color w:val="000000"/>
          <w:sz w:val="24"/>
        </w:rPr>
      </w:pPr>
    </w:p>
    <w:p w14:paraId="1B3A1E5B" w14:textId="77777777" w:rsidR="00A20449" w:rsidRPr="00A20449" w:rsidRDefault="00A20449" w:rsidP="00A20449">
      <w:pPr>
        <w:jc w:val="both"/>
        <w:rPr>
          <w:rFonts w:eastAsia="Times New Roman"/>
          <w:color w:val="000000"/>
          <w:sz w:val="24"/>
        </w:rPr>
      </w:pPr>
      <w:r w:rsidRPr="00A20449">
        <w:rPr>
          <w:rFonts w:eastAsia="Times New Roman"/>
          <w:color w:val="000000"/>
          <w:sz w:val="24"/>
        </w:rPr>
        <w:t xml:space="preserve">Still, water flows toward the lowest level, while </w:t>
      </w:r>
      <w:hyperlink r:id="rId1068" w:history="1">
        <w:r w:rsidRPr="00A20449">
          <w:rPr>
            <w:rFonts w:eastAsia="Times New Roman"/>
            <w:color w:val="002A7E"/>
            <w:sz w:val="24"/>
            <w:szCs w:val="24"/>
          </w:rPr>
          <w:t>fire</w:t>
        </w:r>
      </w:hyperlink>
      <w:r w:rsidRPr="00A20449">
        <w:rPr>
          <w:rFonts w:eastAsia="Times New Roman"/>
          <w:color w:val="000000"/>
          <w:sz w:val="24"/>
        </w:rPr>
        <w:t xml:space="preserve"> seeks a higher plateau. It reaches high, higher, and higher still, burning past our </w:t>
      </w:r>
      <w:hyperlink r:id="rId1069" w:history="1">
        <w:r w:rsidRPr="00A20449">
          <w:rPr>
            <w:rFonts w:eastAsia="Times New Roman"/>
            <w:color w:val="002A7E"/>
            <w:sz w:val="24"/>
            <w:szCs w:val="24"/>
          </w:rPr>
          <w:t>eyes</w:t>
        </w:r>
      </w:hyperlink>
      <w:r w:rsidRPr="00A20449">
        <w:rPr>
          <w:rFonts w:eastAsia="Times New Roman"/>
          <w:color w:val="000000"/>
          <w:sz w:val="24"/>
        </w:rPr>
        <w:t xml:space="preserve"> and </w:t>
      </w:r>
      <w:hyperlink r:id="rId1070" w:history="1">
        <w:r w:rsidRPr="00A20449">
          <w:rPr>
            <w:rFonts w:eastAsia="Times New Roman"/>
            <w:color w:val="002A7E"/>
            <w:sz w:val="24"/>
            <w:szCs w:val="24"/>
          </w:rPr>
          <w:t>ears</w:t>
        </w:r>
      </w:hyperlink>
      <w:r w:rsidRPr="00A20449">
        <w:rPr>
          <w:rFonts w:eastAsia="Times New Roman"/>
          <w:color w:val="000000"/>
          <w:sz w:val="24"/>
        </w:rPr>
        <w:t xml:space="preserve"> into our hearts and souls and memories. It soars heavenward, linking the finite human being with the infinite G-d. </w:t>
      </w:r>
    </w:p>
    <w:p w14:paraId="1FAB399D" w14:textId="77777777" w:rsidR="00A20449" w:rsidRPr="00A20449" w:rsidRDefault="00A20449" w:rsidP="00A20449">
      <w:pPr>
        <w:jc w:val="both"/>
        <w:rPr>
          <w:rFonts w:eastAsia="Times New Roman"/>
          <w:color w:val="000000"/>
          <w:sz w:val="24"/>
        </w:rPr>
      </w:pPr>
    </w:p>
    <w:p w14:paraId="06CE0A7D" w14:textId="77777777" w:rsidR="00A20449" w:rsidRPr="00A20449" w:rsidRDefault="00A20449" w:rsidP="00A20449">
      <w:pPr>
        <w:jc w:val="both"/>
        <w:rPr>
          <w:rFonts w:eastAsia="Times New Roman"/>
          <w:sz w:val="24"/>
          <w:szCs w:val="24"/>
        </w:rPr>
      </w:pPr>
      <w:r w:rsidRPr="00A20449">
        <w:rPr>
          <w:rFonts w:eastAsia="Times New Roman"/>
          <w:color w:val="000000"/>
          <w:sz w:val="24"/>
        </w:rPr>
        <w:t xml:space="preserve">Such is the power of eish </w:t>
      </w:r>
      <w:hyperlink r:id="rId1071" w:history="1">
        <w:r w:rsidRPr="00A20449">
          <w:rPr>
            <w:rFonts w:eastAsia="Times New Roman"/>
            <w:color w:val="002A7E"/>
            <w:sz w:val="24"/>
            <w:szCs w:val="24"/>
          </w:rPr>
          <w:t>daat</w:t>
        </w:r>
      </w:hyperlink>
      <w:r w:rsidRPr="00A20449">
        <w:rPr>
          <w:rFonts w:eastAsia="Times New Roman"/>
          <w:color w:val="000000"/>
          <w:sz w:val="24"/>
        </w:rPr>
        <w:t xml:space="preserve">, the fiery </w:t>
      </w:r>
      <w:hyperlink r:id="rId1072" w:history="1">
        <w:r w:rsidRPr="00A20449">
          <w:rPr>
            <w:rFonts w:eastAsia="Times New Roman"/>
            <w:color w:val="002A7E"/>
            <w:sz w:val="24"/>
            <w:szCs w:val="24"/>
          </w:rPr>
          <w:t>law</w:t>
        </w:r>
      </w:hyperlink>
      <w:r w:rsidRPr="00A20449">
        <w:rPr>
          <w:rFonts w:eastAsia="Times New Roman"/>
          <w:color w:val="000000"/>
          <w:sz w:val="24"/>
        </w:rPr>
        <w:t>, the Torah.</w:t>
      </w:r>
    </w:p>
    <w:p w14:paraId="297517B5" w14:textId="77777777" w:rsidR="00A20449" w:rsidRPr="00A20449" w:rsidRDefault="00A20449" w:rsidP="00A20449">
      <w:pPr>
        <w:jc w:val="both"/>
        <w:rPr>
          <w:rFonts w:eastAsia="Times New Roman"/>
          <w:sz w:val="24"/>
          <w:szCs w:val="24"/>
        </w:rPr>
      </w:pPr>
    </w:p>
    <w:p w14:paraId="0C1B3A5F"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0B9B0A28" w14:textId="77777777" w:rsidR="00A20449" w:rsidRPr="00A20449" w:rsidRDefault="00A20449" w:rsidP="00A20449">
      <w:pPr>
        <w:jc w:val="both"/>
        <w:rPr>
          <w:rFonts w:eastAsia="Times New Roman"/>
          <w:sz w:val="24"/>
          <w:szCs w:val="24"/>
        </w:rPr>
      </w:pPr>
    </w:p>
    <w:p w14:paraId="55E16A7C"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Torah does something very strange towards the end of this week’s Torah portion. After a lengthy discussion of the </w:t>
      </w:r>
      <w:r w:rsidRPr="00A20449">
        <w:rPr>
          <w:rFonts w:eastAsia="Times New Roman"/>
          <w:iCs/>
          <w:sz w:val="24"/>
          <w:szCs w:val="24"/>
        </w:rPr>
        <w:t>melu’im</w:t>
      </w:r>
      <w:r w:rsidRPr="00A20449">
        <w:rPr>
          <w:rFonts w:eastAsia="Times New Roman"/>
          <w:sz w:val="24"/>
          <w:szCs w:val="24"/>
        </w:rPr>
        <w:t xml:space="preserve"> service (the consecration of the </w:t>
      </w:r>
      <w:hyperlink r:id="rId1073" w:history="1">
        <w:r w:rsidRPr="00A20449">
          <w:rPr>
            <w:rFonts w:eastAsia="Times New Roman"/>
            <w:iCs/>
            <w:color w:val="002A7E"/>
            <w:sz w:val="24"/>
            <w:szCs w:val="24"/>
          </w:rPr>
          <w:t>mishkan</w:t>
        </w:r>
      </w:hyperlink>
      <w:r w:rsidRPr="00A20449">
        <w:rPr>
          <w:rFonts w:eastAsia="Times New Roman"/>
          <w:iCs/>
          <w:sz w:val="24"/>
          <w:szCs w:val="24"/>
        </w:rPr>
        <w:t>)</w:t>
      </w:r>
      <w:r w:rsidRPr="00A20449">
        <w:rPr>
          <w:rFonts w:eastAsia="Times New Roman"/>
          <w:sz w:val="24"/>
          <w:szCs w:val="24"/>
        </w:rPr>
        <w:t xml:space="preserve">, the Torah immediately describes the </w:t>
      </w:r>
      <w:r w:rsidRPr="00A20449">
        <w:rPr>
          <w:rFonts w:eastAsia="Times New Roman"/>
          <w:iCs/>
          <w:sz w:val="24"/>
          <w:szCs w:val="24"/>
        </w:rPr>
        <w:t>karban</w:t>
      </w:r>
      <w:r w:rsidRPr="00A20449">
        <w:rPr>
          <w:rFonts w:eastAsia="Times New Roman"/>
          <w:i/>
          <w:iCs/>
          <w:sz w:val="24"/>
          <w:szCs w:val="24"/>
        </w:rPr>
        <w:t xml:space="preserve"> </w:t>
      </w:r>
      <w:r w:rsidRPr="00A20449">
        <w:rPr>
          <w:rFonts w:eastAsia="Times New Roman"/>
          <w:iCs/>
          <w:sz w:val="24"/>
          <w:szCs w:val="24"/>
        </w:rPr>
        <w:t>tamid</w:t>
      </w:r>
      <w:r w:rsidRPr="00A20449">
        <w:rPr>
          <w:rFonts w:eastAsia="Times New Roman"/>
          <w:sz w:val="24"/>
          <w:szCs w:val="24"/>
        </w:rPr>
        <w:t xml:space="preserve">, the </w:t>
      </w:r>
      <w:hyperlink r:id="rId1074" w:history="1">
        <w:r w:rsidRPr="00A20449">
          <w:rPr>
            <w:rFonts w:eastAsia="Times New Roman"/>
            <w:color w:val="002A7E"/>
            <w:sz w:val="24"/>
            <w:szCs w:val="24"/>
          </w:rPr>
          <w:t>sacrifice</w:t>
        </w:r>
      </w:hyperlink>
      <w:r w:rsidRPr="00A20449">
        <w:rPr>
          <w:rFonts w:eastAsia="Times New Roman"/>
          <w:sz w:val="24"/>
          <w:szCs w:val="24"/>
        </w:rPr>
        <w:t xml:space="preserve"> which was to be brought in the </w:t>
      </w:r>
      <w:hyperlink r:id="rId1075" w:history="1">
        <w:r w:rsidRPr="00A20449">
          <w:rPr>
            <w:rFonts w:eastAsia="Times New Roman"/>
            <w:iCs/>
            <w:color w:val="002A7E"/>
            <w:sz w:val="24"/>
            <w:szCs w:val="24"/>
          </w:rPr>
          <w:t>mishkan</w:t>
        </w:r>
      </w:hyperlink>
      <w:r w:rsidRPr="00A20449">
        <w:rPr>
          <w:rFonts w:eastAsia="Times New Roman"/>
          <w:sz w:val="24"/>
          <w:szCs w:val="24"/>
        </w:rPr>
        <w:t xml:space="preserve"> (and in the subsequent Temples) twice a day for as long as it existed. The </w:t>
      </w:r>
      <w:hyperlink r:id="rId1076" w:history="1">
        <w:r w:rsidRPr="00A20449">
          <w:rPr>
            <w:rFonts w:eastAsia="Times New Roman"/>
            <w:color w:val="002A7E"/>
            <w:sz w:val="24"/>
            <w:szCs w:val="24"/>
          </w:rPr>
          <w:t>two</w:t>
        </w:r>
      </w:hyperlink>
      <w:r w:rsidRPr="00A20449">
        <w:rPr>
          <w:rFonts w:eastAsia="Times New Roman"/>
          <w:sz w:val="24"/>
          <w:szCs w:val="24"/>
        </w:rPr>
        <w:t xml:space="preserve"> sections are separated by only a few blank spaces in the Torah scroll, (this </w:t>
      </w:r>
      <w:hyperlink r:id="rId1077" w:history="1">
        <w:r w:rsidRPr="00A20449">
          <w:rPr>
            <w:rFonts w:eastAsia="Times New Roman"/>
            <w:color w:val="002A7E"/>
            <w:sz w:val="24"/>
            <w:szCs w:val="24"/>
          </w:rPr>
          <w:t>type</w:t>
        </w:r>
      </w:hyperlink>
      <w:r w:rsidRPr="00A20449">
        <w:rPr>
          <w:rFonts w:eastAsia="Times New Roman"/>
          <w:sz w:val="24"/>
          <w:szCs w:val="24"/>
        </w:rPr>
        <w:t xml:space="preserve"> of break being called a </w:t>
      </w:r>
      <w:r w:rsidRPr="00A20449">
        <w:rPr>
          <w:rFonts w:eastAsia="Times New Roman"/>
          <w:iCs/>
          <w:sz w:val="24"/>
          <w:szCs w:val="24"/>
        </w:rPr>
        <w:t>Stumah</w:t>
      </w:r>
      <w:r w:rsidRPr="00A20449">
        <w:rPr>
          <w:rFonts w:eastAsia="Times New Roman"/>
          <w:sz w:val="24"/>
          <w:szCs w:val="24"/>
        </w:rPr>
        <w:t xml:space="preserve">, represented by the </w:t>
      </w:r>
      <w:hyperlink r:id="rId1078" w:history="1">
        <w:r w:rsidRPr="00A20449">
          <w:rPr>
            <w:rFonts w:eastAsia="Times New Roman"/>
            <w:color w:val="002A7E"/>
            <w:sz w:val="24"/>
            <w:szCs w:val="24"/>
          </w:rPr>
          <w:t>Hebrew</w:t>
        </w:r>
      </w:hyperlink>
      <w:r w:rsidRPr="00A20449">
        <w:rPr>
          <w:rFonts w:eastAsia="Times New Roman"/>
          <w:sz w:val="24"/>
          <w:szCs w:val="24"/>
        </w:rPr>
        <w:t xml:space="preserve"> letter </w:t>
      </w:r>
      <w:r w:rsidRPr="00A20449">
        <w:rPr>
          <w:rFonts w:eastAsia="Times New Roman"/>
          <w:iCs/>
          <w:sz w:val="24"/>
          <w:szCs w:val="24"/>
        </w:rPr>
        <w:t>Samech</w:t>
      </w:r>
      <w:r w:rsidRPr="00A20449">
        <w:rPr>
          <w:rFonts w:eastAsia="Times New Roman"/>
          <w:sz w:val="24"/>
          <w:szCs w:val="24"/>
        </w:rPr>
        <w:t xml:space="preserve"> in the Chumash / Pentateuch) after </w:t>
      </w:r>
      <w:hyperlink r:id="rId1079" w:history="1">
        <w:r w:rsidRPr="00A20449">
          <w:rPr>
            <w:rFonts w:eastAsia="Times New Roman"/>
            <w:color w:val="002A7E"/>
            <w:sz w:val="24"/>
            <w:szCs w:val="24"/>
          </w:rPr>
          <w:t>Exodus</w:t>
        </w:r>
      </w:hyperlink>
      <w:r w:rsidRPr="00A20449">
        <w:rPr>
          <w:rFonts w:eastAsia="Times New Roman"/>
          <w:sz w:val="24"/>
          <w:szCs w:val="24"/>
        </w:rPr>
        <w:t xml:space="preserve"> 29:37. </w:t>
      </w:r>
      <w:hyperlink r:id="rId1080" w:history="1">
        <w:r w:rsidRPr="00A20449">
          <w:rPr>
            <w:rFonts w:eastAsia="Times New Roman"/>
            <w:color w:val="002A7E"/>
            <w:sz w:val="24"/>
            <w:szCs w:val="24"/>
          </w:rPr>
          <w:t>One</w:t>
        </w:r>
      </w:hyperlink>
      <w:r w:rsidRPr="00A20449">
        <w:rPr>
          <w:rFonts w:eastAsia="Times New Roman"/>
          <w:sz w:val="24"/>
          <w:szCs w:val="24"/>
        </w:rPr>
        <w:t xml:space="preserve"> can imagine  Moshe and the Children of </w:t>
      </w:r>
      <w:hyperlink r:id="rId1081" w:history="1">
        <w:r w:rsidRPr="00A20449">
          <w:rPr>
            <w:rFonts w:eastAsia="Times New Roman"/>
            <w:color w:val="002A7E"/>
            <w:sz w:val="24"/>
            <w:szCs w:val="24"/>
          </w:rPr>
          <w:t>Israel</w:t>
        </w:r>
      </w:hyperlink>
      <w:r w:rsidRPr="00A20449">
        <w:rPr>
          <w:rFonts w:eastAsia="Times New Roman"/>
          <w:sz w:val="24"/>
          <w:szCs w:val="24"/>
        </w:rPr>
        <w:t xml:space="preserve"> saying to </w:t>
      </w:r>
      <w:hyperlink r:id="rId1082" w:history="1">
        <w:r w:rsidRPr="00A20449">
          <w:rPr>
            <w:rFonts w:eastAsia="Times New Roman"/>
            <w:color w:val="002A7E"/>
            <w:sz w:val="24"/>
            <w:szCs w:val="24"/>
          </w:rPr>
          <w:t>HaShem</w:t>
        </w:r>
      </w:hyperlink>
      <w:r w:rsidRPr="00A20449">
        <w:rPr>
          <w:rFonts w:eastAsia="Times New Roman"/>
          <w:sz w:val="24"/>
          <w:szCs w:val="24"/>
        </w:rPr>
        <w:t xml:space="preserve">, “Give us a break already. We just consecrated the </w:t>
      </w:r>
      <w:hyperlink r:id="rId1083" w:history="1">
        <w:r w:rsidRPr="00A20449">
          <w:rPr>
            <w:rFonts w:eastAsia="Times New Roman"/>
            <w:color w:val="002A7E"/>
            <w:sz w:val="24"/>
            <w:szCs w:val="24"/>
          </w:rPr>
          <w:t>mishkan</w:t>
        </w:r>
      </w:hyperlink>
      <w:r w:rsidRPr="00A20449">
        <w:rPr>
          <w:rFonts w:eastAsia="Times New Roman"/>
          <w:sz w:val="24"/>
          <w:szCs w:val="24"/>
        </w:rPr>
        <w:t xml:space="preserve"> and You already want us to start serving You in it! How about giving us a </w:t>
      </w:r>
      <w:hyperlink r:id="rId1084" w:history="1">
        <w:r w:rsidRPr="00A20449">
          <w:rPr>
            <w:rFonts w:eastAsia="Times New Roman"/>
            <w:color w:val="002A7E"/>
            <w:sz w:val="24"/>
            <w:szCs w:val="24"/>
          </w:rPr>
          <w:t>two</w:t>
        </w:r>
      </w:hyperlink>
      <w:r w:rsidRPr="00A20449">
        <w:rPr>
          <w:rFonts w:eastAsia="Times New Roman"/>
          <w:sz w:val="24"/>
          <w:szCs w:val="24"/>
        </w:rPr>
        <w:t xml:space="preserve"> week vacation </w:t>
      </w:r>
      <w:hyperlink r:id="rId1085" w:history="1">
        <w:r w:rsidRPr="00A20449">
          <w:rPr>
            <w:rFonts w:eastAsia="Times New Roman"/>
            <w:color w:val="002A7E"/>
            <w:sz w:val="24"/>
            <w:szCs w:val="24"/>
          </w:rPr>
          <w:t>first</w:t>
        </w:r>
      </w:hyperlink>
      <w:r w:rsidRPr="00A20449">
        <w:rPr>
          <w:rFonts w:eastAsia="Times New Roman"/>
          <w:sz w:val="24"/>
          <w:szCs w:val="24"/>
        </w:rPr>
        <w:t xml:space="preserve">?” </w:t>
      </w:r>
    </w:p>
    <w:p w14:paraId="43BEFB9A" w14:textId="77777777" w:rsidR="00A20449" w:rsidRPr="00A20449" w:rsidRDefault="00A20449" w:rsidP="00A20449">
      <w:pPr>
        <w:jc w:val="both"/>
        <w:rPr>
          <w:rFonts w:eastAsia="Times New Roman"/>
          <w:sz w:val="24"/>
          <w:szCs w:val="24"/>
        </w:rPr>
      </w:pPr>
    </w:p>
    <w:p w14:paraId="10C713A5"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Rabbi Samson Raphael Hirsch, a leader of German Jewry in the 19th century, explains that the Torah’s decision to juxtapose the consecration service to the daily </w:t>
      </w:r>
      <w:r w:rsidRPr="00A20449">
        <w:rPr>
          <w:rFonts w:eastAsia="Times New Roman"/>
          <w:iCs/>
          <w:sz w:val="24"/>
          <w:szCs w:val="24"/>
        </w:rPr>
        <w:t>karban</w:t>
      </w:r>
      <w:r w:rsidRPr="00A20449">
        <w:rPr>
          <w:rFonts w:eastAsia="Times New Roman"/>
          <w:i/>
          <w:iCs/>
          <w:sz w:val="24"/>
          <w:szCs w:val="24"/>
        </w:rPr>
        <w:t xml:space="preserve"> </w:t>
      </w:r>
      <w:r w:rsidRPr="00A20449">
        <w:rPr>
          <w:rFonts w:eastAsia="Times New Roman"/>
          <w:iCs/>
          <w:sz w:val="24"/>
          <w:szCs w:val="24"/>
        </w:rPr>
        <w:t>tamid</w:t>
      </w:r>
      <w:r w:rsidRPr="00A20449">
        <w:rPr>
          <w:rFonts w:eastAsia="Times New Roman"/>
          <w:sz w:val="24"/>
          <w:szCs w:val="24"/>
        </w:rPr>
        <w:t xml:space="preserve"> was no accident. </w:t>
      </w:r>
      <w:hyperlink r:id="rId1086" w:history="1">
        <w:r w:rsidRPr="00A20449">
          <w:rPr>
            <w:rFonts w:eastAsia="Times New Roman"/>
            <w:color w:val="002A7E"/>
            <w:sz w:val="24"/>
            <w:szCs w:val="24"/>
          </w:rPr>
          <w:t>HaShem</w:t>
        </w:r>
      </w:hyperlink>
      <w:r w:rsidRPr="00A20449">
        <w:rPr>
          <w:rFonts w:eastAsia="Times New Roman"/>
          <w:sz w:val="24"/>
          <w:szCs w:val="24"/>
        </w:rPr>
        <w:t xml:space="preserve"> was </w:t>
      </w:r>
      <w:hyperlink r:id="rId1087" w:history="1">
        <w:r w:rsidRPr="00A20449">
          <w:rPr>
            <w:rFonts w:eastAsia="Times New Roman"/>
            <w:color w:val="002A7E"/>
            <w:sz w:val="24"/>
            <w:szCs w:val="24"/>
          </w:rPr>
          <w:t>teaching</w:t>
        </w:r>
      </w:hyperlink>
      <w:r w:rsidRPr="00A20449">
        <w:rPr>
          <w:rFonts w:eastAsia="Times New Roman"/>
          <w:sz w:val="24"/>
          <w:szCs w:val="24"/>
        </w:rPr>
        <w:t xml:space="preserve"> us a crucial lesson for all eternity. </w:t>
      </w:r>
      <w:hyperlink r:id="rId1088" w:history="1">
        <w:r w:rsidRPr="00A20449">
          <w:rPr>
            <w:rFonts w:eastAsia="Times New Roman"/>
            <w:color w:val="002A7E"/>
            <w:sz w:val="24"/>
            <w:szCs w:val="24"/>
          </w:rPr>
          <w:t>HaShem</w:t>
        </w:r>
      </w:hyperlink>
      <w:r w:rsidRPr="00A20449">
        <w:rPr>
          <w:rFonts w:eastAsia="Times New Roman"/>
          <w:sz w:val="24"/>
          <w:szCs w:val="24"/>
        </w:rPr>
        <w:t xml:space="preserve"> had promised the </w:t>
      </w:r>
      <w:hyperlink r:id="rId1089" w:history="1">
        <w:r w:rsidRPr="00A20449">
          <w:rPr>
            <w:rFonts w:eastAsia="Times New Roman"/>
            <w:color w:val="002A7E"/>
            <w:sz w:val="24"/>
            <w:szCs w:val="24"/>
          </w:rPr>
          <w:t>Jewish</w:t>
        </w:r>
      </w:hyperlink>
      <w:r w:rsidRPr="00A20449">
        <w:rPr>
          <w:rFonts w:eastAsia="Times New Roman"/>
          <w:sz w:val="24"/>
          <w:szCs w:val="24"/>
        </w:rPr>
        <w:t xml:space="preserve"> people in last week’s Torah portion, “Make for me a </w:t>
      </w:r>
      <w:hyperlink r:id="rId1090" w:history="1">
        <w:r w:rsidRPr="00A20449">
          <w:rPr>
            <w:rFonts w:eastAsia="Times New Roman"/>
            <w:color w:val="002A7E"/>
            <w:sz w:val="24"/>
            <w:szCs w:val="24"/>
          </w:rPr>
          <w:t>sanctuary</w:t>
        </w:r>
      </w:hyperlink>
      <w:r w:rsidRPr="00A20449">
        <w:rPr>
          <w:rFonts w:eastAsia="Times New Roman"/>
          <w:sz w:val="24"/>
          <w:szCs w:val="24"/>
        </w:rPr>
        <w:t xml:space="preserve">, and I will </w:t>
      </w:r>
      <w:hyperlink r:id="rId1091" w:history="1">
        <w:r w:rsidRPr="00A20449">
          <w:rPr>
            <w:rFonts w:eastAsia="Times New Roman"/>
            <w:color w:val="002A7E"/>
            <w:sz w:val="24"/>
            <w:szCs w:val="24"/>
          </w:rPr>
          <w:t>dwell</w:t>
        </w:r>
      </w:hyperlink>
      <w:r w:rsidRPr="00A20449">
        <w:rPr>
          <w:rFonts w:eastAsia="Times New Roman"/>
          <w:sz w:val="24"/>
          <w:szCs w:val="24"/>
        </w:rPr>
        <w:t xml:space="preserve"> amongst you” (</w:t>
      </w:r>
      <w:hyperlink r:id="rId1092" w:history="1">
        <w:r w:rsidRPr="00A20449">
          <w:rPr>
            <w:rFonts w:eastAsia="Times New Roman"/>
            <w:color w:val="002A7E"/>
            <w:sz w:val="24"/>
            <w:szCs w:val="24"/>
          </w:rPr>
          <w:t>Exodus</w:t>
        </w:r>
      </w:hyperlink>
      <w:r w:rsidRPr="00A20449">
        <w:rPr>
          <w:rFonts w:eastAsia="Times New Roman"/>
          <w:sz w:val="24"/>
          <w:szCs w:val="24"/>
        </w:rPr>
        <w:t xml:space="preserve"> 25:8). Any </w:t>
      </w:r>
      <w:hyperlink r:id="rId1093" w:history="1">
        <w:r w:rsidRPr="00A20449">
          <w:rPr>
            <w:rFonts w:eastAsia="Times New Roman"/>
            <w:color w:val="002A7E"/>
            <w:sz w:val="24"/>
            <w:szCs w:val="24"/>
          </w:rPr>
          <w:t>Jew</w:t>
        </w:r>
      </w:hyperlink>
      <w:r w:rsidRPr="00A20449">
        <w:rPr>
          <w:rFonts w:eastAsia="Times New Roman"/>
          <w:sz w:val="24"/>
          <w:szCs w:val="24"/>
        </w:rPr>
        <w:t xml:space="preserve"> could have easily assumed that simply building the structure was the goal and ultimate accomplishment. </w:t>
      </w:r>
      <w:hyperlink r:id="rId1094" w:history="1">
        <w:r w:rsidRPr="00A20449">
          <w:rPr>
            <w:rFonts w:eastAsia="Times New Roman"/>
            <w:color w:val="002A7E"/>
            <w:sz w:val="24"/>
            <w:szCs w:val="24"/>
          </w:rPr>
          <w:t>HaShem</w:t>
        </w:r>
      </w:hyperlink>
      <w:r w:rsidRPr="00A20449">
        <w:rPr>
          <w:rFonts w:eastAsia="Times New Roman"/>
          <w:sz w:val="24"/>
          <w:szCs w:val="24"/>
        </w:rPr>
        <w:t xml:space="preserve"> had promised to </w:t>
      </w:r>
      <w:hyperlink r:id="rId1095" w:history="1">
        <w:r w:rsidRPr="00A20449">
          <w:rPr>
            <w:rFonts w:eastAsia="Times New Roman"/>
            <w:color w:val="002A7E"/>
            <w:sz w:val="24"/>
            <w:szCs w:val="24"/>
          </w:rPr>
          <w:t>dwell</w:t>
        </w:r>
      </w:hyperlink>
      <w:r w:rsidRPr="00A20449">
        <w:rPr>
          <w:rFonts w:eastAsia="Times New Roman"/>
          <w:sz w:val="24"/>
          <w:szCs w:val="24"/>
        </w:rPr>
        <w:t xml:space="preserve"> amongst the Children of </w:t>
      </w:r>
      <w:hyperlink r:id="rId1096" w:history="1">
        <w:r w:rsidRPr="00A20449">
          <w:rPr>
            <w:rFonts w:eastAsia="Times New Roman"/>
            <w:color w:val="002A7E"/>
            <w:sz w:val="24"/>
            <w:szCs w:val="24"/>
          </w:rPr>
          <w:t>Israel</w:t>
        </w:r>
      </w:hyperlink>
      <w:r w:rsidRPr="00A20449">
        <w:rPr>
          <w:rFonts w:eastAsia="Times New Roman"/>
          <w:sz w:val="24"/>
          <w:szCs w:val="24"/>
        </w:rPr>
        <w:t xml:space="preserve"> if they built Him a </w:t>
      </w:r>
      <w:hyperlink r:id="rId1097" w:history="1">
        <w:r w:rsidRPr="00A20449">
          <w:rPr>
            <w:rFonts w:eastAsia="Times New Roman"/>
            <w:color w:val="002A7E"/>
            <w:sz w:val="24"/>
            <w:szCs w:val="24"/>
          </w:rPr>
          <w:t>sanctuary</w:t>
        </w:r>
      </w:hyperlink>
      <w:r w:rsidRPr="00A20449">
        <w:rPr>
          <w:rFonts w:eastAsia="Times New Roman"/>
          <w:sz w:val="24"/>
          <w:szCs w:val="24"/>
        </w:rPr>
        <w:t xml:space="preserve">, end of story. After </w:t>
      </w:r>
      <w:hyperlink r:id="rId1098" w:history="1">
        <w:r w:rsidRPr="00A20449">
          <w:rPr>
            <w:rFonts w:eastAsia="Times New Roman"/>
            <w:color w:val="002A7E"/>
            <w:sz w:val="24"/>
            <w:szCs w:val="24"/>
          </w:rPr>
          <w:t>one</w:t>
        </w:r>
      </w:hyperlink>
      <w:r w:rsidRPr="00A20449">
        <w:rPr>
          <w:rFonts w:eastAsia="Times New Roman"/>
          <w:sz w:val="24"/>
          <w:szCs w:val="24"/>
        </w:rPr>
        <w:t xml:space="preserve"> had contributed to the building fund, helped collect the supplies, and maybe even hammered in some nails, he would think that he could go home, completely satisfied with what he had accomplished to the point that he had no </w:t>
      </w:r>
      <w:hyperlink r:id="rId1099" w:history="1">
        <w:r w:rsidRPr="00A20449">
          <w:rPr>
            <w:rFonts w:eastAsia="Times New Roman"/>
            <w:color w:val="002A7E"/>
            <w:sz w:val="24"/>
            <w:szCs w:val="24"/>
          </w:rPr>
          <w:t>desire</w:t>
        </w:r>
      </w:hyperlink>
      <w:r w:rsidRPr="00A20449">
        <w:rPr>
          <w:rFonts w:eastAsia="Times New Roman"/>
          <w:sz w:val="24"/>
          <w:szCs w:val="24"/>
        </w:rPr>
        <w:t xml:space="preserve"> to participate any further. He had built </w:t>
      </w:r>
      <w:hyperlink r:id="rId1100" w:history="1">
        <w:r w:rsidRPr="00A20449">
          <w:rPr>
            <w:rFonts w:eastAsia="Times New Roman"/>
            <w:color w:val="002A7E"/>
            <w:sz w:val="24"/>
            <w:szCs w:val="24"/>
          </w:rPr>
          <w:t>HaShem</w:t>
        </w:r>
      </w:hyperlink>
      <w:r w:rsidRPr="00A20449">
        <w:rPr>
          <w:rFonts w:eastAsia="Times New Roman"/>
          <w:sz w:val="24"/>
          <w:szCs w:val="24"/>
        </w:rPr>
        <w:t xml:space="preserve">’s </w:t>
      </w:r>
      <w:hyperlink r:id="rId1101" w:history="1">
        <w:r w:rsidRPr="00A20449">
          <w:rPr>
            <w:rFonts w:eastAsia="Times New Roman"/>
            <w:color w:val="002A7E"/>
            <w:sz w:val="24"/>
            <w:szCs w:val="24"/>
          </w:rPr>
          <w:t>sanctuary</w:t>
        </w:r>
      </w:hyperlink>
      <w:r w:rsidRPr="00A20449">
        <w:rPr>
          <w:rFonts w:eastAsia="Times New Roman"/>
          <w:sz w:val="24"/>
          <w:szCs w:val="24"/>
        </w:rPr>
        <w:t xml:space="preserve"> as </w:t>
      </w:r>
      <w:hyperlink r:id="rId1102" w:history="1">
        <w:r w:rsidRPr="00A20449">
          <w:rPr>
            <w:rFonts w:eastAsia="Times New Roman"/>
            <w:color w:val="002A7E"/>
            <w:sz w:val="24"/>
            <w:szCs w:val="24"/>
          </w:rPr>
          <w:t>HaShem</w:t>
        </w:r>
      </w:hyperlink>
      <w:r w:rsidRPr="00A20449">
        <w:rPr>
          <w:rFonts w:eastAsia="Times New Roman"/>
          <w:sz w:val="24"/>
          <w:szCs w:val="24"/>
        </w:rPr>
        <w:t xml:space="preserve"> had requested. </w:t>
      </w:r>
    </w:p>
    <w:p w14:paraId="40496C78" w14:textId="77777777" w:rsidR="00A20449" w:rsidRPr="00A20449" w:rsidRDefault="00A20449" w:rsidP="00A20449">
      <w:pPr>
        <w:jc w:val="both"/>
        <w:rPr>
          <w:rFonts w:eastAsia="Times New Roman"/>
          <w:sz w:val="24"/>
          <w:szCs w:val="24"/>
        </w:rPr>
      </w:pPr>
    </w:p>
    <w:p w14:paraId="5BD31507"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To prevent people from making such a grave error, the Torah therefore places the </w:t>
      </w:r>
      <w:hyperlink r:id="rId1103" w:history="1">
        <w:r w:rsidRPr="00A20449">
          <w:rPr>
            <w:rFonts w:eastAsia="Times New Roman"/>
            <w:color w:val="002A7E"/>
            <w:sz w:val="24"/>
            <w:szCs w:val="24"/>
          </w:rPr>
          <w:t>commandment</w:t>
        </w:r>
      </w:hyperlink>
      <w:r w:rsidRPr="00A20449">
        <w:rPr>
          <w:rFonts w:eastAsia="Times New Roman"/>
          <w:sz w:val="24"/>
          <w:szCs w:val="24"/>
        </w:rPr>
        <w:t xml:space="preserve"> to perform the daily </w:t>
      </w:r>
      <w:r w:rsidRPr="00A20449">
        <w:rPr>
          <w:rFonts w:eastAsia="Times New Roman"/>
          <w:iCs/>
          <w:sz w:val="24"/>
          <w:szCs w:val="24"/>
        </w:rPr>
        <w:t>karban</w:t>
      </w:r>
      <w:r w:rsidRPr="00A20449">
        <w:rPr>
          <w:rFonts w:eastAsia="Times New Roman"/>
          <w:i/>
          <w:iCs/>
          <w:sz w:val="24"/>
          <w:szCs w:val="24"/>
        </w:rPr>
        <w:t xml:space="preserve"> </w:t>
      </w:r>
      <w:r w:rsidRPr="00A20449">
        <w:rPr>
          <w:rFonts w:eastAsia="Times New Roman"/>
          <w:iCs/>
          <w:sz w:val="24"/>
          <w:szCs w:val="24"/>
        </w:rPr>
        <w:t>tamid</w:t>
      </w:r>
      <w:r w:rsidRPr="00A20449">
        <w:rPr>
          <w:rFonts w:eastAsia="Times New Roman"/>
          <w:sz w:val="24"/>
          <w:szCs w:val="24"/>
        </w:rPr>
        <w:t xml:space="preserve"> immediately following the initial consecration of the structure itself. </w:t>
      </w:r>
      <w:hyperlink r:id="rId1104" w:history="1">
        <w:r w:rsidRPr="00A20449">
          <w:rPr>
            <w:rFonts w:eastAsia="Times New Roman"/>
            <w:color w:val="002A7E"/>
            <w:sz w:val="24"/>
            <w:szCs w:val="24"/>
          </w:rPr>
          <w:t>HaShem</w:t>
        </w:r>
      </w:hyperlink>
      <w:r w:rsidRPr="00A20449">
        <w:rPr>
          <w:rFonts w:eastAsia="Times New Roman"/>
          <w:sz w:val="24"/>
          <w:szCs w:val="24"/>
        </w:rPr>
        <w:t xml:space="preserve"> was telling us that the construction of the </w:t>
      </w:r>
      <w:hyperlink r:id="rId1105" w:history="1">
        <w:r w:rsidRPr="00A20449">
          <w:rPr>
            <w:rFonts w:eastAsia="Times New Roman"/>
            <w:iCs/>
            <w:color w:val="002A7E"/>
            <w:sz w:val="24"/>
            <w:szCs w:val="24"/>
          </w:rPr>
          <w:t>Mishkan</w:t>
        </w:r>
      </w:hyperlink>
      <w:r w:rsidRPr="00A20449">
        <w:rPr>
          <w:rFonts w:eastAsia="Times New Roman"/>
          <w:sz w:val="24"/>
          <w:szCs w:val="24"/>
        </w:rPr>
        <w:t xml:space="preserve"> was not the end, but rather the means to serve Him to our utmost capabilities. We can not go home, satisfied that the </w:t>
      </w:r>
      <w:hyperlink r:id="rId1106" w:history="1">
        <w:r w:rsidRPr="00A20449">
          <w:rPr>
            <w:rFonts w:eastAsia="Times New Roman"/>
            <w:iCs/>
            <w:color w:val="002A7E"/>
            <w:sz w:val="24"/>
            <w:szCs w:val="24"/>
          </w:rPr>
          <w:t>Kohanim</w:t>
        </w:r>
      </w:hyperlink>
      <w:r w:rsidRPr="00A20449">
        <w:rPr>
          <w:rFonts w:eastAsia="Times New Roman"/>
          <w:sz w:val="24"/>
          <w:szCs w:val="24"/>
        </w:rPr>
        <w:t xml:space="preserve"> and Levites will perform our duties in the </w:t>
      </w:r>
      <w:hyperlink r:id="rId1107" w:history="1">
        <w:r w:rsidRPr="00A20449">
          <w:rPr>
            <w:rFonts w:eastAsia="Times New Roman"/>
            <w:color w:val="002A7E"/>
            <w:sz w:val="24"/>
            <w:szCs w:val="24"/>
          </w:rPr>
          <w:t>sanctuary</w:t>
        </w:r>
      </w:hyperlink>
      <w:r w:rsidRPr="00A20449">
        <w:rPr>
          <w:rFonts w:eastAsia="Times New Roman"/>
          <w:sz w:val="24"/>
          <w:szCs w:val="24"/>
        </w:rPr>
        <w:t xml:space="preserve">, just as we cannot refrain from participating and attending services in our respective </w:t>
      </w:r>
      <w:hyperlink r:id="rId1108" w:history="1">
        <w:r w:rsidRPr="00A20449">
          <w:rPr>
            <w:rFonts w:eastAsia="Times New Roman"/>
            <w:color w:val="002A7E"/>
            <w:sz w:val="24"/>
            <w:szCs w:val="24"/>
          </w:rPr>
          <w:t>synagogues</w:t>
        </w:r>
      </w:hyperlink>
      <w:r w:rsidRPr="00A20449">
        <w:rPr>
          <w:rFonts w:eastAsia="Times New Roman"/>
          <w:sz w:val="24"/>
          <w:szCs w:val="24"/>
        </w:rPr>
        <w:t xml:space="preserve">, satisfied that the Hahamim will fulfill our requirement. </w:t>
      </w:r>
    </w:p>
    <w:p w14:paraId="4BDA9ACA" w14:textId="77777777" w:rsidR="00A20449" w:rsidRPr="00A20449" w:rsidRDefault="00A20449" w:rsidP="00A20449">
      <w:pPr>
        <w:jc w:val="both"/>
        <w:rPr>
          <w:rFonts w:eastAsia="Times New Roman"/>
          <w:sz w:val="24"/>
          <w:szCs w:val="24"/>
        </w:rPr>
      </w:pPr>
    </w:p>
    <w:p w14:paraId="1C710AC8"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Judaism is a participatory religion with actions and </w:t>
      </w:r>
      <w:hyperlink r:id="rId1109" w:history="1">
        <w:r w:rsidRPr="00A20449">
          <w:rPr>
            <w:rFonts w:eastAsia="Times New Roman"/>
            <w:color w:val="002A7E"/>
            <w:sz w:val="24"/>
            <w:szCs w:val="24"/>
          </w:rPr>
          <w:t>mitzvot</w:t>
        </w:r>
      </w:hyperlink>
      <w:r w:rsidRPr="00A20449">
        <w:rPr>
          <w:rFonts w:eastAsia="Times New Roman"/>
          <w:sz w:val="24"/>
          <w:szCs w:val="24"/>
        </w:rPr>
        <w:t xml:space="preserve"> designed to bring the morals and ethics alive, not a spectator sport. It is only after the </w:t>
      </w:r>
      <w:hyperlink r:id="rId1110" w:history="1">
        <w:r w:rsidRPr="00A20449">
          <w:rPr>
            <w:rFonts w:eastAsia="Times New Roman"/>
            <w:color w:val="002A7E"/>
            <w:sz w:val="24"/>
            <w:szCs w:val="24"/>
          </w:rPr>
          <w:t>commandment</w:t>
        </w:r>
      </w:hyperlink>
      <w:r w:rsidRPr="00A20449">
        <w:rPr>
          <w:rFonts w:eastAsia="Times New Roman"/>
          <w:sz w:val="24"/>
          <w:szCs w:val="24"/>
        </w:rPr>
        <w:t xml:space="preserve"> of the </w:t>
      </w:r>
      <w:r w:rsidRPr="00A20449">
        <w:rPr>
          <w:rFonts w:eastAsia="Times New Roman"/>
          <w:iCs/>
          <w:sz w:val="24"/>
          <w:szCs w:val="24"/>
        </w:rPr>
        <w:t>karban</w:t>
      </w:r>
      <w:r w:rsidRPr="00A20449">
        <w:rPr>
          <w:rFonts w:eastAsia="Times New Roman"/>
          <w:i/>
          <w:iCs/>
          <w:sz w:val="24"/>
          <w:szCs w:val="24"/>
        </w:rPr>
        <w:t xml:space="preserve"> </w:t>
      </w:r>
      <w:r w:rsidRPr="00A20449">
        <w:rPr>
          <w:rFonts w:eastAsia="Times New Roman"/>
          <w:iCs/>
          <w:sz w:val="24"/>
          <w:szCs w:val="24"/>
        </w:rPr>
        <w:t>tamid</w:t>
      </w:r>
      <w:r w:rsidRPr="00A20449">
        <w:rPr>
          <w:rFonts w:eastAsia="Times New Roman"/>
          <w:sz w:val="24"/>
          <w:szCs w:val="24"/>
        </w:rPr>
        <w:t xml:space="preserve">, when we begin to participate in </w:t>
      </w:r>
      <w:hyperlink r:id="rId1111" w:history="1">
        <w:r w:rsidRPr="00A20449">
          <w:rPr>
            <w:rFonts w:eastAsia="Times New Roman"/>
            <w:color w:val="002A7E"/>
            <w:sz w:val="24"/>
            <w:szCs w:val="24"/>
          </w:rPr>
          <w:t>HaShem</w:t>
        </w:r>
      </w:hyperlink>
      <w:r w:rsidRPr="00A20449">
        <w:rPr>
          <w:rFonts w:eastAsia="Times New Roman"/>
          <w:sz w:val="24"/>
          <w:szCs w:val="24"/>
        </w:rPr>
        <w:t xml:space="preserve">’s service on a daily basis, that </w:t>
      </w:r>
      <w:hyperlink r:id="rId1112" w:history="1">
        <w:r w:rsidRPr="00A20449">
          <w:rPr>
            <w:rFonts w:eastAsia="Times New Roman"/>
            <w:color w:val="002A7E"/>
            <w:sz w:val="24"/>
            <w:szCs w:val="24"/>
          </w:rPr>
          <w:t>HaShem</w:t>
        </w:r>
      </w:hyperlink>
      <w:r w:rsidRPr="00A20449">
        <w:rPr>
          <w:rFonts w:eastAsia="Times New Roman"/>
          <w:sz w:val="24"/>
          <w:szCs w:val="24"/>
        </w:rPr>
        <w:t xml:space="preserve"> reiterates His promise to be our G-d, participating in our daily lives directly (see the commentary of the Sforno on the following verse). As </w:t>
      </w:r>
      <w:hyperlink r:id="rId1113" w:history="1">
        <w:r w:rsidRPr="00A20449">
          <w:rPr>
            <w:rFonts w:eastAsia="Times New Roman"/>
            <w:color w:val="002A7E"/>
            <w:sz w:val="24"/>
            <w:szCs w:val="24"/>
          </w:rPr>
          <w:t>HaShem</w:t>
        </w:r>
      </w:hyperlink>
      <w:r w:rsidRPr="00A20449">
        <w:rPr>
          <w:rFonts w:eastAsia="Times New Roman"/>
          <w:sz w:val="24"/>
          <w:szCs w:val="24"/>
        </w:rPr>
        <w:t xml:space="preserve"> says in </w:t>
      </w:r>
      <w:hyperlink r:id="rId1114" w:history="1">
        <w:r w:rsidRPr="00A20449">
          <w:rPr>
            <w:rFonts w:eastAsia="Times New Roman"/>
            <w:color w:val="002A7E"/>
            <w:sz w:val="24"/>
            <w:szCs w:val="24"/>
          </w:rPr>
          <w:t>Exodus</w:t>
        </w:r>
      </w:hyperlink>
      <w:r w:rsidRPr="00A20449">
        <w:rPr>
          <w:rFonts w:eastAsia="Times New Roman"/>
          <w:sz w:val="24"/>
          <w:szCs w:val="24"/>
        </w:rPr>
        <w:t xml:space="preserve"> 29:45 after describing the </w:t>
      </w:r>
      <w:r w:rsidRPr="00A20449">
        <w:rPr>
          <w:rFonts w:eastAsia="Times New Roman"/>
          <w:iCs/>
          <w:sz w:val="24"/>
          <w:szCs w:val="24"/>
        </w:rPr>
        <w:t>karban</w:t>
      </w:r>
      <w:r w:rsidRPr="00A20449">
        <w:rPr>
          <w:rFonts w:eastAsia="Times New Roman"/>
          <w:i/>
          <w:iCs/>
          <w:sz w:val="24"/>
          <w:szCs w:val="24"/>
        </w:rPr>
        <w:t xml:space="preserve"> </w:t>
      </w:r>
      <w:r w:rsidRPr="00A20449">
        <w:rPr>
          <w:rFonts w:eastAsia="Times New Roman"/>
          <w:iCs/>
          <w:sz w:val="24"/>
          <w:szCs w:val="24"/>
        </w:rPr>
        <w:t>tamid</w:t>
      </w:r>
      <w:r w:rsidRPr="00A20449">
        <w:rPr>
          <w:rFonts w:eastAsia="Times New Roman"/>
          <w:sz w:val="24"/>
          <w:szCs w:val="24"/>
        </w:rPr>
        <w:t xml:space="preserve">, “I will </w:t>
      </w:r>
      <w:hyperlink r:id="rId1115" w:history="1">
        <w:r w:rsidRPr="00A20449">
          <w:rPr>
            <w:rFonts w:eastAsia="Times New Roman"/>
            <w:color w:val="002A7E"/>
            <w:sz w:val="24"/>
            <w:szCs w:val="24"/>
          </w:rPr>
          <w:t>dwell</w:t>
        </w:r>
      </w:hyperlink>
      <w:r w:rsidRPr="00A20449">
        <w:rPr>
          <w:rFonts w:eastAsia="Times New Roman"/>
          <w:sz w:val="24"/>
          <w:szCs w:val="24"/>
        </w:rPr>
        <w:t xml:space="preserve"> amongst the Children of </w:t>
      </w:r>
      <w:hyperlink r:id="rId1116" w:history="1">
        <w:r w:rsidRPr="00A20449">
          <w:rPr>
            <w:rFonts w:eastAsia="Times New Roman"/>
            <w:color w:val="002A7E"/>
            <w:sz w:val="24"/>
            <w:szCs w:val="24"/>
          </w:rPr>
          <w:t>Israel</w:t>
        </w:r>
      </w:hyperlink>
      <w:r w:rsidRPr="00A20449">
        <w:rPr>
          <w:rFonts w:eastAsia="Times New Roman"/>
          <w:sz w:val="24"/>
          <w:szCs w:val="24"/>
        </w:rPr>
        <w:t xml:space="preserve">, and I will be for them a G-d.” </w:t>
      </w:r>
    </w:p>
    <w:p w14:paraId="37B75480" w14:textId="77777777" w:rsidR="00A20449" w:rsidRPr="00A20449" w:rsidRDefault="00A20449" w:rsidP="00A20449">
      <w:pPr>
        <w:jc w:val="both"/>
        <w:rPr>
          <w:rFonts w:eastAsia="Times New Roman"/>
          <w:sz w:val="24"/>
          <w:szCs w:val="24"/>
        </w:rPr>
      </w:pPr>
    </w:p>
    <w:p w14:paraId="0F319509"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7C2F2846" w14:textId="77777777" w:rsidR="00A20449" w:rsidRPr="00A20449" w:rsidRDefault="00A20449" w:rsidP="00A20449">
      <w:pPr>
        <w:jc w:val="both"/>
        <w:rPr>
          <w:rFonts w:eastAsia="Times New Roman"/>
          <w:sz w:val="24"/>
          <w:szCs w:val="24"/>
        </w:rPr>
      </w:pPr>
    </w:p>
    <w:p w14:paraId="3828F380" w14:textId="77777777" w:rsidR="00A20449" w:rsidRPr="00A20449" w:rsidRDefault="00000000" w:rsidP="00A20449">
      <w:pPr>
        <w:jc w:val="both"/>
        <w:rPr>
          <w:rFonts w:eastAsia="Times New Roman"/>
          <w:sz w:val="24"/>
          <w:szCs w:val="24"/>
        </w:rPr>
      </w:pPr>
      <w:hyperlink r:id="rId1117" w:history="1">
        <w:r w:rsidR="00A20449" w:rsidRPr="00A20449">
          <w:rPr>
            <w:rFonts w:eastAsia="Times New Roman"/>
            <w:color w:val="002A7E"/>
            <w:sz w:val="24"/>
            <w:szCs w:val="24"/>
          </w:rPr>
          <w:t>Jacob</w:t>
        </w:r>
      </w:hyperlink>
      <w:r w:rsidR="00A20449" w:rsidRPr="00A20449">
        <w:rPr>
          <w:rFonts w:eastAsia="Times New Roman"/>
          <w:sz w:val="24"/>
          <w:szCs w:val="24"/>
        </w:rPr>
        <w:t xml:space="preserve"> wished to reveal the </w:t>
      </w:r>
      <w:hyperlink r:id="rId1118" w:history="1">
        <w:r w:rsidR="00A20449" w:rsidRPr="00A20449">
          <w:rPr>
            <w:rFonts w:eastAsia="Times New Roman"/>
            <w:color w:val="002A7E"/>
            <w:sz w:val="24"/>
            <w:szCs w:val="24"/>
          </w:rPr>
          <w:t>End of Days</w:t>
        </w:r>
      </w:hyperlink>
      <w:r w:rsidR="00A20449" w:rsidRPr="00A20449">
        <w:rPr>
          <w:rFonts w:eastAsia="Times New Roman"/>
          <w:sz w:val="24"/>
          <w:szCs w:val="24"/>
        </w:rPr>
        <w:t xml:space="preserve"> and it was concealed from him. This is how Rashi describes the fact that the portion of Vayechi is not preceded by the usual empty spaces in the Torah that follow the end of a topic. What is meant by this? </w:t>
      </w:r>
    </w:p>
    <w:p w14:paraId="161248E6"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 </w:t>
      </w:r>
    </w:p>
    <w:p w14:paraId="56835966" w14:textId="77777777" w:rsidR="00A20449" w:rsidRPr="00A20449" w:rsidRDefault="00A20449" w:rsidP="00A20449">
      <w:pPr>
        <w:jc w:val="both"/>
        <w:rPr>
          <w:rFonts w:eastAsia="Times New Roman"/>
          <w:sz w:val="24"/>
          <w:szCs w:val="24"/>
        </w:rPr>
      </w:pPr>
      <w:r w:rsidRPr="00A20449">
        <w:rPr>
          <w:rFonts w:eastAsia="Times New Roman"/>
          <w:sz w:val="24"/>
          <w:szCs w:val="24"/>
        </w:rPr>
        <w:lastRenderedPageBreak/>
        <w:t xml:space="preserve">The late Rabbi Moshe Besdin once explained that we are told that pauses in the narrative of the Torah provided Moshe with the </w:t>
      </w:r>
      <w:hyperlink r:id="rId1119" w:history="1">
        <w:r w:rsidRPr="00A20449">
          <w:rPr>
            <w:rFonts w:eastAsia="Times New Roman"/>
            <w:color w:val="002A7E"/>
            <w:sz w:val="24"/>
            <w:szCs w:val="24"/>
          </w:rPr>
          <w:t>time</w:t>
        </w:r>
      </w:hyperlink>
      <w:r w:rsidRPr="00A20449">
        <w:rPr>
          <w:rFonts w:eastAsia="Times New Roman"/>
          <w:sz w:val="24"/>
          <w:szCs w:val="24"/>
        </w:rPr>
        <w:t xml:space="preserve"> he needed to contemplate and review his lessons. The absence of such a pause indicates the need to continue learning without taking </w:t>
      </w:r>
      <w:hyperlink r:id="rId1120" w:history="1">
        <w:r w:rsidRPr="00A20449">
          <w:rPr>
            <w:rFonts w:eastAsia="Times New Roman"/>
            <w:color w:val="002A7E"/>
            <w:sz w:val="24"/>
            <w:szCs w:val="24"/>
          </w:rPr>
          <w:t>time</w:t>
        </w:r>
      </w:hyperlink>
      <w:r w:rsidRPr="00A20449">
        <w:rPr>
          <w:rFonts w:eastAsia="Times New Roman"/>
          <w:sz w:val="24"/>
          <w:szCs w:val="24"/>
        </w:rPr>
        <w:t xml:space="preserve"> for reflection. </w:t>
      </w:r>
      <w:hyperlink r:id="rId1121" w:history="1">
        <w:r w:rsidRPr="00A20449">
          <w:rPr>
            <w:rFonts w:eastAsia="Times New Roman"/>
            <w:color w:val="002A7E"/>
            <w:sz w:val="24"/>
            <w:szCs w:val="24"/>
          </w:rPr>
          <w:t>Jacob</w:t>
        </w:r>
      </w:hyperlink>
      <w:r w:rsidRPr="00A20449">
        <w:rPr>
          <w:rFonts w:eastAsia="Times New Roman"/>
          <w:sz w:val="24"/>
          <w:szCs w:val="24"/>
        </w:rPr>
        <w:t xml:space="preserve"> desired to reveal the course of </w:t>
      </w:r>
      <w:hyperlink r:id="rId1122" w:history="1">
        <w:r w:rsidRPr="00A20449">
          <w:rPr>
            <w:rFonts w:eastAsia="Times New Roman"/>
            <w:color w:val="002A7E"/>
            <w:sz w:val="24"/>
            <w:szCs w:val="24"/>
          </w:rPr>
          <w:t>Jewish</w:t>
        </w:r>
      </w:hyperlink>
      <w:r w:rsidRPr="00A20449">
        <w:rPr>
          <w:rFonts w:eastAsia="Times New Roman"/>
          <w:sz w:val="24"/>
          <w:szCs w:val="24"/>
        </w:rPr>
        <w:t xml:space="preserve"> history; a history replete with persecutions, annihilations, etc. Perhaps </w:t>
      </w:r>
      <w:hyperlink r:id="rId1123" w:history="1">
        <w:r w:rsidRPr="00A20449">
          <w:rPr>
            <w:rFonts w:eastAsia="Times New Roman"/>
            <w:color w:val="002A7E"/>
            <w:sz w:val="24"/>
            <w:szCs w:val="24"/>
          </w:rPr>
          <w:t>Jacob</w:t>
        </w:r>
      </w:hyperlink>
      <w:r w:rsidRPr="00A20449">
        <w:rPr>
          <w:rFonts w:eastAsia="Times New Roman"/>
          <w:sz w:val="24"/>
          <w:szCs w:val="24"/>
        </w:rPr>
        <w:t xml:space="preserve"> wished to reflect on the causes for all this suffering and catastrophe. Regarding this, </w:t>
      </w:r>
      <w:hyperlink r:id="rId1124" w:history="1">
        <w:r w:rsidRPr="00A20449">
          <w:rPr>
            <w:rFonts w:eastAsia="Times New Roman"/>
            <w:color w:val="002A7E"/>
            <w:sz w:val="24"/>
            <w:szCs w:val="24"/>
          </w:rPr>
          <w:t>Jacob</w:t>
        </w:r>
      </w:hyperlink>
      <w:r w:rsidRPr="00A20449">
        <w:rPr>
          <w:rFonts w:eastAsia="Times New Roman"/>
          <w:sz w:val="24"/>
          <w:szCs w:val="24"/>
        </w:rPr>
        <w:t xml:space="preserve"> was told to “move on”. For this reason, the traditional pause in the Torah is missing. We must go on even when there are no answers to our collective questions.</w:t>
      </w:r>
    </w:p>
    <w:p w14:paraId="08098097" w14:textId="77777777" w:rsidR="00A20449" w:rsidRPr="00A20449" w:rsidRDefault="00A20449" w:rsidP="00A20449">
      <w:pPr>
        <w:jc w:val="both"/>
        <w:rPr>
          <w:rFonts w:eastAsia="Times New Roman"/>
          <w:sz w:val="24"/>
          <w:szCs w:val="24"/>
        </w:rPr>
      </w:pPr>
    </w:p>
    <w:p w14:paraId="6F96CEDC"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078ABBFF" w14:textId="77777777" w:rsidR="00A20449" w:rsidRPr="00A20449" w:rsidRDefault="00A20449" w:rsidP="00A20449">
      <w:pPr>
        <w:jc w:val="both"/>
        <w:rPr>
          <w:rFonts w:eastAsia="Times New Roman"/>
          <w:sz w:val="24"/>
          <w:szCs w:val="24"/>
        </w:rPr>
      </w:pPr>
    </w:p>
    <w:p w14:paraId="705AD2AA"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Torah text is </w:t>
      </w:r>
      <w:hyperlink r:id="rId1125" w:history="1">
        <w:r w:rsidRPr="00A20449">
          <w:rPr>
            <w:rFonts w:eastAsia="Times New Roman"/>
            <w:color w:val="002A7E"/>
            <w:sz w:val="24"/>
            <w:szCs w:val="24"/>
          </w:rPr>
          <w:t>one</w:t>
        </w:r>
      </w:hyperlink>
      <w:r w:rsidRPr="00A20449">
        <w:rPr>
          <w:rFonts w:eastAsia="Times New Roman"/>
          <w:sz w:val="24"/>
          <w:szCs w:val="24"/>
        </w:rPr>
        <w:t xml:space="preserve"> long sequence of 304,805 letters.</w:t>
      </w:r>
    </w:p>
    <w:p w14:paraId="6750CA54" w14:textId="77777777" w:rsidR="00A20449" w:rsidRPr="00A20449" w:rsidRDefault="00A20449" w:rsidP="00A20449">
      <w:pPr>
        <w:jc w:val="both"/>
        <w:rPr>
          <w:rFonts w:eastAsia="Times New Roman"/>
          <w:sz w:val="24"/>
          <w:szCs w:val="24"/>
        </w:rPr>
      </w:pPr>
    </w:p>
    <w:p w14:paraId="216EDB0C"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34D62FBB" w14:textId="77777777" w:rsidR="00A20449" w:rsidRPr="00A20449" w:rsidRDefault="00A20449" w:rsidP="00A20449">
      <w:pPr>
        <w:jc w:val="both"/>
        <w:rPr>
          <w:rFonts w:eastAsia="Arial Unicode MS"/>
          <w:sz w:val="24"/>
          <w:szCs w:val="24"/>
        </w:rPr>
      </w:pPr>
      <w:r w:rsidRPr="00A20449">
        <w:rPr>
          <w:rFonts w:eastAsia="Times New Roman"/>
          <w:sz w:val="24"/>
          <w:szCs w:val="24"/>
        </w:rPr>
        <w:t xml:space="preserve">5761 - Vayechi </w:t>
      </w:r>
    </w:p>
    <w:p w14:paraId="17F1E0A5" w14:textId="77777777" w:rsidR="00A20449" w:rsidRPr="00A20449" w:rsidRDefault="00A20449" w:rsidP="00A20449">
      <w:pPr>
        <w:jc w:val="both"/>
        <w:rPr>
          <w:rFonts w:eastAsia="Times New Roman"/>
          <w:sz w:val="24"/>
          <w:szCs w:val="24"/>
        </w:rPr>
      </w:pPr>
    </w:p>
    <w:p w14:paraId="3543C6E6"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 And </w:t>
      </w:r>
      <w:hyperlink r:id="rId1126" w:history="1">
        <w:r w:rsidRPr="00A20449">
          <w:rPr>
            <w:rFonts w:eastAsia="Times New Roman"/>
            <w:color w:val="002A7E"/>
            <w:sz w:val="24"/>
            <w:szCs w:val="24"/>
          </w:rPr>
          <w:t>Yaakov</w:t>
        </w:r>
      </w:hyperlink>
      <w:r w:rsidRPr="00A20449">
        <w:rPr>
          <w:rFonts w:eastAsia="Times New Roman"/>
          <w:sz w:val="24"/>
          <w:szCs w:val="24"/>
        </w:rPr>
        <w:t xml:space="preserve"> lived in the land of Egypt for seventeen years. (Bereshit 47:28)</w:t>
      </w:r>
    </w:p>
    <w:p w14:paraId="04323ECC" w14:textId="77777777" w:rsidR="00A20449" w:rsidRPr="00A20449" w:rsidRDefault="00A20449" w:rsidP="00A20449">
      <w:pPr>
        <w:jc w:val="both"/>
        <w:rPr>
          <w:rFonts w:eastAsia="Times New Roman"/>
          <w:sz w:val="24"/>
          <w:szCs w:val="24"/>
        </w:rPr>
      </w:pPr>
    </w:p>
    <w:p w14:paraId="169FD867"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Commenting on this </w:t>
      </w:r>
      <w:r w:rsidRPr="00A20449">
        <w:rPr>
          <w:rFonts w:eastAsia="Times New Roman"/>
          <w:iCs/>
          <w:sz w:val="24"/>
          <w:szCs w:val="24"/>
        </w:rPr>
        <w:t>pasuk</w:t>
      </w:r>
      <w:r w:rsidRPr="00A20449">
        <w:rPr>
          <w:rFonts w:eastAsia="Times New Roman"/>
          <w:sz w:val="24"/>
          <w:szCs w:val="24"/>
        </w:rPr>
        <w:t xml:space="preserve">, Rashi notes that this </w:t>
      </w:r>
      <w:r w:rsidRPr="00A20449">
        <w:rPr>
          <w:rFonts w:eastAsia="Times New Roman"/>
          <w:iCs/>
          <w:sz w:val="24"/>
          <w:szCs w:val="24"/>
        </w:rPr>
        <w:t>parsha</w:t>
      </w:r>
      <w:r w:rsidRPr="00A20449">
        <w:rPr>
          <w:rFonts w:eastAsia="Times New Roman"/>
          <w:sz w:val="24"/>
          <w:szCs w:val="24"/>
        </w:rPr>
        <w:t xml:space="preserve"> is </w:t>
      </w:r>
      <w:r w:rsidRPr="00A20449">
        <w:rPr>
          <w:rFonts w:eastAsia="Times New Roman"/>
          <w:iCs/>
          <w:sz w:val="24"/>
          <w:szCs w:val="24"/>
        </w:rPr>
        <w:t>stumah</w:t>
      </w:r>
      <w:r w:rsidRPr="00A20449">
        <w:rPr>
          <w:rFonts w:eastAsia="Times New Roman"/>
          <w:sz w:val="24"/>
          <w:szCs w:val="24"/>
        </w:rPr>
        <w:t xml:space="preserve">. Normally in the Torah, there is a blank </w:t>
      </w:r>
      <w:hyperlink r:id="rId1127" w:history="1">
        <w:r w:rsidRPr="00A20449">
          <w:rPr>
            <w:rFonts w:eastAsia="Times New Roman"/>
            <w:color w:val="002A7E"/>
            <w:sz w:val="24"/>
            <w:szCs w:val="24"/>
          </w:rPr>
          <w:t>space</w:t>
        </w:r>
      </w:hyperlink>
      <w:r w:rsidRPr="00A20449">
        <w:rPr>
          <w:rFonts w:eastAsia="Times New Roman"/>
          <w:sz w:val="24"/>
          <w:szCs w:val="24"/>
        </w:rPr>
        <w:t xml:space="preserve"> of </w:t>
      </w:r>
      <w:hyperlink r:id="rId1128" w:history="1">
        <w:r w:rsidRPr="00A20449">
          <w:rPr>
            <w:rFonts w:eastAsia="Times New Roman"/>
            <w:color w:val="002A7E"/>
            <w:sz w:val="24"/>
            <w:szCs w:val="24"/>
          </w:rPr>
          <w:t>nine</w:t>
        </w:r>
      </w:hyperlink>
      <w:r w:rsidRPr="00A20449">
        <w:rPr>
          <w:rFonts w:eastAsia="Times New Roman"/>
          <w:sz w:val="24"/>
          <w:szCs w:val="24"/>
        </w:rPr>
        <w:t xml:space="preserve"> letters between the different sections of the Torah but here there is none. Rashi proceeds to give </w:t>
      </w:r>
      <w:hyperlink r:id="rId1129" w:history="1">
        <w:r w:rsidRPr="00A20449">
          <w:rPr>
            <w:rFonts w:eastAsia="Times New Roman"/>
            <w:color w:val="002A7E"/>
            <w:sz w:val="24"/>
            <w:szCs w:val="24"/>
          </w:rPr>
          <w:t>two</w:t>
        </w:r>
      </w:hyperlink>
      <w:r w:rsidRPr="00A20449">
        <w:rPr>
          <w:rFonts w:eastAsia="Times New Roman"/>
          <w:sz w:val="24"/>
          <w:szCs w:val="24"/>
        </w:rPr>
        <w:t xml:space="preserve"> separate homiletic reasons as to why this </w:t>
      </w:r>
      <w:r w:rsidRPr="00A20449">
        <w:rPr>
          <w:rFonts w:eastAsia="Times New Roman"/>
          <w:iCs/>
          <w:sz w:val="24"/>
          <w:szCs w:val="24"/>
        </w:rPr>
        <w:t>parsha</w:t>
      </w:r>
      <w:r w:rsidRPr="00A20449">
        <w:rPr>
          <w:rFonts w:eastAsia="Times New Roman"/>
          <w:sz w:val="24"/>
          <w:szCs w:val="24"/>
        </w:rPr>
        <w:t xml:space="preserve"> is </w:t>
      </w:r>
      <w:r w:rsidRPr="00A20449">
        <w:rPr>
          <w:rFonts w:eastAsia="Times New Roman"/>
          <w:iCs/>
          <w:sz w:val="24"/>
          <w:szCs w:val="24"/>
        </w:rPr>
        <w:t>stumah</w:t>
      </w:r>
      <w:r w:rsidRPr="00A20449">
        <w:rPr>
          <w:rFonts w:eastAsia="Times New Roman"/>
          <w:sz w:val="24"/>
          <w:szCs w:val="24"/>
        </w:rPr>
        <w:t xml:space="preserve">. The </w:t>
      </w:r>
      <w:hyperlink r:id="rId1130" w:history="1">
        <w:r w:rsidRPr="00A20449">
          <w:rPr>
            <w:rFonts w:eastAsia="Times New Roman"/>
            <w:color w:val="002A7E"/>
            <w:sz w:val="24"/>
            <w:szCs w:val="24"/>
          </w:rPr>
          <w:t>first</w:t>
        </w:r>
      </w:hyperlink>
      <w:r w:rsidRPr="00A20449">
        <w:rPr>
          <w:rFonts w:eastAsia="Times New Roman"/>
          <w:sz w:val="24"/>
          <w:szCs w:val="24"/>
        </w:rPr>
        <w:t xml:space="preserve"> reason is because with </w:t>
      </w:r>
      <w:hyperlink r:id="rId1131" w:history="1">
        <w:r w:rsidRPr="00A20449">
          <w:rPr>
            <w:rFonts w:eastAsia="Times New Roman"/>
            <w:color w:val="002A7E"/>
            <w:sz w:val="24"/>
            <w:szCs w:val="24"/>
          </w:rPr>
          <w:t>Yaakov</w:t>
        </w:r>
      </w:hyperlink>
      <w:r w:rsidRPr="00A20449">
        <w:rPr>
          <w:rFonts w:eastAsia="Times New Roman"/>
          <w:sz w:val="24"/>
          <w:szCs w:val="24"/>
        </w:rPr>
        <w:t xml:space="preserve">’s death the </w:t>
      </w:r>
      <w:hyperlink r:id="rId1132" w:history="1">
        <w:r w:rsidRPr="00A20449">
          <w:rPr>
            <w:rFonts w:eastAsia="Times New Roman"/>
            <w:iCs/>
            <w:color w:val="002A7E"/>
            <w:sz w:val="24"/>
            <w:szCs w:val="24"/>
          </w:rPr>
          <w:t>galut</w:t>
        </w:r>
      </w:hyperlink>
      <w:r w:rsidRPr="00A20449">
        <w:rPr>
          <w:rFonts w:eastAsia="Times New Roman"/>
          <w:sz w:val="24"/>
          <w:szCs w:val="24"/>
        </w:rPr>
        <w:t xml:space="preserve"> commenced and due to the hardships of the </w:t>
      </w:r>
      <w:hyperlink r:id="rId1133" w:history="1">
        <w:r w:rsidRPr="00A20449">
          <w:rPr>
            <w:rFonts w:eastAsia="Times New Roman"/>
            <w:iCs/>
            <w:color w:val="002A7E"/>
            <w:sz w:val="24"/>
            <w:szCs w:val="24"/>
          </w:rPr>
          <w:t>galut</w:t>
        </w:r>
      </w:hyperlink>
      <w:r w:rsidRPr="00A20449">
        <w:rPr>
          <w:rFonts w:eastAsia="Times New Roman"/>
          <w:sz w:val="24"/>
          <w:szCs w:val="24"/>
        </w:rPr>
        <w:t xml:space="preserve">, the </w:t>
      </w:r>
      <w:hyperlink r:id="rId1134" w:history="1">
        <w:r w:rsidRPr="00A20449">
          <w:rPr>
            <w:rFonts w:eastAsia="Times New Roman"/>
            <w:color w:val="002A7E"/>
            <w:sz w:val="24"/>
            <w:szCs w:val="24"/>
          </w:rPr>
          <w:t>eyes</w:t>
        </w:r>
      </w:hyperlink>
      <w:r w:rsidRPr="00A20449">
        <w:rPr>
          <w:rFonts w:eastAsia="Times New Roman"/>
          <w:sz w:val="24"/>
          <w:szCs w:val="24"/>
        </w:rPr>
        <w:t xml:space="preserve"> and hearts of the </w:t>
      </w:r>
      <w:hyperlink r:id="rId1135" w:history="1">
        <w:r w:rsidRPr="00A20449">
          <w:rPr>
            <w:rFonts w:eastAsia="Times New Roman"/>
            <w:color w:val="002A7E"/>
            <w:sz w:val="24"/>
            <w:szCs w:val="24"/>
          </w:rPr>
          <w:t>Jewish</w:t>
        </w:r>
      </w:hyperlink>
      <w:r w:rsidRPr="00A20449">
        <w:rPr>
          <w:rFonts w:eastAsia="Times New Roman"/>
          <w:sz w:val="24"/>
          <w:szCs w:val="24"/>
        </w:rPr>
        <w:t xml:space="preserve"> people closed. The second reason is because </w:t>
      </w:r>
      <w:hyperlink r:id="rId1136" w:history="1">
        <w:r w:rsidRPr="00A20449">
          <w:rPr>
            <w:rFonts w:eastAsia="Times New Roman"/>
            <w:color w:val="002A7E"/>
            <w:sz w:val="24"/>
            <w:szCs w:val="24"/>
          </w:rPr>
          <w:t>Yaakov</w:t>
        </w:r>
      </w:hyperlink>
      <w:r w:rsidRPr="00A20449">
        <w:rPr>
          <w:rFonts w:eastAsia="Times New Roman"/>
          <w:sz w:val="24"/>
          <w:szCs w:val="24"/>
        </w:rPr>
        <w:t xml:space="preserve"> wished to reveal the </w:t>
      </w:r>
      <w:hyperlink r:id="rId1137" w:history="1">
        <w:r w:rsidRPr="00A20449">
          <w:rPr>
            <w:rFonts w:eastAsia="Times New Roman"/>
            <w:color w:val="002A7E"/>
            <w:sz w:val="24"/>
            <w:szCs w:val="24"/>
          </w:rPr>
          <w:t>time</w:t>
        </w:r>
      </w:hyperlink>
      <w:r w:rsidRPr="00A20449">
        <w:rPr>
          <w:rFonts w:eastAsia="Times New Roman"/>
          <w:sz w:val="24"/>
          <w:szCs w:val="24"/>
        </w:rPr>
        <w:t xml:space="preserve"> when </w:t>
      </w:r>
      <w:hyperlink r:id="rId1138" w:history="1">
        <w:r w:rsidRPr="00A20449">
          <w:rPr>
            <w:rFonts w:eastAsia="Times New Roman"/>
            <w:iCs/>
            <w:color w:val="002A7E"/>
            <w:sz w:val="24"/>
            <w:szCs w:val="24"/>
          </w:rPr>
          <w:t>Mashiach</w:t>
        </w:r>
      </w:hyperlink>
      <w:r w:rsidRPr="00A20449">
        <w:rPr>
          <w:rFonts w:eastAsia="Times New Roman"/>
          <w:sz w:val="24"/>
          <w:szCs w:val="24"/>
        </w:rPr>
        <w:t xml:space="preserve"> would arrive but was prevented from doing so with the sudden departure of the Divine Presence. </w:t>
      </w:r>
    </w:p>
    <w:p w14:paraId="0D3D950D" w14:textId="77777777" w:rsidR="00A20449" w:rsidRPr="00A20449" w:rsidRDefault="00A20449" w:rsidP="00A20449">
      <w:pPr>
        <w:jc w:val="both"/>
        <w:rPr>
          <w:rFonts w:eastAsia="Times New Roman"/>
          <w:sz w:val="24"/>
          <w:szCs w:val="24"/>
        </w:rPr>
      </w:pPr>
    </w:p>
    <w:p w14:paraId="0E8BDEF4"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Upon analyzing Rashi’s </w:t>
      </w:r>
      <w:hyperlink r:id="rId1139" w:history="1">
        <w:r w:rsidRPr="00A20449">
          <w:rPr>
            <w:rFonts w:eastAsia="Times New Roman"/>
            <w:color w:val="002A7E"/>
            <w:sz w:val="24"/>
            <w:szCs w:val="24"/>
          </w:rPr>
          <w:t>first</w:t>
        </w:r>
      </w:hyperlink>
      <w:r w:rsidRPr="00A20449">
        <w:rPr>
          <w:rFonts w:eastAsia="Times New Roman"/>
          <w:sz w:val="24"/>
          <w:szCs w:val="24"/>
        </w:rPr>
        <w:t xml:space="preserve"> explanation that the hearts and </w:t>
      </w:r>
      <w:hyperlink r:id="rId1140" w:history="1">
        <w:r w:rsidRPr="00A20449">
          <w:rPr>
            <w:rFonts w:eastAsia="Times New Roman"/>
            <w:color w:val="002A7E"/>
            <w:sz w:val="24"/>
            <w:szCs w:val="24"/>
          </w:rPr>
          <w:t>eyes</w:t>
        </w:r>
      </w:hyperlink>
      <w:r w:rsidRPr="00A20449">
        <w:rPr>
          <w:rFonts w:eastAsia="Times New Roman"/>
          <w:sz w:val="24"/>
          <w:szCs w:val="24"/>
        </w:rPr>
        <w:t xml:space="preserve"> of the </w:t>
      </w:r>
      <w:hyperlink r:id="rId1141" w:history="1">
        <w:r w:rsidRPr="00A20449">
          <w:rPr>
            <w:rFonts w:eastAsia="Times New Roman"/>
            <w:color w:val="002A7E"/>
            <w:sz w:val="24"/>
            <w:szCs w:val="24"/>
          </w:rPr>
          <w:t>Jewish</w:t>
        </w:r>
      </w:hyperlink>
      <w:r w:rsidRPr="00A20449">
        <w:rPr>
          <w:rFonts w:eastAsia="Times New Roman"/>
          <w:sz w:val="24"/>
          <w:szCs w:val="24"/>
        </w:rPr>
        <w:t xml:space="preserve"> people were closed due to the onset of the </w:t>
      </w:r>
      <w:hyperlink r:id="rId1142" w:history="1">
        <w:r w:rsidRPr="00A20449">
          <w:rPr>
            <w:rFonts w:eastAsia="Times New Roman"/>
            <w:iCs/>
            <w:color w:val="002A7E"/>
            <w:sz w:val="24"/>
            <w:szCs w:val="24"/>
          </w:rPr>
          <w:t>galut</w:t>
        </w:r>
      </w:hyperlink>
      <w:r w:rsidRPr="00A20449">
        <w:rPr>
          <w:rFonts w:eastAsia="Times New Roman"/>
          <w:i/>
          <w:iCs/>
          <w:sz w:val="24"/>
          <w:szCs w:val="24"/>
        </w:rPr>
        <w:t>,</w:t>
      </w:r>
      <w:r w:rsidRPr="00A20449">
        <w:rPr>
          <w:rFonts w:eastAsia="Times New Roman"/>
          <w:sz w:val="24"/>
          <w:szCs w:val="24"/>
        </w:rPr>
        <w:t xml:space="preserve"> we may ask, exactly how is this reflected in the lack of blank </w:t>
      </w:r>
      <w:hyperlink r:id="rId1143" w:history="1">
        <w:r w:rsidRPr="00A20449">
          <w:rPr>
            <w:rFonts w:eastAsia="Times New Roman"/>
            <w:color w:val="002A7E"/>
            <w:sz w:val="24"/>
            <w:szCs w:val="24"/>
          </w:rPr>
          <w:t>space</w:t>
        </w:r>
      </w:hyperlink>
      <w:r w:rsidRPr="00A20449">
        <w:rPr>
          <w:rFonts w:eastAsia="Times New Roman"/>
          <w:sz w:val="24"/>
          <w:szCs w:val="24"/>
        </w:rPr>
        <w:t xml:space="preserve"> between the </w:t>
      </w:r>
      <w:hyperlink r:id="rId1144" w:history="1">
        <w:r w:rsidRPr="00A20449">
          <w:rPr>
            <w:rFonts w:eastAsia="Times New Roman"/>
            <w:color w:val="002A7E"/>
            <w:sz w:val="24"/>
            <w:szCs w:val="24"/>
          </w:rPr>
          <w:t>two</w:t>
        </w:r>
      </w:hyperlink>
      <w:r w:rsidRPr="00A20449">
        <w:rPr>
          <w:rFonts w:eastAsia="Times New Roman"/>
          <w:sz w:val="24"/>
          <w:szCs w:val="24"/>
        </w:rPr>
        <w:t xml:space="preserve"> sections? In answer to this question the commentators (Or Gedalyaho) explain that generally the reason there is </w:t>
      </w:r>
      <w:hyperlink r:id="rId1145" w:history="1">
        <w:r w:rsidRPr="00A20449">
          <w:rPr>
            <w:rFonts w:eastAsia="Times New Roman"/>
            <w:color w:val="002A7E"/>
            <w:sz w:val="24"/>
            <w:szCs w:val="24"/>
          </w:rPr>
          <w:t>space</w:t>
        </w:r>
      </w:hyperlink>
      <w:r w:rsidRPr="00A20449">
        <w:rPr>
          <w:rFonts w:eastAsia="Times New Roman"/>
          <w:sz w:val="24"/>
          <w:szCs w:val="24"/>
        </w:rPr>
        <w:t xml:space="preserve"> between the different sections of the Torah is to </w:t>
      </w:r>
      <w:hyperlink r:id="rId1146" w:history="1">
        <w:r w:rsidRPr="00A20449">
          <w:rPr>
            <w:rFonts w:eastAsia="Times New Roman"/>
            <w:color w:val="002A7E"/>
            <w:sz w:val="24"/>
            <w:szCs w:val="24"/>
          </w:rPr>
          <w:t>teach</w:t>
        </w:r>
      </w:hyperlink>
      <w:r w:rsidRPr="00A20449">
        <w:rPr>
          <w:rFonts w:eastAsia="Times New Roman"/>
          <w:sz w:val="24"/>
          <w:szCs w:val="24"/>
        </w:rPr>
        <w:t xml:space="preserve"> us that </w:t>
      </w:r>
      <w:hyperlink r:id="rId1147" w:history="1">
        <w:r w:rsidRPr="00A20449">
          <w:rPr>
            <w:rFonts w:eastAsia="Times New Roman"/>
            <w:color w:val="002A7E"/>
            <w:sz w:val="24"/>
            <w:szCs w:val="24"/>
          </w:rPr>
          <w:t>one</w:t>
        </w:r>
      </w:hyperlink>
      <w:r w:rsidRPr="00A20449">
        <w:rPr>
          <w:rFonts w:eastAsia="Times New Roman"/>
          <w:sz w:val="24"/>
          <w:szCs w:val="24"/>
        </w:rPr>
        <w:t xml:space="preserve"> should not attempt to learn the entire Torah without interruption. </w:t>
      </w:r>
      <w:hyperlink r:id="rId1148" w:history="1">
        <w:r w:rsidRPr="00A20449">
          <w:rPr>
            <w:rFonts w:eastAsia="Times New Roman"/>
            <w:color w:val="002A7E"/>
            <w:sz w:val="24"/>
            <w:szCs w:val="24"/>
          </w:rPr>
          <w:t>One</w:t>
        </w:r>
      </w:hyperlink>
      <w:r w:rsidRPr="00A20449">
        <w:rPr>
          <w:rFonts w:eastAsia="Times New Roman"/>
          <w:sz w:val="24"/>
          <w:szCs w:val="24"/>
        </w:rPr>
        <w:t xml:space="preserve"> must stop between the sections in order to absorb and reflect upon its teachings and messages. In the words of </w:t>
      </w:r>
      <w:r w:rsidRPr="00A20449">
        <w:rPr>
          <w:rFonts w:eastAsia="Times New Roman"/>
          <w:iCs/>
          <w:sz w:val="24"/>
          <w:szCs w:val="24"/>
        </w:rPr>
        <w:t>chazal</w:t>
      </w:r>
      <w:r w:rsidRPr="00A20449">
        <w:rPr>
          <w:rFonts w:eastAsia="Times New Roman"/>
          <w:sz w:val="24"/>
          <w:szCs w:val="24"/>
        </w:rPr>
        <w:t xml:space="preserve"> this is called </w:t>
      </w:r>
      <w:r w:rsidRPr="00A20449">
        <w:rPr>
          <w:rFonts w:eastAsia="Times New Roman"/>
          <w:sz w:val="24"/>
          <w:szCs w:val="24"/>
        </w:rPr>
        <w:t>“</w:t>
      </w:r>
      <w:r w:rsidRPr="00A20449">
        <w:rPr>
          <w:rFonts w:eastAsia="Times New Roman"/>
          <w:iCs/>
          <w:sz w:val="24"/>
          <w:szCs w:val="24"/>
        </w:rPr>
        <w:t>revach</w:t>
      </w:r>
      <w:r w:rsidRPr="00A20449">
        <w:rPr>
          <w:rFonts w:eastAsia="Times New Roman"/>
          <w:sz w:val="24"/>
          <w:szCs w:val="24"/>
        </w:rPr>
        <w:t xml:space="preserve"> </w:t>
      </w:r>
      <w:r w:rsidRPr="00A20449">
        <w:rPr>
          <w:rFonts w:eastAsia="Times New Roman"/>
          <w:iCs/>
          <w:sz w:val="24"/>
          <w:szCs w:val="24"/>
        </w:rPr>
        <w:t>l’hisbonain</w:t>
      </w:r>
      <w:r w:rsidRPr="00A20449">
        <w:rPr>
          <w:rFonts w:eastAsia="Times New Roman"/>
          <w:sz w:val="24"/>
          <w:szCs w:val="24"/>
        </w:rPr>
        <w:t xml:space="preserve"> </w:t>
      </w:r>
      <w:r w:rsidRPr="00A20449">
        <w:rPr>
          <w:rFonts w:eastAsia="Times New Roman"/>
          <w:iCs/>
          <w:sz w:val="24"/>
          <w:szCs w:val="24"/>
        </w:rPr>
        <w:t>bain</w:t>
      </w:r>
      <w:r w:rsidRPr="00A20449">
        <w:rPr>
          <w:rFonts w:eastAsia="Times New Roman"/>
          <w:sz w:val="24"/>
          <w:szCs w:val="24"/>
        </w:rPr>
        <w:t xml:space="preserve"> </w:t>
      </w:r>
      <w:r w:rsidRPr="00A20449">
        <w:rPr>
          <w:rFonts w:eastAsia="Times New Roman"/>
          <w:iCs/>
          <w:sz w:val="24"/>
          <w:szCs w:val="24"/>
        </w:rPr>
        <w:t>inyan</w:t>
      </w:r>
      <w:r w:rsidRPr="00A20449">
        <w:rPr>
          <w:rFonts w:eastAsia="Times New Roman"/>
          <w:sz w:val="24"/>
          <w:szCs w:val="24"/>
        </w:rPr>
        <w:t xml:space="preserve"> </w:t>
      </w:r>
      <w:r w:rsidRPr="00A20449">
        <w:rPr>
          <w:rFonts w:eastAsia="Times New Roman"/>
          <w:iCs/>
          <w:sz w:val="24"/>
          <w:szCs w:val="24"/>
        </w:rPr>
        <w:t>l’inyan</w:t>
      </w:r>
      <w:r w:rsidRPr="00A20449">
        <w:rPr>
          <w:rFonts w:eastAsia="Times New Roman"/>
          <w:i/>
          <w:iCs/>
          <w:sz w:val="24"/>
          <w:szCs w:val="24"/>
        </w:rPr>
        <w:t>,”</w:t>
      </w:r>
      <w:r w:rsidRPr="00A20449">
        <w:rPr>
          <w:rFonts w:eastAsia="Times New Roman"/>
          <w:sz w:val="24"/>
          <w:szCs w:val="24"/>
        </w:rPr>
        <w:t xml:space="preserve"> which is loosely translated as, open </w:t>
      </w:r>
      <w:hyperlink r:id="rId1149" w:history="1">
        <w:r w:rsidRPr="00A20449">
          <w:rPr>
            <w:rFonts w:eastAsia="Times New Roman"/>
            <w:color w:val="002A7E"/>
            <w:sz w:val="24"/>
            <w:szCs w:val="24"/>
          </w:rPr>
          <w:t>space</w:t>
        </w:r>
      </w:hyperlink>
      <w:r w:rsidRPr="00A20449">
        <w:rPr>
          <w:rFonts w:eastAsia="Times New Roman"/>
          <w:sz w:val="24"/>
          <w:szCs w:val="24"/>
        </w:rPr>
        <w:t xml:space="preserve"> [is provided in order to give </w:t>
      </w:r>
      <w:hyperlink r:id="rId1150" w:history="1">
        <w:r w:rsidRPr="00A20449">
          <w:rPr>
            <w:rFonts w:eastAsia="Times New Roman"/>
            <w:color w:val="002A7E"/>
            <w:sz w:val="24"/>
            <w:szCs w:val="24"/>
          </w:rPr>
          <w:t>one</w:t>
        </w:r>
      </w:hyperlink>
      <w:r w:rsidRPr="00A20449">
        <w:rPr>
          <w:rFonts w:eastAsia="Times New Roman"/>
          <w:sz w:val="24"/>
          <w:szCs w:val="24"/>
        </w:rPr>
        <w:t xml:space="preserve"> a chance] to contemplate between </w:t>
      </w:r>
      <w:hyperlink r:id="rId1151" w:history="1">
        <w:r w:rsidRPr="00A20449">
          <w:rPr>
            <w:rFonts w:eastAsia="Times New Roman"/>
            <w:color w:val="002A7E"/>
            <w:sz w:val="24"/>
            <w:szCs w:val="24"/>
          </w:rPr>
          <w:t>one</w:t>
        </w:r>
      </w:hyperlink>
      <w:r w:rsidRPr="00A20449">
        <w:rPr>
          <w:rFonts w:eastAsia="Times New Roman"/>
          <w:sz w:val="24"/>
          <w:szCs w:val="24"/>
        </w:rPr>
        <w:t xml:space="preserve"> topic and the next. A tragic aspect of </w:t>
      </w:r>
      <w:hyperlink r:id="rId1152" w:history="1">
        <w:r w:rsidRPr="00A20449">
          <w:rPr>
            <w:rFonts w:eastAsia="Times New Roman"/>
            <w:iCs/>
            <w:color w:val="002A7E"/>
            <w:sz w:val="24"/>
            <w:szCs w:val="24"/>
          </w:rPr>
          <w:t>galut</w:t>
        </w:r>
      </w:hyperlink>
      <w:r w:rsidRPr="00A20449">
        <w:rPr>
          <w:rFonts w:eastAsia="Times New Roman"/>
          <w:sz w:val="24"/>
          <w:szCs w:val="24"/>
        </w:rPr>
        <w:t xml:space="preserve"> is that due to our troubles and hardships we lack the presence of mind that would enable us to contemplate on our purpose in life and the significance of the </w:t>
      </w:r>
      <w:hyperlink r:id="rId1153" w:history="1">
        <w:r w:rsidRPr="00A20449">
          <w:rPr>
            <w:rFonts w:eastAsia="Times New Roman"/>
            <w:color w:val="002A7E"/>
            <w:sz w:val="24"/>
            <w:szCs w:val="24"/>
          </w:rPr>
          <w:t>events</w:t>
        </w:r>
      </w:hyperlink>
      <w:r w:rsidRPr="00A20449">
        <w:rPr>
          <w:rFonts w:eastAsia="Times New Roman"/>
          <w:sz w:val="24"/>
          <w:szCs w:val="24"/>
        </w:rPr>
        <w:t xml:space="preserve"> that occur around us. We lack “</w:t>
      </w:r>
      <w:r w:rsidRPr="00A20449">
        <w:rPr>
          <w:rFonts w:eastAsia="Times New Roman"/>
          <w:iCs/>
          <w:sz w:val="24"/>
          <w:szCs w:val="24"/>
        </w:rPr>
        <w:t>revach</w:t>
      </w:r>
      <w:r w:rsidRPr="00A20449">
        <w:rPr>
          <w:rFonts w:eastAsia="Times New Roman"/>
          <w:sz w:val="24"/>
          <w:szCs w:val="24"/>
        </w:rPr>
        <w:t xml:space="preserve"> </w:t>
      </w:r>
      <w:r w:rsidRPr="00A20449">
        <w:rPr>
          <w:rFonts w:eastAsia="Times New Roman"/>
          <w:iCs/>
          <w:sz w:val="24"/>
          <w:szCs w:val="24"/>
        </w:rPr>
        <w:t>l’hisbonen</w:t>
      </w:r>
      <w:r w:rsidRPr="00A20449">
        <w:rPr>
          <w:rFonts w:eastAsia="Times New Roman"/>
          <w:sz w:val="24"/>
          <w:szCs w:val="24"/>
        </w:rPr>
        <w:t xml:space="preserve">” In </w:t>
      </w:r>
      <w:r w:rsidRPr="00A20449">
        <w:rPr>
          <w:rFonts w:eastAsia="Times New Roman"/>
          <w:iCs/>
          <w:sz w:val="24"/>
          <w:szCs w:val="24"/>
        </w:rPr>
        <w:t>parshat</w:t>
      </w:r>
      <w:r w:rsidRPr="00A20449">
        <w:rPr>
          <w:rFonts w:eastAsia="Times New Roman"/>
          <w:sz w:val="24"/>
          <w:szCs w:val="24"/>
        </w:rPr>
        <w:t xml:space="preserve"> </w:t>
      </w:r>
      <w:r w:rsidRPr="00A20449">
        <w:rPr>
          <w:rFonts w:eastAsia="Times New Roman"/>
          <w:iCs/>
          <w:sz w:val="24"/>
          <w:szCs w:val="24"/>
        </w:rPr>
        <w:t>vayechi</w:t>
      </w:r>
      <w:r w:rsidRPr="00A20449">
        <w:rPr>
          <w:rFonts w:eastAsia="Times New Roman"/>
          <w:sz w:val="24"/>
          <w:szCs w:val="24"/>
        </w:rPr>
        <w:t xml:space="preserve"> the </w:t>
      </w:r>
      <w:hyperlink r:id="rId1154" w:history="1">
        <w:r w:rsidRPr="00A20449">
          <w:rPr>
            <w:rFonts w:eastAsia="Times New Roman"/>
            <w:iCs/>
            <w:color w:val="002A7E"/>
            <w:sz w:val="24"/>
            <w:szCs w:val="24"/>
          </w:rPr>
          <w:t>galut</w:t>
        </w:r>
      </w:hyperlink>
      <w:r w:rsidRPr="00A20449">
        <w:rPr>
          <w:rFonts w:eastAsia="Times New Roman"/>
          <w:sz w:val="24"/>
          <w:szCs w:val="24"/>
        </w:rPr>
        <w:t xml:space="preserve"> commenced and in order to highlight this, the opening </w:t>
      </w:r>
      <w:r w:rsidRPr="00A20449">
        <w:rPr>
          <w:rFonts w:eastAsia="Times New Roman"/>
          <w:iCs/>
          <w:sz w:val="24"/>
          <w:szCs w:val="24"/>
        </w:rPr>
        <w:t>pasuk</w:t>
      </w:r>
      <w:r w:rsidRPr="00A20449">
        <w:rPr>
          <w:rFonts w:eastAsia="Times New Roman"/>
          <w:sz w:val="24"/>
          <w:szCs w:val="24"/>
        </w:rPr>
        <w:t xml:space="preserve"> lacks “</w:t>
      </w:r>
      <w:r w:rsidRPr="00A20449">
        <w:rPr>
          <w:rFonts w:eastAsia="Times New Roman"/>
          <w:iCs/>
          <w:sz w:val="24"/>
          <w:szCs w:val="24"/>
        </w:rPr>
        <w:t>revach</w:t>
      </w:r>
      <w:r w:rsidRPr="00A20449">
        <w:rPr>
          <w:rFonts w:eastAsia="Times New Roman"/>
          <w:sz w:val="24"/>
          <w:szCs w:val="24"/>
        </w:rPr>
        <w:t xml:space="preserve"> </w:t>
      </w:r>
      <w:r w:rsidRPr="00A20449">
        <w:rPr>
          <w:rFonts w:eastAsia="Times New Roman"/>
          <w:iCs/>
          <w:sz w:val="24"/>
          <w:szCs w:val="24"/>
        </w:rPr>
        <w:t>l’hisbonen</w:t>
      </w:r>
      <w:r w:rsidRPr="00A20449">
        <w:rPr>
          <w:rFonts w:eastAsia="Times New Roman"/>
          <w:sz w:val="24"/>
          <w:szCs w:val="24"/>
        </w:rPr>
        <w:t xml:space="preserve">.” </w:t>
      </w:r>
    </w:p>
    <w:p w14:paraId="26F4F834" w14:textId="77777777" w:rsidR="00A20449" w:rsidRPr="00A20449" w:rsidRDefault="00A20449" w:rsidP="00A20449">
      <w:pPr>
        <w:jc w:val="both"/>
        <w:rPr>
          <w:rFonts w:eastAsia="Times New Roman"/>
          <w:sz w:val="24"/>
          <w:szCs w:val="24"/>
        </w:rPr>
      </w:pPr>
    </w:p>
    <w:p w14:paraId="1EE2BA42"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With this in mind, let us suggest that Rashi’s </w:t>
      </w:r>
      <w:hyperlink r:id="rId1155" w:history="1">
        <w:r w:rsidRPr="00A20449">
          <w:rPr>
            <w:rFonts w:eastAsia="Times New Roman"/>
            <w:color w:val="002A7E"/>
            <w:sz w:val="24"/>
            <w:szCs w:val="24"/>
          </w:rPr>
          <w:t>two</w:t>
        </w:r>
      </w:hyperlink>
      <w:r w:rsidRPr="00A20449">
        <w:rPr>
          <w:rFonts w:eastAsia="Times New Roman"/>
          <w:sz w:val="24"/>
          <w:szCs w:val="24"/>
        </w:rPr>
        <w:t xml:space="preserve"> </w:t>
      </w:r>
      <w:r w:rsidRPr="00A20449">
        <w:rPr>
          <w:rFonts w:eastAsia="Times New Roman"/>
          <w:iCs/>
          <w:sz w:val="24"/>
          <w:szCs w:val="24"/>
        </w:rPr>
        <w:t>different</w:t>
      </w:r>
      <w:r w:rsidRPr="00A20449">
        <w:rPr>
          <w:rFonts w:eastAsia="Times New Roman"/>
          <w:sz w:val="24"/>
          <w:szCs w:val="24"/>
        </w:rPr>
        <w:t xml:space="preserve"> explanations are really linked. They are </w:t>
      </w:r>
      <w:hyperlink r:id="rId1156" w:history="1">
        <w:r w:rsidRPr="00A20449">
          <w:rPr>
            <w:rFonts w:eastAsia="Times New Roman"/>
            <w:color w:val="002A7E"/>
            <w:sz w:val="24"/>
            <w:szCs w:val="24"/>
          </w:rPr>
          <w:t>two</w:t>
        </w:r>
      </w:hyperlink>
      <w:r w:rsidRPr="00A20449">
        <w:rPr>
          <w:rFonts w:eastAsia="Times New Roman"/>
          <w:sz w:val="24"/>
          <w:szCs w:val="24"/>
        </w:rPr>
        <w:t xml:space="preserve"> sides of the same coin. </w:t>
      </w:r>
    </w:p>
    <w:p w14:paraId="7B1047DF" w14:textId="77777777" w:rsidR="00A20449" w:rsidRPr="00A20449" w:rsidRDefault="00A20449" w:rsidP="00A20449">
      <w:pPr>
        <w:jc w:val="both"/>
        <w:rPr>
          <w:rFonts w:eastAsia="Times New Roman"/>
          <w:sz w:val="24"/>
          <w:szCs w:val="24"/>
        </w:rPr>
      </w:pPr>
    </w:p>
    <w:p w14:paraId="3AA2244F"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w:t>
      </w:r>
      <w:hyperlink r:id="rId1157" w:history="1">
        <w:r w:rsidRPr="00A20449">
          <w:rPr>
            <w:rFonts w:eastAsia="Times New Roman"/>
            <w:color w:val="002A7E"/>
            <w:sz w:val="24"/>
            <w:szCs w:val="24"/>
          </w:rPr>
          <w:t>redemption</w:t>
        </w:r>
      </w:hyperlink>
      <w:r w:rsidRPr="00A20449">
        <w:rPr>
          <w:rFonts w:eastAsia="Times New Roman"/>
          <w:sz w:val="24"/>
          <w:szCs w:val="24"/>
        </w:rPr>
        <w:t xml:space="preserve"> of the </w:t>
      </w:r>
      <w:hyperlink r:id="rId1158" w:history="1">
        <w:r w:rsidRPr="00A20449">
          <w:rPr>
            <w:rFonts w:eastAsia="Times New Roman"/>
            <w:color w:val="002A7E"/>
            <w:sz w:val="24"/>
            <w:szCs w:val="24"/>
          </w:rPr>
          <w:t>Jewish</w:t>
        </w:r>
      </w:hyperlink>
      <w:r w:rsidRPr="00A20449">
        <w:rPr>
          <w:rFonts w:eastAsia="Times New Roman"/>
          <w:sz w:val="24"/>
          <w:szCs w:val="24"/>
        </w:rPr>
        <w:t xml:space="preserve"> people from the </w:t>
      </w:r>
      <w:hyperlink r:id="rId1159" w:history="1">
        <w:r w:rsidRPr="00A20449">
          <w:rPr>
            <w:rFonts w:eastAsia="Times New Roman"/>
            <w:color w:val="002A7E"/>
            <w:sz w:val="24"/>
            <w:szCs w:val="24"/>
          </w:rPr>
          <w:t>exile</w:t>
        </w:r>
      </w:hyperlink>
      <w:r w:rsidRPr="00A20449">
        <w:rPr>
          <w:rFonts w:eastAsia="Times New Roman"/>
          <w:sz w:val="24"/>
          <w:szCs w:val="24"/>
        </w:rPr>
        <w:t xml:space="preserve"> of Egypt it was not a sudden occurence. The </w:t>
      </w:r>
      <w:hyperlink r:id="rId1160" w:history="1">
        <w:r w:rsidRPr="00A20449">
          <w:rPr>
            <w:rFonts w:eastAsia="Times New Roman"/>
            <w:color w:val="002A7E"/>
            <w:sz w:val="24"/>
            <w:szCs w:val="24"/>
          </w:rPr>
          <w:t>redemption</w:t>
        </w:r>
      </w:hyperlink>
      <w:r w:rsidRPr="00A20449">
        <w:rPr>
          <w:rFonts w:eastAsia="Times New Roman"/>
          <w:sz w:val="24"/>
          <w:szCs w:val="24"/>
        </w:rPr>
        <w:t xml:space="preserve"> occurred in </w:t>
      </w:r>
      <w:hyperlink r:id="rId1161" w:history="1">
        <w:r w:rsidRPr="00A20449">
          <w:rPr>
            <w:rFonts w:eastAsia="Times New Roman"/>
            <w:color w:val="002A7E"/>
            <w:sz w:val="24"/>
            <w:szCs w:val="24"/>
          </w:rPr>
          <w:t>two</w:t>
        </w:r>
      </w:hyperlink>
      <w:r w:rsidRPr="00A20449">
        <w:rPr>
          <w:rFonts w:eastAsia="Times New Roman"/>
          <w:sz w:val="24"/>
          <w:szCs w:val="24"/>
        </w:rPr>
        <w:t xml:space="preserve"> </w:t>
      </w:r>
      <w:hyperlink r:id="rId1162" w:history="1">
        <w:r w:rsidRPr="00A20449">
          <w:rPr>
            <w:rFonts w:eastAsia="Times New Roman"/>
            <w:color w:val="002A7E"/>
            <w:sz w:val="24"/>
            <w:szCs w:val="24"/>
          </w:rPr>
          <w:t>stages</w:t>
        </w:r>
      </w:hyperlink>
      <w:r w:rsidRPr="00A20449">
        <w:rPr>
          <w:rFonts w:eastAsia="Times New Roman"/>
          <w:sz w:val="24"/>
          <w:szCs w:val="24"/>
        </w:rPr>
        <w:t xml:space="preserve">. </w:t>
      </w:r>
      <w:r w:rsidRPr="00A20449">
        <w:rPr>
          <w:rFonts w:eastAsia="Times New Roman"/>
          <w:iCs/>
          <w:sz w:val="24"/>
          <w:szCs w:val="24"/>
        </w:rPr>
        <w:t>Chazal</w:t>
      </w:r>
      <w:r w:rsidRPr="00A20449">
        <w:rPr>
          <w:rFonts w:eastAsia="Times New Roman"/>
          <w:sz w:val="24"/>
          <w:szCs w:val="24"/>
        </w:rPr>
        <w:t xml:space="preserve"> tell us that on </w:t>
      </w:r>
      <w:hyperlink r:id="rId1163" w:history="1">
        <w:r w:rsidRPr="00A20449">
          <w:rPr>
            <w:rFonts w:eastAsia="Times New Roman"/>
            <w:color w:val="002A7E"/>
            <w:sz w:val="24"/>
            <w:szCs w:val="24"/>
          </w:rPr>
          <w:t>Rosh HaShana</w:t>
        </w:r>
      </w:hyperlink>
      <w:r w:rsidRPr="00A20449">
        <w:rPr>
          <w:rFonts w:eastAsia="Times New Roman"/>
          <w:sz w:val="24"/>
          <w:szCs w:val="24"/>
        </w:rPr>
        <w:t xml:space="preserve">h we were freed from the hard labor, but it was not until </w:t>
      </w:r>
      <w:hyperlink r:id="rId1164" w:history="1">
        <w:r w:rsidRPr="00A20449">
          <w:rPr>
            <w:rFonts w:eastAsia="Times New Roman"/>
            <w:color w:val="002A7E"/>
            <w:sz w:val="24"/>
            <w:szCs w:val="24"/>
          </w:rPr>
          <w:t>six</w:t>
        </w:r>
      </w:hyperlink>
      <w:r w:rsidRPr="00A20449">
        <w:rPr>
          <w:rFonts w:eastAsia="Times New Roman"/>
          <w:sz w:val="24"/>
          <w:szCs w:val="24"/>
        </w:rPr>
        <w:t xml:space="preserve"> and a half months later, on the </w:t>
      </w:r>
      <w:hyperlink r:id="rId1165" w:history="1">
        <w:r w:rsidRPr="00A20449">
          <w:rPr>
            <w:rFonts w:eastAsia="Times New Roman"/>
            <w:color w:val="002A7E"/>
            <w:sz w:val="24"/>
            <w:szCs w:val="24"/>
          </w:rPr>
          <w:t>fifteenth</w:t>
        </w:r>
      </w:hyperlink>
      <w:r w:rsidRPr="00A20449">
        <w:rPr>
          <w:rFonts w:eastAsia="Times New Roman"/>
          <w:sz w:val="24"/>
          <w:szCs w:val="24"/>
        </w:rPr>
        <w:t xml:space="preserve"> of </w:t>
      </w:r>
      <w:hyperlink r:id="rId1166" w:history="1">
        <w:r w:rsidRPr="00A20449">
          <w:rPr>
            <w:rFonts w:eastAsia="Times New Roman"/>
            <w:iCs/>
            <w:color w:val="002A7E"/>
            <w:sz w:val="24"/>
            <w:szCs w:val="24"/>
          </w:rPr>
          <w:t>Nisan</w:t>
        </w:r>
      </w:hyperlink>
      <w:r w:rsidRPr="00A20449">
        <w:rPr>
          <w:rFonts w:eastAsia="Times New Roman"/>
          <w:i/>
          <w:iCs/>
          <w:sz w:val="24"/>
          <w:szCs w:val="24"/>
        </w:rPr>
        <w:t>,</w:t>
      </w:r>
      <w:r w:rsidRPr="00A20449">
        <w:rPr>
          <w:rFonts w:eastAsia="Times New Roman"/>
          <w:sz w:val="24"/>
          <w:szCs w:val="24"/>
        </w:rPr>
        <w:t xml:space="preserve"> that we actually left Egypt. We may ask, what is the significance of these </w:t>
      </w:r>
      <w:hyperlink r:id="rId1167" w:history="1">
        <w:r w:rsidRPr="00A20449">
          <w:rPr>
            <w:rFonts w:eastAsia="Times New Roman"/>
            <w:color w:val="002A7E"/>
            <w:sz w:val="24"/>
            <w:szCs w:val="24"/>
          </w:rPr>
          <w:t>two</w:t>
        </w:r>
      </w:hyperlink>
      <w:r w:rsidRPr="00A20449">
        <w:rPr>
          <w:rFonts w:eastAsia="Times New Roman"/>
          <w:sz w:val="24"/>
          <w:szCs w:val="24"/>
        </w:rPr>
        <w:t xml:space="preserve"> </w:t>
      </w:r>
      <w:hyperlink r:id="rId1168" w:history="1">
        <w:r w:rsidRPr="00A20449">
          <w:rPr>
            <w:rFonts w:eastAsia="Times New Roman"/>
            <w:color w:val="002A7E"/>
            <w:sz w:val="24"/>
            <w:szCs w:val="24"/>
          </w:rPr>
          <w:t>stages</w:t>
        </w:r>
      </w:hyperlink>
      <w:r w:rsidRPr="00A20449">
        <w:rPr>
          <w:rFonts w:eastAsia="Times New Roman"/>
          <w:sz w:val="24"/>
          <w:szCs w:val="24"/>
        </w:rPr>
        <w:t xml:space="preserve">? Why didn’t </w:t>
      </w:r>
      <w:hyperlink r:id="rId1169" w:history="1">
        <w:r w:rsidRPr="00A20449">
          <w:rPr>
            <w:rFonts w:eastAsia="Times New Roman"/>
            <w:color w:val="002A7E"/>
            <w:sz w:val="24"/>
            <w:szCs w:val="24"/>
          </w:rPr>
          <w:t>HaShem</w:t>
        </w:r>
      </w:hyperlink>
      <w:r w:rsidRPr="00A20449">
        <w:rPr>
          <w:rFonts w:eastAsia="Times New Roman"/>
          <w:sz w:val="24"/>
          <w:szCs w:val="24"/>
        </w:rPr>
        <w:t xml:space="preserve"> just orchestrate the </w:t>
      </w:r>
      <w:hyperlink r:id="rId1170" w:history="1">
        <w:r w:rsidRPr="00A20449">
          <w:rPr>
            <w:rFonts w:eastAsia="Times New Roman"/>
            <w:color w:val="002A7E"/>
            <w:sz w:val="24"/>
            <w:szCs w:val="24"/>
          </w:rPr>
          <w:t>redemption</w:t>
        </w:r>
      </w:hyperlink>
      <w:r w:rsidRPr="00A20449">
        <w:rPr>
          <w:rFonts w:eastAsia="Times New Roman"/>
          <w:sz w:val="24"/>
          <w:szCs w:val="24"/>
        </w:rPr>
        <w:t xml:space="preserve"> so that we would leave Egypt suddenly? The answer is that </w:t>
      </w:r>
      <w:hyperlink r:id="rId1171" w:history="1">
        <w:r w:rsidRPr="00A20449">
          <w:rPr>
            <w:rFonts w:eastAsia="Times New Roman"/>
            <w:color w:val="002A7E"/>
            <w:sz w:val="24"/>
            <w:szCs w:val="24"/>
          </w:rPr>
          <w:t>redemption</w:t>
        </w:r>
      </w:hyperlink>
      <w:r w:rsidRPr="00A20449">
        <w:rPr>
          <w:rFonts w:eastAsia="Times New Roman"/>
          <w:sz w:val="24"/>
          <w:szCs w:val="24"/>
        </w:rPr>
        <w:t xml:space="preserve"> is not just the attainment of </w:t>
      </w:r>
      <w:hyperlink r:id="rId1172" w:history="1">
        <w:r w:rsidRPr="00A20449">
          <w:rPr>
            <w:rFonts w:eastAsia="Times New Roman"/>
            <w:color w:val="002A7E"/>
            <w:sz w:val="24"/>
            <w:szCs w:val="24"/>
          </w:rPr>
          <w:t>freedom</w:t>
        </w:r>
      </w:hyperlink>
      <w:r w:rsidRPr="00A20449">
        <w:rPr>
          <w:rFonts w:eastAsia="Times New Roman"/>
          <w:sz w:val="24"/>
          <w:szCs w:val="24"/>
        </w:rPr>
        <w:t xml:space="preserve">. In order for us to understand the significance of the </w:t>
      </w:r>
      <w:hyperlink r:id="rId1173" w:history="1">
        <w:r w:rsidRPr="00A20449">
          <w:rPr>
            <w:rFonts w:eastAsia="Times New Roman"/>
            <w:color w:val="002A7E"/>
            <w:sz w:val="24"/>
            <w:szCs w:val="24"/>
          </w:rPr>
          <w:t>event</w:t>
        </w:r>
      </w:hyperlink>
      <w:r w:rsidRPr="00A20449">
        <w:rPr>
          <w:rFonts w:eastAsia="Times New Roman"/>
          <w:sz w:val="24"/>
          <w:szCs w:val="24"/>
        </w:rPr>
        <w:t xml:space="preserve">, </w:t>
      </w:r>
      <w:hyperlink r:id="rId1174" w:history="1">
        <w:r w:rsidRPr="00A20449">
          <w:rPr>
            <w:rFonts w:eastAsia="Times New Roman"/>
            <w:color w:val="002A7E"/>
            <w:sz w:val="24"/>
            <w:szCs w:val="24"/>
          </w:rPr>
          <w:t>HaShem</w:t>
        </w:r>
      </w:hyperlink>
      <w:r w:rsidRPr="00A20449">
        <w:rPr>
          <w:rFonts w:eastAsia="Times New Roman"/>
          <w:sz w:val="24"/>
          <w:szCs w:val="24"/>
        </w:rPr>
        <w:t xml:space="preserve"> provided us with a </w:t>
      </w:r>
      <w:hyperlink r:id="rId1175" w:history="1">
        <w:r w:rsidRPr="00A20449">
          <w:rPr>
            <w:rFonts w:eastAsia="Times New Roman"/>
            <w:color w:val="002A7E"/>
            <w:sz w:val="24"/>
            <w:szCs w:val="24"/>
          </w:rPr>
          <w:t>six</w:t>
        </w:r>
      </w:hyperlink>
      <w:r w:rsidRPr="00A20449">
        <w:rPr>
          <w:rFonts w:eastAsia="Times New Roman"/>
          <w:sz w:val="24"/>
          <w:szCs w:val="24"/>
        </w:rPr>
        <w:t xml:space="preserve"> and a half month </w:t>
      </w:r>
      <w:hyperlink r:id="rId1176" w:history="1">
        <w:r w:rsidRPr="00A20449">
          <w:rPr>
            <w:rFonts w:eastAsia="Times New Roman"/>
            <w:color w:val="002A7E"/>
            <w:sz w:val="24"/>
            <w:szCs w:val="24"/>
          </w:rPr>
          <w:t>grace</w:t>
        </w:r>
      </w:hyperlink>
      <w:r w:rsidRPr="00A20449">
        <w:rPr>
          <w:rFonts w:eastAsia="Times New Roman"/>
          <w:sz w:val="24"/>
          <w:szCs w:val="24"/>
        </w:rPr>
        <w:t xml:space="preserve"> period in which we were free to focus on what was about to occur. This period is what we refer to as “</w:t>
      </w:r>
      <w:r w:rsidRPr="00A20449">
        <w:rPr>
          <w:rFonts w:eastAsia="Times New Roman"/>
          <w:iCs/>
          <w:sz w:val="24"/>
          <w:szCs w:val="24"/>
        </w:rPr>
        <w:t>revach</w:t>
      </w:r>
      <w:r w:rsidRPr="00A20449">
        <w:rPr>
          <w:rFonts w:eastAsia="Times New Roman"/>
          <w:sz w:val="24"/>
          <w:szCs w:val="24"/>
        </w:rPr>
        <w:t xml:space="preserve"> </w:t>
      </w:r>
      <w:r w:rsidRPr="00A20449">
        <w:rPr>
          <w:rFonts w:eastAsia="Times New Roman"/>
          <w:iCs/>
          <w:sz w:val="24"/>
          <w:szCs w:val="24"/>
        </w:rPr>
        <w:t>l’hisbonen</w:t>
      </w:r>
      <w:r w:rsidRPr="00A20449">
        <w:rPr>
          <w:rFonts w:eastAsia="Times New Roman"/>
          <w:sz w:val="24"/>
          <w:szCs w:val="24"/>
        </w:rPr>
        <w:t>.”</w:t>
      </w:r>
    </w:p>
    <w:p w14:paraId="7957AC8F" w14:textId="77777777" w:rsidR="00A20449" w:rsidRPr="00A20449" w:rsidRDefault="00A20449" w:rsidP="00A20449">
      <w:pPr>
        <w:jc w:val="both"/>
        <w:rPr>
          <w:rFonts w:eastAsia="Times New Roman"/>
          <w:sz w:val="24"/>
          <w:szCs w:val="24"/>
        </w:rPr>
      </w:pPr>
    </w:p>
    <w:p w14:paraId="3383DD31"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Rashi’s </w:t>
      </w:r>
      <w:hyperlink r:id="rId1177" w:history="1">
        <w:r w:rsidRPr="00A20449">
          <w:rPr>
            <w:rFonts w:eastAsia="Times New Roman"/>
            <w:color w:val="002A7E"/>
            <w:sz w:val="24"/>
            <w:szCs w:val="24"/>
          </w:rPr>
          <w:t>first</w:t>
        </w:r>
      </w:hyperlink>
      <w:r w:rsidRPr="00A20449">
        <w:rPr>
          <w:rFonts w:eastAsia="Times New Roman"/>
          <w:sz w:val="24"/>
          <w:szCs w:val="24"/>
        </w:rPr>
        <w:t xml:space="preserve"> reason was explained above. Now we may understand how the second reason immediately follows. A prerequisite for any </w:t>
      </w:r>
      <w:hyperlink r:id="rId1178" w:history="1">
        <w:r w:rsidRPr="00A20449">
          <w:rPr>
            <w:rFonts w:eastAsia="Times New Roman"/>
            <w:color w:val="002A7E"/>
            <w:sz w:val="24"/>
            <w:szCs w:val="24"/>
          </w:rPr>
          <w:t>redemption</w:t>
        </w:r>
      </w:hyperlink>
      <w:r w:rsidRPr="00A20449">
        <w:rPr>
          <w:rFonts w:eastAsia="Times New Roman"/>
          <w:sz w:val="24"/>
          <w:szCs w:val="24"/>
        </w:rPr>
        <w:t xml:space="preserve"> is the </w:t>
      </w:r>
      <w:r w:rsidRPr="00A20449">
        <w:rPr>
          <w:rFonts w:eastAsia="Times New Roman"/>
          <w:iCs/>
          <w:sz w:val="24"/>
          <w:szCs w:val="24"/>
        </w:rPr>
        <w:t>revach</w:t>
      </w:r>
      <w:r w:rsidRPr="00A20449">
        <w:rPr>
          <w:rFonts w:eastAsia="Times New Roman"/>
          <w:sz w:val="24"/>
          <w:szCs w:val="24"/>
        </w:rPr>
        <w:t xml:space="preserve"> </w:t>
      </w:r>
      <w:r w:rsidRPr="00A20449">
        <w:rPr>
          <w:rFonts w:eastAsia="Times New Roman"/>
          <w:iCs/>
          <w:sz w:val="24"/>
          <w:szCs w:val="24"/>
        </w:rPr>
        <w:t>l’hisbonen</w:t>
      </w:r>
      <w:r w:rsidRPr="00A20449">
        <w:rPr>
          <w:rFonts w:eastAsia="Times New Roman"/>
          <w:sz w:val="24"/>
          <w:szCs w:val="24"/>
        </w:rPr>
        <w:t xml:space="preserve"> period, as we have seen in our </w:t>
      </w:r>
      <w:hyperlink r:id="rId1179" w:history="1">
        <w:r w:rsidRPr="00A20449">
          <w:rPr>
            <w:rFonts w:eastAsia="Times New Roman"/>
            <w:color w:val="002A7E"/>
            <w:sz w:val="24"/>
            <w:szCs w:val="24"/>
          </w:rPr>
          <w:t>redemption</w:t>
        </w:r>
      </w:hyperlink>
      <w:r w:rsidRPr="00A20449">
        <w:rPr>
          <w:rFonts w:eastAsia="Times New Roman"/>
          <w:sz w:val="24"/>
          <w:szCs w:val="24"/>
        </w:rPr>
        <w:t xml:space="preserve"> </w:t>
      </w:r>
      <w:hyperlink r:id="rId1180" w:history="1">
        <w:r w:rsidRPr="00A20449">
          <w:rPr>
            <w:rFonts w:eastAsia="Times New Roman"/>
            <w:color w:val="002A7E"/>
            <w:sz w:val="24"/>
            <w:szCs w:val="24"/>
          </w:rPr>
          <w:t>from Egypt</w:t>
        </w:r>
      </w:hyperlink>
      <w:r w:rsidRPr="00A20449">
        <w:rPr>
          <w:rFonts w:eastAsia="Times New Roman"/>
          <w:sz w:val="24"/>
          <w:szCs w:val="24"/>
        </w:rPr>
        <w:t xml:space="preserve">. Therefore, because the hearts and </w:t>
      </w:r>
      <w:hyperlink r:id="rId1181" w:history="1">
        <w:r w:rsidRPr="00A20449">
          <w:rPr>
            <w:rFonts w:eastAsia="Times New Roman"/>
            <w:color w:val="002A7E"/>
            <w:sz w:val="24"/>
            <w:szCs w:val="24"/>
          </w:rPr>
          <w:t>eyes</w:t>
        </w:r>
      </w:hyperlink>
      <w:r w:rsidRPr="00A20449">
        <w:rPr>
          <w:rFonts w:eastAsia="Times New Roman"/>
          <w:sz w:val="24"/>
          <w:szCs w:val="24"/>
        </w:rPr>
        <w:t xml:space="preserve"> of </w:t>
      </w:r>
      <w:hyperlink r:id="rId1182" w:history="1">
        <w:r w:rsidRPr="00A20449">
          <w:rPr>
            <w:rFonts w:eastAsia="Times New Roman"/>
            <w:color w:val="002A7E"/>
            <w:sz w:val="24"/>
            <w:szCs w:val="24"/>
          </w:rPr>
          <w:t>Yaakov</w:t>
        </w:r>
      </w:hyperlink>
      <w:r w:rsidRPr="00A20449">
        <w:rPr>
          <w:rFonts w:eastAsia="Times New Roman"/>
          <w:sz w:val="24"/>
          <w:szCs w:val="24"/>
        </w:rPr>
        <w:t xml:space="preserve">’s children were closed with the onset of </w:t>
      </w:r>
      <w:hyperlink r:id="rId1183" w:history="1">
        <w:r w:rsidRPr="00A20449">
          <w:rPr>
            <w:rFonts w:eastAsia="Times New Roman"/>
            <w:iCs/>
            <w:color w:val="002A7E"/>
            <w:sz w:val="24"/>
            <w:szCs w:val="24"/>
          </w:rPr>
          <w:t>galut</w:t>
        </w:r>
      </w:hyperlink>
      <w:r w:rsidRPr="00A20449">
        <w:rPr>
          <w:rFonts w:eastAsia="Times New Roman"/>
          <w:iCs/>
          <w:sz w:val="24"/>
          <w:szCs w:val="24"/>
        </w:rPr>
        <w:t xml:space="preserve"> (</w:t>
      </w:r>
      <w:hyperlink r:id="rId1184" w:history="1">
        <w:r w:rsidRPr="00A20449">
          <w:rPr>
            <w:rFonts w:eastAsia="Times New Roman"/>
            <w:iCs/>
            <w:color w:val="002A7E"/>
            <w:sz w:val="24"/>
            <w:szCs w:val="24"/>
          </w:rPr>
          <w:t>exile</w:t>
        </w:r>
      </w:hyperlink>
      <w:r w:rsidRPr="00A20449">
        <w:rPr>
          <w:rFonts w:eastAsia="Times New Roman"/>
          <w:iCs/>
          <w:sz w:val="24"/>
          <w:szCs w:val="24"/>
        </w:rPr>
        <w:t>)</w:t>
      </w:r>
      <w:r w:rsidRPr="00A20449">
        <w:rPr>
          <w:rFonts w:eastAsia="Times New Roman"/>
          <w:sz w:val="24"/>
          <w:szCs w:val="24"/>
        </w:rPr>
        <w:t xml:space="preserve"> they lacked the </w:t>
      </w:r>
      <w:r w:rsidRPr="00A20449">
        <w:rPr>
          <w:rFonts w:eastAsia="Times New Roman"/>
          <w:iCs/>
          <w:sz w:val="24"/>
          <w:szCs w:val="24"/>
        </w:rPr>
        <w:t>revach</w:t>
      </w:r>
      <w:r w:rsidRPr="00A20449">
        <w:rPr>
          <w:rFonts w:eastAsia="Times New Roman"/>
          <w:sz w:val="24"/>
          <w:szCs w:val="24"/>
        </w:rPr>
        <w:t xml:space="preserve"> </w:t>
      </w:r>
      <w:r w:rsidRPr="00A20449">
        <w:rPr>
          <w:rFonts w:eastAsia="Times New Roman"/>
          <w:iCs/>
          <w:sz w:val="24"/>
          <w:szCs w:val="24"/>
        </w:rPr>
        <w:t>l’hisbonain</w:t>
      </w:r>
      <w:r w:rsidRPr="00A20449">
        <w:rPr>
          <w:rFonts w:eastAsia="Times New Roman"/>
          <w:i/>
          <w:iCs/>
          <w:sz w:val="24"/>
          <w:szCs w:val="24"/>
        </w:rPr>
        <w:t xml:space="preserve"> </w:t>
      </w:r>
      <w:r w:rsidRPr="00A20449">
        <w:rPr>
          <w:rFonts w:eastAsia="Times New Roman"/>
          <w:sz w:val="24"/>
          <w:szCs w:val="24"/>
        </w:rPr>
        <w:t xml:space="preserve">that was necessary for an appreciation of </w:t>
      </w:r>
      <w:r w:rsidRPr="00A20449">
        <w:rPr>
          <w:rFonts w:eastAsia="Times New Roman"/>
          <w:iCs/>
          <w:sz w:val="24"/>
          <w:szCs w:val="24"/>
        </w:rPr>
        <w:t>geulah</w:t>
      </w:r>
      <w:r w:rsidRPr="00A20449">
        <w:rPr>
          <w:rFonts w:eastAsia="Times New Roman"/>
          <w:sz w:val="24"/>
          <w:szCs w:val="24"/>
        </w:rPr>
        <w:t xml:space="preserve">. Thus, </w:t>
      </w:r>
      <w:hyperlink r:id="rId1185" w:history="1">
        <w:r w:rsidRPr="00A20449">
          <w:rPr>
            <w:rFonts w:eastAsia="Times New Roman"/>
            <w:color w:val="002A7E"/>
            <w:sz w:val="24"/>
            <w:szCs w:val="24"/>
          </w:rPr>
          <w:t>Yaakov</w:t>
        </w:r>
      </w:hyperlink>
      <w:r w:rsidRPr="00A20449">
        <w:rPr>
          <w:rFonts w:eastAsia="Times New Roman"/>
          <w:sz w:val="24"/>
          <w:szCs w:val="24"/>
        </w:rPr>
        <w:t xml:space="preserve">’s children could not appreciate the significance of the ultimate </w:t>
      </w:r>
      <w:hyperlink r:id="rId1186" w:history="1">
        <w:r w:rsidRPr="00A20449">
          <w:rPr>
            <w:rFonts w:eastAsia="Times New Roman"/>
            <w:color w:val="002A7E"/>
            <w:sz w:val="24"/>
            <w:szCs w:val="24"/>
          </w:rPr>
          <w:t>redemption</w:t>
        </w:r>
      </w:hyperlink>
      <w:r w:rsidRPr="00A20449">
        <w:rPr>
          <w:rFonts w:eastAsia="Times New Roman"/>
          <w:sz w:val="24"/>
          <w:szCs w:val="24"/>
        </w:rPr>
        <w:t xml:space="preserve">, and therefore </w:t>
      </w:r>
      <w:hyperlink r:id="rId1187" w:history="1">
        <w:r w:rsidRPr="00A20449">
          <w:rPr>
            <w:rFonts w:eastAsia="Times New Roman"/>
            <w:color w:val="002A7E"/>
            <w:sz w:val="24"/>
            <w:szCs w:val="24"/>
          </w:rPr>
          <w:t>Yaakov</w:t>
        </w:r>
      </w:hyperlink>
      <w:r w:rsidRPr="00A20449">
        <w:rPr>
          <w:rFonts w:eastAsia="Times New Roman"/>
          <w:sz w:val="24"/>
          <w:szCs w:val="24"/>
        </w:rPr>
        <w:t xml:space="preserve"> was prevented from revealing to them the details of the </w:t>
      </w:r>
      <w:r w:rsidRPr="00A20449">
        <w:rPr>
          <w:rFonts w:eastAsia="Times New Roman"/>
          <w:iCs/>
          <w:sz w:val="24"/>
          <w:szCs w:val="24"/>
        </w:rPr>
        <w:t>geulah</w:t>
      </w:r>
      <w:r w:rsidRPr="00A20449">
        <w:rPr>
          <w:rFonts w:eastAsia="Times New Roman"/>
          <w:i/>
          <w:iCs/>
          <w:sz w:val="24"/>
          <w:szCs w:val="24"/>
        </w:rPr>
        <w:t>.</w:t>
      </w:r>
      <w:r w:rsidRPr="00A20449">
        <w:rPr>
          <w:rFonts w:eastAsia="Times New Roman"/>
          <w:sz w:val="24"/>
          <w:szCs w:val="24"/>
        </w:rPr>
        <w:t xml:space="preserve"> The </w:t>
      </w:r>
      <w:hyperlink r:id="rId1188" w:history="1">
        <w:r w:rsidRPr="00A20449">
          <w:rPr>
            <w:rFonts w:eastAsia="Times New Roman"/>
            <w:color w:val="002A7E"/>
            <w:sz w:val="24"/>
            <w:szCs w:val="24"/>
          </w:rPr>
          <w:t>two</w:t>
        </w:r>
      </w:hyperlink>
      <w:r w:rsidRPr="00A20449">
        <w:rPr>
          <w:rFonts w:eastAsia="Times New Roman"/>
          <w:sz w:val="24"/>
          <w:szCs w:val="24"/>
        </w:rPr>
        <w:t xml:space="preserve"> explanations of Rashi are closely related. In </w:t>
      </w:r>
      <w:hyperlink r:id="rId1189" w:history="1">
        <w:r w:rsidRPr="00A20449">
          <w:rPr>
            <w:rFonts w:eastAsia="Times New Roman"/>
            <w:iCs/>
            <w:color w:val="002A7E"/>
            <w:sz w:val="24"/>
            <w:szCs w:val="24"/>
          </w:rPr>
          <w:t>galut</w:t>
        </w:r>
      </w:hyperlink>
      <w:r w:rsidRPr="00A20449">
        <w:rPr>
          <w:rFonts w:eastAsia="Times New Roman"/>
          <w:sz w:val="24"/>
          <w:szCs w:val="24"/>
        </w:rPr>
        <w:t xml:space="preserve"> there is no loss of “</w:t>
      </w:r>
      <w:r w:rsidRPr="00A20449">
        <w:rPr>
          <w:rFonts w:eastAsia="Times New Roman"/>
          <w:iCs/>
          <w:sz w:val="24"/>
          <w:szCs w:val="24"/>
        </w:rPr>
        <w:t>revach</w:t>
      </w:r>
      <w:r w:rsidRPr="00A20449">
        <w:rPr>
          <w:rFonts w:eastAsia="Times New Roman"/>
          <w:sz w:val="24"/>
          <w:szCs w:val="24"/>
        </w:rPr>
        <w:t xml:space="preserve"> </w:t>
      </w:r>
      <w:r w:rsidRPr="00A20449">
        <w:rPr>
          <w:rFonts w:eastAsia="Times New Roman"/>
          <w:iCs/>
          <w:sz w:val="24"/>
          <w:szCs w:val="24"/>
        </w:rPr>
        <w:t>l’hisbonen</w:t>
      </w:r>
      <w:r w:rsidRPr="00A20449">
        <w:rPr>
          <w:rFonts w:eastAsia="Times New Roman"/>
          <w:i/>
          <w:iCs/>
          <w:sz w:val="24"/>
          <w:szCs w:val="24"/>
        </w:rPr>
        <w:t>.</w:t>
      </w:r>
      <w:r w:rsidRPr="00A20449">
        <w:rPr>
          <w:rFonts w:eastAsia="Times New Roman"/>
          <w:sz w:val="24"/>
          <w:szCs w:val="24"/>
        </w:rPr>
        <w:t xml:space="preserve">” Without </w:t>
      </w:r>
      <w:r w:rsidRPr="00A20449">
        <w:rPr>
          <w:rFonts w:eastAsia="Times New Roman"/>
          <w:iCs/>
          <w:sz w:val="24"/>
          <w:szCs w:val="24"/>
        </w:rPr>
        <w:t>revach</w:t>
      </w:r>
      <w:r w:rsidRPr="00A20449">
        <w:rPr>
          <w:rFonts w:eastAsia="Times New Roman"/>
          <w:sz w:val="24"/>
          <w:szCs w:val="24"/>
        </w:rPr>
        <w:t xml:space="preserve"> </w:t>
      </w:r>
      <w:r w:rsidRPr="00A20449">
        <w:rPr>
          <w:rFonts w:eastAsia="Times New Roman"/>
          <w:iCs/>
          <w:sz w:val="24"/>
          <w:szCs w:val="24"/>
        </w:rPr>
        <w:t>l’hisbonen</w:t>
      </w:r>
      <w:r w:rsidRPr="00A20449">
        <w:rPr>
          <w:rFonts w:eastAsia="Times New Roman"/>
          <w:sz w:val="24"/>
          <w:szCs w:val="24"/>
        </w:rPr>
        <w:t xml:space="preserve"> we cannot appreciate the significance of the ‘</w:t>
      </w:r>
      <w:hyperlink r:id="rId1190" w:history="1">
        <w:r w:rsidRPr="00A20449">
          <w:rPr>
            <w:rFonts w:eastAsia="Times New Roman"/>
            <w:color w:val="002A7E"/>
            <w:sz w:val="24"/>
            <w:szCs w:val="24"/>
          </w:rPr>
          <w:t>end of days</w:t>
        </w:r>
      </w:hyperlink>
      <w:r w:rsidRPr="00A20449">
        <w:rPr>
          <w:rFonts w:eastAsia="Times New Roman"/>
          <w:sz w:val="24"/>
          <w:szCs w:val="24"/>
        </w:rPr>
        <w:t xml:space="preserve">’ and are therefore </w:t>
      </w:r>
      <w:r w:rsidRPr="00A20449">
        <w:rPr>
          <w:rFonts w:eastAsia="Times New Roman"/>
          <w:sz w:val="24"/>
          <w:szCs w:val="24"/>
        </w:rPr>
        <w:lastRenderedPageBreak/>
        <w:t xml:space="preserve">prevented from knowing in advance when </w:t>
      </w:r>
      <w:hyperlink r:id="rId1191" w:history="1">
        <w:r w:rsidRPr="00A20449">
          <w:rPr>
            <w:rFonts w:eastAsia="Times New Roman"/>
            <w:iCs/>
            <w:color w:val="002A7E"/>
            <w:sz w:val="24"/>
            <w:szCs w:val="24"/>
          </w:rPr>
          <w:t>Mashiach</w:t>
        </w:r>
      </w:hyperlink>
      <w:r w:rsidRPr="00A20449">
        <w:rPr>
          <w:rFonts w:eastAsia="Times New Roman"/>
          <w:sz w:val="24"/>
          <w:szCs w:val="24"/>
        </w:rPr>
        <w:t xml:space="preserve"> will come.</w:t>
      </w:r>
    </w:p>
    <w:p w14:paraId="64C9625C" w14:textId="77777777" w:rsidR="00A20449" w:rsidRPr="00A20449" w:rsidRDefault="00A20449" w:rsidP="00A20449">
      <w:pPr>
        <w:jc w:val="both"/>
        <w:rPr>
          <w:rFonts w:eastAsia="Times New Roman"/>
          <w:sz w:val="24"/>
          <w:szCs w:val="24"/>
        </w:rPr>
      </w:pPr>
    </w:p>
    <w:p w14:paraId="1CCF6127"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Let us bring a proof to the relationship of these </w:t>
      </w:r>
      <w:hyperlink r:id="rId1192" w:history="1">
        <w:r w:rsidRPr="00A20449">
          <w:rPr>
            <w:rFonts w:eastAsia="Times New Roman"/>
            <w:color w:val="002A7E"/>
            <w:sz w:val="24"/>
            <w:szCs w:val="24"/>
          </w:rPr>
          <w:t>two</w:t>
        </w:r>
      </w:hyperlink>
      <w:r w:rsidRPr="00A20449">
        <w:rPr>
          <w:rFonts w:eastAsia="Times New Roman"/>
          <w:sz w:val="24"/>
          <w:szCs w:val="24"/>
        </w:rPr>
        <w:t xml:space="preserve"> ideas from </w:t>
      </w:r>
      <w:r w:rsidRPr="00A20449">
        <w:rPr>
          <w:rFonts w:eastAsia="Times New Roman"/>
          <w:iCs/>
          <w:sz w:val="24"/>
          <w:szCs w:val="24"/>
        </w:rPr>
        <w:t>Megillat</w:t>
      </w:r>
      <w:r w:rsidRPr="00A20449">
        <w:rPr>
          <w:rFonts w:eastAsia="Times New Roman"/>
          <w:sz w:val="24"/>
          <w:szCs w:val="24"/>
        </w:rPr>
        <w:t xml:space="preserve"> </w:t>
      </w:r>
      <w:hyperlink r:id="rId1193" w:history="1">
        <w:r w:rsidRPr="00A20449">
          <w:rPr>
            <w:rFonts w:eastAsia="Times New Roman"/>
            <w:iCs/>
            <w:color w:val="002A7E"/>
            <w:sz w:val="24"/>
            <w:szCs w:val="24"/>
          </w:rPr>
          <w:t>Esther</w:t>
        </w:r>
      </w:hyperlink>
      <w:r w:rsidRPr="00A20449">
        <w:rPr>
          <w:rFonts w:eastAsia="Times New Roman"/>
          <w:sz w:val="24"/>
          <w:szCs w:val="24"/>
        </w:rPr>
        <w:t xml:space="preserve">. When Mordechai attempted to persuade </w:t>
      </w:r>
      <w:hyperlink r:id="rId1194" w:history="1">
        <w:r w:rsidRPr="00A20449">
          <w:rPr>
            <w:rFonts w:eastAsia="Times New Roman"/>
            <w:color w:val="002A7E"/>
            <w:sz w:val="24"/>
            <w:szCs w:val="24"/>
          </w:rPr>
          <w:t>Esther</w:t>
        </w:r>
      </w:hyperlink>
      <w:r w:rsidRPr="00A20449">
        <w:rPr>
          <w:rFonts w:eastAsia="Times New Roman"/>
          <w:sz w:val="24"/>
          <w:szCs w:val="24"/>
        </w:rPr>
        <w:t xml:space="preserve"> to be instrumental in saving the </w:t>
      </w:r>
      <w:hyperlink r:id="rId1195" w:history="1">
        <w:r w:rsidRPr="00A20449">
          <w:rPr>
            <w:rFonts w:eastAsia="Times New Roman"/>
            <w:color w:val="002A7E"/>
            <w:sz w:val="24"/>
            <w:szCs w:val="24"/>
          </w:rPr>
          <w:t>Jewish</w:t>
        </w:r>
      </w:hyperlink>
      <w:r w:rsidRPr="00A20449">
        <w:rPr>
          <w:rFonts w:eastAsia="Times New Roman"/>
          <w:sz w:val="24"/>
          <w:szCs w:val="24"/>
        </w:rPr>
        <w:t xml:space="preserve"> people he warned her that if she did not help, the </w:t>
      </w:r>
      <w:hyperlink r:id="rId1196" w:history="1">
        <w:r w:rsidRPr="00A20449">
          <w:rPr>
            <w:rFonts w:eastAsia="Times New Roman"/>
            <w:color w:val="002A7E"/>
            <w:sz w:val="24"/>
            <w:szCs w:val="24"/>
          </w:rPr>
          <w:t>Jewish</w:t>
        </w:r>
      </w:hyperlink>
      <w:r w:rsidRPr="00A20449">
        <w:rPr>
          <w:rFonts w:eastAsia="Times New Roman"/>
          <w:sz w:val="24"/>
          <w:szCs w:val="24"/>
        </w:rPr>
        <w:t xml:space="preserve"> people would be </w:t>
      </w:r>
      <w:hyperlink r:id="rId1197" w:history="1">
        <w:r w:rsidRPr="00A20449">
          <w:rPr>
            <w:rFonts w:eastAsia="Times New Roman"/>
            <w:color w:val="002A7E"/>
            <w:sz w:val="24"/>
            <w:szCs w:val="24"/>
          </w:rPr>
          <w:t>saved</w:t>
        </w:r>
      </w:hyperlink>
      <w:r w:rsidRPr="00A20449">
        <w:rPr>
          <w:rFonts w:eastAsia="Times New Roman"/>
          <w:sz w:val="24"/>
          <w:szCs w:val="24"/>
        </w:rPr>
        <w:t xml:space="preserve"> without her and only she would be the </w:t>
      </w:r>
      <w:hyperlink r:id="rId1198" w:history="1">
        <w:r w:rsidRPr="00A20449">
          <w:rPr>
            <w:rFonts w:eastAsia="Times New Roman"/>
            <w:color w:val="002A7E"/>
            <w:sz w:val="24"/>
            <w:szCs w:val="24"/>
          </w:rPr>
          <w:t>one</w:t>
        </w:r>
      </w:hyperlink>
      <w:r w:rsidRPr="00A20449">
        <w:rPr>
          <w:rFonts w:eastAsia="Times New Roman"/>
          <w:sz w:val="24"/>
          <w:szCs w:val="24"/>
        </w:rPr>
        <w:t xml:space="preserve"> to suffer. A simple translation of his words are, “</w:t>
      </w:r>
      <w:r w:rsidRPr="00A20449">
        <w:rPr>
          <w:rFonts w:eastAsia="Times New Roman"/>
          <w:iCs/>
          <w:sz w:val="24"/>
          <w:szCs w:val="24"/>
        </w:rPr>
        <w:t>Revach</w:t>
      </w:r>
      <w:r w:rsidRPr="00A20449">
        <w:rPr>
          <w:rFonts w:eastAsia="Times New Roman"/>
          <w:i/>
          <w:iCs/>
          <w:sz w:val="24"/>
          <w:szCs w:val="24"/>
        </w:rPr>
        <w:t>,</w:t>
      </w:r>
      <w:r w:rsidRPr="00A20449">
        <w:rPr>
          <w:rFonts w:eastAsia="Times New Roman"/>
          <w:sz w:val="24"/>
          <w:szCs w:val="24"/>
        </w:rPr>
        <w:t xml:space="preserve"> and help, will come for the </w:t>
      </w:r>
      <w:hyperlink r:id="rId1199" w:history="1">
        <w:r w:rsidRPr="00A20449">
          <w:rPr>
            <w:rFonts w:eastAsia="Times New Roman"/>
            <w:color w:val="002A7E"/>
            <w:sz w:val="24"/>
            <w:szCs w:val="24"/>
          </w:rPr>
          <w:t>Jews</w:t>
        </w:r>
      </w:hyperlink>
      <w:r w:rsidRPr="00A20449">
        <w:rPr>
          <w:rFonts w:eastAsia="Times New Roman"/>
          <w:sz w:val="24"/>
          <w:szCs w:val="24"/>
        </w:rPr>
        <w:t xml:space="preserve"> from another source.” We may ask, what did Mordechai add with the word “</w:t>
      </w:r>
      <w:r w:rsidRPr="00A20449">
        <w:rPr>
          <w:rFonts w:eastAsia="Times New Roman"/>
          <w:iCs/>
          <w:sz w:val="24"/>
          <w:szCs w:val="24"/>
        </w:rPr>
        <w:t>revach</w:t>
      </w:r>
      <w:r w:rsidRPr="00A20449">
        <w:rPr>
          <w:rFonts w:eastAsia="Times New Roman"/>
          <w:sz w:val="24"/>
          <w:szCs w:val="24"/>
        </w:rPr>
        <w:t xml:space="preserve">.” Why didn’t Mordechai simply say that, “help would come from another source?” The answer is that an integral aspect of </w:t>
      </w:r>
      <w:hyperlink r:id="rId1200" w:history="1">
        <w:r w:rsidRPr="00A20449">
          <w:rPr>
            <w:rFonts w:eastAsia="Times New Roman"/>
            <w:color w:val="002A7E"/>
            <w:sz w:val="24"/>
            <w:szCs w:val="24"/>
          </w:rPr>
          <w:t>redemption</w:t>
        </w:r>
      </w:hyperlink>
      <w:r w:rsidRPr="00A20449">
        <w:rPr>
          <w:rFonts w:eastAsia="Times New Roman"/>
          <w:sz w:val="24"/>
          <w:szCs w:val="24"/>
        </w:rPr>
        <w:t xml:space="preserve"> is the </w:t>
      </w:r>
      <w:hyperlink r:id="rId1201" w:history="1">
        <w:r w:rsidRPr="00A20449">
          <w:rPr>
            <w:rFonts w:eastAsia="Times New Roman"/>
            <w:color w:val="002A7E"/>
            <w:sz w:val="24"/>
            <w:szCs w:val="24"/>
          </w:rPr>
          <w:t>grace</w:t>
        </w:r>
      </w:hyperlink>
      <w:r w:rsidRPr="00A20449">
        <w:rPr>
          <w:rFonts w:eastAsia="Times New Roman"/>
          <w:sz w:val="24"/>
          <w:szCs w:val="24"/>
        </w:rPr>
        <w:t xml:space="preserve"> period that comes before the actual </w:t>
      </w:r>
      <w:hyperlink r:id="rId1202" w:history="1">
        <w:r w:rsidRPr="00A20449">
          <w:rPr>
            <w:rFonts w:eastAsia="Times New Roman"/>
            <w:color w:val="002A7E"/>
            <w:sz w:val="24"/>
            <w:szCs w:val="24"/>
          </w:rPr>
          <w:t>redemption</w:t>
        </w:r>
      </w:hyperlink>
      <w:r w:rsidRPr="00A20449">
        <w:rPr>
          <w:rFonts w:eastAsia="Times New Roman"/>
          <w:sz w:val="24"/>
          <w:szCs w:val="24"/>
        </w:rPr>
        <w:t xml:space="preserve">. This </w:t>
      </w:r>
      <w:hyperlink r:id="rId1203" w:history="1">
        <w:r w:rsidRPr="00A20449">
          <w:rPr>
            <w:rFonts w:eastAsia="Times New Roman"/>
            <w:color w:val="002A7E"/>
            <w:sz w:val="24"/>
            <w:szCs w:val="24"/>
          </w:rPr>
          <w:t>grace</w:t>
        </w:r>
      </w:hyperlink>
      <w:r w:rsidRPr="00A20449">
        <w:rPr>
          <w:rFonts w:eastAsia="Times New Roman"/>
          <w:sz w:val="24"/>
          <w:szCs w:val="24"/>
        </w:rPr>
        <w:t xml:space="preserve"> period allows </w:t>
      </w:r>
      <w:hyperlink r:id="rId1204" w:history="1">
        <w:r w:rsidRPr="00A20449">
          <w:rPr>
            <w:rFonts w:eastAsia="Times New Roman"/>
            <w:color w:val="002A7E"/>
            <w:sz w:val="24"/>
            <w:szCs w:val="24"/>
          </w:rPr>
          <w:t>time</w:t>
        </w:r>
      </w:hyperlink>
      <w:r w:rsidRPr="00A20449">
        <w:rPr>
          <w:rFonts w:eastAsia="Times New Roman"/>
          <w:sz w:val="24"/>
          <w:szCs w:val="24"/>
        </w:rPr>
        <w:t xml:space="preserve"> for introspection. Therefore, Mordechai </w:t>
      </w:r>
      <w:hyperlink r:id="rId1205" w:history="1">
        <w:r w:rsidRPr="00A20449">
          <w:rPr>
            <w:rFonts w:eastAsia="Times New Roman"/>
            <w:color w:val="002A7E"/>
            <w:sz w:val="24"/>
            <w:szCs w:val="24"/>
          </w:rPr>
          <w:t>first</w:t>
        </w:r>
      </w:hyperlink>
      <w:r w:rsidRPr="00A20449">
        <w:rPr>
          <w:rFonts w:eastAsia="Times New Roman"/>
          <w:sz w:val="24"/>
          <w:szCs w:val="24"/>
        </w:rPr>
        <w:t xml:space="preserve"> said </w:t>
      </w:r>
      <w:r w:rsidRPr="00A20449">
        <w:rPr>
          <w:rFonts w:eastAsia="Times New Roman"/>
          <w:iCs/>
          <w:sz w:val="24"/>
          <w:szCs w:val="24"/>
        </w:rPr>
        <w:t>revach</w:t>
      </w:r>
      <w:r w:rsidRPr="00A20449">
        <w:rPr>
          <w:rFonts w:eastAsia="Times New Roman"/>
          <w:sz w:val="24"/>
          <w:szCs w:val="24"/>
        </w:rPr>
        <w:t xml:space="preserve"> and then “help.” We see here that the </w:t>
      </w:r>
      <w:hyperlink r:id="rId1206" w:history="1">
        <w:r w:rsidRPr="00A20449">
          <w:rPr>
            <w:rFonts w:eastAsia="Times New Roman"/>
            <w:color w:val="002A7E"/>
            <w:sz w:val="24"/>
            <w:szCs w:val="24"/>
          </w:rPr>
          <w:t>two</w:t>
        </w:r>
      </w:hyperlink>
      <w:r w:rsidRPr="00A20449">
        <w:rPr>
          <w:rFonts w:eastAsia="Times New Roman"/>
          <w:sz w:val="24"/>
          <w:szCs w:val="24"/>
        </w:rPr>
        <w:t xml:space="preserve"> ideas of Rashi are linked. The theme of Mordochai’s instructions is </w:t>
      </w:r>
      <w:hyperlink r:id="rId1207" w:history="1">
        <w:r w:rsidRPr="00A20449">
          <w:rPr>
            <w:rFonts w:eastAsia="Times New Roman"/>
            <w:color w:val="002A7E"/>
            <w:sz w:val="24"/>
            <w:szCs w:val="24"/>
          </w:rPr>
          <w:t>redemption</w:t>
        </w:r>
      </w:hyperlink>
      <w:r w:rsidRPr="00A20449">
        <w:rPr>
          <w:rFonts w:eastAsia="Times New Roman"/>
          <w:sz w:val="24"/>
          <w:szCs w:val="24"/>
        </w:rPr>
        <w:t xml:space="preserve">. This is similar to the second reason given by Rashi, a reference to the ultimate </w:t>
      </w:r>
      <w:hyperlink r:id="rId1208" w:history="1">
        <w:r w:rsidRPr="00A20449">
          <w:rPr>
            <w:rFonts w:eastAsia="Times New Roman"/>
            <w:color w:val="002A7E"/>
            <w:sz w:val="24"/>
            <w:szCs w:val="24"/>
          </w:rPr>
          <w:t>redemption</w:t>
        </w:r>
      </w:hyperlink>
      <w:r w:rsidRPr="00A20449">
        <w:rPr>
          <w:rFonts w:eastAsia="Times New Roman"/>
          <w:sz w:val="24"/>
          <w:szCs w:val="24"/>
        </w:rPr>
        <w:t xml:space="preserve">. Yet, the </w:t>
      </w:r>
      <w:r w:rsidRPr="00A20449">
        <w:rPr>
          <w:rFonts w:eastAsia="Times New Roman"/>
          <w:iCs/>
          <w:sz w:val="24"/>
          <w:szCs w:val="24"/>
        </w:rPr>
        <w:t>posuk</w:t>
      </w:r>
      <w:r w:rsidRPr="00A20449">
        <w:rPr>
          <w:rFonts w:eastAsia="Times New Roman"/>
          <w:sz w:val="24"/>
          <w:szCs w:val="24"/>
        </w:rPr>
        <w:t xml:space="preserve"> refers to </w:t>
      </w:r>
      <w:hyperlink r:id="rId1209" w:history="1">
        <w:r w:rsidRPr="00A20449">
          <w:rPr>
            <w:rFonts w:eastAsia="Times New Roman"/>
            <w:color w:val="002A7E"/>
            <w:sz w:val="24"/>
            <w:szCs w:val="24"/>
          </w:rPr>
          <w:t>redemption</w:t>
        </w:r>
      </w:hyperlink>
      <w:r w:rsidRPr="00A20449">
        <w:rPr>
          <w:rFonts w:eastAsia="Times New Roman"/>
          <w:sz w:val="24"/>
          <w:szCs w:val="24"/>
        </w:rPr>
        <w:t xml:space="preserve"> with the word “</w:t>
      </w:r>
      <w:r w:rsidRPr="00A20449">
        <w:rPr>
          <w:rFonts w:eastAsia="Times New Roman"/>
          <w:iCs/>
          <w:sz w:val="24"/>
          <w:szCs w:val="24"/>
        </w:rPr>
        <w:t>revach</w:t>
      </w:r>
      <w:r w:rsidRPr="00A20449">
        <w:rPr>
          <w:rFonts w:eastAsia="Times New Roman"/>
          <w:sz w:val="24"/>
          <w:szCs w:val="24"/>
        </w:rPr>
        <w:t xml:space="preserve">” which is the word and concept that was used to explain Rashi’s </w:t>
      </w:r>
      <w:hyperlink r:id="rId1210" w:history="1">
        <w:r w:rsidRPr="00A20449">
          <w:rPr>
            <w:rFonts w:eastAsia="Times New Roman"/>
            <w:color w:val="002A7E"/>
            <w:sz w:val="24"/>
            <w:szCs w:val="24"/>
          </w:rPr>
          <w:t>first</w:t>
        </w:r>
      </w:hyperlink>
      <w:r w:rsidRPr="00A20449">
        <w:rPr>
          <w:rFonts w:eastAsia="Times New Roman"/>
          <w:sz w:val="24"/>
          <w:szCs w:val="24"/>
        </w:rPr>
        <w:t xml:space="preserve"> reason. The message is that without </w:t>
      </w:r>
      <w:r w:rsidRPr="00A20449">
        <w:rPr>
          <w:rFonts w:eastAsia="Times New Roman"/>
          <w:iCs/>
          <w:sz w:val="24"/>
          <w:szCs w:val="24"/>
        </w:rPr>
        <w:t>revach</w:t>
      </w:r>
      <w:r w:rsidRPr="00A20449">
        <w:rPr>
          <w:rFonts w:eastAsia="Times New Roman"/>
          <w:sz w:val="24"/>
          <w:szCs w:val="24"/>
        </w:rPr>
        <w:t xml:space="preserve"> </w:t>
      </w:r>
      <w:r w:rsidRPr="00A20449">
        <w:rPr>
          <w:rFonts w:eastAsia="Times New Roman"/>
          <w:iCs/>
          <w:sz w:val="24"/>
          <w:szCs w:val="24"/>
        </w:rPr>
        <w:t>l’hisbonain</w:t>
      </w:r>
      <w:r w:rsidRPr="00A20449">
        <w:rPr>
          <w:rFonts w:eastAsia="Times New Roman"/>
          <w:sz w:val="24"/>
          <w:szCs w:val="24"/>
        </w:rPr>
        <w:t xml:space="preserve"> there can be no </w:t>
      </w:r>
      <w:hyperlink r:id="rId1211" w:history="1">
        <w:r w:rsidRPr="00A20449">
          <w:rPr>
            <w:rFonts w:eastAsia="Times New Roman"/>
            <w:color w:val="002A7E"/>
            <w:sz w:val="24"/>
            <w:szCs w:val="24"/>
          </w:rPr>
          <w:t>redemption</w:t>
        </w:r>
      </w:hyperlink>
      <w:r w:rsidRPr="00A20449">
        <w:rPr>
          <w:rFonts w:eastAsia="Times New Roman"/>
          <w:sz w:val="24"/>
          <w:szCs w:val="24"/>
        </w:rPr>
        <w:t xml:space="preserve">. </w:t>
      </w:r>
    </w:p>
    <w:p w14:paraId="5ACEE710" w14:textId="77777777" w:rsidR="00A20449" w:rsidRPr="00A20449" w:rsidRDefault="00A20449" w:rsidP="00A20449">
      <w:pPr>
        <w:jc w:val="both"/>
        <w:rPr>
          <w:rFonts w:eastAsia="Times New Roman"/>
          <w:sz w:val="24"/>
          <w:szCs w:val="24"/>
        </w:rPr>
      </w:pPr>
    </w:p>
    <w:p w14:paraId="4E833F1B"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In this vein, let us explain a </w:t>
      </w:r>
      <w:hyperlink r:id="rId1212" w:history="1">
        <w:r w:rsidRPr="00A20449">
          <w:rPr>
            <w:rFonts w:eastAsia="Times New Roman"/>
            <w:color w:val="002A7E"/>
            <w:sz w:val="24"/>
            <w:szCs w:val="24"/>
          </w:rPr>
          <w:t>prayer</w:t>
        </w:r>
      </w:hyperlink>
      <w:r w:rsidRPr="00A20449">
        <w:rPr>
          <w:rFonts w:eastAsia="Times New Roman"/>
          <w:sz w:val="24"/>
          <w:szCs w:val="24"/>
        </w:rPr>
        <w:t xml:space="preserve"> that we recite every Monday and Thursday in </w:t>
      </w:r>
      <w:r w:rsidRPr="00A20449">
        <w:rPr>
          <w:rFonts w:eastAsia="Times New Roman"/>
          <w:i/>
          <w:iCs/>
          <w:sz w:val="24"/>
          <w:szCs w:val="24"/>
        </w:rPr>
        <w:t>ta’cha’nun</w:t>
      </w:r>
      <w:r w:rsidRPr="00A20449">
        <w:rPr>
          <w:rFonts w:eastAsia="Times New Roman"/>
          <w:sz w:val="24"/>
          <w:szCs w:val="24"/>
        </w:rPr>
        <w:t xml:space="preserve">. We ask </w:t>
      </w:r>
      <w:hyperlink r:id="rId1213" w:history="1">
        <w:r w:rsidRPr="00A20449">
          <w:rPr>
            <w:rFonts w:eastAsia="Times New Roman"/>
            <w:color w:val="002A7E"/>
            <w:sz w:val="24"/>
            <w:szCs w:val="24"/>
          </w:rPr>
          <w:t>HaShem</w:t>
        </w:r>
      </w:hyperlink>
      <w:r w:rsidRPr="00A20449">
        <w:rPr>
          <w:rFonts w:eastAsia="Times New Roman"/>
          <w:sz w:val="24"/>
          <w:szCs w:val="24"/>
        </w:rPr>
        <w:t xml:space="preserve"> “to show us a </w:t>
      </w:r>
      <w:hyperlink r:id="rId1214" w:history="1">
        <w:r w:rsidRPr="00A20449">
          <w:rPr>
            <w:rFonts w:eastAsia="Times New Roman"/>
            <w:color w:val="002A7E"/>
            <w:sz w:val="24"/>
            <w:szCs w:val="24"/>
          </w:rPr>
          <w:t>sign</w:t>
        </w:r>
      </w:hyperlink>
      <w:r w:rsidRPr="00A20449">
        <w:rPr>
          <w:rFonts w:eastAsia="Times New Roman"/>
          <w:sz w:val="24"/>
          <w:szCs w:val="24"/>
        </w:rPr>
        <w:t xml:space="preserve"> for good.” We may ask, what exactly are we </w:t>
      </w:r>
      <w:hyperlink r:id="rId1215" w:history="1">
        <w:r w:rsidRPr="00A20449">
          <w:rPr>
            <w:rFonts w:eastAsia="Times New Roman"/>
            <w:color w:val="002A7E"/>
            <w:sz w:val="24"/>
            <w:szCs w:val="24"/>
          </w:rPr>
          <w:t>praying</w:t>
        </w:r>
      </w:hyperlink>
      <w:r w:rsidRPr="00A20449">
        <w:rPr>
          <w:rFonts w:eastAsia="Times New Roman"/>
          <w:sz w:val="24"/>
          <w:szCs w:val="24"/>
        </w:rPr>
        <w:t xml:space="preserve"> for. Most of our </w:t>
      </w:r>
      <w:hyperlink r:id="rId1216" w:history="1">
        <w:r w:rsidRPr="00A20449">
          <w:rPr>
            <w:rFonts w:eastAsia="Times New Roman"/>
            <w:color w:val="002A7E"/>
            <w:sz w:val="24"/>
            <w:szCs w:val="24"/>
          </w:rPr>
          <w:t>prayers</w:t>
        </w:r>
      </w:hyperlink>
      <w:r w:rsidRPr="00A20449">
        <w:rPr>
          <w:rFonts w:eastAsia="Times New Roman"/>
          <w:sz w:val="24"/>
          <w:szCs w:val="24"/>
        </w:rPr>
        <w:t xml:space="preserve"> are filled with explicit requests for </w:t>
      </w:r>
      <w:hyperlink r:id="rId1217" w:history="1">
        <w:r w:rsidRPr="00A20449">
          <w:rPr>
            <w:rFonts w:eastAsia="Times New Roman"/>
            <w:color w:val="002A7E"/>
            <w:sz w:val="24"/>
            <w:szCs w:val="24"/>
          </w:rPr>
          <w:t>salvation</w:t>
        </w:r>
      </w:hyperlink>
      <w:r w:rsidRPr="00A20449">
        <w:rPr>
          <w:rFonts w:eastAsia="Times New Roman"/>
          <w:sz w:val="24"/>
          <w:szCs w:val="24"/>
        </w:rPr>
        <w:t xml:space="preserve"> and </w:t>
      </w:r>
      <w:hyperlink r:id="rId1218" w:history="1">
        <w:r w:rsidRPr="00A20449">
          <w:rPr>
            <w:rFonts w:eastAsia="Times New Roman"/>
            <w:color w:val="002A7E"/>
            <w:sz w:val="24"/>
            <w:szCs w:val="24"/>
          </w:rPr>
          <w:t>redemption</w:t>
        </w:r>
      </w:hyperlink>
      <w:r w:rsidRPr="00A20449">
        <w:rPr>
          <w:rFonts w:eastAsia="Times New Roman"/>
          <w:sz w:val="24"/>
          <w:szCs w:val="24"/>
        </w:rPr>
        <w:t xml:space="preserve">. However, this </w:t>
      </w:r>
      <w:hyperlink r:id="rId1219" w:history="1">
        <w:r w:rsidRPr="00A20449">
          <w:rPr>
            <w:rFonts w:eastAsia="Times New Roman"/>
            <w:color w:val="002A7E"/>
            <w:sz w:val="24"/>
            <w:szCs w:val="24"/>
          </w:rPr>
          <w:t>prayer</w:t>
        </w:r>
      </w:hyperlink>
      <w:r w:rsidRPr="00A20449">
        <w:rPr>
          <w:rFonts w:eastAsia="Times New Roman"/>
          <w:sz w:val="24"/>
          <w:szCs w:val="24"/>
        </w:rPr>
        <w:t xml:space="preserve"> implies that we are asking for something that comes before the actual </w:t>
      </w:r>
      <w:hyperlink r:id="rId1220" w:history="1">
        <w:r w:rsidRPr="00A20449">
          <w:rPr>
            <w:rFonts w:eastAsia="Times New Roman"/>
            <w:color w:val="002A7E"/>
            <w:sz w:val="24"/>
            <w:szCs w:val="24"/>
          </w:rPr>
          <w:t>salvation</w:t>
        </w:r>
      </w:hyperlink>
      <w:r w:rsidRPr="00A20449">
        <w:rPr>
          <w:rFonts w:eastAsia="Times New Roman"/>
          <w:sz w:val="24"/>
          <w:szCs w:val="24"/>
        </w:rPr>
        <w:t xml:space="preserve">. We seek a </w:t>
      </w:r>
      <w:hyperlink r:id="rId1221" w:history="1">
        <w:r w:rsidRPr="00A20449">
          <w:rPr>
            <w:rFonts w:eastAsia="Times New Roman"/>
            <w:color w:val="002A7E"/>
            <w:sz w:val="24"/>
            <w:szCs w:val="24"/>
          </w:rPr>
          <w:t>sign</w:t>
        </w:r>
      </w:hyperlink>
      <w:r w:rsidRPr="00A20449">
        <w:rPr>
          <w:rFonts w:eastAsia="Times New Roman"/>
          <w:sz w:val="24"/>
          <w:szCs w:val="24"/>
        </w:rPr>
        <w:t xml:space="preserve"> that </w:t>
      </w:r>
      <w:hyperlink r:id="rId1222" w:history="1">
        <w:r w:rsidRPr="00A20449">
          <w:rPr>
            <w:rFonts w:eastAsia="Times New Roman"/>
            <w:color w:val="002A7E"/>
            <w:sz w:val="24"/>
            <w:szCs w:val="24"/>
          </w:rPr>
          <w:t>salvation</w:t>
        </w:r>
      </w:hyperlink>
      <w:r w:rsidRPr="00A20449">
        <w:rPr>
          <w:rFonts w:eastAsia="Times New Roman"/>
          <w:sz w:val="24"/>
          <w:szCs w:val="24"/>
        </w:rPr>
        <w:t xml:space="preserve"> is on the way even though it has not yet arrived. What exactly is the nature of this request?</w:t>
      </w:r>
    </w:p>
    <w:p w14:paraId="1C18D709" w14:textId="77777777" w:rsidR="00A20449" w:rsidRPr="00A20449" w:rsidRDefault="00A20449" w:rsidP="00A20449">
      <w:pPr>
        <w:jc w:val="both"/>
        <w:rPr>
          <w:rFonts w:eastAsia="Times New Roman"/>
          <w:sz w:val="24"/>
          <w:szCs w:val="24"/>
        </w:rPr>
      </w:pPr>
    </w:p>
    <w:p w14:paraId="7FFE4124"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letter </w:t>
      </w:r>
      <w:r w:rsidRPr="00A20449">
        <w:rPr>
          <w:rFonts w:eastAsia="Times New Roman"/>
          <w:i/>
          <w:iCs/>
          <w:sz w:val="24"/>
          <w:szCs w:val="24"/>
        </w:rPr>
        <w:t>tet</w:t>
      </w:r>
      <w:r w:rsidRPr="00A20449">
        <w:rPr>
          <w:rFonts w:eastAsia="Times New Roman"/>
          <w:sz w:val="24"/>
          <w:szCs w:val="24"/>
        </w:rPr>
        <w:t xml:space="preserve"> in the </w:t>
      </w:r>
      <w:hyperlink r:id="rId1223" w:history="1">
        <w:r w:rsidRPr="00A20449">
          <w:rPr>
            <w:rFonts w:eastAsia="Times New Roman"/>
            <w:color w:val="002A7E"/>
            <w:sz w:val="24"/>
            <w:szCs w:val="24"/>
          </w:rPr>
          <w:t>Hebrew</w:t>
        </w:r>
      </w:hyperlink>
      <w:r w:rsidRPr="00A20449">
        <w:rPr>
          <w:rFonts w:eastAsia="Times New Roman"/>
          <w:sz w:val="24"/>
          <w:szCs w:val="24"/>
        </w:rPr>
        <w:t xml:space="preserve"> alphabet literally represents the </w:t>
      </w:r>
      <w:hyperlink r:id="rId1224" w:history="1">
        <w:r w:rsidRPr="00A20449">
          <w:rPr>
            <w:rFonts w:eastAsia="Times New Roman"/>
            <w:color w:val="002A7E"/>
            <w:sz w:val="24"/>
            <w:szCs w:val="24"/>
          </w:rPr>
          <w:t>number</w:t>
        </w:r>
      </w:hyperlink>
      <w:r w:rsidRPr="00A20449">
        <w:rPr>
          <w:rFonts w:eastAsia="Times New Roman"/>
          <w:sz w:val="24"/>
          <w:szCs w:val="24"/>
        </w:rPr>
        <w:t xml:space="preserve"> </w:t>
      </w:r>
      <w:hyperlink r:id="rId1225" w:history="1">
        <w:r w:rsidRPr="00A20449">
          <w:rPr>
            <w:rFonts w:eastAsia="Times New Roman"/>
            <w:color w:val="002A7E"/>
            <w:sz w:val="24"/>
            <w:szCs w:val="24"/>
          </w:rPr>
          <w:t>nine</w:t>
        </w:r>
      </w:hyperlink>
      <w:r w:rsidRPr="00A20449">
        <w:rPr>
          <w:rFonts w:eastAsia="Times New Roman"/>
          <w:sz w:val="24"/>
          <w:szCs w:val="24"/>
        </w:rPr>
        <w:t xml:space="preserve">. However, it is also a symbol for the word </w:t>
      </w:r>
      <w:r w:rsidRPr="00A20449">
        <w:rPr>
          <w:rFonts w:eastAsia="Times New Roman"/>
          <w:i/>
          <w:iCs/>
          <w:sz w:val="24"/>
          <w:szCs w:val="24"/>
        </w:rPr>
        <w:t>good</w:t>
      </w:r>
      <w:r w:rsidRPr="00A20449">
        <w:rPr>
          <w:rFonts w:eastAsia="Times New Roman"/>
          <w:sz w:val="24"/>
          <w:szCs w:val="24"/>
        </w:rPr>
        <w:t xml:space="preserve">. This is because the </w:t>
      </w:r>
      <w:hyperlink r:id="rId1226" w:history="1">
        <w:r w:rsidRPr="00A20449">
          <w:rPr>
            <w:rFonts w:eastAsia="Times New Roman"/>
            <w:color w:val="002A7E"/>
            <w:sz w:val="24"/>
            <w:szCs w:val="24"/>
          </w:rPr>
          <w:t>first</w:t>
        </w:r>
      </w:hyperlink>
      <w:r w:rsidRPr="00A20449">
        <w:rPr>
          <w:rFonts w:eastAsia="Times New Roman"/>
          <w:sz w:val="24"/>
          <w:szCs w:val="24"/>
        </w:rPr>
        <w:t xml:space="preserve"> </w:t>
      </w:r>
      <w:hyperlink r:id="rId1227" w:history="1">
        <w:r w:rsidRPr="00A20449">
          <w:rPr>
            <w:rFonts w:eastAsia="Times New Roman"/>
            <w:color w:val="002A7E"/>
            <w:sz w:val="24"/>
            <w:szCs w:val="24"/>
          </w:rPr>
          <w:t>time</w:t>
        </w:r>
      </w:hyperlink>
      <w:r w:rsidRPr="00A20449">
        <w:rPr>
          <w:rFonts w:eastAsia="Times New Roman"/>
          <w:sz w:val="24"/>
          <w:szCs w:val="24"/>
        </w:rPr>
        <w:t xml:space="preserve"> the letter </w:t>
      </w:r>
      <w:r w:rsidRPr="00A20449">
        <w:rPr>
          <w:rFonts w:eastAsia="Times New Roman"/>
          <w:i/>
          <w:iCs/>
          <w:sz w:val="24"/>
          <w:szCs w:val="24"/>
        </w:rPr>
        <w:t>tet</w:t>
      </w:r>
      <w:r w:rsidRPr="00A20449">
        <w:rPr>
          <w:rFonts w:eastAsia="Times New Roman"/>
          <w:sz w:val="24"/>
          <w:szCs w:val="24"/>
        </w:rPr>
        <w:t xml:space="preserve"> appears in the Torah, it is found in the </w:t>
      </w:r>
      <w:hyperlink r:id="rId1228" w:history="1">
        <w:r w:rsidRPr="00A20449">
          <w:rPr>
            <w:rFonts w:eastAsia="Times New Roman"/>
            <w:color w:val="002A7E"/>
            <w:sz w:val="24"/>
            <w:szCs w:val="24"/>
          </w:rPr>
          <w:t>first</w:t>
        </w:r>
      </w:hyperlink>
      <w:r w:rsidRPr="00A20449">
        <w:rPr>
          <w:rFonts w:eastAsia="Times New Roman"/>
          <w:sz w:val="24"/>
          <w:szCs w:val="24"/>
        </w:rPr>
        <w:t xml:space="preserve"> letter of the word </w:t>
      </w:r>
      <w:r w:rsidRPr="00A20449">
        <w:rPr>
          <w:rFonts w:eastAsia="Times New Roman"/>
          <w:i/>
          <w:iCs/>
          <w:sz w:val="24"/>
          <w:szCs w:val="24"/>
        </w:rPr>
        <w:t>tov,</w:t>
      </w:r>
      <w:r w:rsidRPr="00A20449">
        <w:rPr>
          <w:rFonts w:eastAsia="Times New Roman"/>
          <w:sz w:val="24"/>
          <w:szCs w:val="24"/>
        </w:rPr>
        <w:t xml:space="preserve"> which is translated as good. The amount of </w:t>
      </w:r>
      <w:hyperlink r:id="rId1229" w:history="1">
        <w:r w:rsidRPr="00A20449">
          <w:rPr>
            <w:rFonts w:eastAsia="Times New Roman"/>
            <w:color w:val="002A7E"/>
            <w:sz w:val="24"/>
            <w:szCs w:val="24"/>
          </w:rPr>
          <w:t>space</w:t>
        </w:r>
      </w:hyperlink>
      <w:r w:rsidRPr="00A20449">
        <w:rPr>
          <w:rFonts w:eastAsia="Times New Roman"/>
          <w:sz w:val="24"/>
          <w:szCs w:val="24"/>
        </w:rPr>
        <w:t xml:space="preserve"> that is missing in the beginning of our </w:t>
      </w:r>
      <w:r w:rsidRPr="00A20449">
        <w:rPr>
          <w:rFonts w:eastAsia="Times New Roman"/>
          <w:i/>
          <w:iCs/>
          <w:sz w:val="24"/>
          <w:szCs w:val="24"/>
        </w:rPr>
        <w:t>parsha</w:t>
      </w:r>
      <w:r w:rsidRPr="00A20449">
        <w:rPr>
          <w:rFonts w:eastAsia="Times New Roman"/>
          <w:sz w:val="24"/>
          <w:szCs w:val="24"/>
        </w:rPr>
        <w:t xml:space="preserve"> is the blank </w:t>
      </w:r>
      <w:hyperlink r:id="rId1230" w:history="1">
        <w:r w:rsidRPr="00A20449">
          <w:rPr>
            <w:rFonts w:eastAsia="Times New Roman"/>
            <w:color w:val="002A7E"/>
            <w:sz w:val="24"/>
            <w:szCs w:val="24"/>
          </w:rPr>
          <w:t>space</w:t>
        </w:r>
      </w:hyperlink>
      <w:r w:rsidRPr="00A20449">
        <w:rPr>
          <w:rFonts w:eastAsia="Times New Roman"/>
          <w:sz w:val="24"/>
          <w:szCs w:val="24"/>
        </w:rPr>
        <w:t xml:space="preserve"> of </w:t>
      </w:r>
      <w:hyperlink r:id="rId1231" w:history="1">
        <w:r w:rsidRPr="00A20449">
          <w:rPr>
            <w:rFonts w:eastAsia="Times New Roman"/>
            <w:color w:val="002A7E"/>
            <w:sz w:val="24"/>
            <w:szCs w:val="24"/>
          </w:rPr>
          <w:t>nine</w:t>
        </w:r>
      </w:hyperlink>
      <w:r w:rsidRPr="00A20449">
        <w:rPr>
          <w:rFonts w:eastAsia="Times New Roman"/>
          <w:sz w:val="24"/>
          <w:szCs w:val="24"/>
        </w:rPr>
        <w:t xml:space="preserve">, i.e., </w:t>
      </w:r>
      <w:r w:rsidRPr="00A20449">
        <w:rPr>
          <w:rFonts w:eastAsia="Times New Roman"/>
          <w:i/>
          <w:iCs/>
          <w:sz w:val="24"/>
          <w:szCs w:val="24"/>
        </w:rPr>
        <w:t>tet</w:t>
      </w:r>
      <w:r w:rsidRPr="00A20449">
        <w:rPr>
          <w:rFonts w:eastAsia="Times New Roman"/>
          <w:sz w:val="24"/>
          <w:szCs w:val="24"/>
        </w:rPr>
        <w:t xml:space="preserve"> letters. As explained, this blank </w:t>
      </w:r>
      <w:hyperlink r:id="rId1232" w:history="1">
        <w:r w:rsidRPr="00A20449">
          <w:rPr>
            <w:rFonts w:eastAsia="Times New Roman"/>
            <w:color w:val="002A7E"/>
            <w:sz w:val="24"/>
            <w:szCs w:val="24"/>
          </w:rPr>
          <w:t>space</w:t>
        </w:r>
      </w:hyperlink>
      <w:r w:rsidRPr="00A20449">
        <w:rPr>
          <w:rFonts w:eastAsia="Times New Roman"/>
          <w:sz w:val="24"/>
          <w:szCs w:val="24"/>
        </w:rPr>
        <w:t xml:space="preserve"> symbolizes our lack of “</w:t>
      </w:r>
      <w:r w:rsidRPr="00A20449">
        <w:rPr>
          <w:rFonts w:eastAsia="Times New Roman"/>
          <w:i/>
          <w:iCs/>
          <w:sz w:val="24"/>
          <w:szCs w:val="24"/>
        </w:rPr>
        <w:t>revach</w:t>
      </w:r>
      <w:r w:rsidRPr="00A20449">
        <w:rPr>
          <w:rFonts w:eastAsia="Times New Roman"/>
          <w:sz w:val="24"/>
          <w:szCs w:val="24"/>
        </w:rPr>
        <w:t xml:space="preserve"> </w:t>
      </w:r>
      <w:r w:rsidRPr="00A20449">
        <w:rPr>
          <w:rFonts w:eastAsia="Times New Roman"/>
          <w:i/>
          <w:iCs/>
          <w:sz w:val="24"/>
          <w:szCs w:val="24"/>
        </w:rPr>
        <w:t>lishbonain</w:t>
      </w:r>
      <w:r w:rsidRPr="00A20449">
        <w:rPr>
          <w:rFonts w:eastAsia="Times New Roman"/>
          <w:sz w:val="24"/>
          <w:szCs w:val="24"/>
        </w:rPr>
        <w:t xml:space="preserve">.” Further, the </w:t>
      </w:r>
      <w:hyperlink r:id="rId1233" w:history="1">
        <w:r w:rsidRPr="00A20449">
          <w:rPr>
            <w:rFonts w:eastAsia="Times New Roman"/>
            <w:color w:val="002A7E"/>
            <w:sz w:val="24"/>
            <w:szCs w:val="24"/>
          </w:rPr>
          <w:t>Hebrew</w:t>
        </w:r>
      </w:hyperlink>
      <w:r w:rsidRPr="00A20449">
        <w:rPr>
          <w:rFonts w:eastAsia="Times New Roman"/>
          <w:sz w:val="24"/>
          <w:szCs w:val="24"/>
        </w:rPr>
        <w:t xml:space="preserve"> word for </w:t>
      </w:r>
      <w:hyperlink r:id="rId1234" w:history="1">
        <w:r w:rsidRPr="00A20449">
          <w:rPr>
            <w:rFonts w:eastAsia="Times New Roman"/>
            <w:i/>
            <w:iCs/>
            <w:color w:val="002A7E"/>
            <w:sz w:val="24"/>
            <w:szCs w:val="24"/>
          </w:rPr>
          <w:t>sign</w:t>
        </w:r>
      </w:hyperlink>
      <w:r w:rsidRPr="00A20449">
        <w:rPr>
          <w:rFonts w:eastAsia="Times New Roman"/>
          <w:sz w:val="24"/>
          <w:szCs w:val="24"/>
        </w:rPr>
        <w:t xml:space="preserve"> or </w:t>
      </w:r>
      <w:r w:rsidRPr="00A20449">
        <w:rPr>
          <w:rFonts w:eastAsia="Times New Roman"/>
          <w:i/>
          <w:iCs/>
          <w:sz w:val="24"/>
          <w:szCs w:val="24"/>
        </w:rPr>
        <w:t>omen</w:t>
      </w:r>
      <w:r w:rsidRPr="00A20449">
        <w:rPr>
          <w:rFonts w:eastAsia="Times New Roman"/>
          <w:sz w:val="24"/>
          <w:szCs w:val="24"/>
        </w:rPr>
        <w:t xml:space="preserve"> is </w:t>
      </w:r>
      <w:r w:rsidRPr="00A20449">
        <w:rPr>
          <w:rFonts w:eastAsia="Times New Roman"/>
          <w:i/>
          <w:iCs/>
          <w:sz w:val="24"/>
          <w:szCs w:val="24"/>
        </w:rPr>
        <w:t xml:space="preserve">oas </w:t>
      </w:r>
      <w:r w:rsidRPr="00A20449">
        <w:rPr>
          <w:rFonts w:eastAsia="Times New Roman"/>
          <w:sz w:val="24"/>
          <w:szCs w:val="24"/>
        </w:rPr>
        <w:t xml:space="preserve">which also can be translated as a “letter of the </w:t>
      </w:r>
      <w:r w:rsidRPr="00A20449">
        <w:rPr>
          <w:rFonts w:eastAsia="Times New Roman"/>
          <w:sz w:val="24"/>
          <w:szCs w:val="24"/>
        </w:rPr>
        <w:t xml:space="preserve">alphabet.” If we now take this </w:t>
      </w:r>
      <w:hyperlink r:id="rId1235" w:history="1">
        <w:r w:rsidRPr="00A20449">
          <w:rPr>
            <w:rFonts w:eastAsia="Times New Roman"/>
            <w:color w:val="002A7E"/>
            <w:sz w:val="24"/>
            <w:szCs w:val="24"/>
          </w:rPr>
          <w:t>prayer</w:t>
        </w:r>
      </w:hyperlink>
      <w:r w:rsidRPr="00A20449">
        <w:rPr>
          <w:rFonts w:eastAsia="Times New Roman"/>
          <w:sz w:val="24"/>
          <w:szCs w:val="24"/>
        </w:rPr>
        <w:t xml:space="preserve"> more literally, it may be translated as a request that </w:t>
      </w:r>
      <w:hyperlink r:id="rId1236" w:history="1">
        <w:r w:rsidRPr="00A20449">
          <w:rPr>
            <w:rFonts w:eastAsia="Times New Roman"/>
            <w:color w:val="002A7E"/>
            <w:sz w:val="24"/>
            <w:szCs w:val="24"/>
          </w:rPr>
          <w:t>HaShem</w:t>
        </w:r>
      </w:hyperlink>
      <w:r w:rsidRPr="00A20449">
        <w:rPr>
          <w:rFonts w:eastAsia="Times New Roman"/>
          <w:sz w:val="24"/>
          <w:szCs w:val="24"/>
        </w:rPr>
        <w:t xml:space="preserve"> “show us a </w:t>
      </w:r>
      <w:r w:rsidRPr="00A20449">
        <w:rPr>
          <w:rFonts w:eastAsia="Times New Roman"/>
          <w:i/>
          <w:iCs/>
          <w:sz w:val="24"/>
          <w:szCs w:val="24"/>
        </w:rPr>
        <w:t>letter</w:t>
      </w:r>
      <w:r w:rsidRPr="00A20449">
        <w:rPr>
          <w:rFonts w:eastAsia="Times New Roman"/>
          <w:sz w:val="24"/>
          <w:szCs w:val="24"/>
        </w:rPr>
        <w:t xml:space="preserve"> for </w:t>
      </w:r>
      <w:r w:rsidRPr="00A20449">
        <w:rPr>
          <w:rFonts w:eastAsia="Times New Roman"/>
          <w:i/>
          <w:iCs/>
          <w:sz w:val="24"/>
          <w:szCs w:val="24"/>
        </w:rPr>
        <w:t>tov</w:t>
      </w:r>
      <w:r w:rsidRPr="00A20449">
        <w:rPr>
          <w:rFonts w:eastAsia="Times New Roman"/>
          <w:sz w:val="24"/>
          <w:szCs w:val="24"/>
        </w:rPr>
        <w:t xml:space="preserve">.” As mentioned above, </w:t>
      </w:r>
      <w:r w:rsidRPr="00A20449">
        <w:rPr>
          <w:rFonts w:eastAsia="Times New Roman"/>
          <w:i/>
          <w:iCs/>
          <w:sz w:val="24"/>
          <w:szCs w:val="24"/>
        </w:rPr>
        <w:t>tet</w:t>
      </w:r>
      <w:r w:rsidRPr="00A20449">
        <w:rPr>
          <w:rFonts w:eastAsia="Times New Roman"/>
          <w:sz w:val="24"/>
          <w:szCs w:val="24"/>
        </w:rPr>
        <w:t xml:space="preserve"> also represents the </w:t>
      </w:r>
      <w:hyperlink r:id="rId1237" w:history="1">
        <w:r w:rsidRPr="00A20449">
          <w:rPr>
            <w:rFonts w:eastAsia="Times New Roman"/>
            <w:color w:val="002A7E"/>
            <w:sz w:val="24"/>
            <w:szCs w:val="24"/>
          </w:rPr>
          <w:t>number</w:t>
        </w:r>
      </w:hyperlink>
      <w:r w:rsidRPr="00A20449">
        <w:rPr>
          <w:rFonts w:eastAsia="Times New Roman"/>
          <w:sz w:val="24"/>
          <w:szCs w:val="24"/>
        </w:rPr>
        <w:t xml:space="preserve"> </w:t>
      </w:r>
      <w:hyperlink r:id="rId1238" w:history="1">
        <w:r w:rsidRPr="00A20449">
          <w:rPr>
            <w:rFonts w:eastAsia="Times New Roman"/>
            <w:color w:val="002A7E"/>
            <w:sz w:val="24"/>
            <w:szCs w:val="24"/>
          </w:rPr>
          <w:t>nine</w:t>
        </w:r>
      </w:hyperlink>
      <w:r w:rsidRPr="00A20449">
        <w:rPr>
          <w:rFonts w:eastAsia="Times New Roman"/>
          <w:sz w:val="24"/>
          <w:szCs w:val="24"/>
        </w:rPr>
        <w:t xml:space="preserve">. Now we may revise the translation as “show us a </w:t>
      </w:r>
      <w:r w:rsidRPr="00A20449">
        <w:rPr>
          <w:rFonts w:eastAsia="Times New Roman"/>
          <w:iCs/>
          <w:sz w:val="24"/>
          <w:szCs w:val="24"/>
        </w:rPr>
        <w:t>letter</w:t>
      </w:r>
      <w:r w:rsidRPr="00A20449">
        <w:rPr>
          <w:rFonts w:eastAsia="Times New Roman"/>
          <w:sz w:val="24"/>
          <w:szCs w:val="24"/>
        </w:rPr>
        <w:t xml:space="preserve"> for </w:t>
      </w:r>
      <w:hyperlink r:id="rId1239" w:history="1">
        <w:r w:rsidRPr="00A20449">
          <w:rPr>
            <w:rFonts w:eastAsia="Times New Roman"/>
            <w:iCs/>
            <w:color w:val="002A7E"/>
            <w:sz w:val="24"/>
            <w:szCs w:val="24"/>
          </w:rPr>
          <w:t>nine</w:t>
        </w:r>
      </w:hyperlink>
      <w:r w:rsidRPr="00A20449">
        <w:rPr>
          <w:rFonts w:eastAsia="Times New Roman"/>
          <w:sz w:val="24"/>
          <w:szCs w:val="24"/>
        </w:rPr>
        <w:t xml:space="preserve">.” Were do we find the concept of a hidden </w:t>
      </w:r>
      <w:r w:rsidRPr="00A20449">
        <w:rPr>
          <w:rFonts w:eastAsia="Times New Roman"/>
          <w:iCs/>
          <w:sz w:val="24"/>
          <w:szCs w:val="24"/>
        </w:rPr>
        <w:t>letter</w:t>
      </w:r>
      <w:r w:rsidRPr="00A20449">
        <w:rPr>
          <w:rFonts w:eastAsia="Times New Roman"/>
          <w:sz w:val="24"/>
          <w:szCs w:val="24"/>
        </w:rPr>
        <w:t xml:space="preserve"> that also is related to the </w:t>
      </w:r>
      <w:hyperlink r:id="rId1240" w:history="1">
        <w:r w:rsidRPr="00A20449">
          <w:rPr>
            <w:rFonts w:eastAsia="Times New Roman"/>
            <w:color w:val="002A7E"/>
            <w:sz w:val="24"/>
            <w:szCs w:val="24"/>
          </w:rPr>
          <w:t>number</w:t>
        </w:r>
      </w:hyperlink>
      <w:r w:rsidRPr="00A20449">
        <w:rPr>
          <w:rFonts w:eastAsia="Times New Roman"/>
          <w:sz w:val="24"/>
          <w:szCs w:val="24"/>
        </w:rPr>
        <w:t xml:space="preserve"> </w:t>
      </w:r>
      <w:hyperlink r:id="rId1241" w:history="1">
        <w:r w:rsidRPr="00A20449">
          <w:rPr>
            <w:rFonts w:eastAsia="Times New Roman"/>
            <w:iCs/>
            <w:color w:val="002A7E"/>
            <w:sz w:val="24"/>
            <w:szCs w:val="24"/>
          </w:rPr>
          <w:t>nine</w:t>
        </w:r>
      </w:hyperlink>
      <w:r w:rsidRPr="00A20449">
        <w:rPr>
          <w:rFonts w:eastAsia="Times New Roman"/>
          <w:sz w:val="24"/>
          <w:szCs w:val="24"/>
        </w:rPr>
        <w:t xml:space="preserve"> that we now yearn to </w:t>
      </w:r>
      <w:r w:rsidRPr="00A20449">
        <w:rPr>
          <w:rFonts w:eastAsia="Times New Roman"/>
          <w:i/>
          <w:iCs/>
          <w:sz w:val="24"/>
          <w:szCs w:val="24"/>
        </w:rPr>
        <w:t>see</w:t>
      </w:r>
      <w:r w:rsidRPr="00A20449">
        <w:rPr>
          <w:rFonts w:eastAsia="Times New Roman"/>
          <w:sz w:val="24"/>
          <w:szCs w:val="24"/>
        </w:rPr>
        <w:t xml:space="preserve">? The answer is the </w:t>
      </w:r>
      <w:hyperlink r:id="rId1242" w:history="1">
        <w:r w:rsidRPr="00A20449">
          <w:rPr>
            <w:rFonts w:eastAsia="Times New Roman"/>
            <w:color w:val="002A7E"/>
            <w:sz w:val="24"/>
            <w:szCs w:val="24"/>
          </w:rPr>
          <w:t>nine</w:t>
        </w:r>
      </w:hyperlink>
      <w:r w:rsidRPr="00A20449">
        <w:rPr>
          <w:rFonts w:eastAsia="Times New Roman"/>
          <w:sz w:val="24"/>
          <w:szCs w:val="24"/>
        </w:rPr>
        <w:t xml:space="preserve"> blank spaces that are missing in between </w:t>
      </w:r>
      <w:r w:rsidRPr="00A20449">
        <w:rPr>
          <w:rFonts w:eastAsia="Times New Roman"/>
          <w:iCs/>
          <w:sz w:val="24"/>
          <w:szCs w:val="24"/>
        </w:rPr>
        <w:t>vayigash</w:t>
      </w:r>
      <w:r w:rsidRPr="00A20449">
        <w:rPr>
          <w:rFonts w:eastAsia="Times New Roman"/>
          <w:sz w:val="24"/>
          <w:szCs w:val="24"/>
        </w:rPr>
        <w:t xml:space="preserve"> and </w:t>
      </w:r>
      <w:r w:rsidRPr="00A20449">
        <w:rPr>
          <w:rFonts w:eastAsia="Times New Roman"/>
          <w:iCs/>
          <w:sz w:val="24"/>
          <w:szCs w:val="24"/>
        </w:rPr>
        <w:t>vayechi</w:t>
      </w:r>
      <w:r w:rsidRPr="00A20449">
        <w:rPr>
          <w:rFonts w:eastAsia="Times New Roman"/>
          <w:sz w:val="24"/>
          <w:szCs w:val="24"/>
        </w:rPr>
        <w:t xml:space="preserve">. We ask </w:t>
      </w:r>
      <w:hyperlink r:id="rId1243" w:history="1">
        <w:r w:rsidRPr="00A20449">
          <w:rPr>
            <w:rFonts w:eastAsia="Times New Roman"/>
            <w:color w:val="002A7E"/>
            <w:sz w:val="24"/>
            <w:szCs w:val="24"/>
          </w:rPr>
          <w:t>HaShem</w:t>
        </w:r>
      </w:hyperlink>
      <w:r w:rsidRPr="00A20449">
        <w:rPr>
          <w:rFonts w:eastAsia="Times New Roman"/>
          <w:sz w:val="24"/>
          <w:szCs w:val="24"/>
        </w:rPr>
        <w:t xml:space="preserve"> to widen the gap between the </w:t>
      </w:r>
      <w:hyperlink r:id="rId1244" w:history="1">
        <w:r w:rsidRPr="00A20449">
          <w:rPr>
            <w:rFonts w:eastAsia="Times New Roman"/>
            <w:color w:val="002A7E"/>
            <w:sz w:val="24"/>
            <w:szCs w:val="24"/>
          </w:rPr>
          <w:t>two</w:t>
        </w:r>
      </w:hyperlink>
      <w:r w:rsidRPr="00A20449">
        <w:rPr>
          <w:rFonts w:eastAsia="Times New Roman"/>
          <w:sz w:val="24"/>
          <w:szCs w:val="24"/>
        </w:rPr>
        <w:t xml:space="preserve"> sections and </w:t>
      </w:r>
      <w:r w:rsidRPr="00A20449">
        <w:rPr>
          <w:rFonts w:eastAsia="Times New Roman"/>
          <w:iCs/>
          <w:sz w:val="24"/>
          <w:szCs w:val="24"/>
        </w:rPr>
        <w:t>show</w:t>
      </w:r>
      <w:r w:rsidRPr="00A20449">
        <w:rPr>
          <w:rFonts w:eastAsia="Times New Roman"/>
          <w:sz w:val="24"/>
          <w:szCs w:val="24"/>
        </w:rPr>
        <w:t xml:space="preserve"> us the </w:t>
      </w:r>
      <w:r w:rsidRPr="00A20449">
        <w:rPr>
          <w:rFonts w:eastAsia="Times New Roman"/>
          <w:iCs/>
          <w:sz w:val="24"/>
          <w:szCs w:val="24"/>
        </w:rPr>
        <w:t>revach</w:t>
      </w:r>
      <w:r w:rsidRPr="00A20449">
        <w:rPr>
          <w:rFonts w:eastAsia="Times New Roman"/>
          <w:sz w:val="24"/>
          <w:szCs w:val="24"/>
        </w:rPr>
        <w:t xml:space="preserve">. We ask </w:t>
      </w:r>
      <w:hyperlink r:id="rId1245" w:history="1">
        <w:r w:rsidRPr="00A20449">
          <w:rPr>
            <w:rFonts w:eastAsia="Times New Roman"/>
            <w:color w:val="002A7E"/>
            <w:sz w:val="24"/>
            <w:szCs w:val="24"/>
          </w:rPr>
          <w:t>HaShem</w:t>
        </w:r>
      </w:hyperlink>
      <w:r w:rsidRPr="00A20449">
        <w:rPr>
          <w:rFonts w:eastAsia="Times New Roman"/>
          <w:sz w:val="24"/>
          <w:szCs w:val="24"/>
        </w:rPr>
        <w:t xml:space="preserve"> to fulfill the words of Mordechai “</w:t>
      </w:r>
      <w:r w:rsidRPr="00A20449">
        <w:rPr>
          <w:rFonts w:eastAsia="Times New Roman"/>
          <w:iCs/>
          <w:sz w:val="24"/>
          <w:szCs w:val="24"/>
        </w:rPr>
        <w:t>Revach</w:t>
      </w:r>
      <w:r w:rsidRPr="00A20449">
        <w:rPr>
          <w:rFonts w:eastAsia="Times New Roman"/>
          <w:sz w:val="24"/>
          <w:szCs w:val="24"/>
        </w:rPr>
        <w:t xml:space="preserve"> and help will come.” We ask </w:t>
      </w:r>
      <w:hyperlink r:id="rId1246" w:history="1">
        <w:r w:rsidRPr="00A20449">
          <w:rPr>
            <w:rFonts w:eastAsia="Times New Roman"/>
            <w:color w:val="002A7E"/>
            <w:sz w:val="24"/>
            <w:szCs w:val="24"/>
          </w:rPr>
          <w:t>HaShem</w:t>
        </w:r>
      </w:hyperlink>
      <w:r w:rsidRPr="00A20449">
        <w:rPr>
          <w:rFonts w:eastAsia="Times New Roman"/>
          <w:sz w:val="24"/>
          <w:szCs w:val="24"/>
        </w:rPr>
        <w:t xml:space="preserve"> to grant us “</w:t>
      </w:r>
      <w:r w:rsidRPr="00A20449">
        <w:rPr>
          <w:rFonts w:eastAsia="Times New Roman"/>
          <w:iCs/>
          <w:sz w:val="24"/>
          <w:szCs w:val="24"/>
        </w:rPr>
        <w:t>revach</w:t>
      </w:r>
      <w:r w:rsidRPr="00A20449">
        <w:rPr>
          <w:rFonts w:eastAsia="Times New Roman"/>
          <w:sz w:val="24"/>
          <w:szCs w:val="24"/>
        </w:rPr>
        <w:t xml:space="preserve"> </w:t>
      </w:r>
      <w:r w:rsidRPr="00A20449">
        <w:rPr>
          <w:rFonts w:eastAsia="Times New Roman"/>
          <w:iCs/>
          <w:sz w:val="24"/>
          <w:szCs w:val="24"/>
        </w:rPr>
        <w:t>l’hisbonain</w:t>
      </w:r>
      <w:r w:rsidRPr="00A20449">
        <w:rPr>
          <w:rFonts w:eastAsia="Times New Roman"/>
          <w:i/>
          <w:iCs/>
          <w:sz w:val="24"/>
          <w:szCs w:val="24"/>
        </w:rPr>
        <w:t>,</w:t>
      </w:r>
      <w:r w:rsidRPr="00A20449">
        <w:rPr>
          <w:rFonts w:eastAsia="Times New Roman"/>
          <w:sz w:val="24"/>
          <w:szCs w:val="24"/>
        </w:rPr>
        <w:t xml:space="preserve">” “a </w:t>
      </w:r>
      <w:hyperlink r:id="rId1247" w:history="1">
        <w:r w:rsidRPr="00A20449">
          <w:rPr>
            <w:rFonts w:eastAsia="Times New Roman"/>
            <w:color w:val="002A7E"/>
            <w:sz w:val="24"/>
            <w:szCs w:val="24"/>
          </w:rPr>
          <w:t>sign</w:t>
        </w:r>
      </w:hyperlink>
      <w:r w:rsidRPr="00A20449">
        <w:rPr>
          <w:rFonts w:eastAsia="Times New Roman"/>
          <w:sz w:val="24"/>
          <w:szCs w:val="24"/>
        </w:rPr>
        <w:t xml:space="preserve"> for good,” the </w:t>
      </w:r>
      <w:r w:rsidRPr="00A20449">
        <w:rPr>
          <w:rFonts w:eastAsia="Times New Roman"/>
          <w:iCs/>
          <w:sz w:val="24"/>
          <w:szCs w:val="24"/>
        </w:rPr>
        <w:t>revach</w:t>
      </w:r>
      <w:r w:rsidRPr="00A20449">
        <w:rPr>
          <w:rFonts w:eastAsia="Times New Roman"/>
          <w:sz w:val="24"/>
          <w:szCs w:val="24"/>
        </w:rPr>
        <w:t xml:space="preserve"> which is the precursor to the actual </w:t>
      </w:r>
      <w:hyperlink r:id="rId1248" w:history="1">
        <w:r w:rsidRPr="00A20449">
          <w:rPr>
            <w:rFonts w:eastAsia="Times New Roman"/>
            <w:color w:val="002A7E"/>
            <w:sz w:val="24"/>
            <w:szCs w:val="24"/>
          </w:rPr>
          <w:t>salvation</w:t>
        </w:r>
      </w:hyperlink>
      <w:r w:rsidRPr="00A20449">
        <w:rPr>
          <w:rFonts w:eastAsia="Times New Roman"/>
          <w:sz w:val="24"/>
          <w:szCs w:val="24"/>
        </w:rPr>
        <w:t xml:space="preserve">. </w:t>
      </w:r>
    </w:p>
    <w:p w14:paraId="58161037" w14:textId="77777777" w:rsidR="00A20449" w:rsidRPr="00A20449" w:rsidRDefault="00A20449" w:rsidP="00A20449">
      <w:pPr>
        <w:jc w:val="both"/>
        <w:rPr>
          <w:rFonts w:eastAsia="Times New Roman"/>
          <w:sz w:val="24"/>
          <w:szCs w:val="24"/>
        </w:rPr>
      </w:pPr>
    </w:p>
    <w:p w14:paraId="6178FDD9"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 May we </w:t>
      </w:r>
      <w:hyperlink r:id="rId1249" w:history="1">
        <w:r w:rsidRPr="00A20449">
          <w:rPr>
            <w:rFonts w:eastAsia="Times New Roman"/>
            <w:color w:val="002A7E"/>
            <w:sz w:val="24"/>
            <w:szCs w:val="24"/>
          </w:rPr>
          <w:t>merit</w:t>
        </w:r>
      </w:hyperlink>
      <w:r w:rsidRPr="00A20449">
        <w:rPr>
          <w:rFonts w:eastAsia="Times New Roman"/>
          <w:sz w:val="24"/>
          <w:szCs w:val="24"/>
        </w:rPr>
        <w:t xml:space="preserve"> to </w:t>
      </w:r>
      <w:r w:rsidRPr="00A20449">
        <w:rPr>
          <w:rFonts w:eastAsia="Times New Roman"/>
          <w:i/>
          <w:iCs/>
          <w:sz w:val="24"/>
          <w:szCs w:val="24"/>
        </w:rPr>
        <w:t>see</w:t>
      </w:r>
      <w:r w:rsidRPr="00A20449">
        <w:rPr>
          <w:rFonts w:eastAsia="Times New Roman"/>
          <w:sz w:val="24"/>
          <w:szCs w:val="24"/>
        </w:rPr>
        <w:t xml:space="preserve"> the </w:t>
      </w:r>
      <w:r w:rsidRPr="00A20449">
        <w:rPr>
          <w:rFonts w:eastAsia="Times New Roman"/>
          <w:i/>
          <w:iCs/>
          <w:sz w:val="24"/>
          <w:szCs w:val="24"/>
        </w:rPr>
        <w:t>revach</w:t>
      </w:r>
      <w:r w:rsidRPr="00A20449">
        <w:rPr>
          <w:rFonts w:eastAsia="Times New Roman"/>
          <w:sz w:val="24"/>
          <w:szCs w:val="24"/>
        </w:rPr>
        <w:t xml:space="preserve"> between the sections and the ultimate </w:t>
      </w:r>
      <w:r w:rsidRPr="00A20449">
        <w:rPr>
          <w:rFonts w:eastAsia="Times New Roman"/>
          <w:i/>
          <w:iCs/>
          <w:sz w:val="24"/>
          <w:szCs w:val="24"/>
        </w:rPr>
        <w:t>geulah</w:t>
      </w:r>
      <w:r w:rsidRPr="00A20449">
        <w:rPr>
          <w:rFonts w:eastAsia="Times New Roman"/>
          <w:sz w:val="24"/>
          <w:szCs w:val="24"/>
        </w:rPr>
        <w:t>.</w:t>
      </w:r>
    </w:p>
    <w:p w14:paraId="79AF4EF0" w14:textId="77777777" w:rsidR="00A20449" w:rsidRPr="00A20449" w:rsidRDefault="00A20449" w:rsidP="00A20449">
      <w:pPr>
        <w:jc w:val="both"/>
        <w:rPr>
          <w:rFonts w:eastAsia="Times New Roman"/>
          <w:sz w:val="24"/>
          <w:szCs w:val="24"/>
        </w:rPr>
      </w:pPr>
    </w:p>
    <w:p w14:paraId="5574369C"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665FEE63" w14:textId="77777777" w:rsidR="00A20449" w:rsidRPr="00A20449" w:rsidRDefault="00A20449" w:rsidP="00A20449">
      <w:pPr>
        <w:jc w:val="both"/>
        <w:rPr>
          <w:rFonts w:eastAsia="Times New Roman"/>
          <w:sz w:val="24"/>
          <w:szCs w:val="24"/>
        </w:rPr>
      </w:pPr>
    </w:p>
    <w:p w14:paraId="09494581" w14:textId="77777777" w:rsidR="00A20449" w:rsidRPr="00A20449" w:rsidRDefault="00A20449" w:rsidP="00A20449">
      <w:pPr>
        <w:jc w:val="both"/>
        <w:rPr>
          <w:rFonts w:eastAsia="Times New Roman"/>
          <w:sz w:val="24"/>
          <w:szCs w:val="24"/>
        </w:rPr>
      </w:pPr>
      <w:r w:rsidRPr="00A20449">
        <w:rPr>
          <w:rFonts w:eastAsia="Times New Roman"/>
          <w:sz w:val="24"/>
          <w:szCs w:val="24"/>
        </w:rPr>
        <w:t>(Vayikra 23:15). The Chinuch (</w:t>
      </w:r>
      <w:hyperlink r:id="rId1250" w:history="1">
        <w:r w:rsidRPr="00A20449">
          <w:rPr>
            <w:rFonts w:eastAsia="Times New Roman"/>
            <w:color w:val="002A7E"/>
            <w:sz w:val="24"/>
            <w:szCs w:val="24"/>
          </w:rPr>
          <w:t>Mitzvah</w:t>
        </w:r>
      </w:hyperlink>
      <w:r w:rsidRPr="00A20449">
        <w:rPr>
          <w:rFonts w:eastAsia="Times New Roman"/>
          <w:sz w:val="24"/>
          <w:szCs w:val="24"/>
        </w:rPr>
        <w:t xml:space="preserve"> #273) explains that the we count the days to </w:t>
      </w:r>
      <w:hyperlink r:id="rId1251" w:history="1">
        <w:r w:rsidRPr="00A20449">
          <w:rPr>
            <w:rFonts w:eastAsia="Times New Roman"/>
            <w:color w:val="002A7E"/>
            <w:sz w:val="24"/>
            <w:szCs w:val="24"/>
          </w:rPr>
          <w:t>Shavuot</w:t>
        </w:r>
      </w:hyperlink>
      <w:r w:rsidRPr="00A20449">
        <w:rPr>
          <w:rFonts w:eastAsia="Times New Roman"/>
          <w:sz w:val="24"/>
          <w:szCs w:val="24"/>
        </w:rPr>
        <w:t xml:space="preserve"> in order to demonstrate that from the moment we left Egypt with the </w:t>
      </w:r>
      <w:hyperlink r:id="rId1252" w:history="1">
        <w:r w:rsidRPr="00A20449">
          <w:rPr>
            <w:rFonts w:eastAsia="Times New Roman"/>
            <w:color w:val="002A7E"/>
            <w:sz w:val="24"/>
            <w:szCs w:val="24"/>
          </w:rPr>
          <w:t>knowledge</w:t>
        </w:r>
      </w:hyperlink>
      <w:r w:rsidRPr="00A20449">
        <w:rPr>
          <w:rFonts w:eastAsia="Times New Roman"/>
          <w:sz w:val="24"/>
          <w:szCs w:val="24"/>
        </w:rPr>
        <w:t xml:space="preserve"> that we were on our way to receive the Torah, we eagerly counted the days until that moment arrived. Our </w:t>
      </w:r>
      <w:hyperlink r:id="rId1253" w:history="1">
        <w:r w:rsidRPr="00A20449">
          <w:rPr>
            <w:rFonts w:eastAsia="Times New Roman"/>
            <w:color w:val="002A7E"/>
            <w:sz w:val="24"/>
            <w:szCs w:val="24"/>
          </w:rPr>
          <w:t>annual</w:t>
        </w:r>
      </w:hyperlink>
      <w:r w:rsidRPr="00A20449">
        <w:rPr>
          <w:rFonts w:eastAsia="Times New Roman"/>
          <w:sz w:val="24"/>
          <w:szCs w:val="24"/>
        </w:rPr>
        <w:t xml:space="preserve"> </w:t>
      </w:r>
      <w:hyperlink r:id="rId1254" w:history="1">
        <w:r w:rsidRPr="00A20449">
          <w:rPr>
            <w:rFonts w:eastAsia="Times New Roman"/>
            <w:color w:val="002A7E"/>
            <w:sz w:val="24"/>
            <w:szCs w:val="24"/>
          </w:rPr>
          <w:t>Omer</w:t>
        </w:r>
      </w:hyperlink>
      <w:r w:rsidRPr="00A20449">
        <w:rPr>
          <w:rFonts w:eastAsia="Times New Roman"/>
          <w:sz w:val="24"/>
          <w:szCs w:val="24"/>
        </w:rPr>
        <w:t xml:space="preserve">-count, too, is a </w:t>
      </w:r>
      <w:hyperlink r:id="rId1255" w:history="1">
        <w:r w:rsidRPr="00A20449">
          <w:rPr>
            <w:rFonts w:eastAsia="Times New Roman"/>
            <w:color w:val="002A7E"/>
            <w:sz w:val="24"/>
            <w:szCs w:val="24"/>
          </w:rPr>
          <w:t>sign</w:t>
        </w:r>
      </w:hyperlink>
      <w:r w:rsidRPr="00A20449">
        <w:rPr>
          <w:rFonts w:eastAsia="Times New Roman"/>
          <w:sz w:val="24"/>
          <w:szCs w:val="24"/>
        </w:rPr>
        <w:t xml:space="preserve"> of our longing for the Torah. Consequently, the </w:t>
      </w:r>
      <w:hyperlink r:id="rId1256" w:history="1">
        <w:r w:rsidRPr="00A20449">
          <w:rPr>
            <w:rFonts w:eastAsia="Times New Roman"/>
            <w:color w:val="002A7E"/>
            <w:sz w:val="24"/>
            <w:szCs w:val="24"/>
          </w:rPr>
          <w:t>Omer</w:t>
        </w:r>
      </w:hyperlink>
      <w:r w:rsidRPr="00A20449">
        <w:rPr>
          <w:rFonts w:eastAsia="Times New Roman"/>
          <w:sz w:val="24"/>
          <w:szCs w:val="24"/>
        </w:rPr>
        <w:t xml:space="preserve">-count serves as an introduction to the </w:t>
      </w:r>
      <w:hyperlink r:id="rId1257" w:history="1">
        <w:r w:rsidRPr="00A20449">
          <w:rPr>
            <w:rFonts w:eastAsia="Times New Roman"/>
            <w:color w:val="002A7E"/>
            <w:sz w:val="24"/>
            <w:szCs w:val="24"/>
          </w:rPr>
          <w:t>festival</w:t>
        </w:r>
      </w:hyperlink>
      <w:r w:rsidRPr="00A20449">
        <w:rPr>
          <w:rFonts w:eastAsia="Times New Roman"/>
          <w:sz w:val="24"/>
          <w:szCs w:val="24"/>
        </w:rPr>
        <w:t xml:space="preserve"> of </w:t>
      </w:r>
      <w:hyperlink r:id="rId1258" w:history="1">
        <w:r w:rsidRPr="00A20449">
          <w:rPr>
            <w:rFonts w:eastAsia="Times New Roman"/>
            <w:color w:val="002A7E"/>
            <w:sz w:val="24"/>
            <w:szCs w:val="24"/>
          </w:rPr>
          <w:t>Shavuot</w:t>
        </w:r>
      </w:hyperlink>
      <w:r w:rsidRPr="00A20449">
        <w:rPr>
          <w:rFonts w:eastAsia="Times New Roman"/>
          <w:sz w:val="24"/>
          <w:szCs w:val="24"/>
        </w:rPr>
        <w:t>.</w:t>
      </w:r>
    </w:p>
    <w:p w14:paraId="5AFC0ACD" w14:textId="77777777" w:rsidR="00A20449" w:rsidRPr="00A20449" w:rsidRDefault="00A20449" w:rsidP="00A20449">
      <w:pPr>
        <w:jc w:val="both"/>
        <w:rPr>
          <w:rFonts w:eastAsia="Times New Roman"/>
          <w:sz w:val="24"/>
          <w:szCs w:val="24"/>
        </w:rPr>
      </w:pPr>
    </w:p>
    <w:p w14:paraId="1237495F"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Shibbolei Haleket (3:236) explains that the Torah hints at this association between the </w:t>
      </w:r>
      <w:hyperlink r:id="rId1259" w:history="1">
        <w:r w:rsidRPr="00A20449">
          <w:rPr>
            <w:rFonts w:eastAsia="Times New Roman"/>
            <w:color w:val="002A7E"/>
            <w:sz w:val="24"/>
            <w:szCs w:val="24"/>
          </w:rPr>
          <w:t>Omer</w:t>
        </w:r>
      </w:hyperlink>
      <w:r w:rsidRPr="00A20449">
        <w:rPr>
          <w:rFonts w:eastAsia="Times New Roman"/>
          <w:sz w:val="24"/>
          <w:szCs w:val="24"/>
        </w:rPr>
        <w:t xml:space="preserve">-count and the Receiving of the Torah in the verse cited above. </w:t>
      </w:r>
      <w:hyperlink r:id="rId1260" w:history="1">
        <w:r w:rsidRPr="00A20449">
          <w:rPr>
            <w:rFonts w:eastAsia="Times New Roman"/>
            <w:color w:val="002A7E"/>
            <w:sz w:val="24"/>
            <w:szCs w:val="24"/>
          </w:rPr>
          <w:t>HaShem</w:t>
        </w:r>
      </w:hyperlink>
      <w:r w:rsidRPr="00A20449">
        <w:rPr>
          <w:rFonts w:eastAsia="Times New Roman"/>
          <w:sz w:val="24"/>
          <w:szCs w:val="24"/>
        </w:rPr>
        <w:t xml:space="preserve"> tells Moshe that the people “will worship (*Ta’avdun*) </w:t>
      </w:r>
      <w:hyperlink r:id="rId1261" w:history="1">
        <w:r w:rsidRPr="00A20449">
          <w:rPr>
            <w:rFonts w:eastAsia="Times New Roman"/>
            <w:color w:val="002A7E"/>
            <w:sz w:val="24"/>
            <w:szCs w:val="24"/>
          </w:rPr>
          <w:t>HaShem</w:t>
        </w:r>
      </w:hyperlink>
      <w:r w:rsidRPr="00A20449">
        <w:rPr>
          <w:rFonts w:eastAsia="Times New Roman"/>
          <w:sz w:val="24"/>
          <w:szCs w:val="24"/>
        </w:rPr>
        <w:t xml:space="preserve"> on this mountain” (i.e., they will receive the Torah). There is an extra letter “Nun” at the end of the word *Ta’avdun*. The letter “Nun,” which has a numerical value of fifty, was added to the word to show that *fifty* days after the </w:t>
      </w:r>
      <w:hyperlink r:id="rId1262" w:history="1">
        <w:r w:rsidRPr="00A20449">
          <w:rPr>
            <w:rFonts w:eastAsia="Times New Roman"/>
            <w:color w:val="002A7E"/>
            <w:sz w:val="24"/>
            <w:szCs w:val="24"/>
          </w:rPr>
          <w:t>Jewish</w:t>
        </w:r>
      </w:hyperlink>
      <w:r w:rsidRPr="00A20449">
        <w:rPr>
          <w:rFonts w:eastAsia="Times New Roman"/>
          <w:sz w:val="24"/>
          <w:szCs w:val="24"/>
        </w:rPr>
        <w:t xml:space="preserve"> People left Egypt, they would receive the Torah on Mount </w:t>
      </w:r>
      <w:hyperlink r:id="rId1263" w:history="1">
        <w:r w:rsidRPr="00A20449">
          <w:rPr>
            <w:rFonts w:eastAsia="Times New Roman"/>
            <w:color w:val="002A7E"/>
            <w:sz w:val="24"/>
            <w:szCs w:val="24"/>
          </w:rPr>
          <w:t>Sinai</w:t>
        </w:r>
      </w:hyperlink>
      <w:r w:rsidRPr="00A20449">
        <w:rPr>
          <w:rFonts w:eastAsia="Times New Roman"/>
          <w:sz w:val="24"/>
          <w:szCs w:val="24"/>
        </w:rPr>
        <w:t xml:space="preserve">. These 50 days are the </w:t>
      </w:r>
      <w:hyperlink r:id="rId1264" w:history="1">
        <w:r w:rsidRPr="00A20449">
          <w:rPr>
            <w:rFonts w:eastAsia="Times New Roman"/>
            <w:color w:val="002A7E"/>
            <w:sz w:val="24"/>
            <w:szCs w:val="24"/>
          </w:rPr>
          <w:t>forty</w:t>
        </w:r>
      </w:hyperlink>
      <w:r w:rsidRPr="00A20449">
        <w:rPr>
          <w:rFonts w:eastAsia="Times New Roman"/>
          <w:sz w:val="24"/>
          <w:szCs w:val="24"/>
        </w:rPr>
        <w:t>-</w:t>
      </w:r>
      <w:hyperlink r:id="rId1265" w:history="1">
        <w:r w:rsidRPr="00A20449">
          <w:rPr>
            <w:rFonts w:eastAsia="Times New Roman"/>
            <w:color w:val="002A7E"/>
            <w:sz w:val="24"/>
            <w:szCs w:val="24"/>
          </w:rPr>
          <w:t>nine</w:t>
        </w:r>
      </w:hyperlink>
      <w:r w:rsidRPr="00A20449">
        <w:rPr>
          <w:rFonts w:eastAsia="Times New Roman"/>
          <w:sz w:val="24"/>
          <w:szCs w:val="24"/>
        </w:rPr>
        <w:t xml:space="preserve"> days of the </w:t>
      </w:r>
      <w:hyperlink r:id="rId1266" w:history="1">
        <w:r w:rsidRPr="00A20449">
          <w:rPr>
            <w:rFonts w:eastAsia="Times New Roman"/>
            <w:color w:val="002A7E"/>
            <w:sz w:val="24"/>
            <w:szCs w:val="24"/>
          </w:rPr>
          <w:t>Omer</w:t>
        </w:r>
      </w:hyperlink>
      <w:r w:rsidRPr="00A20449">
        <w:rPr>
          <w:rFonts w:eastAsia="Times New Roman"/>
          <w:sz w:val="24"/>
          <w:szCs w:val="24"/>
        </w:rPr>
        <w:t xml:space="preserve">-count, and </w:t>
      </w:r>
      <w:hyperlink r:id="rId1267" w:history="1">
        <w:r w:rsidRPr="00A20449">
          <w:rPr>
            <w:rFonts w:eastAsia="Times New Roman"/>
            <w:color w:val="002A7E"/>
            <w:sz w:val="24"/>
            <w:szCs w:val="24"/>
          </w:rPr>
          <w:t>Shavuot</w:t>
        </w:r>
      </w:hyperlink>
      <w:r w:rsidRPr="00A20449">
        <w:rPr>
          <w:rFonts w:eastAsia="Times New Roman"/>
          <w:sz w:val="24"/>
          <w:szCs w:val="24"/>
        </w:rPr>
        <w:t>.</w:t>
      </w:r>
    </w:p>
    <w:p w14:paraId="6E066E64" w14:textId="77777777" w:rsidR="00A20449" w:rsidRPr="00A20449" w:rsidRDefault="00A20449" w:rsidP="00A20449">
      <w:pPr>
        <w:jc w:val="both"/>
        <w:rPr>
          <w:rFonts w:eastAsia="Times New Roman"/>
          <w:sz w:val="24"/>
          <w:szCs w:val="24"/>
        </w:rPr>
      </w:pPr>
    </w:p>
    <w:p w14:paraId="07C5EAF7"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4ED3CA4A" w14:textId="77777777" w:rsidR="00A20449" w:rsidRPr="00A20449" w:rsidRDefault="00A20449" w:rsidP="00A20449">
      <w:pPr>
        <w:jc w:val="both"/>
        <w:rPr>
          <w:rFonts w:eastAsia="Times New Roman"/>
          <w:sz w:val="24"/>
          <w:szCs w:val="24"/>
        </w:rPr>
      </w:pPr>
    </w:p>
    <w:p w14:paraId="2E045A71"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Originally, the Torah was so well preserved that every letter was counted (Kiddushin 30a), which is why the early scribes were given the title “Soferim” (“Counters/Scribes”). Thousands of traditions were </w:t>
      </w:r>
      <w:r w:rsidRPr="00A20449">
        <w:rPr>
          <w:rFonts w:eastAsia="Times New Roman"/>
          <w:sz w:val="24"/>
          <w:szCs w:val="24"/>
        </w:rPr>
        <w:lastRenderedPageBreak/>
        <w:t xml:space="preserve">handed down specifying orthographic details. </w:t>
      </w:r>
      <w:hyperlink r:id="rId1268" w:history="1">
        <w:r w:rsidRPr="00A20449">
          <w:rPr>
            <w:rFonts w:eastAsia="Times New Roman"/>
            <w:color w:val="002A7E"/>
            <w:sz w:val="24"/>
            <w:szCs w:val="24"/>
          </w:rPr>
          <w:t>One</w:t>
        </w:r>
      </w:hyperlink>
      <w:r w:rsidRPr="00A20449">
        <w:rPr>
          <w:rFonts w:eastAsia="Times New Roman"/>
          <w:sz w:val="24"/>
          <w:szCs w:val="24"/>
        </w:rPr>
        <w:t xml:space="preserve"> of the more well-</w:t>
      </w:r>
      <w:hyperlink r:id="rId1269" w:history="1">
        <w:r w:rsidRPr="00A20449">
          <w:rPr>
            <w:rFonts w:eastAsia="Times New Roman"/>
            <w:color w:val="002A7E"/>
            <w:sz w:val="24"/>
            <w:szCs w:val="24"/>
          </w:rPr>
          <w:t>known</w:t>
        </w:r>
      </w:hyperlink>
      <w:r w:rsidRPr="00A20449">
        <w:rPr>
          <w:rFonts w:eastAsia="Times New Roman"/>
          <w:sz w:val="24"/>
          <w:szCs w:val="24"/>
        </w:rPr>
        <w:t xml:space="preserve"> is that the letter ‘Vav’ of the word ‘Gachon’ in this week’s Parasha (Vayikra 11:42) is the middle letter of the Torah (Kiddushin, ibid. -- refer to Rabbi Kornfeld’s “Torah from the Internet” p. 122 for an in-depth discussion of this and similar traditions.)</w:t>
      </w:r>
    </w:p>
    <w:p w14:paraId="780E678E" w14:textId="77777777" w:rsidR="00A20449" w:rsidRPr="00A20449" w:rsidRDefault="00A20449" w:rsidP="00A20449">
      <w:pPr>
        <w:jc w:val="both"/>
        <w:rPr>
          <w:rFonts w:eastAsia="Times New Roman"/>
          <w:sz w:val="24"/>
          <w:szCs w:val="24"/>
        </w:rPr>
      </w:pPr>
    </w:p>
    <w:p w14:paraId="5BA7AFDD" w14:textId="77777777" w:rsidR="00A20449" w:rsidRPr="00A20449" w:rsidRDefault="00A20449" w:rsidP="00A20449">
      <w:pPr>
        <w:jc w:val="both"/>
        <w:rPr>
          <w:rFonts w:eastAsia="Times New Roman"/>
          <w:sz w:val="24"/>
          <w:szCs w:val="24"/>
        </w:rPr>
      </w:pPr>
    </w:p>
    <w:p w14:paraId="4B12A619" w14:textId="77777777" w:rsidR="00A20449" w:rsidRPr="00A20449" w:rsidRDefault="00A20449" w:rsidP="00A20449">
      <w:pPr>
        <w:jc w:val="both"/>
        <w:rPr>
          <w:rFonts w:eastAsia="Times New Roman"/>
          <w:sz w:val="24"/>
          <w:szCs w:val="24"/>
        </w:rPr>
      </w:pPr>
    </w:p>
    <w:p w14:paraId="257AEDBE" w14:textId="77777777" w:rsidR="00A20449" w:rsidRPr="00A20449" w:rsidRDefault="00A20449" w:rsidP="00A20449">
      <w:pPr>
        <w:jc w:val="both"/>
        <w:rPr>
          <w:rFonts w:eastAsia="Times New Roman"/>
          <w:sz w:val="24"/>
          <w:szCs w:val="24"/>
        </w:rPr>
      </w:pPr>
    </w:p>
    <w:p w14:paraId="77FF51A2" w14:textId="77777777" w:rsidR="00A20449" w:rsidRPr="00A20449" w:rsidRDefault="00A20449" w:rsidP="00A20449">
      <w:pPr>
        <w:jc w:val="both"/>
        <w:rPr>
          <w:rFonts w:eastAsia="Times New Roman"/>
          <w:sz w:val="24"/>
          <w:szCs w:val="24"/>
        </w:rPr>
      </w:pPr>
    </w:p>
    <w:p w14:paraId="18EBBC39" w14:textId="77777777" w:rsidR="00A20449" w:rsidRPr="00A20449" w:rsidRDefault="00A20449" w:rsidP="00A20449">
      <w:pPr>
        <w:jc w:val="center"/>
        <w:rPr>
          <w:rFonts w:eastAsia="Times New Roman"/>
          <w:sz w:val="24"/>
          <w:szCs w:val="24"/>
        </w:rPr>
      </w:pPr>
      <w:r w:rsidRPr="00A20449">
        <w:rPr>
          <w:rFonts w:eastAsia="Times New Roman"/>
          <w:sz w:val="24"/>
          <w:szCs w:val="24"/>
        </w:rPr>
        <w:t>* * *</w:t>
      </w:r>
    </w:p>
    <w:p w14:paraId="26A0A0AA"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The Tablets are </w:t>
      </w:r>
      <w:hyperlink r:id="rId1270" w:history="1">
        <w:r w:rsidRPr="00A20449">
          <w:rPr>
            <w:rFonts w:eastAsia="Times New Roman"/>
            <w:color w:val="002A7E"/>
            <w:sz w:val="24"/>
            <w:szCs w:val="24"/>
          </w:rPr>
          <w:t>HaShem</w:t>
        </w:r>
      </w:hyperlink>
      <w:r w:rsidRPr="00A20449">
        <w:rPr>
          <w:rFonts w:eastAsia="Times New Roman"/>
          <w:sz w:val="24"/>
          <w:szCs w:val="24"/>
        </w:rPr>
        <w:t xml:space="preserve">’s handiwork and the script was </w:t>
      </w:r>
      <w:hyperlink r:id="rId1271" w:history="1">
        <w:r w:rsidRPr="00A20449">
          <w:rPr>
            <w:rFonts w:eastAsia="Times New Roman"/>
            <w:color w:val="002A7E"/>
            <w:sz w:val="24"/>
            <w:szCs w:val="24"/>
          </w:rPr>
          <w:t>HaShem</w:t>
        </w:r>
      </w:hyperlink>
      <w:r w:rsidRPr="00A20449">
        <w:rPr>
          <w:rFonts w:eastAsia="Times New Roman"/>
          <w:sz w:val="24"/>
          <w:szCs w:val="24"/>
        </w:rPr>
        <w:t>’s writing engraved (</w:t>
      </w:r>
      <w:r w:rsidRPr="00A20449">
        <w:rPr>
          <w:rFonts w:eastAsia="Times New Roman"/>
          <w:i/>
          <w:iCs/>
          <w:sz w:val="24"/>
          <w:szCs w:val="24"/>
        </w:rPr>
        <w:t xml:space="preserve"> charus</w:t>
      </w:r>
      <w:r w:rsidRPr="00A20449">
        <w:rPr>
          <w:rFonts w:eastAsia="Times New Roman"/>
          <w:sz w:val="24"/>
          <w:szCs w:val="24"/>
        </w:rPr>
        <w:t xml:space="preserve">) on the Tablets. Do not read </w:t>
      </w:r>
      <w:r w:rsidRPr="00A20449">
        <w:rPr>
          <w:rFonts w:eastAsia="Times New Roman"/>
          <w:i/>
          <w:iCs/>
          <w:sz w:val="24"/>
          <w:szCs w:val="24"/>
        </w:rPr>
        <w:t>charus</w:t>
      </w:r>
      <w:r w:rsidRPr="00A20449">
        <w:rPr>
          <w:rFonts w:eastAsia="Times New Roman"/>
          <w:sz w:val="24"/>
          <w:szCs w:val="24"/>
        </w:rPr>
        <w:t xml:space="preserve"> (engraved), but </w:t>
      </w:r>
      <w:r w:rsidRPr="00A20449">
        <w:rPr>
          <w:rFonts w:eastAsia="Times New Roman"/>
          <w:i/>
          <w:iCs/>
          <w:sz w:val="24"/>
          <w:szCs w:val="24"/>
        </w:rPr>
        <w:t>cheirus</w:t>
      </w:r>
      <w:r w:rsidRPr="00A20449">
        <w:rPr>
          <w:rFonts w:eastAsia="Times New Roman"/>
          <w:sz w:val="24"/>
          <w:szCs w:val="24"/>
        </w:rPr>
        <w:t xml:space="preserve"> (</w:t>
      </w:r>
      <w:hyperlink r:id="rId1272" w:history="1">
        <w:r w:rsidRPr="00A20449">
          <w:rPr>
            <w:rFonts w:eastAsia="Times New Roman"/>
            <w:color w:val="002A7E"/>
            <w:sz w:val="24"/>
            <w:szCs w:val="24"/>
          </w:rPr>
          <w:t>freedom</w:t>
        </w:r>
      </w:hyperlink>
      <w:r w:rsidRPr="00A20449">
        <w:rPr>
          <w:rFonts w:eastAsia="Times New Roman"/>
          <w:sz w:val="24"/>
          <w:szCs w:val="24"/>
        </w:rPr>
        <w:t xml:space="preserve">), for there is no freer man than </w:t>
      </w:r>
      <w:hyperlink r:id="rId1273" w:history="1">
        <w:r w:rsidRPr="00A20449">
          <w:rPr>
            <w:rFonts w:eastAsia="Times New Roman"/>
            <w:color w:val="002A7E"/>
            <w:sz w:val="24"/>
            <w:szCs w:val="24"/>
          </w:rPr>
          <w:t>one</w:t>
        </w:r>
      </w:hyperlink>
      <w:r w:rsidRPr="00A20449">
        <w:rPr>
          <w:rFonts w:eastAsia="Times New Roman"/>
          <w:sz w:val="24"/>
          <w:szCs w:val="24"/>
        </w:rPr>
        <w:t xml:space="preserve"> who engages in the </w:t>
      </w:r>
      <w:hyperlink r:id="rId1274" w:history="1">
        <w:r w:rsidRPr="00A20449">
          <w:rPr>
            <w:rFonts w:eastAsia="Times New Roman"/>
            <w:color w:val="002A7E"/>
            <w:sz w:val="24"/>
            <w:szCs w:val="24"/>
          </w:rPr>
          <w:t>study</w:t>
        </w:r>
      </w:hyperlink>
      <w:r w:rsidRPr="00A20449">
        <w:rPr>
          <w:rFonts w:eastAsia="Times New Roman"/>
          <w:sz w:val="24"/>
          <w:szCs w:val="24"/>
        </w:rPr>
        <w:t xml:space="preserve"> of Torah. (Pirke Avos 6:2)</w:t>
      </w:r>
    </w:p>
    <w:p w14:paraId="7B4057F2" w14:textId="77777777" w:rsidR="00A20449" w:rsidRPr="00A20449" w:rsidRDefault="00A20449" w:rsidP="00A20449">
      <w:pPr>
        <w:jc w:val="both"/>
        <w:rPr>
          <w:rFonts w:eastAsia="Times New Roman"/>
          <w:sz w:val="24"/>
          <w:szCs w:val="24"/>
        </w:rPr>
      </w:pPr>
    </w:p>
    <w:p w14:paraId="6E7AD5F9" w14:textId="77777777" w:rsidR="00A20449" w:rsidRPr="00A20449" w:rsidRDefault="00A20449" w:rsidP="00A20449">
      <w:pPr>
        <w:jc w:val="center"/>
        <w:rPr>
          <w:rFonts w:ascii="Arial Unicode MS" w:eastAsia="Arial Unicode MS" w:hAnsi="Arial Unicode MS" w:cs="Arial Unicode MS"/>
          <w:sz w:val="24"/>
          <w:szCs w:val="24"/>
        </w:rPr>
      </w:pPr>
      <w:r w:rsidRPr="00A20449">
        <w:rPr>
          <w:rFonts w:eastAsia="Times New Roman"/>
          <w:sz w:val="24"/>
          <w:szCs w:val="24"/>
        </w:rPr>
        <w:t>* * *</w:t>
      </w:r>
    </w:p>
    <w:p w14:paraId="796FA36B" w14:textId="77777777" w:rsidR="00A20449" w:rsidRPr="00A20449" w:rsidRDefault="00A20449" w:rsidP="00A20449">
      <w:pPr>
        <w:jc w:val="both"/>
        <w:rPr>
          <w:rFonts w:eastAsia="Times New Roman"/>
          <w:sz w:val="24"/>
          <w:szCs w:val="24"/>
        </w:rPr>
      </w:pPr>
    </w:p>
    <w:p w14:paraId="4ADD4AB6" w14:textId="77777777" w:rsidR="00A20449" w:rsidRPr="00A20449" w:rsidRDefault="00A20449" w:rsidP="00A20449">
      <w:pPr>
        <w:jc w:val="both"/>
        <w:rPr>
          <w:rFonts w:eastAsia="Times New Roman"/>
          <w:sz w:val="24"/>
          <w:szCs w:val="24"/>
        </w:rPr>
      </w:pPr>
    </w:p>
    <w:p w14:paraId="26881849" w14:textId="77777777" w:rsidR="00A20449" w:rsidRPr="00A20449" w:rsidRDefault="00A20449" w:rsidP="00A20449">
      <w:pPr>
        <w:jc w:val="both"/>
        <w:rPr>
          <w:rFonts w:eastAsia="Times New Roman"/>
          <w:sz w:val="24"/>
          <w:szCs w:val="24"/>
        </w:rPr>
      </w:pPr>
    </w:p>
    <w:p w14:paraId="4E187F23" w14:textId="77777777" w:rsidR="00A20449" w:rsidRPr="00A20449" w:rsidRDefault="00A20449" w:rsidP="00A20449">
      <w:pPr>
        <w:jc w:val="both"/>
        <w:rPr>
          <w:rFonts w:eastAsia="Times New Roman"/>
          <w:sz w:val="24"/>
          <w:szCs w:val="24"/>
        </w:rPr>
      </w:pPr>
    </w:p>
    <w:p w14:paraId="1CD23AA8" w14:textId="77777777" w:rsidR="00A20449" w:rsidRPr="00A20449" w:rsidRDefault="00A20449" w:rsidP="00A20449">
      <w:pPr>
        <w:jc w:val="both"/>
        <w:rPr>
          <w:rFonts w:eastAsia="Times New Roman"/>
          <w:sz w:val="24"/>
          <w:szCs w:val="24"/>
        </w:rPr>
        <w:sectPr w:rsidR="00A20449" w:rsidRPr="00A20449">
          <w:type w:val="continuous"/>
          <w:pgSz w:w="12240" w:h="15840"/>
          <w:pgMar w:top="720" w:right="720" w:bottom="720" w:left="1008" w:header="720" w:footer="720" w:gutter="0"/>
          <w:cols w:num="2" w:sep="1" w:space="720"/>
          <w:noEndnote/>
          <w:docGrid w:linePitch="326"/>
          <w15:footnoteColumns w:val="1"/>
        </w:sectPr>
      </w:pPr>
    </w:p>
    <w:p w14:paraId="482109CF" w14:textId="77777777" w:rsidR="00A20449" w:rsidRPr="00A20449" w:rsidRDefault="00A20449" w:rsidP="00A20449">
      <w:pPr>
        <w:jc w:val="both"/>
        <w:rPr>
          <w:rFonts w:eastAsia="Times New Roman"/>
          <w:sz w:val="24"/>
          <w:szCs w:val="24"/>
        </w:rPr>
      </w:pPr>
    </w:p>
    <w:p w14:paraId="36822EAE" w14:textId="77777777" w:rsidR="00A20449" w:rsidRPr="00A20449" w:rsidRDefault="00A20449" w:rsidP="00A20449">
      <w:pPr>
        <w:jc w:val="center"/>
        <w:rPr>
          <w:rFonts w:eastAsia="Times New Roman"/>
          <w:sz w:val="24"/>
          <w:szCs w:val="24"/>
        </w:rPr>
      </w:pPr>
    </w:p>
    <w:p w14:paraId="3B4592F1" w14:textId="77777777" w:rsidR="00A20449" w:rsidRPr="00A20449" w:rsidRDefault="00A20449" w:rsidP="00A20449">
      <w:pPr>
        <w:jc w:val="center"/>
        <w:rPr>
          <w:rFonts w:eastAsia="Times New Roman"/>
          <w:sz w:val="24"/>
          <w:szCs w:val="24"/>
        </w:rPr>
      </w:pPr>
    </w:p>
    <w:p w14:paraId="7722F732" w14:textId="77777777" w:rsidR="00A20449" w:rsidRPr="00A20449" w:rsidRDefault="00A20449" w:rsidP="00A20449">
      <w:pPr>
        <w:jc w:val="center"/>
        <w:rPr>
          <w:rFonts w:eastAsia="Times New Roman"/>
          <w:sz w:val="24"/>
          <w:szCs w:val="24"/>
        </w:rPr>
      </w:pPr>
    </w:p>
    <w:p w14:paraId="13723C97" w14:textId="77777777" w:rsidR="00A20449" w:rsidRPr="00A20449" w:rsidRDefault="00A20449" w:rsidP="00A20449">
      <w:pPr>
        <w:jc w:val="center"/>
        <w:rPr>
          <w:rFonts w:eastAsia="Times New Roman"/>
          <w:sz w:val="24"/>
          <w:szCs w:val="24"/>
        </w:rPr>
      </w:pPr>
      <w:r w:rsidRPr="00A20449">
        <w:rPr>
          <w:rFonts w:eastAsia="Times New Roman"/>
          <w:noProof/>
          <w:sz w:val="24"/>
          <w:szCs w:val="24"/>
          <w:lang w:bidi="he-IL"/>
        </w:rPr>
        <w:lastRenderedPageBreak/>
        <w:drawing>
          <wp:inline distT="0" distB="0" distL="0" distR="0" wp14:anchorId="6EBD671E" wp14:editId="7329EED2">
            <wp:extent cx="4602480" cy="8671560"/>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75">
                      <a:extLst>
                        <a:ext uri="{28A0092B-C50C-407E-A947-70E740481C1C}">
                          <a14:useLocalDpi xmlns:a14="http://schemas.microsoft.com/office/drawing/2010/main" val="0"/>
                        </a:ext>
                      </a:extLst>
                    </a:blip>
                    <a:srcRect/>
                    <a:stretch>
                      <a:fillRect/>
                    </a:stretch>
                  </pic:blipFill>
                  <pic:spPr bwMode="auto">
                    <a:xfrm>
                      <a:off x="0" y="0"/>
                      <a:ext cx="4602480" cy="8671560"/>
                    </a:xfrm>
                    <a:prstGeom prst="rect">
                      <a:avLst/>
                    </a:prstGeom>
                    <a:noFill/>
                    <a:ln>
                      <a:noFill/>
                    </a:ln>
                  </pic:spPr>
                </pic:pic>
              </a:graphicData>
            </a:graphic>
          </wp:inline>
        </w:drawing>
      </w:r>
    </w:p>
    <w:tbl>
      <w:tblPr>
        <w:tblW w:w="9575" w:type="dxa"/>
        <w:jc w:val="center"/>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805"/>
        <w:gridCol w:w="863"/>
        <w:gridCol w:w="1281"/>
        <w:gridCol w:w="1102"/>
        <w:gridCol w:w="812"/>
        <w:gridCol w:w="617"/>
        <w:gridCol w:w="896"/>
        <w:gridCol w:w="1230"/>
        <w:gridCol w:w="944"/>
        <w:gridCol w:w="989"/>
        <w:gridCol w:w="36"/>
      </w:tblGrid>
      <w:tr w:rsidR="00A20449" w:rsidRPr="00A20449" w14:paraId="07DCD29D" w14:textId="77777777" w:rsidTr="00817FE5">
        <w:trPr>
          <w:trHeight w:val="20"/>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208B3769" w14:textId="77777777" w:rsidR="00A20449" w:rsidRPr="00A20449" w:rsidRDefault="00A20449" w:rsidP="00A20449">
            <w:pPr>
              <w:jc w:val="center"/>
              <w:rPr>
                <w:rFonts w:eastAsia="Times New Roman"/>
                <w:b/>
                <w:bCs/>
                <w:sz w:val="24"/>
                <w:szCs w:val="24"/>
              </w:rPr>
            </w:pPr>
            <w:r w:rsidRPr="00A20449">
              <w:rPr>
                <w:rFonts w:eastAsia="Times New Roman"/>
                <w:b/>
                <w:bCs/>
                <w:sz w:val="24"/>
                <w:szCs w:val="24"/>
              </w:rPr>
              <w:lastRenderedPageBreak/>
              <w:t>Symbol</w:t>
            </w:r>
          </w:p>
        </w:tc>
        <w:tc>
          <w:tcPr>
            <w:tcW w:w="896" w:type="dxa"/>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17D986B9" w14:textId="77777777" w:rsidR="00A20449" w:rsidRPr="00A20449" w:rsidRDefault="00A20449" w:rsidP="00A20449">
            <w:pPr>
              <w:jc w:val="center"/>
              <w:rPr>
                <w:rFonts w:eastAsia="Times New Roman"/>
                <w:b/>
                <w:bCs/>
                <w:sz w:val="24"/>
                <w:szCs w:val="24"/>
              </w:rPr>
            </w:pPr>
            <w:r w:rsidRPr="00A20449">
              <w:rPr>
                <w:rFonts w:eastAsia="Times New Roman"/>
                <w:b/>
                <w:bCs/>
                <w:sz w:val="24"/>
                <w:szCs w:val="24"/>
              </w:rPr>
              <w:t>Sefardi</w:t>
            </w:r>
          </w:p>
        </w:tc>
        <w:tc>
          <w:tcPr>
            <w:tcW w:w="1345" w:type="dxa"/>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0F1216F1" w14:textId="77777777" w:rsidR="00A20449" w:rsidRPr="00A20449" w:rsidRDefault="00A20449" w:rsidP="00A20449">
            <w:pPr>
              <w:jc w:val="center"/>
              <w:rPr>
                <w:rFonts w:eastAsia="Times New Roman"/>
                <w:b/>
                <w:bCs/>
                <w:sz w:val="24"/>
                <w:szCs w:val="24"/>
              </w:rPr>
            </w:pPr>
            <w:r w:rsidRPr="00A20449">
              <w:rPr>
                <w:rFonts w:eastAsia="Times New Roman"/>
                <w:b/>
                <w:bCs/>
                <w:sz w:val="24"/>
                <w:szCs w:val="24"/>
              </w:rPr>
              <w:t>Ashkenazi</w:t>
            </w:r>
          </w:p>
        </w:tc>
        <w:tc>
          <w:tcPr>
            <w:tcW w:w="1270" w:type="dxa"/>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4406C3B6" w14:textId="77777777" w:rsidR="00A20449" w:rsidRPr="00A20449" w:rsidRDefault="00A20449" w:rsidP="00A20449">
            <w:pPr>
              <w:jc w:val="center"/>
              <w:rPr>
                <w:rFonts w:eastAsia="Times New Roman"/>
                <w:b/>
                <w:bCs/>
                <w:sz w:val="24"/>
                <w:szCs w:val="24"/>
              </w:rPr>
            </w:pPr>
            <w:r w:rsidRPr="00A20449">
              <w:rPr>
                <w:rFonts w:eastAsia="Times New Roman"/>
                <w:b/>
                <w:bCs/>
                <w:sz w:val="24"/>
                <w:szCs w:val="24"/>
              </w:rPr>
              <w:t>Meaning</w:t>
            </w:r>
          </w:p>
        </w:tc>
        <w:tc>
          <w:tcPr>
            <w:tcW w:w="996" w:type="dxa"/>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528F04BE" w14:textId="77777777" w:rsidR="00A20449" w:rsidRPr="00A20449" w:rsidRDefault="00A20449" w:rsidP="00A20449">
            <w:pPr>
              <w:jc w:val="center"/>
              <w:rPr>
                <w:rFonts w:eastAsia="Times New Roman"/>
                <w:b/>
                <w:bCs/>
                <w:sz w:val="24"/>
                <w:szCs w:val="24"/>
              </w:rPr>
            </w:pPr>
            <w:r w:rsidRPr="00A20449">
              <w:rPr>
                <w:rFonts w:eastAsia="Times New Roman"/>
                <w:b/>
                <w:bCs/>
                <w:sz w:val="24"/>
                <w:szCs w:val="24"/>
              </w:rPr>
              <w:t>Value</w:t>
            </w:r>
          </w:p>
        </w:tc>
        <w:tc>
          <w:tcPr>
            <w:tcW w:w="601" w:type="dxa"/>
            <w:tcBorders>
              <w:top w:val="single" w:sz="4" w:space="0" w:color="AAAAAA"/>
              <w:left w:val="single" w:sz="4" w:space="0" w:color="AAAAAA"/>
              <w:bottom w:val="single" w:sz="4" w:space="0" w:color="AAAAAA"/>
              <w:right w:val="single" w:sz="4" w:space="0" w:color="AAAAAA"/>
            </w:tcBorders>
            <w:shd w:val="clear" w:color="auto" w:fill="F2F2F2"/>
            <w:vAlign w:val="center"/>
          </w:tcPr>
          <w:p w14:paraId="53B5CEE1" w14:textId="77777777" w:rsidR="00A20449" w:rsidRPr="00A20449" w:rsidRDefault="00A20449" w:rsidP="00A20449">
            <w:pPr>
              <w:jc w:val="center"/>
              <w:rPr>
                <w:rFonts w:eastAsia="Times New Roman"/>
                <w:b/>
                <w:bCs/>
                <w:sz w:val="24"/>
                <w:szCs w:val="24"/>
              </w:rPr>
            </w:pPr>
            <w:r w:rsidRPr="00A20449">
              <w:rPr>
                <w:rFonts w:eastAsia="Times New Roman"/>
                <w:b/>
                <w:bCs/>
                <w:sz w:val="24"/>
                <w:szCs w:val="24"/>
              </w:rPr>
              <w:t>Rashi</w:t>
            </w:r>
          </w:p>
        </w:tc>
        <w:tc>
          <w:tcPr>
            <w:tcW w:w="763" w:type="dxa"/>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tcPr>
          <w:p w14:paraId="00CE7020" w14:textId="77777777" w:rsidR="00A20449" w:rsidRPr="00A20449" w:rsidRDefault="00A20449" w:rsidP="00A20449">
            <w:pPr>
              <w:jc w:val="center"/>
              <w:rPr>
                <w:rFonts w:eastAsia="Times New Roman"/>
                <w:b/>
                <w:bCs/>
                <w:sz w:val="24"/>
                <w:szCs w:val="24"/>
              </w:rPr>
            </w:pPr>
            <w:r w:rsidRPr="00A20449">
              <w:rPr>
                <w:rFonts w:eastAsia="Times New Roman"/>
                <w:b/>
                <w:bCs/>
                <w:sz w:val="24"/>
                <w:szCs w:val="24"/>
              </w:rPr>
              <w:t>Cursive</w:t>
            </w:r>
          </w:p>
        </w:tc>
        <w:tc>
          <w:tcPr>
            <w:tcW w:w="1041" w:type="dxa"/>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hideMark/>
          </w:tcPr>
          <w:p w14:paraId="0AB01BB3" w14:textId="77777777" w:rsidR="00A20449" w:rsidRPr="00A20449" w:rsidRDefault="00A20449" w:rsidP="00A20449">
            <w:pPr>
              <w:jc w:val="center"/>
              <w:rPr>
                <w:rFonts w:eastAsia="Times New Roman"/>
                <w:b/>
                <w:bCs/>
                <w:sz w:val="24"/>
                <w:szCs w:val="24"/>
              </w:rPr>
            </w:pPr>
            <w:r w:rsidRPr="00A20449">
              <w:rPr>
                <w:rFonts w:eastAsia="Times New Roman"/>
                <w:b/>
                <w:bCs/>
                <w:sz w:val="24"/>
                <w:szCs w:val="24"/>
              </w:rPr>
              <w:t>Phoenician</w:t>
            </w:r>
          </w:p>
        </w:tc>
        <w:tc>
          <w:tcPr>
            <w:tcW w:w="978" w:type="dxa"/>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hideMark/>
          </w:tcPr>
          <w:p w14:paraId="21234B9E" w14:textId="77777777" w:rsidR="00A20449" w:rsidRPr="00A20449" w:rsidRDefault="00A20449" w:rsidP="00A20449">
            <w:pPr>
              <w:jc w:val="center"/>
              <w:rPr>
                <w:rFonts w:eastAsia="Times New Roman"/>
                <w:b/>
                <w:bCs/>
                <w:sz w:val="24"/>
                <w:szCs w:val="24"/>
              </w:rPr>
            </w:pPr>
            <w:r w:rsidRPr="00A20449">
              <w:rPr>
                <w:rFonts w:eastAsia="Times New Roman"/>
                <w:b/>
                <w:bCs/>
                <w:sz w:val="24"/>
                <w:szCs w:val="24"/>
              </w:rPr>
              <w:t>Paleo-</w:t>
            </w:r>
            <w:hyperlink r:id="rId1276" w:history="1">
              <w:r w:rsidRPr="00A20449">
                <w:rPr>
                  <w:rFonts w:eastAsia="Times New Roman"/>
                  <w:b/>
                  <w:bCs/>
                  <w:color w:val="002A7E"/>
                  <w:sz w:val="24"/>
                  <w:szCs w:val="24"/>
                </w:rPr>
                <w:t>Hebrew</w:t>
              </w:r>
            </w:hyperlink>
          </w:p>
        </w:tc>
        <w:tc>
          <w:tcPr>
            <w:tcW w:w="841" w:type="dxa"/>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hideMark/>
          </w:tcPr>
          <w:p w14:paraId="6218A41B" w14:textId="77777777" w:rsidR="00A20449" w:rsidRPr="00A20449" w:rsidRDefault="00A20449" w:rsidP="00A20449">
            <w:pPr>
              <w:jc w:val="center"/>
              <w:rPr>
                <w:rFonts w:eastAsia="Times New Roman"/>
                <w:b/>
                <w:bCs/>
                <w:sz w:val="24"/>
                <w:szCs w:val="24"/>
              </w:rPr>
            </w:pPr>
            <w:r w:rsidRPr="00A20449">
              <w:rPr>
                <w:rFonts w:eastAsia="Times New Roman"/>
                <w:b/>
                <w:bCs/>
                <w:sz w:val="24"/>
                <w:szCs w:val="24"/>
              </w:rPr>
              <w:t>Aramaic</w:t>
            </w:r>
          </w:p>
        </w:tc>
        <w:tc>
          <w:tcPr>
            <w:tcW w:w="36" w:type="dxa"/>
            <w:shd w:val="clear" w:color="auto" w:fill="F9F9F9"/>
            <w:vAlign w:val="center"/>
            <w:hideMark/>
          </w:tcPr>
          <w:p w14:paraId="665C8EBD" w14:textId="77777777" w:rsidR="00A20449" w:rsidRPr="00A20449" w:rsidRDefault="00A20449" w:rsidP="00A20449">
            <w:pPr>
              <w:jc w:val="center"/>
              <w:rPr>
                <w:rFonts w:eastAsia="Times New Roman"/>
                <w:sz w:val="24"/>
                <w:szCs w:val="24"/>
              </w:rPr>
            </w:pPr>
          </w:p>
        </w:tc>
      </w:tr>
      <w:tr w:rsidR="00A20449" w:rsidRPr="00A20449" w14:paraId="0EF8974C"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D887E5E"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א</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864B1DE" w14:textId="77777777" w:rsidR="00A20449" w:rsidRPr="00A20449" w:rsidRDefault="00A20449" w:rsidP="00A20449">
            <w:pPr>
              <w:jc w:val="both"/>
              <w:rPr>
                <w:rFonts w:eastAsia="Times New Roman"/>
                <w:sz w:val="24"/>
                <w:szCs w:val="24"/>
              </w:rPr>
            </w:pPr>
            <w:r w:rsidRPr="00A20449">
              <w:rPr>
                <w:rFonts w:eastAsia="Times New Roman"/>
                <w:sz w:val="24"/>
                <w:szCs w:val="24"/>
              </w:rPr>
              <w:t>alef</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A0863B3" w14:textId="77777777" w:rsidR="00A20449" w:rsidRPr="00A20449" w:rsidRDefault="00A20449" w:rsidP="00A20449">
            <w:pPr>
              <w:jc w:val="both"/>
              <w:rPr>
                <w:rFonts w:eastAsia="Times New Roman"/>
                <w:sz w:val="24"/>
                <w:szCs w:val="24"/>
              </w:rPr>
            </w:pPr>
            <w:r w:rsidRPr="00A20449">
              <w:rPr>
                <w:rFonts w:eastAsia="Times New Roman"/>
                <w:sz w:val="24"/>
                <w:szCs w:val="24"/>
              </w:rPr>
              <w:t>alef</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EE57987" w14:textId="77777777" w:rsidR="00A20449" w:rsidRPr="00A20449" w:rsidRDefault="00A20449" w:rsidP="00A20449">
            <w:pPr>
              <w:jc w:val="center"/>
              <w:rPr>
                <w:rFonts w:eastAsia="Times New Roman"/>
                <w:sz w:val="24"/>
                <w:szCs w:val="24"/>
              </w:rPr>
            </w:pPr>
            <w:r w:rsidRPr="00A20449">
              <w:rPr>
                <w:rFonts w:eastAsia="Times New Roman"/>
                <w:sz w:val="24"/>
                <w:szCs w:val="24"/>
              </w:rPr>
              <w:t>oxen</w:t>
            </w:r>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4743664" w14:textId="77777777" w:rsidR="00A20449" w:rsidRPr="00A20449" w:rsidRDefault="00A20449" w:rsidP="00A20449">
            <w:pPr>
              <w:jc w:val="center"/>
              <w:rPr>
                <w:rFonts w:eastAsia="Times New Roman"/>
                <w:sz w:val="24"/>
                <w:szCs w:val="24"/>
              </w:rPr>
            </w:pPr>
            <w:r w:rsidRPr="00A20449">
              <w:rPr>
                <w:rFonts w:eastAsia="Times New Roman"/>
                <w:sz w:val="24"/>
                <w:szCs w:val="24"/>
              </w:rPr>
              <w:t>1</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tcPr>
          <w:p w14:paraId="39576808"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tcPr>
          <w:p w14:paraId="693EBC3E" w14:textId="77777777" w:rsidR="00A20449" w:rsidRPr="00A20449" w:rsidRDefault="00A20449" w:rsidP="00A20449">
            <w:pPr>
              <w:jc w:val="center"/>
              <w:rPr>
                <w:rFonts w:eastAsia="Times New Roman" w:cs="X_Yoav Cursive"/>
                <w:sz w:val="32"/>
                <w:szCs w:val="32"/>
              </w:rPr>
            </w:pPr>
            <w:r w:rsidRPr="00A20449">
              <w:rPr>
                <w:rFonts w:eastAsia="Times New Roman" w:cs="Yoav Cursive" w:hint="cs"/>
                <w:sz w:val="32"/>
                <w:szCs w:val="32"/>
                <w:rtl/>
                <w:lang w:bidi="he-IL"/>
              </w:rPr>
              <w:t>א</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26C87F5A"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2ABBD11F" wp14:editId="02525C38">
                  <wp:extent cx="190500" cy="190500"/>
                  <wp:effectExtent l="0" t="0" r="0" b="0"/>
                  <wp:docPr id="23" name="Picture 23" descr="Al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leph"/>
                          <pic:cNvPicPr>
                            <a:picLocks noChangeAspect="1" noChangeArrowheads="1"/>
                          </pic:cNvPicPr>
                        </pic:nvPicPr>
                        <pic:blipFill>
                          <a:blip r:embed="rId127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val="restart"/>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4CA5797"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2CA88E89" wp14:editId="5970EE78">
                  <wp:extent cx="403860" cy="7109460"/>
                  <wp:effectExtent l="0" t="0" r="0" b="0"/>
                  <wp:docPr id="24" name="Picture 24" descr="43px-Paleo-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3px-Paleo-Hebrew"/>
                          <pic:cNvPicPr>
                            <a:picLocks noChangeAspect="1" noChangeArrowheads="1"/>
                          </pic:cNvPicPr>
                        </pic:nvPicPr>
                        <pic:blipFill>
                          <a:blip r:embed="rId1278">
                            <a:extLst>
                              <a:ext uri="{28A0092B-C50C-407E-A947-70E740481C1C}">
                                <a14:useLocalDpi xmlns:a14="http://schemas.microsoft.com/office/drawing/2010/main" val="0"/>
                              </a:ext>
                            </a:extLst>
                          </a:blip>
                          <a:srcRect/>
                          <a:stretch>
                            <a:fillRect/>
                          </a:stretch>
                        </pic:blipFill>
                        <pic:spPr bwMode="auto">
                          <a:xfrm>
                            <a:off x="0" y="0"/>
                            <a:ext cx="403860" cy="7109460"/>
                          </a:xfrm>
                          <a:prstGeom prst="rect">
                            <a:avLst/>
                          </a:prstGeom>
                          <a:noFill/>
                          <a:ln>
                            <a:noFill/>
                          </a:ln>
                        </pic:spPr>
                      </pic:pic>
                    </a:graphicData>
                  </a:graphic>
                </wp:inline>
              </w:drawing>
            </w: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18F2907"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5C79541F" wp14:editId="359D23FF">
                  <wp:extent cx="190500" cy="205740"/>
                  <wp:effectExtent l="0" t="0" r="0" b="0"/>
                  <wp:docPr id="25" name="Picture 25" descr="20px-Ial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px-Ialeph"/>
                          <pic:cNvPicPr>
                            <a:picLocks noChangeAspect="1" noChangeArrowheads="1"/>
                          </pic:cNvPicPr>
                        </pic:nvPicPr>
                        <pic:blipFill>
                          <a:blip r:embed="rId1279">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3C25BE0C" w14:textId="77777777" w:rsidR="00A20449" w:rsidRPr="00A20449" w:rsidRDefault="00A20449" w:rsidP="00A20449">
            <w:pPr>
              <w:jc w:val="both"/>
              <w:rPr>
                <w:rFonts w:eastAsia="Times New Roman"/>
                <w:sz w:val="24"/>
                <w:szCs w:val="24"/>
              </w:rPr>
            </w:pPr>
          </w:p>
        </w:tc>
      </w:tr>
      <w:tr w:rsidR="00A20449" w:rsidRPr="00A20449" w14:paraId="2D5C5B0C"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1D0F647"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ב</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885006B" w14:textId="77777777" w:rsidR="00A20449" w:rsidRPr="00A20449" w:rsidRDefault="00A20449" w:rsidP="00A20449">
            <w:pPr>
              <w:jc w:val="both"/>
              <w:rPr>
                <w:rFonts w:eastAsia="Times New Roman"/>
                <w:sz w:val="24"/>
                <w:szCs w:val="24"/>
              </w:rPr>
            </w:pPr>
            <w:r w:rsidRPr="00A20449">
              <w:rPr>
                <w:rFonts w:eastAsia="Times New Roman"/>
                <w:sz w:val="24"/>
                <w:szCs w:val="24"/>
              </w:rPr>
              <w:t>bet, vet</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216E082D" w14:textId="77777777" w:rsidR="00A20449" w:rsidRPr="00A20449" w:rsidRDefault="00A20449" w:rsidP="00A20449">
            <w:pPr>
              <w:jc w:val="both"/>
              <w:rPr>
                <w:rFonts w:eastAsia="Times New Roman"/>
                <w:sz w:val="24"/>
                <w:szCs w:val="24"/>
              </w:rPr>
            </w:pPr>
            <w:r w:rsidRPr="00A20449">
              <w:rPr>
                <w:rFonts w:eastAsia="Times New Roman"/>
                <w:sz w:val="24"/>
                <w:szCs w:val="24"/>
              </w:rPr>
              <w:t>beis, veis</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53C7134" w14:textId="77777777" w:rsidR="00A20449" w:rsidRPr="00A20449" w:rsidRDefault="00A20449" w:rsidP="00A20449">
            <w:pPr>
              <w:jc w:val="center"/>
              <w:rPr>
                <w:rFonts w:eastAsia="Times New Roman"/>
                <w:sz w:val="24"/>
                <w:szCs w:val="24"/>
              </w:rPr>
            </w:pPr>
            <w:r w:rsidRPr="00A20449">
              <w:rPr>
                <w:rFonts w:eastAsia="Times New Roman"/>
                <w:sz w:val="24"/>
                <w:szCs w:val="24"/>
              </w:rPr>
              <w:t>house</w:t>
            </w:r>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ACF9CF9" w14:textId="77777777" w:rsidR="00A20449" w:rsidRPr="00A20449" w:rsidRDefault="00A20449" w:rsidP="00A20449">
            <w:pPr>
              <w:jc w:val="center"/>
              <w:rPr>
                <w:rFonts w:eastAsia="Times New Roman"/>
                <w:sz w:val="24"/>
                <w:szCs w:val="24"/>
              </w:rPr>
            </w:pPr>
            <w:r w:rsidRPr="00A20449">
              <w:rPr>
                <w:rFonts w:eastAsia="Times New Roman"/>
                <w:sz w:val="24"/>
                <w:szCs w:val="24"/>
              </w:rPr>
              <w:t>2</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19C5E86E"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587293FC"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ב</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EA40416"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687AB557" wp14:editId="468BC44A">
                  <wp:extent cx="190500" cy="190500"/>
                  <wp:effectExtent l="0" t="0" r="0" b="0"/>
                  <wp:docPr id="26" name="Picture 26" descr="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eth"/>
                          <pic:cNvPicPr>
                            <a:picLocks noChangeAspect="1" noChangeArrowheads="1"/>
                          </pic:cNvPicPr>
                        </pic:nvPicPr>
                        <pic:blipFill>
                          <a:blip r:embed="rId128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353D9C28"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79C6E0B"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7AF6241E" wp14:editId="4FD49FEA">
                  <wp:extent cx="190500" cy="205740"/>
                  <wp:effectExtent l="0" t="0" r="0" b="0"/>
                  <wp:docPr id="27" name="Picture 27" descr="20px-I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0px-Ibeth"/>
                          <pic:cNvPicPr>
                            <a:picLocks noChangeAspect="1" noChangeArrowheads="1"/>
                          </pic:cNvPicPr>
                        </pic:nvPicPr>
                        <pic:blipFill>
                          <a:blip r:embed="rId1281">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673668B8" w14:textId="77777777" w:rsidR="00A20449" w:rsidRPr="00A20449" w:rsidRDefault="00A20449" w:rsidP="00A20449">
            <w:pPr>
              <w:jc w:val="both"/>
              <w:rPr>
                <w:rFonts w:eastAsia="Times New Roman"/>
                <w:sz w:val="24"/>
                <w:szCs w:val="24"/>
              </w:rPr>
            </w:pPr>
          </w:p>
        </w:tc>
      </w:tr>
      <w:tr w:rsidR="00A20449" w:rsidRPr="00A20449" w14:paraId="41B5E570"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B1DAD08"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ג</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C83E54C" w14:textId="77777777" w:rsidR="00A20449" w:rsidRPr="00A20449" w:rsidRDefault="00A20449" w:rsidP="00A20449">
            <w:pPr>
              <w:jc w:val="both"/>
              <w:rPr>
                <w:rFonts w:eastAsia="Times New Roman"/>
                <w:sz w:val="24"/>
                <w:szCs w:val="24"/>
              </w:rPr>
            </w:pPr>
            <w:r w:rsidRPr="00A20449">
              <w:rPr>
                <w:rFonts w:eastAsia="Times New Roman"/>
                <w:sz w:val="24"/>
                <w:szCs w:val="24"/>
              </w:rPr>
              <w:t>gimel</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B0062D5" w14:textId="77777777" w:rsidR="00A20449" w:rsidRPr="00A20449" w:rsidRDefault="00A20449" w:rsidP="00A20449">
            <w:pPr>
              <w:jc w:val="both"/>
              <w:rPr>
                <w:rFonts w:eastAsia="Times New Roman"/>
                <w:sz w:val="24"/>
                <w:szCs w:val="24"/>
              </w:rPr>
            </w:pPr>
            <w:r w:rsidRPr="00A20449">
              <w:rPr>
                <w:rFonts w:eastAsia="Times New Roman"/>
                <w:sz w:val="24"/>
                <w:szCs w:val="24"/>
              </w:rPr>
              <w:t>gimmel</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58DC777E" w14:textId="77777777" w:rsidR="00A20449" w:rsidRPr="00A20449" w:rsidRDefault="00A20449" w:rsidP="00A20449">
            <w:pPr>
              <w:jc w:val="center"/>
              <w:rPr>
                <w:rFonts w:eastAsia="Times New Roman"/>
                <w:sz w:val="24"/>
                <w:szCs w:val="24"/>
              </w:rPr>
            </w:pPr>
            <w:r w:rsidRPr="00A20449">
              <w:rPr>
                <w:rFonts w:eastAsia="Times New Roman"/>
                <w:sz w:val="24"/>
                <w:szCs w:val="24"/>
              </w:rPr>
              <w:t>camel</w:t>
            </w:r>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CE10F31" w14:textId="77777777" w:rsidR="00A20449" w:rsidRPr="00A20449" w:rsidRDefault="00A20449" w:rsidP="00A20449">
            <w:pPr>
              <w:jc w:val="center"/>
              <w:rPr>
                <w:rFonts w:eastAsia="Times New Roman"/>
                <w:sz w:val="24"/>
                <w:szCs w:val="24"/>
              </w:rPr>
            </w:pPr>
            <w:r w:rsidRPr="00A20449">
              <w:rPr>
                <w:rFonts w:eastAsia="Times New Roman"/>
                <w:sz w:val="24"/>
                <w:szCs w:val="24"/>
              </w:rPr>
              <w:t>3</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01108C4B"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72E2C347"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ג</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06A772E"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2B07A827" wp14:editId="5FCAB955">
                  <wp:extent cx="190500" cy="190500"/>
                  <wp:effectExtent l="0" t="0" r="0" b="0"/>
                  <wp:docPr id="28" name="Picture 28" descr="Gi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imel"/>
                          <pic:cNvPicPr>
                            <a:picLocks noChangeAspect="1" noChangeArrowheads="1"/>
                          </pic:cNvPicPr>
                        </pic:nvPicPr>
                        <pic:blipFill>
                          <a:blip r:embed="rId128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0F6ACC72"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F31F5C1"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7F34D18F" wp14:editId="2858596E">
                  <wp:extent cx="190500" cy="205740"/>
                  <wp:effectExtent l="0" t="0" r="0" b="0"/>
                  <wp:docPr id="29" name="Picture 29" descr="20px-Igi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0px-Igimel"/>
                          <pic:cNvPicPr>
                            <a:picLocks noChangeAspect="1" noChangeArrowheads="1"/>
                          </pic:cNvPicPr>
                        </pic:nvPicPr>
                        <pic:blipFill>
                          <a:blip r:embed="rId1283">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0AAD9EE8" w14:textId="77777777" w:rsidR="00A20449" w:rsidRPr="00A20449" w:rsidRDefault="00A20449" w:rsidP="00A20449">
            <w:pPr>
              <w:jc w:val="both"/>
              <w:rPr>
                <w:rFonts w:eastAsia="Times New Roman"/>
                <w:sz w:val="24"/>
                <w:szCs w:val="24"/>
              </w:rPr>
            </w:pPr>
          </w:p>
        </w:tc>
      </w:tr>
      <w:tr w:rsidR="00A20449" w:rsidRPr="00A20449" w14:paraId="57FD76D9"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A2FCFE4"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ד</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7474A07" w14:textId="77777777" w:rsidR="00A20449" w:rsidRPr="00A20449" w:rsidRDefault="00A20449" w:rsidP="00A20449">
            <w:pPr>
              <w:jc w:val="both"/>
              <w:rPr>
                <w:rFonts w:eastAsia="Times New Roman"/>
                <w:sz w:val="24"/>
                <w:szCs w:val="24"/>
              </w:rPr>
            </w:pPr>
            <w:r w:rsidRPr="00A20449">
              <w:rPr>
                <w:rFonts w:eastAsia="Times New Roman"/>
                <w:sz w:val="24"/>
                <w:szCs w:val="24"/>
              </w:rPr>
              <w:t>dalet</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24EFAD1C" w14:textId="77777777" w:rsidR="00A20449" w:rsidRPr="00A20449" w:rsidRDefault="00A20449" w:rsidP="00A20449">
            <w:pPr>
              <w:jc w:val="both"/>
              <w:rPr>
                <w:rFonts w:eastAsia="Times New Roman"/>
                <w:sz w:val="24"/>
                <w:szCs w:val="24"/>
              </w:rPr>
            </w:pPr>
            <w:r w:rsidRPr="00A20449">
              <w:rPr>
                <w:rFonts w:eastAsia="Times New Roman"/>
                <w:sz w:val="24"/>
                <w:szCs w:val="24"/>
              </w:rPr>
              <w:t>doles</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9D0D85A" w14:textId="77777777" w:rsidR="00A20449" w:rsidRPr="00A20449" w:rsidRDefault="00A20449" w:rsidP="00A20449">
            <w:pPr>
              <w:jc w:val="center"/>
              <w:rPr>
                <w:rFonts w:eastAsia="Times New Roman"/>
                <w:sz w:val="24"/>
                <w:szCs w:val="24"/>
              </w:rPr>
            </w:pPr>
            <w:r w:rsidRPr="00A20449">
              <w:rPr>
                <w:rFonts w:eastAsia="Times New Roman"/>
                <w:sz w:val="24"/>
                <w:szCs w:val="24"/>
              </w:rPr>
              <w:t>door</w:t>
            </w:r>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C08AB9D" w14:textId="77777777" w:rsidR="00A20449" w:rsidRPr="00A20449" w:rsidRDefault="00A20449" w:rsidP="00A20449">
            <w:pPr>
              <w:jc w:val="center"/>
              <w:rPr>
                <w:rFonts w:eastAsia="Times New Roman"/>
                <w:sz w:val="24"/>
                <w:szCs w:val="24"/>
              </w:rPr>
            </w:pPr>
            <w:r w:rsidRPr="00A20449">
              <w:rPr>
                <w:rFonts w:eastAsia="Times New Roman"/>
                <w:sz w:val="24"/>
                <w:szCs w:val="24"/>
              </w:rPr>
              <w:t>4</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73ACABB4"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42441A64"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ד</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9B54DDD"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606B9BD0" wp14:editId="1B456603">
                  <wp:extent cx="190500" cy="190500"/>
                  <wp:effectExtent l="0" t="0" r="0" b="0"/>
                  <wp:docPr id="30" name="Picture 30" descr="Dal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aleth"/>
                          <pic:cNvPicPr>
                            <a:picLocks noChangeAspect="1" noChangeArrowheads="1"/>
                          </pic:cNvPicPr>
                        </pic:nvPicPr>
                        <pic:blipFill>
                          <a:blip r:embed="rId128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4B78E177"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76E6553"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506746B3" wp14:editId="2510110D">
                  <wp:extent cx="190500" cy="205740"/>
                  <wp:effectExtent l="0" t="0" r="0" b="0"/>
                  <wp:docPr id="31" name="Picture 31" descr="20px-Idal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0px-Idaleth"/>
                          <pic:cNvPicPr>
                            <a:picLocks noChangeAspect="1" noChangeArrowheads="1"/>
                          </pic:cNvPicPr>
                        </pic:nvPicPr>
                        <pic:blipFill>
                          <a:blip r:embed="rId1285">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61320BD9" w14:textId="77777777" w:rsidR="00A20449" w:rsidRPr="00A20449" w:rsidRDefault="00A20449" w:rsidP="00A20449">
            <w:pPr>
              <w:jc w:val="both"/>
              <w:rPr>
                <w:rFonts w:eastAsia="Times New Roman"/>
                <w:sz w:val="24"/>
                <w:szCs w:val="24"/>
              </w:rPr>
            </w:pPr>
          </w:p>
        </w:tc>
      </w:tr>
      <w:tr w:rsidR="00A20449" w:rsidRPr="00A20449" w14:paraId="7BCCD1B3"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1C535B4"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ה</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5AA102E" w14:textId="77777777" w:rsidR="00A20449" w:rsidRPr="00A20449" w:rsidRDefault="00A20449" w:rsidP="00A20449">
            <w:pPr>
              <w:jc w:val="both"/>
              <w:rPr>
                <w:rFonts w:eastAsia="Times New Roman"/>
                <w:sz w:val="24"/>
                <w:szCs w:val="24"/>
              </w:rPr>
            </w:pPr>
            <w:r w:rsidRPr="00A20449">
              <w:rPr>
                <w:rFonts w:eastAsia="Times New Roman"/>
                <w:sz w:val="24"/>
                <w:szCs w:val="24"/>
              </w:rPr>
              <w:t>he</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83BB417" w14:textId="77777777" w:rsidR="00A20449" w:rsidRPr="00A20449" w:rsidRDefault="00A20449" w:rsidP="00A20449">
            <w:pPr>
              <w:jc w:val="both"/>
              <w:rPr>
                <w:rFonts w:eastAsia="Times New Roman"/>
                <w:sz w:val="24"/>
                <w:szCs w:val="24"/>
              </w:rPr>
            </w:pPr>
            <w:r w:rsidRPr="00A20449">
              <w:rPr>
                <w:rFonts w:eastAsia="Times New Roman"/>
                <w:sz w:val="24"/>
                <w:szCs w:val="24"/>
              </w:rPr>
              <w:t>hei</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578A81A" w14:textId="77777777" w:rsidR="00A20449" w:rsidRPr="00A20449" w:rsidRDefault="00A20449" w:rsidP="00A20449">
            <w:pPr>
              <w:jc w:val="center"/>
              <w:rPr>
                <w:rFonts w:eastAsia="Times New Roman"/>
                <w:sz w:val="24"/>
                <w:szCs w:val="24"/>
              </w:rPr>
            </w:pPr>
            <w:r w:rsidRPr="00A20449">
              <w:rPr>
                <w:rFonts w:eastAsia="Times New Roman"/>
                <w:sz w:val="24"/>
                <w:szCs w:val="24"/>
              </w:rPr>
              <w:t>window</w:t>
            </w:r>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0D5CDCE" w14:textId="77777777" w:rsidR="00A20449" w:rsidRPr="00A20449" w:rsidRDefault="00A20449" w:rsidP="00A20449">
            <w:pPr>
              <w:jc w:val="center"/>
              <w:rPr>
                <w:rFonts w:eastAsia="Times New Roman"/>
                <w:sz w:val="24"/>
                <w:szCs w:val="24"/>
              </w:rPr>
            </w:pPr>
            <w:r w:rsidRPr="00A20449">
              <w:rPr>
                <w:rFonts w:eastAsia="Times New Roman"/>
                <w:sz w:val="24"/>
                <w:szCs w:val="24"/>
              </w:rPr>
              <w:t>5</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654521F0"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2833E6AE"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ה</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6A2569AA"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746AF942" wp14:editId="46E95B80">
                  <wp:extent cx="190500" cy="190500"/>
                  <wp:effectExtent l="0" t="0" r="0" b="0"/>
                  <wp:docPr id="32" name="Picture 32" descr="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
                          <pic:cNvPicPr>
                            <a:picLocks noChangeAspect="1" noChangeArrowheads="1"/>
                          </pic:cNvPicPr>
                        </pic:nvPicPr>
                        <pic:blipFill>
                          <a:blip r:embed="rId12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38539166"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8FDCC72"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01682787" wp14:editId="13C11A59">
                  <wp:extent cx="190500" cy="205740"/>
                  <wp:effectExtent l="0" t="0" r="0" b="0"/>
                  <wp:docPr id="33" name="Picture 33" descr="20px-I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0px-Ihe"/>
                          <pic:cNvPicPr>
                            <a:picLocks noChangeAspect="1" noChangeArrowheads="1"/>
                          </pic:cNvPicPr>
                        </pic:nvPicPr>
                        <pic:blipFill>
                          <a:blip r:embed="rId1287">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3B991BD0" w14:textId="77777777" w:rsidR="00A20449" w:rsidRPr="00A20449" w:rsidRDefault="00A20449" w:rsidP="00A20449">
            <w:pPr>
              <w:jc w:val="both"/>
              <w:rPr>
                <w:rFonts w:eastAsia="Times New Roman"/>
                <w:sz w:val="24"/>
                <w:szCs w:val="24"/>
              </w:rPr>
            </w:pPr>
          </w:p>
        </w:tc>
      </w:tr>
      <w:tr w:rsidR="00A20449" w:rsidRPr="00A20449" w14:paraId="4AF4F304"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B95C9BE"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ו</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C6978D5" w14:textId="77777777" w:rsidR="00A20449" w:rsidRPr="00A20449" w:rsidRDefault="00A20449" w:rsidP="00A20449">
            <w:pPr>
              <w:jc w:val="both"/>
              <w:rPr>
                <w:rFonts w:eastAsia="Times New Roman"/>
                <w:sz w:val="24"/>
                <w:szCs w:val="24"/>
              </w:rPr>
            </w:pPr>
            <w:r w:rsidRPr="00A20449">
              <w:rPr>
                <w:rFonts w:eastAsia="Times New Roman"/>
                <w:sz w:val="24"/>
                <w:szCs w:val="24"/>
              </w:rPr>
              <w:t>vav</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54D5221" w14:textId="77777777" w:rsidR="00A20449" w:rsidRPr="00A20449" w:rsidRDefault="00A20449" w:rsidP="00A20449">
            <w:pPr>
              <w:jc w:val="both"/>
              <w:rPr>
                <w:rFonts w:eastAsia="Times New Roman"/>
                <w:sz w:val="24"/>
                <w:szCs w:val="24"/>
              </w:rPr>
            </w:pPr>
            <w:r w:rsidRPr="00A20449">
              <w:rPr>
                <w:rFonts w:eastAsia="Times New Roman"/>
                <w:sz w:val="24"/>
                <w:szCs w:val="24"/>
              </w:rPr>
              <w:t>vov/vof</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2549227" w14:textId="77777777" w:rsidR="00A20449" w:rsidRPr="00A20449" w:rsidRDefault="00A20449" w:rsidP="00A20449">
            <w:pPr>
              <w:jc w:val="center"/>
              <w:rPr>
                <w:rFonts w:eastAsia="Times New Roman"/>
                <w:sz w:val="24"/>
                <w:szCs w:val="24"/>
              </w:rPr>
            </w:pPr>
            <w:r w:rsidRPr="00A20449">
              <w:rPr>
                <w:rFonts w:eastAsia="Times New Roman"/>
                <w:sz w:val="24"/>
                <w:szCs w:val="24"/>
              </w:rPr>
              <w:t>hook</w:t>
            </w:r>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177DE07" w14:textId="77777777" w:rsidR="00A20449" w:rsidRPr="00A20449" w:rsidRDefault="00A20449" w:rsidP="00A20449">
            <w:pPr>
              <w:jc w:val="center"/>
              <w:rPr>
                <w:rFonts w:eastAsia="Times New Roman"/>
                <w:sz w:val="24"/>
                <w:szCs w:val="24"/>
              </w:rPr>
            </w:pPr>
            <w:r w:rsidRPr="00A20449">
              <w:rPr>
                <w:rFonts w:eastAsia="Times New Roman"/>
                <w:sz w:val="24"/>
                <w:szCs w:val="24"/>
              </w:rPr>
              <w:t>6</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5E8D6FC2"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73054EAC"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ו</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2DA81D96"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721C7390" wp14:editId="488A5F99">
                  <wp:extent cx="190500" cy="190500"/>
                  <wp:effectExtent l="0" t="0" r="0" b="0"/>
                  <wp:docPr id="34" name="Picture 34" descr="W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aw"/>
                          <pic:cNvPicPr>
                            <a:picLocks noChangeAspect="1" noChangeArrowheads="1"/>
                          </pic:cNvPicPr>
                        </pic:nvPicPr>
                        <pic:blipFill>
                          <a:blip r:embed="rId12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2583DC22"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EA0D99F"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7F82519C" wp14:editId="4581D67E">
                  <wp:extent cx="190500" cy="205740"/>
                  <wp:effectExtent l="0" t="0" r="0" b="0"/>
                  <wp:docPr id="35" name="Picture 35" descr="20px-Iw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20px-Iwaw"/>
                          <pic:cNvPicPr>
                            <a:picLocks noChangeAspect="1" noChangeArrowheads="1"/>
                          </pic:cNvPicPr>
                        </pic:nvPicPr>
                        <pic:blipFill>
                          <a:blip r:embed="rId1289">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0BC9775D" w14:textId="77777777" w:rsidR="00A20449" w:rsidRPr="00A20449" w:rsidRDefault="00A20449" w:rsidP="00A20449">
            <w:pPr>
              <w:jc w:val="both"/>
              <w:rPr>
                <w:rFonts w:eastAsia="Times New Roman"/>
                <w:sz w:val="24"/>
                <w:szCs w:val="24"/>
              </w:rPr>
            </w:pPr>
          </w:p>
        </w:tc>
      </w:tr>
      <w:tr w:rsidR="00A20449" w:rsidRPr="00A20449" w14:paraId="02F94951"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21BBE31"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ז</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6D5C1A31" w14:textId="77777777" w:rsidR="00A20449" w:rsidRPr="00A20449" w:rsidRDefault="00A20449" w:rsidP="00A20449">
            <w:pPr>
              <w:jc w:val="both"/>
              <w:rPr>
                <w:rFonts w:eastAsia="Times New Roman"/>
                <w:sz w:val="24"/>
                <w:szCs w:val="24"/>
              </w:rPr>
            </w:pPr>
            <w:r w:rsidRPr="00A20449">
              <w:rPr>
                <w:rFonts w:eastAsia="Times New Roman"/>
                <w:sz w:val="24"/>
                <w:szCs w:val="24"/>
              </w:rPr>
              <w:t>zayin</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165B314" w14:textId="77777777" w:rsidR="00A20449" w:rsidRPr="00A20449" w:rsidRDefault="00A20449" w:rsidP="00A20449">
            <w:pPr>
              <w:jc w:val="both"/>
              <w:rPr>
                <w:rFonts w:eastAsia="Times New Roman"/>
                <w:sz w:val="24"/>
                <w:szCs w:val="24"/>
              </w:rPr>
            </w:pPr>
            <w:r w:rsidRPr="00A20449">
              <w:rPr>
                <w:rFonts w:eastAsia="Times New Roman"/>
                <w:sz w:val="24"/>
                <w:szCs w:val="24"/>
              </w:rPr>
              <w:t>zayin</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593C1AF" w14:textId="77777777" w:rsidR="00A20449" w:rsidRPr="00A20449" w:rsidRDefault="00A20449" w:rsidP="00A20449">
            <w:pPr>
              <w:jc w:val="center"/>
              <w:rPr>
                <w:rFonts w:eastAsia="Times New Roman"/>
                <w:sz w:val="24"/>
                <w:szCs w:val="24"/>
              </w:rPr>
            </w:pPr>
            <w:r w:rsidRPr="00A20449">
              <w:rPr>
                <w:rFonts w:eastAsia="Times New Roman"/>
                <w:sz w:val="24"/>
                <w:szCs w:val="24"/>
              </w:rPr>
              <w:t>sword</w:t>
            </w:r>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07A31FE" w14:textId="77777777" w:rsidR="00A20449" w:rsidRPr="00A20449" w:rsidRDefault="00A20449" w:rsidP="00A20449">
            <w:pPr>
              <w:jc w:val="center"/>
              <w:rPr>
                <w:rFonts w:eastAsia="Times New Roman"/>
                <w:sz w:val="24"/>
                <w:szCs w:val="24"/>
              </w:rPr>
            </w:pPr>
            <w:r w:rsidRPr="00A20449">
              <w:rPr>
                <w:rFonts w:eastAsia="Times New Roman"/>
                <w:sz w:val="24"/>
                <w:szCs w:val="24"/>
              </w:rPr>
              <w:t>7</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6ADC8CED"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2A174E05"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ז</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5B18E6D0"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210E6D54" wp14:editId="4184E2EB">
                  <wp:extent cx="190500" cy="190500"/>
                  <wp:effectExtent l="0" t="0" r="0" b="0"/>
                  <wp:docPr id="36" name="Picture 36" descr="Za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Zayin"/>
                          <pic:cNvPicPr>
                            <a:picLocks noChangeAspect="1" noChangeArrowheads="1"/>
                          </pic:cNvPicPr>
                        </pic:nvPicPr>
                        <pic:blipFill>
                          <a:blip r:embed="rId129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655BA0F6"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73AF0B0"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22021C14" wp14:editId="45FBE26A">
                  <wp:extent cx="190500" cy="205740"/>
                  <wp:effectExtent l="0" t="0" r="0" b="0"/>
                  <wp:docPr id="37" name="Picture 37" descr="20px-Iza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0px-Izayin"/>
                          <pic:cNvPicPr>
                            <a:picLocks noChangeAspect="1" noChangeArrowheads="1"/>
                          </pic:cNvPicPr>
                        </pic:nvPicPr>
                        <pic:blipFill>
                          <a:blip r:embed="rId1291">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7B3031F4" w14:textId="77777777" w:rsidR="00A20449" w:rsidRPr="00A20449" w:rsidRDefault="00A20449" w:rsidP="00A20449">
            <w:pPr>
              <w:jc w:val="both"/>
              <w:rPr>
                <w:rFonts w:eastAsia="Times New Roman"/>
                <w:sz w:val="24"/>
                <w:szCs w:val="24"/>
              </w:rPr>
            </w:pPr>
          </w:p>
        </w:tc>
      </w:tr>
      <w:tr w:rsidR="00A20449" w:rsidRPr="00A20449" w14:paraId="3F677F75"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07E5CA7"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ח</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AB53D4C" w14:textId="77777777" w:rsidR="00A20449" w:rsidRPr="00A20449" w:rsidRDefault="00A20449" w:rsidP="00A20449">
            <w:pPr>
              <w:jc w:val="both"/>
              <w:rPr>
                <w:rFonts w:eastAsia="Times New Roman"/>
                <w:sz w:val="24"/>
                <w:szCs w:val="24"/>
              </w:rPr>
            </w:pPr>
            <w:r w:rsidRPr="00A20449">
              <w:rPr>
                <w:rFonts w:eastAsia="Times New Roman"/>
                <w:sz w:val="24"/>
                <w:szCs w:val="24"/>
              </w:rPr>
              <w:t>khet</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5FD7A28" w14:textId="77777777" w:rsidR="00A20449" w:rsidRPr="00A20449" w:rsidRDefault="00A20449" w:rsidP="00A20449">
            <w:pPr>
              <w:jc w:val="both"/>
              <w:rPr>
                <w:rFonts w:eastAsia="Times New Roman"/>
                <w:sz w:val="24"/>
                <w:szCs w:val="24"/>
              </w:rPr>
            </w:pPr>
            <w:r w:rsidRPr="00A20449">
              <w:rPr>
                <w:rFonts w:eastAsia="Times New Roman"/>
                <w:sz w:val="24"/>
                <w:szCs w:val="24"/>
              </w:rPr>
              <w:t>ches</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8441996" w14:textId="77777777" w:rsidR="00A20449" w:rsidRPr="00A20449" w:rsidRDefault="00A20449" w:rsidP="00A20449">
            <w:pPr>
              <w:jc w:val="center"/>
              <w:rPr>
                <w:rFonts w:eastAsia="Times New Roman"/>
                <w:sz w:val="24"/>
                <w:szCs w:val="24"/>
              </w:rPr>
            </w:pPr>
            <w:r w:rsidRPr="00A20449">
              <w:rPr>
                <w:rFonts w:eastAsia="Times New Roman"/>
                <w:sz w:val="24"/>
                <w:szCs w:val="24"/>
              </w:rPr>
              <w:t>Fence, hedge, chamber</w:t>
            </w:r>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27966D28" w14:textId="77777777" w:rsidR="00A20449" w:rsidRPr="00A20449" w:rsidRDefault="00A20449" w:rsidP="00A20449">
            <w:pPr>
              <w:jc w:val="center"/>
              <w:rPr>
                <w:rFonts w:eastAsia="Times New Roman"/>
                <w:sz w:val="24"/>
                <w:szCs w:val="24"/>
              </w:rPr>
            </w:pPr>
            <w:r w:rsidRPr="00A20449">
              <w:rPr>
                <w:rFonts w:eastAsia="Times New Roman"/>
                <w:sz w:val="24"/>
                <w:szCs w:val="24"/>
              </w:rPr>
              <w:t>8</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50E64CF4"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2E231A0A"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ח</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3AAAC9B"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6B29CA5B" wp14:editId="3D44FAB2">
                  <wp:extent cx="190500" cy="190500"/>
                  <wp:effectExtent l="0" t="0" r="0" b="0"/>
                  <wp:docPr id="38" name="Picture 38" descr="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th"/>
                          <pic:cNvPicPr>
                            <a:picLocks noChangeAspect="1" noChangeArrowheads="1"/>
                          </pic:cNvPicPr>
                        </pic:nvPicPr>
                        <pic:blipFill>
                          <a:blip r:embed="rId129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15AC67EA"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21B38ED"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1A525F66" wp14:editId="652292A3">
                  <wp:extent cx="190500" cy="205740"/>
                  <wp:effectExtent l="0" t="0" r="0" b="0"/>
                  <wp:docPr id="39" name="Picture 39" descr="20px-I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0px-Iheth"/>
                          <pic:cNvPicPr>
                            <a:picLocks noChangeAspect="1" noChangeArrowheads="1"/>
                          </pic:cNvPicPr>
                        </pic:nvPicPr>
                        <pic:blipFill>
                          <a:blip r:embed="rId1293">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3963A96D" w14:textId="77777777" w:rsidR="00A20449" w:rsidRPr="00A20449" w:rsidRDefault="00A20449" w:rsidP="00A20449">
            <w:pPr>
              <w:jc w:val="both"/>
              <w:rPr>
                <w:rFonts w:eastAsia="Times New Roman"/>
                <w:sz w:val="24"/>
                <w:szCs w:val="24"/>
              </w:rPr>
            </w:pPr>
          </w:p>
        </w:tc>
      </w:tr>
      <w:tr w:rsidR="00A20449" w:rsidRPr="00A20449" w14:paraId="33C27766"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0918293"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ט</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694AF76C" w14:textId="77777777" w:rsidR="00A20449" w:rsidRPr="00A20449" w:rsidRDefault="00A20449" w:rsidP="00A20449">
            <w:pPr>
              <w:jc w:val="both"/>
              <w:rPr>
                <w:rFonts w:eastAsia="Times New Roman"/>
                <w:sz w:val="24"/>
                <w:szCs w:val="24"/>
              </w:rPr>
            </w:pPr>
            <w:r w:rsidRPr="00A20449">
              <w:rPr>
                <w:rFonts w:eastAsia="Times New Roman"/>
                <w:sz w:val="24"/>
                <w:szCs w:val="24"/>
              </w:rPr>
              <w:t>tet</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C02E903" w14:textId="77777777" w:rsidR="00A20449" w:rsidRPr="00A20449" w:rsidRDefault="00A20449" w:rsidP="00A20449">
            <w:pPr>
              <w:jc w:val="both"/>
              <w:rPr>
                <w:rFonts w:eastAsia="Times New Roman"/>
                <w:sz w:val="24"/>
                <w:szCs w:val="24"/>
              </w:rPr>
            </w:pPr>
            <w:r w:rsidRPr="00A20449">
              <w:rPr>
                <w:rFonts w:eastAsia="Times New Roman"/>
                <w:sz w:val="24"/>
                <w:szCs w:val="24"/>
              </w:rPr>
              <w:t>tes</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6B20A49" w14:textId="77777777" w:rsidR="00A20449" w:rsidRPr="00A20449" w:rsidRDefault="00A20449" w:rsidP="00A20449">
            <w:pPr>
              <w:jc w:val="center"/>
              <w:rPr>
                <w:rFonts w:eastAsia="Times New Roman"/>
                <w:sz w:val="24"/>
                <w:szCs w:val="24"/>
              </w:rPr>
            </w:pPr>
            <w:r w:rsidRPr="00A20449">
              <w:rPr>
                <w:rFonts w:eastAsia="Times New Roman"/>
                <w:sz w:val="24"/>
                <w:szCs w:val="24"/>
              </w:rPr>
              <w:t>serpent</w:t>
            </w:r>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7413F1A" w14:textId="77777777" w:rsidR="00A20449" w:rsidRPr="00A20449" w:rsidRDefault="00A20449" w:rsidP="00A20449">
            <w:pPr>
              <w:jc w:val="center"/>
              <w:rPr>
                <w:rFonts w:eastAsia="Times New Roman"/>
                <w:sz w:val="24"/>
                <w:szCs w:val="24"/>
              </w:rPr>
            </w:pPr>
            <w:r w:rsidRPr="00A20449">
              <w:rPr>
                <w:rFonts w:eastAsia="Times New Roman"/>
                <w:sz w:val="24"/>
                <w:szCs w:val="24"/>
              </w:rPr>
              <w:t>9</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2D1EA535"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0BB4B727"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ט</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2EE2FEED"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7A605519" wp14:editId="5CAD90C6">
                  <wp:extent cx="190500" cy="190500"/>
                  <wp:effectExtent l="0" t="0" r="0" b="0"/>
                  <wp:docPr id="40" name="Picture 40" descr="T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eth"/>
                          <pic:cNvPicPr>
                            <a:picLocks noChangeAspect="1" noChangeArrowheads="1"/>
                          </pic:cNvPicPr>
                        </pic:nvPicPr>
                        <pic:blipFill>
                          <a:blip r:embed="rId129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555AA6EF"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1C2FAB0"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0997DCF7" wp14:editId="2204ABD3">
                  <wp:extent cx="190500" cy="205740"/>
                  <wp:effectExtent l="0" t="0" r="0" b="0"/>
                  <wp:docPr id="41" name="Picture 41" descr="20px-It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0px-Iteth"/>
                          <pic:cNvPicPr>
                            <a:picLocks noChangeAspect="1" noChangeArrowheads="1"/>
                          </pic:cNvPicPr>
                        </pic:nvPicPr>
                        <pic:blipFill>
                          <a:blip r:embed="rId1295">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0017FFF1" w14:textId="77777777" w:rsidR="00A20449" w:rsidRPr="00A20449" w:rsidRDefault="00A20449" w:rsidP="00A20449">
            <w:pPr>
              <w:jc w:val="both"/>
              <w:rPr>
                <w:rFonts w:eastAsia="Times New Roman"/>
                <w:sz w:val="24"/>
                <w:szCs w:val="24"/>
              </w:rPr>
            </w:pPr>
          </w:p>
        </w:tc>
      </w:tr>
      <w:tr w:rsidR="00A20449" w:rsidRPr="00A20449" w14:paraId="1A25D898"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66B5C65"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י</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FC47C17" w14:textId="77777777" w:rsidR="00A20449" w:rsidRPr="00A20449" w:rsidRDefault="00A20449" w:rsidP="00A20449">
            <w:pPr>
              <w:jc w:val="both"/>
              <w:rPr>
                <w:rFonts w:eastAsia="Times New Roman"/>
                <w:sz w:val="24"/>
                <w:szCs w:val="24"/>
              </w:rPr>
            </w:pPr>
            <w:r w:rsidRPr="00A20449">
              <w:rPr>
                <w:rFonts w:eastAsia="Times New Roman"/>
                <w:sz w:val="24"/>
                <w:szCs w:val="24"/>
              </w:rPr>
              <w:t>yod</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FD93953" w14:textId="77777777" w:rsidR="00A20449" w:rsidRPr="00A20449" w:rsidRDefault="00A20449" w:rsidP="00A20449">
            <w:pPr>
              <w:jc w:val="both"/>
              <w:rPr>
                <w:rFonts w:eastAsia="Times New Roman"/>
                <w:sz w:val="24"/>
                <w:szCs w:val="24"/>
              </w:rPr>
            </w:pPr>
            <w:r w:rsidRPr="00A20449">
              <w:rPr>
                <w:rFonts w:eastAsia="Times New Roman"/>
                <w:sz w:val="24"/>
                <w:szCs w:val="24"/>
              </w:rPr>
              <w:t>yud</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5B78FD1E" w14:textId="77777777" w:rsidR="00A20449" w:rsidRPr="00A20449" w:rsidRDefault="00000000" w:rsidP="00A20449">
            <w:pPr>
              <w:jc w:val="center"/>
              <w:rPr>
                <w:rFonts w:eastAsia="Times New Roman"/>
                <w:sz w:val="24"/>
                <w:szCs w:val="24"/>
              </w:rPr>
            </w:pPr>
            <w:hyperlink r:id="rId1296" w:history="1">
              <w:r w:rsidR="00A20449" w:rsidRPr="00A20449">
                <w:rPr>
                  <w:rFonts w:eastAsia="Times New Roman"/>
                  <w:color w:val="002A7E"/>
                  <w:sz w:val="24"/>
                  <w:szCs w:val="24"/>
                </w:rPr>
                <w:t>hand</w:t>
              </w:r>
            </w:hyperlink>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B934B2E" w14:textId="77777777" w:rsidR="00A20449" w:rsidRPr="00A20449" w:rsidRDefault="00A20449" w:rsidP="00A20449">
            <w:pPr>
              <w:jc w:val="center"/>
              <w:rPr>
                <w:rFonts w:eastAsia="Times New Roman"/>
                <w:sz w:val="24"/>
                <w:szCs w:val="24"/>
              </w:rPr>
            </w:pPr>
            <w:r w:rsidRPr="00A20449">
              <w:rPr>
                <w:rFonts w:eastAsia="Times New Roman"/>
                <w:sz w:val="24"/>
                <w:szCs w:val="24"/>
              </w:rPr>
              <w:t>10</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6CB7F109"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67A6D17D"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י</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5BFA5EB"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28408B0E" wp14:editId="4F2363EA">
                  <wp:extent cx="190500" cy="190500"/>
                  <wp:effectExtent l="0" t="0" r="0" b="0"/>
                  <wp:docPr id="42" name="Picture 42" descr="Yo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Yodh"/>
                          <pic:cNvPicPr>
                            <a:picLocks noChangeAspect="1" noChangeArrowheads="1"/>
                          </pic:cNvPicPr>
                        </pic:nvPicPr>
                        <pic:blipFill>
                          <a:blip r:embed="rId129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244CE55D"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507F515"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1BBCDAF5" wp14:editId="37289F67">
                  <wp:extent cx="190500" cy="205740"/>
                  <wp:effectExtent l="0" t="0" r="0" b="0"/>
                  <wp:docPr id="43" name="Picture 43" descr="20px-Iy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0px-Iyod"/>
                          <pic:cNvPicPr>
                            <a:picLocks noChangeAspect="1" noChangeArrowheads="1"/>
                          </pic:cNvPicPr>
                        </pic:nvPicPr>
                        <pic:blipFill>
                          <a:blip r:embed="rId1298">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0D51E75F" w14:textId="77777777" w:rsidR="00A20449" w:rsidRPr="00A20449" w:rsidRDefault="00A20449" w:rsidP="00A20449">
            <w:pPr>
              <w:jc w:val="both"/>
              <w:rPr>
                <w:rFonts w:eastAsia="Times New Roman"/>
                <w:sz w:val="24"/>
                <w:szCs w:val="24"/>
              </w:rPr>
            </w:pPr>
          </w:p>
        </w:tc>
      </w:tr>
      <w:tr w:rsidR="00A20449" w:rsidRPr="00A20449" w14:paraId="0B61AAE0"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8F2F1B9"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ך כ</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5B300A04" w14:textId="77777777" w:rsidR="00A20449" w:rsidRPr="00A20449" w:rsidRDefault="00A20449" w:rsidP="00A20449">
            <w:pPr>
              <w:jc w:val="both"/>
              <w:rPr>
                <w:rFonts w:eastAsia="Times New Roman"/>
                <w:sz w:val="24"/>
                <w:szCs w:val="24"/>
              </w:rPr>
            </w:pPr>
            <w:r w:rsidRPr="00A20449">
              <w:rPr>
                <w:rFonts w:eastAsia="Times New Roman"/>
                <w:sz w:val="24"/>
                <w:szCs w:val="24"/>
              </w:rPr>
              <w:t>kaf, khaf</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5CFD240D" w14:textId="77777777" w:rsidR="00A20449" w:rsidRPr="00A20449" w:rsidRDefault="00A20449" w:rsidP="00A20449">
            <w:pPr>
              <w:jc w:val="both"/>
              <w:rPr>
                <w:rFonts w:eastAsia="Times New Roman"/>
                <w:sz w:val="24"/>
                <w:szCs w:val="24"/>
              </w:rPr>
            </w:pPr>
            <w:r w:rsidRPr="00A20449">
              <w:rPr>
                <w:rFonts w:eastAsia="Times New Roman"/>
                <w:sz w:val="24"/>
                <w:szCs w:val="24"/>
              </w:rPr>
              <w:t>kof, chof</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65CF670" w14:textId="77777777" w:rsidR="00A20449" w:rsidRPr="00A20449" w:rsidRDefault="00A20449" w:rsidP="00A20449">
            <w:pPr>
              <w:jc w:val="center"/>
              <w:rPr>
                <w:rFonts w:eastAsia="Times New Roman"/>
                <w:sz w:val="24"/>
                <w:szCs w:val="24"/>
              </w:rPr>
            </w:pPr>
            <w:r w:rsidRPr="00A20449">
              <w:rPr>
                <w:rFonts w:eastAsia="Times New Roman"/>
                <w:sz w:val="24"/>
                <w:szCs w:val="24"/>
              </w:rPr>
              <w:t>palm</w:t>
            </w:r>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67672038" w14:textId="77777777" w:rsidR="00A20449" w:rsidRPr="00A20449" w:rsidRDefault="00A20449" w:rsidP="00A20449">
            <w:pPr>
              <w:jc w:val="center"/>
              <w:rPr>
                <w:rFonts w:eastAsia="Times New Roman"/>
                <w:sz w:val="24"/>
                <w:szCs w:val="24"/>
              </w:rPr>
            </w:pPr>
            <w:r w:rsidRPr="00A20449">
              <w:rPr>
                <w:rFonts w:eastAsia="Times New Roman"/>
                <w:sz w:val="24"/>
                <w:szCs w:val="24"/>
              </w:rPr>
              <w:t>20</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7A4BF628"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4F2F595C"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ך</w:t>
            </w:r>
            <w:r w:rsidRPr="00A20449">
              <w:rPr>
                <w:rFonts w:eastAsia="Times New Roman" w:cs="Yoav Cursive"/>
                <w:sz w:val="32"/>
                <w:szCs w:val="32"/>
                <w:rtl/>
                <w:lang w:bidi="he-IL"/>
              </w:rPr>
              <w:t xml:space="preserve"> </w:t>
            </w:r>
            <w:r w:rsidRPr="00A20449">
              <w:rPr>
                <w:rFonts w:eastAsia="Times New Roman" w:cs="Yoav Cursive" w:hint="cs"/>
                <w:sz w:val="32"/>
                <w:szCs w:val="32"/>
                <w:rtl/>
                <w:lang w:bidi="he-IL"/>
              </w:rPr>
              <w:t>כ</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66840FF0"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2C780750" wp14:editId="13BD5A30">
                  <wp:extent cx="190500" cy="190500"/>
                  <wp:effectExtent l="0" t="0" r="0" b="0"/>
                  <wp:docPr id="44" name="Picture 44" descr="K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aph"/>
                          <pic:cNvPicPr>
                            <a:picLocks noChangeAspect="1" noChangeArrowheads="1"/>
                          </pic:cNvPicPr>
                        </pic:nvPicPr>
                        <pic:blipFill>
                          <a:blip r:embed="rId129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73644B24"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69A3A5ED"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623999E9" wp14:editId="56D25B81">
                  <wp:extent cx="190500" cy="205740"/>
                  <wp:effectExtent l="0" t="0" r="0" b="0"/>
                  <wp:docPr id="45" name="Picture 45" descr="20px-Ik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0px-Ikaph"/>
                          <pic:cNvPicPr>
                            <a:picLocks noChangeAspect="1" noChangeArrowheads="1"/>
                          </pic:cNvPicPr>
                        </pic:nvPicPr>
                        <pic:blipFill>
                          <a:blip r:embed="rId1300">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46216D0F" w14:textId="77777777" w:rsidR="00A20449" w:rsidRPr="00A20449" w:rsidRDefault="00A20449" w:rsidP="00A20449">
            <w:pPr>
              <w:jc w:val="both"/>
              <w:rPr>
                <w:rFonts w:eastAsia="Times New Roman"/>
                <w:sz w:val="24"/>
                <w:szCs w:val="24"/>
              </w:rPr>
            </w:pPr>
          </w:p>
        </w:tc>
      </w:tr>
      <w:tr w:rsidR="00A20449" w:rsidRPr="00A20449" w14:paraId="54B09B21"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CE4FF5C"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ל</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82537CD" w14:textId="77777777" w:rsidR="00A20449" w:rsidRPr="00A20449" w:rsidRDefault="00A20449" w:rsidP="00A20449">
            <w:pPr>
              <w:jc w:val="both"/>
              <w:rPr>
                <w:rFonts w:eastAsia="Times New Roman"/>
                <w:sz w:val="24"/>
                <w:szCs w:val="24"/>
              </w:rPr>
            </w:pPr>
            <w:r w:rsidRPr="00A20449">
              <w:rPr>
                <w:rFonts w:eastAsia="Times New Roman"/>
                <w:sz w:val="24"/>
                <w:szCs w:val="24"/>
              </w:rPr>
              <w:t>lamed</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6DA82FA" w14:textId="77777777" w:rsidR="00A20449" w:rsidRPr="00A20449" w:rsidRDefault="00A20449" w:rsidP="00A20449">
            <w:pPr>
              <w:jc w:val="both"/>
              <w:rPr>
                <w:rFonts w:eastAsia="Times New Roman"/>
                <w:sz w:val="24"/>
                <w:szCs w:val="24"/>
              </w:rPr>
            </w:pPr>
            <w:r w:rsidRPr="00A20449">
              <w:rPr>
                <w:rFonts w:eastAsia="Times New Roman"/>
                <w:sz w:val="24"/>
                <w:szCs w:val="24"/>
              </w:rPr>
              <w:t>lomed</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7DF5996" w14:textId="77777777" w:rsidR="00A20449" w:rsidRPr="00A20449" w:rsidRDefault="00A20449" w:rsidP="00A20449">
            <w:pPr>
              <w:jc w:val="center"/>
              <w:rPr>
                <w:rFonts w:eastAsia="Times New Roman"/>
                <w:sz w:val="24"/>
                <w:szCs w:val="24"/>
              </w:rPr>
            </w:pPr>
            <w:r w:rsidRPr="00A20449">
              <w:rPr>
                <w:rFonts w:eastAsia="Times New Roman"/>
                <w:sz w:val="24"/>
                <w:szCs w:val="24"/>
              </w:rPr>
              <w:t>cattle goad</w:t>
            </w:r>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E7C7BC7" w14:textId="77777777" w:rsidR="00A20449" w:rsidRPr="00A20449" w:rsidRDefault="00A20449" w:rsidP="00A20449">
            <w:pPr>
              <w:jc w:val="center"/>
              <w:rPr>
                <w:rFonts w:eastAsia="Times New Roman"/>
                <w:sz w:val="24"/>
                <w:szCs w:val="24"/>
              </w:rPr>
            </w:pPr>
            <w:r w:rsidRPr="00A20449">
              <w:rPr>
                <w:rFonts w:eastAsia="Times New Roman"/>
                <w:sz w:val="24"/>
                <w:szCs w:val="24"/>
              </w:rPr>
              <w:t>30</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28A5422F"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66E8C416"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ל</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AB776FB"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5F0D583A" wp14:editId="1DFE8649">
                  <wp:extent cx="190500" cy="190500"/>
                  <wp:effectExtent l="0" t="0" r="0" b="0"/>
                  <wp:docPr id="46" name="Picture 46" descr="Lame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amedh"/>
                          <pic:cNvPicPr>
                            <a:picLocks noChangeAspect="1" noChangeArrowheads="1"/>
                          </pic:cNvPicPr>
                        </pic:nvPicPr>
                        <pic:blipFill>
                          <a:blip r:embed="rId130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3B5C3FBE"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5D063D94"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4872507F" wp14:editId="6486F7E5">
                  <wp:extent cx="190500" cy="205740"/>
                  <wp:effectExtent l="0" t="0" r="0" b="0"/>
                  <wp:docPr id="47" name="Picture 47" descr="20px-Il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20px-Ilamed"/>
                          <pic:cNvPicPr>
                            <a:picLocks noChangeAspect="1" noChangeArrowheads="1"/>
                          </pic:cNvPicPr>
                        </pic:nvPicPr>
                        <pic:blipFill>
                          <a:blip r:embed="rId1302">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537543A3" w14:textId="77777777" w:rsidR="00A20449" w:rsidRPr="00A20449" w:rsidRDefault="00A20449" w:rsidP="00A20449">
            <w:pPr>
              <w:jc w:val="both"/>
              <w:rPr>
                <w:rFonts w:eastAsia="Times New Roman"/>
                <w:sz w:val="24"/>
                <w:szCs w:val="24"/>
              </w:rPr>
            </w:pPr>
          </w:p>
        </w:tc>
      </w:tr>
      <w:tr w:rsidR="00A20449" w:rsidRPr="00A20449" w14:paraId="38E4E764"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63C35CE"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ם מ</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EE8DA22" w14:textId="77777777" w:rsidR="00A20449" w:rsidRPr="00A20449" w:rsidRDefault="00A20449" w:rsidP="00A20449">
            <w:pPr>
              <w:jc w:val="both"/>
              <w:rPr>
                <w:rFonts w:eastAsia="Times New Roman"/>
                <w:sz w:val="24"/>
                <w:szCs w:val="24"/>
              </w:rPr>
            </w:pPr>
            <w:r w:rsidRPr="00A20449">
              <w:rPr>
                <w:rFonts w:eastAsia="Times New Roman"/>
                <w:sz w:val="24"/>
                <w:szCs w:val="24"/>
              </w:rPr>
              <w:t>mem</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660509F7" w14:textId="77777777" w:rsidR="00A20449" w:rsidRPr="00A20449" w:rsidRDefault="00A20449" w:rsidP="00A20449">
            <w:pPr>
              <w:jc w:val="both"/>
              <w:rPr>
                <w:rFonts w:eastAsia="Times New Roman"/>
                <w:sz w:val="24"/>
                <w:szCs w:val="24"/>
              </w:rPr>
            </w:pPr>
            <w:r w:rsidRPr="00A20449">
              <w:rPr>
                <w:rFonts w:eastAsia="Times New Roman"/>
                <w:sz w:val="24"/>
                <w:szCs w:val="24"/>
              </w:rPr>
              <w:t>mem</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6A5C2ABC" w14:textId="77777777" w:rsidR="00A20449" w:rsidRPr="00A20449" w:rsidRDefault="00A20449" w:rsidP="00A20449">
            <w:pPr>
              <w:jc w:val="center"/>
              <w:rPr>
                <w:rFonts w:eastAsia="Times New Roman"/>
                <w:sz w:val="24"/>
                <w:szCs w:val="24"/>
              </w:rPr>
            </w:pPr>
            <w:r w:rsidRPr="00A20449">
              <w:rPr>
                <w:rFonts w:eastAsia="Times New Roman"/>
                <w:sz w:val="24"/>
                <w:szCs w:val="24"/>
              </w:rPr>
              <w:t>water</w:t>
            </w:r>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6CE05E9D" w14:textId="77777777" w:rsidR="00A20449" w:rsidRPr="00A20449" w:rsidRDefault="00A20449" w:rsidP="00A20449">
            <w:pPr>
              <w:jc w:val="center"/>
              <w:rPr>
                <w:rFonts w:eastAsia="Times New Roman"/>
                <w:sz w:val="24"/>
                <w:szCs w:val="24"/>
              </w:rPr>
            </w:pPr>
            <w:r w:rsidRPr="00A20449">
              <w:rPr>
                <w:rFonts w:eastAsia="Times New Roman"/>
                <w:sz w:val="24"/>
                <w:szCs w:val="24"/>
              </w:rPr>
              <w:t>40</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769A9196"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22D01EB5"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םמ</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2536B8EF"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28E0EB47" wp14:editId="57AEC986">
                  <wp:extent cx="190500" cy="190500"/>
                  <wp:effectExtent l="0" t="0" r="0" b="0"/>
                  <wp:docPr id="48" name="Picture 48" descr="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em"/>
                          <pic:cNvPicPr>
                            <a:picLocks noChangeAspect="1" noChangeArrowheads="1"/>
                          </pic:cNvPicPr>
                        </pic:nvPicPr>
                        <pic:blipFill>
                          <a:blip r:embed="rId130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3F615EA0"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577E3A3"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67760580" wp14:editId="35BDE7F3">
                  <wp:extent cx="190500" cy="205740"/>
                  <wp:effectExtent l="0" t="0" r="0" b="0"/>
                  <wp:docPr id="49" name="Picture 49" descr="20px-I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20px-Imem"/>
                          <pic:cNvPicPr>
                            <a:picLocks noChangeAspect="1" noChangeArrowheads="1"/>
                          </pic:cNvPicPr>
                        </pic:nvPicPr>
                        <pic:blipFill>
                          <a:blip r:embed="rId1304">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3364B0F1" w14:textId="77777777" w:rsidR="00A20449" w:rsidRPr="00A20449" w:rsidRDefault="00A20449" w:rsidP="00A20449">
            <w:pPr>
              <w:jc w:val="both"/>
              <w:rPr>
                <w:rFonts w:eastAsia="Times New Roman"/>
                <w:sz w:val="24"/>
                <w:szCs w:val="24"/>
              </w:rPr>
            </w:pPr>
          </w:p>
        </w:tc>
      </w:tr>
      <w:tr w:rsidR="00A20449" w:rsidRPr="00A20449" w14:paraId="64CA5FFB"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08DB900"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ן נ</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7FF0E64" w14:textId="77777777" w:rsidR="00A20449" w:rsidRPr="00A20449" w:rsidRDefault="00A20449" w:rsidP="00A20449">
            <w:pPr>
              <w:jc w:val="both"/>
              <w:rPr>
                <w:rFonts w:eastAsia="Times New Roman"/>
                <w:sz w:val="24"/>
                <w:szCs w:val="24"/>
              </w:rPr>
            </w:pPr>
            <w:r w:rsidRPr="00A20449">
              <w:rPr>
                <w:rFonts w:eastAsia="Times New Roman"/>
                <w:sz w:val="24"/>
                <w:szCs w:val="24"/>
              </w:rPr>
              <w:t>nun</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2ED7E08E" w14:textId="77777777" w:rsidR="00A20449" w:rsidRPr="00A20449" w:rsidRDefault="00A20449" w:rsidP="00A20449">
            <w:pPr>
              <w:jc w:val="both"/>
              <w:rPr>
                <w:rFonts w:eastAsia="Times New Roman"/>
                <w:sz w:val="24"/>
                <w:szCs w:val="24"/>
              </w:rPr>
            </w:pPr>
            <w:r w:rsidRPr="00A20449">
              <w:rPr>
                <w:rFonts w:eastAsia="Times New Roman"/>
                <w:sz w:val="24"/>
                <w:szCs w:val="24"/>
              </w:rPr>
              <w:t>nun</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2ACE7357" w14:textId="77777777" w:rsidR="00A20449" w:rsidRPr="00A20449" w:rsidRDefault="00A20449" w:rsidP="00A20449">
            <w:pPr>
              <w:jc w:val="center"/>
              <w:rPr>
                <w:rFonts w:eastAsia="Times New Roman"/>
                <w:sz w:val="24"/>
                <w:szCs w:val="24"/>
              </w:rPr>
            </w:pPr>
            <w:r w:rsidRPr="00A20449">
              <w:rPr>
                <w:rFonts w:eastAsia="Times New Roman"/>
                <w:sz w:val="24"/>
                <w:szCs w:val="24"/>
              </w:rPr>
              <w:t>fish</w:t>
            </w:r>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D2B9C95" w14:textId="77777777" w:rsidR="00A20449" w:rsidRPr="00A20449" w:rsidRDefault="00A20449" w:rsidP="00A20449">
            <w:pPr>
              <w:jc w:val="center"/>
              <w:rPr>
                <w:rFonts w:eastAsia="Times New Roman"/>
                <w:sz w:val="24"/>
                <w:szCs w:val="24"/>
              </w:rPr>
            </w:pPr>
            <w:r w:rsidRPr="00A20449">
              <w:rPr>
                <w:rFonts w:eastAsia="Times New Roman"/>
                <w:sz w:val="24"/>
                <w:szCs w:val="24"/>
              </w:rPr>
              <w:t>50</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1D22E103"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5E1F049C"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ןנ</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6700AA50"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5178370F" wp14:editId="0BE515DE">
                  <wp:extent cx="190500" cy="190500"/>
                  <wp:effectExtent l="0" t="0" r="0" b="0"/>
                  <wp:docPr id="50" name="Picture 50" descr="N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un"/>
                          <pic:cNvPicPr>
                            <a:picLocks noChangeAspect="1" noChangeArrowheads="1"/>
                          </pic:cNvPicPr>
                        </pic:nvPicPr>
                        <pic:blipFill>
                          <a:blip r:embed="rId130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1F92B082"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598A1EDA"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6E8489D6" wp14:editId="6DA8CCAD">
                  <wp:extent cx="190500" cy="205740"/>
                  <wp:effectExtent l="0" t="0" r="0" b="0"/>
                  <wp:docPr id="51" name="Picture 51" descr="20px-In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20px-Inun"/>
                          <pic:cNvPicPr>
                            <a:picLocks noChangeAspect="1" noChangeArrowheads="1"/>
                          </pic:cNvPicPr>
                        </pic:nvPicPr>
                        <pic:blipFill>
                          <a:blip r:embed="rId1306">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22CE70CE" w14:textId="77777777" w:rsidR="00A20449" w:rsidRPr="00A20449" w:rsidRDefault="00A20449" w:rsidP="00A20449">
            <w:pPr>
              <w:jc w:val="both"/>
              <w:rPr>
                <w:rFonts w:eastAsia="Times New Roman"/>
                <w:sz w:val="24"/>
                <w:szCs w:val="24"/>
              </w:rPr>
            </w:pPr>
          </w:p>
        </w:tc>
      </w:tr>
      <w:tr w:rsidR="00A20449" w:rsidRPr="00A20449" w14:paraId="7BD78AB3"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2D11585"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ס</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6A337A63" w14:textId="77777777" w:rsidR="00A20449" w:rsidRPr="00A20449" w:rsidRDefault="00A20449" w:rsidP="00A20449">
            <w:pPr>
              <w:jc w:val="both"/>
              <w:rPr>
                <w:rFonts w:eastAsia="Times New Roman"/>
                <w:sz w:val="24"/>
                <w:szCs w:val="24"/>
              </w:rPr>
            </w:pPr>
            <w:r w:rsidRPr="00A20449">
              <w:rPr>
                <w:rFonts w:eastAsia="Times New Roman"/>
                <w:sz w:val="24"/>
                <w:szCs w:val="24"/>
              </w:rPr>
              <w:t>samekh</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53EB1775" w14:textId="77777777" w:rsidR="00A20449" w:rsidRPr="00A20449" w:rsidRDefault="00A20449" w:rsidP="00A20449">
            <w:pPr>
              <w:jc w:val="both"/>
              <w:rPr>
                <w:rFonts w:eastAsia="Times New Roman"/>
                <w:sz w:val="24"/>
                <w:szCs w:val="24"/>
              </w:rPr>
            </w:pPr>
            <w:r w:rsidRPr="00A20449">
              <w:rPr>
                <w:rFonts w:eastAsia="Times New Roman"/>
                <w:sz w:val="24"/>
                <w:szCs w:val="24"/>
              </w:rPr>
              <w:t>somech</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CEFC821" w14:textId="77777777" w:rsidR="00A20449" w:rsidRPr="00A20449" w:rsidRDefault="00A20449" w:rsidP="00A20449">
            <w:pPr>
              <w:jc w:val="center"/>
              <w:rPr>
                <w:rFonts w:eastAsia="Times New Roman"/>
                <w:sz w:val="24"/>
                <w:szCs w:val="24"/>
              </w:rPr>
            </w:pPr>
            <w:r w:rsidRPr="00A20449">
              <w:rPr>
                <w:rFonts w:eastAsia="Times New Roman"/>
                <w:sz w:val="24"/>
                <w:szCs w:val="24"/>
              </w:rPr>
              <w:t>A prop</w:t>
            </w:r>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5DD9805" w14:textId="77777777" w:rsidR="00A20449" w:rsidRPr="00A20449" w:rsidRDefault="00A20449" w:rsidP="00A20449">
            <w:pPr>
              <w:jc w:val="center"/>
              <w:rPr>
                <w:rFonts w:eastAsia="Times New Roman"/>
                <w:sz w:val="24"/>
                <w:szCs w:val="24"/>
              </w:rPr>
            </w:pPr>
            <w:r w:rsidRPr="00A20449">
              <w:rPr>
                <w:rFonts w:eastAsia="Times New Roman"/>
                <w:sz w:val="24"/>
                <w:szCs w:val="24"/>
              </w:rPr>
              <w:t>60</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711DBF5F"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1D438B43" w14:textId="77777777" w:rsidR="00A20449" w:rsidRPr="00A20449" w:rsidRDefault="00A20449" w:rsidP="00A20449">
            <w:pPr>
              <w:jc w:val="center"/>
              <w:rPr>
                <w:rFonts w:eastAsia="Times New Roman" w:cs="X_Yoav Cursive"/>
                <w:sz w:val="32"/>
                <w:szCs w:val="32"/>
              </w:rPr>
            </w:pPr>
            <w:r w:rsidRPr="00A20449">
              <w:rPr>
                <w:rFonts w:eastAsia="Times New Roman" w:cs="Yoav Cursive" w:hint="cs"/>
                <w:sz w:val="32"/>
                <w:szCs w:val="32"/>
                <w:rtl/>
                <w:lang w:bidi="he-IL"/>
              </w:rPr>
              <w:t>ס</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342449C"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7FC10573" wp14:editId="2AFB0FAE">
                  <wp:extent cx="190500" cy="190500"/>
                  <wp:effectExtent l="0" t="0" r="0" b="0"/>
                  <wp:docPr id="52" name="Picture 52" descr="Same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amekh"/>
                          <pic:cNvPicPr>
                            <a:picLocks noChangeAspect="1" noChangeArrowheads="1"/>
                          </pic:cNvPicPr>
                        </pic:nvPicPr>
                        <pic:blipFill>
                          <a:blip r:embed="rId130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604EE225"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D469E9A"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7C954645" wp14:editId="05B5D0E3">
                  <wp:extent cx="190500" cy="205740"/>
                  <wp:effectExtent l="0" t="0" r="0" b="0"/>
                  <wp:docPr id="53" name="Picture 53" descr="20px-Isame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0px-Isamekh"/>
                          <pic:cNvPicPr>
                            <a:picLocks noChangeAspect="1" noChangeArrowheads="1"/>
                          </pic:cNvPicPr>
                        </pic:nvPicPr>
                        <pic:blipFill>
                          <a:blip r:embed="rId1308">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293F48C6" w14:textId="77777777" w:rsidR="00A20449" w:rsidRPr="00A20449" w:rsidRDefault="00A20449" w:rsidP="00A20449">
            <w:pPr>
              <w:jc w:val="both"/>
              <w:rPr>
                <w:rFonts w:eastAsia="Times New Roman"/>
                <w:sz w:val="24"/>
                <w:szCs w:val="24"/>
              </w:rPr>
            </w:pPr>
          </w:p>
        </w:tc>
      </w:tr>
      <w:tr w:rsidR="00A20449" w:rsidRPr="00A20449" w14:paraId="78CD8309"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6F0ECC4"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ע</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3B7D8DF" w14:textId="77777777" w:rsidR="00A20449" w:rsidRPr="00A20449" w:rsidRDefault="00A20449" w:rsidP="00A20449">
            <w:pPr>
              <w:jc w:val="both"/>
              <w:rPr>
                <w:rFonts w:eastAsia="Times New Roman"/>
                <w:sz w:val="24"/>
                <w:szCs w:val="24"/>
              </w:rPr>
            </w:pPr>
            <w:r w:rsidRPr="00A20449">
              <w:rPr>
                <w:rFonts w:eastAsia="Times New Roman"/>
                <w:sz w:val="24"/>
                <w:szCs w:val="24"/>
              </w:rPr>
              <w:t>ayin</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2F07A94C" w14:textId="77777777" w:rsidR="00A20449" w:rsidRPr="00A20449" w:rsidRDefault="00A20449" w:rsidP="00A20449">
            <w:pPr>
              <w:jc w:val="both"/>
              <w:rPr>
                <w:rFonts w:eastAsia="Times New Roman"/>
                <w:sz w:val="24"/>
                <w:szCs w:val="24"/>
              </w:rPr>
            </w:pPr>
            <w:r w:rsidRPr="00A20449">
              <w:rPr>
                <w:rFonts w:eastAsia="Times New Roman"/>
                <w:sz w:val="24"/>
                <w:szCs w:val="24"/>
              </w:rPr>
              <w:t>ayin/oyin</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53F68A9F" w14:textId="77777777" w:rsidR="00A20449" w:rsidRPr="00A20449" w:rsidRDefault="00A20449" w:rsidP="00A20449">
            <w:pPr>
              <w:jc w:val="center"/>
              <w:rPr>
                <w:rFonts w:eastAsia="Times New Roman"/>
                <w:sz w:val="24"/>
                <w:szCs w:val="24"/>
              </w:rPr>
            </w:pPr>
            <w:r w:rsidRPr="00A20449">
              <w:rPr>
                <w:rFonts w:eastAsia="Times New Roman"/>
                <w:sz w:val="24"/>
                <w:szCs w:val="24"/>
              </w:rPr>
              <w:t>eye</w:t>
            </w:r>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430D093" w14:textId="77777777" w:rsidR="00A20449" w:rsidRPr="00A20449" w:rsidRDefault="00A20449" w:rsidP="00A20449">
            <w:pPr>
              <w:jc w:val="center"/>
              <w:rPr>
                <w:rFonts w:eastAsia="Times New Roman"/>
                <w:sz w:val="24"/>
                <w:szCs w:val="24"/>
              </w:rPr>
            </w:pPr>
            <w:r w:rsidRPr="00A20449">
              <w:rPr>
                <w:rFonts w:eastAsia="Times New Roman"/>
                <w:sz w:val="24"/>
                <w:szCs w:val="24"/>
              </w:rPr>
              <w:t>70</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4FBE76EF"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58E59F5E"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פ</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C1FAC3E"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2B1B45D8" wp14:editId="50533DD8">
                  <wp:extent cx="190500" cy="190500"/>
                  <wp:effectExtent l="0" t="0" r="0" b="0"/>
                  <wp:docPr id="54" name="Picture 54" descr="A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yin"/>
                          <pic:cNvPicPr>
                            <a:picLocks noChangeAspect="1" noChangeArrowheads="1"/>
                          </pic:cNvPicPr>
                        </pic:nvPicPr>
                        <pic:blipFill>
                          <a:blip r:embed="rId130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661FB138"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68DEA45B"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24786129" wp14:editId="393425A1">
                  <wp:extent cx="190500" cy="205740"/>
                  <wp:effectExtent l="0" t="0" r="0" b="0"/>
                  <wp:docPr id="55" name="Picture 55" descr="20px-Ia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0px-Iayin"/>
                          <pic:cNvPicPr>
                            <a:picLocks noChangeAspect="1" noChangeArrowheads="1"/>
                          </pic:cNvPicPr>
                        </pic:nvPicPr>
                        <pic:blipFill>
                          <a:blip r:embed="rId1310">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4054304B" w14:textId="77777777" w:rsidR="00A20449" w:rsidRPr="00A20449" w:rsidRDefault="00A20449" w:rsidP="00A20449">
            <w:pPr>
              <w:jc w:val="both"/>
              <w:rPr>
                <w:rFonts w:eastAsia="Times New Roman"/>
                <w:sz w:val="24"/>
                <w:szCs w:val="24"/>
              </w:rPr>
            </w:pPr>
          </w:p>
        </w:tc>
      </w:tr>
      <w:tr w:rsidR="00A20449" w:rsidRPr="00A20449" w14:paraId="01CEE7AD"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F28EFA5"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ף פ</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607E850D" w14:textId="77777777" w:rsidR="00A20449" w:rsidRPr="00A20449" w:rsidRDefault="00A20449" w:rsidP="00A20449">
            <w:pPr>
              <w:jc w:val="both"/>
              <w:rPr>
                <w:rFonts w:eastAsia="Times New Roman"/>
                <w:sz w:val="24"/>
                <w:szCs w:val="24"/>
              </w:rPr>
            </w:pPr>
            <w:r w:rsidRPr="00A20449">
              <w:rPr>
                <w:rFonts w:eastAsia="Times New Roman"/>
                <w:sz w:val="24"/>
                <w:szCs w:val="24"/>
              </w:rPr>
              <w:t>pe, fe</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0C32427" w14:textId="77777777" w:rsidR="00A20449" w:rsidRPr="00A20449" w:rsidRDefault="00A20449" w:rsidP="00A20449">
            <w:pPr>
              <w:jc w:val="both"/>
              <w:rPr>
                <w:rFonts w:eastAsia="Times New Roman"/>
                <w:sz w:val="24"/>
                <w:szCs w:val="24"/>
              </w:rPr>
            </w:pPr>
            <w:r w:rsidRPr="00A20449">
              <w:rPr>
                <w:rFonts w:eastAsia="Times New Roman"/>
                <w:sz w:val="24"/>
                <w:szCs w:val="24"/>
              </w:rPr>
              <w:t>pei, fei</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94EE39B" w14:textId="77777777" w:rsidR="00A20449" w:rsidRPr="00A20449" w:rsidRDefault="00000000" w:rsidP="00A20449">
            <w:pPr>
              <w:jc w:val="center"/>
              <w:rPr>
                <w:rFonts w:eastAsia="Times New Roman"/>
                <w:sz w:val="24"/>
                <w:szCs w:val="24"/>
              </w:rPr>
            </w:pPr>
            <w:hyperlink r:id="rId1311" w:history="1">
              <w:r w:rsidR="00A20449" w:rsidRPr="00A20449">
                <w:rPr>
                  <w:rFonts w:eastAsia="Times New Roman"/>
                  <w:color w:val="002A7E"/>
                  <w:sz w:val="24"/>
                  <w:szCs w:val="24"/>
                </w:rPr>
                <w:t>mouth</w:t>
              </w:r>
            </w:hyperlink>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27E7977" w14:textId="77777777" w:rsidR="00A20449" w:rsidRPr="00A20449" w:rsidRDefault="00A20449" w:rsidP="00A20449">
            <w:pPr>
              <w:jc w:val="center"/>
              <w:rPr>
                <w:rFonts w:eastAsia="Times New Roman"/>
                <w:sz w:val="24"/>
                <w:szCs w:val="24"/>
              </w:rPr>
            </w:pPr>
            <w:r w:rsidRPr="00A20449">
              <w:rPr>
                <w:rFonts w:eastAsia="Times New Roman"/>
                <w:sz w:val="24"/>
                <w:szCs w:val="24"/>
              </w:rPr>
              <w:t>80</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3906A100"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4E5B3D83"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ץפ</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D53B37E"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2094731F" wp14:editId="7A1139BC">
                  <wp:extent cx="190500" cy="190500"/>
                  <wp:effectExtent l="0" t="0" r="0" b="0"/>
                  <wp:docPr id="56" name="Picture 56" descr="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e"/>
                          <pic:cNvPicPr>
                            <a:picLocks noChangeAspect="1" noChangeArrowheads="1"/>
                          </pic:cNvPicPr>
                        </pic:nvPicPr>
                        <pic:blipFill>
                          <a:blip r:embed="rId13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2F19A7A4"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6410145"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01E0DA76" wp14:editId="2A298968">
                  <wp:extent cx="190500" cy="205740"/>
                  <wp:effectExtent l="0" t="0" r="0" b="0"/>
                  <wp:docPr id="57" name="Picture 57" descr="20px-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20px-Ipe"/>
                          <pic:cNvPicPr>
                            <a:picLocks noChangeAspect="1" noChangeArrowheads="1"/>
                          </pic:cNvPicPr>
                        </pic:nvPicPr>
                        <pic:blipFill>
                          <a:blip r:embed="rId1313">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06DA5A82" w14:textId="77777777" w:rsidR="00A20449" w:rsidRPr="00A20449" w:rsidRDefault="00A20449" w:rsidP="00A20449">
            <w:pPr>
              <w:jc w:val="both"/>
              <w:rPr>
                <w:rFonts w:eastAsia="Times New Roman"/>
                <w:sz w:val="24"/>
                <w:szCs w:val="24"/>
              </w:rPr>
            </w:pPr>
          </w:p>
        </w:tc>
      </w:tr>
      <w:tr w:rsidR="00A20449" w:rsidRPr="00A20449" w14:paraId="68F043A1"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99A7F08"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ץ צ</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7085609" w14:textId="77777777" w:rsidR="00A20449" w:rsidRPr="00A20449" w:rsidRDefault="00A20449" w:rsidP="00A20449">
            <w:pPr>
              <w:jc w:val="both"/>
              <w:rPr>
                <w:rFonts w:eastAsia="Times New Roman"/>
                <w:sz w:val="24"/>
                <w:szCs w:val="24"/>
              </w:rPr>
            </w:pPr>
            <w:r w:rsidRPr="00A20449">
              <w:rPr>
                <w:rFonts w:eastAsia="Times New Roman"/>
                <w:sz w:val="24"/>
                <w:szCs w:val="24"/>
              </w:rPr>
              <w:t>tsadi</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55D9790D" w14:textId="77777777" w:rsidR="00A20449" w:rsidRPr="00A20449" w:rsidRDefault="00A20449" w:rsidP="00A20449">
            <w:pPr>
              <w:jc w:val="both"/>
              <w:rPr>
                <w:rFonts w:eastAsia="Times New Roman"/>
                <w:sz w:val="24"/>
                <w:szCs w:val="24"/>
              </w:rPr>
            </w:pPr>
            <w:r w:rsidRPr="00A20449">
              <w:rPr>
                <w:rFonts w:eastAsia="Times New Roman"/>
                <w:sz w:val="24"/>
                <w:szCs w:val="24"/>
              </w:rPr>
              <w:t>tsodi/tsodik</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305C323" w14:textId="77777777" w:rsidR="00A20449" w:rsidRPr="00A20449" w:rsidRDefault="00A20449" w:rsidP="00A20449">
            <w:pPr>
              <w:jc w:val="center"/>
              <w:rPr>
                <w:rFonts w:eastAsia="Times New Roman"/>
                <w:sz w:val="24"/>
                <w:szCs w:val="24"/>
              </w:rPr>
            </w:pPr>
            <w:r w:rsidRPr="00A20449">
              <w:rPr>
                <w:rFonts w:eastAsia="Times New Roman"/>
                <w:sz w:val="24"/>
                <w:szCs w:val="24"/>
              </w:rPr>
              <w:t>fish hook</w:t>
            </w:r>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5F1BE044" w14:textId="77777777" w:rsidR="00A20449" w:rsidRPr="00A20449" w:rsidRDefault="00A20449" w:rsidP="00A20449">
            <w:pPr>
              <w:jc w:val="center"/>
              <w:rPr>
                <w:rFonts w:eastAsia="Times New Roman"/>
                <w:sz w:val="24"/>
                <w:szCs w:val="24"/>
              </w:rPr>
            </w:pPr>
            <w:r w:rsidRPr="00A20449">
              <w:rPr>
                <w:rFonts w:eastAsia="Times New Roman"/>
                <w:sz w:val="24"/>
                <w:szCs w:val="24"/>
              </w:rPr>
              <w:t>90</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4B7786A4"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437517AC"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צץ</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E19F001"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16891887" wp14:editId="247EB0F0">
                  <wp:extent cx="190500" cy="190500"/>
                  <wp:effectExtent l="0" t="0" r="0" b="0"/>
                  <wp:docPr id="58" name="Picture 58" descr="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ade"/>
                          <pic:cNvPicPr>
                            <a:picLocks noChangeAspect="1" noChangeArrowheads="1"/>
                          </pic:cNvPicPr>
                        </pic:nvPicPr>
                        <pic:blipFill>
                          <a:blip r:embed="rId13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4419645A"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D2BB2A1"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2B569C03" wp14:editId="34ABFB1A">
                  <wp:extent cx="190500" cy="205740"/>
                  <wp:effectExtent l="0" t="0" r="0" b="0"/>
                  <wp:docPr id="59" name="Picture 59" descr="20px-I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0px-Isade"/>
                          <pic:cNvPicPr>
                            <a:picLocks noChangeAspect="1" noChangeArrowheads="1"/>
                          </pic:cNvPicPr>
                        </pic:nvPicPr>
                        <pic:blipFill>
                          <a:blip r:embed="rId1315">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r w:rsidRPr="00A20449">
              <w:rPr>
                <w:rFonts w:eastAsia="Times New Roman"/>
                <w:sz w:val="24"/>
                <w:szCs w:val="24"/>
              </w:rPr>
              <w:t xml:space="preserve">, </w:t>
            </w:r>
            <w:r w:rsidRPr="00A20449">
              <w:rPr>
                <w:rFonts w:eastAsia="Times New Roman"/>
                <w:noProof/>
                <w:sz w:val="24"/>
                <w:szCs w:val="24"/>
                <w:lang w:bidi="he-IL"/>
              </w:rPr>
              <w:drawing>
                <wp:inline distT="0" distB="0" distL="0" distR="0" wp14:anchorId="44CCF062" wp14:editId="052EB493">
                  <wp:extent cx="190500" cy="205740"/>
                  <wp:effectExtent l="0" t="0" r="0" b="0"/>
                  <wp:docPr id="60" name="Picture 60" descr="20px-Isa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20px-Isade2"/>
                          <pic:cNvPicPr>
                            <a:picLocks noChangeAspect="1" noChangeArrowheads="1"/>
                          </pic:cNvPicPr>
                        </pic:nvPicPr>
                        <pic:blipFill>
                          <a:blip r:embed="rId1316">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30708D7A" w14:textId="77777777" w:rsidR="00A20449" w:rsidRPr="00A20449" w:rsidRDefault="00A20449" w:rsidP="00A20449">
            <w:pPr>
              <w:jc w:val="both"/>
              <w:rPr>
                <w:rFonts w:eastAsia="Times New Roman"/>
                <w:sz w:val="24"/>
                <w:szCs w:val="24"/>
              </w:rPr>
            </w:pPr>
          </w:p>
        </w:tc>
      </w:tr>
      <w:tr w:rsidR="00A20449" w:rsidRPr="00A20449" w14:paraId="4E8E57C0"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645F6E2C"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ק</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C128366" w14:textId="77777777" w:rsidR="00A20449" w:rsidRPr="00A20449" w:rsidRDefault="00A20449" w:rsidP="00A20449">
            <w:pPr>
              <w:jc w:val="both"/>
              <w:rPr>
                <w:rFonts w:eastAsia="Times New Roman"/>
                <w:sz w:val="24"/>
                <w:szCs w:val="24"/>
              </w:rPr>
            </w:pPr>
            <w:r w:rsidRPr="00A20449">
              <w:rPr>
                <w:rFonts w:eastAsia="Times New Roman"/>
                <w:sz w:val="24"/>
                <w:szCs w:val="24"/>
              </w:rPr>
              <w:t>kuf</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2D47ABBC" w14:textId="77777777" w:rsidR="00A20449" w:rsidRPr="00A20449" w:rsidRDefault="00A20449" w:rsidP="00A20449">
            <w:pPr>
              <w:jc w:val="both"/>
              <w:rPr>
                <w:rFonts w:eastAsia="Times New Roman"/>
                <w:sz w:val="24"/>
                <w:szCs w:val="24"/>
              </w:rPr>
            </w:pPr>
            <w:r w:rsidRPr="00A20449">
              <w:rPr>
                <w:rFonts w:eastAsia="Times New Roman"/>
                <w:sz w:val="24"/>
                <w:szCs w:val="24"/>
              </w:rPr>
              <w:t>kuf</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3194104F" w14:textId="77777777" w:rsidR="00A20449" w:rsidRPr="00A20449" w:rsidRDefault="00000000" w:rsidP="00A20449">
            <w:pPr>
              <w:jc w:val="center"/>
              <w:rPr>
                <w:rFonts w:eastAsia="Times New Roman"/>
                <w:sz w:val="24"/>
                <w:szCs w:val="24"/>
              </w:rPr>
            </w:pPr>
            <w:hyperlink r:id="rId1317" w:history="1">
              <w:r w:rsidR="00A20449" w:rsidRPr="00A20449">
                <w:rPr>
                  <w:rFonts w:eastAsia="Times New Roman"/>
                  <w:color w:val="002A7E"/>
                  <w:sz w:val="24"/>
                  <w:szCs w:val="24"/>
                </w:rPr>
                <w:t>monkey</w:t>
              </w:r>
            </w:hyperlink>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8426558" w14:textId="77777777" w:rsidR="00A20449" w:rsidRPr="00A20449" w:rsidRDefault="00A20449" w:rsidP="00A20449">
            <w:pPr>
              <w:jc w:val="center"/>
              <w:rPr>
                <w:rFonts w:eastAsia="Times New Roman"/>
                <w:sz w:val="24"/>
                <w:szCs w:val="24"/>
              </w:rPr>
            </w:pPr>
            <w:r w:rsidRPr="00A20449">
              <w:rPr>
                <w:rFonts w:eastAsia="Times New Roman"/>
                <w:sz w:val="24"/>
                <w:szCs w:val="24"/>
              </w:rPr>
              <w:t>100</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46368EC0"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360F34EA"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ק</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06DD4B2"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6BD21E20" wp14:editId="76DAB0B3">
                  <wp:extent cx="190500" cy="190500"/>
                  <wp:effectExtent l="0" t="0" r="0" b="0"/>
                  <wp:docPr id="61" name="Picture 61" descr="Qo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Qoph"/>
                          <pic:cNvPicPr>
                            <a:picLocks noChangeAspect="1" noChangeArrowheads="1"/>
                          </pic:cNvPicPr>
                        </pic:nvPicPr>
                        <pic:blipFill>
                          <a:blip r:embed="rId13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1085626B"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681D6DB9"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3EB9C5A1" wp14:editId="77DF7C0A">
                  <wp:extent cx="190500" cy="205740"/>
                  <wp:effectExtent l="0" t="0" r="0" b="0"/>
                  <wp:docPr id="62" name="Picture 62" descr="20px-Iqo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0px-Iqoph"/>
                          <pic:cNvPicPr>
                            <a:picLocks noChangeAspect="1" noChangeArrowheads="1"/>
                          </pic:cNvPicPr>
                        </pic:nvPicPr>
                        <pic:blipFill>
                          <a:blip r:embed="rId1319">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4C074928" w14:textId="77777777" w:rsidR="00A20449" w:rsidRPr="00A20449" w:rsidRDefault="00A20449" w:rsidP="00A20449">
            <w:pPr>
              <w:jc w:val="both"/>
              <w:rPr>
                <w:rFonts w:eastAsia="Times New Roman"/>
                <w:sz w:val="24"/>
                <w:szCs w:val="24"/>
              </w:rPr>
            </w:pPr>
          </w:p>
        </w:tc>
      </w:tr>
      <w:tr w:rsidR="00A20449" w:rsidRPr="00A20449" w14:paraId="50F1BED3"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5C940E2"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ר</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54CAF9AA" w14:textId="77777777" w:rsidR="00A20449" w:rsidRPr="00A20449" w:rsidRDefault="00A20449" w:rsidP="00A20449">
            <w:pPr>
              <w:jc w:val="both"/>
              <w:rPr>
                <w:rFonts w:eastAsia="Times New Roman"/>
                <w:sz w:val="24"/>
                <w:szCs w:val="24"/>
              </w:rPr>
            </w:pPr>
            <w:r w:rsidRPr="00A20449">
              <w:rPr>
                <w:rFonts w:eastAsia="Times New Roman"/>
                <w:sz w:val="24"/>
                <w:szCs w:val="24"/>
              </w:rPr>
              <w:t>resh</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9D8C740" w14:textId="77777777" w:rsidR="00A20449" w:rsidRPr="00A20449" w:rsidRDefault="00A20449" w:rsidP="00A20449">
            <w:pPr>
              <w:jc w:val="both"/>
              <w:rPr>
                <w:rFonts w:eastAsia="Times New Roman"/>
                <w:sz w:val="24"/>
                <w:szCs w:val="24"/>
              </w:rPr>
            </w:pPr>
            <w:r w:rsidRPr="00A20449">
              <w:rPr>
                <w:rFonts w:eastAsia="Times New Roman"/>
                <w:sz w:val="24"/>
                <w:szCs w:val="24"/>
              </w:rPr>
              <w:t>reish</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5C60A995" w14:textId="77777777" w:rsidR="00A20449" w:rsidRPr="00A20449" w:rsidRDefault="00000000" w:rsidP="00A20449">
            <w:pPr>
              <w:jc w:val="center"/>
              <w:rPr>
                <w:rFonts w:eastAsia="Times New Roman"/>
                <w:sz w:val="24"/>
                <w:szCs w:val="24"/>
              </w:rPr>
            </w:pPr>
            <w:hyperlink r:id="rId1320" w:history="1">
              <w:r w:rsidR="00A20449" w:rsidRPr="00A20449">
                <w:rPr>
                  <w:rFonts w:eastAsia="Times New Roman"/>
                  <w:color w:val="002A7E"/>
                  <w:sz w:val="24"/>
                  <w:szCs w:val="24"/>
                </w:rPr>
                <w:t>head</w:t>
              </w:r>
            </w:hyperlink>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3568FFA" w14:textId="77777777" w:rsidR="00A20449" w:rsidRPr="00A20449" w:rsidRDefault="00A20449" w:rsidP="00A20449">
            <w:pPr>
              <w:jc w:val="center"/>
              <w:rPr>
                <w:rFonts w:eastAsia="Times New Roman"/>
                <w:sz w:val="24"/>
                <w:szCs w:val="24"/>
              </w:rPr>
            </w:pPr>
            <w:r w:rsidRPr="00A20449">
              <w:rPr>
                <w:rFonts w:eastAsia="Times New Roman"/>
                <w:sz w:val="24"/>
                <w:szCs w:val="24"/>
              </w:rPr>
              <w:t>200</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2ADE0AF1"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23567DF8"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ר</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482B5255"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53A68192" wp14:editId="35C59448">
                  <wp:extent cx="190500" cy="190500"/>
                  <wp:effectExtent l="0" t="0" r="0" b="0"/>
                  <wp:docPr id="63" name="Picture 63"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s"/>
                          <pic:cNvPicPr>
                            <a:picLocks noChangeAspect="1" noChangeArrowheads="1"/>
                          </pic:cNvPicPr>
                        </pic:nvPicPr>
                        <pic:blipFill>
                          <a:blip r:embed="rId13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41026C68"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505B058"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77D66A9D" wp14:editId="77C50EC7">
                  <wp:extent cx="190500" cy="205740"/>
                  <wp:effectExtent l="0" t="0" r="0" b="0"/>
                  <wp:docPr id="64" name="Picture 64" descr="20px-Ir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0px-Iresh"/>
                          <pic:cNvPicPr>
                            <a:picLocks noChangeAspect="1" noChangeArrowheads="1"/>
                          </pic:cNvPicPr>
                        </pic:nvPicPr>
                        <pic:blipFill>
                          <a:blip r:embed="rId1322">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164ADC4A" w14:textId="77777777" w:rsidR="00A20449" w:rsidRPr="00A20449" w:rsidRDefault="00A20449" w:rsidP="00A20449">
            <w:pPr>
              <w:jc w:val="both"/>
              <w:rPr>
                <w:rFonts w:eastAsia="Times New Roman"/>
                <w:sz w:val="24"/>
                <w:szCs w:val="24"/>
              </w:rPr>
            </w:pPr>
          </w:p>
        </w:tc>
      </w:tr>
      <w:tr w:rsidR="00A20449" w:rsidRPr="00A20449" w14:paraId="66276497"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65328A7A"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ש</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5EF764C0"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shin, </w:t>
            </w:r>
            <w:hyperlink r:id="rId1323" w:history="1">
              <w:r w:rsidRPr="00A20449">
                <w:rPr>
                  <w:rFonts w:eastAsia="Times New Roman"/>
                  <w:color w:val="002A7E"/>
                  <w:sz w:val="24"/>
                  <w:szCs w:val="24"/>
                </w:rPr>
                <w:t>sin</w:t>
              </w:r>
            </w:hyperlink>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53E1124F" w14:textId="77777777" w:rsidR="00A20449" w:rsidRPr="00A20449" w:rsidRDefault="00A20449" w:rsidP="00A20449">
            <w:pPr>
              <w:jc w:val="both"/>
              <w:rPr>
                <w:rFonts w:eastAsia="Times New Roman"/>
                <w:sz w:val="24"/>
                <w:szCs w:val="24"/>
              </w:rPr>
            </w:pPr>
            <w:r w:rsidRPr="00A20449">
              <w:rPr>
                <w:rFonts w:eastAsia="Times New Roman"/>
                <w:sz w:val="24"/>
                <w:szCs w:val="24"/>
              </w:rPr>
              <w:t xml:space="preserve">shin, </w:t>
            </w:r>
            <w:hyperlink r:id="rId1324" w:history="1">
              <w:r w:rsidRPr="00A20449">
                <w:rPr>
                  <w:rFonts w:eastAsia="Times New Roman"/>
                  <w:color w:val="002A7E"/>
                  <w:sz w:val="24"/>
                  <w:szCs w:val="24"/>
                </w:rPr>
                <w:t>sin</w:t>
              </w:r>
            </w:hyperlink>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C884480" w14:textId="77777777" w:rsidR="00A20449" w:rsidRPr="00A20449" w:rsidRDefault="00A20449" w:rsidP="00A20449">
            <w:pPr>
              <w:jc w:val="center"/>
              <w:rPr>
                <w:rFonts w:eastAsia="Times New Roman"/>
                <w:sz w:val="24"/>
                <w:szCs w:val="24"/>
              </w:rPr>
            </w:pPr>
            <w:r w:rsidRPr="00A20449">
              <w:rPr>
                <w:rFonts w:eastAsia="Times New Roman"/>
                <w:sz w:val="24"/>
                <w:szCs w:val="24"/>
              </w:rPr>
              <w:t>tooth</w:t>
            </w:r>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2B8E09B" w14:textId="77777777" w:rsidR="00A20449" w:rsidRPr="00A20449" w:rsidRDefault="00A20449" w:rsidP="00A20449">
            <w:pPr>
              <w:jc w:val="center"/>
              <w:rPr>
                <w:rFonts w:eastAsia="Times New Roman"/>
                <w:sz w:val="24"/>
                <w:szCs w:val="24"/>
              </w:rPr>
            </w:pPr>
            <w:r w:rsidRPr="00A20449">
              <w:rPr>
                <w:rFonts w:eastAsia="Times New Roman"/>
                <w:sz w:val="24"/>
                <w:szCs w:val="24"/>
              </w:rPr>
              <w:t>300</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598D68C2"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20F8BB23"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ש</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12FED55"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5DD4F156" wp14:editId="4D3B529F">
                  <wp:extent cx="190500" cy="190500"/>
                  <wp:effectExtent l="0" t="0" r="0" b="0"/>
                  <wp:docPr id="65" name="Picture 65" descr="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in"/>
                          <pic:cNvPicPr>
                            <a:picLocks noChangeAspect="1" noChangeArrowheads="1"/>
                          </pic:cNvPicPr>
                        </pic:nvPicPr>
                        <pic:blipFill>
                          <a:blip r:embed="rId13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26B09186"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5ECB8BA2"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77DD8A8E" wp14:editId="09195FE7">
                  <wp:extent cx="190500" cy="205740"/>
                  <wp:effectExtent l="0" t="0" r="0" b="0"/>
                  <wp:docPr id="66" name="Picture 66" descr="20px-Is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20px-Ishin"/>
                          <pic:cNvPicPr>
                            <a:picLocks noChangeAspect="1" noChangeArrowheads="1"/>
                          </pic:cNvPicPr>
                        </pic:nvPicPr>
                        <pic:blipFill>
                          <a:blip r:embed="rId1326">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41B8B5E8" w14:textId="77777777" w:rsidR="00A20449" w:rsidRPr="00A20449" w:rsidRDefault="00A20449" w:rsidP="00A20449">
            <w:pPr>
              <w:jc w:val="both"/>
              <w:rPr>
                <w:rFonts w:eastAsia="Times New Roman"/>
                <w:sz w:val="24"/>
                <w:szCs w:val="24"/>
              </w:rPr>
            </w:pPr>
          </w:p>
        </w:tc>
      </w:tr>
      <w:tr w:rsidR="00A20449" w:rsidRPr="00A20449" w14:paraId="13462883" w14:textId="77777777" w:rsidTr="00817FE5">
        <w:trPr>
          <w:jc w:val="center"/>
        </w:trPr>
        <w:tc>
          <w:tcPr>
            <w:tcW w:w="808"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04AD07F" w14:textId="77777777" w:rsidR="00A20449" w:rsidRPr="00A20449" w:rsidRDefault="00A20449" w:rsidP="00A20449">
            <w:pPr>
              <w:jc w:val="center"/>
              <w:rPr>
                <w:rFonts w:eastAsia="Times New Roman"/>
                <w:sz w:val="32"/>
                <w:szCs w:val="32"/>
              </w:rPr>
            </w:pPr>
            <w:r w:rsidRPr="00A20449">
              <w:rPr>
                <w:rFonts w:eastAsia="Times New Roman"/>
                <w:sz w:val="32"/>
                <w:szCs w:val="32"/>
                <w:rtl/>
                <w:lang w:bidi="he-IL"/>
              </w:rPr>
              <w:t>ת</w:t>
            </w:r>
          </w:p>
        </w:tc>
        <w:tc>
          <w:tcPr>
            <w:tcW w:w="8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212D513C" w14:textId="77777777" w:rsidR="00A20449" w:rsidRPr="00A20449" w:rsidRDefault="00A20449" w:rsidP="00A20449">
            <w:pPr>
              <w:jc w:val="both"/>
              <w:rPr>
                <w:rFonts w:eastAsia="Times New Roman"/>
                <w:sz w:val="24"/>
                <w:szCs w:val="24"/>
              </w:rPr>
            </w:pPr>
            <w:r w:rsidRPr="00A20449">
              <w:rPr>
                <w:rFonts w:eastAsia="Times New Roman"/>
                <w:sz w:val="24"/>
                <w:szCs w:val="24"/>
              </w:rPr>
              <w:t>tav</w:t>
            </w:r>
          </w:p>
        </w:tc>
        <w:tc>
          <w:tcPr>
            <w:tcW w:w="1345"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62922E01" w14:textId="77777777" w:rsidR="00A20449" w:rsidRPr="00A20449" w:rsidRDefault="00A20449" w:rsidP="00A20449">
            <w:pPr>
              <w:jc w:val="both"/>
              <w:rPr>
                <w:rFonts w:eastAsia="Times New Roman"/>
                <w:sz w:val="24"/>
                <w:szCs w:val="24"/>
              </w:rPr>
            </w:pPr>
            <w:r w:rsidRPr="00A20449">
              <w:rPr>
                <w:rFonts w:eastAsia="Times New Roman"/>
                <w:sz w:val="24"/>
                <w:szCs w:val="24"/>
              </w:rPr>
              <w:t>tov/tof, sov/sof</w:t>
            </w:r>
          </w:p>
        </w:tc>
        <w:tc>
          <w:tcPr>
            <w:tcW w:w="1270"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1CFBD9F2" w14:textId="77777777" w:rsidR="00A20449" w:rsidRPr="00A20449" w:rsidRDefault="00000000" w:rsidP="00A20449">
            <w:pPr>
              <w:jc w:val="center"/>
              <w:rPr>
                <w:rFonts w:eastAsia="Times New Roman"/>
                <w:sz w:val="24"/>
                <w:szCs w:val="24"/>
              </w:rPr>
            </w:pPr>
            <w:hyperlink r:id="rId1327" w:history="1">
              <w:r w:rsidR="00A20449" w:rsidRPr="00A20449">
                <w:rPr>
                  <w:rFonts w:eastAsia="Times New Roman"/>
                  <w:color w:val="002A7E"/>
                  <w:sz w:val="24"/>
                  <w:szCs w:val="24"/>
                </w:rPr>
                <w:t>sign</w:t>
              </w:r>
            </w:hyperlink>
          </w:p>
        </w:tc>
        <w:tc>
          <w:tcPr>
            <w:tcW w:w="99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04E4DCE1" w14:textId="77777777" w:rsidR="00A20449" w:rsidRPr="00A20449" w:rsidRDefault="00A20449" w:rsidP="00A20449">
            <w:pPr>
              <w:jc w:val="center"/>
              <w:rPr>
                <w:rFonts w:eastAsia="Times New Roman"/>
                <w:sz w:val="24"/>
                <w:szCs w:val="24"/>
              </w:rPr>
            </w:pPr>
            <w:r w:rsidRPr="00A20449">
              <w:rPr>
                <w:rFonts w:eastAsia="Times New Roman"/>
                <w:sz w:val="24"/>
                <w:szCs w:val="24"/>
              </w:rPr>
              <w:t>400</w:t>
            </w:r>
          </w:p>
        </w:tc>
        <w:tc>
          <w:tcPr>
            <w:tcW w:w="601" w:type="dxa"/>
            <w:tcBorders>
              <w:top w:val="single" w:sz="4" w:space="0" w:color="AAAAAA"/>
              <w:left w:val="single" w:sz="4" w:space="0" w:color="AAAAAA"/>
              <w:bottom w:val="single" w:sz="4" w:space="0" w:color="AAAAAA"/>
              <w:right w:val="single" w:sz="4" w:space="0" w:color="AAAAAA"/>
            </w:tcBorders>
            <w:shd w:val="clear" w:color="auto" w:fill="F9F9F9"/>
          </w:tcPr>
          <w:p w14:paraId="5AFA4D8C" w14:textId="77777777" w:rsidR="00A20449" w:rsidRPr="00A20449" w:rsidRDefault="00A20449" w:rsidP="00A20449">
            <w:pPr>
              <w:jc w:val="center"/>
              <w:rPr>
                <w:rFonts w:eastAsia="Times New Roman" w:cs="Yoav Cursive"/>
                <w:sz w:val="32"/>
                <w:szCs w:val="32"/>
                <w:rtl/>
                <w:lang w:bidi="he-IL"/>
              </w:rPr>
            </w:pPr>
          </w:p>
        </w:tc>
        <w:tc>
          <w:tcPr>
            <w:tcW w:w="763" w:type="dxa"/>
            <w:tcBorders>
              <w:top w:val="single" w:sz="4" w:space="0" w:color="AAAAAA"/>
              <w:left w:val="single" w:sz="4" w:space="0" w:color="AAAAAA"/>
              <w:bottom w:val="single" w:sz="4" w:space="0" w:color="AAAAAA"/>
              <w:right w:val="single" w:sz="4" w:space="0" w:color="AAAAAA"/>
            </w:tcBorders>
            <w:shd w:val="clear" w:color="auto" w:fill="F9F9F9"/>
          </w:tcPr>
          <w:p w14:paraId="4F7DDB56" w14:textId="77777777" w:rsidR="00A20449" w:rsidRPr="00A20449" w:rsidRDefault="00A20449" w:rsidP="00A20449">
            <w:pPr>
              <w:jc w:val="center"/>
              <w:rPr>
                <w:rFonts w:eastAsia="Times New Roman"/>
                <w:sz w:val="32"/>
                <w:szCs w:val="32"/>
              </w:rPr>
            </w:pPr>
            <w:r w:rsidRPr="00A20449">
              <w:rPr>
                <w:rFonts w:eastAsia="Times New Roman" w:cs="Yoav Cursive" w:hint="cs"/>
                <w:sz w:val="32"/>
                <w:szCs w:val="32"/>
                <w:rtl/>
                <w:lang w:bidi="he-IL"/>
              </w:rPr>
              <w:t>ת</w:t>
            </w:r>
          </w:p>
        </w:tc>
        <w:tc>
          <w:tcPr>
            <w:tcW w:w="10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2A54462A"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2D80CD34" wp14:editId="414D04C7">
                  <wp:extent cx="190500" cy="190500"/>
                  <wp:effectExtent l="0" t="0" r="0" b="0"/>
                  <wp:docPr id="67" name="Picture 67" descr="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aw"/>
                          <pic:cNvPicPr>
                            <a:picLocks noChangeAspect="1" noChangeArrowheads="1"/>
                          </pic:cNvPicPr>
                        </pic:nvPicPr>
                        <pic:blipFill>
                          <a:blip r:embed="rId13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78" w:type="dxa"/>
            <w:vMerge/>
            <w:tcBorders>
              <w:top w:val="single" w:sz="4" w:space="0" w:color="AAAAAA"/>
              <w:left w:val="single" w:sz="4" w:space="0" w:color="AAAAAA"/>
              <w:bottom w:val="single" w:sz="4" w:space="0" w:color="AAAAAA"/>
              <w:right w:val="single" w:sz="4" w:space="0" w:color="AAAAAA"/>
            </w:tcBorders>
            <w:shd w:val="clear" w:color="auto" w:fill="F9F9F9"/>
            <w:vAlign w:val="center"/>
            <w:hideMark/>
          </w:tcPr>
          <w:p w14:paraId="7E147D84" w14:textId="77777777" w:rsidR="00A20449" w:rsidRPr="00A20449" w:rsidRDefault="00A20449" w:rsidP="00A20449">
            <w:pPr>
              <w:jc w:val="both"/>
              <w:rPr>
                <w:rFonts w:eastAsia="Times New Roman"/>
                <w:sz w:val="24"/>
                <w:szCs w:val="24"/>
              </w:rPr>
            </w:pPr>
          </w:p>
        </w:tc>
        <w:tc>
          <w:tcPr>
            <w:tcW w:w="841"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14:paraId="73201CFF" w14:textId="77777777" w:rsidR="00A20449" w:rsidRPr="00A20449" w:rsidRDefault="00A20449" w:rsidP="00A20449">
            <w:pPr>
              <w:jc w:val="both"/>
              <w:rPr>
                <w:rFonts w:eastAsia="Times New Roman"/>
                <w:sz w:val="24"/>
                <w:szCs w:val="24"/>
              </w:rPr>
            </w:pPr>
            <w:r w:rsidRPr="00A20449">
              <w:rPr>
                <w:rFonts w:eastAsia="Times New Roman"/>
                <w:noProof/>
                <w:sz w:val="24"/>
                <w:szCs w:val="24"/>
                <w:lang w:bidi="he-IL"/>
              </w:rPr>
              <w:drawing>
                <wp:inline distT="0" distB="0" distL="0" distR="0" wp14:anchorId="42BD2BAC" wp14:editId="6E41361B">
                  <wp:extent cx="190500" cy="205740"/>
                  <wp:effectExtent l="0" t="0" r="0" b="0"/>
                  <wp:docPr id="68" name="Picture 68" descr="20px-I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20px-Itaw"/>
                          <pic:cNvPicPr>
                            <a:picLocks noChangeAspect="1" noChangeArrowheads="1"/>
                          </pic:cNvPicPr>
                        </pic:nvPicPr>
                        <pic:blipFill>
                          <a:blip r:embed="rId1329">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6" w:type="dxa"/>
            <w:shd w:val="clear" w:color="auto" w:fill="F9F9F9"/>
            <w:vAlign w:val="center"/>
            <w:hideMark/>
          </w:tcPr>
          <w:p w14:paraId="32056025" w14:textId="77777777" w:rsidR="00A20449" w:rsidRPr="00A20449" w:rsidRDefault="00A20449" w:rsidP="00A20449">
            <w:pPr>
              <w:jc w:val="both"/>
              <w:rPr>
                <w:rFonts w:eastAsia="Times New Roman"/>
                <w:sz w:val="24"/>
                <w:szCs w:val="24"/>
              </w:rPr>
            </w:pPr>
          </w:p>
        </w:tc>
      </w:tr>
    </w:tbl>
    <w:p w14:paraId="058CDE7E" w14:textId="77777777" w:rsidR="00A20449" w:rsidRPr="00A20449" w:rsidRDefault="00A20449" w:rsidP="00A20449">
      <w:pPr>
        <w:jc w:val="both"/>
        <w:rPr>
          <w:rFonts w:eastAsia="Times New Roman"/>
          <w:sz w:val="24"/>
          <w:szCs w:val="24"/>
        </w:rPr>
      </w:pPr>
    </w:p>
    <w:p w14:paraId="08404465" w14:textId="77777777" w:rsidR="00A20449" w:rsidRPr="00A20449" w:rsidRDefault="00A20449" w:rsidP="00A20449">
      <w:pPr>
        <w:jc w:val="both"/>
        <w:rPr>
          <w:rFonts w:eastAsia="Times New Roman"/>
          <w:sz w:val="24"/>
          <w:szCs w:val="24"/>
        </w:rPr>
      </w:pPr>
    </w:p>
    <w:p w14:paraId="248C8825" w14:textId="77777777" w:rsidR="00A20449" w:rsidRPr="00A20449" w:rsidRDefault="00A20449" w:rsidP="00A20449">
      <w:pPr>
        <w:jc w:val="both"/>
        <w:rPr>
          <w:rFonts w:eastAsia="Times New Roman"/>
          <w:sz w:val="24"/>
          <w:szCs w:val="24"/>
        </w:rPr>
      </w:pPr>
    </w:p>
    <w:p w14:paraId="3E4FC8C9" w14:textId="77777777" w:rsidR="00A20449" w:rsidRPr="00A20449" w:rsidRDefault="00A20449" w:rsidP="00A20449">
      <w:pPr>
        <w:jc w:val="both"/>
        <w:rPr>
          <w:rFonts w:eastAsia="Times New Roman"/>
          <w:sz w:val="24"/>
          <w:szCs w:val="24"/>
        </w:rPr>
      </w:pPr>
    </w:p>
    <w:p w14:paraId="15D69C97" w14:textId="77777777" w:rsidR="00A20449" w:rsidRPr="00A20449" w:rsidRDefault="00A20449" w:rsidP="00A20449">
      <w:pPr>
        <w:jc w:val="both"/>
        <w:rPr>
          <w:rFonts w:eastAsia="Times New Roman"/>
          <w:sz w:val="24"/>
          <w:szCs w:val="24"/>
        </w:rPr>
        <w:sectPr w:rsidR="00A20449" w:rsidRPr="00A20449">
          <w:type w:val="continuous"/>
          <w:pgSz w:w="12240" w:h="15840"/>
          <w:pgMar w:top="720" w:right="720" w:bottom="720" w:left="1008" w:header="720" w:footer="720" w:gutter="0"/>
          <w:cols w:sep="1" w:space="720"/>
          <w:noEndnote/>
          <w:docGrid w:linePitch="326"/>
        </w:sectPr>
      </w:pPr>
    </w:p>
    <w:p w14:paraId="654210F7" w14:textId="77777777" w:rsidR="00A20449" w:rsidRPr="00A20449" w:rsidRDefault="00000000" w:rsidP="00A20449">
      <w:pPr>
        <w:jc w:val="center"/>
        <w:rPr>
          <w:rFonts w:eastAsia="Times New Roman"/>
          <w:color w:val="800000"/>
          <w:sz w:val="24"/>
          <w:szCs w:val="24"/>
        </w:rPr>
      </w:pPr>
      <w:hyperlink r:id="rId1330" w:history="1">
        <w:r w:rsidR="00A20449" w:rsidRPr="00A20449">
          <w:rPr>
            <w:rFonts w:eastAsia="Times New Roman"/>
            <w:b/>
            <w:bCs/>
            <w:color w:val="002A7E"/>
            <w:sz w:val="24"/>
            <w:szCs w:val="24"/>
          </w:rPr>
          <w:t>Three</w:t>
        </w:r>
      </w:hyperlink>
      <w:r w:rsidR="00A20449" w:rsidRPr="00A20449">
        <w:rPr>
          <w:rFonts w:eastAsia="Times New Roman"/>
          <w:b/>
          <w:bCs/>
          <w:color w:val="800000"/>
          <w:sz w:val="24"/>
          <w:szCs w:val="24"/>
        </w:rPr>
        <w:t xml:space="preserve"> Mothers</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00"/>
        <w:tblCellMar>
          <w:top w:w="105" w:type="dxa"/>
          <w:left w:w="105" w:type="dxa"/>
          <w:bottom w:w="105" w:type="dxa"/>
          <w:right w:w="105" w:type="dxa"/>
        </w:tblCellMar>
        <w:tblLook w:val="0000" w:firstRow="0" w:lastRow="0" w:firstColumn="0" w:lastColumn="0" w:noHBand="0" w:noVBand="0"/>
      </w:tblPr>
      <w:tblGrid>
        <w:gridCol w:w="872"/>
        <w:gridCol w:w="1905"/>
      </w:tblGrid>
      <w:tr w:rsidR="00A20449" w:rsidRPr="00A20449" w14:paraId="7EF63245"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14:paraId="3291B1D7"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Aleph</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14:paraId="1A606458"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Air (Uranus)</w:t>
            </w:r>
          </w:p>
        </w:tc>
      </w:tr>
      <w:tr w:rsidR="00A20449" w:rsidRPr="00A20449" w14:paraId="53B4A2B5"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14:paraId="45F38B02"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lastRenderedPageBreak/>
              <w:t>Mem</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14:paraId="2B28B501"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Water (Neptune)</w:t>
            </w:r>
          </w:p>
        </w:tc>
      </w:tr>
      <w:tr w:rsidR="00A20449" w:rsidRPr="00A20449" w14:paraId="1F2E1F18"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14:paraId="53D2CE32"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Shin</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14:paraId="593D4933" w14:textId="77777777" w:rsidR="00A20449" w:rsidRPr="00A20449" w:rsidRDefault="00000000" w:rsidP="00A20449">
            <w:pPr>
              <w:rPr>
                <w:rFonts w:eastAsia="Times New Roman"/>
                <w:color w:val="800000"/>
                <w:sz w:val="24"/>
                <w:szCs w:val="24"/>
              </w:rPr>
            </w:pPr>
            <w:hyperlink r:id="rId1331" w:history="1">
              <w:r w:rsidR="00A20449" w:rsidRPr="00A20449">
                <w:rPr>
                  <w:rFonts w:eastAsia="Times New Roman"/>
                  <w:color w:val="002A7E"/>
                  <w:sz w:val="24"/>
                  <w:szCs w:val="24"/>
                </w:rPr>
                <w:t>Fire</w:t>
              </w:r>
            </w:hyperlink>
            <w:r w:rsidR="00A20449" w:rsidRPr="00A20449">
              <w:rPr>
                <w:rFonts w:eastAsia="Times New Roman"/>
                <w:color w:val="800000"/>
                <w:sz w:val="24"/>
                <w:szCs w:val="24"/>
              </w:rPr>
              <w:t xml:space="preserve"> (Pluto)</w:t>
            </w:r>
          </w:p>
        </w:tc>
      </w:tr>
    </w:tbl>
    <w:p w14:paraId="476B8EF8" w14:textId="77777777" w:rsidR="00A20449" w:rsidRPr="00A20449" w:rsidRDefault="00A20449" w:rsidP="00A20449">
      <w:pPr>
        <w:jc w:val="center"/>
        <w:rPr>
          <w:rFonts w:eastAsia="Times New Roman"/>
          <w:b/>
          <w:bCs/>
          <w:color w:val="800000"/>
          <w:sz w:val="24"/>
          <w:szCs w:val="24"/>
        </w:rPr>
      </w:pPr>
    </w:p>
    <w:p w14:paraId="0458A33A" w14:textId="77777777" w:rsidR="00A20449" w:rsidRPr="00A20449" w:rsidRDefault="00A20449" w:rsidP="00A20449">
      <w:pPr>
        <w:jc w:val="center"/>
        <w:rPr>
          <w:rFonts w:eastAsia="Times New Roman"/>
          <w:color w:val="800000"/>
          <w:sz w:val="24"/>
          <w:szCs w:val="24"/>
        </w:rPr>
      </w:pPr>
      <w:r w:rsidRPr="00A20449">
        <w:rPr>
          <w:rFonts w:eastAsia="Times New Roman"/>
          <w:b/>
          <w:bCs/>
          <w:color w:val="800000"/>
          <w:sz w:val="24"/>
          <w:szCs w:val="24"/>
        </w:rPr>
        <w:t xml:space="preserve">The </w:t>
      </w:r>
      <w:hyperlink r:id="rId1332" w:history="1">
        <w:r w:rsidRPr="00A20449">
          <w:rPr>
            <w:rFonts w:eastAsia="Times New Roman"/>
            <w:b/>
            <w:bCs/>
            <w:color w:val="002A7E"/>
            <w:sz w:val="24"/>
            <w:szCs w:val="24"/>
          </w:rPr>
          <w:t>Seven</w:t>
        </w:r>
      </w:hyperlink>
      <w:r w:rsidRPr="00A20449">
        <w:rPr>
          <w:rFonts w:eastAsia="Times New Roman"/>
          <w:b/>
          <w:bCs/>
          <w:color w:val="800000"/>
          <w:sz w:val="24"/>
          <w:szCs w:val="24"/>
        </w:rPr>
        <w:t xml:space="preserve"> Doubles</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94C0"/>
        <w:tblCellMar>
          <w:top w:w="105" w:type="dxa"/>
          <w:left w:w="105" w:type="dxa"/>
          <w:bottom w:w="105" w:type="dxa"/>
          <w:right w:w="105" w:type="dxa"/>
        </w:tblCellMar>
        <w:tblLook w:val="0000" w:firstRow="0" w:lastRow="0" w:firstColumn="0" w:lastColumn="0" w:noHBand="0" w:noVBand="0"/>
      </w:tblPr>
      <w:tblGrid>
        <w:gridCol w:w="925"/>
        <w:gridCol w:w="1112"/>
      </w:tblGrid>
      <w:tr w:rsidR="00A20449" w:rsidRPr="00A20449" w14:paraId="511ECE69"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94C0"/>
            <w:vAlign w:val="center"/>
          </w:tcPr>
          <w:p w14:paraId="577AA775"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Beth</w:t>
            </w:r>
          </w:p>
        </w:tc>
        <w:tc>
          <w:tcPr>
            <w:tcW w:w="0" w:type="auto"/>
            <w:tcBorders>
              <w:top w:val="outset" w:sz="6" w:space="0" w:color="auto"/>
              <w:left w:val="outset" w:sz="6" w:space="0" w:color="auto"/>
              <w:bottom w:val="outset" w:sz="6" w:space="0" w:color="auto"/>
              <w:right w:val="outset" w:sz="6" w:space="0" w:color="auto"/>
            </w:tcBorders>
            <w:shd w:val="clear" w:color="auto" w:fill="FF94C0"/>
            <w:vAlign w:val="center"/>
          </w:tcPr>
          <w:p w14:paraId="177726F9"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Saturn</w:t>
            </w:r>
          </w:p>
        </w:tc>
      </w:tr>
      <w:tr w:rsidR="00A20449" w:rsidRPr="00A20449" w14:paraId="20C453BE"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94C0"/>
            <w:vAlign w:val="center"/>
          </w:tcPr>
          <w:p w14:paraId="25E17594"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Gimel</w:t>
            </w:r>
          </w:p>
        </w:tc>
        <w:tc>
          <w:tcPr>
            <w:tcW w:w="0" w:type="auto"/>
            <w:tcBorders>
              <w:top w:val="outset" w:sz="6" w:space="0" w:color="auto"/>
              <w:left w:val="outset" w:sz="6" w:space="0" w:color="auto"/>
              <w:bottom w:val="outset" w:sz="6" w:space="0" w:color="auto"/>
              <w:right w:val="outset" w:sz="6" w:space="0" w:color="auto"/>
            </w:tcBorders>
            <w:shd w:val="clear" w:color="auto" w:fill="FF94C0"/>
            <w:vAlign w:val="center"/>
          </w:tcPr>
          <w:p w14:paraId="556863AA"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Jupiter</w:t>
            </w:r>
          </w:p>
        </w:tc>
      </w:tr>
      <w:tr w:rsidR="00A20449" w:rsidRPr="00A20449" w14:paraId="0EC37154"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94C0"/>
            <w:vAlign w:val="center"/>
          </w:tcPr>
          <w:p w14:paraId="26CD517A"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Daleth</w:t>
            </w:r>
          </w:p>
        </w:tc>
        <w:tc>
          <w:tcPr>
            <w:tcW w:w="0" w:type="auto"/>
            <w:tcBorders>
              <w:top w:val="outset" w:sz="6" w:space="0" w:color="auto"/>
              <w:left w:val="outset" w:sz="6" w:space="0" w:color="auto"/>
              <w:bottom w:val="outset" w:sz="6" w:space="0" w:color="auto"/>
              <w:right w:val="outset" w:sz="6" w:space="0" w:color="auto"/>
            </w:tcBorders>
            <w:shd w:val="clear" w:color="auto" w:fill="FF94C0"/>
            <w:vAlign w:val="center"/>
          </w:tcPr>
          <w:p w14:paraId="2DBB8AAA"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Mars</w:t>
            </w:r>
          </w:p>
        </w:tc>
      </w:tr>
      <w:tr w:rsidR="00A20449" w:rsidRPr="00A20449" w14:paraId="30FB3408"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94C0"/>
            <w:vAlign w:val="center"/>
          </w:tcPr>
          <w:p w14:paraId="7ADF679F"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Kaph</w:t>
            </w:r>
          </w:p>
        </w:tc>
        <w:tc>
          <w:tcPr>
            <w:tcW w:w="0" w:type="auto"/>
            <w:tcBorders>
              <w:top w:val="outset" w:sz="6" w:space="0" w:color="auto"/>
              <w:left w:val="outset" w:sz="6" w:space="0" w:color="auto"/>
              <w:bottom w:val="outset" w:sz="6" w:space="0" w:color="auto"/>
              <w:right w:val="outset" w:sz="6" w:space="0" w:color="auto"/>
            </w:tcBorders>
            <w:shd w:val="clear" w:color="auto" w:fill="FF94C0"/>
            <w:vAlign w:val="center"/>
          </w:tcPr>
          <w:p w14:paraId="6797433C" w14:textId="77777777" w:rsidR="00A20449" w:rsidRPr="00A20449" w:rsidRDefault="00000000" w:rsidP="00A20449">
            <w:pPr>
              <w:rPr>
                <w:rFonts w:eastAsia="Times New Roman"/>
                <w:color w:val="800000"/>
                <w:sz w:val="24"/>
                <w:szCs w:val="24"/>
              </w:rPr>
            </w:pPr>
            <w:hyperlink r:id="rId1333" w:history="1">
              <w:r w:rsidR="00A20449" w:rsidRPr="00A20449">
                <w:rPr>
                  <w:rFonts w:eastAsia="Times New Roman"/>
                  <w:color w:val="002A7E"/>
                  <w:sz w:val="24"/>
                  <w:szCs w:val="24"/>
                </w:rPr>
                <w:t>Sun</w:t>
              </w:r>
            </w:hyperlink>
          </w:p>
        </w:tc>
      </w:tr>
      <w:tr w:rsidR="00A20449" w:rsidRPr="00A20449" w14:paraId="09540B63"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94C0"/>
            <w:vAlign w:val="center"/>
          </w:tcPr>
          <w:p w14:paraId="3007EB94"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Peh</w:t>
            </w:r>
          </w:p>
        </w:tc>
        <w:tc>
          <w:tcPr>
            <w:tcW w:w="0" w:type="auto"/>
            <w:tcBorders>
              <w:top w:val="outset" w:sz="6" w:space="0" w:color="auto"/>
              <w:left w:val="outset" w:sz="6" w:space="0" w:color="auto"/>
              <w:bottom w:val="outset" w:sz="6" w:space="0" w:color="auto"/>
              <w:right w:val="outset" w:sz="6" w:space="0" w:color="auto"/>
            </w:tcBorders>
            <w:shd w:val="clear" w:color="auto" w:fill="FF94C0"/>
            <w:vAlign w:val="center"/>
          </w:tcPr>
          <w:p w14:paraId="3AE549FC"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Venus</w:t>
            </w:r>
          </w:p>
        </w:tc>
      </w:tr>
      <w:tr w:rsidR="00A20449" w:rsidRPr="00A20449" w14:paraId="46C4116F"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94C0"/>
            <w:vAlign w:val="center"/>
          </w:tcPr>
          <w:p w14:paraId="78458956"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Resh</w:t>
            </w:r>
          </w:p>
        </w:tc>
        <w:tc>
          <w:tcPr>
            <w:tcW w:w="0" w:type="auto"/>
            <w:tcBorders>
              <w:top w:val="outset" w:sz="6" w:space="0" w:color="auto"/>
              <w:left w:val="outset" w:sz="6" w:space="0" w:color="auto"/>
              <w:bottom w:val="outset" w:sz="6" w:space="0" w:color="auto"/>
              <w:right w:val="outset" w:sz="6" w:space="0" w:color="auto"/>
            </w:tcBorders>
            <w:shd w:val="clear" w:color="auto" w:fill="FF94C0"/>
            <w:vAlign w:val="center"/>
          </w:tcPr>
          <w:p w14:paraId="1EB2A72C"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Mercury</w:t>
            </w:r>
          </w:p>
        </w:tc>
      </w:tr>
      <w:tr w:rsidR="00A20449" w:rsidRPr="00A20449" w14:paraId="1F2004FA"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94C0"/>
            <w:vAlign w:val="center"/>
          </w:tcPr>
          <w:p w14:paraId="6ADDAFFB"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Tav</w:t>
            </w:r>
          </w:p>
        </w:tc>
        <w:tc>
          <w:tcPr>
            <w:tcW w:w="0" w:type="auto"/>
            <w:tcBorders>
              <w:top w:val="outset" w:sz="6" w:space="0" w:color="auto"/>
              <w:left w:val="outset" w:sz="6" w:space="0" w:color="auto"/>
              <w:bottom w:val="outset" w:sz="6" w:space="0" w:color="auto"/>
              <w:right w:val="outset" w:sz="6" w:space="0" w:color="auto"/>
            </w:tcBorders>
            <w:shd w:val="clear" w:color="auto" w:fill="FF94C0"/>
            <w:vAlign w:val="center"/>
          </w:tcPr>
          <w:p w14:paraId="55B51629" w14:textId="77777777" w:rsidR="00A20449" w:rsidRPr="00A20449" w:rsidRDefault="00000000" w:rsidP="00A20449">
            <w:pPr>
              <w:rPr>
                <w:rFonts w:eastAsia="Times New Roman"/>
                <w:color w:val="800000"/>
                <w:sz w:val="24"/>
                <w:szCs w:val="24"/>
              </w:rPr>
            </w:pPr>
            <w:hyperlink r:id="rId1334" w:history="1">
              <w:r w:rsidR="00A20449" w:rsidRPr="00A20449">
                <w:rPr>
                  <w:rFonts w:eastAsia="Times New Roman"/>
                  <w:color w:val="002A7E"/>
                  <w:sz w:val="24"/>
                  <w:szCs w:val="24"/>
                </w:rPr>
                <w:t>Moon</w:t>
              </w:r>
            </w:hyperlink>
          </w:p>
        </w:tc>
      </w:tr>
    </w:tbl>
    <w:p w14:paraId="2A6BBBBF" w14:textId="77777777" w:rsidR="00A20449" w:rsidRPr="00A20449" w:rsidRDefault="00A20449" w:rsidP="00A20449">
      <w:pPr>
        <w:rPr>
          <w:rFonts w:eastAsia="Times New Roman"/>
          <w:color w:val="800000"/>
          <w:sz w:val="24"/>
          <w:szCs w:val="24"/>
        </w:rPr>
      </w:pPr>
    </w:p>
    <w:p w14:paraId="020E4876" w14:textId="77777777" w:rsidR="00A20449" w:rsidRPr="00A20449" w:rsidRDefault="00A20449" w:rsidP="00A20449">
      <w:pPr>
        <w:jc w:val="center"/>
        <w:rPr>
          <w:rFonts w:eastAsia="Times New Roman"/>
          <w:color w:val="800000"/>
          <w:sz w:val="24"/>
          <w:szCs w:val="24"/>
        </w:rPr>
      </w:pPr>
      <w:r w:rsidRPr="00A20449">
        <w:rPr>
          <w:rFonts w:eastAsia="Times New Roman"/>
          <w:b/>
          <w:bCs/>
          <w:color w:val="800000"/>
          <w:sz w:val="24"/>
          <w:szCs w:val="24"/>
        </w:rPr>
        <w:t xml:space="preserve">The </w:t>
      </w:r>
      <w:hyperlink r:id="rId1335" w:history="1">
        <w:r w:rsidRPr="00A20449">
          <w:rPr>
            <w:rFonts w:eastAsia="Times New Roman"/>
            <w:b/>
            <w:bCs/>
            <w:color w:val="002A7E"/>
            <w:sz w:val="24"/>
            <w:szCs w:val="24"/>
          </w:rPr>
          <w:t>Twelve</w:t>
        </w:r>
      </w:hyperlink>
      <w:r w:rsidRPr="00A20449">
        <w:rPr>
          <w:rFonts w:eastAsia="Times New Roman"/>
          <w:b/>
          <w:bCs/>
          <w:color w:val="800000"/>
          <w:sz w:val="24"/>
          <w:szCs w:val="24"/>
        </w:rPr>
        <w:t xml:space="preserve"> Simples</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99CCFF"/>
        <w:tblCellMar>
          <w:top w:w="105" w:type="dxa"/>
          <w:left w:w="105" w:type="dxa"/>
          <w:bottom w:w="105" w:type="dxa"/>
          <w:right w:w="105" w:type="dxa"/>
        </w:tblCellMar>
        <w:tblLook w:val="0000" w:firstRow="0" w:lastRow="0" w:firstColumn="0" w:lastColumn="0" w:noHBand="0" w:noVBand="0"/>
      </w:tblPr>
      <w:tblGrid>
        <w:gridCol w:w="1058"/>
        <w:gridCol w:w="1297"/>
        <w:gridCol w:w="1232"/>
      </w:tblGrid>
      <w:tr w:rsidR="00A20449" w:rsidRPr="00A20449" w14:paraId="37547FE5"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78FE8193"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Heh</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56BDD2C6"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Aries</w:t>
            </w:r>
          </w:p>
        </w:tc>
        <w:tc>
          <w:tcPr>
            <w:tcW w:w="0" w:type="auto"/>
            <w:tcBorders>
              <w:top w:val="outset" w:sz="6" w:space="0" w:color="auto"/>
              <w:left w:val="outset" w:sz="6" w:space="0" w:color="auto"/>
              <w:bottom w:val="outset" w:sz="6" w:space="0" w:color="auto"/>
              <w:right w:val="outset" w:sz="6" w:space="0" w:color="auto"/>
            </w:tcBorders>
            <w:shd w:val="clear" w:color="auto" w:fill="99CCFF"/>
          </w:tcPr>
          <w:p w14:paraId="4B4BD5C3" w14:textId="77777777" w:rsidR="00A20449" w:rsidRPr="00A20449" w:rsidRDefault="00000000" w:rsidP="00A20449">
            <w:pPr>
              <w:rPr>
                <w:rFonts w:eastAsia="Times New Roman"/>
                <w:color w:val="800000"/>
                <w:sz w:val="24"/>
                <w:szCs w:val="24"/>
              </w:rPr>
            </w:pPr>
            <w:hyperlink r:id="rId1336" w:history="1">
              <w:r w:rsidR="00A20449" w:rsidRPr="00A20449">
                <w:rPr>
                  <w:rFonts w:eastAsia="Times New Roman"/>
                  <w:color w:val="002A7E"/>
                  <w:sz w:val="24"/>
                  <w:szCs w:val="24"/>
                </w:rPr>
                <w:t>Nisan</w:t>
              </w:r>
            </w:hyperlink>
          </w:p>
        </w:tc>
      </w:tr>
      <w:tr w:rsidR="00A20449" w:rsidRPr="00A20449" w14:paraId="1BFAE2E7"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3FBB36CE"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Vav</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0C3242AC"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Taurus</w:t>
            </w:r>
          </w:p>
        </w:tc>
        <w:tc>
          <w:tcPr>
            <w:tcW w:w="0" w:type="auto"/>
            <w:tcBorders>
              <w:top w:val="outset" w:sz="6" w:space="0" w:color="auto"/>
              <w:left w:val="outset" w:sz="6" w:space="0" w:color="auto"/>
              <w:bottom w:val="outset" w:sz="6" w:space="0" w:color="auto"/>
              <w:right w:val="outset" w:sz="6" w:space="0" w:color="auto"/>
            </w:tcBorders>
            <w:shd w:val="clear" w:color="auto" w:fill="99CCFF"/>
          </w:tcPr>
          <w:p w14:paraId="7F347F0C" w14:textId="77777777" w:rsidR="00A20449" w:rsidRPr="00A20449" w:rsidRDefault="00000000" w:rsidP="00A20449">
            <w:pPr>
              <w:rPr>
                <w:rFonts w:eastAsia="Times New Roman"/>
                <w:color w:val="800000"/>
                <w:sz w:val="24"/>
                <w:szCs w:val="24"/>
              </w:rPr>
            </w:pPr>
            <w:hyperlink r:id="rId1337" w:history="1">
              <w:r w:rsidR="00A20449" w:rsidRPr="00A20449">
                <w:rPr>
                  <w:rFonts w:eastAsia="Times New Roman"/>
                  <w:color w:val="002A7E"/>
                  <w:sz w:val="24"/>
                  <w:szCs w:val="24"/>
                </w:rPr>
                <w:t>Iyar</w:t>
              </w:r>
            </w:hyperlink>
          </w:p>
        </w:tc>
      </w:tr>
      <w:tr w:rsidR="00A20449" w:rsidRPr="00A20449" w14:paraId="4EFF5D4F"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02DF6EFF"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Zain</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50B1CD28"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Gemini</w:t>
            </w:r>
          </w:p>
        </w:tc>
        <w:tc>
          <w:tcPr>
            <w:tcW w:w="0" w:type="auto"/>
            <w:tcBorders>
              <w:top w:val="outset" w:sz="6" w:space="0" w:color="auto"/>
              <w:left w:val="outset" w:sz="6" w:space="0" w:color="auto"/>
              <w:bottom w:val="outset" w:sz="6" w:space="0" w:color="auto"/>
              <w:right w:val="outset" w:sz="6" w:space="0" w:color="auto"/>
            </w:tcBorders>
            <w:shd w:val="clear" w:color="auto" w:fill="99CCFF"/>
          </w:tcPr>
          <w:p w14:paraId="50184AEE" w14:textId="77777777" w:rsidR="00A20449" w:rsidRPr="00A20449" w:rsidRDefault="00000000" w:rsidP="00A20449">
            <w:pPr>
              <w:rPr>
                <w:rFonts w:eastAsia="Times New Roman"/>
                <w:color w:val="800000"/>
                <w:sz w:val="24"/>
                <w:szCs w:val="24"/>
              </w:rPr>
            </w:pPr>
            <w:hyperlink r:id="rId1338" w:history="1">
              <w:r w:rsidR="00A20449" w:rsidRPr="00A20449">
                <w:rPr>
                  <w:rFonts w:eastAsia="Times New Roman"/>
                  <w:color w:val="002A7E"/>
                  <w:sz w:val="24"/>
                  <w:szCs w:val="24"/>
                </w:rPr>
                <w:t>Sivan</w:t>
              </w:r>
            </w:hyperlink>
          </w:p>
        </w:tc>
      </w:tr>
      <w:tr w:rsidR="00A20449" w:rsidRPr="00A20449" w14:paraId="6DBADA47"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35AB792A"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Heth</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0E541574"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Cancer</w:t>
            </w:r>
          </w:p>
        </w:tc>
        <w:tc>
          <w:tcPr>
            <w:tcW w:w="0" w:type="auto"/>
            <w:tcBorders>
              <w:top w:val="outset" w:sz="6" w:space="0" w:color="auto"/>
              <w:left w:val="outset" w:sz="6" w:space="0" w:color="auto"/>
              <w:bottom w:val="outset" w:sz="6" w:space="0" w:color="auto"/>
              <w:right w:val="outset" w:sz="6" w:space="0" w:color="auto"/>
            </w:tcBorders>
            <w:shd w:val="clear" w:color="auto" w:fill="99CCFF"/>
          </w:tcPr>
          <w:p w14:paraId="4AC7CAC6" w14:textId="77777777" w:rsidR="00A20449" w:rsidRPr="00A20449" w:rsidRDefault="00000000" w:rsidP="00A20449">
            <w:pPr>
              <w:rPr>
                <w:rFonts w:eastAsia="Times New Roman"/>
                <w:color w:val="800000"/>
                <w:sz w:val="24"/>
                <w:szCs w:val="24"/>
              </w:rPr>
            </w:pPr>
            <w:hyperlink r:id="rId1339" w:history="1">
              <w:r w:rsidR="00A20449" w:rsidRPr="00A20449">
                <w:rPr>
                  <w:rFonts w:eastAsia="Times New Roman"/>
                  <w:color w:val="002A7E"/>
                  <w:sz w:val="24"/>
                  <w:szCs w:val="24"/>
                </w:rPr>
                <w:t>Tammuz</w:t>
              </w:r>
            </w:hyperlink>
          </w:p>
        </w:tc>
      </w:tr>
      <w:tr w:rsidR="00A20449" w:rsidRPr="00A20449" w14:paraId="6FC12EE4"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3454D985"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Teth</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36298362"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Leo</w:t>
            </w:r>
          </w:p>
        </w:tc>
        <w:tc>
          <w:tcPr>
            <w:tcW w:w="0" w:type="auto"/>
            <w:tcBorders>
              <w:top w:val="outset" w:sz="6" w:space="0" w:color="auto"/>
              <w:left w:val="outset" w:sz="6" w:space="0" w:color="auto"/>
              <w:bottom w:val="outset" w:sz="6" w:space="0" w:color="auto"/>
              <w:right w:val="outset" w:sz="6" w:space="0" w:color="auto"/>
            </w:tcBorders>
            <w:shd w:val="clear" w:color="auto" w:fill="99CCFF"/>
          </w:tcPr>
          <w:p w14:paraId="71A205B0" w14:textId="77777777" w:rsidR="00A20449" w:rsidRPr="00A20449" w:rsidRDefault="00000000" w:rsidP="00A20449">
            <w:pPr>
              <w:rPr>
                <w:rFonts w:eastAsia="Times New Roman"/>
                <w:color w:val="800000"/>
                <w:sz w:val="24"/>
                <w:szCs w:val="24"/>
              </w:rPr>
            </w:pPr>
            <w:hyperlink r:id="rId1340" w:history="1">
              <w:r w:rsidR="00A20449" w:rsidRPr="00A20449">
                <w:rPr>
                  <w:rFonts w:eastAsia="Times New Roman"/>
                  <w:color w:val="002A7E"/>
                  <w:sz w:val="24"/>
                  <w:szCs w:val="24"/>
                </w:rPr>
                <w:t>Av</w:t>
              </w:r>
            </w:hyperlink>
          </w:p>
        </w:tc>
      </w:tr>
      <w:tr w:rsidR="00A20449" w:rsidRPr="00A20449" w14:paraId="590C661C"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6130C7B4"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Yod</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276A2D5E"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Virgo</w:t>
            </w:r>
          </w:p>
        </w:tc>
        <w:tc>
          <w:tcPr>
            <w:tcW w:w="0" w:type="auto"/>
            <w:tcBorders>
              <w:top w:val="outset" w:sz="6" w:space="0" w:color="auto"/>
              <w:left w:val="outset" w:sz="6" w:space="0" w:color="auto"/>
              <w:bottom w:val="outset" w:sz="6" w:space="0" w:color="auto"/>
              <w:right w:val="outset" w:sz="6" w:space="0" w:color="auto"/>
            </w:tcBorders>
            <w:shd w:val="clear" w:color="auto" w:fill="99CCFF"/>
          </w:tcPr>
          <w:p w14:paraId="2F5B34FC" w14:textId="77777777" w:rsidR="00A20449" w:rsidRPr="00A20449" w:rsidRDefault="00000000" w:rsidP="00A20449">
            <w:pPr>
              <w:rPr>
                <w:rFonts w:eastAsia="Times New Roman"/>
                <w:color w:val="800000"/>
                <w:sz w:val="24"/>
                <w:szCs w:val="24"/>
              </w:rPr>
            </w:pPr>
            <w:hyperlink r:id="rId1341" w:history="1">
              <w:r w:rsidR="00A20449" w:rsidRPr="00A20449">
                <w:rPr>
                  <w:rFonts w:eastAsia="Times New Roman"/>
                  <w:color w:val="002A7E"/>
                  <w:sz w:val="24"/>
                  <w:szCs w:val="24"/>
                </w:rPr>
                <w:t>Elul</w:t>
              </w:r>
            </w:hyperlink>
          </w:p>
        </w:tc>
      </w:tr>
      <w:tr w:rsidR="00A20449" w:rsidRPr="00A20449" w14:paraId="14C68B36"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4BB633B6"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Lamed</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27EAAA68"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Libra</w:t>
            </w:r>
          </w:p>
        </w:tc>
        <w:tc>
          <w:tcPr>
            <w:tcW w:w="0" w:type="auto"/>
            <w:tcBorders>
              <w:top w:val="outset" w:sz="6" w:space="0" w:color="auto"/>
              <w:left w:val="outset" w:sz="6" w:space="0" w:color="auto"/>
              <w:bottom w:val="outset" w:sz="6" w:space="0" w:color="auto"/>
              <w:right w:val="outset" w:sz="6" w:space="0" w:color="auto"/>
            </w:tcBorders>
            <w:shd w:val="clear" w:color="auto" w:fill="99CCFF"/>
          </w:tcPr>
          <w:p w14:paraId="709810B9" w14:textId="77777777" w:rsidR="00A20449" w:rsidRPr="00A20449" w:rsidRDefault="00000000" w:rsidP="00A20449">
            <w:pPr>
              <w:rPr>
                <w:rFonts w:eastAsia="Times New Roman"/>
                <w:color w:val="800000"/>
                <w:sz w:val="24"/>
                <w:szCs w:val="24"/>
              </w:rPr>
            </w:pPr>
            <w:hyperlink r:id="rId1342" w:history="1">
              <w:r w:rsidR="00A20449" w:rsidRPr="00A20449">
                <w:rPr>
                  <w:rFonts w:eastAsia="Times New Roman"/>
                  <w:color w:val="002A7E"/>
                  <w:sz w:val="24"/>
                  <w:szCs w:val="24"/>
                </w:rPr>
                <w:t>Tishri</w:t>
              </w:r>
            </w:hyperlink>
          </w:p>
        </w:tc>
      </w:tr>
      <w:tr w:rsidR="00A20449" w:rsidRPr="00A20449" w14:paraId="53B43D7A"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1FD74FCA"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Nun</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221CC290"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Scorpio</w:t>
            </w:r>
          </w:p>
        </w:tc>
        <w:tc>
          <w:tcPr>
            <w:tcW w:w="0" w:type="auto"/>
            <w:tcBorders>
              <w:top w:val="outset" w:sz="6" w:space="0" w:color="auto"/>
              <w:left w:val="outset" w:sz="6" w:space="0" w:color="auto"/>
              <w:bottom w:val="outset" w:sz="6" w:space="0" w:color="auto"/>
              <w:right w:val="outset" w:sz="6" w:space="0" w:color="auto"/>
            </w:tcBorders>
            <w:shd w:val="clear" w:color="auto" w:fill="99CCFF"/>
          </w:tcPr>
          <w:p w14:paraId="4460E168"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Cheshvan</w:t>
            </w:r>
          </w:p>
        </w:tc>
      </w:tr>
      <w:tr w:rsidR="00A20449" w:rsidRPr="00A20449" w14:paraId="131DFF89"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44A76456"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Sameck</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64C10A1C"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Sagittarius</w:t>
            </w:r>
          </w:p>
        </w:tc>
        <w:tc>
          <w:tcPr>
            <w:tcW w:w="0" w:type="auto"/>
            <w:tcBorders>
              <w:top w:val="outset" w:sz="6" w:space="0" w:color="auto"/>
              <w:left w:val="outset" w:sz="6" w:space="0" w:color="auto"/>
              <w:bottom w:val="outset" w:sz="6" w:space="0" w:color="auto"/>
              <w:right w:val="outset" w:sz="6" w:space="0" w:color="auto"/>
            </w:tcBorders>
            <w:shd w:val="clear" w:color="auto" w:fill="99CCFF"/>
          </w:tcPr>
          <w:p w14:paraId="5CADD054" w14:textId="77777777" w:rsidR="00A20449" w:rsidRPr="00A20449" w:rsidRDefault="00000000" w:rsidP="00A20449">
            <w:pPr>
              <w:rPr>
                <w:rFonts w:eastAsia="Times New Roman"/>
                <w:color w:val="800000"/>
                <w:sz w:val="24"/>
                <w:szCs w:val="24"/>
              </w:rPr>
            </w:pPr>
            <w:hyperlink r:id="rId1343" w:history="1">
              <w:r w:rsidR="00A20449" w:rsidRPr="00A20449">
                <w:rPr>
                  <w:rFonts w:eastAsia="Times New Roman"/>
                  <w:color w:val="002A7E"/>
                  <w:sz w:val="24"/>
                  <w:szCs w:val="24"/>
                </w:rPr>
                <w:t>Kislev</w:t>
              </w:r>
            </w:hyperlink>
          </w:p>
        </w:tc>
      </w:tr>
      <w:tr w:rsidR="00A20449" w:rsidRPr="00A20449" w14:paraId="45EE0065"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00E0D628"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Ayin</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4C847686"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Capricorn</w:t>
            </w:r>
          </w:p>
        </w:tc>
        <w:tc>
          <w:tcPr>
            <w:tcW w:w="0" w:type="auto"/>
            <w:tcBorders>
              <w:top w:val="outset" w:sz="6" w:space="0" w:color="auto"/>
              <w:left w:val="outset" w:sz="6" w:space="0" w:color="auto"/>
              <w:bottom w:val="outset" w:sz="6" w:space="0" w:color="auto"/>
              <w:right w:val="outset" w:sz="6" w:space="0" w:color="auto"/>
            </w:tcBorders>
            <w:shd w:val="clear" w:color="auto" w:fill="99CCFF"/>
          </w:tcPr>
          <w:p w14:paraId="10C3E327"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Tevet</w:t>
            </w:r>
          </w:p>
        </w:tc>
      </w:tr>
      <w:tr w:rsidR="00A20449" w:rsidRPr="00A20449" w14:paraId="52FB9D56"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5692097E"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Tzaddie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3B8308B5"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Aquarius</w:t>
            </w:r>
          </w:p>
        </w:tc>
        <w:tc>
          <w:tcPr>
            <w:tcW w:w="0" w:type="auto"/>
            <w:tcBorders>
              <w:top w:val="outset" w:sz="6" w:space="0" w:color="auto"/>
              <w:left w:val="outset" w:sz="6" w:space="0" w:color="auto"/>
              <w:bottom w:val="outset" w:sz="6" w:space="0" w:color="auto"/>
              <w:right w:val="outset" w:sz="6" w:space="0" w:color="auto"/>
            </w:tcBorders>
            <w:shd w:val="clear" w:color="auto" w:fill="99CCFF"/>
          </w:tcPr>
          <w:p w14:paraId="2CF1CABE" w14:textId="77777777" w:rsidR="00A20449" w:rsidRPr="00A20449" w:rsidRDefault="00000000" w:rsidP="00A20449">
            <w:pPr>
              <w:rPr>
                <w:rFonts w:eastAsia="Times New Roman"/>
                <w:color w:val="800000"/>
                <w:sz w:val="24"/>
                <w:szCs w:val="24"/>
              </w:rPr>
            </w:pPr>
            <w:hyperlink r:id="rId1344" w:history="1">
              <w:r w:rsidR="00A20449" w:rsidRPr="00A20449">
                <w:rPr>
                  <w:rFonts w:eastAsia="Times New Roman"/>
                  <w:color w:val="002A7E"/>
                  <w:sz w:val="24"/>
                  <w:szCs w:val="24"/>
                </w:rPr>
                <w:t>Shevat</w:t>
              </w:r>
            </w:hyperlink>
          </w:p>
        </w:tc>
      </w:tr>
      <w:tr w:rsidR="00A20449" w:rsidRPr="00A20449" w14:paraId="466FB842" w14:textId="77777777" w:rsidTr="00817F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19CFBC91"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Qoph</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14:paraId="5181D5B9" w14:textId="77777777" w:rsidR="00A20449" w:rsidRPr="00A20449" w:rsidRDefault="00A20449" w:rsidP="00A20449">
            <w:pPr>
              <w:rPr>
                <w:rFonts w:eastAsia="Times New Roman"/>
                <w:color w:val="800000"/>
                <w:sz w:val="24"/>
                <w:szCs w:val="24"/>
              </w:rPr>
            </w:pPr>
            <w:r w:rsidRPr="00A20449">
              <w:rPr>
                <w:rFonts w:eastAsia="Times New Roman"/>
                <w:color w:val="800000"/>
                <w:sz w:val="24"/>
                <w:szCs w:val="24"/>
              </w:rPr>
              <w:t>Pisces</w:t>
            </w:r>
          </w:p>
        </w:tc>
        <w:tc>
          <w:tcPr>
            <w:tcW w:w="0" w:type="auto"/>
            <w:tcBorders>
              <w:top w:val="outset" w:sz="6" w:space="0" w:color="auto"/>
              <w:left w:val="outset" w:sz="6" w:space="0" w:color="auto"/>
              <w:bottom w:val="outset" w:sz="6" w:space="0" w:color="auto"/>
              <w:right w:val="outset" w:sz="6" w:space="0" w:color="auto"/>
            </w:tcBorders>
            <w:shd w:val="clear" w:color="auto" w:fill="99CCFF"/>
          </w:tcPr>
          <w:p w14:paraId="7CF10C3F" w14:textId="77777777" w:rsidR="00A20449" w:rsidRPr="00A20449" w:rsidRDefault="00000000" w:rsidP="00A20449">
            <w:pPr>
              <w:rPr>
                <w:rFonts w:eastAsia="Times New Roman"/>
                <w:color w:val="800000"/>
                <w:sz w:val="24"/>
                <w:szCs w:val="24"/>
              </w:rPr>
            </w:pPr>
            <w:hyperlink r:id="rId1345" w:history="1">
              <w:r w:rsidR="00A20449" w:rsidRPr="00A20449">
                <w:rPr>
                  <w:rFonts w:eastAsia="Times New Roman"/>
                  <w:color w:val="002A7E"/>
                  <w:sz w:val="24"/>
                  <w:szCs w:val="24"/>
                </w:rPr>
                <w:t>Adar</w:t>
              </w:r>
            </w:hyperlink>
          </w:p>
        </w:tc>
      </w:tr>
    </w:tbl>
    <w:p w14:paraId="46FCA10E" w14:textId="77777777" w:rsidR="00A20449" w:rsidRPr="00A20449" w:rsidRDefault="00A20449" w:rsidP="00A20449">
      <w:pPr>
        <w:jc w:val="both"/>
        <w:rPr>
          <w:rFonts w:eastAsia="Times New Roman"/>
          <w:sz w:val="24"/>
          <w:szCs w:val="24"/>
        </w:rPr>
      </w:pPr>
    </w:p>
    <w:p w14:paraId="64BB7132" w14:textId="77777777" w:rsidR="00A20449" w:rsidRPr="00A20449" w:rsidRDefault="00A20449" w:rsidP="00A20449">
      <w:pPr>
        <w:jc w:val="both"/>
        <w:rPr>
          <w:rFonts w:eastAsia="Times New Roman"/>
          <w:sz w:val="24"/>
          <w:szCs w:val="24"/>
        </w:rPr>
      </w:pPr>
    </w:p>
    <w:p w14:paraId="05F28693" w14:textId="77777777" w:rsidR="00A20449" w:rsidRPr="00A20449" w:rsidRDefault="00A20449" w:rsidP="00A20449">
      <w:pPr>
        <w:jc w:val="both"/>
        <w:rPr>
          <w:rFonts w:eastAsia="Times New Roman"/>
          <w:sz w:val="24"/>
          <w:szCs w:val="24"/>
        </w:rPr>
      </w:pPr>
    </w:p>
    <w:p w14:paraId="44216F19" w14:textId="77777777" w:rsidR="00A20449" w:rsidRPr="00A20449" w:rsidRDefault="00A20449" w:rsidP="00A20449">
      <w:pPr>
        <w:jc w:val="both"/>
        <w:rPr>
          <w:rFonts w:eastAsia="Times New Roman"/>
          <w:sz w:val="24"/>
          <w:szCs w:val="24"/>
        </w:rPr>
      </w:pPr>
    </w:p>
    <w:p w14:paraId="51AFE6AD" w14:textId="77777777" w:rsidR="00A20449" w:rsidRPr="00A20449" w:rsidRDefault="00A20449" w:rsidP="00A20449">
      <w:pPr>
        <w:jc w:val="both"/>
        <w:rPr>
          <w:rFonts w:eastAsia="Times New Roman"/>
          <w:sz w:val="24"/>
          <w:szCs w:val="24"/>
        </w:rPr>
      </w:pPr>
    </w:p>
    <w:p w14:paraId="64315775" w14:textId="77777777" w:rsidR="00A20449" w:rsidRPr="00A20449" w:rsidRDefault="00A20449" w:rsidP="00A20449">
      <w:pPr>
        <w:jc w:val="both"/>
        <w:rPr>
          <w:rFonts w:eastAsia="Times New Roman"/>
          <w:sz w:val="24"/>
          <w:szCs w:val="24"/>
        </w:rPr>
      </w:pPr>
    </w:p>
    <w:p w14:paraId="53F510D3" w14:textId="77777777" w:rsidR="00A20449" w:rsidRPr="00A20449" w:rsidRDefault="00A20449" w:rsidP="00A20449">
      <w:pPr>
        <w:jc w:val="both"/>
        <w:rPr>
          <w:rFonts w:eastAsia="Times New Roman"/>
          <w:sz w:val="24"/>
          <w:szCs w:val="24"/>
        </w:rPr>
      </w:pPr>
    </w:p>
    <w:p w14:paraId="7B934903" w14:textId="77777777" w:rsidR="00A20449" w:rsidRPr="00A20449" w:rsidRDefault="00A20449" w:rsidP="00A20449">
      <w:pPr>
        <w:jc w:val="both"/>
        <w:rPr>
          <w:rFonts w:eastAsia="Times New Roman"/>
          <w:sz w:val="24"/>
          <w:szCs w:val="24"/>
        </w:rPr>
      </w:pPr>
    </w:p>
    <w:p w14:paraId="5C64FA8A" w14:textId="77777777" w:rsidR="00A20449" w:rsidRPr="00A20449" w:rsidRDefault="00A20449" w:rsidP="00A20449">
      <w:pPr>
        <w:jc w:val="both"/>
        <w:rPr>
          <w:rFonts w:eastAsia="Times New Roman"/>
          <w:sz w:val="24"/>
          <w:szCs w:val="24"/>
        </w:rPr>
      </w:pPr>
    </w:p>
    <w:p w14:paraId="28EC631D" w14:textId="77777777" w:rsidR="00A20449" w:rsidRPr="00A20449" w:rsidRDefault="00A20449" w:rsidP="00A20449">
      <w:pPr>
        <w:jc w:val="both"/>
        <w:rPr>
          <w:rFonts w:eastAsia="Times New Roman"/>
          <w:sz w:val="24"/>
          <w:szCs w:val="24"/>
        </w:rPr>
      </w:pPr>
    </w:p>
    <w:p w14:paraId="0FA3275B" w14:textId="77777777" w:rsidR="00A20449" w:rsidRPr="00A20449" w:rsidRDefault="00A20449" w:rsidP="00A20449">
      <w:pPr>
        <w:jc w:val="both"/>
        <w:rPr>
          <w:rFonts w:eastAsia="Times New Roman"/>
          <w:sz w:val="24"/>
          <w:szCs w:val="24"/>
        </w:rPr>
      </w:pPr>
    </w:p>
    <w:p w14:paraId="01297D0B" w14:textId="77777777" w:rsidR="00A20449" w:rsidRPr="00A20449" w:rsidRDefault="00A20449" w:rsidP="00A20449">
      <w:pPr>
        <w:jc w:val="both"/>
        <w:rPr>
          <w:rFonts w:eastAsia="Times New Roman"/>
          <w:sz w:val="24"/>
          <w:szCs w:val="24"/>
        </w:rPr>
      </w:pPr>
    </w:p>
    <w:p w14:paraId="2FAEBE34" w14:textId="77777777" w:rsidR="00A20449" w:rsidRPr="00A20449" w:rsidRDefault="00A20449" w:rsidP="00A20449">
      <w:pPr>
        <w:jc w:val="both"/>
        <w:rPr>
          <w:rFonts w:eastAsia="Times New Roman"/>
          <w:sz w:val="24"/>
          <w:szCs w:val="24"/>
        </w:rPr>
      </w:pPr>
    </w:p>
    <w:p w14:paraId="5DC39500" w14:textId="77777777" w:rsidR="00A20449" w:rsidRPr="00A20449" w:rsidRDefault="00A20449" w:rsidP="00A20449">
      <w:pPr>
        <w:jc w:val="both"/>
        <w:rPr>
          <w:rFonts w:eastAsia="Times New Roman"/>
          <w:sz w:val="24"/>
          <w:szCs w:val="24"/>
        </w:rPr>
      </w:pPr>
    </w:p>
    <w:p w14:paraId="33380A9D" w14:textId="77777777" w:rsidR="00A20449" w:rsidRPr="00A20449" w:rsidRDefault="00A20449" w:rsidP="00A20449">
      <w:pPr>
        <w:jc w:val="both"/>
        <w:rPr>
          <w:rFonts w:eastAsia="Times New Roman"/>
          <w:sz w:val="24"/>
          <w:szCs w:val="24"/>
        </w:rPr>
      </w:pPr>
    </w:p>
    <w:p w14:paraId="07FBF085" w14:textId="77777777" w:rsidR="00A20449" w:rsidRPr="00A20449" w:rsidRDefault="00A20449" w:rsidP="00A20449">
      <w:pPr>
        <w:jc w:val="both"/>
        <w:rPr>
          <w:rFonts w:eastAsia="Times New Roman"/>
          <w:sz w:val="24"/>
          <w:szCs w:val="24"/>
        </w:rPr>
      </w:pPr>
    </w:p>
    <w:p w14:paraId="6746DCBB" w14:textId="77777777" w:rsidR="00A20449" w:rsidRPr="00A20449" w:rsidRDefault="00A20449" w:rsidP="00A20449">
      <w:pPr>
        <w:jc w:val="both"/>
        <w:rPr>
          <w:rFonts w:eastAsia="Times New Roman"/>
          <w:sz w:val="24"/>
          <w:szCs w:val="24"/>
        </w:rPr>
      </w:pPr>
    </w:p>
    <w:p w14:paraId="248ED78A" w14:textId="77777777" w:rsidR="00A20449" w:rsidRPr="00A20449" w:rsidRDefault="00A20449" w:rsidP="00A20449">
      <w:pPr>
        <w:jc w:val="both"/>
        <w:rPr>
          <w:rFonts w:eastAsia="Times New Roman"/>
          <w:sz w:val="24"/>
          <w:szCs w:val="24"/>
        </w:rPr>
      </w:pPr>
    </w:p>
    <w:p w14:paraId="16EF884D" w14:textId="77777777" w:rsidR="00A20449" w:rsidRPr="00A20449" w:rsidRDefault="00A20449" w:rsidP="00A20449">
      <w:pPr>
        <w:jc w:val="both"/>
        <w:rPr>
          <w:rFonts w:eastAsia="Times New Roman"/>
          <w:sz w:val="24"/>
          <w:szCs w:val="24"/>
        </w:rPr>
      </w:pPr>
    </w:p>
    <w:p w14:paraId="7E4CAA2A" w14:textId="77777777" w:rsidR="00A20449" w:rsidRPr="00A20449" w:rsidRDefault="00A20449" w:rsidP="00A20449">
      <w:pPr>
        <w:jc w:val="both"/>
        <w:rPr>
          <w:rFonts w:eastAsia="Times New Roman"/>
          <w:sz w:val="24"/>
          <w:szCs w:val="24"/>
        </w:rPr>
      </w:pPr>
    </w:p>
    <w:p w14:paraId="5E29164D" w14:textId="77777777" w:rsidR="00A20449" w:rsidRPr="00A20449" w:rsidRDefault="00A20449" w:rsidP="00A20449">
      <w:pPr>
        <w:jc w:val="both"/>
        <w:rPr>
          <w:rFonts w:eastAsia="Times New Roman"/>
          <w:sz w:val="24"/>
          <w:szCs w:val="24"/>
        </w:rPr>
      </w:pPr>
    </w:p>
    <w:p w14:paraId="69496A5A" w14:textId="77777777" w:rsidR="00A20449" w:rsidRPr="00A20449" w:rsidRDefault="00A20449" w:rsidP="00A20449">
      <w:pPr>
        <w:jc w:val="both"/>
        <w:rPr>
          <w:rFonts w:eastAsia="Times New Roman"/>
          <w:sz w:val="24"/>
          <w:szCs w:val="24"/>
        </w:rPr>
      </w:pPr>
    </w:p>
    <w:p w14:paraId="4081EB7E" w14:textId="77777777" w:rsidR="00A20449" w:rsidRPr="00A20449" w:rsidRDefault="00A20449" w:rsidP="00A20449">
      <w:pPr>
        <w:jc w:val="both"/>
        <w:rPr>
          <w:rFonts w:eastAsia="Times New Roman"/>
          <w:sz w:val="24"/>
          <w:szCs w:val="24"/>
        </w:rPr>
      </w:pPr>
    </w:p>
    <w:p w14:paraId="533410B9" w14:textId="77777777" w:rsidR="00A20449" w:rsidRPr="00A20449" w:rsidRDefault="00A20449" w:rsidP="00A20449">
      <w:pPr>
        <w:jc w:val="both"/>
        <w:rPr>
          <w:rFonts w:eastAsia="Times New Roman"/>
          <w:sz w:val="24"/>
          <w:szCs w:val="24"/>
        </w:rPr>
      </w:pPr>
    </w:p>
    <w:p w14:paraId="0F725BC8" w14:textId="77777777" w:rsidR="00A20449" w:rsidRPr="00A20449" w:rsidRDefault="00A20449" w:rsidP="00A20449">
      <w:pPr>
        <w:jc w:val="both"/>
        <w:rPr>
          <w:rFonts w:eastAsia="Times New Roman"/>
          <w:sz w:val="24"/>
          <w:szCs w:val="24"/>
        </w:rPr>
      </w:pPr>
    </w:p>
    <w:p w14:paraId="3137C194" w14:textId="77777777" w:rsidR="00A20449" w:rsidRPr="00A20449" w:rsidRDefault="00A20449" w:rsidP="00A20449">
      <w:pPr>
        <w:jc w:val="both"/>
        <w:rPr>
          <w:rFonts w:eastAsia="Times New Roman"/>
          <w:sz w:val="24"/>
          <w:szCs w:val="24"/>
        </w:rPr>
      </w:pPr>
    </w:p>
    <w:p w14:paraId="430A0DE7" w14:textId="77777777" w:rsidR="00A20449" w:rsidRPr="00A20449" w:rsidRDefault="00A20449" w:rsidP="00A20449">
      <w:pPr>
        <w:jc w:val="both"/>
        <w:rPr>
          <w:rFonts w:eastAsia="Times New Roman"/>
          <w:sz w:val="24"/>
          <w:szCs w:val="24"/>
        </w:rPr>
      </w:pPr>
    </w:p>
    <w:p w14:paraId="73C4272A" w14:textId="77777777" w:rsidR="00A20449" w:rsidRPr="00A20449" w:rsidRDefault="00A20449" w:rsidP="00A20449">
      <w:pPr>
        <w:jc w:val="center"/>
        <w:rPr>
          <w:rFonts w:eastAsia="Times New Roman"/>
          <w:sz w:val="24"/>
          <w:szCs w:val="24"/>
        </w:rPr>
      </w:pPr>
      <w:r w:rsidRPr="00A20449">
        <w:rPr>
          <w:rFonts w:eastAsia="Times New Roman"/>
          <w:sz w:val="24"/>
          <w:szCs w:val="24"/>
        </w:rPr>
        <w:t xml:space="preserve">This </w:t>
      </w:r>
      <w:hyperlink r:id="rId1346" w:history="1">
        <w:r w:rsidRPr="00A20449">
          <w:rPr>
            <w:rFonts w:eastAsia="Times New Roman"/>
            <w:color w:val="002A7E"/>
            <w:sz w:val="24"/>
            <w:szCs w:val="24"/>
          </w:rPr>
          <w:t>study</w:t>
        </w:r>
      </w:hyperlink>
      <w:r w:rsidRPr="00A20449">
        <w:rPr>
          <w:rFonts w:eastAsia="Times New Roman"/>
          <w:sz w:val="24"/>
          <w:szCs w:val="24"/>
        </w:rPr>
        <w:t xml:space="preserve"> was written by </w:t>
      </w:r>
    </w:p>
    <w:p w14:paraId="471F64B4" w14:textId="77777777" w:rsidR="00A20449" w:rsidRPr="00A20449" w:rsidRDefault="00A20449" w:rsidP="00A20449">
      <w:pPr>
        <w:jc w:val="center"/>
        <w:rPr>
          <w:rFonts w:eastAsia="Times New Roman"/>
          <w:sz w:val="24"/>
          <w:szCs w:val="24"/>
        </w:rPr>
      </w:pPr>
      <w:r w:rsidRPr="00A20449">
        <w:rPr>
          <w:rFonts w:eastAsia="Times New Roman"/>
          <w:sz w:val="24"/>
          <w:szCs w:val="24"/>
        </w:rPr>
        <w:t xml:space="preserve">Rabbi Dr. Hillel ben David </w:t>
      </w:r>
    </w:p>
    <w:p w14:paraId="1A671D57" w14:textId="77777777" w:rsidR="00A20449" w:rsidRPr="00A20449" w:rsidRDefault="00A20449" w:rsidP="00A20449">
      <w:pPr>
        <w:jc w:val="center"/>
        <w:rPr>
          <w:rFonts w:eastAsia="Times New Roman"/>
          <w:sz w:val="24"/>
          <w:szCs w:val="24"/>
        </w:rPr>
      </w:pPr>
      <w:r w:rsidRPr="00A20449">
        <w:rPr>
          <w:rFonts w:eastAsia="Times New Roman"/>
          <w:sz w:val="24"/>
          <w:szCs w:val="24"/>
        </w:rPr>
        <w:t xml:space="preserve">(Greg Killian). </w:t>
      </w:r>
    </w:p>
    <w:p w14:paraId="00DD652E" w14:textId="77777777" w:rsidR="00A20449" w:rsidRPr="00A20449" w:rsidRDefault="00A20449" w:rsidP="00A20449">
      <w:pPr>
        <w:jc w:val="center"/>
        <w:rPr>
          <w:rFonts w:eastAsia="Times New Roman"/>
          <w:sz w:val="24"/>
          <w:szCs w:val="24"/>
        </w:rPr>
      </w:pPr>
      <w:r w:rsidRPr="00A20449">
        <w:rPr>
          <w:rFonts w:eastAsia="Times New Roman"/>
          <w:sz w:val="24"/>
          <w:szCs w:val="24"/>
        </w:rPr>
        <w:t>Comments may be submitted to:</w:t>
      </w:r>
    </w:p>
    <w:p w14:paraId="487F4FA1" w14:textId="77777777" w:rsidR="00A20449" w:rsidRPr="00A20449" w:rsidRDefault="00A20449" w:rsidP="00A20449">
      <w:pPr>
        <w:jc w:val="center"/>
        <w:rPr>
          <w:rFonts w:eastAsia="Times New Roman"/>
          <w:sz w:val="24"/>
          <w:szCs w:val="24"/>
        </w:rPr>
      </w:pPr>
    </w:p>
    <w:p w14:paraId="571EBCFD" w14:textId="77777777" w:rsidR="00A20449" w:rsidRPr="00A20449" w:rsidRDefault="00A20449" w:rsidP="00A20449">
      <w:pPr>
        <w:jc w:val="center"/>
        <w:rPr>
          <w:rFonts w:eastAsia="Times New Roman"/>
          <w:sz w:val="24"/>
          <w:szCs w:val="24"/>
        </w:rPr>
      </w:pPr>
      <w:r w:rsidRPr="00A20449">
        <w:rPr>
          <w:rFonts w:eastAsia="Times New Roman"/>
          <w:sz w:val="24"/>
          <w:szCs w:val="24"/>
        </w:rPr>
        <w:t>Rabbi Dr. Greg Killian</w:t>
      </w:r>
    </w:p>
    <w:p w14:paraId="5145119F" w14:textId="77777777" w:rsidR="00A20449" w:rsidRPr="00A20449" w:rsidRDefault="00A20449" w:rsidP="00A20449">
      <w:pPr>
        <w:jc w:val="center"/>
        <w:rPr>
          <w:rFonts w:eastAsia="Times New Roman"/>
          <w:sz w:val="24"/>
          <w:szCs w:val="24"/>
        </w:rPr>
      </w:pPr>
      <w:r w:rsidRPr="00A20449">
        <w:rPr>
          <w:rFonts w:eastAsia="Times New Roman"/>
          <w:sz w:val="24"/>
          <w:szCs w:val="24"/>
        </w:rPr>
        <w:t>12210 Luckey Summit</w:t>
      </w:r>
    </w:p>
    <w:p w14:paraId="61C1E730" w14:textId="77777777" w:rsidR="00A20449" w:rsidRPr="00A20449" w:rsidRDefault="00A20449" w:rsidP="00A20449">
      <w:pPr>
        <w:jc w:val="center"/>
        <w:rPr>
          <w:rFonts w:eastAsia="Times New Roman"/>
          <w:sz w:val="24"/>
          <w:szCs w:val="24"/>
        </w:rPr>
      </w:pPr>
      <w:r w:rsidRPr="00A20449">
        <w:rPr>
          <w:rFonts w:eastAsia="Times New Roman"/>
          <w:sz w:val="24"/>
          <w:szCs w:val="24"/>
        </w:rPr>
        <w:t>San Antonio, TX 78252</w:t>
      </w:r>
    </w:p>
    <w:p w14:paraId="66CF01E3" w14:textId="77777777" w:rsidR="00A20449" w:rsidRPr="00A20449" w:rsidRDefault="00A20449" w:rsidP="00A20449">
      <w:pPr>
        <w:jc w:val="center"/>
        <w:rPr>
          <w:rFonts w:eastAsia="Times New Roman"/>
          <w:sz w:val="24"/>
          <w:szCs w:val="24"/>
        </w:rPr>
      </w:pPr>
    </w:p>
    <w:p w14:paraId="2E885F6C" w14:textId="77777777" w:rsidR="00A20449" w:rsidRPr="00A20449" w:rsidRDefault="00A20449" w:rsidP="00A20449">
      <w:pPr>
        <w:jc w:val="center"/>
        <w:rPr>
          <w:rFonts w:eastAsia="Times New Roman"/>
          <w:sz w:val="24"/>
          <w:szCs w:val="24"/>
        </w:rPr>
      </w:pPr>
      <w:r w:rsidRPr="00A20449">
        <w:rPr>
          <w:rFonts w:eastAsia="Times New Roman"/>
          <w:sz w:val="24"/>
          <w:szCs w:val="24"/>
        </w:rPr>
        <w:t xml:space="preserve">Internet address:  </w:t>
      </w:r>
      <w:r w:rsidRPr="00A20449">
        <w:rPr>
          <w:rFonts w:eastAsia="Times New Roman"/>
          <w:color w:val="0000FF"/>
          <w:sz w:val="24"/>
          <w:szCs w:val="24"/>
          <w:u w:val="single"/>
        </w:rPr>
        <w:t>gkilli@aol.com</w:t>
      </w:r>
    </w:p>
    <w:p w14:paraId="40C172AC" w14:textId="77777777" w:rsidR="00A20449" w:rsidRPr="00A20449" w:rsidRDefault="00A20449" w:rsidP="00A20449">
      <w:pPr>
        <w:jc w:val="center"/>
        <w:rPr>
          <w:rFonts w:eastAsia="Times New Roman"/>
          <w:sz w:val="24"/>
          <w:szCs w:val="24"/>
        </w:rPr>
      </w:pPr>
      <w:r w:rsidRPr="00A20449">
        <w:rPr>
          <w:rFonts w:eastAsia="Times New Roman"/>
          <w:sz w:val="24"/>
          <w:szCs w:val="24"/>
        </w:rPr>
        <w:t xml:space="preserve">Web page:  </w:t>
      </w:r>
      <w:r w:rsidRPr="00A20449">
        <w:rPr>
          <w:rFonts w:eastAsia="Times New Roman"/>
          <w:color w:val="0000FF"/>
          <w:sz w:val="24"/>
          <w:szCs w:val="24"/>
          <w:u w:val="single"/>
        </w:rPr>
        <w:t>http://www.betemunah.org/</w:t>
      </w:r>
    </w:p>
    <w:p w14:paraId="5859126A" w14:textId="77777777" w:rsidR="00A20449" w:rsidRPr="00A20449" w:rsidRDefault="00A20449" w:rsidP="00A20449">
      <w:pPr>
        <w:jc w:val="center"/>
        <w:rPr>
          <w:rFonts w:eastAsia="Times New Roman"/>
          <w:sz w:val="24"/>
          <w:szCs w:val="24"/>
        </w:rPr>
      </w:pPr>
    </w:p>
    <w:p w14:paraId="6C2455DB" w14:textId="77777777" w:rsidR="00A20449" w:rsidRPr="00A20449" w:rsidRDefault="00A20449" w:rsidP="00A20449">
      <w:pPr>
        <w:jc w:val="center"/>
        <w:rPr>
          <w:rFonts w:eastAsia="Times New Roman"/>
          <w:bCs/>
          <w:sz w:val="24"/>
          <w:szCs w:val="24"/>
        </w:rPr>
      </w:pPr>
      <w:r w:rsidRPr="00A20449">
        <w:rPr>
          <w:rFonts w:eastAsia="Times New Roman"/>
          <w:bCs/>
          <w:sz w:val="24"/>
          <w:szCs w:val="24"/>
        </w:rPr>
        <w:t>(360) 918-2905</w:t>
      </w:r>
    </w:p>
    <w:p w14:paraId="48FE9B3C" w14:textId="77777777" w:rsidR="00A20449" w:rsidRPr="00A20449" w:rsidRDefault="00A20449" w:rsidP="00A20449">
      <w:pPr>
        <w:jc w:val="both"/>
        <w:rPr>
          <w:rFonts w:eastAsia="Times New Roman"/>
          <w:sz w:val="24"/>
          <w:szCs w:val="24"/>
        </w:rPr>
      </w:pPr>
    </w:p>
    <w:p w14:paraId="6A961D31" w14:textId="77777777" w:rsidR="00A20449" w:rsidRPr="00A20449" w:rsidRDefault="00A20449" w:rsidP="00A20449">
      <w:pPr>
        <w:jc w:val="center"/>
        <w:rPr>
          <w:rFonts w:eastAsia="Times New Roman"/>
          <w:sz w:val="24"/>
          <w:szCs w:val="24"/>
        </w:rPr>
      </w:pPr>
      <w:r w:rsidRPr="00A20449">
        <w:rPr>
          <w:rFonts w:eastAsia="Times New Roman"/>
          <w:sz w:val="24"/>
          <w:szCs w:val="24"/>
        </w:rPr>
        <w:t xml:space="preserve">Return to </w:t>
      </w:r>
      <w:r w:rsidRPr="00A20449">
        <w:rPr>
          <w:rFonts w:eastAsia="Times New Roman"/>
          <w:color w:val="0000FF"/>
          <w:sz w:val="24"/>
          <w:szCs w:val="24"/>
          <w:u w:val="single"/>
        </w:rPr>
        <w:t>The WATCHMAN</w:t>
      </w:r>
      <w:r w:rsidRPr="00A20449">
        <w:rPr>
          <w:rFonts w:eastAsia="Times New Roman"/>
          <w:sz w:val="24"/>
          <w:szCs w:val="24"/>
        </w:rPr>
        <w:t xml:space="preserve"> home page </w:t>
      </w:r>
    </w:p>
    <w:p w14:paraId="1BEADD2F" w14:textId="77777777" w:rsidR="00A20449" w:rsidRPr="00A20449" w:rsidRDefault="00A20449" w:rsidP="00A20449">
      <w:pPr>
        <w:keepNext/>
        <w:keepLines/>
        <w:jc w:val="center"/>
        <w:rPr>
          <w:rFonts w:eastAsia="Times New Roman"/>
          <w:sz w:val="24"/>
          <w:szCs w:val="24"/>
        </w:rPr>
      </w:pPr>
      <w:r w:rsidRPr="00A20449">
        <w:rPr>
          <w:rFonts w:eastAsia="Times New Roman"/>
          <w:sz w:val="24"/>
          <w:szCs w:val="24"/>
        </w:rPr>
        <w:t xml:space="preserve">Send comments to Greg Killian at his email address: </w:t>
      </w:r>
      <w:r w:rsidRPr="00A20449">
        <w:rPr>
          <w:rFonts w:eastAsia="Times New Roman"/>
          <w:color w:val="0000FF"/>
          <w:sz w:val="24"/>
          <w:szCs w:val="24"/>
          <w:u w:val="single"/>
        </w:rPr>
        <w:t>gkilli@aol.com</w:t>
      </w:r>
    </w:p>
    <w:p w14:paraId="1C341BA2" w14:textId="77777777" w:rsidR="00A20449" w:rsidRPr="00A20449" w:rsidRDefault="00A20449" w:rsidP="00A20449">
      <w:pPr>
        <w:jc w:val="center"/>
        <w:rPr>
          <w:rFonts w:eastAsia="Times New Roman"/>
          <w:sz w:val="24"/>
          <w:szCs w:val="24"/>
        </w:rPr>
      </w:pPr>
    </w:p>
    <w:p w14:paraId="1614DB3D" w14:textId="77777777" w:rsidR="00A20449" w:rsidRPr="00A20449" w:rsidRDefault="00A20449" w:rsidP="00A20449">
      <w:pPr>
        <w:jc w:val="center"/>
        <w:rPr>
          <w:rFonts w:eastAsia="Times New Roman"/>
          <w:sz w:val="24"/>
          <w:szCs w:val="24"/>
        </w:rPr>
      </w:pPr>
    </w:p>
    <w:p w14:paraId="392B6E48" w14:textId="77777777" w:rsidR="00A20449" w:rsidRPr="00A20449" w:rsidRDefault="00A20449" w:rsidP="00A20449">
      <w:pPr>
        <w:jc w:val="both"/>
        <w:rPr>
          <w:rFonts w:eastAsia="Times New Roman"/>
          <w:sz w:val="24"/>
          <w:szCs w:val="24"/>
        </w:rPr>
      </w:pPr>
    </w:p>
    <w:p w14:paraId="52327FB2" w14:textId="77777777" w:rsidR="00A20449" w:rsidRPr="00A20449" w:rsidRDefault="00A20449" w:rsidP="00A20449">
      <w:pPr>
        <w:jc w:val="both"/>
        <w:rPr>
          <w:rFonts w:eastAsia="Times New Roman"/>
          <w:sz w:val="24"/>
          <w:szCs w:val="24"/>
        </w:rPr>
        <w:sectPr w:rsidR="00A20449" w:rsidRPr="00A20449">
          <w:type w:val="continuous"/>
          <w:pgSz w:w="12240" w:h="15840"/>
          <w:pgMar w:top="720" w:right="720" w:bottom="720" w:left="1008" w:header="720" w:footer="720" w:gutter="0"/>
          <w:cols w:num="2" w:sep="1" w:space="720"/>
          <w:noEndnote/>
          <w:docGrid w:linePitch="326"/>
        </w:sectPr>
      </w:pPr>
    </w:p>
    <w:p w14:paraId="7659AAB3" w14:textId="77777777" w:rsidR="00A20449" w:rsidRPr="00A20449" w:rsidRDefault="00A20449" w:rsidP="00A20449">
      <w:pPr>
        <w:jc w:val="both"/>
        <w:rPr>
          <w:rFonts w:eastAsia="Times New Roman"/>
          <w:sz w:val="24"/>
          <w:szCs w:val="24"/>
        </w:rPr>
      </w:pPr>
    </w:p>
    <w:p w14:paraId="68F68977" w14:textId="77777777" w:rsidR="00A20449" w:rsidRPr="00A20449" w:rsidRDefault="00A20449" w:rsidP="00A20449">
      <w:pPr>
        <w:jc w:val="both"/>
        <w:rPr>
          <w:rFonts w:eastAsia="Times New Roman"/>
          <w:sz w:val="24"/>
          <w:szCs w:val="24"/>
        </w:rPr>
      </w:pPr>
    </w:p>
    <w:p w14:paraId="55047E8F" w14:textId="77777777" w:rsidR="00A20449" w:rsidRPr="00A20449" w:rsidRDefault="00A20449" w:rsidP="00A20449">
      <w:pPr>
        <w:jc w:val="both"/>
        <w:rPr>
          <w:rFonts w:eastAsia="Times New Roman"/>
          <w:sz w:val="24"/>
          <w:szCs w:val="24"/>
        </w:rPr>
      </w:pPr>
    </w:p>
    <w:p w14:paraId="2878161B" w14:textId="77777777" w:rsidR="0057530A" w:rsidRDefault="0057530A"/>
    <w:sectPr w:rsidR="0057530A">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9894" w14:textId="77777777" w:rsidR="00243298" w:rsidRDefault="00243298" w:rsidP="00A20449">
      <w:r>
        <w:separator/>
      </w:r>
    </w:p>
  </w:endnote>
  <w:endnote w:type="continuationSeparator" w:id="0">
    <w:p w14:paraId="54830E13" w14:textId="77777777" w:rsidR="00243298" w:rsidRDefault="00243298" w:rsidP="00A2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rogulin">
    <w:panose1 w:val="020B0500000000000000"/>
    <w:charset w:val="00"/>
    <w:family w:val="swiss"/>
    <w:pitch w:val="variable"/>
    <w:sig w:usb0="00000087" w:usb1="00000000" w:usb2="00000000" w:usb3="00000000" w:csb0="0000001B" w:csb1="00000000"/>
  </w:font>
  <w:font w:name="Sefer Trop">
    <w:altName w:val="Blackadder ITC"/>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J Hebrew 0">
    <w:altName w:val="Calibri"/>
    <w:charset w:val="00"/>
    <w:family w:val="auto"/>
    <w:pitch w:val="variable"/>
    <w:sig w:usb0="00000003" w:usb1="00000000" w:usb2="00000000" w:usb3="00000000" w:csb0="00000001" w:csb1="00000000"/>
  </w:font>
  <w:font w:name="EJ Greek">
    <w:altName w:val="Calibri"/>
    <w:charset w:val="00"/>
    <w:family w:val="swiss"/>
    <w:pitch w:val="variable"/>
    <w:sig w:usb0="00000003" w:usb1="00000000" w:usb2="00000000" w:usb3="00000000" w:csb0="00000001" w:csb1="00000000"/>
  </w:font>
  <w:font w:name="EJ Symbol g">
    <w:altName w:val="Calibri"/>
    <w:charset w:val="00"/>
    <w:family w:val="swiss"/>
    <w:pitch w:val="variable"/>
    <w:sig w:usb0="00000003" w:usb1="00000000" w:usb2="00000000" w:usb3="00000000" w:csb0="00000001" w:csb1="00000000"/>
  </w:font>
  <w:font w:name="EJ Symbol 1">
    <w:altName w:val="Calibri"/>
    <w:charset w:val="00"/>
    <w:family w:val="auto"/>
    <w:pitch w:val="variable"/>
    <w:sig w:usb0="00000003" w:usb1="00000000" w:usb2="00000000" w:usb3="00000000" w:csb0="00000001" w:csb1="00000000"/>
  </w:font>
  <w:font w:name="EJ Hebrew 10">
    <w:altName w:val="Calibri"/>
    <w:charset w:val="00"/>
    <w:family w:val="auto"/>
    <w:pitch w:val="variable"/>
    <w:sig w:usb0="00000003" w:usb1="00000000" w:usb2="00000000" w:usb3="00000000" w:csb0="00000001" w:csb1="00000000"/>
  </w:font>
  <w:font w:name="EJ Hebrew 2">
    <w:altName w:val="Calibri"/>
    <w:charset w:val="00"/>
    <w:family w:val="auto"/>
    <w:pitch w:val="variable"/>
    <w:sig w:usb0="00000003" w:usb1="00000000" w:usb2="00000000" w:usb3="00000000" w:csb0="00000001" w:csb1="00000000"/>
  </w:font>
  <w:font w:name="EJ Hebrew 5">
    <w:altName w:val="Calibri"/>
    <w:charset w:val="00"/>
    <w:family w:val="auto"/>
    <w:pitch w:val="variable"/>
    <w:sig w:usb0="00000003" w:usb1="00000000" w:usb2="00000000" w:usb3="00000000" w:csb0="00000001" w:csb1="00000000"/>
  </w:font>
  <w:font w:name="Yoav Cursive">
    <w:altName w:val="Courier New"/>
    <w:charset w:val="B1"/>
    <w:family w:val="auto"/>
    <w:pitch w:val="variable"/>
    <w:sig w:usb0="00000800" w:usb1="40000000" w:usb2="00000000" w:usb3="00000000" w:csb0="00000020" w:csb1="00000000"/>
  </w:font>
  <w:font w:name="X_Yoav Cursive">
    <w:charset w:val="B1"/>
    <w:family w:val="auto"/>
    <w:pitch w:val="variable"/>
    <w:sig w:usb0="00000800"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A40A" w14:textId="77777777" w:rsidR="00A20449" w:rsidRDefault="00A20449">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3</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9384" w14:textId="77777777" w:rsidR="00243298" w:rsidRDefault="00243298" w:rsidP="00A20449">
      <w:r>
        <w:separator/>
      </w:r>
    </w:p>
  </w:footnote>
  <w:footnote w:type="continuationSeparator" w:id="0">
    <w:p w14:paraId="173AFCE7" w14:textId="77777777" w:rsidR="00243298" w:rsidRDefault="00243298" w:rsidP="00A20449">
      <w:r>
        <w:continuationSeparator/>
      </w:r>
    </w:p>
  </w:footnote>
  <w:footnote w:id="1">
    <w:p w14:paraId="5B64CA82" w14:textId="77777777" w:rsidR="00A20449" w:rsidRDefault="00A20449" w:rsidP="00A20449">
      <w:pPr>
        <w:pStyle w:val="FootnoteText"/>
      </w:pPr>
      <w:r>
        <w:rPr>
          <w:rStyle w:val="FootnoteReference"/>
        </w:rPr>
        <w:footnoteRef/>
      </w:r>
      <w:r>
        <w:t xml:space="preserve"> </w:t>
      </w:r>
      <w:r w:rsidRPr="004625AF">
        <w:t>Much of this study was derived from materi</w:t>
      </w:r>
      <w:r>
        <w:t>als in The Jewish Encyclopedia.</w:t>
      </w:r>
    </w:p>
  </w:footnote>
  <w:footnote w:id="2">
    <w:p w14:paraId="44B9C560" w14:textId="77777777" w:rsidR="00A20449" w:rsidRDefault="00A20449" w:rsidP="00A20449">
      <w:pPr>
        <w:pStyle w:val="FootnoteText"/>
      </w:pPr>
      <w:r>
        <w:rPr>
          <w:rStyle w:val="FootnoteReference"/>
        </w:rPr>
        <w:footnoteRef/>
      </w:r>
      <w:r>
        <w:t xml:space="preserve"> </w:t>
      </w:r>
      <w:r w:rsidRPr="00465A07">
        <w:t>Chanukah In a New Light, by Rabbi Yitzchak Hutner, page 1</w:t>
      </w:r>
      <w:r>
        <w:t>15-116</w:t>
      </w:r>
      <w:r w:rsidRPr="00465A07">
        <w:t>, Published by David Dov Foundation, 603 Twin Oaks Drive, Lakewood, NJ, 08701</w:t>
      </w:r>
    </w:p>
  </w:footnote>
  <w:footnote w:id="3">
    <w:p w14:paraId="25D5E026" w14:textId="77777777" w:rsidR="00A20449" w:rsidRDefault="00A20449" w:rsidP="00A20449">
      <w:pPr>
        <w:pStyle w:val="FootnoteText"/>
      </w:pPr>
      <w:r>
        <w:rPr>
          <w:rStyle w:val="FootnoteReference"/>
        </w:rPr>
        <w:footnoteRef/>
      </w:r>
      <w:r>
        <w:t xml:space="preserve"> </w:t>
      </w:r>
      <w:r w:rsidRPr="00465A07">
        <w:rPr>
          <w:i/>
          <w:iCs/>
          <w:lang w:bidi="en-US"/>
        </w:rPr>
        <w:t>Tiferet Yisrael 64</w:t>
      </w:r>
    </w:p>
  </w:footnote>
  <w:footnote w:id="4">
    <w:p w14:paraId="1904D757" w14:textId="77777777" w:rsidR="00A20449" w:rsidRDefault="00A20449" w:rsidP="00A20449">
      <w:pPr>
        <w:pStyle w:val="FootnoteText"/>
      </w:pPr>
      <w:r>
        <w:rPr>
          <w:rStyle w:val="FootnoteReference"/>
        </w:rPr>
        <w:footnoteRef/>
      </w:r>
      <w:r>
        <w:t xml:space="preserve"> </w:t>
      </w:r>
      <w:r w:rsidRPr="00465A07">
        <w:rPr>
          <w:i/>
          <w:iCs/>
          <w:lang w:bidi="en-US"/>
        </w:rPr>
        <w:t>Tiferet Israel 64</w:t>
      </w:r>
    </w:p>
  </w:footnote>
  <w:footnote w:id="5">
    <w:p w14:paraId="69C5EDA9" w14:textId="77777777" w:rsidR="00A20449" w:rsidRDefault="00A20449" w:rsidP="00A20449">
      <w:pPr>
        <w:pStyle w:val="FootnoteText"/>
      </w:pPr>
      <w:r>
        <w:rPr>
          <w:rStyle w:val="FootnoteReference"/>
        </w:rPr>
        <w:footnoteRef/>
      </w:r>
      <w:r>
        <w:t xml:space="preserve"> </w:t>
      </w:r>
      <w:r w:rsidRPr="00446185">
        <w:t>Rashi quotes, and the families of scribes — Soferim — which dwelt at Jabez; I Chron. II, 55. The term is generally applied to the band of Scholars from the Babylonian exile, who propagated the knowledge of the Torah and interpreted it.</w:t>
      </w:r>
    </w:p>
  </w:footnote>
  <w:footnote w:id="6">
    <w:p w14:paraId="693B4A0D" w14:textId="77777777" w:rsidR="00A20449" w:rsidRDefault="00A20449" w:rsidP="00A20449">
      <w:pPr>
        <w:pStyle w:val="FootnoteText"/>
      </w:pPr>
      <w:r>
        <w:rPr>
          <w:rStyle w:val="FootnoteReference"/>
        </w:rPr>
        <w:footnoteRef/>
      </w:r>
      <w:r>
        <w:t xml:space="preserve"> </w:t>
      </w:r>
      <w:r w:rsidRPr="00446185">
        <w:t xml:space="preserve">To safeguard the correctness of the text. Soferim is taken in the original sense of its root safar, </w:t>
      </w:r>
      <w:r>
        <w:t>‘</w:t>
      </w:r>
      <w:r w:rsidRPr="00446185">
        <w:t>to count</w:t>
      </w:r>
      <w:r>
        <w:t>’</w:t>
      </w:r>
      <w:r w:rsidRPr="00446185">
        <w:t>.</w:t>
      </w:r>
    </w:p>
  </w:footnote>
  <w:footnote w:id="7">
    <w:p w14:paraId="2294D6E0" w14:textId="77777777" w:rsidR="00A20449" w:rsidRDefault="00A20449" w:rsidP="00A20449">
      <w:pPr>
        <w:pStyle w:val="FootnoteText"/>
      </w:pPr>
      <w:r>
        <w:rPr>
          <w:rStyle w:val="FootnoteReference"/>
        </w:rPr>
        <w:footnoteRef/>
      </w:r>
      <w:r>
        <w:t xml:space="preserve"> </w:t>
      </w:r>
      <w:r w:rsidRPr="00860C7B">
        <w:t>Whatsoever goeth upon the belly — Lev</w:t>
      </w:r>
      <w:r>
        <w:t>iticus</w:t>
      </w:r>
      <w:r w:rsidRPr="00860C7B">
        <w:t xml:space="preserve"> </w:t>
      </w:r>
      <w:r>
        <w:t>11:</w:t>
      </w:r>
      <w:r w:rsidRPr="00860C7B">
        <w:t>42.</w:t>
      </w:r>
    </w:p>
  </w:footnote>
  <w:footnote w:id="8">
    <w:p w14:paraId="43041668" w14:textId="77777777" w:rsidR="00A20449" w:rsidRDefault="00A20449" w:rsidP="00A20449">
      <w:pPr>
        <w:pStyle w:val="FootnoteText"/>
      </w:pPr>
      <w:r>
        <w:rPr>
          <w:rStyle w:val="FootnoteReference"/>
        </w:rPr>
        <w:footnoteRef/>
      </w:r>
      <w:r>
        <w:t xml:space="preserve"> </w:t>
      </w:r>
      <w:r w:rsidRPr="00860C7B">
        <w:t>Lev</w:t>
      </w:r>
      <w:r>
        <w:t>iticus</w:t>
      </w:r>
      <w:r w:rsidRPr="00860C7B">
        <w:t xml:space="preserve"> </w:t>
      </w:r>
      <w:r>
        <w:t>10:</w:t>
      </w:r>
      <w:r w:rsidRPr="00860C7B">
        <w:t>16: And Moses diligently enquired after — darosh darash — the goat of the sin-offering.</w:t>
      </w:r>
    </w:p>
  </w:footnote>
  <w:footnote w:id="9">
    <w:p w14:paraId="0EDC751E" w14:textId="77777777" w:rsidR="00A20449" w:rsidRDefault="00A20449" w:rsidP="00A20449">
      <w:pPr>
        <w:pStyle w:val="FootnoteText"/>
      </w:pPr>
      <w:r>
        <w:rPr>
          <w:rStyle w:val="FootnoteReference"/>
        </w:rPr>
        <w:footnoteRef/>
      </w:r>
      <w:r>
        <w:t xml:space="preserve"> </w:t>
      </w:r>
      <w:r w:rsidRPr="00860C7B">
        <w:t>Lev</w:t>
      </w:r>
      <w:r>
        <w:t>iticus</w:t>
      </w:r>
      <w:r w:rsidRPr="00860C7B">
        <w:t xml:space="preserve"> </w:t>
      </w:r>
      <w:r>
        <w:t>13:</w:t>
      </w:r>
      <w:r w:rsidRPr="00860C7B">
        <w:t xml:space="preserve">33: we-hithggalah, then he shall be shaven. [In M.T. the words </w:t>
      </w:r>
      <w:r>
        <w:t>‘</w:t>
      </w:r>
      <w:r w:rsidRPr="00860C7B">
        <w:t>he placed on him</w:t>
      </w:r>
      <w:r>
        <w:t>’</w:t>
      </w:r>
      <w:r w:rsidRPr="00860C7B">
        <w:t xml:space="preserve"> (Lev. VIII, 8) is given as the middle verse.]</w:t>
      </w:r>
    </w:p>
  </w:footnote>
  <w:footnote w:id="10">
    <w:p w14:paraId="3A85B180" w14:textId="77777777" w:rsidR="00A20449" w:rsidRDefault="00A20449" w:rsidP="00A20449">
      <w:pPr>
        <w:pStyle w:val="FootnoteText"/>
      </w:pPr>
      <w:r>
        <w:rPr>
          <w:rStyle w:val="FootnoteReference"/>
        </w:rPr>
        <w:footnoteRef/>
      </w:r>
      <w:r>
        <w:t xml:space="preserve"> </w:t>
      </w:r>
      <w:r w:rsidRPr="00860C7B">
        <w:t>Ps</w:t>
      </w:r>
      <w:r>
        <w:t>alm</w:t>
      </w:r>
      <w:r w:rsidRPr="00860C7B">
        <w:t xml:space="preserve"> </w:t>
      </w:r>
      <w:r>
        <w:t>80:</w:t>
      </w:r>
      <w:r w:rsidRPr="00860C7B">
        <w:t>14.</w:t>
      </w:r>
    </w:p>
  </w:footnote>
  <w:footnote w:id="11">
    <w:p w14:paraId="35F75EC8" w14:textId="77777777" w:rsidR="00A20449" w:rsidRDefault="00A20449" w:rsidP="00A20449">
      <w:pPr>
        <w:pStyle w:val="FootnoteText"/>
      </w:pPr>
      <w:r>
        <w:rPr>
          <w:rStyle w:val="FootnoteReference"/>
        </w:rPr>
        <w:footnoteRef/>
      </w:r>
      <w:r>
        <w:t xml:space="preserve"> </w:t>
      </w:r>
      <w:r w:rsidRPr="00860C7B">
        <w:t>It is not stated whether letters or words are meant: S. Strashun observes that he counted the words, and found that the first half exceeds the second by nearly 2,000; hence the reference is to letters, and there is such a reading too.</w:t>
      </w:r>
    </w:p>
  </w:footnote>
  <w:footnote w:id="12">
    <w:p w14:paraId="6DFBEBFB" w14:textId="77777777" w:rsidR="00A20449" w:rsidRDefault="00A20449" w:rsidP="00A20449">
      <w:pPr>
        <w:pStyle w:val="FootnoteText"/>
      </w:pPr>
      <w:r>
        <w:rPr>
          <w:rStyle w:val="FootnoteReference"/>
        </w:rPr>
        <w:footnoteRef/>
      </w:r>
      <w:r>
        <w:t xml:space="preserve"> </w:t>
      </w:r>
      <w:r w:rsidRPr="00860C7B">
        <w:t>Ps</w:t>
      </w:r>
      <w:r>
        <w:t>alm</w:t>
      </w:r>
      <w:r w:rsidRPr="00860C7B">
        <w:t xml:space="preserve"> </w:t>
      </w:r>
      <w:r>
        <w:t>78:</w:t>
      </w:r>
      <w:r w:rsidRPr="00860C7B">
        <w:t>38.</w:t>
      </w:r>
    </w:p>
  </w:footnote>
  <w:footnote w:id="13">
    <w:p w14:paraId="39812B98" w14:textId="51432917" w:rsidR="00EE7BBD" w:rsidRDefault="00EE7BBD" w:rsidP="00EE7BBD">
      <w:pPr>
        <w:pStyle w:val="FootnoteText"/>
        <w:jc w:val="both"/>
      </w:pPr>
      <w:r>
        <w:rPr>
          <w:rStyle w:val="FootnoteReference"/>
        </w:rPr>
        <w:footnoteRef/>
      </w:r>
      <w:r>
        <w:t xml:space="preserve"> Shmaatin, issue 43, cited by Rabbi Menachem Kasher in Torah Sheleimah, vol. 28, ch. 12. Rabbi Yosef Tov Elem (cited in Machzor Vitry, vol. 2, p. 683) has a different tradition of small and large letters. However, according to that tradition there are 32 such letters, and the 16th is the vav of gachon, making it still in the middle.</w:t>
      </w:r>
    </w:p>
  </w:footnote>
  <w:footnote w:id="14">
    <w:p w14:paraId="56A3ED30" w14:textId="3CF4041D" w:rsidR="00EE7BBD" w:rsidRDefault="00EE7BBD" w:rsidP="00EE7BBD">
      <w:pPr>
        <w:pStyle w:val="FootnoteText"/>
      </w:pPr>
      <w:r>
        <w:rPr>
          <w:rStyle w:val="FootnoteReference"/>
        </w:rPr>
        <w:footnoteRef/>
      </w:r>
      <w:r>
        <w:t xml:space="preserve"> The list from Psalms is as follows: 1) yud, 24:4; 2) hei, 77:8; 3) zayin, 77:18; 4) ayin, 80:14; 5) kaf, 80:16; 6) kuf, 84:4; 7) hei, 107:11.</w:t>
      </w:r>
    </w:p>
  </w:footnote>
  <w:footnote w:id="15">
    <w:p w14:paraId="1AD47587" w14:textId="0B7D33F7" w:rsidR="00D9696E" w:rsidRDefault="00D9696E" w:rsidP="00D9696E">
      <w:pPr>
        <w:pStyle w:val="FootnoteText"/>
      </w:pPr>
      <w:r>
        <w:rPr>
          <w:rStyle w:val="FootnoteReference"/>
        </w:rPr>
        <w:footnoteRef/>
      </w:r>
      <w:r>
        <w:t xml:space="preserve"> Bamidbar (</w:t>
      </w:r>
      <w:r w:rsidRPr="00D9696E">
        <w:t>Num</w:t>
      </w:r>
      <w:r>
        <w:t>bers)</w:t>
      </w:r>
      <w:r w:rsidRPr="00D9696E">
        <w:t xml:space="preserve"> 25:12</w:t>
      </w:r>
    </w:p>
  </w:footnote>
  <w:footnote w:id="16">
    <w:p w14:paraId="615FB4D5" w14:textId="16B2A8DE" w:rsidR="00D9696E" w:rsidRDefault="00D9696E" w:rsidP="00D9696E">
      <w:pPr>
        <w:pStyle w:val="FootnoteText"/>
      </w:pPr>
      <w:r>
        <w:rPr>
          <w:rStyle w:val="FootnoteReference"/>
        </w:rPr>
        <w:footnoteRef/>
      </w:r>
      <w:r>
        <w:t xml:space="preserve"> </w:t>
      </w:r>
      <w:r w:rsidRPr="00D9696E">
        <w:t>Zachariah 8:19</w:t>
      </w:r>
    </w:p>
  </w:footnote>
  <w:footnote w:id="17">
    <w:p w14:paraId="7498E767" w14:textId="77777777" w:rsidR="00A20449" w:rsidRDefault="00A20449" w:rsidP="00A20449">
      <w:pPr>
        <w:pStyle w:val="FootnoteText"/>
      </w:pPr>
      <w:r>
        <w:rPr>
          <w:rStyle w:val="FootnoteReference"/>
        </w:rPr>
        <w:footnoteRef/>
      </w:r>
      <w:r>
        <w:t xml:space="preserve"> The Book of Ruth, Me’am Lo’ez, by Rabbi Shmuel Yerushalmi, translated by E.vanHandel, edited by Dr. Zvi Faier, page 106.</w:t>
      </w:r>
    </w:p>
  </w:footnote>
  <w:footnote w:id="18">
    <w:p w14:paraId="28F257ED" w14:textId="77777777" w:rsidR="00A20449" w:rsidRDefault="00A20449" w:rsidP="00A20449">
      <w:pPr>
        <w:pStyle w:val="FootnoteText"/>
      </w:pPr>
      <w:r>
        <w:rPr>
          <w:rStyle w:val="FootnoteReference"/>
        </w:rPr>
        <w:footnoteRef/>
      </w:r>
      <w:r>
        <w:t xml:space="preserve"> </w:t>
      </w:r>
      <w:r>
        <w:rPr>
          <w:rtl/>
        </w:rPr>
        <w:t>לםרבה</w:t>
      </w:r>
    </w:p>
  </w:footnote>
  <w:footnote w:id="19">
    <w:p w14:paraId="7423DC29" w14:textId="77777777" w:rsidR="00A20449" w:rsidRDefault="00A20449" w:rsidP="00A20449">
      <w:pPr>
        <w:pStyle w:val="FootnoteText"/>
      </w:pPr>
      <w:r>
        <w:rPr>
          <w:rStyle w:val="FootnoteReference"/>
        </w:rPr>
        <w:footnoteRef/>
      </w:r>
      <w:r>
        <w:t xml:space="preserve"> Yeshayahu (</w:t>
      </w:r>
      <w:r w:rsidRPr="00642150">
        <w:t>Isa</w:t>
      </w:r>
      <w:r>
        <w:t>iah)</w:t>
      </w:r>
      <w:r w:rsidRPr="00642150">
        <w:t xml:space="preserve"> </w:t>
      </w:r>
      <w:r>
        <w:t>9:</w:t>
      </w:r>
      <w:r w:rsidRPr="00642150">
        <w:t>6.</w:t>
      </w:r>
    </w:p>
  </w:footnote>
  <w:footnote w:id="20">
    <w:p w14:paraId="1EC21286" w14:textId="77777777" w:rsidR="00A20449" w:rsidRDefault="00A20449" w:rsidP="00A20449">
      <w:pPr>
        <w:pStyle w:val="FootnoteText"/>
      </w:pPr>
      <w:r>
        <w:rPr>
          <w:rStyle w:val="FootnoteReference"/>
        </w:rPr>
        <w:footnoteRef/>
      </w:r>
      <w:r>
        <w:t xml:space="preserve"> </w:t>
      </w:r>
      <w:r w:rsidRPr="00642150">
        <w:t>There are two forms of mem: medial, which is open (</w:t>
      </w:r>
      <w:r>
        <w:rPr>
          <w:rtl/>
        </w:rPr>
        <w:t>מ</w:t>
      </w:r>
      <w:r w:rsidRPr="00642150">
        <w:t>) and final, which is closed (</w:t>
      </w:r>
      <w:r>
        <w:rPr>
          <w:rtl/>
        </w:rPr>
        <w:t>ם</w:t>
      </w:r>
      <w:r w:rsidRPr="00642150">
        <w:t>). In this sentence, however, the closed form occurs in the middle of a word (</w:t>
      </w:r>
      <w:r w:rsidRPr="00642150">
        <w:rPr>
          <w:rtl/>
        </w:rPr>
        <w:t>לםרבה</w:t>
      </w:r>
      <w:r w:rsidRPr="00642150">
        <w:t>).</w:t>
      </w:r>
    </w:p>
  </w:footnote>
  <w:footnote w:id="21">
    <w:p w14:paraId="164D5B73" w14:textId="77777777" w:rsidR="00A20449" w:rsidRDefault="00A20449" w:rsidP="00A20449">
      <w:pPr>
        <w:pStyle w:val="FootnoteText"/>
      </w:pPr>
      <w:r>
        <w:rPr>
          <w:rStyle w:val="FootnoteReference"/>
        </w:rPr>
        <w:footnoteRef/>
      </w:r>
      <w:r>
        <w:t xml:space="preserve"> </w:t>
      </w:r>
      <w:r w:rsidRPr="00642150">
        <w:t>Gog and Magog are, in Jewish eschatology, the tribes who shall lead all nations in a tremendous attack upon Israel; their final defeat ushers in the halcyon days of the Messiah, (Ezek</w:t>
      </w:r>
      <w:r>
        <w:t>iel</w:t>
      </w:r>
      <w:r w:rsidRPr="00642150">
        <w:t xml:space="preserve"> </w:t>
      </w:r>
      <w:r>
        <w:t>38,</w:t>
      </w:r>
      <w:r w:rsidRPr="00642150">
        <w:t xml:space="preserve"> </w:t>
      </w:r>
      <w:r>
        <w:t>39</w:t>
      </w:r>
      <w:r w:rsidRPr="00642150">
        <w:t>). It is not clear whom the prophet had in mind, the whole passage having the mystic form of apocalyptic prediction. The present passage is remarkable in that it shews that in the opinion of its author no particular nation was intended, but any great heathen power whose destruction, by the will of God, is to precede the millennium.</w:t>
      </w:r>
    </w:p>
  </w:footnote>
  <w:footnote w:id="22">
    <w:p w14:paraId="30BA0A2B" w14:textId="77777777" w:rsidR="00A20449" w:rsidRDefault="00A20449" w:rsidP="00A20449">
      <w:pPr>
        <w:pStyle w:val="FootnoteText"/>
      </w:pPr>
      <w:r>
        <w:rPr>
          <w:rStyle w:val="FootnoteReference"/>
        </w:rPr>
        <w:footnoteRef/>
      </w:r>
      <w:r>
        <w:t xml:space="preserve"> </w:t>
      </w:r>
      <w:r w:rsidRPr="00523D10">
        <w:t>[The attributes of Justice and Mercy are often hypostasized and represented as interceding with the Almighty.]</w:t>
      </w:r>
    </w:p>
  </w:footnote>
  <w:footnote w:id="23">
    <w:p w14:paraId="6C24E0B8" w14:textId="77777777" w:rsidR="00A20449" w:rsidRDefault="00A20449" w:rsidP="00A20449">
      <w:pPr>
        <w:pStyle w:val="FootnoteText"/>
      </w:pPr>
      <w:r>
        <w:rPr>
          <w:rStyle w:val="FootnoteReference"/>
        </w:rPr>
        <w:footnoteRef/>
      </w:r>
      <w:r>
        <w:t xml:space="preserve"> </w:t>
      </w:r>
      <w:r w:rsidRPr="00523D10">
        <w:t>Shewing that God's original intention was ‘closed’, i.e., revoked. Other interpretations: God wished to ‘close’ i.e., end the troubles of Israel by making Hezekiah the Messiah; or Hezekiah's mouth was closed, i.e., he sang no psalms to the Almighty.’</w:t>
      </w:r>
    </w:p>
  </w:footnote>
  <w:footnote w:id="24">
    <w:p w14:paraId="5DCDEF86" w14:textId="77777777" w:rsidR="00A20449" w:rsidRDefault="00A20449" w:rsidP="00A20449">
      <w:pPr>
        <w:pStyle w:val="FootnoteText"/>
      </w:pPr>
      <w:r>
        <w:rPr>
          <w:rStyle w:val="FootnoteReference"/>
        </w:rPr>
        <w:footnoteRef/>
      </w:r>
      <w:r>
        <w:t xml:space="preserve"> </w:t>
      </w:r>
      <w:r w:rsidRPr="00523D10">
        <w:t xml:space="preserve">Yeshayahu (Isaiah) </w:t>
      </w:r>
      <w:r>
        <w:t>24:</w:t>
      </w:r>
      <w:r w:rsidRPr="00523D10">
        <w:t>16.</w:t>
      </w:r>
    </w:p>
  </w:footnote>
  <w:footnote w:id="25">
    <w:p w14:paraId="406ACB1C" w14:textId="77777777" w:rsidR="00A20449" w:rsidRDefault="00A20449" w:rsidP="00A20449">
      <w:pPr>
        <w:pStyle w:val="FootnoteText"/>
      </w:pPr>
      <w:r>
        <w:rPr>
          <w:rStyle w:val="FootnoteReference"/>
        </w:rPr>
        <w:footnoteRef/>
      </w:r>
      <w:r>
        <w:t xml:space="preserve"> </w:t>
      </w:r>
      <w:r w:rsidRPr="00523D10">
        <w:t>This is a special angel set over the world, distinct from the guardian angels of the separate nations. He has been identified with Metatron; Tosaf. Yeb. 16b however rejects this identification.</w:t>
      </w:r>
    </w:p>
  </w:footnote>
  <w:footnote w:id="26">
    <w:p w14:paraId="5BFECC6F" w14:textId="77777777" w:rsidR="00A20449" w:rsidRDefault="00A20449" w:rsidP="00A20449">
      <w:pPr>
        <w:pStyle w:val="FootnoteText"/>
      </w:pPr>
      <w:r>
        <w:rPr>
          <w:rStyle w:val="FootnoteReference"/>
        </w:rPr>
        <w:footnoteRef/>
      </w:r>
      <w:r>
        <w:t xml:space="preserve"> </w:t>
      </w:r>
      <w:r w:rsidRPr="00523D10">
        <w:t>So translated by Maharsha. The passage might also mean: Fulfil the desire of this righteous man, i.e., appoint him the Messiah.</w:t>
      </w:r>
    </w:p>
  </w:footnote>
  <w:footnote w:id="27">
    <w:p w14:paraId="58F5A14E" w14:textId="77777777" w:rsidR="00A20449" w:rsidRDefault="00A20449" w:rsidP="00A20449">
      <w:pPr>
        <w:pStyle w:val="FootnoteText"/>
      </w:pPr>
      <w:r>
        <w:rPr>
          <w:rStyle w:val="FootnoteReference"/>
        </w:rPr>
        <w:footnoteRef/>
      </w:r>
      <w:r>
        <w:t xml:space="preserve"> </w:t>
      </w:r>
      <w:r w:rsidRPr="00523D10">
        <w:t>Ibid., i.e., the delay of Messiah's advent is God's secret.</w:t>
      </w:r>
    </w:p>
  </w:footnote>
  <w:footnote w:id="28">
    <w:p w14:paraId="623A0526" w14:textId="77777777" w:rsidR="00A20449" w:rsidRDefault="00A20449" w:rsidP="00A20449">
      <w:pPr>
        <w:pStyle w:val="FootnoteText"/>
      </w:pPr>
      <w:r>
        <w:rPr>
          <w:rStyle w:val="FootnoteReference"/>
        </w:rPr>
        <w:footnoteRef/>
      </w:r>
      <w:r>
        <w:t xml:space="preserve"> Ibid.</w:t>
      </w:r>
    </w:p>
  </w:footnote>
  <w:footnote w:id="29">
    <w:p w14:paraId="66E47E82" w14:textId="77777777" w:rsidR="00A20449" w:rsidRDefault="00A20449" w:rsidP="00A20449">
      <w:pPr>
        <w:pStyle w:val="FootnoteText"/>
      </w:pPr>
      <w:r>
        <w:rPr>
          <w:rStyle w:val="FootnoteReference"/>
        </w:rPr>
        <w:footnoteRef/>
      </w:r>
      <w:r>
        <w:t xml:space="preserve"> Ibid.</w:t>
      </w:r>
    </w:p>
  </w:footnote>
  <w:footnote w:id="30">
    <w:p w14:paraId="66D63D28" w14:textId="77777777" w:rsidR="00A20449" w:rsidRDefault="00A20449" w:rsidP="00A20449">
      <w:pPr>
        <w:pStyle w:val="FootnoteText"/>
      </w:pPr>
      <w:r>
        <w:rPr>
          <w:rStyle w:val="FootnoteReference"/>
        </w:rPr>
        <w:footnoteRef/>
      </w:r>
      <w:r>
        <w:t xml:space="preserve"> </w:t>
      </w:r>
      <w:r w:rsidRPr="00523D10">
        <w:t>I.e., until Israel's enemies and their enemies’ enemies are destroyed.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FCE9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5CE5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3270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FE7A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02FC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7EE2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5283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B01B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08B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783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2404C"/>
    <w:multiLevelType w:val="hybridMultilevel"/>
    <w:tmpl w:val="112076DC"/>
    <w:lvl w:ilvl="0" w:tplc="88A24D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01660">
    <w:abstractNumId w:val="10"/>
  </w:num>
  <w:num w:numId="2" w16cid:durableId="1435202528">
    <w:abstractNumId w:val="11"/>
  </w:num>
  <w:num w:numId="3" w16cid:durableId="496772075">
    <w:abstractNumId w:val="9"/>
  </w:num>
  <w:num w:numId="4" w16cid:durableId="680280310">
    <w:abstractNumId w:val="7"/>
  </w:num>
  <w:num w:numId="5" w16cid:durableId="1866863444">
    <w:abstractNumId w:val="6"/>
  </w:num>
  <w:num w:numId="6" w16cid:durableId="761489569">
    <w:abstractNumId w:val="5"/>
  </w:num>
  <w:num w:numId="7" w16cid:durableId="819004986">
    <w:abstractNumId w:val="4"/>
  </w:num>
  <w:num w:numId="8" w16cid:durableId="541862047">
    <w:abstractNumId w:val="8"/>
  </w:num>
  <w:num w:numId="9" w16cid:durableId="497355808">
    <w:abstractNumId w:val="3"/>
  </w:num>
  <w:num w:numId="10" w16cid:durableId="1226642224">
    <w:abstractNumId w:val="2"/>
  </w:num>
  <w:num w:numId="11" w16cid:durableId="1169980016">
    <w:abstractNumId w:val="1"/>
  </w:num>
  <w:num w:numId="12" w16cid:durableId="1676960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49"/>
    <w:rsid w:val="000341C3"/>
    <w:rsid w:val="00037DB9"/>
    <w:rsid w:val="00040D08"/>
    <w:rsid w:val="00062A30"/>
    <w:rsid w:val="000B771D"/>
    <w:rsid w:val="0010567A"/>
    <w:rsid w:val="00131FCE"/>
    <w:rsid w:val="00150125"/>
    <w:rsid w:val="00150FF4"/>
    <w:rsid w:val="00160D0D"/>
    <w:rsid w:val="001879F7"/>
    <w:rsid w:val="001C354A"/>
    <w:rsid w:val="001E5DDD"/>
    <w:rsid w:val="00243298"/>
    <w:rsid w:val="002554A5"/>
    <w:rsid w:val="002D005E"/>
    <w:rsid w:val="002D23DA"/>
    <w:rsid w:val="002F3CC1"/>
    <w:rsid w:val="002F5945"/>
    <w:rsid w:val="00315786"/>
    <w:rsid w:val="00366819"/>
    <w:rsid w:val="00390DF5"/>
    <w:rsid w:val="004D2247"/>
    <w:rsid w:val="00501696"/>
    <w:rsid w:val="0057530A"/>
    <w:rsid w:val="005D7D60"/>
    <w:rsid w:val="00625AC8"/>
    <w:rsid w:val="006F7DBF"/>
    <w:rsid w:val="007070A1"/>
    <w:rsid w:val="00821C53"/>
    <w:rsid w:val="00A20449"/>
    <w:rsid w:val="00A514FD"/>
    <w:rsid w:val="00AB1E2F"/>
    <w:rsid w:val="00AB4D21"/>
    <w:rsid w:val="00AD5CAE"/>
    <w:rsid w:val="00B51663"/>
    <w:rsid w:val="00BD0087"/>
    <w:rsid w:val="00D4344F"/>
    <w:rsid w:val="00D9696E"/>
    <w:rsid w:val="00E7366C"/>
    <w:rsid w:val="00E865B9"/>
    <w:rsid w:val="00EE7BBD"/>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9732"/>
  <w15:chartTrackingRefBased/>
  <w15:docId w15:val="{BBD82135-908E-4BDE-BE9D-E705F4C0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6E"/>
  </w:style>
  <w:style w:type="paragraph" w:styleId="Heading1">
    <w:name w:val="heading 1"/>
    <w:basedOn w:val="Normal"/>
    <w:next w:val="Normal"/>
    <w:link w:val="Heading1Char"/>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qFormat/>
    <w:rsid w:val="00A20449"/>
    <w:pPr>
      <w:autoSpaceDE w:val="0"/>
      <w:autoSpaceDN w:val="0"/>
      <w:adjustRightInd w:val="0"/>
      <w:jc w:val="both"/>
      <w:outlineLvl w:val="2"/>
    </w:pPr>
    <w:rPr>
      <w:rFonts w:eastAsia="Times New Roman"/>
      <w:szCs w:val="24"/>
    </w:rPr>
  </w:style>
  <w:style w:type="paragraph" w:styleId="Heading4">
    <w:name w:val="heading 4"/>
    <w:basedOn w:val="Normal"/>
    <w:next w:val="Normal"/>
    <w:link w:val="Heading4Char"/>
    <w:qFormat/>
    <w:rsid w:val="00A20449"/>
    <w:pPr>
      <w:autoSpaceDE w:val="0"/>
      <w:autoSpaceDN w:val="0"/>
      <w:adjustRightInd w:val="0"/>
      <w:jc w:val="both"/>
      <w:outlineLvl w:val="3"/>
    </w:pPr>
    <w:rPr>
      <w:rFonts w:eastAsia="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501696"/>
    <w:rPr>
      <w:rFonts w:eastAsia="Times New Roman"/>
      <w:lang w:bidi="he-IL"/>
    </w:rPr>
  </w:style>
  <w:style w:type="character" w:customStyle="1" w:styleId="FootnoteTextChar">
    <w:name w:val="Footnote Text Char"/>
    <w:basedOn w:val="DefaultParagraphFont"/>
    <w:link w:val="FootnoteText"/>
    <w:rsid w:val="00501696"/>
    <w:rPr>
      <w:rFonts w:ascii="Times New Roman" w:eastAsia="Times New Roman" w:hAnsi="Times New Roman"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rsid w:val="00B51663"/>
    <w:rPr>
      <w:rFonts w:ascii="Times New Roman" w:eastAsiaTheme="majorEastAsia" w:hAnsi="Times New Roman" w:cstheme="majorBidi"/>
      <w:b/>
      <w:sz w:val="24"/>
      <w:szCs w:val="32"/>
    </w:rPr>
  </w:style>
  <w:style w:type="character" w:customStyle="1" w:styleId="Heading2Char">
    <w:name w:val="Heading 2 Char"/>
    <w:link w:val="Heading2"/>
    <w:rsid w:val="0010567A"/>
    <w:rPr>
      <w:rFonts w:ascii="Times New Roman" w:eastAsia="Times New Roman" w:hAnsi="Times New Roman"/>
      <w:b/>
      <w:iCs/>
      <w:sz w:val="24"/>
      <w:szCs w:val="24"/>
    </w:rPr>
  </w:style>
  <w:style w:type="character" w:styleId="FollowedHyperlink">
    <w:name w:val="FollowedHyperlink"/>
    <w:basedOn w:val="DefaultParagraphFont"/>
    <w:qFormat/>
    <w:rsid w:val="007070A1"/>
    <w:rPr>
      <w:color w:val="763E5A"/>
      <w:u w:val="single"/>
    </w:rPr>
  </w:style>
  <w:style w:type="character" w:styleId="Hyperlink">
    <w:name w:val="Hyperlink"/>
    <w:rsid w:val="002554A5"/>
    <w:rPr>
      <w:color w:val="336699"/>
      <w:u w:val="none"/>
    </w:rPr>
  </w:style>
  <w:style w:type="character" w:customStyle="1" w:styleId="Heading3Char">
    <w:name w:val="Heading 3 Char"/>
    <w:basedOn w:val="DefaultParagraphFont"/>
    <w:link w:val="Heading3"/>
    <w:rsid w:val="00A20449"/>
    <w:rPr>
      <w:rFonts w:eastAsia="Times New Roman"/>
      <w:szCs w:val="24"/>
    </w:rPr>
  </w:style>
  <w:style w:type="character" w:customStyle="1" w:styleId="Heading4Char">
    <w:name w:val="Heading 4 Char"/>
    <w:basedOn w:val="DefaultParagraphFont"/>
    <w:link w:val="Heading4"/>
    <w:rsid w:val="00A20449"/>
    <w:rPr>
      <w:rFonts w:eastAsia="Times New Roman"/>
      <w:szCs w:val="24"/>
    </w:rPr>
  </w:style>
  <w:style w:type="numbering" w:customStyle="1" w:styleId="NoList1">
    <w:name w:val="No List1"/>
    <w:next w:val="NoList"/>
    <w:uiPriority w:val="99"/>
    <w:semiHidden/>
    <w:unhideWhenUsed/>
    <w:rsid w:val="00A20449"/>
  </w:style>
  <w:style w:type="paragraph" w:customStyle="1" w:styleId="Style1">
    <w:name w:val="Style1"/>
    <w:basedOn w:val="Normal"/>
    <w:rsid w:val="00A20449"/>
    <w:pPr>
      <w:jc w:val="both"/>
    </w:pPr>
    <w:rPr>
      <w:rFonts w:eastAsia="Times New Roman"/>
      <w:szCs w:val="24"/>
    </w:rPr>
  </w:style>
  <w:style w:type="paragraph" w:customStyle="1" w:styleId="acharttext">
    <w:name w:val="a_chart_text"/>
    <w:basedOn w:val="Normal"/>
    <w:rsid w:val="00A20449"/>
    <w:pPr>
      <w:spacing w:before="100" w:beforeAutospacing="1" w:after="100" w:afterAutospacing="1"/>
      <w:jc w:val="both"/>
    </w:pPr>
    <w:rPr>
      <w:rFonts w:eastAsia="Times New Roman"/>
      <w:color w:val="000000"/>
      <w:sz w:val="24"/>
      <w:szCs w:val="24"/>
      <w:lang w:bidi="he-IL"/>
    </w:rPr>
  </w:style>
  <w:style w:type="paragraph" w:customStyle="1" w:styleId="articletext">
    <w:name w:val="articletext"/>
    <w:basedOn w:val="Normal"/>
    <w:rsid w:val="00A20449"/>
    <w:pPr>
      <w:spacing w:before="100" w:beforeAutospacing="1" w:after="100" w:afterAutospacing="1"/>
      <w:jc w:val="both"/>
    </w:pPr>
    <w:rPr>
      <w:rFonts w:ascii="Arial" w:eastAsia="Times New Roman" w:hAnsi="Arial" w:cs="Arial"/>
      <w:color w:val="000000"/>
      <w:sz w:val="24"/>
      <w:szCs w:val="24"/>
      <w:lang w:bidi="he-IL"/>
    </w:rPr>
  </w:style>
  <w:style w:type="paragraph" w:styleId="BalloonText">
    <w:name w:val="Balloon Text"/>
    <w:basedOn w:val="Normal"/>
    <w:link w:val="BalloonTextChar"/>
    <w:rsid w:val="00A20449"/>
    <w:pPr>
      <w:jc w:val="both"/>
    </w:pPr>
    <w:rPr>
      <w:rFonts w:ascii="Tahoma" w:eastAsia="Times New Roman" w:hAnsi="Tahoma" w:cs="Tahoma"/>
      <w:sz w:val="16"/>
      <w:szCs w:val="16"/>
      <w:lang w:bidi="he-IL"/>
    </w:rPr>
  </w:style>
  <w:style w:type="character" w:customStyle="1" w:styleId="BalloonTextChar">
    <w:name w:val="Balloon Text Char"/>
    <w:basedOn w:val="DefaultParagraphFont"/>
    <w:link w:val="BalloonText"/>
    <w:rsid w:val="00A20449"/>
    <w:rPr>
      <w:rFonts w:ascii="Tahoma" w:eastAsia="Times New Roman" w:hAnsi="Tahoma" w:cs="Tahoma"/>
      <w:sz w:val="16"/>
      <w:szCs w:val="16"/>
      <w:lang w:bidi="he-IL"/>
    </w:rPr>
  </w:style>
  <w:style w:type="paragraph" w:styleId="BlockText">
    <w:name w:val="Block Text"/>
    <w:basedOn w:val="Normal"/>
    <w:rsid w:val="00A20449"/>
    <w:pPr>
      <w:ind w:left="288" w:right="288"/>
      <w:jc w:val="both"/>
    </w:pPr>
    <w:rPr>
      <w:rFonts w:eastAsia="Times New Roman"/>
      <w:iCs/>
      <w:sz w:val="24"/>
      <w:lang w:bidi="he-IL"/>
    </w:rPr>
  </w:style>
  <w:style w:type="paragraph" w:styleId="BodyText">
    <w:name w:val="Body Text"/>
    <w:basedOn w:val="Normal"/>
    <w:link w:val="BodyTextChar"/>
    <w:rsid w:val="00A20449"/>
    <w:pPr>
      <w:jc w:val="both"/>
    </w:pPr>
    <w:rPr>
      <w:rFonts w:eastAsia="Times New Roman"/>
      <w:b/>
      <w:sz w:val="24"/>
      <w:lang w:bidi="he-IL"/>
    </w:rPr>
  </w:style>
  <w:style w:type="character" w:customStyle="1" w:styleId="BodyTextChar">
    <w:name w:val="Body Text Char"/>
    <w:basedOn w:val="DefaultParagraphFont"/>
    <w:link w:val="BodyText"/>
    <w:rsid w:val="00A20449"/>
    <w:rPr>
      <w:rFonts w:eastAsia="Times New Roman"/>
      <w:b/>
      <w:sz w:val="24"/>
      <w:lang w:bidi="he-IL"/>
    </w:rPr>
  </w:style>
  <w:style w:type="paragraph" w:styleId="Caption">
    <w:name w:val="caption"/>
    <w:basedOn w:val="Normal"/>
    <w:next w:val="Normal"/>
    <w:qFormat/>
    <w:rsid w:val="00A20449"/>
    <w:pPr>
      <w:jc w:val="both"/>
    </w:pPr>
    <w:rPr>
      <w:rFonts w:eastAsia="Times New Roman"/>
      <w:b/>
      <w:bCs/>
      <w:lang w:bidi="he-IL"/>
    </w:rPr>
  </w:style>
  <w:style w:type="paragraph" w:customStyle="1" w:styleId="CENTER">
    <w:name w:val="CENTER"/>
    <w:rsid w:val="00A20449"/>
    <w:pPr>
      <w:spacing w:before="240" w:line="240" w:lineRule="exact"/>
      <w:ind w:left="3096" w:right="3096"/>
    </w:pPr>
    <w:rPr>
      <w:rFonts w:ascii="Courier" w:eastAsia="Times New Roman" w:hAnsi="Courier"/>
      <w:sz w:val="24"/>
      <w:lang w:bidi="he-IL"/>
    </w:rPr>
  </w:style>
  <w:style w:type="character" w:styleId="CommentReference">
    <w:name w:val="annotation reference"/>
    <w:rsid w:val="00A20449"/>
    <w:rPr>
      <w:sz w:val="16"/>
      <w:szCs w:val="16"/>
    </w:rPr>
  </w:style>
  <w:style w:type="paragraph" w:styleId="CommentText">
    <w:name w:val="annotation text"/>
    <w:basedOn w:val="Normal"/>
    <w:link w:val="CommentTextChar"/>
    <w:rsid w:val="00A20449"/>
    <w:pPr>
      <w:jc w:val="both"/>
    </w:pPr>
    <w:rPr>
      <w:rFonts w:eastAsia="Times New Roman"/>
      <w:lang w:bidi="he-IL"/>
    </w:rPr>
  </w:style>
  <w:style w:type="character" w:customStyle="1" w:styleId="CommentTextChar">
    <w:name w:val="Comment Text Char"/>
    <w:basedOn w:val="DefaultParagraphFont"/>
    <w:link w:val="CommentText"/>
    <w:rsid w:val="00A20449"/>
    <w:rPr>
      <w:rFonts w:eastAsia="Times New Roman"/>
      <w:lang w:bidi="he-IL"/>
    </w:rPr>
  </w:style>
  <w:style w:type="paragraph" w:styleId="CommentSubject">
    <w:name w:val="annotation subject"/>
    <w:basedOn w:val="CommentText"/>
    <w:next w:val="CommentText"/>
    <w:link w:val="CommentSubjectChar"/>
    <w:rsid w:val="00A20449"/>
    <w:rPr>
      <w:b/>
      <w:bCs/>
    </w:rPr>
  </w:style>
  <w:style w:type="character" w:customStyle="1" w:styleId="CommentSubjectChar">
    <w:name w:val="Comment Subject Char"/>
    <w:basedOn w:val="CommentTextChar"/>
    <w:link w:val="CommentSubject"/>
    <w:rsid w:val="00A20449"/>
    <w:rPr>
      <w:rFonts w:eastAsia="Times New Roman"/>
      <w:b/>
      <w:bCs/>
      <w:lang w:bidi="he-IL"/>
    </w:rPr>
  </w:style>
  <w:style w:type="paragraph" w:styleId="DocumentMap">
    <w:name w:val="Document Map"/>
    <w:basedOn w:val="Normal"/>
    <w:link w:val="DocumentMapChar"/>
    <w:rsid w:val="00A20449"/>
    <w:pPr>
      <w:shd w:val="clear" w:color="auto" w:fill="000080"/>
      <w:jc w:val="both"/>
    </w:pPr>
    <w:rPr>
      <w:rFonts w:ascii="Tahoma" w:eastAsia="Times New Roman" w:hAnsi="Tahoma" w:cs="Tahoma"/>
      <w:lang w:bidi="he-IL"/>
    </w:rPr>
  </w:style>
  <w:style w:type="character" w:customStyle="1" w:styleId="DocumentMapChar">
    <w:name w:val="Document Map Char"/>
    <w:basedOn w:val="DefaultParagraphFont"/>
    <w:link w:val="DocumentMap"/>
    <w:rsid w:val="00A20449"/>
    <w:rPr>
      <w:rFonts w:ascii="Tahoma" w:eastAsia="Times New Roman" w:hAnsi="Tahoma" w:cs="Tahoma"/>
      <w:shd w:val="clear" w:color="auto" w:fill="000080"/>
      <w:lang w:bidi="he-IL"/>
    </w:rPr>
  </w:style>
  <w:style w:type="character" w:customStyle="1" w:styleId="EmailStyle29">
    <w:name w:val="EmailStyle29"/>
    <w:rsid w:val="00A20449"/>
    <w:rPr>
      <w:rFonts w:ascii="Arial" w:hAnsi="Arial" w:cs="Arial"/>
      <w:color w:val="000080"/>
      <w:sz w:val="20"/>
    </w:rPr>
  </w:style>
  <w:style w:type="character" w:styleId="EndnoteReference">
    <w:name w:val="endnote reference"/>
    <w:rsid w:val="00A20449"/>
    <w:rPr>
      <w:vertAlign w:val="superscript"/>
    </w:rPr>
  </w:style>
  <w:style w:type="paragraph" w:styleId="EndnoteText">
    <w:name w:val="endnote text"/>
    <w:basedOn w:val="Normal"/>
    <w:link w:val="EndnoteTextChar"/>
    <w:rsid w:val="00A20449"/>
    <w:pPr>
      <w:jc w:val="both"/>
    </w:pPr>
    <w:rPr>
      <w:rFonts w:eastAsia="Times New Roman"/>
      <w:lang w:bidi="he-IL"/>
    </w:rPr>
  </w:style>
  <w:style w:type="character" w:customStyle="1" w:styleId="EndnoteTextChar">
    <w:name w:val="Endnote Text Char"/>
    <w:basedOn w:val="DefaultParagraphFont"/>
    <w:link w:val="EndnoteText"/>
    <w:rsid w:val="00A20449"/>
    <w:rPr>
      <w:rFonts w:eastAsia="Times New Roman"/>
      <w:lang w:bidi="he-IL"/>
    </w:rPr>
  </w:style>
  <w:style w:type="paragraph" w:styleId="Footer">
    <w:name w:val="footer"/>
    <w:basedOn w:val="Normal"/>
    <w:link w:val="FooterChar"/>
    <w:rsid w:val="00A20449"/>
    <w:pPr>
      <w:tabs>
        <w:tab w:val="center" w:pos="4320"/>
        <w:tab w:val="right" w:pos="8640"/>
      </w:tabs>
      <w:jc w:val="both"/>
    </w:pPr>
    <w:rPr>
      <w:rFonts w:eastAsia="Times New Roman"/>
      <w:sz w:val="24"/>
      <w:lang w:bidi="he-IL"/>
    </w:rPr>
  </w:style>
  <w:style w:type="character" w:customStyle="1" w:styleId="FooterChar">
    <w:name w:val="Footer Char"/>
    <w:basedOn w:val="DefaultParagraphFont"/>
    <w:link w:val="Footer"/>
    <w:rsid w:val="00A20449"/>
    <w:rPr>
      <w:rFonts w:eastAsia="Times New Roman"/>
      <w:sz w:val="24"/>
      <w:lang w:bidi="he-IL"/>
    </w:rPr>
  </w:style>
  <w:style w:type="paragraph" w:styleId="Header">
    <w:name w:val="header"/>
    <w:basedOn w:val="Normal"/>
    <w:link w:val="HeaderChar"/>
    <w:rsid w:val="00A20449"/>
    <w:pPr>
      <w:tabs>
        <w:tab w:val="center" w:pos="4320"/>
        <w:tab w:val="right" w:pos="8640"/>
      </w:tabs>
      <w:jc w:val="both"/>
    </w:pPr>
    <w:rPr>
      <w:rFonts w:eastAsia="Times New Roman"/>
      <w:sz w:val="24"/>
      <w:lang w:bidi="he-IL"/>
    </w:rPr>
  </w:style>
  <w:style w:type="character" w:customStyle="1" w:styleId="HeaderChar">
    <w:name w:val="Header Char"/>
    <w:basedOn w:val="DefaultParagraphFont"/>
    <w:link w:val="Header"/>
    <w:rsid w:val="00A20449"/>
    <w:rPr>
      <w:rFonts w:eastAsia="Times New Roman"/>
      <w:sz w:val="24"/>
      <w:lang w:bidi="he-IL"/>
    </w:rPr>
  </w:style>
  <w:style w:type="paragraph" w:styleId="HTMLPreformatted">
    <w:name w:val="HTML Preformatted"/>
    <w:basedOn w:val="Normal"/>
    <w:link w:val="HTMLPreformattedChar"/>
    <w:rsid w:val="00A20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lang w:bidi="he-IL"/>
    </w:rPr>
  </w:style>
  <w:style w:type="character" w:customStyle="1" w:styleId="HTMLPreformattedChar">
    <w:name w:val="HTML Preformatted Char"/>
    <w:basedOn w:val="DefaultParagraphFont"/>
    <w:link w:val="HTMLPreformatted"/>
    <w:rsid w:val="00A20449"/>
    <w:rPr>
      <w:rFonts w:ascii="Courier New" w:eastAsia="Times New Roman" w:hAnsi="Courier New" w:cs="Courier New"/>
      <w:lang w:bidi="he-IL"/>
    </w:rPr>
  </w:style>
  <w:style w:type="paragraph" w:styleId="Index1">
    <w:name w:val="index 1"/>
    <w:basedOn w:val="Normal"/>
    <w:next w:val="Normal"/>
    <w:autoRedefine/>
    <w:rsid w:val="00A20449"/>
    <w:pPr>
      <w:ind w:left="240" w:hanging="240"/>
      <w:jc w:val="both"/>
    </w:pPr>
    <w:rPr>
      <w:rFonts w:eastAsia="Times New Roman"/>
      <w:sz w:val="24"/>
      <w:lang w:bidi="he-IL"/>
    </w:rPr>
  </w:style>
  <w:style w:type="paragraph" w:styleId="Index2">
    <w:name w:val="index 2"/>
    <w:basedOn w:val="Normal"/>
    <w:next w:val="Normal"/>
    <w:autoRedefine/>
    <w:rsid w:val="00A20449"/>
    <w:pPr>
      <w:ind w:left="480" w:hanging="240"/>
      <w:jc w:val="both"/>
    </w:pPr>
    <w:rPr>
      <w:rFonts w:eastAsia="Times New Roman"/>
      <w:sz w:val="24"/>
      <w:lang w:bidi="he-IL"/>
    </w:rPr>
  </w:style>
  <w:style w:type="paragraph" w:styleId="Index3">
    <w:name w:val="index 3"/>
    <w:basedOn w:val="Normal"/>
    <w:next w:val="Normal"/>
    <w:autoRedefine/>
    <w:rsid w:val="00A20449"/>
    <w:pPr>
      <w:ind w:left="720" w:hanging="240"/>
      <w:jc w:val="both"/>
    </w:pPr>
    <w:rPr>
      <w:rFonts w:eastAsia="Times New Roman"/>
      <w:sz w:val="24"/>
      <w:lang w:bidi="he-IL"/>
    </w:rPr>
  </w:style>
  <w:style w:type="paragraph" w:styleId="Index4">
    <w:name w:val="index 4"/>
    <w:basedOn w:val="Normal"/>
    <w:next w:val="Normal"/>
    <w:autoRedefine/>
    <w:rsid w:val="00A20449"/>
    <w:pPr>
      <w:ind w:left="960" w:hanging="240"/>
      <w:jc w:val="both"/>
    </w:pPr>
    <w:rPr>
      <w:rFonts w:eastAsia="Times New Roman"/>
      <w:sz w:val="24"/>
      <w:lang w:bidi="he-IL"/>
    </w:rPr>
  </w:style>
  <w:style w:type="paragraph" w:styleId="Index5">
    <w:name w:val="index 5"/>
    <w:basedOn w:val="Normal"/>
    <w:next w:val="Normal"/>
    <w:autoRedefine/>
    <w:rsid w:val="00A20449"/>
    <w:pPr>
      <w:ind w:left="1200" w:hanging="240"/>
      <w:jc w:val="both"/>
    </w:pPr>
    <w:rPr>
      <w:rFonts w:eastAsia="Times New Roman"/>
      <w:sz w:val="24"/>
      <w:lang w:bidi="he-IL"/>
    </w:rPr>
  </w:style>
  <w:style w:type="paragraph" w:styleId="Index6">
    <w:name w:val="index 6"/>
    <w:basedOn w:val="Normal"/>
    <w:next w:val="Normal"/>
    <w:autoRedefine/>
    <w:rsid w:val="00A20449"/>
    <w:pPr>
      <w:ind w:left="1440" w:hanging="240"/>
      <w:jc w:val="both"/>
    </w:pPr>
    <w:rPr>
      <w:rFonts w:eastAsia="Times New Roman"/>
      <w:sz w:val="24"/>
      <w:lang w:bidi="he-IL"/>
    </w:rPr>
  </w:style>
  <w:style w:type="paragraph" w:styleId="Index7">
    <w:name w:val="index 7"/>
    <w:basedOn w:val="Normal"/>
    <w:next w:val="Normal"/>
    <w:autoRedefine/>
    <w:rsid w:val="00A20449"/>
    <w:pPr>
      <w:ind w:left="1680" w:hanging="240"/>
      <w:jc w:val="both"/>
    </w:pPr>
    <w:rPr>
      <w:rFonts w:eastAsia="Times New Roman"/>
      <w:sz w:val="24"/>
      <w:lang w:bidi="he-IL"/>
    </w:rPr>
  </w:style>
  <w:style w:type="paragraph" w:styleId="Index8">
    <w:name w:val="index 8"/>
    <w:basedOn w:val="Normal"/>
    <w:next w:val="Normal"/>
    <w:autoRedefine/>
    <w:rsid w:val="00A20449"/>
    <w:pPr>
      <w:ind w:left="1920" w:hanging="240"/>
      <w:jc w:val="both"/>
    </w:pPr>
    <w:rPr>
      <w:rFonts w:eastAsia="Times New Roman"/>
      <w:sz w:val="24"/>
      <w:lang w:bidi="he-IL"/>
    </w:rPr>
  </w:style>
  <w:style w:type="paragraph" w:styleId="Index9">
    <w:name w:val="index 9"/>
    <w:basedOn w:val="Normal"/>
    <w:next w:val="Normal"/>
    <w:autoRedefine/>
    <w:rsid w:val="00A20449"/>
    <w:pPr>
      <w:ind w:left="2160" w:hanging="240"/>
      <w:jc w:val="both"/>
    </w:pPr>
    <w:rPr>
      <w:rFonts w:eastAsia="Times New Roman"/>
      <w:sz w:val="24"/>
      <w:lang w:bidi="he-IL"/>
    </w:rPr>
  </w:style>
  <w:style w:type="paragraph" w:styleId="IndexHeading">
    <w:name w:val="index heading"/>
    <w:basedOn w:val="Normal"/>
    <w:next w:val="Index1"/>
    <w:rsid w:val="00A20449"/>
    <w:pPr>
      <w:jc w:val="both"/>
    </w:pPr>
    <w:rPr>
      <w:rFonts w:ascii="Arial" w:eastAsia="Times New Roman" w:hAnsi="Arial" w:cs="Arial"/>
      <w:b/>
      <w:bCs/>
      <w:sz w:val="24"/>
      <w:lang w:bidi="he-IL"/>
    </w:rPr>
  </w:style>
  <w:style w:type="paragraph" w:customStyle="1" w:styleId="LEFT">
    <w:name w:val="LEFT"/>
    <w:rsid w:val="00A20449"/>
    <w:pPr>
      <w:spacing w:before="240" w:line="240" w:lineRule="exact"/>
      <w:ind w:right="4680"/>
    </w:pPr>
    <w:rPr>
      <w:rFonts w:ascii="Courier" w:eastAsia="Times New Roman" w:hAnsi="Courier"/>
      <w:sz w:val="24"/>
      <w:lang w:bidi="he-IL"/>
    </w:rPr>
  </w:style>
  <w:style w:type="paragraph" w:styleId="MacroText">
    <w:name w:val="macro"/>
    <w:link w:val="MacroTextChar"/>
    <w:rsid w:val="00A20449"/>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bidi="he-IL"/>
    </w:rPr>
  </w:style>
  <w:style w:type="character" w:customStyle="1" w:styleId="MacroTextChar">
    <w:name w:val="Macro Text Char"/>
    <w:basedOn w:val="DefaultParagraphFont"/>
    <w:link w:val="MacroText"/>
    <w:rsid w:val="00A20449"/>
    <w:rPr>
      <w:rFonts w:ascii="Courier New" w:eastAsia="Times New Roman" w:hAnsi="Courier New" w:cs="Courier New"/>
      <w:lang w:bidi="he-IL"/>
    </w:rPr>
  </w:style>
  <w:style w:type="paragraph" w:styleId="NormalWeb">
    <w:name w:val="Normal (Web)"/>
    <w:basedOn w:val="Normal"/>
    <w:rsid w:val="00A20449"/>
    <w:pPr>
      <w:spacing w:before="100" w:beforeAutospacing="1" w:after="100" w:afterAutospacing="1" w:line="240" w:lineRule="atLeast"/>
    </w:pPr>
    <w:rPr>
      <w:rFonts w:ascii="Arial" w:eastAsia="Times New Roman" w:hAnsi="Arial" w:cs="Arial"/>
      <w:color w:val="000000"/>
      <w:sz w:val="18"/>
      <w:szCs w:val="18"/>
    </w:rPr>
  </w:style>
  <w:style w:type="character" w:styleId="PageNumber">
    <w:name w:val="page number"/>
    <w:basedOn w:val="DefaultParagraphFont"/>
    <w:rsid w:val="00A20449"/>
  </w:style>
  <w:style w:type="paragraph" w:customStyle="1" w:styleId="Paragraph3">
    <w:name w:val="Paragraph 3"/>
    <w:rsid w:val="00A20449"/>
    <w:pPr>
      <w:spacing w:before="240" w:line="240" w:lineRule="exact"/>
      <w:ind w:right="6192"/>
    </w:pPr>
    <w:rPr>
      <w:rFonts w:ascii="Courier" w:eastAsia="Times New Roman" w:hAnsi="Courier"/>
      <w:sz w:val="24"/>
      <w:lang w:bidi="he-IL"/>
    </w:rPr>
  </w:style>
  <w:style w:type="paragraph" w:customStyle="1" w:styleId="Paragraph5">
    <w:name w:val="Paragraph 5"/>
    <w:rsid w:val="00A20449"/>
    <w:pPr>
      <w:spacing w:before="240" w:line="240" w:lineRule="exact"/>
      <w:ind w:left="6192"/>
    </w:pPr>
    <w:rPr>
      <w:rFonts w:ascii="Courier" w:eastAsia="Times New Roman" w:hAnsi="Courier"/>
      <w:sz w:val="24"/>
      <w:lang w:bidi="he-IL"/>
    </w:rPr>
  </w:style>
  <w:style w:type="paragraph" w:styleId="PlainText">
    <w:name w:val="Plain Text"/>
    <w:basedOn w:val="Normal"/>
    <w:link w:val="PlainTextChar"/>
    <w:rsid w:val="00A20449"/>
    <w:pPr>
      <w:jc w:val="both"/>
    </w:pPr>
    <w:rPr>
      <w:rFonts w:ascii="Courier New" w:eastAsia="Times New Roman" w:hAnsi="Courier New" w:cs="Courier New"/>
      <w:szCs w:val="24"/>
    </w:rPr>
  </w:style>
  <w:style w:type="character" w:customStyle="1" w:styleId="PlainTextChar">
    <w:name w:val="Plain Text Char"/>
    <w:basedOn w:val="DefaultParagraphFont"/>
    <w:link w:val="PlainText"/>
    <w:rsid w:val="00A20449"/>
    <w:rPr>
      <w:rFonts w:ascii="Courier New" w:eastAsia="Times New Roman" w:hAnsi="Courier New" w:cs="Courier New"/>
      <w:szCs w:val="24"/>
    </w:rPr>
  </w:style>
  <w:style w:type="paragraph" w:customStyle="1" w:styleId="RIGHT">
    <w:name w:val="RIGHT"/>
    <w:rsid w:val="00A20449"/>
    <w:pPr>
      <w:spacing w:before="240" w:line="240" w:lineRule="exact"/>
      <w:ind w:left="4680"/>
    </w:pPr>
    <w:rPr>
      <w:rFonts w:ascii="Courier" w:eastAsia="Times New Roman" w:hAnsi="Courier"/>
      <w:sz w:val="24"/>
      <w:lang w:bidi="he-IL"/>
    </w:rPr>
  </w:style>
  <w:style w:type="table" w:styleId="TableGrid">
    <w:name w:val="Table Grid"/>
    <w:basedOn w:val="TableNormal"/>
    <w:rsid w:val="00A20449"/>
    <w:pPr>
      <w:jc w:val="both"/>
    </w:pPr>
    <w:rPr>
      <w:rFonts w:eastAsia="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A20449"/>
    <w:pPr>
      <w:ind w:left="240" w:hanging="240"/>
      <w:jc w:val="both"/>
    </w:pPr>
    <w:rPr>
      <w:rFonts w:eastAsia="Times New Roman"/>
      <w:sz w:val="24"/>
      <w:szCs w:val="24"/>
    </w:rPr>
  </w:style>
  <w:style w:type="paragraph" w:styleId="TableofFigures">
    <w:name w:val="table of figures"/>
    <w:basedOn w:val="Normal"/>
    <w:next w:val="Normal"/>
    <w:rsid w:val="00A20449"/>
    <w:pPr>
      <w:jc w:val="both"/>
    </w:pPr>
    <w:rPr>
      <w:rFonts w:eastAsia="Times New Roman"/>
      <w:sz w:val="24"/>
      <w:szCs w:val="24"/>
    </w:rPr>
  </w:style>
  <w:style w:type="paragraph" w:styleId="TOAHeading">
    <w:name w:val="toa heading"/>
    <w:basedOn w:val="Normal"/>
    <w:next w:val="Normal"/>
    <w:rsid w:val="00A20449"/>
    <w:pPr>
      <w:spacing w:before="120"/>
      <w:jc w:val="both"/>
    </w:pPr>
    <w:rPr>
      <w:rFonts w:ascii="Arial" w:eastAsia="Times New Roman" w:hAnsi="Arial" w:cs="Arial"/>
      <w:b/>
      <w:bCs/>
      <w:sz w:val="24"/>
      <w:szCs w:val="24"/>
    </w:rPr>
  </w:style>
  <w:style w:type="paragraph" w:styleId="TOC1">
    <w:name w:val="toc 1"/>
    <w:basedOn w:val="Normal"/>
    <w:next w:val="Normal"/>
    <w:autoRedefine/>
    <w:rsid w:val="00A20449"/>
    <w:pPr>
      <w:jc w:val="both"/>
    </w:pPr>
    <w:rPr>
      <w:rFonts w:eastAsia="Times New Roman"/>
      <w:sz w:val="24"/>
      <w:szCs w:val="24"/>
    </w:rPr>
  </w:style>
  <w:style w:type="paragraph" w:styleId="TOC2">
    <w:name w:val="toc 2"/>
    <w:basedOn w:val="Normal"/>
    <w:next w:val="Normal"/>
    <w:autoRedefine/>
    <w:rsid w:val="00A20449"/>
    <w:pPr>
      <w:ind w:left="240"/>
      <w:jc w:val="both"/>
    </w:pPr>
    <w:rPr>
      <w:rFonts w:eastAsia="Times New Roman"/>
      <w:sz w:val="24"/>
      <w:szCs w:val="24"/>
    </w:rPr>
  </w:style>
  <w:style w:type="paragraph" w:styleId="TOC3">
    <w:name w:val="toc 3"/>
    <w:basedOn w:val="Normal"/>
    <w:next w:val="Normal"/>
    <w:autoRedefine/>
    <w:rsid w:val="00A20449"/>
    <w:pPr>
      <w:ind w:left="480"/>
      <w:jc w:val="both"/>
    </w:pPr>
    <w:rPr>
      <w:rFonts w:eastAsia="Times New Roman"/>
      <w:sz w:val="24"/>
      <w:szCs w:val="24"/>
    </w:rPr>
  </w:style>
  <w:style w:type="paragraph" w:styleId="TOC4">
    <w:name w:val="toc 4"/>
    <w:basedOn w:val="Normal"/>
    <w:next w:val="Normal"/>
    <w:autoRedefine/>
    <w:rsid w:val="00A20449"/>
    <w:pPr>
      <w:ind w:left="720"/>
      <w:jc w:val="both"/>
    </w:pPr>
    <w:rPr>
      <w:rFonts w:eastAsia="Times New Roman"/>
      <w:sz w:val="24"/>
      <w:szCs w:val="24"/>
    </w:rPr>
  </w:style>
  <w:style w:type="paragraph" w:styleId="TOC5">
    <w:name w:val="toc 5"/>
    <w:basedOn w:val="Normal"/>
    <w:next w:val="Normal"/>
    <w:autoRedefine/>
    <w:rsid w:val="00A20449"/>
    <w:pPr>
      <w:ind w:left="960"/>
      <w:jc w:val="both"/>
    </w:pPr>
    <w:rPr>
      <w:rFonts w:eastAsia="Times New Roman"/>
      <w:sz w:val="24"/>
      <w:szCs w:val="24"/>
    </w:rPr>
  </w:style>
  <w:style w:type="paragraph" w:styleId="TOC6">
    <w:name w:val="toc 6"/>
    <w:basedOn w:val="Normal"/>
    <w:next w:val="Normal"/>
    <w:autoRedefine/>
    <w:rsid w:val="00A20449"/>
    <w:pPr>
      <w:ind w:left="1200"/>
      <w:jc w:val="both"/>
    </w:pPr>
    <w:rPr>
      <w:rFonts w:eastAsia="Times New Roman"/>
      <w:sz w:val="24"/>
      <w:szCs w:val="24"/>
    </w:rPr>
  </w:style>
  <w:style w:type="paragraph" w:styleId="TOC7">
    <w:name w:val="toc 7"/>
    <w:basedOn w:val="Normal"/>
    <w:next w:val="Normal"/>
    <w:autoRedefine/>
    <w:rsid w:val="00A20449"/>
    <w:pPr>
      <w:ind w:left="1440"/>
      <w:jc w:val="both"/>
    </w:pPr>
    <w:rPr>
      <w:rFonts w:eastAsia="Times New Roman"/>
      <w:sz w:val="24"/>
      <w:szCs w:val="24"/>
    </w:rPr>
  </w:style>
  <w:style w:type="paragraph" w:styleId="TOC8">
    <w:name w:val="toc 8"/>
    <w:basedOn w:val="Normal"/>
    <w:next w:val="Normal"/>
    <w:autoRedefine/>
    <w:rsid w:val="00A20449"/>
    <w:pPr>
      <w:ind w:left="1680"/>
      <w:jc w:val="both"/>
    </w:pPr>
    <w:rPr>
      <w:rFonts w:eastAsia="Times New Roman"/>
      <w:sz w:val="24"/>
      <w:szCs w:val="24"/>
    </w:rPr>
  </w:style>
  <w:style w:type="paragraph" w:styleId="TOC9">
    <w:name w:val="toc 9"/>
    <w:basedOn w:val="Normal"/>
    <w:next w:val="Normal"/>
    <w:autoRedefine/>
    <w:rsid w:val="00A20449"/>
    <w:pPr>
      <w:ind w:left="1920"/>
      <w:jc w:val="both"/>
    </w:pPr>
    <w:rPr>
      <w:rFonts w:eastAsia="Times New Roman"/>
      <w:sz w:val="24"/>
      <w:szCs w:val="24"/>
    </w:rPr>
  </w:style>
  <w:style w:type="paragraph" w:customStyle="1" w:styleId="weeklytorah">
    <w:name w:val="weeklytorah"/>
    <w:basedOn w:val="Normal"/>
    <w:rsid w:val="00A20449"/>
    <w:pPr>
      <w:spacing w:before="100" w:beforeAutospacing="1" w:after="100" w:afterAutospacing="1"/>
    </w:pPr>
    <w:rPr>
      <w:rFonts w:eastAsia="Times New Roman"/>
      <w:color w:val="000000"/>
      <w:sz w:val="24"/>
      <w:szCs w:val="24"/>
    </w:rPr>
  </w:style>
  <w:style w:type="character" w:customStyle="1" w:styleId="keyword1">
    <w:name w:val="keyword1"/>
    <w:rsid w:val="00A20449"/>
    <w:rPr>
      <w:b/>
      <w:bCs/>
      <w:sz w:val="21"/>
      <w:szCs w:val="21"/>
    </w:rPr>
  </w:style>
  <w:style w:type="character" w:styleId="Emphasis">
    <w:name w:val="Emphasis"/>
    <w:qFormat/>
    <w:rsid w:val="00A20449"/>
    <w:rPr>
      <w:i/>
      <w:iCs/>
    </w:rPr>
  </w:style>
  <w:style w:type="paragraph" w:customStyle="1" w:styleId="white">
    <w:name w:val="white"/>
    <w:basedOn w:val="Normal"/>
    <w:rsid w:val="00A20449"/>
    <w:pPr>
      <w:spacing w:before="100" w:beforeAutospacing="1" w:after="100" w:afterAutospacing="1"/>
    </w:pPr>
    <w:rPr>
      <w:rFonts w:ascii="Arial Unicode MS" w:eastAsia="Arial Unicode MS" w:hAnsi="Arial Unicode MS" w:cs="Arial Unicode MS" w:hint="eastAsia"/>
      <w:sz w:val="15"/>
      <w:szCs w:val="15"/>
    </w:rPr>
  </w:style>
  <w:style w:type="paragraph" w:customStyle="1" w:styleId="Style2">
    <w:name w:val="Style2"/>
    <w:basedOn w:val="Normal"/>
    <w:uiPriority w:val="99"/>
    <w:rsid w:val="00A20449"/>
    <w:pPr>
      <w:widowControl w:val="0"/>
      <w:autoSpaceDE w:val="0"/>
      <w:autoSpaceDN w:val="0"/>
      <w:adjustRightInd w:val="0"/>
      <w:spacing w:line="246" w:lineRule="exact"/>
      <w:ind w:firstLine="307"/>
      <w:jc w:val="both"/>
    </w:pPr>
    <w:rPr>
      <w:rFonts w:ascii="Constantia" w:eastAsia="Times New Roman" w:hAnsi="Constantia" w:cs="Arial"/>
      <w:sz w:val="24"/>
      <w:szCs w:val="24"/>
    </w:rPr>
  </w:style>
  <w:style w:type="character" w:customStyle="1" w:styleId="FontStyle11">
    <w:name w:val="Font Style11"/>
    <w:uiPriority w:val="99"/>
    <w:rsid w:val="00A20449"/>
    <w:rPr>
      <w:rFonts w:ascii="Constantia" w:hAnsi="Constantia" w:cs="Constantia"/>
      <w:sz w:val="18"/>
      <w:szCs w:val="18"/>
    </w:rPr>
  </w:style>
  <w:style w:type="character" w:customStyle="1" w:styleId="FontStyle12">
    <w:name w:val="Font Style12"/>
    <w:uiPriority w:val="99"/>
    <w:rsid w:val="00A20449"/>
    <w:rPr>
      <w:rFonts w:ascii="Constantia" w:hAnsi="Constantia" w:cs="Constantia"/>
      <w:b/>
      <w:bCs/>
      <w:sz w:val="16"/>
      <w:szCs w:val="16"/>
    </w:rPr>
  </w:style>
  <w:style w:type="character" w:customStyle="1" w:styleId="FontStyle13">
    <w:name w:val="Font Style13"/>
    <w:uiPriority w:val="99"/>
    <w:rsid w:val="00A20449"/>
    <w:rPr>
      <w:rFonts w:ascii="Constantia" w:hAnsi="Constantia" w:cs="Constantia"/>
      <w:i/>
      <w:iCs/>
      <w:sz w:val="20"/>
      <w:szCs w:val="20"/>
    </w:rPr>
  </w:style>
  <w:style w:type="character" w:customStyle="1" w:styleId="FontStyle14">
    <w:name w:val="Font Style14"/>
    <w:uiPriority w:val="99"/>
    <w:rsid w:val="00A20449"/>
    <w:rPr>
      <w:rFonts w:ascii="Palatino Linotype" w:hAnsi="Palatino Linotype" w:cs="Palatino Linotype"/>
      <w:b/>
      <w:bCs/>
      <w:smallCaps/>
      <w:sz w:val="22"/>
      <w:szCs w:val="22"/>
    </w:rPr>
  </w:style>
  <w:style w:type="character" w:customStyle="1" w:styleId="Bodytext3NotBold">
    <w:name w:val="Body text (3) + Not Bold"/>
    <w:aliases w:val="Italic"/>
    <w:basedOn w:val="DefaultParagraphFont"/>
    <w:rsid w:val="00A20449"/>
    <w:rPr>
      <w:rFonts w:ascii="Book Antiqua" w:eastAsia="Book Antiqua" w:hAnsi="Book Antiqua" w:cs="Book Antiqua"/>
      <w:b/>
      <w:bCs/>
      <w:i w:val="0"/>
      <w:iCs w:val="0"/>
      <w:smallCaps w:val="0"/>
      <w:strike w:val="0"/>
      <w:color w:val="000000"/>
      <w:spacing w:val="0"/>
      <w:w w:val="100"/>
      <w:position w:val="0"/>
      <w:sz w:val="20"/>
      <w:szCs w:val="20"/>
      <w:u w:val="none"/>
      <w:lang w:val="en-US" w:eastAsia="en-US" w:bidi="en-US"/>
    </w:rPr>
  </w:style>
  <w:style w:type="paragraph" w:styleId="ListParagraph">
    <w:name w:val="List Paragraph"/>
    <w:basedOn w:val="Normal"/>
    <w:uiPriority w:val="34"/>
    <w:qFormat/>
    <w:rsid w:val="00A20449"/>
    <w:pPr>
      <w:ind w:left="720"/>
      <w:contextualSpacing/>
      <w:jc w:val="both"/>
    </w:pPr>
    <w:rPr>
      <w:rFonts w:eastAsia="Times New Roman"/>
      <w:sz w:val="24"/>
      <w:szCs w:val="24"/>
    </w:rPr>
  </w:style>
  <w:style w:type="character" w:styleId="UnresolvedMention">
    <w:name w:val="Unresolved Mention"/>
    <w:basedOn w:val="DefaultParagraphFont"/>
    <w:uiPriority w:val="99"/>
    <w:semiHidden/>
    <w:unhideWhenUsed/>
    <w:rsid w:val="00A20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1" Type="http://schemas.openxmlformats.org/officeDocument/2006/relationships/image" Target="media/image4.png"/><Relationship Id="rId170" Type="http://schemas.openxmlformats.org/officeDocument/2006/relationships/hyperlink" Target="hashem.html" TargetMode="External"/><Relationship Id="rId268" Type="http://schemas.openxmlformats.org/officeDocument/2006/relationships/hyperlink" Target="three.html" TargetMode="External"/><Relationship Id="rId475" Type="http://schemas.openxmlformats.org/officeDocument/2006/relationships/hyperlink" Target="shofar.html" TargetMode="External"/><Relationship Id="rId682" Type="http://schemas.openxmlformats.org/officeDocument/2006/relationships/hyperlink" Target="mashal.html" TargetMode="External"/><Relationship Id="rId128" Type="http://schemas.openxmlformats.org/officeDocument/2006/relationships/hyperlink" Target="jonah.html" TargetMode="External"/><Relationship Id="rId335" Type="http://schemas.openxmlformats.org/officeDocument/2006/relationships/hyperlink" Target="orallaw.html" TargetMode="External"/><Relationship Id="rId542" Type="http://schemas.openxmlformats.org/officeDocument/2006/relationships/hyperlink" Target="nchart.html" TargetMode="External"/><Relationship Id="rId987" Type="http://schemas.openxmlformats.org/officeDocument/2006/relationships/hyperlink" Target="two.html" TargetMode="External"/><Relationship Id="rId1172" Type="http://schemas.openxmlformats.org/officeDocument/2006/relationships/hyperlink" Target="freedom.html" TargetMode="External"/><Relationship Id="rId402" Type="http://schemas.openxmlformats.org/officeDocument/2006/relationships/hyperlink" Target="priests.html" TargetMode="External"/><Relationship Id="rId847" Type="http://schemas.openxmlformats.org/officeDocument/2006/relationships/hyperlink" Target="hashem.html" TargetMode="External"/><Relationship Id="rId1032" Type="http://schemas.openxmlformats.org/officeDocument/2006/relationships/hyperlink" Target="tribes.html" TargetMode="External"/><Relationship Id="rId707" Type="http://schemas.openxmlformats.org/officeDocument/2006/relationships/hyperlink" Target="three.html" TargetMode="External"/><Relationship Id="rId914" Type="http://schemas.openxmlformats.org/officeDocument/2006/relationships/hyperlink" Target="mashiach.html" TargetMode="External"/><Relationship Id="rId1337" Type="http://schemas.openxmlformats.org/officeDocument/2006/relationships/hyperlink" Target="feasts.html" TargetMode="External"/><Relationship Id="rId43" Type="http://schemas.openxmlformats.org/officeDocument/2006/relationships/hyperlink" Target="one.html" TargetMode="External"/><Relationship Id="rId192" Type="http://schemas.openxmlformats.org/officeDocument/2006/relationships/hyperlink" Target="mashal.html" TargetMode="External"/><Relationship Id="rId497" Type="http://schemas.openxmlformats.org/officeDocument/2006/relationships/hyperlink" Target="hashem.html" TargetMode="External"/><Relationship Id="rId357" Type="http://schemas.openxmlformats.org/officeDocument/2006/relationships/hyperlink" Target="sod.html" TargetMode="External"/><Relationship Id="rId1194" Type="http://schemas.openxmlformats.org/officeDocument/2006/relationships/hyperlink" Target="esther.html" TargetMode="External"/><Relationship Id="rId217" Type="http://schemas.openxmlformats.org/officeDocument/2006/relationships/hyperlink" Target="bara.html" TargetMode="External"/><Relationship Id="rId564" Type="http://schemas.openxmlformats.org/officeDocument/2006/relationships/hyperlink" Target="gen-jew.html" TargetMode="External"/><Relationship Id="rId771" Type="http://schemas.openxmlformats.org/officeDocument/2006/relationships/hyperlink" Target="body.html" TargetMode="External"/><Relationship Id="rId869" Type="http://schemas.openxmlformats.org/officeDocument/2006/relationships/hyperlink" Target="hebrew.html" TargetMode="External"/><Relationship Id="rId424" Type="http://schemas.openxmlformats.org/officeDocument/2006/relationships/hyperlink" Target="orallaw.html" TargetMode="External"/><Relationship Id="rId631" Type="http://schemas.openxmlformats.org/officeDocument/2006/relationships/hyperlink" Target="four.html" TargetMode="External"/><Relationship Id="rId729" Type="http://schemas.openxmlformats.org/officeDocument/2006/relationships/hyperlink" Target="place.html" TargetMode="External"/><Relationship Id="rId1054" Type="http://schemas.openxmlformats.org/officeDocument/2006/relationships/hyperlink" Target="remez.html" TargetMode="External"/><Relationship Id="rId1261" Type="http://schemas.openxmlformats.org/officeDocument/2006/relationships/hyperlink" Target="hashem.html" TargetMode="External"/><Relationship Id="rId936" Type="http://schemas.openxmlformats.org/officeDocument/2006/relationships/hyperlink" Target="redemption.html" TargetMode="External"/><Relationship Id="rId1121" Type="http://schemas.openxmlformats.org/officeDocument/2006/relationships/hyperlink" Target="israelja.html" TargetMode="External"/><Relationship Id="rId1219" Type="http://schemas.openxmlformats.org/officeDocument/2006/relationships/hyperlink" Target="prayer.html" TargetMode="External"/><Relationship Id="rId65" Type="http://schemas.openxmlformats.org/officeDocument/2006/relationships/hyperlink" Target="time.html" TargetMode="External"/><Relationship Id="rId281" Type="http://schemas.openxmlformats.org/officeDocument/2006/relationships/hyperlink" Target="place.html" TargetMode="External"/><Relationship Id="rId141" Type="http://schemas.openxmlformats.org/officeDocument/2006/relationships/hyperlink" Target="shema.html" TargetMode="External"/><Relationship Id="rId379" Type="http://schemas.openxmlformats.org/officeDocument/2006/relationships/hyperlink" Target="wicked.html" TargetMode="External"/><Relationship Id="rId586" Type="http://schemas.openxmlformats.org/officeDocument/2006/relationships/hyperlink" Target="five.html" TargetMode="External"/><Relationship Id="rId793" Type="http://schemas.openxmlformats.org/officeDocument/2006/relationships/hyperlink" Target="body.html" TargetMode="External"/><Relationship Id="rId7" Type="http://schemas.openxmlformats.org/officeDocument/2006/relationships/endnotes" Target="endnotes.xml"/><Relationship Id="rId239" Type="http://schemas.openxmlformats.org/officeDocument/2006/relationships/hyperlink" Target="mikdash.html" TargetMode="External"/><Relationship Id="rId446" Type="http://schemas.openxmlformats.org/officeDocument/2006/relationships/hyperlink" Target="body.html" TargetMode="External"/><Relationship Id="rId653" Type="http://schemas.openxmlformats.org/officeDocument/2006/relationships/hyperlink" Target="place.html" TargetMode="External"/><Relationship Id="rId1076" Type="http://schemas.openxmlformats.org/officeDocument/2006/relationships/hyperlink" Target="two.html" TargetMode="External"/><Relationship Id="rId1283" Type="http://schemas.openxmlformats.org/officeDocument/2006/relationships/image" Target="media/image27.png"/><Relationship Id="rId306" Type="http://schemas.openxmlformats.org/officeDocument/2006/relationships/hyperlink" Target="psalms1.html" TargetMode="External"/><Relationship Id="rId860" Type="http://schemas.openxmlformats.org/officeDocument/2006/relationships/hyperlink" Target="one.html" TargetMode="External"/><Relationship Id="rId958" Type="http://schemas.openxmlformats.org/officeDocument/2006/relationships/hyperlink" Target="gen-jew.html" TargetMode="External"/><Relationship Id="rId1143" Type="http://schemas.openxmlformats.org/officeDocument/2006/relationships/hyperlink" Target="place.html" TargetMode="External"/><Relationship Id="rId87" Type="http://schemas.openxmlformats.org/officeDocument/2006/relationships/hyperlink" Target="one.html" TargetMode="External"/><Relationship Id="rId513" Type="http://schemas.openxmlformats.org/officeDocument/2006/relationships/hyperlink" Target="stages.html" TargetMode="External"/><Relationship Id="rId720" Type="http://schemas.openxmlformats.org/officeDocument/2006/relationships/hyperlink" Target="salvation.html" TargetMode="External"/><Relationship Id="rId818" Type="http://schemas.openxmlformats.org/officeDocument/2006/relationships/hyperlink" Target="connection.html" TargetMode="External"/><Relationship Id="rId1003" Type="http://schemas.openxmlformats.org/officeDocument/2006/relationships/hyperlink" Target="passover.html" TargetMode="External"/><Relationship Id="rId1210" Type="http://schemas.openxmlformats.org/officeDocument/2006/relationships/hyperlink" Target="one.html" TargetMode="External"/><Relationship Id="rId1308" Type="http://schemas.openxmlformats.org/officeDocument/2006/relationships/image" Target="media/image51.png"/><Relationship Id="rId14" Type="http://schemas.openxmlformats.org/officeDocument/2006/relationships/hyperlink" Target="five.html" TargetMode="External"/><Relationship Id="rId163" Type="http://schemas.openxmlformats.org/officeDocument/2006/relationships/hyperlink" Target="joseph.html" TargetMode="External"/><Relationship Id="rId370" Type="http://schemas.openxmlformats.org/officeDocument/2006/relationships/hyperlink" Target="avraham.html" TargetMode="External"/><Relationship Id="rId230" Type="http://schemas.openxmlformats.org/officeDocument/2006/relationships/hyperlink" Target="avraham.html" TargetMode="External"/><Relationship Id="rId468" Type="http://schemas.openxmlformats.org/officeDocument/2006/relationships/hyperlink" Target="signs.html" TargetMode="External"/><Relationship Id="rId675" Type="http://schemas.openxmlformats.org/officeDocument/2006/relationships/hyperlink" Target="sabbath.html" TargetMode="External"/><Relationship Id="rId882" Type="http://schemas.openxmlformats.org/officeDocument/2006/relationships/hyperlink" Target="place.html" TargetMode="External"/><Relationship Id="rId1098" Type="http://schemas.openxmlformats.org/officeDocument/2006/relationships/hyperlink" Target="one.html" TargetMode="External"/><Relationship Id="rId328" Type="http://schemas.openxmlformats.org/officeDocument/2006/relationships/hyperlink" Target="toldot.html" TargetMode="External"/><Relationship Id="rId535" Type="http://schemas.openxmlformats.org/officeDocument/2006/relationships/hyperlink" Target="eleven.html" TargetMode="External"/><Relationship Id="rId742" Type="http://schemas.openxmlformats.org/officeDocument/2006/relationships/hyperlink" Target="temple.html" TargetMode="External"/><Relationship Id="rId1165" Type="http://schemas.openxmlformats.org/officeDocument/2006/relationships/hyperlink" Target="fifteen.html" TargetMode="External"/><Relationship Id="rId602" Type="http://schemas.openxmlformats.org/officeDocument/2006/relationships/hyperlink" Target="one.html" TargetMode="External"/><Relationship Id="rId1025" Type="http://schemas.openxmlformats.org/officeDocument/2006/relationships/hyperlink" Target="one.html" TargetMode="External"/><Relationship Id="rId1232" Type="http://schemas.openxmlformats.org/officeDocument/2006/relationships/hyperlink" Target="place.html" TargetMode="External"/><Relationship Id="rId907" Type="http://schemas.openxmlformats.org/officeDocument/2006/relationships/hyperlink" Target="mourning.html" TargetMode="External"/><Relationship Id="rId36" Type="http://schemas.openxmlformats.org/officeDocument/2006/relationships/hyperlink" Target="time.html" TargetMode="External"/><Relationship Id="rId185" Type="http://schemas.openxmlformats.org/officeDocument/2006/relationships/hyperlink" Target="ruth.html" TargetMode="External"/><Relationship Id="rId392" Type="http://schemas.openxmlformats.org/officeDocument/2006/relationships/hyperlink" Target="hebrew.html" TargetMode="External"/><Relationship Id="rId697" Type="http://schemas.openxmlformats.org/officeDocument/2006/relationships/hyperlink" Target="one.html" TargetMode="External"/><Relationship Id="rId252" Type="http://schemas.openxmlformats.org/officeDocument/2006/relationships/hyperlink" Target="orallaw.html" TargetMode="External"/><Relationship Id="rId1187" Type="http://schemas.openxmlformats.org/officeDocument/2006/relationships/hyperlink" Target="israelja.html" TargetMode="External"/><Relationship Id="rId112" Type="http://schemas.openxmlformats.org/officeDocument/2006/relationships/hyperlink" Target="toldot.html" TargetMode="External"/><Relationship Id="rId557" Type="http://schemas.openxmlformats.org/officeDocument/2006/relationships/hyperlink" Target="teacher.html" TargetMode="External"/><Relationship Id="rId764" Type="http://schemas.openxmlformats.org/officeDocument/2006/relationships/hyperlink" Target="hashem.html" TargetMode="External"/><Relationship Id="rId971" Type="http://schemas.openxmlformats.org/officeDocument/2006/relationships/hyperlink" Target="synagog.html" TargetMode="External"/><Relationship Id="rId417" Type="http://schemas.openxmlformats.org/officeDocument/2006/relationships/hyperlink" Target="orallaw.html" TargetMode="External"/><Relationship Id="rId624" Type="http://schemas.openxmlformats.org/officeDocument/2006/relationships/hyperlink" Target="stages.html" TargetMode="External"/><Relationship Id="rId831" Type="http://schemas.openxmlformats.org/officeDocument/2006/relationships/hyperlink" Target="body.html" TargetMode="External"/><Relationship Id="rId1047" Type="http://schemas.openxmlformats.org/officeDocument/2006/relationships/hyperlink" Target="orallaw.html" TargetMode="External"/><Relationship Id="rId1254" Type="http://schemas.openxmlformats.org/officeDocument/2006/relationships/hyperlink" Target="omer.html" TargetMode="External"/><Relationship Id="rId929" Type="http://schemas.openxmlformats.org/officeDocument/2006/relationships/hyperlink" Target="isaac.html" TargetMode="External"/><Relationship Id="rId1114" Type="http://schemas.openxmlformats.org/officeDocument/2006/relationships/hyperlink" Target="exodus.html" TargetMode="External"/><Relationship Id="rId1321" Type="http://schemas.openxmlformats.org/officeDocument/2006/relationships/image" Target="media/image61.png"/><Relationship Id="rId58" Type="http://schemas.openxmlformats.org/officeDocument/2006/relationships/hyperlink" Target="gen-jew.html" TargetMode="External"/><Relationship Id="rId274" Type="http://schemas.openxmlformats.org/officeDocument/2006/relationships/hyperlink" Target="bavel.html" TargetMode="External"/><Relationship Id="rId481" Type="http://schemas.openxmlformats.org/officeDocument/2006/relationships/hyperlink" Target="daat.html" TargetMode="External"/><Relationship Id="rId134" Type="http://schemas.openxmlformats.org/officeDocument/2006/relationships/hyperlink" Target="psalms1.html" TargetMode="External"/><Relationship Id="rId579" Type="http://schemas.openxmlformats.org/officeDocument/2006/relationships/image" Target="media/image15.jpeg"/><Relationship Id="rId786" Type="http://schemas.openxmlformats.org/officeDocument/2006/relationships/hyperlink" Target="dreams.html" TargetMode="External"/><Relationship Id="rId993" Type="http://schemas.openxmlformats.org/officeDocument/2006/relationships/hyperlink" Target="one.html" TargetMode="External"/><Relationship Id="rId341" Type="http://schemas.openxmlformats.org/officeDocument/2006/relationships/hyperlink" Target="bara.html" TargetMode="External"/><Relationship Id="rId439" Type="http://schemas.openxmlformats.org/officeDocument/2006/relationships/hyperlink" Target="shofar.html" TargetMode="External"/><Relationship Id="rId646" Type="http://schemas.openxmlformats.org/officeDocument/2006/relationships/hyperlink" Target="two.html" TargetMode="External"/><Relationship Id="rId1069" Type="http://schemas.openxmlformats.org/officeDocument/2006/relationships/hyperlink" Target="body.html" TargetMode="External"/><Relationship Id="rId1276" Type="http://schemas.openxmlformats.org/officeDocument/2006/relationships/hyperlink" Target="hebrew.html" TargetMode="External"/><Relationship Id="rId201" Type="http://schemas.openxmlformats.org/officeDocument/2006/relationships/hyperlink" Target="one.html" TargetMode="External"/><Relationship Id="rId506" Type="http://schemas.openxmlformats.org/officeDocument/2006/relationships/hyperlink" Target="sabbath.html" TargetMode="External"/><Relationship Id="rId853" Type="http://schemas.openxmlformats.org/officeDocument/2006/relationships/hyperlink" Target="hashem.html" TargetMode="External"/><Relationship Id="rId1136" Type="http://schemas.openxmlformats.org/officeDocument/2006/relationships/hyperlink" Target="israelja.html" TargetMode="External"/><Relationship Id="rId713" Type="http://schemas.openxmlformats.org/officeDocument/2006/relationships/hyperlink" Target="marriageact.html" TargetMode="External"/><Relationship Id="rId920" Type="http://schemas.openxmlformats.org/officeDocument/2006/relationships/hyperlink" Target="city.html" TargetMode="External"/><Relationship Id="rId1343" Type="http://schemas.openxmlformats.org/officeDocument/2006/relationships/hyperlink" Target="feasts.html" TargetMode="External"/><Relationship Id="rId1203" Type="http://schemas.openxmlformats.org/officeDocument/2006/relationships/hyperlink" Target="grace.html" TargetMode="External"/><Relationship Id="rId296" Type="http://schemas.openxmlformats.org/officeDocument/2006/relationships/hyperlink" Target="future.html" TargetMode="External"/><Relationship Id="rId156" Type="http://schemas.openxmlformats.org/officeDocument/2006/relationships/hyperlink" Target="hashem.html" TargetMode="External"/><Relationship Id="rId363" Type="http://schemas.openxmlformats.org/officeDocument/2006/relationships/hyperlink" Target="name.html" TargetMode="External"/><Relationship Id="rId570" Type="http://schemas.openxmlformats.org/officeDocument/2006/relationships/hyperlink" Target="six.html" TargetMode="External"/><Relationship Id="rId223" Type="http://schemas.openxmlformats.org/officeDocument/2006/relationships/hyperlink" Target="hashem.html" TargetMode="External"/><Relationship Id="rId430" Type="http://schemas.openxmlformats.org/officeDocument/2006/relationships/hyperlink" Target="future.html" TargetMode="External"/><Relationship Id="rId668" Type="http://schemas.openxmlformats.org/officeDocument/2006/relationships/hyperlink" Target="one.html" TargetMode="External"/><Relationship Id="rId875" Type="http://schemas.openxmlformats.org/officeDocument/2006/relationships/hyperlink" Target="two.html" TargetMode="External"/><Relationship Id="rId1060" Type="http://schemas.openxmlformats.org/officeDocument/2006/relationships/hyperlink" Target="mashal.html" TargetMode="External"/><Relationship Id="rId1298" Type="http://schemas.openxmlformats.org/officeDocument/2006/relationships/image" Target="media/image41.png"/><Relationship Id="rId528" Type="http://schemas.openxmlformats.org/officeDocument/2006/relationships/hyperlink" Target="hashem.html" TargetMode="External"/><Relationship Id="rId735" Type="http://schemas.openxmlformats.org/officeDocument/2006/relationships/hyperlink" Target="mashal.html" TargetMode="External"/><Relationship Id="rId942" Type="http://schemas.openxmlformats.org/officeDocument/2006/relationships/hyperlink" Target="exodus.html" TargetMode="External"/><Relationship Id="rId1158" Type="http://schemas.openxmlformats.org/officeDocument/2006/relationships/hyperlink" Target="gen-jew.html" TargetMode="External"/><Relationship Id="rId1018" Type="http://schemas.openxmlformats.org/officeDocument/2006/relationships/hyperlink" Target="nchart.html" TargetMode="External"/><Relationship Id="rId1225" Type="http://schemas.openxmlformats.org/officeDocument/2006/relationships/hyperlink" Target="nine.html" TargetMode="External"/><Relationship Id="rId71" Type="http://schemas.openxmlformats.org/officeDocument/2006/relationships/hyperlink" Target="orallaw.html" TargetMode="External"/><Relationship Id="rId802" Type="http://schemas.openxmlformats.org/officeDocument/2006/relationships/hyperlink" Target="body.html" TargetMode="External"/><Relationship Id="rId29" Type="http://schemas.openxmlformats.org/officeDocument/2006/relationships/hyperlink" Target="eating.html" TargetMode="External"/><Relationship Id="rId178" Type="http://schemas.openxmlformats.org/officeDocument/2006/relationships/hyperlink" Target="galuyot.html" TargetMode="External"/><Relationship Id="rId385" Type="http://schemas.openxmlformats.org/officeDocument/2006/relationships/hyperlink" Target="orallaw.html" TargetMode="External"/><Relationship Id="rId592" Type="http://schemas.openxmlformats.org/officeDocument/2006/relationships/hyperlink" Target="body.html" TargetMode="External"/><Relationship Id="rId245" Type="http://schemas.openxmlformats.org/officeDocument/2006/relationships/hyperlink" Target="cmds613.html" TargetMode="External"/><Relationship Id="rId452" Type="http://schemas.openxmlformats.org/officeDocument/2006/relationships/hyperlink" Target="one.html" TargetMode="External"/><Relationship Id="rId897" Type="http://schemas.openxmlformats.org/officeDocument/2006/relationships/hyperlink" Target="one.html" TargetMode="External"/><Relationship Id="rId1082" Type="http://schemas.openxmlformats.org/officeDocument/2006/relationships/hyperlink" Target="hashem.html" TargetMode="External"/><Relationship Id="rId105" Type="http://schemas.openxmlformats.org/officeDocument/2006/relationships/hyperlink" Target="one.html" TargetMode="External"/><Relationship Id="rId312" Type="http://schemas.openxmlformats.org/officeDocument/2006/relationships/hyperlink" Target="voice.html" TargetMode="External"/><Relationship Id="rId757" Type="http://schemas.openxmlformats.org/officeDocument/2006/relationships/hyperlink" Target="stages.html" TargetMode="External"/><Relationship Id="rId964" Type="http://schemas.openxmlformats.org/officeDocument/2006/relationships/image" Target="media/image19.jpeg"/><Relationship Id="rId93" Type="http://schemas.openxmlformats.org/officeDocument/2006/relationships/hyperlink" Target="three.html" TargetMode="External"/><Relationship Id="rId617" Type="http://schemas.openxmlformats.org/officeDocument/2006/relationships/hyperlink" Target="place.html" TargetMode="External"/><Relationship Id="rId824" Type="http://schemas.openxmlformats.org/officeDocument/2006/relationships/hyperlink" Target="stages.html" TargetMode="External"/><Relationship Id="rId1247" Type="http://schemas.openxmlformats.org/officeDocument/2006/relationships/hyperlink" Target="signs.html" TargetMode="External"/><Relationship Id="rId1107" Type="http://schemas.openxmlformats.org/officeDocument/2006/relationships/hyperlink" Target="mikdash.html" TargetMode="External"/><Relationship Id="rId1314" Type="http://schemas.openxmlformats.org/officeDocument/2006/relationships/image" Target="media/image56.png"/><Relationship Id="rId20" Type="http://schemas.openxmlformats.org/officeDocument/2006/relationships/image" Target="media/image3.jpeg"/><Relationship Id="rId267" Type="http://schemas.openxmlformats.org/officeDocument/2006/relationships/hyperlink" Target="temple.html" TargetMode="External"/><Relationship Id="rId474" Type="http://schemas.openxmlformats.org/officeDocument/2006/relationships/hyperlink" Target="eight.html" TargetMode="External"/><Relationship Id="rId127" Type="http://schemas.openxmlformats.org/officeDocument/2006/relationships/hyperlink" Target="psalms1.html" TargetMode="External"/><Relationship Id="rId681" Type="http://schemas.openxmlformats.org/officeDocument/2006/relationships/hyperlink" Target="ark.html" TargetMode="External"/><Relationship Id="rId779" Type="http://schemas.openxmlformats.org/officeDocument/2006/relationships/hyperlink" Target="body.html" TargetMode="External"/><Relationship Id="rId986" Type="http://schemas.openxmlformats.org/officeDocument/2006/relationships/hyperlink" Target="synagog.html" TargetMode="External"/><Relationship Id="rId334" Type="http://schemas.openxmlformats.org/officeDocument/2006/relationships/hyperlink" Target="orallaw.html" TargetMode="External"/><Relationship Id="rId541" Type="http://schemas.openxmlformats.org/officeDocument/2006/relationships/hyperlink" Target="orallaw.html" TargetMode="External"/><Relationship Id="rId639" Type="http://schemas.openxmlformats.org/officeDocument/2006/relationships/hyperlink" Target="rock.html" TargetMode="External"/><Relationship Id="rId1171" Type="http://schemas.openxmlformats.org/officeDocument/2006/relationships/hyperlink" Target="redemption.html" TargetMode="External"/><Relationship Id="rId1269" Type="http://schemas.openxmlformats.org/officeDocument/2006/relationships/hyperlink" Target="daat.html" TargetMode="External"/><Relationship Id="rId401" Type="http://schemas.openxmlformats.org/officeDocument/2006/relationships/hyperlink" Target="priests.html" TargetMode="External"/><Relationship Id="rId846" Type="http://schemas.openxmlformats.org/officeDocument/2006/relationships/hyperlink" Target="place.html" TargetMode="External"/><Relationship Id="rId1031" Type="http://schemas.openxmlformats.org/officeDocument/2006/relationships/hyperlink" Target="body.html" TargetMode="External"/><Relationship Id="rId1129" Type="http://schemas.openxmlformats.org/officeDocument/2006/relationships/hyperlink" Target="two.html" TargetMode="External"/><Relationship Id="rId706" Type="http://schemas.openxmlformats.org/officeDocument/2006/relationships/hyperlink" Target="three.html" TargetMode="External"/><Relationship Id="rId913" Type="http://schemas.openxmlformats.org/officeDocument/2006/relationships/hyperlink" Target="gen-jew.html" TargetMode="External"/><Relationship Id="rId1336" Type="http://schemas.openxmlformats.org/officeDocument/2006/relationships/hyperlink" Target="feasts.html" TargetMode="External"/><Relationship Id="rId42" Type="http://schemas.openxmlformats.org/officeDocument/2006/relationships/hyperlink" Target="eating.html" TargetMode="External"/><Relationship Id="rId191" Type="http://schemas.openxmlformats.org/officeDocument/2006/relationships/hyperlink" Target="bara.html" TargetMode="External"/><Relationship Id="rId289" Type="http://schemas.openxmlformats.org/officeDocument/2006/relationships/hyperlink" Target="two.html" TargetMode="External"/><Relationship Id="rId496" Type="http://schemas.openxmlformats.org/officeDocument/2006/relationships/hyperlink" Target="hashem.html" TargetMode="External"/><Relationship Id="rId149" Type="http://schemas.openxmlformats.org/officeDocument/2006/relationships/hyperlink" Target="hashem.html" TargetMode="External"/><Relationship Id="rId356" Type="http://schemas.openxmlformats.org/officeDocument/2006/relationships/hyperlink" Target="forty.html" TargetMode="External"/><Relationship Id="rId563" Type="http://schemas.openxmlformats.org/officeDocument/2006/relationships/hyperlink" Target="purity.html" TargetMode="External"/><Relationship Id="rId770" Type="http://schemas.openxmlformats.org/officeDocument/2006/relationships/hyperlink" Target="eating.html" TargetMode="External"/><Relationship Id="rId1193" Type="http://schemas.openxmlformats.org/officeDocument/2006/relationships/hyperlink" Target="esther.html" TargetMode="External"/><Relationship Id="rId216" Type="http://schemas.openxmlformats.org/officeDocument/2006/relationships/hyperlink" Target="avraham.html" TargetMode="External"/><Relationship Id="rId423" Type="http://schemas.openxmlformats.org/officeDocument/2006/relationships/hyperlink" Target="time.html" TargetMode="External"/><Relationship Id="rId868" Type="http://schemas.openxmlformats.org/officeDocument/2006/relationships/hyperlink" Target="two.html" TargetMode="External"/><Relationship Id="rId1053" Type="http://schemas.openxmlformats.org/officeDocument/2006/relationships/hyperlink" Target="remez.html" TargetMode="External"/><Relationship Id="rId1260" Type="http://schemas.openxmlformats.org/officeDocument/2006/relationships/hyperlink" Target="hashem.html" TargetMode="External"/><Relationship Id="rId630" Type="http://schemas.openxmlformats.org/officeDocument/2006/relationships/hyperlink" Target="one.html" TargetMode="External"/><Relationship Id="rId728" Type="http://schemas.openxmlformats.org/officeDocument/2006/relationships/hyperlink" Target="daat.html" TargetMode="External"/><Relationship Id="rId935" Type="http://schemas.openxmlformats.org/officeDocument/2006/relationships/hyperlink" Target="gen-jew.html" TargetMode="External"/><Relationship Id="rId64" Type="http://schemas.openxmlformats.org/officeDocument/2006/relationships/hyperlink" Target="gen-jew.html" TargetMode="External"/><Relationship Id="rId1120" Type="http://schemas.openxmlformats.org/officeDocument/2006/relationships/hyperlink" Target="time.html" TargetMode="External"/><Relationship Id="rId1218" Type="http://schemas.openxmlformats.org/officeDocument/2006/relationships/hyperlink" Target="redemption.html" TargetMode="External"/><Relationship Id="rId280" Type="http://schemas.openxmlformats.org/officeDocument/2006/relationships/hyperlink" Target="one.html" TargetMode="External"/><Relationship Id="rId140" Type="http://schemas.openxmlformats.org/officeDocument/2006/relationships/hyperlink" Target="heel.html" TargetMode="External"/><Relationship Id="rId378" Type="http://schemas.openxmlformats.org/officeDocument/2006/relationships/hyperlink" Target="place.html" TargetMode="External"/><Relationship Id="rId585" Type="http://schemas.openxmlformats.org/officeDocument/2006/relationships/hyperlink" Target="four.html" TargetMode="External"/><Relationship Id="rId792" Type="http://schemas.openxmlformats.org/officeDocument/2006/relationships/hyperlink" Target="body.html" TargetMode="External"/><Relationship Id="rId6" Type="http://schemas.openxmlformats.org/officeDocument/2006/relationships/footnotes" Target="footnotes.xml"/><Relationship Id="rId238" Type="http://schemas.openxmlformats.org/officeDocument/2006/relationships/hyperlink" Target="hashem.html" TargetMode="External"/><Relationship Id="rId445" Type="http://schemas.openxmlformats.org/officeDocument/2006/relationships/hyperlink" Target="body.html" TargetMode="External"/><Relationship Id="rId652" Type="http://schemas.openxmlformats.org/officeDocument/2006/relationships/hyperlink" Target="place.html" TargetMode="External"/><Relationship Id="rId1075" Type="http://schemas.openxmlformats.org/officeDocument/2006/relationships/hyperlink" Target="mikdash.html" TargetMode="External"/><Relationship Id="rId1282" Type="http://schemas.openxmlformats.org/officeDocument/2006/relationships/image" Target="media/image26.png"/><Relationship Id="rId305" Type="http://schemas.openxmlformats.org/officeDocument/2006/relationships/hyperlink" Target="mashiach.html" TargetMode="External"/><Relationship Id="rId512" Type="http://schemas.openxmlformats.org/officeDocument/2006/relationships/hyperlink" Target="mikdash.html" TargetMode="External"/><Relationship Id="rId957" Type="http://schemas.openxmlformats.org/officeDocument/2006/relationships/hyperlink" Target="law.html" TargetMode="External"/><Relationship Id="rId1142" Type="http://schemas.openxmlformats.org/officeDocument/2006/relationships/hyperlink" Target="galuyot.html" TargetMode="External"/><Relationship Id="rId86" Type="http://schemas.openxmlformats.org/officeDocument/2006/relationships/hyperlink" Target="eating.html" TargetMode="External"/><Relationship Id="rId817" Type="http://schemas.openxmlformats.org/officeDocument/2006/relationships/hyperlink" Target="two.html" TargetMode="External"/><Relationship Id="rId1002" Type="http://schemas.openxmlformats.org/officeDocument/2006/relationships/hyperlink" Target="festivals.html" TargetMode="External"/><Relationship Id="rId1307" Type="http://schemas.openxmlformats.org/officeDocument/2006/relationships/image" Target="media/image50.png"/><Relationship Id="rId13" Type="http://schemas.openxmlformats.org/officeDocument/2006/relationships/hyperlink" Target="gen-jew.html" TargetMode="External"/><Relationship Id="rId97" Type="http://schemas.openxmlformats.org/officeDocument/2006/relationships/hyperlink" Target="rock.html" TargetMode="External"/><Relationship Id="rId730" Type="http://schemas.openxmlformats.org/officeDocument/2006/relationships/hyperlink" Target="orallaw.html" TargetMode="External"/><Relationship Id="rId828" Type="http://schemas.openxmlformats.org/officeDocument/2006/relationships/hyperlink" Target="prayer.html" TargetMode="External"/><Relationship Id="rId1013" Type="http://schemas.openxmlformats.org/officeDocument/2006/relationships/hyperlink" Target="gen-jew.html" TargetMode="External"/><Relationship Id="rId162" Type="http://schemas.openxmlformats.org/officeDocument/2006/relationships/hyperlink" Target="hashem.html" TargetMode="External"/><Relationship Id="rId467" Type="http://schemas.openxmlformats.org/officeDocument/2006/relationships/hyperlink" Target="name.html" TargetMode="External"/><Relationship Id="rId1097" Type="http://schemas.openxmlformats.org/officeDocument/2006/relationships/hyperlink" Target="mikdash.html" TargetMode="External"/><Relationship Id="rId1220" Type="http://schemas.openxmlformats.org/officeDocument/2006/relationships/hyperlink" Target="salvation.html" TargetMode="External"/><Relationship Id="rId1318" Type="http://schemas.openxmlformats.org/officeDocument/2006/relationships/image" Target="media/image59.png"/><Relationship Id="rId674" Type="http://schemas.openxmlformats.org/officeDocument/2006/relationships/hyperlink" Target="place.html" TargetMode="External"/><Relationship Id="rId881" Type="http://schemas.openxmlformats.org/officeDocument/2006/relationships/hyperlink" Target="two.html" TargetMode="External"/><Relationship Id="rId979" Type="http://schemas.openxmlformats.org/officeDocument/2006/relationships/hyperlink" Target="sabbath.html" TargetMode="External"/><Relationship Id="rId24" Type="http://schemas.openxmlformats.org/officeDocument/2006/relationships/hyperlink" Target="synagog.html" TargetMode="External"/><Relationship Id="rId327" Type="http://schemas.openxmlformats.org/officeDocument/2006/relationships/hyperlink" Target="hebrew.html" TargetMode="External"/><Relationship Id="rId534" Type="http://schemas.openxmlformats.org/officeDocument/2006/relationships/hyperlink" Target="place.html" TargetMode="External"/><Relationship Id="rId741" Type="http://schemas.openxmlformats.org/officeDocument/2006/relationships/hyperlink" Target="law.html" TargetMode="External"/><Relationship Id="rId839" Type="http://schemas.openxmlformats.org/officeDocument/2006/relationships/hyperlink" Target="nine.html" TargetMode="External"/><Relationship Id="rId1164" Type="http://schemas.openxmlformats.org/officeDocument/2006/relationships/hyperlink" Target="six.html" TargetMode="External"/><Relationship Id="rId173" Type="http://schemas.openxmlformats.org/officeDocument/2006/relationships/hyperlink" Target="toldot.html" TargetMode="External"/><Relationship Id="rId380" Type="http://schemas.openxmlformats.org/officeDocument/2006/relationships/hyperlink" Target="daat.html" TargetMode="External"/><Relationship Id="rId601" Type="http://schemas.openxmlformats.org/officeDocument/2006/relationships/hyperlink" Target="place.html" TargetMode="External"/><Relationship Id="rId1024" Type="http://schemas.openxmlformats.org/officeDocument/2006/relationships/hyperlink" Target="gen-jew.html" TargetMode="External"/><Relationship Id="rId1231" Type="http://schemas.openxmlformats.org/officeDocument/2006/relationships/hyperlink" Target="nine.html" TargetMode="External"/><Relationship Id="rId240" Type="http://schemas.openxmlformats.org/officeDocument/2006/relationships/hyperlink" Target="one.html" TargetMode="External"/><Relationship Id="rId478" Type="http://schemas.openxmlformats.org/officeDocument/2006/relationships/hyperlink" Target="signs.html" TargetMode="External"/><Relationship Id="rId685" Type="http://schemas.openxmlformats.org/officeDocument/2006/relationships/hyperlink" Target="one.html" TargetMode="External"/><Relationship Id="rId892" Type="http://schemas.openxmlformats.org/officeDocument/2006/relationships/hyperlink" Target="gen-jew.html" TargetMode="External"/><Relationship Id="rId906" Type="http://schemas.openxmlformats.org/officeDocument/2006/relationships/hyperlink" Target="temple.html" TargetMode="External"/><Relationship Id="rId1329" Type="http://schemas.openxmlformats.org/officeDocument/2006/relationships/image" Target="media/image66.png"/><Relationship Id="rId35" Type="http://schemas.openxmlformats.org/officeDocument/2006/relationships/hyperlink" Target="daat.html" TargetMode="External"/><Relationship Id="rId100" Type="http://schemas.openxmlformats.org/officeDocument/2006/relationships/hyperlink" Target="staff.html" TargetMode="External"/><Relationship Id="rId338" Type="http://schemas.openxmlformats.org/officeDocument/2006/relationships/hyperlink" Target="worlds.html" TargetMode="External"/><Relationship Id="rId545" Type="http://schemas.openxmlformats.org/officeDocument/2006/relationships/hyperlink" Target="new.html" TargetMode="External"/><Relationship Id="rId752" Type="http://schemas.openxmlformats.org/officeDocument/2006/relationships/hyperlink" Target="body.html" TargetMode="External"/><Relationship Id="rId1175" Type="http://schemas.openxmlformats.org/officeDocument/2006/relationships/hyperlink" Target="six.html" TargetMode="External"/><Relationship Id="rId184" Type="http://schemas.openxmlformats.org/officeDocument/2006/relationships/hyperlink" Target="mashiach.html" TargetMode="External"/><Relationship Id="rId391" Type="http://schemas.openxmlformats.org/officeDocument/2006/relationships/hyperlink" Target="orallaw.html" TargetMode="External"/><Relationship Id="rId405" Type="http://schemas.openxmlformats.org/officeDocument/2006/relationships/hyperlink" Target="time.html" TargetMode="External"/><Relationship Id="rId612" Type="http://schemas.openxmlformats.org/officeDocument/2006/relationships/hyperlink" Target="nine.html" TargetMode="External"/><Relationship Id="rId1035" Type="http://schemas.openxmlformats.org/officeDocument/2006/relationships/hyperlink" Target="gen-jew.html" TargetMode="External"/><Relationship Id="rId1242" Type="http://schemas.openxmlformats.org/officeDocument/2006/relationships/hyperlink" Target="nine.html" TargetMode="External"/><Relationship Id="rId251" Type="http://schemas.openxmlformats.org/officeDocument/2006/relationships/hyperlink" Target="hashem.html" TargetMode="External"/><Relationship Id="rId489" Type="http://schemas.openxmlformats.org/officeDocument/2006/relationships/hyperlink" Target="ark.html" TargetMode="External"/><Relationship Id="rId696" Type="http://schemas.openxmlformats.org/officeDocument/2006/relationships/hyperlink" Target="community.html" TargetMode="External"/><Relationship Id="rId917" Type="http://schemas.openxmlformats.org/officeDocument/2006/relationships/hyperlink" Target="new.html" TargetMode="External"/><Relationship Id="rId1102" Type="http://schemas.openxmlformats.org/officeDocument/2006/relationships/hyperlink" Target="hashem.html" TargetMode="External"/><Relationship Id="rId46" Type="http://schemas.openxmlformats.org/officeDocument/2006/relationships/hyperlink" Target="time.html" TargetMode="External"/><Relationship Id="rId349" Type="http://schemas.openxmlformats.org/officeDocument/2006/relationships/hyperlink" Target="mashal.html" TargetMode="External"/><Relationship Id="rId556" Type="http://schemas.openxmlformats.org/officeDocument/2006/relationships/hyperlink" Target="one.html" TargetMode="External"/><Relationship Id="rId763" Type="http://schemas.openxmlformats.org/officeDocument/2006/relationships/hyperlink" Target="two.html" TargetMode="External"/><Relationship Id="rId1186" Type="http://schemas.openxmlformats.org/officeDocument/2006/relationships/hyperlink" Target="redemption.html" TargetMode="External"/><Relationship Id="rId111" Type="http://schemas.openxmlformats.org/officeDocument/2006/relationships/hyperlink" Target="three.html" TargetMode="External"/><Relationship Id="rId195" Type="http://schemas.openxmlformats.org/officeDocument/2006/relationships/hyperlink" Target="one.html" TargetMode="External"/><Relationship Id="rId209" Type="http://schemas.openxmlformats.org/officeDocument/2006/relationships/hyperlink" Target="heaven.html" TargetMode="External"/><Relationship Id="rId416" Type="http://schemas.openxmlformats.org/officeDocument/2006/relationships/hyperlink" Target="one.html" TargetMode="External"/><Relationship Id="rId970" Type="http://schemas.openxmlformats.org/officeDocument/2006/relationships/hyperlink" Target="hebrew.html" TargetMode="External"/><Relationship Id="rId1046" Type="http://schemas.openxmlformats.org/officeDocument/2006/relationships/hyperlink" Target="fire.html" TargetMode="External"/><Relationship Id="rId1253" Type="http://schemas.openxmlformats.org/officeDocument/2006/relationships/hyperlink" Target="annual.html" TargetMode="External"/><Relationship Id="rId623" Type="http://schemas.openxmlformats.org/officeDocument/2006/relationships/hyperlink" Target="nine.html" TargetMode="External"/><Relationship Id="rId830" Type="http://schemas.openxmlformats.org/officeDocument/2006/relationships/hyperlink" Target="eating.html" TargetMode="External"/><Relationship Id="rId928" Type="http://schemas.openxmlformats.org/officeDocument/2006/relationships/hyperlink" Target="avraham.html" TargetMode="External"/><Relationship Id="rId57" Type="http://schemas.openxmlformats.org/officeDocument/2006/relationships/hyperlink" Target="gather.html" TargetMode="External"/><Relationship Id="rId262" Type="http://schemas.openxmlformats.org/officeDocument/2006/relationships/hyperlink" Target="cycles.html" TargetMode="External"/><Relationship Id="rId567" Type="http://schemas.openxmlformats.org/officeDocument/2006/relationships/hyperlink" Target="law.html" TargetMode="External"/><Relationship Id="rId1113" Type="http://schemas.openxmlformats.org/officeDocument/2006/relationships/hyperlink" Target="hashem.html" TargetMode="External"/><Relationship Id="rId1197" Type="http://schemas.openxmlformats.org/officeDocument/2006/relationships/hyperlink" Target="salvation.html" TargetMode="External"/><Relationship Id="rId1320" Type="http://schemas.openxmlformats.org/officeDocument/2006/relationships/hyperlink" Target="body.html" TargetMode="External"/><Relationship Id="rId122" Type="http://schemas.openxmlformats.org/officeDocument/2006/relationships/hyperlink" Target="exodus.html" TargetMode="External"/><Relationship Id="rId774" Type="http://schemas.openxmlformats.org/officeDocument/2006/relationships/hyperlink" Target="body.html" TargetMode="External"/><Relationship Id="rId981" Type="http://schemas.openxmlformats.org/officeDocument/2006/relationships/hyperlink" Target="annual.html" TargetMode="External"/><Relationship Id="rId1057" Type="http://schemas.openxmlformats.org/officeDocument/2006/relationships/hyperlink" Target="remez.html" TargetMode="External"/><Relationship Id="rId427" Type="http://schemas.openxmlformats.org/officeDocument/2006/relationships/hyperlink" Target="sod.html" TargetMode="External"/><Relationship Id="rId634" Type="http://schemas.openxmlformats.org/officeDocument/2006/relationships/hyperlink" Target="name.html" TargetMode="External"/><Relationship Id="rId841" Type="http://schemas.openxmlformats.org/officeDocument/2006/relationships/hyperlink" Target="one.html" TargetMode="External"/><Relationship Id="rId1264" Type="http://schemas.openxmlformats.org/officeDocument/2006/relationships/hyperlink" Target="forty.html" TargetMode="External"/><Relationship Id="rId273" Type="http://schemas.openxmlformats.org/officeDocument/2006/relationships/hyperlink" Target="one.html" TargetMode="External"/><Relationship Id="rId480" Type="http://schemas.openxmlformats.org/officeDocument/2006/relationships/hyperlink" Target="signs.html" TargetMode="External"/><Relationship Id="rId701" Type="http://schemas.openxmlformats.org/officeDocument/2006/relationships/hyperlink" Target="esther.html" TargetMode="External"/><Relationship Id="rId939" Type="http://schemas.openxmlformats.org/officeDocument/2006/relationships/hyperlink" Target="cmds613.html" TargetMode="External"/><Relationship Id="rId1124" Type="http://schemas.openxmlformats.org/officeDocument/2006/relationships/hyperlink" Target="israelja.html" TargetMode="External"/><Relationship Id="rId1331" Type="http://schemas.openxmlformats.org/officeDocument/2006/relationships/hyperlink" Target="fire.html" TargetMode="External"/><Relationship Id="rId68" Type="http://schemas.openxmlformats.org/officeDocument/2006/relationships/hyperlink" Target="hashem.html" TargetMode="External"/><Relationship Id="rId133" Type="http://schemas.openxmlformats.org/officeDocument/2006/relationships/hyperlink" Target="eating.html" TargetMode="External"/><Relationship Id="rId340" Type="http://schemas.openxmlformats.org/officeDocument/2006/relationships/hyperlink" Target="futures.html" TargetMode="External"/><Relationship Id="rId578" Type="http://schemas.openxmlformats.org/officeDocument/2006/relationships/hyperlink" Target="place.html" TargetMode="External"/><Relationship Id="rId785" Type="http://schemas.openxmlformats.org/officeDocument/2006/relationships/hyperlink" Target="body.html" TargetMode="External"/><Relationship Id="rId992" Type="http://schemas.openxmlformats.org/officeDocument/2006/relationships/hyperlink" Target="daat.html" TargetMode="External"/><Relationship Id="rId200" Type="http://schemas.openxmlformats.org/officeDocument/2006/relationships/hyperlink" Target="bara.html" TargetMode="External"/><Relationship Id="rId438" Type="http://schemas.openxmlformats.org/officeDocument/2006/relationships/hyperlink" Target="shofar.html" TargetMode="External"/><Relationship Id="rId645" Type="http://schemas.openxmlformats.org/officeDocument/2006/relationships/hyperlink" Target="place.html" TargetMode="External"/><Relationship Id="rId852" Type="http://schemas.openxmlformats.org/officeDocument/2006/relationships/hyperlink" Target="eden.html" TargetMode="External"/><Relationship Id="rId1068" Type="http://schemas.openxmlformats.org/officeDocument/2006/relationships/hyperlink" Target="fire.html" TargetMode="External"/><Relationship Id="rId1275" Type="http://schemas.openxmlformats.org/officeDocument/2006/relationships/image" Target="media/image20.jpeg"/><Relationship Id="rId284" Type="http://schemas.openxmlformats.org/officeDocument/2006/relationships/hyperlink" Target="bavel.html" TargetMode="External"/><Relationship Id="rId491" Type="http://schemas.openxmlformats.org/officeDocument/2006/relationships/hyperlink" Target="psalms1.html" TargetMode="External"/><Relationship Id="rId505" Type="http://schemas.openxmlformats.org/officeDocument/2006/relationships/hyperlink" Target="orallaw.html" TargetMode="External"/><Relationship Id="rId712" Type="http://schemas.openxmlformats.org/officeDocument/2006/relationships/hyperlink" Target="dwelling.html" TargetMode="External"/><Relationship Id="rId1135" Type="http://schemas.openxmlformats.org/officeDocument/2006/relationships/hyperlink" Target="gen-jew.html" TargetMode="External"/><Relationship Id="rId1342" Type="http://schemas.openxmlformats.org/officeDocument/2006/relationships/hyperlink" Target="feasts.html" TargetMode="External"/><Relationship Id="rId79" Type="http://schemas.openxmlformats.org/officeDocument/2006/relationships/image" Target="media/image6.jpeg"/><Relationship Id="rId144" Type="http://schemas.openxmlformats.org/officeDocument/2006/relationships/hyperlink" Target="mishna1.html" TargetMode="External"/><Relationship Id="rId589" Type="http://schemas.openxmlformats.org/officeDocument/2006/relationships/hyperlink" Target="body.html" TargetMode="External"/><Relationship Id="rId796" Type="http://schemas.openxmlformats.org/officeDocument/2006/relationships/hyperlink" Target="noach.html" TargetMode="External"/><Relationship Id="rId1202" Type="http://schemas.openxmlformats.org/officeDocument/2006/relationships/hyperlink" Target="redemption.html" TargetMode="External"/><Relationship Id="rId351" Type="http://schemas.openxmlformats.org/officeDocument/2006/relationships/hyperlink" Target="one.html" TargetMode="External"/><Relationship Id="rId449" Type="http://schemas.openxmlformats.org/officeDocument/2006/relationships/hyperlink" Target="body.html" TargetMode="External"/><Relationship Id="rId656" Type="http://schemas.openxmlformats.org/officeDocument/2006/relationships/hyperlink" Target="gen-jew.html" TargetMode="External"/><Relationship Id="rId863" Type="http://schemas.openxmlformats.org/officeDocument/2006/relationships/hyperlink" Target="hebrew.html" TargetMode="External"/><Relationship Id="rId1079" Type="http://schemas.openxmlformats.org/officeDocument/2006/relationships/hyperlink" Target="exodus.html" TargetMode="External"/><Relationship Id="rId1286" Type="http://schemas.openxmlformats.org/officeDocument/2006/relationships/image" Target="media/image30.png"/><Relationship Id="rId211" Type="http://schemas.openxmlformats.org/officeDocument/2006/relationships/hyperlink" Target="heaven.html" TargetMode="External"/><Relationship Id="rId295" Type="http://schemas.openxmlformats.org/officeDocument/2006/relationships/hyperlink" Target="worlds.html" TargetMode="External"/><Relationship Id="rId309" Type="http://schemas.openxmlformats.org/officeDocument/2006/relationships/hyperlink" Target="voice.html" TargetMode="External"/><Relationship Id="rId516" Type="http://schemas.openxmlformats.org/officeDocument/2006/relationships/hyperlink" Target="stages.html" TargetMode="External"/><Relationship Id="rId1146" Type="http://schemas.openxmlformats.org/officeDocument/2006/relationships/hyperlink" Target="teacher.html" TargetMode="External"/><Relationship Id="rId723" Type="http://schemas.openxmlformats.org/officeDocument/2006/relationships/hyperlink" Target="place.html" TargetMode="External"/><Relationship Id="rId930" Type="http://schemas.openxmlformats.org/officeDocument/2006/relationships/hyperlink" Target="israelja.html" TargetMode="External"/><Relationship Id="rId1006" Type="http://schemas.openxmlformats.org/officeDocument/2006/relationships/hyperlink" Target="six.html" TargetMode="External"/><Relationship Id="rId155" Type="http://schemas.openxmlformats.org/officeDocument/2006/relationships/hyperlink" Target="one.html" TargetMode="External"/><Relationship Id="rId362" Type="http://schemas.openxmlformats.org/officeDocument/2006/relationships/hyperlink" Target="one.html" TargetMode="External"/><Relationship Id="rId1213" Type="http://schemas.openxmlformats.org/officeDocument/2006/relationships/hyperlink" Target="hashem.html" TargetMode="External"/><Relationship Id="rId1297" Type="http://schemas.openxmlformats.org/officeDocument/2006/relationships/image" Target="media/image40.png"/><Relationship Id="rId222" Type="http://schemas.openxmlformats.org/officeDocument/2006/relationships/hyperlink" Target="nchart.html" TargetMode="External"/><Relationship Id="rId667" Type="http://schemas.openxmlformats.org/officeDocument/2006/relationships/hyperlink" Target="two.html" TargetMode="External"/><Relationship Id="rId874" Type="http://schemas.openxmlformats.org/officeDocument/2006/relationships/hyperlink" Target="synagog.html" TargetMode="External"/><Relationship Id="rId17" Type="http://schemas.openxmlformats.org/officeDocument/2006/relationships/hyperlink" Target="nchart.html" TargetMode="External"/><Relationship Id="rId527" Type="http://schemas.openxmlformats.org/officeDocument/2006/relationships/hyperlink" Target="prayer.html" TargetMode="External"/><Relationship Id="rId734" Type="http://schemas.openxmlformats.org/officeDocument/2006/relationships/hyperlink" Target="mashal.html" TargetMode="External"/><Relationship Id="rId941" Type="http://schemas.openxmlformats.org/officeDocument/2006/relationships/hyperlink" Target="mikdash.html" TargetMode="External"/><Relationship Id="rId1157" Type="http://schemas.openxmlformats.org/officeDocument/2006/relationships/hyperlink" Target="redemption.html" TargetMode="External"/><Relationship Id="rId70" Type="http://schemas.openxmlformats.org/officeDocument/2006/relationships/hyperlink" Target="daat.html" TargetMode="External"/><Relationship Id="rId166" Type="http://schemas.openxmlformats.org/officeDocument/2006/relationships/hyperlink" Target="hashem.html" TargetMode="External"/><Relationship Id="rId373" Type="http://schemas.openxmlformats.org/officeDocument/2006/relationships/hyperlink" Target="temple.html" TargetMode="External"/><Relationship Id="rId580" Type="http://schemas.openxmlformats.org/officeDocument/2006/relationships/hyperlink" Target="body.html" TargetMode="External"/><Relationship Id="rId801" Type="http://schemas.openxmlformats.org/officeDocument/2006/relationships/hyperlink" Target="korbanot.html" TargetMode="External"/><Relationship Id="rId1017" Type="http://schemas.openxmlformats.org/officeDocument/2006/relationships/hyperlink" Target="one.html" TargetMode="External"/><Relationship Id="rId1224" Type="http://schemas.openxmlformats.org/officeDocument/2006/relationships/hyperlink" Target="nchart.html" TargetMode="External"/><Relationship Id="rId1" Type="http://schemas.openxmlformats.org/officeDocument/2006/relationships/customXml" Target="../customXml/item1.xml"/><Relationship Id="rId233" Type="http://schemas.openxmlformats.org/officeDocument/2006/relationships/hyperlink" Target="twenty.html" TargetMode="External"/><Relationship Id="rId440" Type="http://schemas.openxmlformats.org/officeDocument/2006/relationships/hyperlink" Target="body.html" TargetMode="External"/><Relationship Id="rId678" Type="http://schemas.openxmlformats.org/officeDocument/2006/relationships/hyperlink" Target="law.html" TargetMode="External"/><Relationship Id="rId885" Type="http://schemas.openxmlformats.org/officeDocument/2006/relationships/hyperlink" Target="place.html" TargetMode="External"/><Relationship Id="rId1070" Type="http://schemas.openxmlformats.org/officeDocument/2006/relationships/hyperlink" Target="body.html" TargetMode="External"/><Relationship Id="rId28" Type="http://schemas.openxmlformats.org/officeDocument/2006/relationships/hyperlink" Target="heifer.html" TargetMode="External"/><Relationship Id="rId300" Type="http://schemas.openxmlformats.org/officeDocument/2006/relationships/hyperlink" Target="name.html" TargetMode="External"/><Relationship Id="rId538" Type="http://schemas.openxmlformats.org/officeDocument/2006/relationships/hyperlink" Target="one.html" TargetMode="External"/><Relationship Id="rId745" Type="http://schemas.openxmlformats.org/officeDocument/2006/relationships/hyperlink" Target="body.html" TargetMode="External"/><Relationship Id="rId952" Type="http://schemas.openxmlformats.org/officeDocument/2006/relationships/hyperlink" Target="gen-jew.html" TargetMode="External"/><Relationship Id="rId1168" Type="http://schemas.openxmlformats.org/officeDocument/2006/relationships/hyperlink" Target="stages.html" TargetMode="External"/><Relationship Id="rId81" Type="http://schemas.openxmlformats.org/officeDocument/2006/relationships/image" Target="media/image7.jpeg"/><Relationship Id="rId177" Type="http://schemas.openxmlformats.org/officeDocument/2006/relationships/hyperlink" Target="four.html" TargetMode="External"/><Relationship Id="rId384" Type="http://schemas.openxmlformats.org/officeDocument/2006/relationships/hyperlink" Target="coming.html" TargetMode="External"/><Relationship Id="rId591" Type="http://schemas.openxmlformats.org/officeDocument/2006/relationships/hyperlink" Target="nchart.html" TargetMode="External"/><Relationship Id="rId605" Type="http://schemas.openxmlformats.org/officeDocument/2006/relationships/hyperlink" Target="one.html" TargetMode="External"/><Relationship Id="rId812" Type="http://schemas.openxmlformats.org/officeDocument/2006/relationships/hyperlink" Target="aliens.html" TargetMode="External"/><Relationship Id="rId1028" Type="http://schemas.openxmlformats.org/officeDocument/2006/relationships/hyperlink" Target="one.html" TargetMode="External"/><Relationship Id="rId1235" Type="http://schemas.openxmlformats.org/officeDocument/2006/relationships/hyperlink" Target="prayer.html" TargetMode="External"/><Relationship Id="rId244" Type="http://schemas.openxmlformats.org/officeDocument/2006/relationships/hyperlink" Target="hebrew.html" TargetMode="External"/><Relationship Id="rId689" Type="http://schemas.openxmlformats.org/officeDocument/2006/relationships/hyperlink" Target="orallaw.html" TargetMode="External"/><Relationship Id="rId896" Type="http://schemas.openxmlformats.org/officeDocument/2006/relationships/hyperlink" Target="future.html" TargetMode="External"/><Relationship Id="rId1081" Type="http://schemas.openxmlformats.org/officeDocument/2006/relationships/hyperlink" Target="gen-jew.html" TargetMode="External"/><Relationship Id="rId1302" Type="http://schemas.openxmlformats.org/officeDocument/2006/relationships/image" Target="media/image45.png"/><Relationship Id="rId39" Type="http://schemas.openxmlformats.org/officeDocument/2006/relationships/hyperlink" Target="time.html" TargetMode="External"/><Relationship Id="rId451" Type="http://schemas.openxmlformats.org/officeDocument/2006/relationships/hyperlink" Target="nchart.html" TargetMode="External"/><Relationship Id="rId549" Type="http://schemas.openxmlformats.org/officeDocument/2006/relationships/image" Target="media/image12.png"/><Relationship Id="rId756" Type="http://schemas.openxmlformats.org/officeDocument/2006/relationships/hyperlink" Target="korbanot.html" TargetMode="External"/><Relationship Id="rId1179" Type="http://schemas.openxmlformats.org/officeDocument/2006/relationships/hyperlink" Target="redemption.html" TargetMode="External"/><Relationship Id="rId104" Type="http://schemas.openxmlformats.org/officeDocument/2006/relationships/hyperlink" Target="orallaw.html" TargetMode="External"/><Relationship Id="rId188" Type="http://schemas.openxmlformats.org/officeDocument/2006/relationships/hyperlink" Target="psalms1.html" TargetMode="External"/><Relationship Id="rId311" Type="http://schemas.openxmlformats.org/officeDocument/2006/relationships/hyperlink" Target="sod.html" TargetMode="External"/><Relationship Id="rId395" Type="http://schemas.openxmlformats.org/officeDocument/2006/relationships/hyperlink" Target="seven.html" TargetMode="External"/><Relationship Id="rId409" Type="http://schemas.openxmlformats.org/officeDocument/2006/relationships/hyperlink" Target="orallaw.html" TargetMode="External"/><Relationship Id="rId963" Type="http://schemas.openxmlformats.org/officeDocument/2006/relationships/hyperlink" Target="stages.html" TargetMode="External"/><Relationship Id="rId1039" Type="http://schemas.openxmlformats.org/officeDocument/2006/relationships/hyperlink" Target="fear.html" TargetMode="External"/><Relationship Id="rId1246" Type="http://schemas.openxmlformats.org/officeDocument/2006/relationships/hyperlink" Target="hashem.html" TargetMode="External"/><Relationship Id="rId92" Type="http://schemas.openxmlformats.org/officeDocument/2006/relationships/hyperlink" Target="hebrew.html" TargetMode="External"/><Relationship Id="rId616" Type="http://schemas.openxmlformats.org/officeDocument/2006/relationships/hyperlink" Target="place.html" TargetMode="External"/><Relationship Id="rId823" Type="http://schemas.openxmlformats.org/officeDocument/2006/relationships/hyperlink" Target="ilness.html" TargetMode="External"/><Relationship Id="rId255" Type="http://schemas.openxmlformats.org/officeDocument/2006/relationships/hyperlink" Target="orallaw.html" TargetMode="External"/><Relationship Id="rId462" Type="http://schemas.openxmlformats.org/officeDocument/2006/relationships/hyperlink" Target="signs.html" TargetMode="External"/><Relationship Id="rId1092" Type="http://schemas.openxmlformats.org/officeDocument/2006/relationships/hyperlink" Target="exodus.html" TargetMode="External"/><Relationship Id="rId1106" Type="http://schemas.openxmlformats.org/officeDocument/2006/relationships/hyperlink" Target="priests.html" TargetMode="External"/><Relationship Id="rId1313" Type="http://schemas.openxmlformats.org/officeDocument/2006/relationships/image" Target="media/image55.png"/><Relationship Id="rId115" Type="http://schemas.openxmlformats.org/officeDocument/2006/relationships/hyperlink" Target="three.html" TargetMode="External"/><Relationship Id="rId322" Type="http://schemas.openxmlformats.org/officeDocument/2006/relationships/image" Target="media/image9.jpeg"/><Relationship Id="rId767" Type="http://schemas.openxmlformats.org/officeDocument/2006/relationships/hyperlink" Target="place.html" TargetMode="External"/><Relationship Id="rId974" Type="http://schemas.openxmlformats.org/officeDocument/2006/relationships/hyperlink" Target="exodus.html" TargetMode="External"/><Relationship Id="rId199" Type="http://schemas.openxmlformats.org/officeDocument/2006/relationships/hyperlink" Target="two.html" TargetMode="External"/><Relationship Id="rId627" Type="http://schemas.openxmlformats.org/officeDocument/2006/relationships/hyperlink" Target="six.html" TargetMode="External"/><Relationship Id="rId834" Type="http://schemas.openxmlformats.org/officeDocument/2006/relationships/hyperlink" Target="place.html" TargetMode="External"/><Relationship Id="rId1257" Type="http://schemas.openxmlformats.org/officeDocument/2006/relationships/hyperlink" Target="festival.html" TargetMode="External"/><Relationship Id="rId266" Type="http://schemas.openxmlformats.org/officeDocument/2006/relationships/hyperlink" Target="gen-jew.html" TargetMode="External"/><Relationship Id="rId473" Type="http://schemas.openxmlformats.org/officeDocument/2006/relationships/hyperlink" Target="signs.html" TargetMode="External"/><Relationship Id="rId680" Type="http://schemas.openxmlformats.org/officeDocument/2006/relationships/hyperlink" Target="fathers.html" TargetMode="External"/><Relationship Id="rId901" Type="http://schemas.openxmlformats.org/officeDocument/2006/relationships/hyperlink" Target="future.html" TargetMode="External"/><Relationship Id="rId1117" Type="http://schemas.openxmlformats.org/officeDocument/2006/relationships/hyperlink" Target="israelja.html" TargetMode="External"/><Relationship Id="rId1324" Type="http://schemas.openxmlformats.org/officeDocument/2006/relationships/hyperlink" Target="sin.html" TargetMode="External"/><Relationship Id="rId30" Type="http://schemas.openxmlformats.org/officeDocument/2006/relationships/hyperlink" Target="worlds.html" TargetMode="External"/><Relationship Id="rId126" Type="http://schemas.openxmlformats.org/officeDocument/2006/relationships/hyperlink" Target="letters.html" TargetMode="External"/><Relationship Id="rId333" Type="http://schemas.openxmlformats.org/officeDocument/2006/relationships/hyperlink" Target="orallaw.html" TargetMode="External"/><Relationship Id="rId540" Type="http://schemas.openxmlformats.org/officeDocument/2006/relationships/hyperlink" Target="nchart.html" TargetMode="External"/><Relationship Id="rId778" Type="http://schemas.openxmlformats.org/officeDocument/2006/relationships/hyperlink" Target="daat.html" TargetMode="External"/><Relationship Id="rId985" Type="http://schemas.openxmlformats.org/officeDocument/2006/relationships/hyperlink" Target="annual.html" TargetMode="External"/><Relationship Id="rId1170" Type="http://schemas.openxmlformats.org/officeDocument/2006/relationships/hyperlink" Target="redemption.html" TargetMode="External"/><Relationship Id="rId638" Type="http://schemas.openxmlformats.org/officeDocument/2006/relationships/hyperlink" Target="name.html" TargetMode="External"/><Relationship Id="rId845" Type="http://schemas.openxmlformats.org/officeDocument/2006/relationships/hyperlink" Target="bara.html" TargetMode="External"/><Relationship Id="rId1030" Type="http://schemas.openxmlformats.org/officeDocument/2006/relationships/hyperlink" Target="one.html" TargetMode="External"/><Relationship Id="rId1268" Type="http://schemas.openxmlformats.org/officeDocument/2006/relationships/hyperlink" Target="one.html" TargetMode="External"/><Relationship Id="rId277" Type="http://schemas.openxmlformats.org/officeDocument/2006/relationships/hyperlink" Target="two.html" TargetMode="External"/><Relationship Id="rId400" Type="http://schemas.openxmlformats.org/officeDocument/2006/relationships/hyperlink" Target="stages.html" TargetMode="External"/><Relationship Id="rId484" Type="http://schemas.openxmlformats.org/officeDocument/2006/relationships/hyperlink" Target="signs.html" TargetMode="External"/><Relationship Id="rId705" Type="http://schemas.openxmlformats.org/officeDocument/2006/relationships/hyperlink" Target="two.html" TargetMode="External"/><Relationship Id="rId1128" Type="http://schemas.openxmlformats.org/officeDocument/2006/relationships/hyperlink" Target="nine.html" TargetMode="External"/><Relationship Id="rId1335" Type="http://schemas.openxmlformats.org/officeDocument/2006/relationships/hyperlink" Target="twelve.html" TargetMode="External"/><Relationship Id="rId137" Type="http://schemas.openxmlformats.org/officeDocument/2006/relationships/hyperlink" Target="mishna1.html" TargetMode="External"/><Relationship Id="rId344" Type="http://schemas.openxmlformats.org/officeDocument/2006/relationships/hyperlink" Target="name.html" TargetMode="External"/><Relationship Id="rId691" Type="http://schemas.openxmlformats.org/officeDocument/2006/relationships/hyperlink" Target="gen-jew.html" TargetMode="External"/><Relationship Id="rId789" Type="http://schemas.openxmlformats.org/officeDocument/2006/relationships/hyperlink" Target="idolatry.html" TargetMode="External"/><Relationship Id="rId912" Type="http://schemas.openxmlformats.org/officeDocument/2006/relationships/hyperlink" Target="mashiach.html" TargetMode="External"/><Relationship Id="rId996" Type="http://schemas.openxmlformats.org/officeDocument/2006/relationships/hyperlink" Target="one.html" TargetMode="External"/><Relationship Id="rId41" Type="http://schemas.openxmlformats.org/officeDocument/2006/relationships/hyperlink" Target="hebrew.html" TargetMode="External"/><Relationship Id="rId551" Type="http://schemas.openxmlformats.org/officeDocument/2006/relationships/hyperlink" Target="cmds613.html" TargetMode="External"/><Relationship Id="rId649" Type="http://schemas.openxmlformats.org/officeDocument/2006/relationships/hyperlink" Target="two.html" TargetMode="External"/><Relationship Id="rId856" Type="http://schemas.openxmlformats.org/officeDocument/2006/relationships/hyperlink" Target="orallaw.html" TargetMode="External"/><Relationship Id="rId1181" Type="http://schemas.openxmlformats.org/officeDocument/2006/relationships/hyperlink" Target="body.html" TargetMode="External"/><Relationship Id="rId1279" Type="http://schemas.openxmlformats.org/officeDocument/2006/relationships/image" Target="media/image23.png"/><Relationship Id="rId190" Type="http://schemas.openxmlformats.org/officeDocument/2006/relationships/hyperlink" Target="hebrew.html" TargetMode="External"/><Relationship Id="rId204" Type="http://schemas.openxmlformats.org/officeDocument/2006/relationships/hyperlink" Target="bara.html" TargetMode="External"/><Relationship Id="rId288" Type="http://schemas.openxmlformats.org/officeDocument/2006/relationships/hyperlink" Target="types.html" TargetMode="External"/><Relationship Id="rId411" Type="http://schemas.openxmlformats.org/officeDocument/2006/relationships/hyperlink" Target="orallaw.html" TargetMode="External"/><Relationship Id="rId509" Type="http://schemas.openxmlformats.org/officeDocument/2006/relationships/hyperlink" Target="tribes.html" TargetMode="External"/><Relationship Id="rId1041" Type="http://schemas.openxmlformats.org/officeDocument/2006/relationships/hyperlink" Target="one.html" TargetMode="External"/><Relationship Id="rId1139" Type="http://schemas.openxmlformats.org/officeDocument/2006/relationships/hyperlink" Target="one.html" TargetMode="External"/><Relationship Id="rId1346" Type="http://schemas.openxmlformats.org/officeDocument/2006/relationships/hyperlink" Target="study.html" TargetMode="External"/><Relationship Id="rId495" Type="http://schemas.openxmlformats.org/officeDocument/2006/relationships/hyperlink" Target="ark.html" TargetMode="External"/><Relationship Id="rId716" Type="http://schemas.openxmlformats.org/officeDocument/2006/relationships/hyperlink" Target="rachel.html" TargetMode="External"/><Relationship Id="rId923" Type="http://schemas.openxmlformats.org/officeDocument/2006/relationships/hyperlink" Target="cmds613.html" TargetMode="External"/><Relationship Id="rId52" Type="http://schemas.openxmlformats.org/officeDocument/2006/relationships/hyperlink" Target="one.html" TargetMode="External"/><Relationship Id="rId148" Type="http://schemas.openxmlformats.org/officeDocument/2006/relationships/hyperlink" Target="hashem.html" TargetMode="External"/><Relationship Id="rId355" Type="http://schemas.openxmlformats.org/officeDocument/2006/relationships/hyperlink" Target="forty.html" TargetMode="External"/><Relationship Id="rId562" Type="http://schemas.openxmlformats.org/officeDocument/2006/relationships/hyperlink" Target="mashal.html" TargetMode="External"/><Relationship Id="rId1192" Type="http://schemas.openxmlformats.org/officeDocument/2006/relationships/hyperlink" Target="two.html" TargetMode="External"/><Relationship Id="rId1206" Type="http://schemas.openxmlformats.org/officeDocument/2006/relationships/hyperlink" Target="two.html" TargetMode="External"/><Relationship Id="rId215" Type="http://schemas.openxmlformats.org/officeDocument/2006/relationships/hyperlink" Target="time.html" TargetMode="External"/><Relationship Id="rId422" Type="http://schemas.openxmlformats.org/officeDocument/2006/relationships/hyperlink" Target="mezuzah.html" TargetMode="External"/><Relationship Id="rId867" Type="http://schemas.openxmlformats.org/officeDocument/2006/relationships/hyperlink" Target="three.html" TargetMode="External"/><Relationship Id="rId1052" Type="http://schemas.openxmlformats.org/officeDocument/2006/relationships/hyperlink" Target="fire.html" TargetMode="External"/><Relationship Id="rId299" Type="http://schemas.openxmlformats.org/officeDocument/2006/relationships/hyperlink" Target="mashiach.html" TargetMode="External"/><Relationship Id="rId727" Type="http://schemas.openxmlformats.org/officeDocument/2006/relationships/hyperlink" Target="one.html" TargetMode="External"/><Relationship Id="rId934" Type="http://schemas.openxmlformats.org/officeDocument/2006/relationships/hyperlink" Target="exodus.html" TargetMode="External"/><Relationship Id="rId63" Type="http://schemas.openxmlformats.org/officeDocument/2006/relationships/hyperlink" Target="one.html" TargetMode="External"/><Relationship Id="rId159" Type="http://schemas.openxmlformats.org/officeDocument/2006/relationships/hyperlink" Target="one.html" TargetMode="External"/><Relationship Id="rId366" Type="http://schemas.openxmlformats.org/officeDocument/2006/relationships/hyperlink" Target="israelja.html" TargetMode="External"/><Relationship Id="rId573" Type="http://schemas.openxmlformats.org/officeDocument/2006/relationships/hyperlink" Target="body.html" TargetMode="External"/><Relationship Id="rId780" Type="http://schemas.openxmlformats.org/officeDocument/2006/relationships/hyperlink" Target="body.html" TargetMode="External"/><Relationship Id="rId1217" Type="http://schemas.openxmlformats.org/officeDocument/2006/relationships/hyperlink" Target="salvation.html" TargetMode="External"/><Relationship Id="rId226" Type="http://schemas.openxmlformats.org/officeDocument/2006/relationships/hyperlink" Target="mishna1.html" TargetMode="External"/><Relationship Id="rId433" Type="http://schemas.openxmlformats.org/officeDocument/2006/relationships/hyperlink" Target="futures.html" TargetMode="External"/><Relationship Id="rId878" Type="http://schemas.openxmlformats.org/officeDocument/2006/relationships/hyperlink" Target="orallaw.html" TargetMode="External"/><Relationship Id="rId1063" Type="http://schemas.openxmlformats.org/officeDocument/2006/relationships/hyperlink" Target="fire.html" TargetMode="External"/><Relationship Id="rId1270" Type="http://schemas.openxmlformats.org/officeDocument/2006/relationships/hyperlink" Target="hashem.html" TargetMode="External"/><Relationship Id="rId640" Type="http://schemas.openxmlformats.org/officeDocument/2006/relationships/hyperlink" Target="thirty.html" TargetMode="External"/><Relationship Id="rId738" Type="http://schemas.openxmlformats.org/officeDocument/2006/relationships/hyperlink" Target="body.html" TargetMode="External"/><Relationship Id="rId945" Type="http://schemas.openxmlformats.org/officeDocument/2006/relationships/hyperlink" Target="law.html" TargetMode="External"/><Relationship Id="rId74" Type="http://schemas.openxmlformats.org/officeDocument/2006/relationships/hyperlink" Target="eleven.html" TargetMode="External"/><Relationship Id="rId377" Type="http://schemas.openxmlformats.org/officeDocument/2006/relationships/hyperlink" Target="orallaw.html" TargetMode="External"/><Relationship Id="rId500" Type="http://schemas.openxmlformats.org/officeDocument/2006/relationships/hyperlink" Target="place.html" TargetMode="External"/><Relationship Id="rId584" Type="http://schemas.openxmlformats.org/officeDocument/2006/relationships/hyperlink" Target="two.html" TargetMode="External"/><Relationship Id="rId805" Type="http://schemas.openxmlformats.org/officeDocument/2006/relationships/hyperlink" Target="body.html" TargetMode="External"/><Relationship Id="rId1130" Type="http://schemas.openxmlformats.org/officeDocument/2006/relationships/hyperlink" Target="one.html" TargetMode="External"/><Relationship Id="rId1228" Type="http://schemas.openxmlformats.org/officeDocument/2006/relationships/hyperlink" Target="one.html" TargetMode="External"/><Relationship Id="rId5" Type="http://schemas.openxmlformats.org/officeDocument/2006/relationships/webSettings" Target="webSettings.xml"/><Relationship Id="rId237" Type="http://schemas.openxmlformats.org/officeDocument/2006/relationships/hyperlink" Target="mashal.html" TargetMode="External"/><Relationship Id="rId791" Type="http://schemas.openxmlformats.org/officeDocument/2006/relationships/hyperlink" Target="eating.html" TargetMode="External"/><Relationship Id="rId889" Type="http://schemas.openxmlformats.org/officeDocument/2006/relationships/hyperlink" Target="two.html" TargetMode="External"/><Relationship Id="rId1074" Type="http://schemas.openxmlformats.org/officeDocument/2006/relationships/hyperlink" Target="korbanot.html" TargetMode="External"/><Relationship Id="rId444" Type="http://schemas.openxmlformats.org/officeDocument/2006/relationships/hyperlink" Target="body.html" TargetMode="External"/><Relationship Id="rId651" Type="http://schemas.openxmlformats.org/officeDocument/2006/relationships/hyperlink" Target="three.html" TargetMode="External"/><Relationship Id="rId749" Type="http://schemas.openxmlformats.org/officeDocument/2006/relationships/hyperlink" Target="temple.html" TargetMode="External"/><Relationship Id="rId1281" Type="http://schemas.openxmlformats.org/officeDocument/2006/relationships/image" Target="media/image25.png"/><Relationship Id="rId290" Type="http://schemas.openxmlformats.org/officeDocument/2006/relationships/hyperlink" Target="one.html" TargetMode="External"/><Relationship Id="rId304" Type="http://schemas.openxmlformats.org/officeDocument/2006/relationships/hyperlink" Target="fathers.html" TargetMode="External"/><Relationship Id="rId388" Type="http://schemas.openxmlformats.org/officeDocument/2006/relationships/hyperlink" Target="two.html" TargetMode="External"/><Relationship Id="rId511" Type="http://schemas.openxmlformats.org/officeDocument/2006/relationships/hyperlink" Target="mashal.html" TargetMode="External"/><Relationship Id="rId609" Type="http://schemas.openxmlformats.org/officeDocument/2006/relationships/hyperlink" Target="place.html" TargetMode="External"/><Relationship Id="rId956" Type="http://schemas.openxmlformats.org/officeDocument/2006/relationships/hyperlink" Target="gen-jew.html" TargetMode="External"/><Relationship Id="rId1141" Type="http://schemas.openxmlformats.org/officeDocument/2006/relationships/hyperlink" Target="gen-jew.html" TargetMode="External"/><Relationship Id="rId1239" Type="http://schemas.openxmlformats.org/officeDocument/2006/relationships/hyperlink" Target="nine.html" TargetMode="External"/><Relationship Id="rId85" Type="http://schemas.openxmlformats.org/officeDocument/2006/relationships/hyperlink" Target="gen-jew.html" TargetMode="External"/><Relationship Id="rId150" Type="http://schemas.openxmlformats.org/officeDocument/2006/relationships/hyperlink" Target="one.html" TargetMode="External"/><Relationship Id="rId595" Type="http://schemas.openxmlformats.org/officeDocument/2006/relationships/hyperlink" Target="forty.html" TargetMode="External"/><Relationship Id="rId816" Type="http://schemas.openxmlformats.org/officeDocument/2006/relationships/hyperlink" Target="body.html" TargetMode="External"/><Relationship Id="rId1001" Type="http://schemas.openxmlformats.org/officeDocument/2006/relationships/hyperlink" Target="five.html" TargetMode="External"/><Relationship Id="rId248" Type="http://schemas.openxmlformats.org/officeDocument/2006/relationships/hyperlink" Target="nations.html" TargetMode="External"/><Relationship Id="rId455" Type="http://schemas.openxmlformats.org/officeDocument/2006/relationships/hyperlink" Target="seven.html" TargetMode="External"/><Relationship Id="rId662" Type="http://schemas.openxmlformats.org/officeDocument/2006/relationships/hyperlink" Target="law.html" TargetMode="External"/><Relationship Id="rId1085" Type="http://schemas.openxmlformats.org/officeDocument/2006/relationships/hyperlink" Target="one.html" TargetMode="External"/><Relationship Id="rId1292" Type="http://schemas.openxmlformats.org/officeDocument/2006/relationships/image" Target="media/image36.png"/><Relationship Id="rId1306" Type="http://schemas.openxmlformats.org/officeDocument/2006/relationships/image" Target="media/image49.png"/><Relationship Id="rId12" Type="http://schemas.openxmlformats.org/officeDocument/2006/relationships/hyperlink" Target="teacher.html" TargetMode="External"/><Relationship Id="rId108" Type="http://schemas.openxmlformats.org/officeDocument/2006/relationships/hyperlink" Target="heaven.html" TargetMode="External"/><Relationship Id="rId315" Type="http://schemas.openxmlformats.org/officeDocument/2006/relationships/hyperlink" Target="name.html" TargetMode="External"/><Relationship Id="rId522" Type="http://schemas.openxmlformats.org/officeDocument/2006/relationships/hyperlink" Target="gen-jew.html" TargetMode="External"/><Relationship Id="rId967" Type="http://schemas.openxmlformats.org/officeDocument/2006/relationships/hyperlink" Target="hebrew.html" TargetMode="External"/><Relationship Id="rId1152" Type="http://schemas.openxmlformats.org/officeDocument/2006/relationships/hyperlink" Target="galuyot.html" TargetMode="External"/><Relationship Id="rId96" Type="http://schemas.openxmlformats.org/officeDocument/2006/relationships/hyperlink" Target="one.html" TargetMode="External"/><Relationship Id="rId161" Type="http://schemas.openxmlformats.org/officeDocument/2006/relationships/hyperlink" Target="gen-jew.html" TargetMode="External"/><Relationship Id="rId399" Type="http://schemas.openxmlformats.org/officeDocument/2006/relationships/hyperlink" Target="twelve.html" TargetMode="External"/><Relationship Id="rId827" Type="http://schemas.openxmlformats.org/officeDocument/2006/relationships/hyperlink" Target="temple.html" TargetMode="External"/><Relationship Id="rId1012" Type="http://schemas.openxmlformats.org/officeDocument/2006/relationships/hyperlink" Target="gen-jew.html" TargetMode="External"/><Relationship Id="rId259" Type="http://schemas.openxmlformats.org/officeDocument/2006/relationships/hyperlink" Target="one.html" TargetMode="External"/><Relationship Id="rId466" Type="http://schemas.openxmlformats.org/officeDocument/2006/relationships/hyperlink" Target="nchart.html" TargetMode="External"/><Relationship Id="rId673" Type="http://schemas.openxmlformats.org/officeDocument/2006/relationships/hyperlink" Target="cmds613.html" TargetMode="External"/><Relationship Id="rId880" Type="http://schemas.openxmlformats.org/officeDocument/2006/relationships/hyperlink" Target="time.html" TargetMode="External"/><Relationship Id="rId1096" Type="http://schemas.openxmlformats.org/officeDocument/2006/relationships/hyperlink" Target="gen-jew.html" TargetMode="External"/><Relationship Id="rId1317" Type="http://schemas.openxmlformats.org/officeDocument/2006/relationships/hyperlink" Target="mashal.html" TargetMode="External"/><Relationship Id="rId23" Type="http://schemas.openxmlformats.org/officeDocument/2006/relationships/hyperlink" Target="gen-jew.html" TargetMode="External"/><Relationship Id="rId119" Type="http://schemas.openxmlformats.org/officeDocument/2006/relationships/hyperlink" Target="three.html" TargetMode="External"/><Relationship Id="rId326" Type="http://schemas.openxmlformats.org/officeDocument/2006/relationships/hyperlink" Target="stages.html" TargetMode="External"/><Relationship Id="rId533" Type="http://schemas.openxmlformats.org/officeDocument/2006/relationships/hyperlink" Target="ten.html" TargetMode="External"/><Relationship Id="rId978" Type="http://schemas.openxmlformats.org/officeDocument/2006/relationships/hyperlink" Target="three.html" TargetMode="External"/><Relationship Id="rId1163" Type="http://schemas.openxmlformats.org/officeDocument/2006/relationships/hyperlink" Target="teruah.html" TargetMode="External"/><Relationship Id="rId740" Type="http://schemas.openxmlformats.org/officeDocument/2006/relationships/hyperlink" Target="cmds613.html" TargetMode="External"/><Relationship Id="rId838" Type="http://schemas.openxmlformats.org/officeDocument/2006/relationships/hyperlink" Target="place.html" TargetMode="External"/><Relationship Id="rId1023" Type="http://schemas.openxmlformats.org/officeDocument/2006/relationships/hyperlink" Target="study.html" TargetMode="External"/><Relationship Id="rId172" Type="http://schemas.openxmlformats.org/officeDocument/2006/relationships/hyperlink" Target="redemption.html" TargetMode="External"/><Relationship Id="rId477" Type="http://schemas.openxmlformats.org/officeDocument/2006/relationships/hyperlink" Target="shofar.html" TargetMode="External"/><Relationship Id="rId600" Type="http://schemas.openxmlformats.org/officeDocument/2006/relationships/hyperlink" Target="four.html" TargetMode="External"/><Relationship Id="rId684" Type="http://schemas.openxmlformats.org/officeDocument/2006/relationships/hyperlink" Target="law.html" TargetMode="External"/><Relationship Id="rId1230" Type="http://schemas.openxmlformats.org/officeDocument/2006/relationships/hyperlink" Target="place.html" TargetMode="External"/><Relationship Id="rId1328" Type="http://schemas.openxmlformats.org/officeDocument/2006/relationships/image" Target="media/image65.png"/><Relationship Id="rId337" Type="http://schemas.openxmlformats.org/officeDocument/2006/relationships/hyperlink" Target="bara.html" TargetMode="External"/><Relationship Id="rId891" Type="http://schemas.openxmlformats.org/officeDocument/2006/relationships/hyperlink" Target="israelja.html" TargetMode="External"/><Relationship Id="rId905" Type="http://schemas.openxmlformats.org/officeDocument/2006/relationships/hyperlink" Target="israelja.html" TargetMode="External"/><Relationship Id="rId989" Type="http://schemas.openxmlformats.org/officeDocument/2006/relationships/hyperlink" Target="two.html" TargetMode="External"/><Relationship Id="rId34" Type="http://schemas.openxmlformats.org/officeDocument/2006/relationships/hyperlink" Target="sod.html" TargetMode="External"/><Relationship Id="rId544" Type="http://schemas.openxmlformats.org/officeDocument/2006/relationships/hyperlink" Target="ten.html" TargetMode="External"/><Relationship Id="rId751" Type="http://schemas.openxmlformats.org/officeDocument/2006/relationships/hyperlink" Target="eating.html" TargetMode="External"/><Relationship Id="rId849" Type="http://schemas.openxmlformats.org/officeDocument/2006/relationships/hyperlink" Target="bara.html" TargetMode="External"/><Relationship Id="rId1174" Type="http://schemas.openxmlformats.org/officeDocument/2006/relationships/hyperlink" Target="hashem.html" TargetMode="External"/><Relationship Id="rId183" Type="http://schemas.openxmlformats.org/officeDocument/2006/relationships/hyperlink" Target="time.html" TargetMode="External"/><Relationship Id="rId390" Type="http://schemas.openxmlformats.org/officeDocument/2006/relationships/hyperlink" Target="city.html" TargetMode="External"/><Relationship Id="rId404" Type="http://schemas.openxmlformats.org/officeDocument/2006/relationships/hyperlink" Target="bavel.html" TargetMode="External"/><Relationship Id="rId611" Type="http://schemas.openxmlformats.org/officeDocument/2006/relationships/hyperlink" Target="place.html" TargetMode="External"/><Relationship Id="rId1034" Type="http://schemas.openxmlformats.org/officeDocument/2006/relationships/hyperlink" Target="hashem.html" TargetMode="External"/><Relationship Id="rId1241" Type="http://schemas.openxmlformats.org/officeDocument/2006/relationships/hyperlink" Target="nine.html" TargetMode="External"/><Relationship Id="rId1339" Type="http://schemas.openxmlformats.org/officeDocument/2006/relationships/hyperlink" Target="feasts.html" TargetMode="External"/><Relationship Id="rId250" Type="http://schemas.openxmlformats.org/officeDocument/2006/relationships/hyperlink" Target="hashem.html" TargetMode="External"/><Relationship Id="rId488" Type="http://schemas.openxmlformats.org/officeDocument/2006/relationships/hyperlink" Target="signs.html" TargetMode="External"/><Relationship Id="rId695" Type="http://schemas.openxmlformats.org/officeDocument/2006/relationships/hyperlink" Target="one.html" TargetMode="External"/><Relationship Id="rId709" Type="http://schemas.openxmlformats.org/officeDocument/2006/relationships/hyperlink" Target="synagog.html" TargetMode="External"/><Relationship Id="rId916" Type="http://schemas.openxmlformats.org/officeDocument/2006/relationships/hyperlink" Target="future.html" TargetMode="External"/><Relationship Id="rId1101" Type="http://schemas.openxmlformats.org/officeDocument/2006/relationships/hyperlink" Target="mikdash.html" TargetMode="External"/><Relationship Id="rId45" Type="http://schemas.openxmlformats.org/officeDocument/2006/relationships/hyperlink" Target="hebrew.html" TargetMode="External"/><Relationship Id="rId110" Type="http://schemas.openxmlformats.org/officeDocument/2006/relationships/hyperlink" Target="joseph.html" TargetMode="External"/><Relationship Id="rId348" Type="http://schemas.openxmlformats.org/officeDocument/2006/relationships/hyperlink" Target="hair.html" TargetMode="External"/><Relationship Id="rId555" Type="http://schemas.openxmlformats.org/officeDocument/2006/relationships/image" Target="media/image13.png"/><Relationship Id="rId762" Type="http://schemas.openxmlformats.org/officeDocument/2006/relationships/hyperlink" Target="body.html" TargetMode="External"/><Relationship Id="rId1185" Type="http://schemas.openxmlformats.org/officeDocument/2006/relationships/hyperlink" Target="israelja.html" TargetMode="External"/><Relationship Id="rId194" Type="http://schemas.openxmlformats.org/officeDocument/2006/relationships/hyperlink" Target="mashal.html" TargetMode="External"/><Relationship Id="rId208" Type="http://schemas.openxmlformats.org/officeDocument/2006/relationships/hyperlink" Target="bara.html" TargetMode="External"/><Relationship Id="rId415" Type="http://schemas.openxmlformats.org/officeDocument/2006/relationships/hyperlink" Target="heaven.html" TargetMode="External"/><Relationship Id="rId622" Type="http://schemas.openxmlformats.org/officeDocument/2006/relationships/hyperlink" Target="place.html" TargetMode="External"/><Relationship Id="rId1045" Type="http://schemas.openxmlformats.org/officeDocument/2006/relationships/hyperlink" Target="fire.html" TargetMode="External"/><Relationship Id="rId1252" Type="http://schemas.openxmlformats.org/officeDocument/2006/relationships/hyperlink" Target="knowledge.html" TargetMode="External"/><Relationship Id="rId261" Type="http://schemas.openxmlformats.org/officeDocument/2006/relationships/hyperlink" Target="shmita.html" TargetMode="External"/><Relationship Id="rId499" Type="http://schemas.openxmlformats.org/officeDocument/2006/relationships/hyperlink" Target="two.html" TargetMode="External"/><Relationship Id="rId927" Type="http://schemas.openxmlformats.org/officeDocument/2006/relationships/hyperlink" Target="noach.html" TargetMode="External"/><Relationship Id="rId1112" Type="http://schemas.openxmlformats.org/officeDocument/2006/relationships/hyperlink" Target="hashem.html" TargetMode="External"/><Relationship Id="rId56" Type="http://schemas.openxmlformats.org/officeDocument/2006/relationships/hyperlink" Target="gen-jew.html" TargetMode="External"/><Relationship Id="rId359" Type="http://schemas.openxmlformats.org/officeDocument/2006/relationships/hyperlink" Target="body.html" TargetMode="External"/><Relationship Id="rId566" Type="http://schemas.openxmlformats.org/officeDocument/2006/relationships/hyperlink" Target="daat.html" TargetMode="External"/><Relationship Id="rId773" Type="http://schemas.openxmlformats.org/officeDocument/2006/relationships/hyperlink" Target="eating.html" TargetMode="External"/><Relationship Id="rId1196" Type="http://schemas.openxmlformats.org/officeDocument/2006/relationships/hyperlink" Target="gen-jew.html" TargetMode="External"/><Relationship Id="rId121" Type="http://schemas.openxmlformats.org/officeDocument/2006/relationships/hyperlink" Target="toldot.html" TargetMode="External"/><Relationship Id="rId219" Type="http://schemas.openxmlformats.org/officeDocument/2006/relationships/hyperlink" Target="merit.html" TargetMode="External"/><Relationship Id="rId426" Type="http://schemas.openxmlformats.org/officeDocument/2006/relationships/hyperlink" Target="connection.html" TargetMode="External"/><Relationship Id="rId633" Type="http://schemas.openxmlformats.org/officeDocument/2006/relationships/hyperlink" Target="name.html" TargetMode="External"/><Relationship Id="rId980" Type="http://schemas.openxmlformats.org/officeDocument/2006/relationships/hyperlink" Target="three.html" TargetMode="External"/><Relationship Id="rId1056" Type="http://schemas.openxmlformats.org/officeDocument/2006/relationships/hyperlink" Target="remez.html" TargetMode="External"/><Relationship Id="rId1263" Type="http://schemas.openxmlformats.org/officeDocument/2006/relationships/hyperlink" Target="stages.html" TargetMode="External"/><Relationship Id="rId840" Type="http://schemas.openxmlformats.org/officeDocument/2006/relationships/hyperlink" Target="hebrew.html" TargetMode="External"/><Relationship Id="rId938" Type="http://schemas.openxmlformats.org/officeDocument/2006/relationships/hyperlink" Target="ten.html" TargetMode="External"/><Relationship Id="rId67" Type="http://schemas.openxmlformats.org/officeDocument/2006/relationships/hyperlink" Target="one.html" TargetMode="External"/><Relationship Id="rId272" Type="http://schemas.openxmlformats.org/officeDocument/2006/relationships/hyperlink" Target="cycles.html" TargetMode="External"/><Relationship Id="rId577" Type="http://schemas.openxmlformats.org/officeDocument/2006/relationships/hyperlink" Target="three.html" TargetMode="External"/><Relationship Id="rId700" Type="http://schemas.openxmlformats.org/officeDocument/2006/relationships/hyperlink" Target="synagog.html" TargetMode="External"/><Relationship Id="rId1123" Type="http://schemas.openxmlformats.org/officeDocument/2006/relationships/hyperlink" Target="israelja.html" TargetMode="External"/><Relationship Id="rId1330" Type="http://schemas.openxmlformats.org/officeDocument/2006/relationships/hyperlink" Target="three.html" TargetMode="External"/><Relationship Id="rId132" Type="http://schemas.openxmlformats.org/officeDocument/2006/relationships/hyperlink" Target="heel.html" TargetMode="External"/><Relationship Id="rId784" Type="http://schemas.openxmlformats.org/officeDocument/2006/relationships/hyperlink" Target="food.html" TargetMode="External"/><Relationship Id="rId991" Type="http://schemas.openxmlformats.org/officeDocument/2006/relationships/hyperlink" Target="seven.html" TargetMode="External"/><Relationship Id="rId1067" Type="http://schemas.openxmlformats.org/officeDocument/2006/relationships/hyperlink" Target="daat.html" TargetMode="External"/><Relationship Id="rId437" Type="http://schemas.openxmlformats.org/officeDocument/2006/relationships/hyperlink" Target="three.html" TargetMode="External"/><Relationship Id="rId644" Type="http://schemas.openxmlformats.org/officeDocument/2006/relationships/hyperlink" Target="purity.html" TargetMode="External"/><Relationship Id="rId851" Type="http://schemas.openxmlformats.org/officeDocument/2006/relationships/hyperlink" Target="place.html" TargetMode="External"/><Relationship Id="rId1274" Type="http://schemas.openxmlformats.org/officeDocument/2006/relationships/hyperlink" Target="study.html" TargetMode="External"/><Relationship Id="rId283" Type="http://schemas.openxmlformats.org/officeDocument/2006/relationships/hyperlink" Target="two.html" TargetMode="External"/><Relationship Id="rId490" Type="http://schemas.openxmlformats.org/officeDocument/2006/relationships/hyperlink" Target="signs.html" TargetMode="External"/><Relationship Id="rId504" Type="http://schemas.openxmlformats.org/officeDocument/2006/relationships/hyperlink" Target="one.html" TargetMode="External"/><Relationship Id="rId711" Type="http://schemas.openxmlformats.org/officeDocument/2006/relationships/hyperlink" Target="gen-jew.html" TargetMode="External"/><Relationship Id="rId949" Type="http://schemas.openxmlformats.org/officeDocument/2006/relationships/hyperlink" Target="gen-jew.html" TargetMode="External"/><Relationship Id="rId1134" Type="http://schemas.openxmlformats.org/officeDocument/2006/relationships/hyperlink" Target="body.html" TargetMode="External"/><Relationship Id="rId1341" Type="http://schemas.openxmlformats.org/officeDocument/2006/relationships/hyperlink" Target="elul.html" TargetMode="External"/><Relationship Id="rId78" Type="http://schemas.openxmlformats.org/officeDocument/2006/relationships/hyperlink" Target="gen-jew.html" TargetMode="External"/><Relationship Id="rId143" Type="http://schemas.openxmlformats.org/officeDocument/2006/relationships/hyperlink" Target="one.html" TargetMode="External"/><Relationship Id="rId350" Type="http://schemas.openxmlformats.org/officeDocument/2006/relationships/hyperlink" Target="gen-jew.html" TargetMode="External"/><Relationship Id="rId588" Type="http://schemas.openxmlformats.org/officeDocument/2006/relationships/hyperlink" Target="place.html" TargetMode="External"/><Relationship Id="rId795" Type="http://schemas.openxmlformats.org/officeDocument/2006/relationships/hyperlink" Target="body.html" TargetMode="External"/><Relationship Id="rId809" Type="http://schemas.openxmlformats.org/officeDocument/2006/relationships/hyperlink" Target="coming.html" TargetMode="External"/><Relationship Id="rId1201" Type="http://schemas.openxmlformats.org/officeDocument/2006/relationships/hyperlink" Target="grace.html" TargetMode="External"/><Relationship Id="rId9" Type="http://schemas.openxmlformats.org/officeDocument/2006/relationships/footer" Target="footer1.xml"/><Relationship Id="rId210" Type="http://schemas.openxmlformats.org/officeDocument/2006/relationships/hyperlink" Target="bara.html" TargetMode="External"/><Relationship Id="rId448" Type="http://schemas.openxmlformats.org/officeDocument/2006/relationships/hyperlink" Target="body.html" TargetMode="External"/><Relationship Id="rId655" Type="http://schemas.openxmlformats.org/officeDocument/2006/relationships/hyperlink" Target="one.html" TargetMode="External"/><Relationship Id="rId862" Type="http://schemas.openxmlformats.org/officeDocument/2006/relationships/hyperlink" Target="hebrew.html" TargetMode="External"/><Relationship Id="rId1078" Type="http://schemas.openxmlformats.org/officeDocument/2006/relationships/hyperlink" Target="hebrew.html" TargetMode="External"/><Relationship Id="rId1285" Type="http://schemas.openxmlformats.org/officeDocument/2006/relationships/image" Target="media/image29.png"/><Relationship Id="rId294" Type="http://schemas.openxmlformats.org/officeDocument/2006/relationships/hyperlink" Target="purity.html" TargetMode="External"/><Relationship Id="rId308" Type="http://schemas.openxmlformats.org/officeDocument/2006/relationships/hyperlink" Target="needs.html" TargetMode="External"/><Relationship Id="rId515" Type="http://schemas.openxmlformats.org/officeDocument/2006/relationships/hyperlink" Target="ark.html" TargetMode="External"/><Relationship Id="rId722" Type="http://schemas.openxmlformats.org/officeDocument/2006/relationships/hyperlink" Target="gen-jew.html" TargetMode="External"/><Relationship Id="rId1145" Type="http://schemas.openxmlformats.org/officeDocument/2006/relationships/hyperlink" Target="place.html" TargetMode="External"/><Relationship Id="rId89" Type="http://schemas.openxmlformats.org/officeDocument/2006/relationships/hyperlink" Target="exodus.html" TargetMode="External"/><Relationship Id="rId154" Type="http://schemas.openxmlformats.org/officeDocument/2006/relationships/hyperlink" Target="edom.html" TargetMode="External"/><Relationship Id="rId361" Type="http://schemas.openxmlformats.org/officeDocument/2006/relationships/hyperlink" Target="ten.html" TargetMode="External"/><Relationship Id="rId599" Type="http://schemas.openxmlformats.org/officeDocument/2006/relationships/hyperlink" Target="one.html" TargetMode="External"/><Relationship Id="rId1005" Type="http://schemas.openxmlformats.org/officeDocument/2006/relationships/hyperlink" Target="teruah.html" TargetMode="External"/><Relationship Id="rId1212" Type="http://schemas.openxmlformats.org/officeDocument/2006/relationships/hyperlink" Target="prayer.html" TargetMode="External"/><Relationship Id="rId459" Type="http://schemas.openxmlformats.org/officeDocument/2006/relationships/hyperlink" Target="three.html" TargetMode="External"/><Relationship Id="rId666" Type="http://schemas.openxmlformats.org/officeDocument/2006/relationships/hyperlink" Target="law.html" TargetMode="External"/><Relationship Id="rId873" Type="http://schemas.openxmlformats.org/officeDocument/2006/relationships/hyperlink" Target="orallaw.html" TargetMode="External"/><Relationship Id="rId1089" Type="http://schemas.openxmlformats.org/officeDocument/2006/relationships/hyperlink" Target="gen-jew.html" TargetMode="External"/><Relationship Id="rId1296" Type="http://schemas.openxmlformats.org/officeDocument/2006/relationships/hyperlink" Target="fourteen.html" TargetMode="External"/><Relationship Id="rId16" Type="http://schemas.openxmlformats.org/officeDocument/2006/relationships/hyperlink" Target="exodus.html" TargetMode="External"/><Relationship Id="rId221" Type="http://schemas.openxmlformats.org/officeDocument/2006/relationships/hyperlink" Target="rock.html" TargetMode="External"/><Relationship Id="rId319" Type="http://schemas.openxmlformats.org/officeDocument/2006/relationships/hyperlink" Target="adam.html" TargetMode="External"/><Relationship Id="rId526" Type="http://schemas.openxmlformats.org/officeDocument/2006/relationships/hyperlink" Target="gen-jew.html" TargetMode="External"/><Relationship Id="rId1156" Type="http://schemas.openxmlformats.org/officeDocument/2006/relationships/hyperlink" Target="two.html" TargetMode="External"/><Relationship Id="rId733" Type="http://schemas.openxmlformats.org/officeDocument/2006/relationships/hyperlink" Target="annual.html" TargetMode="External"/><Relationship Id="rId940" Type="http://schemas.openxmlformats.org/officeDocument/2006/relationships/hyperlink" Target="law.html" TargetMode="External"/><Relationship Id="rId1016" Type="http://schemas.openxmlformats.org/officeDocument/2006/relationships/hyperlink" Target="synagog.html" TargetMode="External"/><Relationship Id="rId165" Type="http://schemas.openxmlformats.org/officeDocument/2006/relationships/hyperlink" Target="hashem.html" TargetMode="External"/><Relationship Id="rId372" Type="http://schemas.openxmlformats.org/officeDocument/2006/relationships/hyperlink" Target="temple.html" TargetMode="External"/><Relationship Id="rId677" Type="http://schemas.openxmlformats.org/officeDocument/2006/relationships/hyperlink" Target="body.html" TargetMode="External"/><Relationship Id="rId800" Type="http://schemas.openxmlformats.org/officeDocument/2006/relationships/hyperlink" Target="hashem.html" TargetMode="External"/><Relationship Id="rId1223" Type="http://schemas.openxmlformats.org/officeDocument/2006/relationships/hyperlink" Target="hebrew.html" TargetMode="External"/><Relationship Id="rId232" Type="http://schemas.openxmlformats.org/officeDocument/2006/relationships/hyperlink" Target="seven.html" TargetMode="External"/><Relationship Id="rId884" Type="http://schemas.openxmlformats.org/officeDocument/2006/relationships/hyperlink" Target="israelja.html" TargetMode="External"/><Relationship Id="rId27" Type="http://schemas.openxmlformats.org/officeDocument/2006/relationships/hyperlink" Target="ark.html" TargetMode="External"/><Relationship Id="rId537" Type="http://schemas.openxmlformats.org/officeDocument/2006/relationships/hyperlink" Target="four.html" TargetMode="External"/><Relationship Id="rId744" Type="http://schemas.openxmlformats.org/officeDocument/2006/relationships/hyperlink" Target="food.html" TargetMode="External"/><Relationship Id="rId951" Type="http://schemas.openxmlformats.org/officeDocument/2006/relationships/hyperlink" Target="twelve.html" TargetMode="External"/><Relationship Id="rId1167" Type="http://schemas.openxmlformats.org/officeDocument/2006/relationships/hyperlink" Target="two.html" TargetMode="External"/><Relationship Id="rId80" Type="http://schemas.openxmlformats.org/officeDocument/2006/relationships/hyperlink" Target="gen-jew.html" TargetMode="External"/><Relationship Id="rId176" Type="http://schemas.openxmlformats.org/officeDocument/2006/relationships/hyperlink" Target="redemption.html" TargetMode="External"/><Relationship Id="rId383" Type="http://schemas.openxmlformats.org/officeDocument/2006/relationships/hyperlink" Target="orallaw.html" TargetMode="External"/><Relationship Id="rId590" Type="http://schemas.openxmlformats.org/officeDocument/2006/relationships/hyperlink" Target="body.html" TargetMode="External"/><Relationship Id="rId604" Type="http://schemas.openxmlformats.org/officeDocument/2006/relationships/hyperlink" Target="name.html" TargetMode="External"/><Relationship Id="rId811" Type="http://schemas.openxmlformats.org/officeDocument/2006/relationships/hyperlink" Target="temple.html" TargetMode="External"/><Relationship Id="rId1027" Type="http://schemas.openxmlformats.org/officeDocument/2006/relationships/hyperlink" Target="synagog.html" TargetMode="External"/><Relationship Id="rId1234" Type="http://schemas.openxmlformats.org/officeDocument/2006/relationships/hyperlink" Target="signs.html" TargetMode="External"/><Relationship Id="rId243" Type="http://schemas.openxmlformats.org/officeDocument/2006/relationships/hyperlink" Target="hebrew.html" TargetMode="External"/><Relationship Id="rId450" Type="http://schemas.openxmlformats.org/officeDocument/2006/relationships/hyperlink" Target="hebrew.html" TargetMode="External"/><Relationship Id="rId688" Type="http://schemas.openxmlformats.org/officeDocument/2006/relationships/hyperlink" Target="nchart.html" TargetMode="External"/><Relationship Id="rId895" Type="http://schemas.openxmlformats.org/officeDocument/2006/relationships/hyperlink" Target="israelja.html" TargetMode="External"/><Relationship Id="rId909" Type="http://schemas.openxmlformats.org/officeDocument/2006/relationships/hyperlink" Target="korbanot.html" TargetMode="External"/><Relationship Id="rId1080" Type="http://schemas.openxmlformats.org/officeDocument/2006/relationships/hyperlink" Target="one.html" TargetMode="External"/><Relationship Id="rId1301" Type="http://schemas.openxmlformats.org/officeDocument/2006/relationships/image" Target="media/image44.png"/><Relationship Id="rId38" Type="http://schemas.openxmlformats.org/officeDocument/2006/relationships/hyperlink" Target="hebrew.html" TargetMode="External"/><Relationship Id="rId103" Type="http://schemas.openxmlformats.org/officeDocument/2006/relationships/hyperlink" Target="adam.html" TargetMode="External"/><Relationship Id="rId310" Type="http://schemas.openxmlformats.org/officeDocument/2006/relationships/hyperlink" Target="sod.html" TargetMode="External"/><Relationship Id="rId548" Type="http://schemas.openxmlformats.org/officeDocument/2006/relationships/hyperlink" Target="law.html" TargetMode="External"/><Relationship Id="rId755" Type="http://schemas.openxmlformats.org/officeDocument/2006/relationships/hyperlink" Target="four.html" TargetMode="External"/><Relationship Id="rId962" Type="http://schemas.openxmlformats.org/officeDocument/2006/relationships/hyperlink" Target="stages.html" TargetMode="External"/><Relationship Id="rId1178" Type="http://schemas.openxmlformats.org/officeDocument/2006/relationships/hyperlink" Target="redemption.html" TargetMode="External"/><Relationship Id="rId91" Type="http://schemas.openxmlformats.org/officeDocument/2006/relationships/hyperlink" Target="hebrew.html" TargetMode="External"/><Relationship Id="rId187" Type="http://schemas.openxmlformats.org/officeDocument/2006/relationships/hyperlink" Target="name.html" TargetMode="External"/><Relationship Id="rId394" Type="http://schemas.openxmlformats.org/officeDocument/2006/relationships/image" Target="media/image10.jpeg"/><Relationship Id="rId408" Type="http://schemas.openxmlformats.org/officeDocument/2006/relationships/image" Target="media/image11.jpeg"/><Relationship Id="rId615" Type="http://schemas.openxmlformats.org/officeDocument/2006/relationships/hyperlink" Target="nine.html" TargetMode="External"/><Relationship Id="rId822" Type="http://schemas.openxmlformats.org/officeDocument/2006/relationships/hyperlink" Target="bara.html" TargetMode="External"/><Relationship Id="rId1038" Type="http://schemas.openxmlformats.org/officeDocument/2006/relationships/hyperlink" Target="mashal.html" TargetMode="External"/><Relationship Id="rId1245" Type="http://schemas.openxmlformats.org/officeDocument/2006/relationships/hyperlink" Target="hashem.html" TargetMode="External"/><Relationship Id="rId254" Type="http://schemas.openxmlformats.org/officeDocument/2006/relationships/hyperlink" Target="five.html" TargetMode="External"/><Relationship Id="rId699" Type="http://schemas.openxmlformats.org/officeDocument/2006/relationships/hyperlink" Target="law.html" TargetMode="External"/><Relationship Id="rId1091" Type="http://schemas.openxmlformats.org/officeDocument/2006/relationships/hyperlink" Target="dwelling.html" TargetMode="External"/><Relationship Id="rId1105" Type="http://schemas.openxmlformats.org/officeDocument/2006/relationships/hyperlink" Target="mikdash.html" TargetMode="External"/><Relationship Id="rId1312" Type="http://schemas.openxmlformats.org/officeDocument/2006/relationships/image" Target="media/image54.png"/><Relationship Id="rId49" Type="http://schemas.openxmlformats.org/officeDocument/2006/relationships/hyperlink" Target="bereans.html" TargetMode="External"/><Relationship Id="rId114" Type="http://schemas.openxmlformats.org/officeDocument/2006/relationships/hyperlink" Target="exodus.html" TargetMode="External"/><Relationship Id="rId461" Type="http://schemas.openxmlformats.org/officeDocument/2006/relationships/hyperlink" Target="nine.html" TargetMode="External"/><Relationship Id="rId559" Type="http://schemas.openxmlformats.org/officeDocument/2006/relationships/hyperlink" Target="one.html" TargetMode="External"/><Relationship Id="rId766" Type="http://schemas.openxmlformats.org/officeDocument/2006/relationships/hyperlink" Target="mashal.html" TargetMode="External"/><Relationship Id="rId1189" Type="http://schemas.openxmlformats.org/officeDocument/2006/relationships/hyperlink" Target="galuyot.html" TargetMode="External"/><Relationship Id="rId198" Type="http://schemas.openxmlformats.org/officeDocument/2006/relationships/hyperlink" Target="bara.html" TargetMode="External"/><Relationship Id="rId321" Type="http://schemas.openxmlformats.org/officeDocument/2006/relationships/hyperlink" Target="thetree.html" TargetMode="External"/><Relationship Id="rId419" Type="http://schemas.openxmlformats.org/officeDocument/2006/relationships/hyperlink" Target="tefillin.html" TargetMode="External"/><Relationship Id="rId626" Type="http://schemas.openxmlformats.org/officeDocument/2006/relationships/hyperlink" Target="one.html" TargetMode="External"/><Relationship Id="rId973" Type="http://schemas.openxmlformats.org/officeDocument/2006/relationships/hyperlink" Target="three.html" TargetMode="External"/><Relationship Id="rId1049" Type="http://schemas.openxmlformats.org/officeDocument/2006/relationships/hyperlink" Target="fire.html" TargetMode="External"/><Relationship Id="rId1256" Type="http://schemas.openxmlformats.org/officeDocument/2006/relationships/hyperlink" Target="omer.html" TargetMode="External"/><Relationship Id="rId833" Type="http://schemas.openxmlformats.org/officeDocument/2006/relationships/hyperlink" Target="daat.html" TargetMode="External"/><Relationship Id="rId1116" Type="http://schemas.openxmlformats.org/officeDocument/2006/relationships/hyperlink" Target="gen-jew.html" TargetMode="External"/><Relationship Id="rId265" Type="http://schemas.openxmlformats.org/officeDocument/2006/relationships/hyperlink" Target="one.html" TargetMode="External"/><Relationship Id="rId472" Type="http://schemas.openxmlformats.org/officeDocument/2006/relationships/hyperlink" Target="time.html" TargetMode="External"/><Relationship Id="rId900" Type="http://schemas.openxmlformats.org/officeDocument/2006/relationships/hyperlink" Target="millenium.html" TargetMode="External"/><Relationship Id="rId1323" Type="http://schemas.openxmlformats.org/officeDocument/2006/relationships/hyperlink" Target="sin.html" TargetMode="External"/><Relationship Id="rId125" Type="http://schemas.openxmlformats.org/officeDocument/2006/relationships/hyperlink" Target="letters.html" TargetMode="External"/><Relationship Id="rId332" Type="http://schemas.openxmlformats.org/officeDocument/2006/relationships/hyperlink" Target="mishna1.html" TargetMode="External"/><Relationship Id="rId777" Type="http://schemas.openxmlformats.org/officeDocument/2006/relationships/hyperlink" Target="idolatry.html" TargetMode="External"/><Relationship Id="rId984" Type="http://schemas.openxmlformats.org/officeDocument/2006/relationships/hyperlink" Target="cycles.html" TargetMode="External"/><Relationship Id="rId637" Type="http://schemas.openxmlformats.org/officeDocument/2006/relationships/hyperlink" Target="name.html" TargetMode="External"/><Relationship Id="rId844" Type="http://schemas.openxmlformats.org/officeDocument/2006/relationships/hyperlink" Target="seven.html" TargetMode="External"/><Relationship Id="rId1267" Type="http://schemas.openxmlformats.org/officeDocument/2006/relationships/hyperlink" Target="shavuot.html" TargetMode="External"/><Relationship Id="rId276" Type="http://schemas.openxmlformats.org/officeDocument/2006/relationships/hyperlink" Target="one.html" TargetMode="External"/><Relationship Id="rId483" Type="http://schemas.openxmlformats.org/officeDocument/2006/relationships/hyperlink" Target="mishna1.html" TargetMode="External"/><Relationship Id="rId690" Type="http://schemas.openxmlformats.org/officeDocument/2006/relationships/hyperlink" Target="cmds613.html" TargetMode="External"/><Relationship Id="rId704" Type="http://schemas.openxmlformats.org/officeDocument/2006/relationships/hyperlink" Target="mashal.html" TargetMode="External"/><Relationship Id="rId911" Type="http://schemas.openxmlformats.org/officeDocument/2006/relationships/hyperlink" Target="one.html" TargetMode="External"/><Relationship Id="rId1127" Type="http://schemas.openxmlformats.org/officeDocument/2006/relationships/hyperlink" Target="place.html" TargetMode="External"/><Relationship Id="rId1334" Type="http://schemas.openxmlformats.org/officeDocument/2006/relationships/hyperlink" Target="chodesh.html" TargetMode="External"/><Relationship Id="rId40" Type="http://schemas.openxmlformats.org/officeDocument/2006/relationships/hyperlink" Target="hebrew.html" TargetMode="External"/><Relationship Id="rId136" Type="http://schemas.openxmlformats.org/officeDocument/2006/relationships/hyperlink" Target="field.html" TargetMode="External"/><Relationship Id="rId343" Type="http://schemas.openxmlformats.org/officeDocument/2006/relationships/hyperlink" Target="worlds.html" TargetMode="External"/><Relationship Id="rId550" Type="http://schemas.openxmlformats.org/officeDocument/2006/relationships/hyperlink" Target="nchart.html" TargetMode="External"/><Relationship Id="rId788" Type="http://schemas.openxmlformats.org/officeDocument/2006/relationships/hyperlink" Target="body.html" TargetMode="External"/><Relationship Id="rId995" Type="http://schemas.openxmlformats.org/officeDocument/2006/relationships/hyperlink" Target="three.html" TargetMode="External"/><Relationship Id="rId1180" Type="http://schemas.openxmlformats.org/officeDocument/2006/relationships/hyperlink" Target="thebirth.html" TargetMode="External"/><Relationship Id="rId203" Type="http://schemas.openxmlformats.org/officeDocument/2006/relationships/hyperlink" Target="heaven.html" TargetMode="External"/><Relationship Id="rId648" Type="http://schemas.openxmlformats.org/officeDocument/2006/relationships/hyperlink" Target="three.html" TargetMode="External"/><Relationship Id="rId855" Type="http://schemas.openxmlformats.org/officeDocument/2006/relationships/hyperlink" Target="gen-jew.html" TargetMode="External"/><Relationship Id="rId1040" Type="http://schemas.openxmlformats.org/officeDocument/2006/relationships/hyperlink" Target="sin.html" TargetMode="External"/><Relationship Id="rId1278" Type="http://schemas.openxmlformats.org/officeDocument/2006/relationships/image" Target="media/image22.png"/><Relationship Id="rId287" Type="http://schemas.openxmlformats.org/officeDocument/2006/relationships/hyperlink" Target="nchart.html" TargetMode="External"/><Relationship Id="rId410" Type="http://schemas.openxmlformats.org/officeDocument/2006/relationships/hyperlink" Target="time.html" TargetMode="External"/><Relationship Id="rId494" Type="http://schemas.openxmlformats.org/officeDocument/2006/relationships/hyperlink" Target="nchart.html" TargetMode="External"/><Relationship Id="rId508" Type="http://schemas.openxmlformats.org/officeDocument/2006/relationships/hyperlink" Target="place.html" TargetMode="External"/><Relationship Id="rId715" Type="http://schemas.openxmlformats.org/officeDocument/2006/relationships/hyperlink" Target="orallaw.html" TargetMode="External"/><Relationship Id="rId922" Type="http://schemas.openxmlformats.org/officeDocument/2006/relationships/hyperlink" Target="law.html" TargetMode="External"/><Relationship Id="rId1138" Type="http://schemas.openxmlformats.org/officeDocument/2006/relationships/hyperlink" Target="mashiach.html" TargetMode="External"/><Relationship Id="rId1345" Type="http://schemas.openxmlformats.org/officeDocument/2006/relationships/hyperlink" Target="feasts.html" TargetMode="External"/><Relationship Id="rId147" Type="http://schemas.openxmlformats.org/officeDocument/2006/relationships/hyperlink" Target="gen-jew.html" TargetMode="External"/><Relationship Id="rId354" Type="http://schemas.openxmlformats.org/officeDocument/2006/relationships/hyperlink" Target="prayer.html" TargetMode="External"/><Relationship Id="rId799" Type="http://schemas.openxmlformats.org/officeDocument/2006/relationships/hyperlink" Target="needs.html" TargetMode="External"/><Relationship Id="rId1191" Type="http://schemas.openxmlformats.org/officeDocument/2006/relationships/hyperlink" Target="mashiach.html" TargetMode="External"/><Relationship Id="rId1205" Type="http://schemas.openxmlformats.org/officeDocument/2006/relationships/hyperlink" Target="one.html" TargetMode="External"/><Relationship Id="rId51" Type="http://schemas.openxmlformats.org/officeDocument/2006/relationships/hyperlink" Target="galuyot.html" TargetMode="External"/><Relationship Id="rId561" Type="http://schemas.openxmlformats.org/officeDocument/2006/relationships/hyperlink" Target="teacher.html" TargetMode="External"/><Relationship Id="rId659" Type="http://schemas.openxmlformats.org/officeDocument/2006/relationships/hyperlink" Target="law.html" TargetMode="External"/><Relationship Id="rId866" Type="http://schemas.openxmlformats.org/officeDocument/2006/relationships/hyperlink" Target="six.html" TargetMode="External"/><Relationship Id="rId1289" Type="http://schemas.openxmlformats.org/officeDocument/2006/relationships/image" Target="media/image33.png"/><Relationship Id="rId214" Type="http://schemas.openxmlformats.org/officeDocument/2006/relationships/hyperlink" Target="one.html" TargetMode="External"/><Relationship Id="rId298" Type="http://schemas.openxmlformats.org/officeDocument/2006/relationships/hyperlink" Target="four.html" TargetMode="External"/><Relationship Id="rId421" Type="http://schemas.openxmlformats.org/officeDocument/2006/relationships/hyperlink" Target="tefillin.html" TargetMode="External"/><Relationship Id="rId519" Type="http://schemas.openxmlformats.org/officeDocument/2006/relationships/hyperlink" Target="place.html" TargetMode="External"/><Relationship Id="rId1051" Type="http://schemas.openxmlformats.org/officeDocument/2006/relationships/hyperlink" Target="remez.html" TargetMode="External"/><Relationship Id="rId1149" Type="http://schemas.openxmlformats.org/officeDocument/2006/relationships/hyperlink" Target="place.html" TargetMode="External"/><Relationship Id="rId158" Type="http://schemas.openxmlformats.org/officeDocument/2006/relationships/hyperlink" Target="hashem.html" TargetMode="External"/><Relationship Id="rId726" Type="http://schemas.openxmlformats.org/officeDocument/2006/relationships/hyperlink" Target="place.html" TargetMode="External"/><Relationship Id="rId933" Type="http://schemas.openxmlformats.org/officeDocument/2006/relationships/hyperlink" Target="joseph.html" TargetMode="External"/><Relationship Id="rId1009" Type="http://schemas.openxmlformats.org/officeDocument/2006/relationships/hyperlink" Target="seven.html" TargetMode="External"/><Relationship Id="rId62" Type="http://schemas.openxmlformats.org/officeDocument/2006/relationships/hyperlink" Target="time.html" TargetMode="External"/><Relationship Id="rId365" Type="http://schemas.openxmlformats.org/officeDocument/2006/relationships/hyperlink" Target="mishna1.html" TargetMode="External"/><Relationship Id="rId572" Type="http://schemas.openxmlformats.org/officeDocument/2006/relationships/hyperlink" Target="six.html" TargetMode="External"/><Relationship Id="rId1216" Type="http://schemas.openxmlformats.org/officeDocument/2006/relationships/hyperlink" Target="prayer.html" TargetMode="External"/><Relationship Id="rId225" Type="http://schemas.openxmlformats.org/officeDocument/2006/relationships/hyperlink" Target="place.html" TargetMode="External"/><Relationship Id="rId432" Type="http://schemas.openxmlformats.org/officeDocument/2006/relationships/hyperlink" Target="one.html" TargetMode="External"/><Relationship Id="rId877" Type="http://schemas.openxmlformats.org/officeDocument/2006/relationships/hyperlink" Target="hebrew.html" TargetMode="External"/><Relationship Id="rId1062" Type="http://schemas.openxmlformats.org/officeDocument/2006/relationships/hyperlink" Target="fire.html" TargetMode="External"/><Relationship Id="rId737" Type="http://schemas.openxmlformats.org/officeDocument/2006/relationships/hyperlink" Target="eating.html" TargetMode="External"/><Relationship Id="rId944" Type="http://schemas.openxmlformats.org/officeDocument/2006/relationships/hyperlink" Target="hashem.html" TargetMode="External"/><Relationship Id="rId73" Type="http://schemas.openxmlformats.org/officeDocument/2006/relationships/hyperlink" Target="six.html" TargetMode="External"/><Relationship Id="rId169" Type="http://schemas.openxmlformats.org/officeDocument/2006/relationships/hyperlink" Target="ruth.html" TargetMode="External"/><Relationship Id="rId376" Type="http://schemas.openxmlformats.org/officeDocument/2006/relationships/hyperlink" Target="mishna1.html" TargetMode="External"/><Relationship Id="rId583" Type="http://schemas.openxmlformats.org/officeDocument/2006/relationships/hyperlink" Target="nine.html" TargetMode="External"/><Relationship Id="rId790" Type="http://schemas.openxmlformats.org/officeDocument/2006/relationships/hyperlink" Target="body.html" TargetMode="External"/><Relationship Id="rId804" Type="http://schemas.openxmlformats.org/officeDocument/2006/relationships/hyperlink" Target="one.html" TargetMode="External"/><Relationship Id="rId1227" Type="http://schemas.openxmlformats.org/officeDocument/2006/relationships/hyperlink" Target="time.html" TargetMode="External"/><Relationship Id="rId4" Type="http://schemas.openxmlformats.org/officeDocument/2006/relationships/settings" Target="settings.xml"/><Relationship Id="rId236" Type="http://schemas.openxmlformats.org/officeDocument/2006/relationships/hyperlink" Target="mourning.html" TargetMode="External"/><Relationship Id="rId443" Type="http://schemas.openxmlformats.org/officeDocument/2006/relationships/hyperlink" Target="one.html" TargetMode="External"/><Relationship Id="rId650" Type="http://schemas.openxmlformats.org/officeDocument/2006/relationships/hyperlink" Target="two.html" TargetMode="External"/><Relationship Id="rId888" Type="http://schemas.openxmlformats.org/officeDocument/2006/relationships/hyperlink" Target="one.html" TargetMode="External"/><Relationship Id="rId1073" Type="http://schemas.openxmlformats.org/officeDocument/2006/relationships/hyperlink" Target="mikdash.html" TargetMode="External"/><Relationship Id="rId1280" Type="http://schemas.openxmlformats.org/officeDocument/2006/relationships/image" Target="media/image24.png"/><Relationship Id="rId303" Type="http://schemas.openxmlformats.org/officeDocument/2006/relationships/hyperlink" Target="one.html" TargetMode="External"/><Relationship Id="rId748" Type="http://schemas.openxmlformats.org/officeDocument/2006/relationships/hyperlink" Target="eating.html" TargetMode="External"/><Relationship Id="rId955" Type="http://schemas.openxmlformats.org/officeDocument/2006/relationships/hyperlink" Target="thebirth.html" TargetMode="External"/><Relationship Id="rId1140" Type="http://schemas.openxmlformats.org/officeDocument/2006/relationships/hyperlink" Target="body.html" TargetMode="External"/><Relationship Id="rId84" Type="http://schemas.openxmlformats.org/officeDocument/2006/relationships/hyperlink" Target="joseph.html" TargetMode="External"/><Relationship Id="rId387" Type="http://schemas.openxmlformats.org/officeDocument/2006/relationships/hyperlink" Target="wicked.html" TargetMode="External"/><Relationship Id="rId510" Type="http://schemas.openxmlformats.org/officeDocument/2006/relationships/hyperlink" Target="place.html" TargetMode="External"/><Relationship Id="rId594" Type="http://schemas.openxmlformats.org/officeDocument/2006/relationships/hyperlink" Target="nchart.html" TargetMode="External"/><Relationship Id="rId608" Type="http://schemas.openxmlformats.org/officeDocument/2006/relationships/hyperlink" Target="two.html" TargetMode="External"/><Relationship Id="rId815" Type="http://schemas.openxmlformats.org/officeDocument/2006/relationships/hyperlink" Target="body.html" TargetMode="External"/><Relationship Id="rId1238" Type="http://schemas.openxmlformats.org/officeDocument/2006/relationships/hyperlink" Target="nine.html" TargetMode="External"/><Relationship Id="rId247" Type="http://schemas.openxmlformats.org/officeDocument/2006/relationships/hyperlink" Target="hashem.html" TargetMode="External"/><Relationship Id="rId899" Type="http://schemas.openxmlformats.org/officeDocument/2006/relationships/hyperlink" Target="one.html" TargetMode="External"/><Relationship Id="rId1000" Type="http://schemas.openxmlformats.org/officeDocument/2006/relationships/hyperlink" Target="new.html" TargetMode="External"/><Relationship Id="rId1084" Type="http://schemas.openxmlformats.org/officeDocument/2006/relationships/hyperlink" Target="two.html" TargetMode="External"/><Relationship Id="rId1305" Type="http://schemas.openxmlformats.org/officeDocument/2006/relationships/image" Target="media/image48.png"/><Relationship Id="rId107" Type="http://schemas.openxmlformats.org/officeDocument/2006/relationships/hyperlink" Target="bara.html" TargetMode="External"/><Relationship Id="rId454" Type="http://schemas.openxmlformats.org/officeDocument/2006/relationships/hyperlink" Target="three.html" TargetMode="External"/><Relationship Id="rId661" Type="http://schemas.openxmlformats.org/officeDocument/2006/relationships/hyperlink" Target="ark.html" TargetMode="External"/><Relationship Id="rId759" Type="http://schemas.openxmlformats.org/officeDocument/2006/relationships/hyperlink" Target="ilness.html" TargetMode="External"/><Relationship Id="rId966" Type="http://schemas.openxmlformats.org/officeDocument/2006/relationships/hyperlink" Target="gen-jew.html" TargetMode="External"/><Relationship Id="rId1291" Type="http://schemas.openxmlformats.org/officeDocument/2006/relationships/image" Target="media/image35.png"/><Relationship Id="rId11" Type="http://schemas.openxmlformats.org/officeDocument/2006/relationships/hyperlink" Target="study.html" TargetMode="External"/><Relationship Id="rId314" Type="http://schemas.openxmlformats.org/officeDocument/2006/relationships/hyperlink" Target="adam.html" TargetMode="External"/><Relationship Id="rId398" Type="http://schemas.openxmlformats.org/officeDocument/2006/relationships/hyperlink" Target="daat.html" TargetMode="External"/><Relationship Id="rId521" Type="http://schemas.openxmlformats.org/officeDocument/2006/relationships/hyperlink" Target="orallaw.html" TargetMode="External"/><Relationship Id="rId619" Type="http://schemas.openxmlformats.org/officeDocument/2006/relationships/hyperlink" Target="nine.html" TargetMode="External"/><Relationship Id="rId1151" Type="http://schemas.openxmlformats.org/officeDocument/2006/relationships/hyperlink" Target="one.html" TargetMode="External"/><Relationship Id="rId1249" Type="http://schemas.openxmlformats.org/officeDocument/2006/relationships/hyperlink" Target="merit.html" TargetMode="External"/><Relationship Id="rId95" Type="http://schemas.openxmlformats.org/officeDocument/2006/relationships/hyperlink" Target="mashal.html" TargetMode="External"/><Relationship Id="rId160" Type="http://schemas.openxmlformats.org/officeDocument/2006/relationships/hyperlink" Target="hashem.html" TargetMode="External"/><Relationship Id="rId826" Type="http://schemas.openxmlformats.org/officeDocument/2006/relationships/hyperlink" Target="korbanot.html" TargetMode="External"/><Relationship Id="rId1011" Type="http://schemas.openxmlformats.org/officeDocument/2006/relationships/hyperlink" Target="study.html" TargetMode="External"/><Relationship Id="rId1109" Type="http://schemas.openxmlformats.org/officeDocument/2006/relationships/hyperlink" Target="cmds613.html" TargetMode="External"/><Relationship Id="rId258" Type="http://schemas.openxmlformats.org/officeDocument/2006/relationships/hyperlink" Target="gen-jew.html" TargetMode="External"/><Relationship Id="rId465" Type="http://schemas.openxmlformats.org/officeDocument/2006/relationships/hyperlink" Target="place.html" TargetMode="External"/><Relationship Id="rId672" Type="http://schemas.openxmlformats.org/officeDocument/2006/relationships/hyperlink" Target="law.html" TargetMode="External"/><Relationship Id="rId1095" Type="http://schemas.openxmlformats.org/officeDocument/2006/relationships/hyperlink" Target="dwelling.html" TargetMode="External"/><Relationship Id="rId1316" Type="http://schemas.openxmlformats.org/officeDocument/2006/relationships/image" Target="media/image58.png"/><Relationship Id="rId22" Type="http://schemas.openxmlformats.org/officeDocument/2006/relationships/hyperlink" Target="ark.html" TargetMode="External"/><Relationship Id="rId118" Type="http://schemas.openxmlformats.org/officeDocument/2006/relationships/hyperlink" Target="fathers.html" TargetMode="External"/><Relationship Id="rId325" Type="http://schemas.openxmlformats.org/officeDocument/2006/relationships/hyperlink" Target="mikdash.html" TargetMode="External"/><Relationship Id="rId532" Type="http://schemas.openxmlformats.org/officeDocument/2006/relationships/hyperlink" Target="one.html" TargetMode="External"/><Relationship Id="rId977" Type="http://schemas.openxmlformats.org/officeDocument/2006/relationships/hyperlink" Target="orallaw.html" TargetMode="External"/><Relationship Id="rId1162" Type="http://schemas.openxmlformats.org/officeDocument/2006/relationships/hyperlink" Target="stages.html" TargetMode="External"/><Relationship Id="rId171" Type="http://schemas.openxmlformats.org/officeDocument/2006/relationships/hyperlink" Target="ruth.html" TargetMode="External"/><Relationship Id="rId837" Type="http://schemas.openxmlformats.org/officeDocument/2006/relationships/hyperlink" Target="one.html" TargetMode="External"/><Relationship Id="rId1022" Type="http://schemas.openxmlformats.org/officeDocument/2006/relationships/hyperlink" Target="one.html" TargetMode="External"/><Relationship Id="rId269" Type="http://schemas.openxmlformats.org/officeDocument/2006/relationships/hyperlink" Target="shmita.html" TargetMode="External"/><Relationship Id="rId476" Type="http://schemas.openxmlformats.org/officeDocument/2006/relationships/hyperlink" Target="signs.html" TargetMode="External"/><Relationship Id="rId683" Type="http://schemas.openxmlformats.org/officeDocument/2006/relationships/hyperlink" Target="east.html" TargetMode="External"/><Relationship Id="rId890" Type="http://schemas.openxmlformats.org/officeDocument/2006/relationships/hyperlink" Target="israelja.html" TargetMode="External"/><Relationship Id="rId904" Type="http://schemas.openxmlformats.org/officeDocument/2006/relationships/hyperlink" Target="israelja.html" TargetMode="External"/><Relationship Id="rId1327" Type="http://schemas.openxmlformats.org/officeDocument/2006/relationships/hyperlink" Target="signs.html" TargetMode="External"/><Relationship Id="rId33" Type="http://schemas.openxmlformats.org/officeDocument/2006/relationships/hyperlink" Target="hebrew.html" TargetMode="External"/><Relationship Id="rId129" Type="http://schemas.openxmlformats.org/officeDocument/2006/relationships/hyperlink" Target="one.html" TargetMode="External"/><Relationship Id="rId336" Type="http://schemas.openxmlformats.org/officeDocument/2006/relationships/hyperlink" Target="orallaw.html" TargetMode="External"/><Relationship Id="rId543" Type="http://schemas.openxmlformats.org/officeDocument/2006/relationships/hyperlink" Target="orallaw.html" TargetMode="External"/><Relationship Id="rId988" Type="http://schemas.openxmlformats.org/officeDocument/2006/relationships/hyperlink" Target="festivals.html" TargetMode="External"/><Relationship Id="rId1173" Type="http://schemas.openxmlformats.org/officeDocument/2006/relationships/hyperlink" Target="feasts.html" TargetMode="External"/><Relationship Id="rId182" Type="http://schemas.openxmlformats.org/officeDocument/2006/relationships/hyperlink" Target="toldot.html" TargetMode="External"/><Relationship Id="rId403" Type="http://schemas.openxmlformats.org/officeDocument/2006/relationships/hyperlink" Target="temple.html" TargetMode="External"/><Relationship Id="rId750" Type="http://schemas.openxmlformats.org/officeDocument/2006/relationships/hyperlink" Target="body.html" TargetMode="External"/><Relationship Id="rId848" Type="http://schemas.openxmlformats.org/officeDocument/2006/relationships/hyperlink" Target="seven.html" TargetMode="External"/><Relationship Id="rId1033" Type="http://schemas.openxmlformats.org/officeDocument/2006/relationships/hyperlink" Target="one.html" TargetMode="External"/><Relationship Id="rId487" Type="http://schemas.openxmlformats.org/officeDocument/2006/relationships/hyperlink" Target="signs.html" TargetMode="External"/><Relationship Id="rId610" Type="http://schemas.openxmlformats.org/officeDocument/2006/relationships/hyperlink" Target="nine.html" TargetMode="External"/><Relationship Id="rId694" Type="http://schemas.openxmlformats.org/officeDocument/2006/relationships/hyperlink" Target="gen-jew.html" TargetMode="External"/><Relationship Id="rId708" Type="http://schemas.openxmlformats.org/officeDocument/2006/relationships/hyperlink" Target="ark.html" TargetMode="External"/><Relationship Id="rId915" Type="http://schemas.openxmlformats.org/officeDocument/2006/relationships/hyperlink" Target="time.html" TargetMode="External"/><Relationship Id="rId1240" Type="http://schemas.openxmlformats.org/officeDocument/2006/relationships/hyperlink" Target="nchart.html" TargetMode="External"/><Relationship Id="rId1338" Type="http://schemas.openxmlformats.org/officeDocument/2006/relationships/hyperlink" Target="feasts.html" TargetMode="External"/><Relationship Id="rId347" Type="http://schemas.openxmlformats.org/officeDocument/2006/relationships/hyperlink" Target="gen-jew.html" TargetMode="External"/><Relationship Id="rId999" Type="http://schemas.openxmlformats.org/officeDocument/2006/relationships/hyperlink" Target="chodesh.html" TargetMode="External"/><Relationship Id="rId1100" Type="http://schemas.openxmlformats.org/officeDocument/2006/relationships/hyperlink" Target="hashem.html" TargetMode="External"/><Relationship Id="rId1184" Type="http://schemas.openxmlformats.org/officeDocument/2006/relationships/hyperlink" Target="galuyot.html" TargetMode="External"/><Relationship Id="rId44" Type="http://schemas.openxmlformats.org/officeDocument/2006/relationships/hyperlink" Target="time.html" TargetMode="External"/><Relationship Id="rId554" Type="http://schemas.openxmlformats.org/officeDocument/2006/relationships/hyperlink" Target="two.html" TargetMode="External"/><Relationship Id="rId761" Type="http://schemas.openxmlformats.org/officeDocument/2006/relationships/hyperlink" Target="connection.html" TargetMode="External"/><Relationship Id="rId859" Type="http://schemas.openxmlformats.org/officeDocument/2006/relationships/hyperlink" Target="hebrew.html" TargetMode="External"/><Relationship Id="rId193" Type="http://schemas.openxmlformats.org/officeDocument/2006/relationships/hyperlink" Target="one.html" TargetMode="External"/><Relationship Id="rId207" Type="http://schemas.openxmlformats.org/officeDocument/2006/relationships/hyperlink" Target="one.html" TargetMode="External"/><Relationship Id="rId414" Type="http://schemas.openxmlformats.org/officeDocument/2006/relationships/hyperlink" Target="hair.html" TargetMode="External"/><Relationship Id="rId498" Type="http://schemas.openxmlformats.org/officeDocument/2006/relationships/hyperlink" Target="gen-jew.html" TargetMode="External"/><Relationship Id="rId621" Type="http://schemas.openxmlformats.org/officeDocument/2006/relationships/hyperlink" Target="nine.html" TargetMode="External"/><Relationship Id="rId1044" Type="http://schemas.openxmlformats.org/officeDocument/2006/relationships/hyperlink" Target="orallaw.html" TargetMode="External"/><Relationship Id="rId1251" Type="http://schemas.openxmlformats.org/officeDocument/2006/relationships/hyperlink" Target="shavuot.html" TargetMode="External"/><Relationship Id="rId260" Type="http://schemas.openxmlformats.org/officeDocument/2006/relationships/hyperlink" Target="hashem.html" TargetMode="External"/><Relationship Id="rId719" Type="http://schemas.openxmlformats.org/officeDocument/2006/relationships/hyperlink" Target="needs.html" TargetMode="External"/><Relationship Id="rId926" Type="http://schemas.openxmlformats.org/officeDocument/2006/relationships/hyperlink" Target="adam.html" TargetMode="External"/><Relationship Id="rId1111" Type="http://schemas.openxmlformats.org/officeDocument/2006/relationships/hyperlink" Target="hashem.html" TargetMode="External"/><Relationship Id="rId55" Type="http://schemas.openxmlformats.org/officeDocument/2006/relationships/hyperlink" Target="place.html" TargetMode="External"/><Relationship Id="rId120" Type="http://schemas.openxmlformats.org/officeDocument/2006/relationships/hyperlink" Target="four.html" TargetMode="External"/><Relationship Id="rId358" Type="http://schemas.openxmlformats.org/officeDocument/2006/relationships/hyperlink" Target="body.html" TargetMode="External"/><Relationship Id="rId565" Type="http://schemas.openxmlformats.org/officeDocument/2006/relationships/hyperlink" Target="purity.html" TargetMode="External"/><Relationship Id="rId772" Type="http://schemas.openxmlformats.org/officeDocument/2006/relationships/hyperlink" Target="connection.html" TargetMode="External"/><Relationship Id="rId1195" Type="http://schemas.openxmlformats.org/officeDocument/2006/relationships/hyperlink" Target="gen-jew.html" TargetMode="External"/><Relationship Id="rId1209" Type="http://schemas.openxmlformats.org/officeDocument/2006/relationships/hyperlink" Target="redemption.html" TargetMode="External"/><Relationship Id="rId218" Type="http://schemas.openxmlformats.org/officeDocument/2006/relationships/hyperlink" Target="bara.html" TargetMode="External"/><Relationship Id="rId425" Type="http://schemas.openxmlformats.org/officeDocument/2006/relationships/hyperlink" Target="signs.html" TargetMode="External"/><Relationship Id="rId632" Type="http://schemas.openxmlformats.org/officeDocument/2006/relationships/image" Target="media/image17.jpeg"/><Relationship Id="rId1055" Type="http://schemas.openxmlformats.org/officeDocument/2006/relationships/hyperlink" Target="remez.html" TargetMode="External"/><Relationship Id="rId1262" Type="http://schemas.openxmlformats.org/officeDocument/2006/relationships/hyperlink" Target="gen-jew.html" TargetMode="External"/><Relationship Id="rId271" Type="http://schemas.openxmlformats.org/officeDocument/2006/relationships/hyperlink" Target="temple.html" TargetMode="External"/><Relationship Id="rId937" Type="http://schemas.openxmlformats.org/officeDocument/2006/relationships/hyperlink" Target="stages.html" TargetMode="External"/><Relationship Id="rId1122" Type="http://schemas.openxmlformats.org/officeDocument/2006/relationships/hyperlink" Target="gen-jew.html" TargetMode="External"/><Relationship Id="rId66" Type="http://schemas.openxmlformats.org/officeDocument/2006/relationships/hyperlink" Target="gen-jew.html" TargetMode="External"/><Relationship Id="rId131" Type="http://schemas.openxmlformats.org/officeDocument/2006/relationships/hyperlink" Target="four.html" TargetMode="External"/><Relationship Id="rId369" Type="http://schemas.openxmlformats.org/officeDocument/2006/relationships/hyperlink" Target="mashal.html" TargetMode="External"/><Relationship Id="rId576" Type="http://schemas.openxmlformats.org/officeDocument/2006/relationships/hyperlink" Target="thirty.html" TargetMode="External"/><Relationship Id="rId783" Type="http://schemas.openxmlformats.org/officeDocument/2006/relationships/hyperlink" Target="eating.html" TargetMode="External"/><Relationship Id="rId990" Type="http://schemas.openxmlformats.org/officeDocument/2006/relationships/hyperlink" Target="place.html" TargetMode="External"/><Relationship Id="rId229" Type="http://schemas.openxmlformats.org/officeDocument/2006/relationships/hyperlink" Target="avraham.html" TargetMode="External"/><Relationship Id="rId436" Type="http://schemas.openxmlformats.org/officeDocument/2006/relationships/hyperlink" Target="body.html" TargetMode="External"/><Relationship Id="rId643" Type="http://schemas.openxmlformats.org/officeDocument/2006/relationships/hyperlink" Target="one.html" TargetMode="External"/><Relationship Id="rId1066" Type="http://schemas.openxmlformats.org/officeDocument/2006/relationships/hyperlink" Target="fire.html" TargetMode="External"/><Relationship Id="rId1273" Type="http://schemas.openxmlformats.org/officeDocument/2006/relationships/hyperlink" Target="one.html" TargetMode="External"/><Relationship Id="rId850" Type="http://schemas.openxmlformats.org/officeDocument/2006/relationships/hyperlink" Target="seven.html" TargetMode="External"/><Relationship Id="rId948" Type="http://schemas.openxmlformats.org/officeDocument/2006/relationships/hyperlink" Target="nchart.html" TargetMode="External"/><Relationship Id="rId1133" Type="http://schemas.openxmlformats.org/officeDocument/2006/relationships/hyperlink" Target="galuyot.html" TargetMode="External"/><Relationship Id="rId77" Type="http://schemas.openxmlformats.org/officeDocument/2006/relationships/hyperlink" Target="shema.html" TargetMode="External"/><Relationship Id="rId282" Type="http://schemas.openxmlformats.org/officeDocument/2006/relationships/hyperlink" Target="nine.html" TargetMode="External"/><Relationship Id="rId503" Type="http://schemas.openxmlformats.org/officeDocument/2006/relationships/hyperlink" Target="place.html" TargetMode="External"/><Relationship Id="rId587" Type="http://schemas.openxmlformats.org/officeDocument/2006/relationships/hyperlink" Target="body.html" TargetMode="External"/><Relationship Id="rId710" Type="http://schemas.openxmlformats.org/officeDocument/2006/relationships/hyperlink" Target="six.html" TargetMode="External"/><Relationship Id="rId808" Type="http://schemas.openxmlformats.org/officeDocument/2006/relationships/hyperlink" Target="eating.html" TargetMode="External"/><Relationship Id="rId1340" Type="http://schemas.openxmlformats.org/officeDocument/2006/relationships/hyperlink" Target="feasts.html" TargetMode="External"/><Relationship Id="rId8" Type="http://schemas.openxmlformats.org/officeDocument/2006/relationships/image" Target="media/image1.png"/><Relationship Id="rId142" Type="http://schemas.openxmlformats.org/officeDocument/2006/relationships/hyperlink" Target="mashal.html" TargetMode="External"/><Relationship Id="rId447" Type="http://schemas.openxmlformats.org/officeDocument/2006/relationships/hyperlink" Target="body.html" TargetMode="External"/><Relationship Id="rId794" Type="http://schemas.openxmlformats.org/officeDocument/2006/relationships/hyperlink" Target="body.html" TargetMode="External"/><Relationship Id="rId1077" Type="http://schemas.openxmlformats.org/officeDocument/2006/relationships/hyperlink" Target="types.html" TargetMode="External"/><Relationship Id="rId1200" Type="http://schemas.openxmlformats.org/officeDocument/2006/relationships/hyperlink" Target="redemption.html" TargetMode="External"/><Relationship Id="rId654" Type="http://schemas.openxmlformats.org/officeDocument/2006/relationships/hyperlink" Target="gen-jew.html" TargetMode="External"/><Relationship Id="rId861" Type="http://schemas.openxmlformats.org/officeDocument/2006/relationships/hyperlink" Target="hebrew.html" TargetMode="External"/><Relationship Id="rId959" Type="http://schemas.openxmlformats.org/officeDocument/2006/relationships/hyperlink" Target="stages.html" TargetMode="External"/><Relationship Id="rId1284" Type="http://schemas.openxmlformats.org/officeDocument/2006/relationships/image" Target="media/image28.png"/><Relationship Id="rId293" Type="http://schemas.openxmlformats.org/officeDocument/2006/relationships/hyperlink" Target="hashem.html" TargetMode="External"/><Relationship Id="rId307" Type="http://schemas.openxmlformats.org/officeDocument/2006/relationships/hyperlink" Target="mashiach.html" TargetMode="External"/><Relationship Id="rId514" Type="http://schemas.openxmlformats.org/officeDocument/2006/relationships/hyperlink" Target="stages.html" TargetMode="External"/><Relationship Id="rId721" Type="http://schemas.openxmlformats.org/officeDocument/2006/relationships/hyperlink" Target="place.html" TargetMode="External"/><Relationship Id="rId1144" Type="http://schemas.openxmlformats.org/officeDocument/2006/relationships/hyperlink" Target="two.html" TargetMode="External"/><Relationship Id="rId88" Type="http://schemas.openxmlformats.org/officeDocument/2006/relationships/hyperlink" Target="time.html" TargetMode="External"/><Relationship Id="rId153" Type="http://schemas.openxmlformats.org/officeDocument/2006/relationships/hyperlink" Target="israelja.html" TargetMode="External"/><Relationship Id="rId360" Type="http://schemas.openxmlformats.org/officeDocument/2006/relationships/hyperlink" Target="esther.html" TargetMode="External"/><Relationship Id="rId598" Type="http://schemas.openxmlformats.org/officeDocument/2006/relationships/hyperlink" Target="place.html" TargetMode="External"/><Relationship Id="rId819" Type="http://schemas.openxmlformats.org/officeDocument/2006/relationships/hyperlink" Target="eating.html" TargetMode="External"/><Relationship Id="rId1004" Type="http://schemas.openxmlformats.org/officeDocument/2006/relationships/hyperlink" Target="succoth.html" TargetMode="External"/><Relationship Id="rId1211" Type="http://schemas.openxmlformats.org/officeDocument/2006/relationships/hyperlink" Target="redemption.html" TargetMode="External"/><Relationship Id="rId220" Type="http://schemas.openxmlformats.org/officeDocument/2006/relationships/hyperlink" Target="avraham.html" TargetMode="External"/><Relationship Id="rId458" Type="http://schemas.openxmlformats.org/officeDocument/2006/relationships/hyperlink" Target="law.html" TargetMode="External"/><Relationship Id="rId665" Type="http://schemas.openxmlformats.org/officeDocument/2006/relationships/hyperlink" Target="priests.html" TargetMode="External"/><Relationship Id="rId872" Type="http://schemas.openxmlformats.org/officeDocument/2006/relationships/hyperlink" Target="one.html" TargetMode="External"/><Relationship Id="rId1088" Type="http://schemas.openxmlformats.org/officeDocument/2006/relationships/hyperlink" Target="hashem.html" TargetMode="External"/><Relationship Id="rId1295" Type="http://schemas.openxmlformats.org/officeDocument/2006/relationships/image" Target="media/image39.png"/><Relationship Id="rId1309" Type="http://schemas.openxmlformats.org/officeDocument/2006/relationships/image" Target="media/image52.png"/><Relationship Id="rId15" Type="http://schemas.openxmlformats.org/officeDocument/2006/relationships/hyperlink" Target="hebrew.html" TargetMode="External"/><Relationship Id="rId318" Type="http://schemas.openxmlformats.org/officeDocument/2006/relationships/hyperlink" Target="bara.html" TargetMode="External"/><Relationship Id="rId525" Type="http://schemas.openxmlformats.org/officeDocument/2006/relationships/hyperlink" Target="ark.html" TargetMode="External"/><Relationship Id="rId732" Type="http://schemas.openxmlformats.org/officeDocument/2006/relationships/image" Target="media/image18.jpeg"/><Relationship Id="rId1155" Type="http://schemas.openxmlformats.org/officeDocument/2006/relationships/hyperlink" Target="two.html" TargetMode="External"/><Relationship Id="rId99" Type="http://schemas.openxmlformats.org/officeDocument/2006/relationships/hyperlink" Target="one.html" TargetMode="External"/><Relationship Id="rId164" Type="http://schemas.openxmlformats.org/officeDocument/2006/relationships/hyperlink" Target="joseph.html" TargetMode="External"/><Relationship Id="rId371" Type="http://schemas.openxmlformats.org/officeDocument/2006/relationships/hyperlink" Target="isaac.html" TargetMode="External"/><Relationship Id="rId1015" Type="http://schemas.openxmlformats.org/officeDocument/2006/relationships/hyperlink" Target="gen-jew.html" TargetMode="External"/><Relationship Id="rId1222" Type="http://schemas.openxmlformats.org/officeDocument/2006/relationships/hyperlink" Target="salvation.html" TargetMode="External"/><Relationship Id="rId469" Type="http://schemas.openxmlformats.org/officeDocument/2006/relationships/hyperlink" Target="psalms1.html" TargetMode="External"/><Relationship Id="rId676" Type="http://schemas.openxmlformats.org/officeDocument/2006/relationships/hyperlink" Target="body.html" TargetMode="External"/><Relationship Id="rId883" Type="http://schemas.openxmlformats.org/officeDocument/2006/relationships/hyperlink" Target="orallaw.html" TargetMode="External"/><Relationship Id="rId1099" Type="http://schemas.openxmlformats.org/officeDocument/2006/relationships/hyperlink" Target="needs.html" TargetMode="External"/><Relationship Id="rId26" Type="http://schemas.openxmlformats.org/officeDocument/2006/relationships/image" Target="media/image5.jpeg"/><Relationship Id="rId231" Type="http://schemas.openxmlformats.org/officeDocument/2006/relationships/hyperlink" Target="body.html" TargetMode="External"/><Relationship Id="rId329" Type="http://schemas.openxmlformats.org/officeDocument/2006/relationships/hyperlink" Target="stages.html" TargetMode="External"/><Relationship Id="rId536" Type="http://schemas.openxmlformats.org/officeDocument/2006/relationships/hyperlink" Target="three.html" TargetMode="External"/><Relationship Id="rId1166" Type="http://schemas.openxmlformats.org/officeDocument/2006/relationships/hyperlink" Target="feasts.html" TargetMode="External"/><Relationship Id="rId175" Type="http://schemas.openxmlformats.org/officeDocument/2006/relationships/hyperlink" Target="galuyot.html" TargetMode="External"/><Relationship Id="rId743" Type="http://schemas.openxmlformats.org/officeDocument/2006/relationships/hyperlink" Target="body.html" TargetMode="External"/><Relationship Id="rId950" Type="http://schemas.openxmlformats.org/officeDocument/2006/relationships/hyperlink" Target="stages.html" TargetMode="External"/><Relationship Id="rId1026" Type="http://schemas.openxmlformats.org/officeDocument/2006/relationships/hyperlink" Target="one.html" TargetMode="External"/><Relationship Id="rId382" Type="http://schemas.openxmlformats.org/officeDocument/2006/relationships/hyperlink" Target="priests.html" TargetMode="External"/><Relationship Id="rId603" Type="http://schemas.openxmlformats.org/officeDocument/2006/relationships/hyperlink" Target="two.html" TargetMode="External"/><Relationship Id="rId687" Type="http://schemas.openxmlformats.org/officeDocument/2006/relationships/hyperlink" Target="time.html" TargetMode="External"/><Relationship Id="rId810" Type="http://schemas.openxmlformats.org/officeDocument/2006/relationships/hyperlink" Target="body.html" TargetMode="External"/><Relationship Id="rId908" Type="http://schemas.openxmlformats.org/officeDocument/2006/relationships/hyperlink" Target="redemption.html" TargetMode="External"/><Relationship Id="rId1233" Type="http://schemas.openxmlformats.org/officeDocument/2006/relationships/hyperlink" Target="hebrew.html" TargetMode="External"/><Relationship Id="rId242" Type="http://schemas.openxmlformats.org/officeDocument/2006/relationships/hyperlink" Target="one.html" TargetMode="External"/><Relationship Id="rId894" Type="http://schemas.openxmlformats.org/officeDocument/2006/relationships/hyperlink" Target="time.html" TargetMode="External"/><Relationship Id="rId1177" Type="http://schemas.openxmlformats.org/officeDocument/2006/relationships/hyperlink" Target="one.html" TargetMode="External"/><Relationship Id="rId1300" Type="http://schemas.openxmlformats.org/officeDocument/2006/relationships/image" Target="media/image43.png"/><Relationship Id="rId37" Type="http://schemas.openxmlformats.org/officeDocument/2006/relationships/hyperlink" Target="hebrew.html" TargetMode="External"/><Relationship Id="rId102" Type="http://schemas.openxmlformats.org/officeDocument/2006/relationships/hyperlink" Target="one.html" TargetMode="External"/><Relationship Id="rId547" Type="http://schemas.openxmlformats.org/officeDocument/2006/relationships/hyperlink" Target="hashem.html" TargetMode="External"/><Relationship Id="rId754" Type="http://schemas.openxmlformats.org/officeDocument/2006/relationships/hyperlink" Target="psalms1.html" TargetMode="External"/><Relationship Id="rId961" Type="http://schemas.openxmlformats.org/officeDocument/2006/relationships/hyperlink" Target="daat.html" TargetMode="External"/><Relationship Id="rId90" Type="http://schemas.openxmlformats.org/officeDocument/2006/relationships/hyperlink" Target="nchart.html" TargetMode="External"/><Relationship Id="rId186" Type="http://schemas.openxmlformats.org/officeDocument/2006/relationships/hyperlink" Target="one.html" TargetMode="External"/><Relationship Id="rId393" Type="http://schemas.openxmlformats.org/officeDocument/2006/relationships/hyperlink" Target="three.html" TargetMode="External"/><Relationship Id="rId407" Type="http://schemas.openxmlformats.org/officeDocument/2006/relationships/hyperlink" Target="time.html" TargetMode="External"/><Relationship Id="rId614" Type="http://schemas.openxmlformats.org/officeDocument/2006/relationships/hyperlink" Target="place.html" TargetMode="External"/><Relationship Id="rId821" Type="http://schemas.openxmlformats.org/officeDocument/2006/relationships/hyperlink" Target="needs.html" TargetMode="External"/><Relationship Id="rId1037" Type="http://schemas.openxmlformats.org/officeDocument/2006/relationships/hyperlink" Target="time.html" TargetMode="External"/><Relationship Id="rId1244" Type="http://schemas.openxmlformats.org/officeDocument/2006/relationships/hyperlink" Target="two.html" TargetMode="External"/><Relationship Id="rId253" Type="http://schemas.openxmlformats.org/officeDocument/2006/relationships/hyperlink" Target="one.html" TargetMode="External"/><Relationship Id="rId460" Type="http://schemas.openxmlformats.org/officeDocument/2006/relationships/hyperlink" Target="four.html" TargetMode="External"/><Relationship Id="rId698" Type="http://schemas.openxmlformats.org/officeDocument/2006/relationships/hyperlink" Target="community.html" TargetMode="External"/><Relationship Id="rId919" Type="http://schemas.openxmlformats.org/officeDocument/2006/relationships/hyperlink" Target="bara.html" TargetMode="External"/><Relationship Id="rId1090" Type="http://schemas.openxmlformats.org/officeDocument/2006/relationships/hyperlink" Target="mikdash.html" TargetMode="External"/><Relationship Id="rId1104" Type="http://schemas.openxmlformats.org/officeDocument/2006/relationships/hyperlink" Target="hashem.html" TargetMode="External"/><Relationship Id="rId1311" Type="http://schemas.openxmlformats.org/officeDocument/2006/relationships/hyperlink" Target="body.html" TargetMode="External"/><Relationship Id="rId48" Type="http://schemas.openxmlformats.org/officeDocument/2006/relationships/hyperlink" Target="avraham.html" TargetMode="External"/><Relationship Id="rId113" Type="http://schemas.openxmlformats.org/officeDocument/2006/relationships/hyperlink" Target="joseph.html" TargetMode="External"/><Relationship Id="rId320" Type="http://schemas.openxmlformats.org/officeDocument/2006/relationships/hyperlink" Target="sin.html" TargetMode="External"/><Relationship Id="rId558" Type="http://schemas.openxmlformats.org/officeDocument/2006/relationships/hyperlink" Target="gen-jew.html" TargetMode="External"/><Relationship Id="rId765" Type="http://schemas.openxmlformats.org/officeDocument/2006/relationships/hyperlink" Target="mashal.html" TargetMode="External"/><Relationship Id="rId972" Type="http://schemas.openxmlformats.org/officeDocument/2006/relationships/hyperlink" Target="teacher.html" TargetMode="External"/><Relationship Id="rId1188" Type="http://schemas.openxmlformats.org/officeDocument/2006/relationships/hyperlink" Target="two.html" TargetMode="External"/><Relationship Id="rId197" Type="http://schemas.openxmlformats.org/officeDocument/2006/relationships/hyperlink" Target="avraham.html" TargetMode="External"/><Relationship Id="rId418" Type="http://schemas.openxmlformats.org/officeDocument/2006/relationships/hyperlink" Target="orallaw.html" TargetMode="External"/><Relationship Id="rId625" Type="http://schemas.openxmlformats.org/officeDocument/2006/relationships/hyperlink" Target="thirty.html" TargetMode="External"/><Relationship Id="rId832" Type="http://schemas.openxmlformats.org/officeDocument/2006/relationships/hyperlink" Target="physical.html" TargetMode="External"/><Relationship Id="rId1048" Type="http://schemas.openxmlformats.org/officeDocument/2006/relationships/hyperlink" Target="fire.html" TargetMode="External"/><Relationship Id="rId1255" Type="http://schemas.openxmlformats.org/officeDocument/2006/relationships/hyperlink" Target="signs.html" TargetMode="External"/><Relationship Id="rId264" Type="http://schemas.openxmlformats.org/officeDocument/2006/relationships/hyperlink" Target="three.html" TargetMode="External"/><Relationship Id="rId471" Type="http://schemas.openxmlformats.org/officeDocument/2006/relationships/hyperlink" Target="name.html" TargetMode="External"/><Relationship Id="rId1115" Type="http://schemas.openxmlformats.org/officeDocument/2006/relationships/hyperlink" Target="dwelling.html" TargetMode="External"/><Relationship Id="rId1322" Type="http://schemas.openxmlformats.org/officeDocument/2006/relationships/image" Target="media/image62.png"/><Relationship Id="rId59" Type="http://schemas.openxmlformats.org/officeDocument/2006/relationships/hyperlink" Target="gen-jew.html" TargetMode="External"/><Relationship Id="rId124" Type="http://schemas.openxmlformats.org/officeDocument/2006/relationships/hyperlink" Target="name.html" TargetMode="External"/><Relationship Id="rId569" Type="http://schemas.openxmlformats.org/officeDocument/2006/relationships/hyperlink" Target="hebrew.html" TargetMode="External"/><Relationship Id="rId776" Type="http://schemas.openxmlformats.org/officeDocument/2006/relationships/hyperlink" Target="body.html" TargetMode="External"/><Relationship Id="rId983" Type="http://schemas.openxmlformats.org/officeDocument/2006/relationships/hyperlink" Target="shmita.html" TargetMode="External"/><Relationship Id="rId1199" Type="http://schemas.openxmlformats.org/officeDocument/2006/relationships/hyperlink" Target="gen-jew.html" TargetMode="External"/><Relationship Id="rId331" Type="http://schemas.openxmlformats.org/officeDocument/2006/relationships/hyperlink" Target="nine.html" TargetMode="External"/><Relationship Id="rId429" Type="http://schemas.openxmlformats.org/officeDocument/2006/relationships/hyperlink" Target="bara.html" TargetMode="External"/><Relationship Id="rId636" Type="http://schemas.openxmlformats.org/officeDocument/2006/relationships/hyperlink" Target="name.html" TargetMode="External"/><Relationship Id="rId1059" Type="http://schemas.openxmlformats.org/officeDocument/2006/relationships/hyperlink" Target="worlds.html" TargetMode="External"/><Relationship Id="rId1266" Type="http://schemas.openxmlformats.org/officeDocument/2006/relationships/hyperlink" Target="omer.html" TargetMode="External"/><Relationship Id="rId843" Type="http://schemas.openxmlformats.org/officeDocument/2006/relationships/hyperlink" Target="bara.html" TargetMode="External"/><Relationship Id="rId1126" Type="http://schemas.openxmlformats.org/officeDocument/2006/relationships/hyperlink" Target="israelja.html" TargetMode="External"/><Relationship Id="rId275" Type="http://schemas.openxmlformats.org/officeDocument/2006/relationships/hyperlink" Target="body.html" TargetMode="External"/><Relationship Id="rId482" Type="http://schemas.openxmlformats.org/officeDocument/2006/relationships/hyperlink" Target="israelja.html" TargetMode="External"/><Relationship Id="rId703" Type="http://schemas.openxmlformats.org/officeDocument/2006/relationships/hyperlink" Target="nine.html" TargetMode="External"/><Relationship Id="rId910" Type="http://schemas.openxmlformats.org/officeDocument/2006/relationships/hyperlink" Target="mashiach.html" TargetMode="External"/><Relationship Id="rId1333" Type="http://schemas.openxmlformats.org/officeDocument/2006/relationships/hyperlink" Target="hachama.html" TargetMode="External"/><Relationship Id="rId135" Type="http://schemas.openxmlformats.org/officeDocument/2006/relationships/hyperlink" Target="psalms1.html" TargetMode="External"/><Relationship Id="rId342" Type="http://schemas.openxmlformats.org/officeDocument/2006/relationships/hyperlink" Target="bara.html" TargetMode="External"/><Relationship Id="rId787" Type="http://schemas.openxmlformats.org/officeDocument/2006/relationships/hyperlink" Target="future.html" TargetMode="External"/><Relationship Id="rId994" Type="http://schemas.openxmlformats.org/officeDocument/2006/relationships/hyperlink" Target="sabbath.html" TargetMode="External"/><Relationship Id="rId202" Type="http://schemas.openxmlformats.org/officeDocument/2006/relationships/hyperlink" Target="toldot.html" TargetMode="External"/><Relationship Id="rId647" Type="http://schemas.openxmlformats.org/officeDocument/2006/relationships/hyperlink" Target="one.html" TargetMode="External"/><Relationship Id="rId854" Type="http://schemas.openxmlformats.org/officeDocument/2006/relationships/hyperlink" Target="adam.html" TargetMode="External"/><Relationship Id="rId1277" Type="http://schemas.openxmlformats.org/officeDocument/2006/relationships/image" Target="media/image21.png"/><Relationship Id="rId286" Type="http://schemas.openxmlformats.org/officeDocument/2006/relationships/hyperlink" Target="place.html" TargetMode="External"/><Relationship Id="rId493" Type="http://schemas.openxmlformats.org/officeDocument/2006/relationships/hyperlink" Target="place.html" TargetMode="External"/><Relationship Id="rId507" Type="http://schemas.openxmlformats.org/officeDocument/2006/relationships/hyperlink" Target="hashem.html" TargetMode="External"/><Relationship Id="rId714" Type="http://schemas.openxmlformats.org/officeDocument/2006/relationships/hyperlink" Target="gen-jew.html" TargetMode="External"/><Relationship Id="rId921" Type="http://schemas.openxmlformats.org/officeDocument/2006/relationships/hyperlink" Target="two.html" TargetMode="External"/><Relationship Id="rId1137" Type="http://schemas.openxmlformats.org/officeDocument/2006/relationships/hyperlink" Target="time.html" TargetMode="External"/><Relationship Id="rId1344" Type="http://schemas.openxmlformats.org/officeDocument/2006/relationships/hyperlink" Target="feasts.html" TargetMode="External"/><Relationship Id="rId50" Type="http://schemas.openxmlformats.org/officeDocument/2006/relationships/hyperlink" Target="gen-jew.html" TargetMode="External"/><Relationship Id="rId146" Type="http://schemas.openxmlformats.org/officeDocument/2006/relationships/hyperlink" Target="mashal.html" TargetMode="External"/><Relationship Id="rId353" Type="http://schemas.openxmlformats.org/officeDocument/2006/relationships/hyperlink" Target="shema.html" TargetMode="External"/><Relationship Id="rId560" Type="http://schemas.openxmlformats.org/officeDocument/2006/relationships/hyperlink" Target="gen-jew.html" TargetMode="External"/><Relationship Id="rId798" Type="http://schemas.openxmlformats.org/officeDocument/2006/relationships/hyperlink" Target="bara.html" TargetMode="External"/><Relationship Id="rId1190" Type="http://schemas.openxmlformats.org/officeDocument/2006/relationships/hyperlink" Target="lastdays.html" TargetMode="External"/><Relationship Id="rId1204" Type="http://schemas.openxmlformats.org/officeDocument/2006/relationships/hyperlink" Target="time.html" TargetMode="External"/><Relationship Id="rId213" Type="http://schemas.openxmlformats.org/officeDocument/2006/relationships/hyperlink" Target="bara.html" TargetMode="External"/><Relationship Id="rId420" Type="http://schemas.openxmlformats.org/officeDocument/2006/relationships/hyperlink" Target="mezuzah.html" TargetMode="External"/><Relationship Id="rId658" Type="http://schemas.openxmlformats.org/officeDocument/2006/relationships/hyperlink" Target="mashal.html" TargetMode="External"/><Relationship Id="rId865" Type="http://schemas.openxmlformats.org/officeDocument/2006/relationships/hyperlink" Target="seven.html" TargetMode="External"/><Relationship Id="rId1050" Type="http://schemas.openxmlformats.org/officeDocument/2006/relationships/hyperlink" Target="remez.html" TargetMode="External"/><Relationship Id="rId1288" Type="http://schemas.openxmlformats.org/officeDocument/2006/relationships/image" Target="media/image32.png"/><Relationship Id="rId297" Type="http://schemas.openxmlformats.org/officeDocument/2006/relationships/hyperlink" Target="worlds.html" TargetMode="External"/><Relationship Id="rId518" Type="http://schemas.openxmlformats.org/officeDocument/2006/relationships/hyperlink" Target="remez.html" TargetMode="External"/><Relationship Id="rId725" Type="http://schemas.openxmlformats.org/officeDocument/2006/relationships/hyperlink" Target="israelja.html" TargetMode="External"/><Relationship Id="rId932" Type="http://schemas.openxmlformats.org/officeDocument/2006/relationships/hyperlink" Target="joseph.html" TargetMode="External"/><Relationship Id="rId1148" Type="http://schemas.openxmlformats.org/officeDocument/2006/relationships/hyperlink" Target="one.html" TargetMode="External"/><Relationship Id="rId157" Type="http://schemas.openxmlformats.org/officeDocument/2006/relationships/hyperlink" Target="one.html" TargetMode="External"/><Relationship Id="rId364" Type="http://schemas.openxmlformats.org/officeDocument/2006/relationships/hyperlink" Target="two.html" TargetMode="External"/><Relationship Id="rId1008" Type="http://schemas.openxmlformats.org/officeDocument/2006/relationships/hyperlink" Target="sabbath.html" TargetMode="External"/><Relationship Id="rId1215" Type="http://schemas.openxmlformats.org/officeDocument/2006/relationships/hyperlink" Target="prayer.html" TargetMode="External"/><Relationship Id="rId61" Type="http://schemas.openxmlformats.org/officeDocument/2006/relationships/hyperlink" Target="gen-jew.html" TargetMode="External"/><Relationship Id="rId571" Type="http://schemas.openxmlformats.org/officeDocument/2006/relationships/hyperlink" Target="ark.html" TargetMode="External"/><Relationship Id="rId669" Type="http://schemas.openxmlformats.org/officeDocument/2006/relationships/hyperlink" Target="two.html" TargetMode="External"/><Relationship Id="rId876" Type="http://schemas.openxmlformats.org/officeDocument/2006/relationships/hyperlink" Target="annual.html" TargetMode="External"/><Relationship Id="rId1299" Type="http://schemas.openxmlformats.org/officeDocument/2006/relationships/image" Target="media/image42.png"/><Relationship Id="rId19" Type="http://schemas.openxmlformats.org/officeDocument/2006/relationships/image" Target="media/image2.jpeg"/><Relationship Id="rId224" Type="http://schemas.openxmlformats.org/officeDocument/2006/relationships/hyperlink" Target="gen-jew.html" TargetMode="External"/><Relationship Id="rId431" Type="http://schemas.openxmlformats.org/officeDocument/2006/relationships/hyperlink" Target="feasts.html" TargetMode="External"/><Relationship Id="rId529" Type="http://schemas.openxmlformats.org/officeDocument/2006/relationships/hyperlink" Target="gen-jew.html" TargetMode="External"/><Relationship Id="rId736" Type="http://schemas.openxmlformats.org/officeDocument/2006/relationships/hyperlink" Target="eating.html" TargetMode="External"/><Relationship Id="rId1061" Type="http://schemas.openxmlformats.org/officeDocument/2006/relationships/hyperlink" Target="orallaw.html" TargetMode="External"/><Relationship Id="rId1159" Type="http://schemas.openxmlformats.org/officeDocument/2006/relationships/hyperlink" Target="galuyot.html" TargetMode="External"/><Relationship Id="rId168" Type="http://schemas.openxmlformats.org/officeDocument/2006/relationships/hyperlink" Target="hashem.html" TargetMode="External"/><Relationship Id="rId943" Type="http://schemas.openxmlformats.org/officeDocument/2006/relationships/hyperlink" Target="law.html" TargetMode="External"/><Relationship Id="rId1019" Type="http://schemas.openxmlformats.org/officeDocument/2006/relationships/hyperlink" Target="study.html" TargetMode="External"/><Relationship Id="rId72" Type="http://schemas.openxmlformats.org/officeDocument/2006/relationships/hyperlink" Target="teacher.html" TargetMode="External"/><Relationship Id="rId375" Type="http://schemas.openxmlformats.org/officeDocument/2006/relationships/hyperlink" Target="hebrew.html" TargetMode="External"/><Relationship Id="rId582" Type="http://schemas.openxmlformats.org/officeDocument/2006/relationships/hyperlink" Target="eight.html" TargetMode="External"/><Relationship Id="rId803" Type="http://schemas.openxmlformats.org/officeDocument/2006/relationships/hyperlink" Target="atonemen.html" TargetMode="External"/><Relationship Id="rId1226" Type="http://schemas.openxmlformats.org/officeDocument/2006/relationships/hyperlink" Target="one.html" TargetMode="External"/><Relationship Id="rId3" Type="http://schemas.openxmlformats.org/officeDocument/2006/relationships/styles" Target="styles.xml"/><Relationship Id="rId235" Type="http://schemas.openxmlformats.org/officeDocument/2006/relationships/hyperlink" Target="avraham.html" TargetMode="External"/><Relationship Id="rId442" Type="http://schemas.openxmlformats.org/officeDocument/2006/relationships/hyperlink" Target="body.html" TargetMode="External"/><Relationship Id="rId887" Type="http://schemas.openxmlformats.org/officeDocument/2006/relationships/hyperlink" Target="israelja.html" TargetMode="External"/><Relationship Id="rId1072" Type="http://schemas.openxmlformats.org/officeDocument/2006/relationships/hyperlink" Target="law.html" TargetMode="External"/><Relationship Id="rId302" Type="http://schemas.openxmlformats.org/officeDocument/2006/relationships/hyperlink" Target="mashiach.html" TargetMode="External"/><Relationship Id="rId747" Type="http://schemas.openxmlformats.org/officeDocument/2006/relationships/hyperlink" Target="temple.html" TargetMode="External"/><Relationship Id="rId954" Type="http://schemas.openxmlformats.org/officeDocument/2006/relationships/hyperlink" Target="forty.html" TargetMode="External"/><Relationship Id="rId83" Type="http://schemas.openxmlformats.org/officeDocument/2006/relationships/image" Target="media/image8.jpeg"/><Relationship Id="rId179" Type="http://schemas.openxmlformats.org/officeDocument/2006/relationships/hyperlink" Target="bavel.html" TargetMode="External"/><Relationship Id="rId386" Type="http://schemas.openxmlformats.org/officeDocument/2006/relationships/hyperlink" Target="fathers.html" TargetMode="External"/><Relationship Id="rId593" Type="http://schemas.openxmlformats.org/officeDocument/2006/relationships/hyperlink" Target="nchart.html" TargetMode="External"/><Relationship Id="rId607" Type="http://schemas.openxmlformats.org/officeDocument/2006/relationships/hyperlink" Target="place.html" TargetMode="External"/><Relationship Id="rId814" Type="http://schemas.openxmlformats.org/officeDocument/2006/relationships/hyperlink" Target="body.html" TargetMode="External"/><Relationship Id="rId1237" Type="http://schemas.openxmlformats.org/officeDocument/2006/relationships/hyperlink" Target="nchart.html" TargetMode="External"/><Relationship Id="rId246" Type="http://schemas.openxmlformats.org/officeDocument/2006/relationships/hyperlink" Target="angels.html" TargetMode="External"/><Relationship Id="rId453" Type="http://schemas.openxmlformats.org/officeDocument/2006/relationships/hyperlink" Target="two.html" TargetMode="External"/><Relationship Id="rId660" Type="http://schemas.openxmlformats.org/officeDocument/2006/relationships/hyperlink" Target="law.html" TargetMode="External"/><Relationship Id="rId898" Type="http://schemas.openxmlformats.org/officeDocument/2006/relationships/hyperlink" Target="worlds.html" TargetMode="External"/><Relationship Id="rId1083" Type="http://schemas.openxmlformats.org/officeDocument/2006/relationships/hyperlink" Target="mikdash.html" TargetMode="External"/><Relationship Id="rId1290" Type="http://schemas.openxmlformats.org/officeDocument/2006/relationships/image" Target="media/image34.png"/><Relationship Id="rId1304" Type="http://schemas.openxmlformats.org/officeDocument/2006/relationships/image" Target="media/image47.png"/><Relationship Id="rId106" Type="http://schemas.openxmlformats.org/officeDocument/2006/relationships/hyperlink" Target="mishna1.html" TargetMode="External"/><Relationship Id="rId313" Type="http://schemas.openxmlformats.org/officeDocument/2006/relationships/hyperlink" Target="isaac.html" TargetMode="External"/><Relationship Id="rId758" Type="http://schemas.openxmlformats.org/officeDocument/2006/relationships/hyperlink" Target="stages.html" TargetMode="External"/><Relationship Id="rId965" Type="http://schemas.openxmlformats.org/officeDocument/2006/relationships/hyperlink" Target="nchart.html" TargetMode="External"/><Relationship Id="rId1150" Type="http://schemas.openxmlformats.org/officeDocument/2006/relationships/hyperlink" Target="one.html" TargetMode="External"/><Relationship Id="rId10" Type="http://schemas.openxmlformats.org/officeDocument/2006/relationships/hyperlink" Target="study.html" TargetMode="External"/><Relationship Id="rId94" Type="http://schemas.openxmlformats.org/officeDocument/2006/relationships/hyperlink" Target="toldot.html" TargetMode="External"/><Relationship Id="rId397" Type="http://schemas.openxmlformats.org/officeDocument/2006/relationships/hyperlink" Target="mishna1.html" TargetMode="External"/><Relationship Id="rId520" Type="http://schemas.openxmlformats.org/officeDocument/2006/relationships/hyperlink" Target="signs.html" TargetMode="External"/><Relationship Id="rId618" Type="http://schemas.openxmlformats.org/officeDocument/2006/relationships/hyperlink" Target="place.html" TargetMode="External"/><Relationship Id="rId825" Type="http://schemas.openxmlformats.org/officeDocument/2006/relationships/hyperlink" Target="hashem.html" TargetMode="External"/><Relationship Id="rId1248" Type="http://schemas.openxmlformats.org/officeDocument/2006/relationships/hyperlink" Target="salvation.html" TargetMode="External"/><Relationship Id="rId257" Type="http://schemas.openxmlformats.org/officeDocument/2006/relationships/hyperlink" Target="hashem.html" TargetMode="External"/><Relationship Id="rId464" Type="http://schemas.openxmlformats.org/officeDocument/2006/relationships/hyperlink" Target="psalms1.html" TargetMode="External"/><Relationship Id="rId1010" Type="http://schemas.openxmlformats.org/officeDocument/2006/relationships/hyperlink" Target="sabbath.html" TargetMode="External"/><Relationship Id="rId1094" Type="http://schemas.openxmlformats.org/officeDocument/2006/relationships/hyperlink" Target="hashem.html" TargetMode="External"/><Relationship Id="rId1108" Type="http://schemas.openxmlformats.org/officeDocument/2006/relationships/hyperlink" Target="synagog.html" TargetMode="External"/><Relationship Id="rId1315" Type="http://schemas.openxmlformats.org/officeDocument/2006/relationships/image" Target="media/image57.png"/><Relationship Id="rId117" Type="http://schemas.openxmlformats.org/officeDocument/2006/relationships/hyperlink" Target="sin.html" TargetMode="External"/><Relationship Id="rId671" Type="http://schemas.openxmlformats.org/officeDocument/2006/relationships/hyperlink" Target="two.html" TargetMode="External"/><Relationship Id="rId769" Type="http://schemas.openxmlformats.org/officeDocument/2006/relationships/hyperlink" Target="law.html" TargetMode="External"/><Relationship Id="rId976" Type="http://schemas.openxmlformats.org/officeDocument/2006/relationships/hyperlink" Target="bavel.html" TargetMode="External"/><Relationship Id="rId324" Type="http://schemas.openxmlformats.org/officeDocument/2006/relationships/hyperlink" Target="nchart.html" TargetMode="External"/><Relationship Id="rId531" Type="http://schemas.openxmlformats.org/officeDocument/2006/relationships/hyperlink" Target="hashem.html" TargetMode="External"/><Relationship Id="rId629" Type="http://schemas.openxmlformats.org/officeDocument/2006/relationships/hyperlink" Target="seventy.html" TargetMode="External"/><Relationship Id="rId1161" Type="http://schemas.openxmlformats.org/officeDocument/2006/relationships/hyperlink" Target="two.html" TargetMode="External"/><Relationship Id="rId1259" Type="http://schemas.openxmlformats.org/officeDocument/2006/relationships/hyperlink" Target="omer.html" TargetMode="External"/><Relationship Id="rId836" Type="http://schemas.openxmlformats.org/officeDocument/2006/relationships/hyperlink" Target="one.html" TargetMode="External"/><Relationship Id="rId1021" Type="http://schemas.openxmlformats.org/officeDocument/2006/relationships/hyperlink" Target="gen-jew.html" TargetMode="External"/><Relationship Id="rId1119" Type="http://schemas.openxmlformats.org/officeDocument/2006/relationships/hyperlink" Target="time.html" TargetMode="External"/><Relationship Id="rId903" Type="http://schemas.openxmlformats.org/officeDocument/2006/relationships/hyperlink" Target="hashem.html" TargetMode="External"/><Relationship Id="rId1326" Type="http://schemas.openxmlformats.org/officeDocument/2006/relationships/image" Target="media/image64.png"/><Relationship Id="rId32" Type="http://schemas.openxmlformats.org/officeDocument/2006/relationships/hyperlink" Target="teacher.html" TargetMode="External"/><Relationship Id="rId181" Type="http://schemas.openxmlformats.org/officeDocument/2006/relationships/hyperlink" Target="galuyot.html" TargetMode="External"/><Relationship Id="rId279" Type="http://schemas.openxmlformats.org/officeDocument/2006/relationships/hyperlink" Target="place.html" TargetMode="External"/><Relationship Id="rId486" Type="http://schemas.openxmlformats.org/officeDocument/2006/relationships/hyperlink" Target="mishna1.html" TargetMode="External"/><Relationship Id="rId693" Type="http://schemas.openxmlformats.org/officeDocument/2006/relationships/hyperlink" Target="nchart.html" TargetMode="External"/><Relationship Id="rId139" Type="http://schemas.openxmlformats.org/officeDocument/2006/relationships/hyperlink" Target="mashal.html" TargetMode="External"/><Relationship Id="rId346" Type="http://schemas.openxmlformats.org/officeDocument/2006/relationships/hyperlink" Target="gen-jew.html" TargetMode="External"/><Relationship Id="rId553" Type="http://schemas.openxmlformats.org/officeDocument/2006/relationships/hyperlink" Target="twenty.html" TargetMode="External"/><Relationship Id="rId760" Type="http://schemas.openxmlformats.org/officeDocument/2006/relationships/hyperlink" Target="body.html" TargetMode="External"/><Relationship Id="rId998" Type="http://schemas.openxmlformats.org/officeDocument/2006/relationships/hyperlink" Target="four.html" TargetMode="External"/><Relationship Id="rId1183" Type="http://schemas.openxmlformats.org/officeDocument/2006/relationships/hyperlink" Target="galuyot.html" TargetMode="External"/><Relationship Id="rId206" Type="http://schemas.openxmlformats.org/officeDocument/2006/relationships/hyperlink" Target="heaven.html" TargetMode="External"/><Relationship Id="rId413" Type="http://schemas.openxmlformats.org/officeDocument/2006/relationships/hyperlink" Target="three.html" TargetMode="External"/><Relationship Id="rId858" Type="http://schemas.openxmlformats.org/officeDocument/2006/relationships/hyperlink" Target="hebrew.html" TargetMode="External"/><Relationship Id="rId1043" Type="http://schemas.openxmlformats.org/officeDocument/2006/relationships/hyperlink" Target="law.html" TargetMode="External"/><Relationship Id="rId620" Type="http://schemas.openxmlformats.org/officeDocument/2006/relationships/hyperlink" Target="place.html" TargetMode="External"/><Relationship Id="rId718" Type="http://schemas.openxmlformats.org/officeDocument/2006/relationships/hyperlink" Target="sabbath.html" TargetMode="External"/><Relationship Id="rId925" Type="http://schemas.openxmlformats.org/officeDocument/2006/relationships/hyperlink" Target="bara.html" TargetMode="External"/><Relationship Id="rId1250" Type="http://schemas.openxmlformats.org/officeDocument/2006/relationships/hyperlink" Target="cmds613.html" TargetMode="External"/><Relationship Id="rId1348" Type="http://schemas.openxmlformats.org/officeDocument/2006/relationships/theme" Target="theme/theme1.xml"/><Relationship Id="rId1110" Type="http://schemas.openxmlformats.org/officeDocument/2006/relationships/hyperlink" Target="cmds613.html" TargetMode="External"/><Relationship Id="rId1208" Type="http://schemas.openxmlformats.org/officeDocument/2006/relationships/hyperlink" Target="redemption.html" TargetMode="External"/><Relationship Id="rId54" Type="http://schemas.openxmlformats.org/officeDocument/2006/relationships/hyperlink" Target="gen-jew.html" TargetMode="External"/><Relationship Id="rId270" Type="http://schemas.openxmlformats.org/officeDocument/2006/relationships/hyperlink" Target="cycles.html" TargetMode="External"/><Relationship Id="rId130" Type="http://schemas.openxmlformats.org/officeDocument/2006/relationships/hyperlink" Target="eleven.html" TargetMode="External"/><Relationship Id="rId368" Type="http://schemas.openxmlformats.org/officeDocument/2006/relationships/hyperlink" Target="mourning.html" TargetMode="External"/><Relationship Id="rId575" Type="http://schemas.openxmlformats.org/officeDocument/2006/relationships/image" Target="media/image14.jpeg"/><Relationship Id="rId782" Type="http://schemas.openxmlformats.org/officeDocument/2006/relationships/hyperlink" Target="idolatry.html" TargetMode="External"/><Relationship Id="rId228" Type="http://schemas.openxmlformats.org/officeDocument/2006/relationships/hyperlink" Target="mashal.html" TargetMode="External"/><Relationship Id="rId435" Type="http://schemas.openxmlformats.org/officeDocument/2006/relationships/hyperlink" Target="law.html" TargetMode="External"/><Relationship Id="rId642" Type="http://schemas.openxmlformats.org/officeDocument/2006/relationships/hyperlink" Target="four.html" TargetMode="External"/><Relationship Id="rId1065" Type="http://schemas.openxmlformats.org/officeDocument/2006/relationships/hyperlink" Target="one.html" TargetMode="External"/><Relationship Id="rId1272" Type="http://schemas.openxmlformats.org/officeDocument/2006/relationships/hyperlink" Target="freedom.html" TargetMode="External"/><Relationship Id="rId502" Type="http://schemas.openxmlformats.org/officeDocument/2006/relationships/hyperlink" Target="signs.html" TargetMode="External"/><Relationship Id="rId947" Type="http://schemas.openxmlformats.org/officeDocument/2006/relationships/hyperlink" Target="law.html" TargetMode="External"/><Relationship Id="rId1132" Type="http://schemas.openxmlformats.org/officeDocument/2006/relationships/hyperlink" Target="galuyot.html" TargetMode="External"/><Relationship Id="rId76" Type="http://schemas.openxmlformats.org/officeDocument/2006/relationships/hyperlink" Target="shema.html" TargetMode="External"/><Relationship Id="rId807" Type="http://schemas.openxmlformats.org/officeDocument/2006/relationships/hyperlink" Target="eating.html" TargetMode="External"/><Relationship Id="rId292" Type="http://schemas.openxmlformats.org/officeDocument/2006/relationships/hyperlink" Target="mashiach.html" TargetMode="External"/><Relationship Id="rId597" Type="http://schemas.openxmlformats.org/officeDocument/2006/relationships/hyperlink" Target="place.html" TargetMode="External"/><Relationship Id="rId152" Type="http://schemas.openxmlformats.org/officeDocument/2006/relationships/hyperlink" Target="one.html" TargetMode="External"/><Relationship Id="rId457" Type="http://schemas.openxmlformats.org/officeDocument/2006/relationships/hyperlink" Target="mishna1.html" TargetMode="External"/><Relationship Id="rId1087" Type="http://schemas.openxmlformats.org/officeDocument/2006/relationships/hyperlink" Target="teacher.html" TargetMode="External"/><Relationship Id="rId1294" Type="http://schemas.openxmlformats.org/officeDocument/2006/relationships/image" Target="media/image38.png"/><Relationship Id="rId664" Type="http://schemas.openxmlformats.org/officeDocument/2006/relationships/hyperlink" Target="daat.html" TargetMode="External"/><Relationship Id="rId871" Type="http://schemas.openxmlformats.org/officeDocument/2006/relationships/hyperlink" Target="one.html" TargetMode="External"/><Relationship Id="rId969" Type="http://schemas.openxmlformats.org/officeDocument/2006/relationships/hyperlink" Target="hebrew.html" TargetMode="External"/><Relationship Id="rId317" Type="http://schemas.openxmlformats.org/officeDocument/2006/relationships/hyperlink" Target="hashem.html" TargetMode="External"/><Relationship Id="rId524" Type="http://schemas.openxmlformats.org/officeDocument/2006/relationships/hyperlink" Target="hashem.html" TargetMode="External"/><Relationship Id="rId731" Type="http://schemas.openxmlformats.org/officeDocument/2006/relationships/hyperlink" Target="time.html" TargetMode="External"/><Relationship Id="rId1154" Type="http://schemas.openxmlformats.org/officeDocument/2006/relationships/hyperlink" Target="galuyot.html" TargetMode="External"/><Relationship Id="rId98" Type="http://schemas.openxmlformats.org/officeDocument/2006/relationships/hyperlink" Target="one.html" TargetMode="External"/><Relationship Id="rId829" Type="http://schemas.openxmlformats.org/officeDocument/2006/relationships/hyperlink" Target="korbanot.html" TargetMode="External"/><Relationship Id="rId1014" Type="http://schemas.openxmlformats.org/officeDocument/2006/relationships/hyperlink" Target="teacher.html" TargetMode="External"/><Relationship Id="rId1221" Type="http://schemas.openxmlformats.org/officeDocument/2006/relationships/hyperlink" Target="signs.html" TargetMode="External"/><Relationship Id="rId1319" Type="http://schemas.openxmlformats.org/officeDocument/2006/relationships/image" Target="media/image60.png"/><Relationship Id="rId25" Type="http://schemas.openxmlformats.org/officeDocument/2006/relationships/hyperlink" Target="hashem.html" TargetMode="External"/><Relationship Id="rId174" Type="http://schemas.openxmlformats.org/officeDocument/2006/relationships/hyperlink" Target="gen-jew.html" TargetMode="External"/><Relationship Id="rId381" Type="http://schemas.openxmlformats.org/officeDocument/2006/relationships/hyperlink" Target="fourteen.html" TargetMode="External"/><Relationship Id="rId241" Type="http://schemas.openxmlformats.org/officeDocument/2006/relationships/hyperlink" Target="hebrew.html" TargetMode="External"/><Relationship Id="rId479" Type="http://schemas.openxmlformats.org/officeDocument/2006/relationships/hyperlink" Target="signs.html" TargetMode="External"/><Relationship Id="rId686" Type="http://schemas.openxmlformats.org/officeDocument/2006/relationships/hyperlink" Target="nchart.html" TargetMode="External"/><Relationship Id="rId893" Type="http://schemas.openxmlformats.org/officeDocument/2006/relationships/hyperlink" Target="israelja.html" TargetMode="External"/><Relationship Id="rId339" Type="http://schemas.openxmlformats.org/officeDocument/2006/relationships/hyperlink" Target="worlds.html" TargetMode="External"/><Relationship Id="rId546" Type="http://schemas.openxmlformats.org/officeDocument/2006/relationships/hyperlink" Target="sod.html" TargetMode="External"/><Relationship Id="rId753" Type="http://schemas.openxmlformats.org/officeDocument/2006/relationships/hyperlink" Target="orallaw.html" TargetMode="External"/><Relationship Id="rId1176" Type="http://schemas.openxmlformats.org/officeDocument/2006/relationships/hyperlink" Target="grace.html" TargetMode="External"/><Relationship Id="rId101" Type="http://schemas.openxmlformats.org/officeDocument/2006/relationships/hyperlink" Target="ruth.html" TargetMode="External"/><Relationship Id="rId406" Type="http://schemas.openxmlformats.org/officeDocument/2006/relationships/hyperlink" Target="city.html" TargetMode="External"/><Relationship Id="rId960" Type="http://schemas.openxmlformats.org/officeDocument/2006/relationships/hyperlink" Target="stages.html" TargetMode="External"/><Relationship Id="rId1036" Type="http://schemas.openxmlformats.org/officeDocument/2006/relationships/hyperlink" Target="place.html" TargetMode="External"/><Relationship Id="rId1243" Type="http://schemas.openxmlformats.org/officeDocument/2006/relationships/hyperlink" Target="hashem.html" TargetMode="External"/><Relationship Id="rId613" Type="http://schemas.openxmlformats.org/officeDocument/2006/relationships/hyperlink" Target="three.html" TargetMode="External"/><Relationship Id="rId820" Type="http://schemas.openxmlformats.org/officeDocument/2006/relationships/hyperlink" Target="body.html" TargetMode="External"/><Relationship Id="rId918" Type="http://schemas.openxmlformats.org/officeDocument/2006/relationships/hyperlink" Target="millenium.html" TargetMode="External"/><Relationship Id="rId1103" Type="http://schemas.openxmlformats.org/officeDocument/2006/relationships/hyperlink" Target="cmds613.html" TargetMode="External"/><Relationship Id="rId1310" Type="http://schemas.openxmlformats.org/officeDocument/2006/relationships/image" Target="media/image53.png"/><Relationship Id="rId47" Type="http://schemas.openxmlformats.org/officeDocument/2006/relationships/hyperlink" Target="gen-jew.html" TargetMode="External"/><Relationship Id="rId196" Type="http://schemas.openxmlformats.org/officeDocument/2006/relationships/hyperlink" Target="name.html" TargetMode="External"/><Relationship Id="rId263" Type="http://schemas.openxmlformats.org/officeDocument/2006/relationships/hyperlink" Target="temple.html" TargetMode="External"/><Relationship Id="rId470" Type="http://schemas.openxmlformats.org/officeDocument/2006/relationships/hyperlink" Target="nchart.html" TargetMode="External"/><Relationship Id="rId123" Type="http://schemas.openxmlformats.org/officeDocument/2006/relationships/hyperlink" Target="hashem.html" TargetMode="External"/><Relationship Id="rId330" Type="http://schemas.openxmlformats.org/officeDocument/2006/relationships/hyperlink" Target="feasts.html" TargetMode="External"/><Relationship Id="rId568" Type="http://schemas.openxmlformats.org/officeDocument/2006/relationships/hyperlink" Target="hair.html" TargetMode="External"/><Relationship Id="rId775" Type="http://schemas.openxmlformats.org/officeDocument/2006/relationships/hyperlink" Target="two.html" TargetMode="External"/><Relationship Id="rId982" Type="http://schemas.openxmlformats.org/officeDocument/2006/relationships/hyperlink" Target="cycles.html" TargetMode="External"/><Relationship Id="rId1198" Type="http://schemas.openxmlformats.org/officeDocument/2006/relationships/hyperlink" Target="one.html" TargetMode="External"/><Relationship Id="rId428" Type="http://schemas.openxmlformats.org/officeDocument/2006/relationships/hyperlink" Target="heaven.html" TargetMode="External"/><Relationship Id="rId635" Type="http://schemas.openxmlformats.org/officeDocument/2006/relationships/hyperlink" Target="name.html" TargetMode="External"/><Relationship Id="rId842" Type="http://schemas.openxmlformats.org/officeDocument/2006/relationships/hyperlink" Target="two.html" TargetMode="External"/><Relationship Id="rId1058" Type="http://schemas.openxmlformats.org/officeDocument/2006/relationships/hyperlink" Target="fourteen.html" TargetMode="External"/><Relationship Id="rId1265" Type="http://schemas.openxmlformats.org/officeDocument/2006/relationships/hyperlink" Target="nine.html" TargetMode="External"/><Relationship Id="rId702" Type="http://schemas.openxmlformats.org/officeDocument/2006/relationships/hyperlink" Target="six.html" TargetMode="External"/><Relationship Id="rId1125" Type="http://schemas.openxmlformats.org/officeDocument/2006/relationships/hyperlink" Target="one.html" TargetMode="External"/><Relationship Id="rId1332" Type="http://schemas.openxmlformats.org/officeDocument/2006/relationships/hyperlink" Target="seven.html" TargetMode="External"/><Relationship Id="rId69" Type="http://schemas.openxmlformats.org/officeDocument/2006/relationships/hyperlink" Target="three.html" TargetMode="External"/><Relationship Id="rId285" Type="http://schemas.openxmlformats.org/officeDocument/2006/relationships/hyperlink" Target="orallaw.html" TargetMode="External"/><Relationship Id="rId492" Type="http://schemas.openxmlformats.org/officeDocument/2006/relationships/hyperlink" Target="one.html" TargetMode="External"/><Relationship Id="rId797" Type="http://schemas.openxmlformats.org/officeDocument/2006/relationships/hyperlink" Target="eating.html" TargetMode="External"/><Relationship Id="rId145" Type="http://schemas.openxmlformats.org/officeDocument/2006/relationships/hyperlink" Target="shema.html" TargetMode="External"/><Relationship Id="rId352" Type="http://schemas.openxmlformats.org/officeDocument/2006/relationships/hyperlink" Target="one.html" TargetMode="External"/><Relationship Id="rId1287" Type="http://schemas.openxmlformats.org/officeDocument/2006/relationships/image" Target="media/image31.png"/><Relationship Id="rId212" Type="http://schemas.openxmlformats.org/officeDocument/2006/relationships/hyperlink" Target="hebrew.html" TargetMode="External"/><Relationship Id="rId657" Type="http://schemas.openxmlformats.org/officeDocument/2006/relationships/hyperlink" Target="one.html" TargetMode="External"/><Relationship Id="rId864" Type="http://schemas.openxmlformats.org/officeDocument/2006/relationships/hyperlink" Target="sabbath.html" TargetMode="External"/><Relationship Id="rId517" Type="http://schemas.openxmlformats.org/officeDocument/2006/relationships/hyperlink" Target="place.html" TargetMode="External"/><Relationship Id="rId724" Type="http://schemas.openxmlformats.org/officeDocument/2006/relationships/hyperlink" Target="place.html" TargetMode="External"/><Relationship Id="rId931" Type="http://schemas.openxmlformats.org/officeDocument/2006/relationships/hyperlink" Target="israelja.html" TargetMode="External"/><Relationship Id="rId1147" Type="http://schemas.openxmlformats.org/officeDocument/2006/relationships/hyperlink" Target="one.html" TargetMode="External"/><Relationship Id="rId60" Type="http://schemas.openxmlformats.org/officeDocument/2006/relationships/hyperlink" Target="time.html" TargetMode="External"/><Relationship Id="rId1007" Type="http://schemas.openxmlformats.org/officeDocument/2006/relationships/hyperlink" Target="kippur.html" TargetMode="External"/><Relationship Id="rId1214" Type="http://schemas.openxmlformats.org/officeDocument/2006/relationships/hyperlink" Target="signs.html" TargetMode="External"/><Relationship Id="rId18" Type="http://schemas.openxmlformats.org/officeDocument/2006/relationships/hyperlink" Target="five.html" TargetMode="External"/><Relationship Id="rId167" Type="http://schemas.openxmlformats.org/officeDocument/2006/relationships/hyperlink" Target="mishna1.html" TargetMode="External"/><Relationship Id="rId374" Type="http://schemas.openxmlformats.org/officeDocument/2006/relationships/hyperlink" Target="four.html" TargetMode="External"/><Relationship Id="rId581" Type="http://schemas.openxmlformats.org/officeDocument/2006/relationships/hyperlink" Target="three.html" TargetMode="External"/><Relationship Id="rId234" Type="http://schemas.openxmlformats.org/officeDocument/2006/relationships/hyperlink" Target="city.html" TargetMode="External"/><Relationship Id="rId679" Type="http://schemas.openxmlformats.org/officeDocument/2006/relationships/hyperlink" Target="synagog.html" TargetMode="External"/><Relationship Id="rId886" Type="http://schemas.openxmlformats.org/officeDocument/2006/relationships/hyperlink" Target="insights.html" TargetMode="External"/><Relationship Id="rId2" Type="http://schemas.openxmlformats.org/officeDocument/2006/relationships/numbering" Target="numbering.xml"/><Relationship Id="rId441" Type="http://schemas.openxmlformats.org/officeDocument/2006/relationships/hyperlink" Target="shofar.html" TargetMode="External"/><Relationship Id="rId539" Type="http://schemas.openxmlformats.org/officeDocument/2006/relationships/hyperlink" Target="mishna1.html" TargetMode="External"/><Relationship Id="rId746" Type="http://schemas.openxmlformats.org/officeDocument/2006/relationships/hyperlink" Target="mikdash.html" TargetMode="External"/><Relationship Id="rId1071" Type="http://schemas.openxmlformats.org/officeDocument/2006/relationships/hyperlink" Target="daat.html" TargetMode="External"/><Relationship Id="rId1169" Type="http://schemas.openxmlformats.org/officeDocument/2006/relationships/hyperlink" Target="hashem.html" TargetMode="External"/><Relationship Id="rId301" Type="http://schemas.openxmlformats.org/officeDocument/2006/relationships/hyperlink" Target="one.html" TargetMode="External"/><Relationship Id="rId953" Type="http://schemas.openxmlformats.org/officeDocument/2006/relationships/hyperlink" Target="gen-jew.html" TargetMode="External"/><Relationship Id="rId1029" Type="http://schemas.openxmlformats.org/officeDocument/2006/relationships/hyperlink" Target="one.html" TargetMode="External"/><Relationship Id="rId1236" Type="http://schemas.openxmlformats.org/officeDocument/2006/relationships/hyperlink" Target="hashem.html" TargetMode="External"/><Relationship Id="rId82" Type="http://schemas.openxmlformats.org/officeDocument/2006/relationships/hyperlink" Target="gen-jew.html" TargetMode="External"/><Relationship Id="rId606" Type="http://schemas.openxmlformats.org/officeDocument/2006/relationships/hyperlink" Target="name.html" TargetMode="External"/><Relationship Id="rId813" Type="http://schemas.openxmlformats.org/officeDocument/2006/relationships/hyperlink" Target="eating.html" TargetMode="External"/><Relationship Id="rId1303" Type="http://schemas.openxmlformats.org/officeDocument/2006/relationships/image" Target="media/image46.png"/><Relationship Id="rId189" Type="http://schemas.openxmlformats.org/officeDocument/2006/relationships/hyperlink" Target="hebrew.html" TargetMode="External"/><Relationship Id="rId396" Type="http://schemas.openxmlformats.org/officeDocument/2006/relationships/hyperlink" Target="law.html" TargetMode="External"/><Relationship Id="rId256" Type="http://schemas.openxmlformats.org/officeDocument/2006/relationships/hyperlink" Target="body.html" TargetMode="External"/><Relationship Id="rId463" Type="http://schemas.openxmlformats.org/officeDocument/2006/relationships/hyperlink" Target="seven.html" TargetMode="External"/><Relationship Id="rId670" Type="http://schemas.openxmlformats.org/officeDocument/2006/relationships/hyperlink" Target="ark.html" TargetMode="External"/><Relationship Id="rId1093" Type="http://schemas.openxmlformats.org/officeDocument/2006/relationships/hyperlink" Target="gen-jew.html" TargetMode="External"/><Relationship Id="rId116" Type="http://schemas.openxmlformats.org/officeDocument/2006/relationships/hyperlink" Target="exodus.html" TargetMode="External"/><Relationship Id="rId323" Type="http://schemas.openxmlformats.org/officeDocument/2006/relationships/hyperlink" Target="nine.html" TargetMode="External"/><Relationship Id="rId530" Type="http://schemas.openxmlformats.org/officeDocument/2006/relationships/hyperlink" Target="ark.html" TargetMode="External"/><Relationship Id="rId768" Type="http://schemas.openxmlformats.org/officeDocument/2006/relationships/hyperlink" Target="place.html" TargetMode="External"/><Relationship Id="rId975" Type="http://schemas.openxmlformats.org/officeDocument/2006/relationships/hyperlink" Target="three.html" TargetMode="External"/><Relationship Id="rId1160" Type="http://schemas.openxmlformats.org/officeDocument/2006/relationships/hyperlink" Target="redemption.html" TargetMode="External"/><Relationship Id="rId628" Type="http://schemas.openxmlformats.org/officeDocument/2006/relationships/image" Target="media/image16.jpeg"/><Relationship Id="rId835" Type="http://schemas.openxmlformats.org/officeDocument/2006/relationships/hyperlink" Target="two.html" TargetMode="External"/><Relationship Id="rId1258" Type="http://schemas.openxmlformats.org/officeDocument/2006/relationships/hyperlink" Target="shavuot.html" TargetMode="External"/><Relationship Id="rId1020" Type="http://schemas.openxmlformats.org/officeDocument/2006/relationships/hyperlink" Target="time.html" TargetMode="External"/><Relationship Id="rId1118" Type="http://schemas.openxmlformats.org/officeDocument/2006/relationships/hyperlink" Target="lastdays.html" TargetMode="External"/><Relationship Id="rId1325" Type="http://schemas.openxmlformats.org/officeDocument/2006/relationships/image" Target="media/image63.png"/><Relationship Id="rId902" Type="http://schemas.openxmlformats.org/officeDocument/2006/relationships/hyperlink" Target="orallaw.html" TargetMode="External"/><Relationship Id="rId31" Type="http://schemas.openxmlformats.org/officeDocument/2006/relationships/hyperlink" Target="isaac.html" TargetMode="External"/><Relationship Id="rId180" Type="http://schemas.openxmlformats.org/officeDocument/2006/relationships/hyperlink" Target="future.html" TargetMode="External"/><Relationship Id="rId278" Type="http://schemas.openxmlformats.org/officeDocument/2006/relationships/hyperlink" Target="types.html" TargetMode="External"/><Relationship Id="rId485" Type="http://schemas.openxmlformats.org/officeDocument/2006/relationships/hyperlink" Target="name.html" TargetMode="External"/><Relationship Id="rId692" Type="http://schemas.openxmlformats.org/officeDocument/2006/relationships/hyperlink" Target="magic.html" TargetMode="External"/><Relationship Id="rId138" Type="http://schemas.openxmlformats.org/officeDocument/2006/relationships/hyperlink" Target="body.html" TargetMode="External"/><Relationship Id="rId345" Type="http://schemas.openxmlformats.org/officeDocument/2006/relationships/hyperlink" Target="hashem.html" TargetMode="External"/><Relationship Id="rId552" Type="http://schemas.openxmlformats.org/officeDocument/2006/relationships/hyperlink" Target="hashem.html" TargetMode="External"/><Relationship Id="rId997" Type="http://schemas.openxmlformats.org/officeDocument/2006/relationships/hyperlink" Target="three.html" TargetMode="External"/><Relationship Id="rId1182" Type="http://schemas.openxmlformats.org/officeDocument/2006/relationships/hyperlink" Target="israelja.html" TargetMode="External"/><Relationship Id="rId205" Type="http://schemas.openxmlformats.org/officeDocument/2006/relationships/hyperlink" Target="hashem.html" TargetMode="External"/><Relationship Id="rId412" Type="http://schemas.openxmlformats.org/officeDocument/2006/relationships/hyperlink" Target="seven.html" TargetMode="External"/><Relationship Id="rId857" Type="http://schemas.openxmlformats.org/officeDocument/2006/relationships/hyperlink" Target="church.html" TargetMode="External"/><Relationship Id="rId1042" Type="http://schemas.openxmlformats.org/officeDocument/2006/relationships/hyperlink" Target="daat.html" TargetMode="External"/><Relationship Id="rId717" Type="http://schemas.openxmlformats.org/officeDocument/2006/relationships/hyperlink" Target="israelja.html" TargetMode="External"/><Relationship Id="rId924" Type="http://schemas.openxmlformats.org/officeDocument/2006/relationships/hyperlink" Target="two.html" TargetMode="External"/><Relationship Id="rId1347" Type="http://schemas.openxmlformats.org/officeDocument/2006/relationships/fontTable" Target="fontTable.xml"/><Relationship Id="rId53" Type="http://schemas.openxmlformats.org/officeDocument/2006/relationships/hyperlink" Target="time.html" TargetMode="External"/><Relationship Id="rId1207" Type="http://schemas.openxmlformats.org/officeDocument/2006/relationships/hyperlink" Target="redemption.html" TargetMode="External"/><Relationship Id="rId367" Type="http://schemas.openxmlformats.org/officeDocument/2006/relationships/hyperlink" Target="avraham.html" TargetMode="External"/><Relationship Id="rId574" Type="http://schemas.openxmlformats.org/officeDocument/2006/relationships/hyperlink" Target="nchart.html" TargetMode="External"/><Relationship Id="rId227" Type="http://schemas.openxmlformats.org/officeDocument/2006/relationships/hyperlink" Target="avraham.html" TargetMode="External"/><Relationship Id="rId781" Type="http://schemas.openxmlformats.org/officeDocument/2006/relationships/hyperlink" Target="types.html" TargetMode="External"/><Relationship Id="rId879" Type="http://schemas.openxmlformats.org/officeDocument/2006/relationships/hyperlink" Target="place.html" TargetMode="External"/><Relationship Id="rId434" Type="http://schemas.openxmlformats.org/officeDocument/2006/relationships/hyperlink" Target="law.html" TargetMode="External"/><Relationship Id="rId641" Type="http://schemas.openxmlformats.org/officeDocument/2006/relationships/hyperlink" Target="three.html" TargetMode="External"/><Relationship Id="rId739" Type="http://schemas.openxmlformats.org/officeDocument/2006/relationships/hyperlink" Target="two.html" TargetMode="External"/><Relationship Id="rId1064" Type="http://schemas.openxmlformats.org/officeDocument/2006/relationships/hyperlink" Target="place.html" TargetMode="External"/><Relationship Id="rId1271" Type="http://schemas.openxmlformats.org/officeDocument/2006/relationships/hyperlink" Target="hashem.html" TargetMode="External"/><Relationship Id="rId501" Type="http://schemas.openxmlformats.org/officeDocument/2006/relationships/hyperlink" Target="teacher.html" TargetMode="External"/><Relationship Id="rId946" Type="http://schemas.openxmlformats.org/officeDocument/2006/relationships/hyperlink" Target="purity.html" TargetMode="External"/><Relationship Id="rId1131" Type="http://schemas.openxmlformats.org/officeDocument/2006/relationships/hyperlink" Target="israelja.html" TargetMode="External"/><Relationship Id="rId1229" Type="http://schemas.openxmlformats.org/officeDocument/2006/relationships/hyperlink" Target="place.html" TargetMode="External"/><Relationship Id="rId75" Type="http://schemas.openxmlformats.org/officeDocument/2006/relationships/hyperlink" Target="one.html" TargetMode="External"/><Relationship Id="rId806" Type="http://schemas.openxmlformats.org/officeDocument/2006/relationships/hyperlink" Target="food.html" TargetMode="External"/><Relationship Id="rId291" Type="http://schemas.openxmlformats.org/officeDocument/2006/relationships/hyperlink" Target="worlds.html" TargetMode="External"/><Relationship Id="rId151" Type="http://schemas.openxmlformats.org/officeDocument/2006/relationships/hyperlink" Target="shema.html" TargetMode="External"/><Relationship Id="rId389" Type="http://schemas.openxmlformats.org/officeDocument/2006/relationships/hyperlink" Target="priests.html" TargetMode="External"/><Relationship Id="rId596" Type="http://schemas.openxmlformats.org/officeDocument/2006/relationships/hyperlink" Target="two.html" TargetMode="External"/><Relationship Id="rId249" Type="http://schemas.openxmlformats.org/officeDocument/2006/relationships/hyperlink" Target="worlds.html" TargetMode="External"/><Relationship Id="rId456" Type="http://schemas.openxmlformats.org/officeDocument/2006/relationships/hyperlink" Target="time.html" TargetMode="External"/><Relationship Id="rId663" Type="http://schemas.openxmlformats.org/officeDocument/2006/relationships/hyperlink" Target="two.html" TargetMode="External"/><Relationship Id="rId870" Type="http://schemas.openxmlformats.org/officeDocument/2006/relationships/hyperlink" Target="place.html" TargetMode="External"/><Relationship Id="rId1086" Type="http://schemas.openxmlformats.org/officeDocument/2006/relationships/hyperlink" Target="hashem.html" TargetMode="External"/><Relationship Id="rId1293" Type="http://schemas.openxmlformats.org/officeDocument/2006/relationships/image" Target="media/image37.png"/><Relationship Id="rId109" Type="http://schemas.openxmlformats.org/officeDocument/2006/relationships/hyperlink" Target="israelja.html" TargetMode="External"/><Relationship Id="rId316" Type="http://schemas.openxmlformats.org/officeDocument/2006/relationships/hyperlink" Target="adam.html" TargetMode="External"/><Relationship Id="rId523" Type="http://schemas.openxmlformats.org/officeDocument/2006/relationships/hyperlink" Target="worlds.html" TargetMode="External"/><Relationship Id="rId968" Type="http://schemas.openxmlformats.org/officeDocument/2006/relationships/hyperlink" Target="hebrew.html" TargetMode="External"/><Relationship Id="rId1153" Type="http://schemas.openxmlformats.org/officeDocument/2006/relationships/hyperlink" Target="fea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774C2-1F4E-49DC-844B-AB2D883D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21738</Words>
  <Characters>123912</Characters>
  <Application>Microsoft Office Word</Application>
  <DocSecurity>0</DocSecurity>
  <Lines>1032</Lines>
  <Paragraphs>290</Paragraphs>
  <ScaleCrop>false</ScaleCrop>
  <Company/>
  <LinksUpToDate>false</LinksUpToDate>
  <CharactersWithSpaces>145360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Killian</dc:creator>
  <cp:keywords/>
  <dc:description/>
  <cp:lastModifiedBy>Greg Killian</cp:lastModifiedBy>
  <cp:revision>2</cp:revision>
  <dcterms:created xsi:type="dcterms:W3CDTF">2023-10-23T02:27:00Z</dcterms:created>
  <dcterms:modified xsi:type="dcterms:W3CDTF">2023-10-23T02:27:00Z</dcterms:modified>
</cp:coreProperties>
</file>