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D609AE" w:rsidRPr="005C1EBD" w:rsidTr="00411B8C">
        <w:trPr>
          <w:jc w:val="center"/>
        </w:trPr>
        <w:tc>
          <w:tcPr>
            <w:tcW w:w="3780" w:type="dxa"/>
          </w:tcPr>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D609AE" w:rsidRPr="005C1EBD" w:rsidRDefault="00703A4E" w:rsidP="00FB60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D609AE" w:rsidRPr="005C1EBD">
                <w:rPr>
                  <w:rFonts w:ascii="Times New Roman" w:eastAsia="Times New Roman" w:hAnsi="Times New Roman" w:cs="Times New Roman"/>
                  <w:b/>
                  <w:bCs/>
                  <w:color w:val="0000FF"/>
                  <w:kern w:val="16"/>
                  <w:u w:val="single"/>
                  <w:lang w:val="en-AU" w:eastAsia="en-AU"/>
                </w:rPr>
                <w:t>http://www.betemunah.org/</w:t>
              </w:r>
            </w:hyperlink>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9"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D609AE" w:rsidRPr="005C1EBD" w:rsidRDefault="00D609AE" w:rsidP="00FB6011">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6973F6A3" wp14:editId="20C9CBDE">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D609AE" w:rsidRPr="005C1EBD" w:rsidRDefault="00D609AE" w:rsidP="00FB6011">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D609AE" w:rsidRPr="005C1EBD" w:rsidRDefault="00703A4E" w:rsidP="00FB60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D609AE" w:rsidRPr="005C1EBD">
                <w:rPr>
                  <w:rFonts w:ascii="Times New Roman" w:eastAsia="Times New Roman" w:hAnsi="Times New Roman" w:cs="Times New Roman"/>
                  <w:b/>
                  <w:bCs/>
                  <w:color w:val="0000FF"/>
                  <w:kern w:val="16"/>
                  <w:u w:val="single"/>
                  <w:lang w:val="en-AU" w:eastAsia="en-AU"/>
                </w:rPr>
                <w:t>http://torahfocus.com/</w:t>
              </w:r>
            </w:hyperlink>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bidi="ar-SA"/>
              </w:rPr>
              <w:t xml:space="preserve"> </w:t>
            </w:r>
            <w:hyperlink r:id="rId12"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D609AE" w:rsidRPr="005C1EBD" w:rsidRDefault="00D609AE" w:rsidP="00FB6011">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D609AE" w:rsidRPr="005C1EBD" w:rsidRDefault="00D609AE" w:rsidP="00FB601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609AE" w:rsidRPr="005C1EBD" w:rsidTr="00411B8C">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D609AE" w:rsidRPr="005C1EBD" w:rsidRDefault="00D609AE" w:rsidP="00FB601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609AE" w:rsidRPr="005C1EBD" w:rsidRDefault="00D609AE" w:rsidP="00FB6011">
            <w:pPr>
              <w:keepNext/>
              <w:widowControl w:val="0"/>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lang w:val="en-AU" w:eastAsia="en-AU"/>
              </w:rPr>
              <w:t>Second Year of the Triennial Reading Cycle</w:t>
            </w:r>
          </w:p>
        </w:tc>
      </w:tr>
      <w:tr w:rsidR="00D609AE" w:rsidRPr="005C1EBD" w:rsidTr="00411B8C">
        <w:trPr>
          <w:jc w:val="center"/>
        </w:trPr>
        <w:tc>
          <w:tcPr>
            <w:tcW w:w="4627" w:type="dxa"/>
            <w:tcBorders>
              <w:top w:val="single" w:sz="4" w:space="0" w:color="auto"/>
              <w:left w:val="single" w:sz="4" w:space="0" w:color="auto"/>
              <w:bottom w:val="single" w:sz="4" w:space="0" w:color="auto"/>
              <w:right w:val="single" w:sz="4" w:space="0" w:color="auto"/>
            </w:tcBorders>
            <w:hideMark/>
          </w:tcPr>
          <w:p w:rsidR="00D609AE" w:rsidRPr="005C1EBD" w:rsidRDefault="00D609AE" w:rsidP="00FB6011">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Ab 20, 5774 – August 15/16</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D609AE" w:rsidRPr="005C1EBD" w:rsidRDefault="00D609AE" w:rsidP="00FB6011">
            <w:pPr>
              <w:keepNext/>
              <w:widowControl w:val="0"/>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kern w:val="16"/>
                <w:lang w:val="en-AU" w:eastAsia="en-AU"/>
              </w:rPr>
              <w:t>Sixth Year of the Shmita Cycle</w:t>
            </w:r>
          </w:p>
        </w:tc>
      </w:tr>
    </w:tbl>
    <w:p w:rsidR="00D609AE" w:rsidRPr="005C1EBD" w:rsidRDefault="00D609AE" w:rsidP="00FB6011">
      <w:pPr>
        <w:keepNext/>
        <w:widowControl w:val="0"/>
        <w:spacing w:after="0" w:line="240" w:lineRule="auto"/>
        <w:jc w:val="both"/>
        <w:rPr>
          <w:rFonts w:ascii="Times New Roman" w:eastAsia="Calibri" w:hAnsi="Times New Roman" w:cs="Times New Roman"/>
          <w:kern w:val="16"/>
          <w:lang w:bidi="ar-SA"/>
        </w:rPr>
      </w:pPr>
    </w:p>
    <w:p w:rsidR="00D609AE" w:rsidRPr="005C1EBD" w:rsidRDefault="00D609AE" w:rsidP="00FB6011">
      <w:pPr>
        <w:keepNext/>
        <w:widowControl w:val="0"/>
        <w:spacing w:after="0" w:line="240" w:lineRule="auto"/>
        <w:jc w:val="center"/>
        <w:rPr>
          <w:rFonts w:ascii="Times New Roman" w:eastAsia="Calibri" w:hAnsi="Times New Roman" w:cs="Times New Roman"/>
          <w:b/>
          <w:bCs/>
          <w:kern w:val="16"/>
          <w:sz w:val="24"/>
          <w:szCs w:val="24"/>
          <w:lang w:bidi="ar-SA"/>
        </w:rPr>
      </w:pPr>
      <w:r w:rsidRPr="005C1EBD">
        <w:rPr>
          <w:rFonts w:ascii="Times New Roman" w:eastAsia="Calibri" w:hAnsi="Times New Roman" w:cs="Times New Roman"/>
          <w:b/>
          <w:bCs/>
          <w:kern w:val="16"/>
          <w:sz w:val="24"/>
          <w:szCs w:val="24"/>
          <w:u w:val="single"/>
          <w:lang w:bidi="ar-SA"/>
        </w:rPr>
        <w:t>Candle Lighting and Habdalah Times</w:t>
      </w:r>
      <w:r w:rsidRPr="005C1EBD">
        <w:rPr>
          <w:rFonts w:ascii="Times New Roman" w:eastAsia="Calibri" w:hAnsi="Times New Roman" w:cs="Times New Roman"/>
          <w:b/>
          <w:bCs/>
          <w:kern w:val="16"/>
          <w:sz w:val="24"/>
          <w:szCs w:val="24"/>
          <w:lang w:bidi="ar-SA"/>
        </w:rPr>
        <w:t>:</w:t>
      </w:r>
    </w:p>
    <w:p w:rsidR="00D609AE" w:rsidRPr="005C1EBD" w:rsidRDefault="00D609AE" w:rsidP="00FB6011">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D609AE" w:rsidRPr="005C1EBD" w:rsidTr="00411B8C">
        <w:tc>
          <w:tcPr>
            <w:tcW w:w="1667" w:type="pct"/>
          </w:tcPr>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Amarillo, TX, U.S.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377AF">
              <w:rPr>
                <w:rFonts w:ascii="Times New Roman" w:hAnsi="Times New Roman" w:cs="Times New Roman"/>
                <w:w w:val="90"/>
                <w:kern w:val="16"/>
                <w:lang w:bidi="ar-SA"/>
                <w14:ligatures w14:val="all"/>
              </w:rPr>
              <w:t>Aug 15 2014 – Candles at 8:19</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377AF">
              <w:rPr>
                <w:rFonts w:ascii="Times New Roman" w:hAnsi="Times New Roman" w:cs="Times New Roman"/>
                <w:w w:val="90"/>
                <w:kern w:val="16"/>
                <w:lang w:bidi="ar-SA"/>
                <w14:ligatures w14:val="all"/>
              </w:rPr>
              <w:t>Aug 16 2014 – Habdalah 9:16</w:t>
            </w:r>
            <w:r w:rsidRPr="005C1EBD">
              <w:rPr>
                <w:rFonts w:ascii="Times New Roman" w:hAnsi="Times New Roman" w:cs="Times New Roman"/>
                <w:w w:val="90"/>
                <w:kern w:val="16"/>
                <w:lang w:bidi="ar-SA"/>
                <w14:ligatures w14:val="all"/>
              </w:rPr>
              <w:t xml:space="preserve"> PM</w:t>
            </w:r>
          </w:p>
        </w:tc>
        <w:tc>
          <w:tcPr>
            <w:tcW w:w="1667" w:type="pct"/>
          </w:tcPr>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Austin &amp; Conroe, TX, U.S.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377AF">
              <w:rPr>
                <w:rFonts w:ascii="Times New Roman" w:hAnsi="Times New Roman" w:cs="Times New Roman"/>
                <w:w w:val="90"/>
                <w:kern w:val="16"/>
                <w:lang w:bidi="ar-SA"/>
                <w14:ligatures w14:val="all"/>
              </w:rPr>
              <w:t>Aug 15 2014 – Candles at 7:55</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377AF">
              <w:rPr>
                <w:rFonts w:ascii="Times New Roman" w:hAnsi="Times New Roman" w:cs="Times New Roman"/>
                <w:w w:val="90"/>
                <w:kern w:val="16"/>
                <w:lang w:bidi="ar-SA"/>
                <w14:ligatures w14:val="all"/>
              </w:rPr>
              <w:t>Aug 16 2014 – Habdalah 8:50</w:t>
            </w:r>
            <w:r w:rsidRPr="005C1EBD">
              <w:rPr>
                <w:rFonts w:ascii="Times New Roman" w:hAnsi="Times New Roman" w:cs="Times New Roman"/>
                <w:w w:val="90"/>
                <w:kern w:val="16"/>
                <w:lang w:bidi="ar-SA"/>
                <w14:ligatures w14:val="all"/>
              </w:rPr>
              <w:t xml:space="preserve"> PM</w:t>
            </w:r>
          </w:p>
        </w:tc>
        <w:tc>
          <w:tcPr>
            <w:tcW w:w="1666" w:type="pct"/>
          </w:tcPr>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Brisbane, Australia</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377AF">
              <w:rPr>
                <w:rFonts w:ascii="Times New Roman" w:hAnsi="Times New Roman" w:cs="Times New Roman"/>
                <w:w w:val="90"/>
                <w:kern w:val="16"/>
                <w:lang w:bidi="ar-SA"/>
                <w14:ligatures w14:val="all"/>
              </w:rPr>
              <w:t>Aug 15 2014 – Candles at 5:08</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377AF">
              <w:rPr>
                <w:rFonts w:ascii="Times New Roman" w:hAnsi="Times New Roman" w:cs="Times New Roman"/>
                <w:w w:val="90"/>
                <w:kern w:val="16"/>
                <w:lang w:bidi="ar-SA"/>
                <w14:ligatures w14:val="all"/>
              </w:rPr>
              <w:t>Aug 16 2014 – Habdalah 6:02</w:t>
            </w:r>
            <w:r w:rsidRPr="005C1EBD">
              <w:rPr>
                <w:rFonts w:ascii="Times New Roman" w:hAnsi="Times New Roman" w:cs="Times New Roman"/>
                <w:w w:val="90"/>
                <w:kern w:val="16"/>
                <w:lang w:bidi="ar-SA"/>
                <w14:ligatures w14:val="all"/>
              </w:rPr>
              <w:t xml:space="preserve"> PM</w:t>
            </w:r>
          </w:p>
        </w:tc>
      </w:tr>
      <w:tr w:rsidR="00D609AE" w:rsidRPr="005C1EBD" w:rsidTr="00411B8C">
        <w:tc>
          <w:tcPr>
            <w:tcW w:w="1667" w:type="pct"/>
          </w:tcPr>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Chattanooga, &amp; Cleveland, TN, U.S.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377AF">
              <w:rPr>
                <w:rFonts w:ascii="Times New Roman" w:hAnsi="Times New Roman" w:cs="Times New Roman"/>
                <w:w w:val="90"/>
                <w:kern w:val="16"/>
                <w:lang w:bidi="ar-SA"/>
                <w14:ligatures w14:val="all"/>
              </w:rPr>
              <w:t>Aug 15 2014 – Candles at 8:13</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w w:val="90"/>
                <w:kern w:val="16"/>
                <w:lang w:bidi="ar-SA"/>
                <w14:ligatures w14:val="all"/>
              </w:rPr>
              <w:t xml:space="preserve">Sat. </w:t>
            </w:r>
            <w:r w:rsidR="00E377AF">
              <w:rPr>
                <w:rFonts w:ascii="Times New Roman" w:hAnsi="Times New Roman" w:cs="Times New Roman"/>
                <w:w w:val="90"/>
                <w:kern w:val="16"/>
                <w:lang w:bidi="ar-SA"/>
                <w14:ligatures w14:val="all"/>
              </w:rPr>
              <w:t>Aug 16 2014 – Habdalah 9:09</w:t>
            </w:r>
            <w:r w:rsidRPr="005C1EBD">
              <w:rPr>
                <w:rFonts w:ascii="Times New Roman" w:hAnsi="Times New Roman" w:cs="Times New Roman"/>
                <w:w w:val="90"/>
                <w:kern w:val="16"/>
                <w:lang w:bidi="ar-SA"/>
                <w14:ligatures w14:val="all"/>
              </w:rPr>
              <w:t xml:space="preserve"> PM</w:t>
            </w:r>
          </w:p>
        </w:tc>
        <w:tc>
          <w:tcPr>
            <w:tcW w:w="1667" w:type="pct"/>
          </w:tcPr>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Everett, WA. U.S.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377AF">
              <w:rPr>
                <w:rFonts w:ascii="Times New Roman" w:hAnsi="Times New Roman" w:cs="Times New Roman"/>
                <w:w w:val="90"/>
                <w:kern w:val="16"/>
                <w:lang w:bidi="ar-SA"/>
                <w14:ligatures w14:val="all"/>
              </w:rPr>
              <w:t>Aug 15 2014 – Candles at 8:05</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377AF">
              <w:rPr>
                <w:rFonts w:ascii="Times New Roman" w:hAnsi="Times New Roman" w:cs="Times New Roman"/>
                <w:w w:val="90"/>
                <w:kern w:val="16"/>
                <w:lang w:bidi="ar-SA"/>
                <w14:ligatures w14:val="all"/>
              </w:rPr>
              <w:t>Aug 16 2014 – Habdalah 9:13</w:t>
            </w:r>
            <w:r w:rsidRPr="005C1EBD">
              <w:rPr>
                <w:rFonts w:ascii="Times New Roman" w:hAnsi="Times New Roman" w:cs="Times New Roman"/>
                <w:w w:val="90"/>
                <w:kern w:val="16"/>
                <w:lang w:bidi="ar-SA"/>
                <w14:ligatures w14:val="all"/>
              </w:rPr>
              <w:t xml:space="preserve"> PM</w:t>
            </w:r>
          </w:p>
        </w:tc>
        <w:tc>
          <w:tcPr>
            <w:tcW w:w="1666" w:type="pct"/>
          </w:tcPr>
          <w:p w:rsidR="00D609AE" w:rsidRPr="005C1EBD" w:rsidRDefault="00D609AE" w:rsidP="00FB6011">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Manila &amp; Cebu, Philippines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377AF">
              <w:rPr>
                <w:rFonts w:ascii="Times New Roman" w:hAnsi="Times New Roman" w:cs="Times New Roman"/>
                <w:w w:val="90"/>
                <w:kern w:val="16"/>
                <w:lang w:bidi="ar-SA"/>
                <w14:ligatures w14:val="all"/>
              </w:rPr>
              <w:t>Aug 15 2014 – Candles at 6:01</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Aug 16</w:t>
            </w:r>
            <w:r w:rsidRPr="005C1EBD">
              <w:rPr>
                <w:rFonts w:ascii="Times New Roman" w:hAnsi="Times New Roman" w:cs="Times New Roman"/>
                <w:w w:val="90"/>
                <w:kern w:val="16"/>
                <w:lang w:bidi="ar-SA"/>
                <w14:ligatures w14:val="all"/>
              </w:rPr>
              <w:t xml:space="preserve"> </w:t>
            </w:r>
            <w:r w:rsidR="00E377AF">
              <w:rPr>
                <w:rFonts w:ascii="Times New Roman" w:hAnsi="Times New Roman" w:cs="Times New Roman"/>
                <w:w w:val="90"/>
                <w:kern w:val="16"/>
                <w:lang w:bidi="ar-SA"/>
                <w14:ligatures w14:val="all"/>
              </w:rPr>
              <w:t>2014 – Habdalah 6:52</w:t>
            </w:r>
            <w:r w:rsidRPr="005C1EBD">
              <w:rPr>
                <w:rFonts w:ascii="Times New Roman" w:hAnsi="Times New Roman" w:cs="Times New Roman"/>
                <w:w w:val="90"/>
                <w:kern w:val="16"/>
                <w:lang w:bidi="ar-SA"/>
                <w14:ligatures w14:val="all"/>
              </w:rPr>
              <w:t xml:space="preserve"> PM</w:t>
            </w:r>
          </w:p>
        </w:tc>
      </w:tr>
      <w:tr w:rsidR="00D609AE" w:rsidRPr="005C1EBD" w:rsidTr="00411B8C">
        <w:tc>
          <w:tcPr>
            <w:tcW w:w="1667" w:type="pct"/>
          </w:tcPr>
          <w:p w:rsidR="00D609AE" w:rsidRPr="005C1EBD" w:rsidRDefault="00D609AE" w:rsidP="00FB6011">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
                <w:w w:val="90"/>
                <w:kern w:val="16"/>
                <w:lang w:bidi="ar-SA"/>
                <w14:ligatures w14:val="all"/>
              </w:rPr>
              <w:t>Miami, FL, U.S.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377AF">
              <w:rPr>
                <w:rFonts w:ascii="Times New Roman" w:hAnsi="Times New Roman" w:cs="Times New Roman"/>
                <w:w w:val="90"/>
                <w:kern w:val="16"/>
                <w:lang w:bidi="ar-SA"/>
                <w14:ligatures w14:val="all"/>
              </w:rPr>
              <w:t>Aug 15 2014 – Candles at 7:39</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377AF">
              <w:rPr>
                <w:rFonts w:ascii="Times New Roman" w:hAnsi="Times New Roman" w:cs="Times New Roman"/>
                <w:w w:val="90"/>
                <w:kern w:val="16"/>
                <w:lang w:bidi="ar-SA"/>
                <w14:ligatures w14:val="all"/>
              </w:rPr>
              <w:t>Aug 16 2014 – Habdalah 8:32</w:t>
            </w:r>
            <w:r w:rsidRPr="005C1EBD">
              <w:rPr>
                <w:rFonts w:ascii="Times New Roman" w:hAnsi="Times New Roman" w:cs="Times New Roman"/>
                <w:w w:val="90"/>
                <w:kern w:val="16"/>
                <w:lang w:bidi="ar-SA"/>
                <w14:ligatures w14:val="all"/>
              </w:rPr>
              <w:t xml:space="preserve"> PM</w:t>
            </w:r>
          </w:p>
        </w:tc>
        <w:tc>
          <w:tcPr>
            <w:tcW w:w="1667" w:type="pct"/>
          </w:tcPr>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Murray, KY, &amp; Paris, TN. U.S.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377AF">
              <w:rPr>
                <w:rFonts w:ascii="Times New Roman" w:hAnsi="Times New Roman" w:cs="Times New Roman"/>
                <w:w w:val="90"/>
                <w:kern w:val="16"/>
                <w:lang w:bidi="ar-SA"/>
                <w14:ligatures w14:val="all"/>
              </w:rPr>
              <w:t>Aug 15 2014 – Candles at 7:29</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377AF">
              <w:rPr>
                <w:rFonts w:ascii="Times New Roman" w:hAnsi="Times New Roman" w:cs="Times New Roman"/>
                <w:w w:val="90"/>
                <w:kern w:val="16"/>
                <w:lang w:bidi="ar-SA"/>
                <w14:ligatures w14:val="all"/>
              </w:rPr>
              <w:t>Aug 16 2014 – Habdalah 8:27</w:t>
            </w:r>
            <w:r w:rsidRPr="005C1EBD">
              <w:rPr>
                <w:rFonts w:ascii="Times New Roman" w:hAnsi="Times New Roman" w:cs="Times New Roman"/>
                <w:w w:val="90"/>
                <w:kern w:val="16"/>
                <w:lang w:bidi="ar-SA"/>
                <w14:ligatures w14:val="all"/>
              </w:rPr>
              <w:t xml:space="preserve"> PM</w:t>
            </w:r>
          </w:p>
        </w:tc>
        <w:tc>
          <w:tcPr>
            <w:tcW w:w="1666" w:type="pct"/>
          </w:tcPr>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Olympia, WA, U.S.</w:t>
            </w:r>
          </w:p>
          <w:p w:rsidR="00D609AE" w:rsidRPr="005C1EBD" w:rsidRDefault="00D609AE" w:rsidP="00FB6011">
            <w:pPr>
              <w:keepNext/>
              <w:widowControl w:val="0"/>
              <w:spacing w:after="0" w:line="240" w:lineRule="auto"/>
              <w:rPr>
                <w:rFonts w:ascii="Times New Roman" w:hAnsi="Times New Roman" w:cs="Times New Roman"/>
                <w:bCs/>
                <w:w w:val="90"/>
                <w:kern w:val="16"/>
                <w:lang w:bidi="ar-SA"/>
                <w14:ligatures w14:val="all"/>
              </w:rPr>
            </w:pPr>
            <w:r w:rsidRPr="005C1EBD">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Aug 15</w:t>
            </w:r>
            <w:r w:rsidRPr="005C1EBD">
              <w:rPr>
                <w:rFonts w:ascii="Times New Roman" w:hAnsi="Times New Roman" w:cs="Times New Roman"/>
                <w:bCs/>
                <w:w w:val="90"/>
                <w:kern w:val="16"/>
                <w:lang w:bidi="ar-SA"/>
                <w14:ligatures w14:val="all"/>
              </w:rPr>
              <w:t xml:space="preserve"> 2014 – </w:t>
            </w:r>
            <w:r w:rsidR="00E377AF">
              <w:rPr>
                <w:rFonts w:ascii="Times New Roman" w:hAnsi="Times New Roman" w:cs="Times New Roman"/>
                <w:bCs/>
                <w:w w:val="90"/>
                <w:kern w:val="16"/>
                <w:lang w:bidi="ar-SA"/>
                <w14:ligatures w14:val="all"/>
              </w:rPr>
              <w:t>Candles at 8:06</w:t>
            </w:r>
            <w:r w:rsidRPr="005C1EBD">
              <w:rPr>
                <w:rFonts w:ascii="Times New Roman" w:hAnsi="Times New Roman" w:cs="Times New Roman"/>
                <w:bCs/>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b/>
                <w:w w:val="90"/>
                <w:kern w:val="16"/>
                <w:lang w:bidi="ar-SA"/>
                <w14:ligatures w14:val="all"/>
              </w:rPr>
            </w:pPr>
            <w:r w:rsidRPr="005C1EBD">
              <w:rPr>
                <w:rFonts w:ascii="Times New Roman" w:hAnsi="Times New Roman" w:cs="Times New Roman"/>
                <w:bCs/>
                <w:w w:val="90"/>
                <w:kern w:val="16"/>
                <w:lang w:bidi="ar-SA"/>
                <w14:ligatures w14:val="all"/>
              </w:rPr>
              <w:t xml:space="preserve">Sat. </w:t>
            </w:r>
            <w:r w:rsidR="00E377AF">
              <w:rPr>
                <w:rFonts w:ascii="Times New Roman" w:hAnsi="Times New Roman" w:cs="Times New Roman"/>
                <w:bCs/>
                <w:w w:val="90"/>
                <w:kern w:val="16"/>
                <w:lang w:bidi="ar-SA"/>
                <w14:ligatures w14:val="all"/>
              </w:rPr>
              <w:t>Aug 16 2014 – Habdalah 9:12</w:t>
            </w:r>
            <w:r w:rsidRPr="005C1EBD">
              <w:rPr>
                <w:rFonts w:ascii="Times New Roman" w:hAnsi="Times New Roman" w:cs="Times New Roman"/>
                <w:bCs/>
                <w:w w:val="90"/>
                <w:kern w:val="16"/>
                <w:lang w:bidi="ar-SA"/>
                <w14:ligatures w14:val="all"/>
              </w:rPr>
              <w:t xml:space="preserve"> PM</w:t>
            </w:r>
          </w:p>
        </w:tc>
      </w:tr>
      <w:tr w:rsidR="00D609AE" w:rsidRPr="005C1EBD" w:rsidTr="00411B8C">
        <w:tc>
          <w:tcPr>
            <w:tcW w:w="1667" w:type="pct"/>
          </w:tcPr>
          <w:p w:rsidR="00D609AE" w:rsidRPr="005C1EBD" w:rsidRDefault="00D609AE" w:rsidP="00FB6011">
            <w:pPr>
              <w:keepNext/>
              <w:widowControl w:val="0"/>
              <w:spacing w:after="0" w:line="240" w:lineRule="auto"/>
              <w:rPr>
                <w:rFonts w:ascii="Times New Roman" w:hAnsi="Times New Roman" w:cs="Times New Roman"/>
                <w:b/>
                <w:bCs/>
                <w:w w:val="90"/>
                <w:kern w:val="16"/>
                <w:lang w:val="es-ES" w:bidi="ar-SA"/>
                <w14:ligatures w14:val="all"/>
              </w:rPr>
            </w:pPr>
            <w:r w:rsidRPr="005C1EBD">
              <w:rPr>
                <w:rFonts w:ascii="Times New Roman" w:hAnsi="Times New Roman" w:cs="Times New Roman"/>
                <w:b/>
                <w:bCs/>
                <w:w w:val="90"/>
                <w:kern w:val="16"/>
                <w:lang w:val="es-ES" w:bidi="ar-SA"/>
                <w14:ligatures w14:val="all"/>
              </w:rPr>
              <w:t>San Antonio, TX, U.S.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377AF">
              <w:rPr>
                <w:rFonts w:ascii="Times New Roman" w:hAnsi="Times New Roman" w:cs="Times New Roman"/>
                <w:w w:val="90"/>
                <w:kern w:val="16"/>
                <w:lang w:bidi="ar-SA"/>
                <w14:ligatures w14:val="all"/>
              </w:rPr>
              <w:t>Aug 15 2014 – Candles at 7:57</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377AF">
              <w:rPr>
                <w:rFonts w:ascii="Times New Roman" w:hAnsi="Times New Roman" w:cs="Times New Roman"/>
                <w:w w:val="90"/>
                <w:kern w:val="16"/>
                <w:lang w:bidi="ar-SA"/>
                <w14:ligatures w14:val="all"/>
              </w:rPr>
              <w:t>Aug 16 2014 – Habdalah 8:51</w:t>
            </w:r>
            <w:r w:rsidRPr="005C1EBD">
              <w:rPr>
                <w:rFonts w:ascii="Times New Roman" w:hAnsi="Times New Roman" w:cs="Times New Roman"/>
                <w:w w:val="90"/>
                <w:kern w:val="16"/>
                <w:lang w:bidi="ar-SA"/>
                <w14:ligatures w14:val="all"/>
              </w:rPr>
              <w:t xml:space="preserve"> PM</w:t>
            </w:r>
          </w:p>
        </w:tc>
        <w:tc>
          <w:tcPr>
            <w:tcW w:w="1667" w:type="pct"/>
          </w:tcPr>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Sheboygan  &amp; Manitowoc, WI, US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E377AF">
              <w:rPr>
                <w:rFonts w:ascii="Times New Roman" w:hAnsi="Times New Roman" w:cs="Times New Roman"/>
                <w:w w:val="90"/>
                <w:kern w:val="16"/>
                <w:lang w:bidi="ar-SA"/>
                <w14:ligatures w14:val="all"/>
              </w:rPr>
              <w:t>Aug 15 2014 – Candles at 7:3</w:t>
            </w:r>
            <w:r>
              <w:rPr>
                <w:rFonts w:ascii="Times New Roman" w:hAnsi="Times New Roman" w:cs="Times New Roman"/>
                <w:w w:val="90"/>
                <w:kern w:val="16"/>
                <w:lang w:bidi="ar-SA"/>
                <w14:ligatures w14:val="all"/>
              </w:rPr>
              <w:t>8</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E377AF">
              <w:rPr>
                <w:rFonts w:ascii="Times New Roman" w:hAnsi="Times New Roman" w:cs="Times New Roman"/>
                <w:w w:val="90"/>
                <w:kern w:val="16"/>
                <w:lang w:bidi="ar-SA"/>
                <w14:ligatures w14:val="all"/>
              </w:rPr>
              <w:t>Aug 16 2014 – Habdalah 8:41</w:t>
            </w:r>
            <w:r w:rsidRPr="005C1EBD">
              <w:rPr>
                <w:rFonts w:ascii="Times New Roman" w:hAnsi="Times New Roman" w:cs="Times New Roman"/>
                <w:w w:val="90"/>
                <w:kern w:val="16"/>
                <w:lang w:bidi="ar-SA"/>
                <w14:ligatures w14:val="all"/>
              </w:rPr>
              <w:t xml:space="preserve"> PM</w:t>
            </w:r>
          </w:p>
        </w:tc>
        <w:tc>
          <w:tcPr>
            <w:tcW w:w="1666" w:type="pct"/>
          </w:tcPr>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b/>
                <w:bCs/>
                <w:w w:val="90"/>
                <w:kern w:val="16"/>
                <w:lang w:bidi="ar-SA"/>
                <w14:ligatures w14:val="all"/>
              </w:rPr>
              <w:t>Singapore, Singapore</w:t>
            </w:r>
            <w:r w:rsidRPr="005C1EBD">
              <w:rPr>
                <w:rFonts w:ascii="Times New Roman" w:hAnsi="Times New Roman" w:cs="Times New Roman"/>
                <w:w w:val="90"/>
                <w:kern w:val="16"/>
                <w:lang w:bidi="ar-SA"/>
                <w14:ligatures w14:val="all"/>
              </w:rPr>
              <w:t xml:space="preserve"> </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76665A">
              <w:rPr>
                <w:rFonts w:ascii="Times New Roman" w:hAnsi="Times New Roman" w:cs="Times New Roman"/>
                <w:w w:val="90"/>
                <w:kern w:val="16"/>
                <w:lang w:bidi="ar-SA"/>
                <w14:ligatures w14:val="all"/>
              </w:rPr>
              <w:t>Aug 15 2014 – Candles at 6:56</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76665A">
              <w:rPr>
                <w:rFonts w:ascii="Times New Roman" w:hAnsi="Times New Roman" w:cs="Times New Roman"/>
                <w:w w:val="90"/>
                <w:kern w:val="16"/>
                <w:lang w:bidi="ar-SA"/>
                <w14:ligatures w14:val="all"/>
              </w:rPr>
              <w:t>Aug 16 2014 – Habdalah 7:45</w:t>
            </w:r>
            <w:r w:rsidRPr="005C1EBD">
              <w:rPr>
                <w:rFonts w:ascii="Times New Roman" w:hAnsi="Times New Roman" w:cs="Times New Roman"/>
                <w:w w:val="90"/>
                <w:kern w:val="16"/>
                <w:lang w:bidi="ar-SA"/>
                <w14:ligatures w14:val="all"/>
              </w:rPr>
              <w:t xml:space="preserve"> PM</w:t>
            </w:r>
          </w:p>
        </w:tc>
      </w:tr>
      <w:tr w:rsidR="00D609AE" w:rsidRPr="005C1EBD" w:rsidTr="00411B8C">
        <w:tc>
          <w:tcPr>
            <w:tcW w:w="1667" w:type="pct"/>
          </w:tcPr>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St. Louis, MO, U.S.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76665A">
              <w:rPr>
                <w:rFonts w:ascii="Times New Roman" w:hAnsi="Times New Roman" w:cs="Times New Roman"/>
                <w:w w:val="90"/>
                <w:kern w:val="16"/>
                <w:lang w:bidi="ar-SA"/>
                <w14:ligatures w14:val="all"/>
              </w:rPr>
              <w:t>Aug 15 2014 – Candles at 7:38</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sidR="0076665A">
              <w:rPr>
                <w:rFonts w:ascii="Times New Roman" w:hAnsi="Times New Roman" w:cs="Times New Roman"/>
                <w:w w:val="90"/>
                <w:kern w:val="16"/>
                <w:lang w:bidi="ar-SA"/>
                <w14:ligatures w14:val="all"/>
              </w:rPr>
              <w:t>Aug 16 2014 – Habdalah 8:3</w:t>
            </w:r>
            <w:r>
              <w:rPr>
                <w:rFonts w:ascii="Times New Roman" w:hAnsi="Times New Roman" w:cs="Times New Roman"/>
                <w:w w:val="90"/>
                <w:kern w:val="16"/>
                <w:lang w:bidi="ar-SA"/>
                <w14:ligatures w14:val="all"/>
              </w:rPr>
              <w:t>7</w:t>
            </w:r>
            <w:r w:rsidRPr="005C1EBD">
              <w:rPr>
                <w:rFonts w:ascii="Times New Roman" w:hAnsi="Times New Roman" w:cs="Times New Roman"/>
                <w:w w:val="90"/>
                <w:kern w:val="16"/>
                <w:lang w:bidi="ar-SA"/>
                <w14:ligatures w14:val="all"/>
              </w:rPr>
              <w:t xml:space="preserve"> PM</w:t>
            </w:r>
          </w:p>
        </w:tc>
        <w:tc>
          <w:tcPr>
            <w:tcW w:w="1667" w:type="pct"/>
          </w:tcPr>
          <w:p w:rsidR="00D609AE" w:rsidRPr="005C1EBD" w:rsidRDefault="00D609AE" w:rsidP="00FB6011">
            <w:pPr>
              <w:keepNext/>
              <w:widowControl w:val="0"/>
              <w:spacing w:after="0" w:line="240" w:lineRule="auto"/>
              <w:rPr>
                <w:rFonts w:ascii="Times New Roman" w:hAnsi="Times New Roman" w:cs="Times New Roman"/>
                <w:b/>
                <w:bCs/>
                <w:w w:val="90"/>
                <w:kern w:val="16"/>
                <w:lang w:bidi="ar-SA"/>
                <w14:ligatures w14:val="all"/>
              </w:rPr>
            </w:pPr>
            <w:r w:rsidRPr="005C1EBD">
              <w:rPr>
                <w:rFonts w:ascii="Times New Roman" w:hAnsi="Times New Roman" w:cs="Times New Roman"/>
                <w:b/>
                <w:bCs/>
                <w:w w:val="90"/>
                <w:kern w:val="16"/>
                <w:lang w:bidi="ar-SA"/>
                <w14:ligatures w14:val="all"/>
              </w:rPr>
              <w:t>Tacoma, WA, U.S.</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Fri. </w:t>
            </w:r>
            <w:r w:rsidR="0076665A">
              <w:rPr>
                <w:rFonts w:ascii="Times New Roman" w:hAnsi="Times New Roman" w:cs="Times New Roman"/>
                <w:w w:val="90"/>
                <w:kern w:val="16"/>
                <w:lang w:bidi="ar-SA"/>
                <w14:ligatures w14:val="all"/>
              </w:rPr>
              <w:t>Aug 15 2014 – Candles at 8:04</w:t>
            </w:r>
            <w:r w:rsidRPr="005C1EBD">
              <w:rPr>
                <w:rFonts w:ascii="Times New Roman" w:hAnsi="Times New Roman" w:cs="Times New Roman"/>
                <w:w w:val="90"/>
                <w:kern w:val="16"/>
                <w:lang w:bidi="ar-SA"/>
                <w14:ligatures w14:val="all"/>
              </w:rPr>
              <w:t xml:space="preserve"> PM</w:t>
            </w:r>
          </w:p>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r w:rsidRPr="005C1EBD">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 xml:space="preserve">Aug </w:t>
            </w:r>
            <w:r w:rsidR="0076665A">
              <w:rPr>
                <w:rFonts w:ascii="Times New Roman" w:hAnsi="Times New Roman" w:cs="Times New Roman"/>
                <w:w w:val="90"/>
                <w:kern w:val="16"/>
                <w:lang w:bidi="ar-SA"/>
                <w14:ligatures w14:val="all"/>
              </w:rPr>
              <w:t>16 2014 – Habdalah 9:11</w:t>
            </w:r>
            <w:r w:rsidRPr="005C1EBD">
              <w:rPr>
                <w:rFonts w:ascii="Times New Roman" w:hAnsi="Times New Roman" w:cs="Times New Roman"/>
                <w:w w:val="90"/>
                <w:kern w:val="16"/>
                <w:lang w:bidi="ar-SA"/>
                <w14:ligatures w14:val="all"/>
              </w:rPr>
              <w:t xml:space="preserve"> PM</w:t>
            </w:r>
          </w:p>
        </w:tc>
        <w:tc>
          <w:tcPr>
            <w:tcW w:w="1666" w:type="pct"/>
          </w:tcPr>
          <w:p w:rsidR="00D609AE" w:rsidRPr="005C1EBD" w:rsidRDefault="00D609AE" w:rsidP="00FB6011">
            <w:pPr>
              <w:keepNext/>
              <w:widowControl w:val="0"/>
              <w:spacing w:after="0" w:line="240" w:lineRule="auto"/>
              <w:rPr>
                <w:rFonts w:ascii="Times New Roman" w:hAnsi="Times New Roman" w:cs="Times New Roman"/>
                <w:w w:val="90"/>
                <w:kern w:val="16"/>
                <w:lang w:bidi="ar-SA"/>
                <w14:ligatures w14:val="all"/>
              </w:rPr>
            </w:pPr>
          </w:p>
        </w:tc>
      </w:tr>
      <w:tr w:rsidR="00D609AE" w:rsidRPr="005C1EBD" w:rsidTr="00411B8C">
        <w:tblPrEx>
          <w:jc w:val="center"/>
        </w:tblPrEx>
        <w:trPr>
          <w:jc w:val="center"/>
        </w:trPr>
        <w:tc>
          <w:tcPr>
            <w:tcW w:w="1667" w:type="pct"/>
          </w:tcPr>
          <w:p w:rsidR="00D609AE" w:rsidRPr="005C1EBD" w:rsidRDefault="00D609AE" w:rsidP="00FB6011">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D609AE" w:rsidRPr="005C1EBD" w:rsidRDefault="00D609AE" w:rsidP="00FB6011">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D609AE" w:rsidRPr="005C1EBD" w:rsidRDefault="00D609AE" w:rsidP="00FB6011">
            <w:pPr>
              <w:keepNext/>
              <w:widowControl w:val="0"/>
              <w:spacing w:after="0" w:line="240" w:lineRule="auto"/>
              <w:rPr>
                <w:rFonts w:ascii="Times New Roman" w:eastAsia="Calibri" w:hAnsi="Times New Roman" w:cs="Times New Roman"/>
                <w:b/>
                <w:bCs/>
                <w:kern w:val="16"/>
                <w:sz w:val="20"/>
                <w:szCs w:val="20"/>
                <w:lang w:bidi="ar-SA"/>
              </w:rPr>
            </w:pPr>
          </w:p>
        </w:tc>
      </w:tr>
    </w:tbl>
    <w:p w:rsidR="00D609AE" w:rsidRPr="005C1EBD" w:rsidRDefault="00D609AE" w:rsidP="00FB6011">
      <w:pPr>
        <w:keepNext/>
        <w:widowControl w:val="0"/>
        <w:spacing w:after="0" w:line="240" w:lineRule="auto"/>
        <w:jc w:val="center"/>
        <w:rPr>
          <w:rFonts w:ascii="Calibri" w:eastAsia="Calibri" w:hAnsi="Calibri" w:cs="Arial"/>
          <w:kern w:val="16"/>
          <w:lang w:val="en-AU" w:bidi="ar-SA"/>
        </w:rPr>
      </w:pPr>
      <w:r w:rsidRPr="005C1EBD">
        <w:rPr>
          <w:rFonts w:ascii="Times New Roman" w:eastAsia="Calibri" w:hAnsi="Times New Roman" w:cs="Times New Roman"/>
          <w:b/>
          <w:bCs/>
          <w:kern w:val="16"/>
          <w:lang w:bidi="ar-SA"/>
        </w:rPr>
        <w:t xml:space="preserve">For other places see: </w:t>
      </w:r>
      <w:hyperlink r:id="rId13" w:history="1">
        <w:r w:rsidRPr="005C1EBD">
          <w:rPr>
            <w:rFonts w:ascii="Times New Roman" w:eastAsia="Calibri" w:hAnsi="Times New Roman" w:cs="Times New Roman"/>
            <w:b/>
            <w:bCs/>
            <w:color w:val="0000FF"/>
            <w:kern w:val="16"/>
            <w:u w:val="single"/>
            <w:lang w:bidi="ar-SA"/>
          </w:rPr>
          <w:t>http://chabad.org/calendar/candlelighting.asp</w:t>
        </w:r>
      </w:hyperlink>
    </w:p>
    <w:p w:rsidR="00D609AE" w:rsidRPr="005C1EBD" w:rsidRDefault="00D609AE" w:rsidP="00FB6011">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D609AE" w:rsidRPr="005C1EBD" w:rsidRDefault="00D609AE" w:rsidP="00FB6011">
      <w:pPr>
        <w:keepNext/>
        <w:widowControl w:val="0"/>
        <w:spacing w:after="0" w:line="240" w:lineRule="auto"/>
        <w:jc w:val="both"/>
        <w:rPr>
          <w:rFonts w:asciiTheme="majorBidi" w:hAnsiTheme="majorBidi" w:cstheme="majorBidi"/>
          <w:lang w:bidi="ar-SA"/>
        </w:rPr>
      </w:pPr>
    </w:p>
    <w:p w:rsidR="00D609AE" w:rsidRPr="005C1EBD" w:rsidRDefault="00D609AE" w:rsidP="00FB6011">
      <w:pPr>
        <w:keepNext/>
        <w:widowControl w:val="0"/>
        <w:spacing w:after="0" w:line="240" w:lineRule="auto"/>
        <w:jc w:val="center"/>
        <w:rPr>
          <w:rFonts w:ascii="Old English Text MT" w:eastAsia="Calibri" w:hAnsi="Old English Text MT" w:cs="Times New Roman"/>
          <w:b/>
          <w:kern w:val="16"/>
          <w:sz w:val="28"/>
          <w:szCs w:val="28"/>
          <w:lang w:bidi="ar-SA"/>
        </w:rPr>
      </w:pPr>
      <w:r w:rsidRPr="005C1EBD">
        <w:rPr>
          <w:rFonts w:ascii="Old English Text MT" w:eastAsia="Calibri" w:hAnsi="Old English Text MT" w:cs="Times New Roman"/>
          <w:b/>
          <w:kern w:val="16"/>
          <w:sz w:val="28"/>
          <w:szCs w:val="28"/>
          <w:lang w:bidi="ar-SA"/>
        </w:rPr>
        <w:t>Roll of Honor:</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Hillel ben David and beloved wife HH Giberet Batsheva bat Sarah</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Eminence Rabbi Dr. Eliyahu ben Abraham and beloved wife HH Giberet Dr. Elisheba bat Sarah</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David ben Abraham</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Honor Paqid Adon Ezra ben Abraham and beloved wife HH Giberet Karmela bat Sarah,</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Sarai bat Sarah &amp; beloved family</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Barth Lindemann &amp; beloved family</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John Batchelor &amp; beloved wife</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Laurie Taylor</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Prof. Dr. Conny Williams &amp; beloved family</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Gloria Sutton &amp; beloved family</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 xml:space="preserve">His Excellency Adon Yoel ben Abraham </w:t>
      </w:r>
      <w:r>
        <w:rPr>
          <w:rFonts w:ascii="Times New Roman" w:eastAsia="Calibri" w:hAnsi="Times New Roman" w:cs="Times New Roman"/>
          <w:kern w:val="16"/>
          <w:lang w:bidi="ar-SA"/>
        </w:rPr>
        <w:t>and beloved wife HE Giberet Rivk</w:t>
      </w:r>
      <w:r w:rsidRPr="005C1EBD">
        <w:rPr>
          <w:rFonts w:ascii="Times New Roman" w:eastAsia="Calibri" w:hAnsi="Times New Roman" w:cs="Times New Roman"/>
          <w:kern w:val="16"/>
          <w:lang w:bidi="ar-SA"/>
        </w:rPr>
        <w:t>a bat Dorit</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Tsuriel ben Abraham and beloved wife HE Giberet Gibora bat Sarah</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Gabriel ben Abraham and beloved wife HE Giberet Elisheba bat Sarah</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Yehoshua ben Abraham and beloved wife HE Giberet Rut bat Sarah</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lastRenderedPageBreak/>
        <w:t>His Excellency Adon Michael Murray and beloved wife HE Giberet Leah Murray</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Ze’ev ben Abraham and beloved wife HE Giberet Hadassah bat Sarah</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His Excellency Adon Michael Harston</w:t>
      </w:r>
    </w:p>
    <w:p w:rsidR="00D609AE" w:rsidRPr="005C1EBD" w:rsidRDefault="00D609AE" w:rsidP="00FB6011">
      <w:pPr>
        <w:keepNext/>
        <w:widowControl w:val="0"/>
        <w:spacing w:after="0" w:line="240" w:lineRule="auto"/>
        <w:jc w:val="center"/>
        <w:rPr>
          <w:rFonts w:ascii="Times New Roman" w:eastAsia="Calibri" w:hAnsi="Times New Roman" w:cs="Times New Roman"/>
          <w:kern w:val="16"/>
          <w:lang w:bidi="ar-SA"/>
        </w:rPr>
      </w:pPr>
      <w:r w:rsidRPr="005C1EBD">
        <w:rPr>
          <w:rFonts w:ascii="Times New Roman" w:eastAsia="Calibri" w:hAnsi="Times New Roman" w:cs="Times New Roman"/>
          <w:kern w:val="16"/>
          <w:lang w:bidi="ar-SA"/>
        </w:rPr>
        <w:t>Her Excellency Giberet Whitney Mathison</w:t>
      </w:r>
    </w:p>
    <w:p w:rsidR="00D609AE" w:rsidRPr="005C1EBD" w:rsidRDefault="00D609AE" w:rsidP="00FB6011">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D609AE" w:rsidRPr="005C1EBD" w:rsidRDefault="00D609AE" w:rsidP="00FB6011">
      <w:pPr>
        <w:keepNext/>
        <w:widowControl w:val="0"/>
        <w:spacing w:after="0" w:line="240" w:lineRule="auto"/>
        <w:jc w:val="both"/>
        <w:rPr>
          <w:rFonts w:asciiTheme="majorBidi" w:hAnsiTheme="majorBidi" w:cstheme="majorBidi"/>
        </w:rPr>
      </w:pPr>
    </w:p>
    <w:p w:rsidR="00D609AE" w:rsidRPr="005C1EBD" w:rsidRDefault="00D609AE" w:rsidP="00FB6011">
      <w:pPr>
        <w:keepNext/>
        <w:widowControl w:val="0"/>
        <w:spacing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D609AE" w:rsidRPr="005C1EBD" w:rsidRDefault="00D609AE" w:rsidP="00FB6011">
      <w:pPr>
        <w:keepNext/>
        <w:widowControl w:val="0"/>
        <w:spacing w:after="0" w:line="240" w:lineRule="auto"/>
        <w:jc w:val="both"/>
        <w:rPr>
          <w:rFonts w:ascii="Times New Roman" w:eastAsia="Calibri" w:hAnsi="Times New Roman" w:cs="Times New Roman"/>
          <w:kern w:val="16"/>
          <w:lang w:bidi="ar-SA"/>
        </w:rPr>
      </w:pPr>
      <w:r w:rsidRPr="005C1EBD">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lang w:bidi="ar-SA"/>
        </w:rPr>
        <w:t>.</w:t>
      </w:r>
    </w:p>
    <w:p w:rsidR="00D609AE" w:rsidRPr="005C1EBD" w:rsidRDefault="00D609AE" w:rsidP="00FB6011">
      <w:pPr>
        <w:keepNext/>
        <w:widowControl w:val="0"/>
        <w:spacing w:after="0" w:line="240" w:lineRule="auto"/>
        <w:jc w:val="both"/>
        <w:rPr>
          <w:rFonts w:ascii="Times New Roman" w:eastAsia="Calibri" w:hAnsi="Times New Roman" w:cs="Times New Roman"/>
          <w:kern w:val="16"/>
          <w:lang w:bidi="ar-SA"/>
        </w:rPr>
      </w:pPr>
    </w:p>
    <w:p w:rsidR="00D609AE" w:rsidRPr="005C1EBD" w:rsidRDefault="00D609AE" w:rsidP="00FB6011">
      <w:pPr>
        <w:keepNext/>
        <w:widowControl w:val="0"/>
        <w:spacing w:after="0" w:line="240" w:lineRule="auto"/>
        <w:jc w:val="both"/>
        <w:rPr>
          <w:rFonts w:ascii="Times New Roman" w:eastAsia="Calibri" w:hAnsi="Times New Roman" w:cs="Times New Roman"/>
          <w:b/>
          <w:bCs/>
          <w:kern w:val="16"/>
          <w:lang w:bidi="ar-SA"/>
        </w:rPr>
      </w:pPr>
      <w:r w:rsidRPr="005C1EBD">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5C1EBD">
          <w:rPr>
            <w:rFonts w:ascii="Times New Roman" w:eastAsia="Calibri" w:hAnsi="Times New Roman" w:cs="Times New Roman"/>
            <w:b/>
            <w:bCs/>
            <w:color w:val="0000FF"/>
            <w:kern w:val="16"/>
            <w:u w:val="single"/>
            <w:lang w:bidi="ar-SA"/>
          </w:rPr>
          <w:t>benhaggai@GMail.com</w:t>
        </w:r>
      </w:hyperlink>
      <w:r w:rsidRPr="005C1EBD">
        <w:rPr>
          <w:rFonts w:ascii="Times New Roman" w:eastAsia="Calibri" w:hAnsi="Times New Roman" w:cs="Times New Roman"/>
          <w:b/>
          <w:bCs/>
          <w:kern w:val="16"/>
          <w:lang w:bidi="ar-SA"/>
        </w:rPr>
        <w:t xml:space="preserve"> with your E-Mail or the E-Mail addresses of your friends. Toda Rabba!</w:t>
      </w:r>
    </w:p>
    <w:p w:rsidR="00D609AE" w:rsidRPr="005C1EBD" w:rsidRDefault="00D609AE" w:rsidP="00FB6011">
      <w:pPr>
        <w:keepNext/>
        <w:widowControl w:val="0"/>
        <w:pBdr>
          <w:bottom w:val="double" w:sz="6" w:space="1" w:color="auto"/>
        </w:pBdr>
        <w:spacing w:after="0" w:line="240" w:lineRule="auto"/>
        <w:jc w:val="both"/>
        <w:rPr>
          <w:rFonts w:asciiTheme="majorBidi" w:hAnsiTheme="majorBidi" w:cstheme="majorBidi"/>
          <w:lang w:bidi="ar-SA"/>
        </w:rPr>
      </w:pPr>
    </w:p>
    <w:p w:rsidR="00D609AE" w:rsidRPr="005C1EBD" w:rsidRDefault="00D609AE" w:rsidP="00FB6011">
      <w:pPr>
        <w:keepNext/>
        <w:widowControl w:val="0"/>
        <w:spacing w:after="0" w:line="240" w:lineRule="auto"/>
        <w:jc w:val="both"/>
        <w:rPr>
          <w:rFonts w:asciiTheme="majorBidi" w:hAnsiTheme="majorBidi" w:cstheme="majorBidi"/>
        </w:rPr>
      </w:pPr>
    </w:p>
    <w:p w:rsidR="00D609AE" w:rsidRPr="005C1EBD" w:rsidRDefault="00D609AE" w:rsidP="00FB6011">
      <w:pPr>
        <w:keepNext/>
        <w:widowControl w:val="0"/>
        <w:spacing w:after="0" w:line="240" w:lineRule="auto"/>
        <w:jc w:val="center"/>
        <w:rPr>
          <w:rFonts w:ascii="Old English Text MT" w:hAnsi="Old English Text MT" w:cstheme="majorBidi"/>
          <w:b/>
          <w:bCs/>
          <w:sz w:val="28"/>
          <w:szCs w:val="28"/>
        </w:rPr>
      </w:pPr>
      <w:r w:rsidRPr="005C1EBD">
        <w:rPr>
          <w:rFonts w:ascii="Old English Text MT" w:hAnsi="Old English Text MT" w:cstheme="majorBidi"/>
          <w:b/>
          <w:bCs/>
          <w:sz w:val="28"/>
          <w:szCs w:val="28"/>
        </w:rPr>
        <w:t>Barukh Dayan Emet</w:t>
      </w:r>
    </w:p>
    <w:p w:rsidR="00D609AE" w:rsidRPr="005C1EBD" w:rsidRDefault="00D609AE" w:rsidP="00FB6011">
      <w:pPr>
        <w:keepNext/>
        <w:widowControl w:val="0"/>
        <w:spacing w:after="0" w:line="240" w:lineRule="auto"/>
        <w:jc w:val="both"/>
        <w:rPr>
          <w:rFonts w:asciiTheme="majorBidi" w:hAnsiTheme="majorBidi" w:cstheme="majorBidi"/>
        </w:rPr>
      </w:pPr>
    </w:p>
    <w:p w:rsidR="00D609AE" w:rsidRPr="005C1EBD" w:rsidRDefault="00D609AE" w:rsidP="00FB6011">
      <w:pPr>
        <w:keepNext/>
        <w:widowControl w:val="0"/>
        <w:spacing w:after="0" w:line="240" w:lineRule="auto"/>
        <w:jc w:val="both"/>
        <w:rPr>
          <w:rFonts w:asciiTheme="majorBidi" w:hAnsiTheme="majorBidi" w:cstheme="majorBidi"/>
          <w:b/>
          <w:bCs/>
        </w:rPr>
      </w:pPr>
      <w:r w:rsidRPr="005C1EBD">
        <w:rPr>
          <w:rFonts w:asciiTheme="majorBidi" w:hAnsiTheme="majorBidi" w:cstheme="majorBidi"/>
          <w:b/>
          <w:bCs/>
        </w:rPr>
        <w:t>We pray that the Holy One, most blessed be He, comfor</w:t>
      </w:r>
      <w:r>
        <w:rPr>
          <w:rFonts w:asciiTheme="majorBidi" w:hAnsiTheme="majorBidi" w:cstheme="majorBidi"/>
          <w:b/>
          <w:bCs/>
        </w:rPr>
        <w:t>t the families of the fallen</w:t>
      </w:r>
      <w:r w:rsidRPr="005C1EBD">
        <w:rPr>
          <w:rFonts w:asciiTheme="majorBidi" w:hAnsiTheme="majorBidi" w:cstheme="majorBidi"/>
          <w:b/>
          <w:bCs/>
        </w:rPr>
        <w:t xml:space="preserve"> most brave soldiers</w:t>
      </w:r>
      <w:r>
        <w:rPr>
          <w:rFonts w:asciiTheme="majorBidi" w:hAnsiTheme="majorBidi" w:cstheme="majorBidi"/>
          <w:b/>
          <w:bCs/>
        </w:rPr>
        <w:t xml:space="preserve"> of the IDF</w:t>
      </w:r>
      <w:r w:rsidRPr="005C1EBD">
        <w:rPr>
          <w:rFonts w:asciiTheme="majorBidi" w:hAnsiTheme="majorBidi" w:cstheme="majorBidi"/>
          <w:b/>
          <w:bCs/>
        </w:rPr>
        <w:t xml:space="preserve"> who have paid the ultimate price in order to preserve and defend our nation. May He also comfort us in our grief</w:t>
      </w:r>
      <w:r>
        <w:rPr>
          <w:rFonts w:asciiTheme="majorBidi" w:hAnsiTheme="majorBidi" w:cstheme="majorBidi"/>
          <w:b/>
          <w:bCs/>
        </w:rPr>
        <w:t xml:space="preserve"> and great loss</w:t>
      </w:r>
      <w:r w:rsidRPr="005C1EBD">
        <w:rPr>
          <w:rFonts w:asciiTheme="majorBidi" w:hAnsiTheme="majorBidi" w:cstheme="majorBidi"/>
          <w:b/>
          <w:bCs/>
        </w:rPr>
        <w:t>.</w:t>
      </w:r>
    </w:p>
    <w:p w:rsidR="00D609AE" w:rsidRPr="005C1EBD" w:rsidRDefault="00D609AE" w:rsidP="00FB6011">
      <w:pPr>
        <w:keepNext/>
        <w:widowControl w:val="0"/>
        <w:spacing w:after="0" w:line="240" w:lineRule="auto"/>
        <w:jc w:val="both"/>
        <w:rPr>
          <w:rFonts w:asciiTheme="majorBidi" w:hAnsiTheme="majorBidi" w:cstheme="majorBidi"/>
        </w:rPr>
      </w:pPr>
    </w:p>
    <w:p w:rsidR="00D609AE" w:rsidRPr="005C1EBD" w:rsidRDefault="00D609AE" w:rsidP="00FB6011">
      <w:pPr>
        <w:keepNext/>
        <w:widowControl w:val="0"/>
        <w:spacing w:after="0" w:line="240" w:lineRule="auto"/>
        <w:jc w:val="both"/>
        <w:rPr>
          <w:rFonts w:asciiTheme="majorBidi" w:hAnsiTheme="majorBidi" w:cstheme="majorBidi"/>
        </w:rPr>
      </w:pPr>
      <w:r w:rsidRPr="005C1EBD">
        <w:rPr>
          <w:rFonts w:asciiTheme="majorBidi" w:hAnsiTheme="majorBidi" w:cstheme="majorBidi"/>
        </w:rPr>
        <w:t>May G-d our Healer, have mercy on all of our soldiers who have been injured an</w:t>
      </w:r>
      <w:r>
        <w:rPr>
          <w:rFonts w:asciiTheme="majorBidi" w:hAnsiTheme="majorBidi" w:cstheme="majorBidi"/>
        </w:rPr>
        <w:t>d</w:t>
      </w:r>
      <w:r w:rsidRPr="005C1EBD">
        <w:rPr>
          <w:rFonts w:asciiTheme="majorBidi" w:hAnsiTheme="majorBidi" w:cstheme="majorBidi"/>
        </w:rPr>
        <w:t xml:space="preserve"> provide a swift and complete healing for their bodies and souls, together with all the sick in Yisrael, and we say amen ve amen!</w:t>
      </w:r>
    </w:p>
    <w:p w:rsidR="00D609AE" w:rsidRPr="005C1EBD" w:rsidRDefault="00D609AE" w:rsidP="00FB6011">
      <w:pPr>
        <w:keepNext/>
        <w:widowControl w:val="0"/>
        <w:pBdr>
          <w:bottom w:val="double" w:sz="6" w:space="1" w:color="auto"/>
        </w:pBdr>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Pr="00983C3B" w:rsidRDefault="00D609AE" w:rsidP="00FB6011">
      <w:pPr>
        <w:keepNext/>
        <w:widowControl w:val="0"/>
        <w:spacing w:after="0" w:line="240" w:lineRule="auto"/>
        <w:contextualSpacing/>
        <w:jc w:val="center"/>
        <w:rPr>
          <w:rFonts w:ascii="Palatino Linotype" w:eastAsia="Calibri" w:hAnsi="Palatino Linotype" w:cs="Arial"/>
          <w:b/>
          <w:bCs/>
          <w:sz w:val="24"/>
          <w:szCs w:val="24"/>
          <w:lang w:val="en-AU" w:bidi="ar-SA"/>
        </w:rPr>
      </w:pPr>
      <w:r w:rsidRPr="00983C3B">
        <w:rPr>
          <w:rFonts w:ascii="Palatino Linotype" w:eastAsia="Calibri" w:hAnsi="Palatino Linotype" w:cs="Arial"/>
          <w:b/>
          <w:bCs/>
          <w:sz w:val="24"/>
          <w:szCs w:val="24"/>
          <w:lang w:val="en-AU" w:bidi="ar-SA"/>
        </w:rPr>
        <w:t xml:space="preserve">Shabbat: “Esfa Li” – “Gather to me” &amp; </w:t>
      </w:r>
    </w:p>
    <w:p w:rsidR="00D609AE" w:rsidRPr="00D271CC" w:rsidRDefault="00D609AE" w:rsidP="00FB6011">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D271CC">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 II</w:t>
      </w:r>
      <w:r w:rsidRPr="00D271CC">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Of Our Consolation II</w:t>
      </w:r>
      <w:r w:rsidRPr="00D271CC">
        <w:rPr>
          <w:rFonts w:ascii="Century Schoolbook" w:eastAsia="Calibri" w:hAnsi="Century Schoolbook" w:cs="Times New Roman"/>
          <w:b/>
          <w:bCs/>
          <w:sz w:val="24"/>
          <w:szCs w:val="24"/>
        </w:rPr>
        <w:t>”</w:t>
      </w:r>
    </w:p>
    <w:p w:rsidR="00D609AE" w:rsidRPr="00D271CC" w:rsidRDefault="00D609AE" w:rsidP="00FB6011">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Second of Seven Sabbaths of Consolation/Strengthening</w:t>
      </w:r>
    </w:p>
    <w:p w:rsidR="00D609AE" w:rsidRPr="00D271CC" w:rsidRDefault="00D609AE" w:rsidP="00FB6011">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2941"/>
        <w:gridCol w:w="2941"/>
      </w:tblGrid>
      <w:tr w:rsidR="00D609AE" w:rsidRPr="00D271CC" w:rsidTr="00411B8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09AE" w:rsidRPr="00D271CC" w:rsidRDefault="00D609AE" w:rsidP="00FB6011">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609AE" w:rsidRPr="00D271CC" w:rsidRDefault="00D609AE" w:rsidP="00FB6011">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609AE" w:rsidRPr="00D271CC" w:rsidRDefault="00D609AE" w:rsidP="00FB6011">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Weekday Torah Reading:</w:t>
            </w:r>
          </w:p>
        </w:tc>
      </w:tr>
      <w:tr w:rsidR="00D609AE" w:rsidRPr="00D271CC" w:rsidTr="00411B8C">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09AE" w:rsidRPr="00983C3B" w:rsidRDefault="00D609AE" w:rsidP="00FB6011">
            <w:pPr>
              <w:keepNext/>
              <w:widowControl w:val="0"/>
              <w:bidi/>
              <w:spacing w:after="0" w:line="240" w:lineRule="auto"/>
              <w:jc w:val="center"/>
              <w:rPr>
                <w:rFonts w:asciiTheme="majorBidi" w:hAnsiTheme="majorBidi" w:cstheme="majorBidi"/>
                <w:b/>
                <w:bCs/>
                <w:sz w:val="28"/>
                <w:szCs w:val="28"/>
              </w:rPr>
            </w:pPr>
            <w:r>
              <w:rPr>
                <w:rStyle w:val="apple-converted-space"/>
                <w:rFonts w:ascii="David" w:hAnsi="David" w:cs="David"/>
                <w:color w:val="000000"/>
                <w:sz w:val="39"/>
                <w:szCs w:val="39"/>
                <w:shd w:val="clear" w:color="auto" w:fill="FFFFFF"/>
              </w:rPr>
              <w:t> </w:t>
            </w:r>
            <w:r w:rsidRPr="00983C3B">
              <w:rPr>
                <w:rFonts w:asciiTheme="majorBidi" w:hAnsiTheme="majorBidi" w:cstheme="majorBidi"/>
                <w:b/>
                <w:bCs/>
                <w:color w:val="000000"/>
                <w:sz w:val="28"/>
                <w:szCs w:val="28"/>
                <w:shd w:val="clear" w:color="auto" w:fill="FFFFFF"/>
                <w:rtl/>
              </w:rPr>
              <w:t>אֶסְפָה-לִּי</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jc w:val="center"/>
              <w:rPr>
                <w:rFonts w:ascii="Times New Roman" w:eastAsia="Times New Roman" w:hAnsi="Times New Roman" w:cs="Times New Roman"/>
                <w:b/>
                <w:bCs/>
                <w:sz w:val="20"/>
                <w:szCs w:val="20"/>
                <w:lang w:val="en-AU"/>
              </w:rPr>
            </w:pPr>
            <w:r w:rsidRPr="00D271CC">
              <w:rPr>
                <w:rFonts w:ascii="Times New Roman" w:eastAsia="Times New Roman" w:hAnsi="Times New Roman" w:cs="Times New Roman"/>
                <w:b/>
                <w:bCs/>
                <w:sz w:val="20"/>
                <w:szCs w:val="20"/>
                <w:lang w:val="en-AU"/>
              </w:rPr>
              <w:t>Saturday Afternoon</w:t>
            </w:r>
          </w:p>
        </w:tc>
      </w:tr>
      <w:tr w:rsidR="00D609AE" w:rsidRPr="00D271CC" w:rsidTr="00411B8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jc w:val="center"/>
              <w:rPr>
                <w:rFonts w:ascii="Times New Roman" w:eastAsia="Times New Roman" w:hAnsi="Times New Roman" w:cs="Times New Roman"/>
                <w:b/>
                <w:lang w:eastAsia="en-AU"/>
              </w:rPr>
            </w:pPr>
            <w:r w:rsidRPr="00D271CC">
              <w:rPr>
                <w:rFonts w:ascii="Times New Roman" w:eastAsia="Times New Roman" w:hAnsi="Times New Roman" w:cs="Times New Roman"/>
                <w:b/>
                <w:lang w:eastAsia="en-AU"/>
              </w:rPr>
              <w:t>“</w:t>
            </w:r>
            <w:r>
              <w:rPr>
                <w:rFonts w:ascii="Times New Roman" w:eastAsia="Times New Roman" w:hAnsi="Times New Roman" w:cs="Times New Roman"/>
                <w:b/>
                <w:lang w:eastAsia="en-AU"/>
              </w:rPr>
              <w:t>Esfa Li</w:t>
            </w:r>
            <w:r w:rsidRPr="00D271C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11:16-22</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13</w:t>
            </w:r>
            <w:r w:rsidRPr="00D271CC">
              <w:rPr>
                <w:rFonts w:ascii="Times New Roman" w:eastAsia="Calibri" w:hAnsi="Times New Roman" w:cs="Times New Roman"/>
                <w:lang w:val="en-AU" w:bidi="ar-SA"/>
              </w:rPr>
              <w:t>:1</w:t>
            </w:r>
            <w:r>
              <w:rPr>
                <w:rFonts w:ascii="Times New Roman" w:eastAsia="Calibri" w:hAnsi="Times New Roman" w:cs="Times New Roman"/>
                <w:lang w:val="en-AU" w:bidi="ar-SA"/>
              </w:rPr>
              <w:t>-3</w:t>
            </w:r>
          </w:p>
        </w:tc>
      </w:tr>
      <w:tr w:rsidR="00D609AE" w:rsidRPr="00D271CC" w:rsidTr="00411B8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jc w:val="center"/>
              <w:rPr>
                <w:rFonts w:ascii="Times New Roman" w:hAnsi="Times New Roman" w:cs="Times New Roman"/>
                <w:b/>
                <w:lang w:eastAsia="en-AU"/>
              </w:rPr>
            </w:pPr>
            <w:r w:rsidRPr="00D271CC">
              <w:rPr>
                <w:rFonts w:ascii="Times New Roman" w:hAnsi="Times New Roman" w:cs="Times New Roman"/>
                <w:b/>
                <w:lang w:eastAsia="en-AU"/>
              </w:rPr>
              <w:t>“</w:t>
            </w:r>
            <w:r>
              <w:rPr>
                <w:rFonts w:ascii="Times New Roman" w:hAnsi="Times New Roman" w:cs="Times New Roman"/>
                <w:b/>
                <w:lang w:eastAsia="en-AU"/>
              </w:rPr>
              <w:t>Gather to me”</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2 – B’Midbar </w:t>
            </w:r>
            <w:r>
              <w:rPr>
                <w:rFonts w:ascii="Times New Roman" w:eastAsia="Times New Roman" w:hAnsi="Times New Roman" w:cs="Times New Roman"/>
                <w:lang w:eastAsia="en-AU"/>
              </w:rPr>
              <w:t>11:23-25</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13:4-9</w:t>
            </w:r>
          </w:p>
        </w:tc>
      </w:tr>
      <w:tr w:rsidR="00D609AE" w:rsidRPr="00D271CC" w:rsidTr="00411B8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jc w:val="center"/>
              <w:rPr>
                <w:rFonts w:ascii="Times New Roman" w:hAnsi="Times New Roman" w:cs="Times New Roman"/>
                <w:b/>
                <w:lang w:val="es-ES_tradnl" w:eastAsia="en-AU"/>
              </w:rPr>
            </w:pPr>
            <w:r w:rsidRPr="00D271CC">
              <w:rPr>
                <w:rFonts w:ascii="Times New Roman" w:hAnsi="Times New Roman" w:cs="Times New Roman"/>
                <w:b/>
                <w:lang w:val="es-ES_tradnl" w:eastAsia="en-AU"/>
              </w:rPr>
              <w:t>“</w:t>
            </w:r>
            <w:r w:rsidRPr="00983C3B">
              <w:rPr>
                <w:rFonts w:ascii="Times New Roman" w:hAnsi="Times New Roman" w:cs="Times New Roman"/>
                <w:b/>
                <w:lang w:eastAsia="en-AU"/>
              </w:rPr>
              <w:t>Reúneme</w:t>
            </w:r>
            <w:r w:rsidRPr="00D271CC">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11:26-29</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13:10-16</w:t>
            </w:r>
          </w:p>
        </w:tc>
      </w:tr>
      <w:tr w:rsidR="00D609AE" w:rsidRPr="00D271CC" w:rsidTr="00411B8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09AE" w:rsidRPr="00D271CC" w:rsidRDefault="00D609AE" w:rsidP="00FB6011">
            <w:pPr>
              <w:keepNext/>
              <w:widowControl w:val="0"/>
              <w:spacing w:after="0" w:line="240" w:lineRule="auto"/>
              <w:jc w:val="center"/>
              <w:rPr>
                <w:rFonts w:ascii="Times New Roman" w:eastAsia="Calibri" w:hAnsi="Times New Roman" w:cs="Times New Roman"/>
              </w:rPr>
            </w:pPr>
            <w:r w:rsidRPr="00D271CC">
              <w:rPr>
                <w:rFonts w:ascii="Times New Roman" w:eastAsia="Calibri" w:hAnsi="Times New Roman" w:cs="Times New Roman"/>
                <w:lang w:val="es-ES"/>
              </w:rPr>
              <w:t xml:space="preserve">B’Midbar (Num.) </w:t>
            </w:r>
            <w:r w:rsidRPr="00435161">
              <w:rPr>
                <w:rFonts w:ascii="Times New Roman" w:eastAsia="Calibri" w:hAnsi="Times New Roman" w:cs="Times New Roman"/>
              </w:rPr>
              <w:t>11:16 – 12:16</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11:30-35</w:t>
            </w:r>
          </w:p>
        </w:tc>
        <w:tc>
          <w:tcPr>
            <w:tcW w:w="0" w:type="auto"/>
            <w:tcBorders>
              <w:top w:val="single" w:sz="4" w:space="0" w:color="auto"/>
              <w:left w:val="single" w:sz="4" w:space="0" w:color="auto"/>
              <w:bottom w:val="single" w:sz="4" w:space="0" w:color="auto"/>
              <w:right w:val="single" w:sz="4" w:space="0" w:color="auto"/>
            </w:tcBorders>
          </w:tcPr>
          <w:p w:rsidR="00D609AE" w:rsidRPr="00D271CC" w:rsidRDefault="00D609AE" w:rsidP="00FB6011">
            <w:pPr>
              <w:keepNext/>
              <w:widowControl w:val="0"/>
              <w:snapToGrid w:val="0"/>
              <w:spacing w:after="0" w:line="240" w:lineRule="auto"/>
              <w:rPr>
                <w:rFonts w:ascii="Times New Roman" w:eastAsia="Calibri" w:hAnsi="Times New Roman" w:cs="Times New Roman"/>
                <w:lang w:val="en-AU" w:bidi="ar-SA"/>
              </w:rPr>
            </w:pPr>
          </w:p>
        </w:tc>
      </w:tr>
      <w:tr w:rsidR="00D609AE" w:rsidRPr="00D271CC" w:rsidTr="00411B8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09AE" w:rsidRPr="00D271CC" w:rsidRDefault="00D609AE" w:rsidP="00FB6011">
            <w:pPr>
              <w:keepNext/>
              <w:widowControl w:val="0"/>
              <w:spacing w:after="0" w:line="240" w:lineRule="auto"/>
              <w:jc w:val="center"/>
            </w:pPr>
            <w:r w:rsidRPr="00D271CC">
              <w:rPr>
                <w:rFonts w:ascii="Times New Roman" w:eastAsia="Calibri" w:hAnsi="Times New Roman" w:cs="Times New Roman"/>
                <w:lang w:val="en-AU"/>
              </w:rPr>
              <w:t>Ashlamatah:</w:t>
            </w:r>
            <w:r w:rsidRPr="00D271CC">
              <w:t xml:space="preserve"> </w:t>
            </w:r>
            <w:r w:rsidRPr="002760A1">
              <w:rPr>
                <w:rFonts w:asciiTheme="majorBidi" w:hAnsiTheme="majorBidi" w:cstheme="majorBidi"/>
              </w:rPr>
              <w:t>Yoel 2:16-24, 27</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rPr>
                <w:rFonts w:asciiTheme="majorBidi" w:eastAsia="Times New Roman" w:hAnsiTheme="majorBidi" w:cstheme="majorBidi"/>
                <w:lang w:eastAsia="en-AU"/>
              </w:rPr>
            </w:pPr>
            <w:r w:rsidRPr="00D271CC">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12:1-3</w:t>
            </w:r>
          </w:p>
        </w:tc>
        <w:tc>
          <w:tcPr>
            <w:tcW w:w="0" w:type="auto"/>
            <w:tcBorders>
              <w:top w:val="single" w:sz="4" w:space="0" w:color="auto"/>
              <w:left w:val="single" w:sz="4" w:space="0" w:color="auto"/>
              <w:bottom w:val="single" w:sz="4" w:space="0" w:color="auto"/>
              <w:right w:val="single" w:sz="4" w:space="0" w:color="auto"/>
            </w:tcBorders>
          </w:tcPr>
          <w:p w:rsidR="00D609AE" w:rsidRPr="00D271CC" w:rsidRDefault="00D609AE" w:rsidP="00FB6011">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 xml:space="preserve">Monday &amp; </w:t>
            </w:r>
          </w:p>
          <w:p w:rsidR="00D609AE" w:rsidRPr="00D271CC" w:rsidRDefault="00D609AE" w:rsidP="00FB6011">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Thursday Mornings</w:t>
            </w:r>
          </w:p>
        </w:tc>
      </w:tr>
      <w:tr w:rsidR="00D609AE" w:rsidRPr="00D271CC" w:rsidTr="00411B8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jc w:val="center"/>
              <w:rPr>
                <w:rFonts w:ascii="Times New Roman" w:eastAsia="Times New Roman" w:hAnsi="Times New Roman" w:cs="Times New Roman"/>
                <w:lang w:val="en-AU"/>
              </w:rPr>
            </w:pPr>
            <w:r w:rsidRPr="00D271CC">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Isaiah 49:14 – 51:3</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12:4-13</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13</w:t>
            </w:r>
            <w:r w:rsidRPr="00D271CC">
              <w:rPr>
                <w:rFonts w:ascii="Times New Roman" w:eastAsia="Calibri" w:hAnsi="Times New Roman" w:cs="Times New Roman"/>
                <w:lang w:val="en-AU" w:bidi="ar-SA"/>
              </w:rPr>
              <w:t>:1</w:t>
            </w:r>
            <w:r>
              <w:rPr>
                <w:rFonts w:ascii="Times New Roman" w:eastAsia="Calibri" w:hAnsi="Times New Roman" w:cs="Times New Roman"/>
                <w:lang w:val="en-AU" w:bidi="ar-SA"/>
              </w:rPr>
              <w:t>-3</w:t>
            </w:r>
          </w:p>
        </w:tc>
      </w:tr>
      <w:tr w:rsidR="00D609AE" w:rsidRPr="00D271CC" w:rsidTr="00411B8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09AE" w:rsidRPr="00D271CC" w:rsidRDefault="00D609AE" w:rsidP="00FB6011">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Psalm </w:t>
            </w:r>
            <w:r>
              <w:rPr>
                <w:rFonts w:ascii="Times New Roman" w:eastAsia="Calibri" w:hAnsi="Times New Roman" w:cs="Times New Roman"/>
              </w:rPr>
              <w:t>99:1-9</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12:14-16</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13:4-9</w:t>
            </w:r>
          </w:p>
        </w:tc>
      </w:tr>
      <w:tr w:rsidR="00D609AE" w:rsidRPr="00D271CC" w:rsidTr="00411B8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12:14-16</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13:10-16</w:t>
            </w:r>
          </w:p>
        </w:tc>
      </w:tr>
      <w:tr w:rsidR="00D609AE" w:rsidRPr="00D271CC" w:rsidTr="00411B8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09AE" w:rsidRPr="00D271CC" w:rsidRDefault="00D609AE" w:rsidP="00FB6011">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N.C.: </w:t>
            </w:r>
            <w:r>
              <w:rPr>
                <w:rFonts w:ascii="Times New Roman" w:eastAsia="Calibri" w:hAnsi="Times New Roman" w:cs="Times New Roman"/>
                <w:lang w:val="en-AU"/>
              </w:rPr>
              <w:t>Mk 10:46-52</w:t>
            </w:r>
            <w:r w:rsidRPr="00D271CC">
              <w:rPr>
                <w:rFonts w:ascii="Times New Roman" w:eastAsia="Calibri" w:hAnsi="Times New Roman" w:cs="Times New Roman"/>
                <w:lang w:val="en-AU"/>
              </w:rPr>
              <w:t xml:space="preserve">; </w:t>
            </w:r>
            <w:r>
              <w:rPr>
                <w:rFonts w:ascii="Times New Roman" w:eastAsia="Calibri" w:hAnsi="Times New Roman" w:cs="Times New Roman"/>
                <w:lang w:val="en-AU"/>
              </w:rPr>
              <w:t xml:space="preserve">Lk </w:t>
            </w:r>
            <w:r w:rsidRPr="002760A1">
              <w:rPr>
                <w:rFonts w:ascii="Times New Roman" w:eastAsia="Calibri" w:hAnsi="Times New Roman" w:cs="Times New Roman"/>
              </w:rPr>
              <w:t>18:45-53</w:t>
            </w:r>
            <w:r>
              <w:rPr>
                <w:rFonts w:ascii="Times New Roman" w:eastAsia="Calibri" w:hAnsi="Times New Roman" w:cs="Times New Roman"/>
              </w:rPr>
              <w:t>;</w:t>
            </w:r>
          </w:p>
          <w:p w:rsidR="00D609AE" w:rsidRPr="00D271CC" w:rsidRDefault="00D609AE" w:rsidP="00FB6011">
            <w:pPr>
              <w:keepNext/>
              <w:widowControl w:val="0"/>
              <w:spacing w:after="0" w:line="240" w:lineRule="auto"/>
              <w:jc w:val="center"/>
              <w:rPr>
                <w:rFonts w:ascii="Times New Roman" w:eastAsia="Calibri" w:hAnsi="Times New Roman" w:cs="Times New Roman"/>
                <w:lang w:val="en-AU"/>
              </w:rPr>
            </w:pPr>
            <w:r w:rsidRPr="002760A1">
              <w:rPr>
                <w:rFonts w:ascii="Times New Roman" w:eastAsia="Calibri" w:hAnsi="Times New Roman" w:cs="Times New Roman"/>
              </w:rPr>
              <w:t>19:1-10</w:t>
            </w:r>
            <w:r>
              <w:rPr>
                <w:rFonts w:ascii="Times New Roman" w:eastAsia="Calibri" w:hAnsi="Times New Roman" w:cs="Times New Roman"/>
              </w:rPr>
              <w:t xml:space="preserve">; </w:t>
            </w:r>
            <w:r>
              <w:rPr>
                <w:rFonts w:ascii="Times New Roman" w:eastAsia="Calibri" w:hAnsi="Times New Roman" w:cs="Times New Roman"/>
                <w:lang w:val="en-AU"/>
              </w:rPr>
              <w:t>Rm 2:25-29</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0" w:lineRule="atLeast"/>
              <w:rPr>
                <w:rFonts w:ascii="Times New Roman" w:eastAsia="Times New Roman" w:hAnsi="Times New Roman" w:cs="Times New Roman"/>
                <w:lang w:val="en-AU" w:eastAsia="en-AU"/>
              </w:rPr>
            </w:pPr>
            <w:r w:rsidRPr="00D271CC">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 xml:space="preserve">Isaiah </w:t>
            </w:r>
            <w:r w:rsidRPr="002760A1">
              <w:rPr>
                <w:rFonts w:ascii="Times New Roman" w:eastAsia="Times New Roman" w:hAnsi="Times New Roman" w:cs="Times New Roman"/>
                <w:lang w:val="en-AU" w:eastAsia="en-AU"/>
              </w:rPr>
              <w:t>49:14 – 51:3</w:t>
            </w:r>
          </w:p>
        </w:tc>
        <w:tc>
          <w:tcPr>
            <w:tcW w:w="0" w:type="auto"/>
            <w:tcBorders>
              <w:top w:val="single" w:sz="4" w:space="0" w:color="auto"/>
              <w:left w:val="single" w:sz="4" w:space="0" w:color="auto"/>
              <w:bottom w:val="single" w:sz="4" w:space="0" w:color="auto"/>
              <w:right w:val="single" w:sz="4" w:space="0" w:color="auto"/>
            </w:tcBorders>
            <w:vAlign w:val="center"/>
          </w:tcPr>
          <w:p w:rsidR="00D609AE" w:rsidRPr="00D271CC" w:rsidRDefault="00D609AE" w:rsidP="00FB6011">
            <w:pPr>
              <w:keepNext/>
              <w:widowControl w:val="0"/>
              <w:spacing w:after="0" w:line="240" w:lineRule="auto"/>
              <w:rPr>
                <w:rFonts w:ascii="Times New Roman" w:eastAsia="Times New Roman" w:hAnsi="Times New Roman" w:cs="Times New Roman"/>
                <w:sz w:val="24"/>
                <w:szCs w:val="24"/>
                <w:lang w:val="en-AU"/>
              </w:rPr>
            </w:pPr>
            <w:r w:rsidRPr="00D271CC">
              <w:rPr>
                <w:rFonts w:ascii="Times New Roman" w:eastAsia="Times New Roman" w:hAnsi="Times New Roman" w:cs="Times New Roman"/>
                <w:sz w:val="24"/>
                <w:szCs w:val="24"/>
                <w:lang w:val="en-AU"/>
              </w:rPr>
              <w:t xml:space="preserve"> </w:t>
            </w:r>
          </w:p>
        </w:tc>
      </w:tr>
    </w:tbl>
    <w:p w:rsidR="00D609AE" w:rsidRDefault="00D609AE" w:rsidP="00FB6011">
      <w:pPr>
        <w:keepNext/>
        <w:widowControl w:val="0"/>
        <w:spacing w:after="0" w:line="240" w:lineRule="auto"/>
        <w:jc w:val="both"/>
        <w:rPr>
          <w:rFonts w:asciiTheme="majorBidi" w:hAnsiTheme="majorBidi" w:cstheme="majorBidi"/>
        </w:rPr>
      </w:pPr>
    </w:p>
    <w:p w:rsidR="00DE7454" w:rsidRPr="005C1EBD" w:rsidRDefault="00DE7454" w:rsidP="00FB6011">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DE7454" w:rsidRPr="005C1EBD" w:rsidRDefault="00DE7454" w:rsidP="00FB6011">
      <w:pPr>
        <w:keepNext/>
        <w:widowControl w:val="0"/>
        <w:spacing w:after="0" w:line="240" w:lineRule="auto"/>
        <w:jc w:val="both"/>
        <w:rPr>
          <w:rFonts w:ascii="Arial Narrow" w:hAnsi="Arial Narrow" w:cs="Times New Roman"/>
          <w:w w:val="90"/>
          <w:kern w:val="16"/>
          <w14:ligatures w14:val="all"/>
        </w:rPr>
      </w:pP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 xml:space="preserve">Blessed are You, Ha-Shem our G-d, King of the universe, Who has sanctified us through Your commandments, and commanded us </w:t>
      </w:r>
      <w:r w:rsidRPr="005C1EBD">
        <w:rPr>
          <w:rFonts w:ascii="Arial Narrow" w:hAnsi="Arial Narrow" w:cs="Times New Roman"/>
          <w:b/>
          <w:bCs/>
          <w:w w:val="90"/>
          <w:kern w:val="16"/>
          <w14:ligatures w14:val="all"/>
        </w:rPr>
        <w:lastRenderedPageBreak/>
        <w:t>to actively study Torah. Amen!</w:t>
      </w: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p>
    <w:p w:rsidR="00DE7454" w:rsidRPr="005C1EBD" w:rsidRDefault="00DE7454" w:rsidP="00FB6011">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DE7454" w:rsidRPr="005C1EBD" w:rsidRDefault="00DE7454" w:rsidP="00FB6011">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make His Presence enlighten you, and may He be kind to you; - Amen!</w:t>
      </w:r>
    </w:p>
    <w:p w:rsidR="00DE7454" w:rsidRPr="005C1EBD" w:rsidRDefault="00DE7454" w:rsidP="00FB6011">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bestow favor on you, and grant you peace. – Amen!</w:t>
      </w: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p>
    <w:p w:rsidR="00DE7454" w:rsidRPr="005C1EBD" w:rsidRDefault="00DE7454" w:rsidP="00FB601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E7454" w:rsidRPr="005C1EBD" w:rsidRDefault="00DE7454" w:rsidP="00FB6011">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DE7454" w:rsidRPr="005C1EBD" w:rsidRDefault="00DE7454" w:rsidP="00FB6011">
      <w:pPr>
        <w:keepNext/>
        <w:widowControl w:val="0"/>
        <w:spacing w:after="0" w:line="240" w:lineRule="auto"/>
        <w:jc w:val="center"/>
        <w:rPr>
          <w:rFonts w:ascii="Century Schoolbook" w:hAnsi="Century Schoolbook" w:cs="Times New Roman"/>
          <w:b/>
          <w:bCs/>
          <w:w w:val="90"/>
          <w:kern w:val="16"/>
          <w14:ligatures w14:val="all"/>
        </w:rPr>
      </w:pPr>
    </w:p>
    <w:p w:rsidR="00DE7454" w:rsidRPr="005C1EBD" w:rsidRDefault="00DE7454" w:rsidP="00FB6011">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DE7454" w:rsidRPr="005C1EBD" w:rsidRDefault="00DE7454" w:rsidP="00FB6011">
      <w:pPr>
        <w:keepNext/>
        <w:widowControl w:val="0"/>
        <w:spacing w:after="0" w:line="240" w:lineRule="auto"/>
        <w:jc w:val="both"/>
        <w:rPr>
          <w:rFonts w:ascii="Times New Roman" w:hAnsi="Times New Roman" w:cs="Times New Roman"/>
          <w:bCs/>
          <w:kern w:val="16"/>
          <w14:ligatures w14:val="all"/>
        </w:rPr>
      </w:pPr>
    </w:p>
    <w:p w:rsidR="00DE7454" w:rsidRDefault="00411B8C" w:rsidP="00FB6011">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The Seventy Elders – Numbers 11</w:t>
      </w:r>
      <w:r w:rsidR="00DE7454">
        <w:rPr>
          <w:rFonts w:ascii="Times New Roman" w:eastAsia="Calibri" w:hAnsi="Times New Roman" w:cs="Times New Roman"/>
          <w:lang w:val="en-AU"/>
        </w:rPr>
        <w:t>:1</w:t>
      </w:r>
      <w:r>
        <w:rPr>
          <w:rFonts w:ascii="Times New Roman" w:eastAsia="Calibri" w:hAnsi="Times New Roman" w:cs="Times New Roman"/>
          <w:lang w:val="en-AU"/>
        </w:rPr>
        <w:t>6-3</w:t>
      </w:r>
      <w:r w:rsidR="00DE7454">
        <w:rPr>
          <w:rFonts w:ascii="Times New Roman" w:eastAsia="Calibri" w:hAnsi="Times New Roman" w:cs="Times New Roman"/>
          <w:lang w:val="en-AU"/>
        </w:rPr>
        <w:t>0</w:t>
      </w:r>
    </w:p>
    <w:p w:rsidR="00DE7454" w:rsidRDefault="00411B8C" w:rsidP="00FB6011">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Fulfilment of the Divine Promise – Numbers 11:31-35</w:t>
      </w:r>
    </w:p>
    <w:p w:rsidR="00411B8C" w:rsidRDefault="00411B8C" w:rsidP="00FB6011">
      <w:pPr>
        <w:keepNext/>
        <w:widowControl w:val="0"/>
        <w:numPr>
          <w:ilvl w:val="0"/>
          <w:numId w:val="1"/>
        </w:numPr>
        <w:spacing w:after="0" w:line="240" w:lineRule="auto"/>
        <w:ind w:left="1800"/>
        <w:jc w:val="both"/>
        <w:rPr>
          <w:rFonts w:ascii="Times New Roman" w:eastAsia="Calibri" w:hAnsi="Times New Roman" w:cs="Times New Roman"/>
          <w:lang w:val="en-AU"/>
        </w:rPr>
      </w:pPr>
      <w:r>
        <w:rPr>
          <w:rFonts w:ascii="Times New Roman" w:eastAsia="Calibri" w:hAnsi="Times New Roman" w:cs="Times New Roman"/>
          <w:lang w:val="en-AU"/>
        </w:rPr>
        <w:t>Miriam and the Vindication of Mosheh – Numbers 12:1-16</w:t>
      </w:r>
    </w:p>
    <w:p w:rsidR="00411B8C" w:rsidRDefault="00411B8C" w:rsidP="00FB6011">
      <w:pPr>
        <w:keepNext/>
        <w:widowControl w:val="0"/>
        <w:pBdr>
          <w:bottom w:val="double" w:sz="6" w:space="1" w:color="auto"/>
        </w:pBdr>
        <w:spacing w:after="0" w:line="240" w:lineRule="auto"/>
        <w:jc w:val="both"/>
        <w:rPr>
          <w:rFonts w:ascii="Times New Roman" w:eastAsia="Calibri" w:hAnsi="Times New Roman" w:cs="Times New Roman"/>
          <w:lang w:val="en-AU"/>
        </w:rPr>
      </w:pPr>
    </w:p>
    <w:p w:rsidR="00DE7454" w:rsidRPr="005C1EBD" w:rsidRDefault="00DE7454" w:rsidP="00FB6011">
      <w:pPr>
        <w:keepNext/>
        <w:widowControl w:val="0"/>
        <w:spacing w:after="0" w:line="240" w:lineRule="auto"/>
        <w:rPr>
          <w:rFonts w:ascii="Times New Roman" w:eastAsia="Calibri" w:hAnsi="Times New Roman" w:cs="Times New Roman"/>
          <w:lang w:val="en-AU"/>
        </w:rPr>
      </w:pPr>
    </w:p>
    <w:p w:rsidR="00DE7454" w:rsidRPr="005C1EBD" w:rsidRDefault="00DE7454" w:rsidP="00FB6011">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DE7454" w:rsidRPr="005C1EBD" w:rsidRDefault="00DE7454" w:rsidP="00FB6011">
      <w:pPr>
        <w:keepNext/>
        <w:widowControl w:val="0"/>
        <w:spacing w:after="0" w:line="240" w:lineRule="auto"/>
        <w:jc w:val="both"/>
        <w:rPr>
          <w:rFonts w:ascii="Times New Roman" w:eastAsia="Times New Roman" w:hAnsi="Times New Roman" w:cs="Times New Roman"/>
          <w:b/>
          <w:bCs/>
          <w:sz w:val="24"/>
          <w:szCs w:val="24"/>
          <w:u w:val="single"/>
          <w:lang w:val="en-AU"/>
        </w:rPr>
      </w:pPr>
    </w:p>
    <w:p w:rsidR="00DE7454" w:rsidRPr="005C1EBD" w:rsidRDefault="00DE7454" w:rsidP="00FB6011">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b/>
          <w:bCs/>
          <w:sz w:val="24"/>
          <w:szCs w:val="24"/>
          <w:u w:val="single"/>
          <w:lang w:val="en-AU"/>
        </w:rPr>
        <w:t>The Torah Anthology: Yalkut Me’Am Lo’Ez - Vol XIII: First Journeys</w:t>
      </w:r>
    </w:p>
    <w:p w:rsidR="00DE7454" w:rsidRPr="005C1EBD" w:rsidRDefault="00DE7454" w:rsidP="00FB6011">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By: Rabbi Yitschaq Magrisso, Translated by: Dr. Tzvi Faier</w:t>
      </w:r>
    </w:p>
    <w:p w:rsidR="00DE7454" w:rsidRPr="005C1EBD" w:rsidRDefault="00DE7454" w:rsidP="00FB6011">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Published by: Moznaim Publishing Corp. (New York, 1990)</w:t>
      </w:r>
    </w:p>
    <w:p w:rsidR="00DE7454" w:rsidRPr="005C1EBD" w:rsidRDefault="00DE7454" w:rsidP="00FB6011">
      <w:pPr>
        <w:keepNext/>
        <w:widowControl w:val="0"/>
        <w:spacing w:after="0" w:line="240" w:lineRule="auto"/>
        <w:jc w:val="center"/>
        <w:rPr>
          <w:rFonts w:ascii="Times New Roman" w:eastAsia="Times New Roman" w:hAnsi="Times New Roman" w:cs="Times New Roman"/>
          <w:sz w:val="24"/>
          <w:szCs w:val="24"/>
        </w:rPr>
      </w:pPr>
      <w:r w:rsidRPr="005C1EBD">
        <w:rPr>
          <w:rFonts w:ascii="Times New Roman" w:eastAsia="Times New Roman" w:hAnsi="Times New Roman" w:cs="Times New Roman"/>
          <w:sz w:val="24"/>
          <w:szCs w:val="24"/>
          <w:lang w:val="en-AU"/>
        </w:rPr>
        <w:t>Vol. 13 – “</w:t>
      </w:r>
      <w:r w:rsidRPr="005C1EBD">
        <w:rPr>
          <w:rFonts w:ascii="Times New Roman" w:eastAsia="Times New Roman" w:hAnsi="Times New Roman" w:cs="Times New Roman"/>
          <w:sz w:val="24"/>
          <w:szCs w:val="24"/>
          <w:u w:val="single"/>
          <w:lang w:val="en-AU"/>
        </w:rPr>
        <w:t>First Journeys</w:t>
      </w:r>
      <w:r>
        <w:rPr>
          <w:rFonts w:ascii="Times New Roman" w:eastAsia="Times New Roman" w:hAnsi="Times New Roman" w:cs="Times New Roman"/>
          <w:sz w:val="24"/>
          <w:szCs w:val="24"/>
          <w:lang w:val="en-AU"/>
        </w:rPr>
        <w:t>,” pp. 295-331</w:t>
      </w:r>
    </w:p>
    <w:p w:rsidR="00DE7454" w:rsidRPr="005C1EBD" w:rsidRDefault="00DE7454" w:rsidP="00FB6011">
      <w:pPr>
        <w:keepNext/>
        <w:widowControl w:val="0"/>
        <w:pBdr>
          <w:bottom w:val="double" w:sz="6" w:space="1" w:color="auto"/>
        </w:pBdr>
        <w:spacing w:after="0" w:line="240" w:lineRule="auto"/>
        <w:jc w:val="both"/>
        <w:rPr>
          <w:rFonts w:ascii="Times New Roman" w:eastAsia="Calibri" w:hAnsi="Times New Roman" w:cs="Times New Roman"/>
        </w:rPr>
      </w:pPr>
    </w:p>
    <w:p w:rsidR="00DE7454" w:rsidRPr="005C1EBD" w:rsidRDefault="00DE7454" w:rsidP="00FB6011">
      <w:pPr>
        <w:keepNext/>
        <w:widowControl w:val="0"/>
        <w:spacing w:after="0" w:line="240" w:lineRule="auto"/>
        <w:jc w:val="both"/>
        <w:rPr>
          <w:rFonts w:ascii="Times New Roman" w:eastAsia="Calibri" w:hAnsi="Times New Roman" w:cs="Times New Roman"/>
          <w:lang w:val="en-AU"/>
        </w:rPr>
      </w:pPr>
    </w:p>
    <w:p w:rsidR="00DE7454" w:rsidRPr="005C1EBD" w:rsidRDefault="00DE7454" w:rsidP="00FB6011">
      <w:pPr>
        <w:keepNext/>
        <w:widowControl w:val="0"/>
        <w:spacing w:after="0" w:line="240" w:lineRule="auto"/>
        <w:rPr>
          <w:rFonts w:ascii="Century Schoolbook" w:eastAsia="Calibri" w:hAnsi="Century Schoolbook" w:cs="Arial"/>
          <w:b/>
          <w:kern w:val="28"/>
          <w:sz w:val="28"/>
          <w:szCs w:val="28"/>
          <w:lang w:val="en-AU" w:eastAsia="en-AU"/>
        </w:rPr>
      </w:pPr>
      <w:r w:rsidRPr="005C1EBD">
        <w:rPr>
          <w:rFonts w:ascii="Century Schoolbook" w:eastAsia="Calibri" w:hAnsi="Century Schoolbook" w:cs="Arial"/>
          <w:b/>
          <w:kern w:val="28"/>
          <w:sz w:val="28"/>
          <w:szCs w:val="28"/>
          <w:lang w:val="en-AU" w:eastAsia="en-AU"/>
        </w:rPr>
        <w:t xml:space="preserve">Rashi &amp; Targum Pseudo Jonathan </w:t>
      </w:r>
    </w:p>
    <w:p w:rsidR="00DE7454" w:rsidRPr="005C1EBD" w:rsidRDefault="00DE7454" w:rsidP="00FB6011">
      <w:pPr>
        <w:keepNext/>
        <w:widowControl w:val="0"/>
        <w:spacing w:after="0" w:line="240" w:lineRule="auto"/>
        <w:rPr>
          <w:rFonts w:ascii="Century Schoolbook" w:eastAsia="Calibri" w:hAnsi="Century Schoolbook" w:cs="Arial"/>
          <w:b/>
          <w:kern w:val="28"/>
          <w:sz w:val="28"/>
          <w:szCs w:val="28"/>
          <w:lang w:val="en-AU" w:eastAsia="en-AU"/>
        </w:rPr>
      </w:pPr>
      <w:r w:rsidRPr="005C1EBD">
        <w:rPr>
          <w:rFonts w:ascii="Century Schoolbook" w:eastAsia="Calibri" w:hAnsi="Century Schoolbook" w:cs="Arial"/>
          <w:b/>
          <w:kern w:val="28"/>
          <w:sz w:val="28"/>
          <w:szCs w:val="28"/>
          <w:lang w:val="en-AU" w:eastAsia="en-AU"/>
        </w:rPr>
        <w:t xml:space="preserve">for: B’midbar (Numbers) </w:t>
      </w:r>
      <w:r w:rsidRPr="00DE7454">
        <w:rPr>
          <w:rFonts w:ascii="Century Schoolbook" w:eastAsia="Calibri" w:hAnsi="Century Schoolbook" w:cs="Arial"/>
          <w:b/>
          <w:kern w:val="28"/>
          <w:sz w:val="28"/>
          <w:szCs w:val="28"/>
          <w:lang w:eastAsia="en-AU"/>
        </w:rPr>
        <w:t>11:16 – 12:16</w:t>
      </w:r>
    </w:p>
    <w:p w:rsidR="00DE7454" w:rsidRPr="00DE7454" w:rsidRDefault="00DE7454" w:rsidP="00FB6011">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055EA" w:rsidRPr="004055EA" w:rsidTr="004055EA">
        <w:trPr>
          <w:tblHeader/>
        </w:trPr>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jc w:val="center"/>
              <w:rPr>
                <w:rFonts w:ascii="Times New Roman" w:eastAsia="Calibri" w:hAnsi="Times New Roman" w:cs="Times New Roman"/>
                <w:b/>
                <w:bCs/>
                <w:lang w:val="en-AU" w:bidi="ar-SA"/>
              </w:rPr>
            </w:pPr>
            <w:r w:rsidRPr="004055EA">
              <w:rPr>
                <w:rFonts w:ascii="Times New Roman" w:eastAsia="Calibri" w:hAnsi="Times New Roman" w:cs="Times New Roman"/>
                <w:b/>
                <w:bCs/>
                <w:lang w:val="en-AU" w:bidi="ar-SA"/>
              </w:rPr>
              <w:lastRenderedPageBreak/>
              <w:t>Rashi</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jc w:val="center"/>
              <w:rPr>
                <w:rFonts w:ascii="Times New Roman" w:eastAsia="Calibri" w:hAnsi="Times New Roman" w:cs="Times New Roman"/>
                <w:b/>
                <w:bCs/>
                <w:lang w:val="en-AU" w:bidi="ar-SA"/>
              </w:rPr>
            </w:pPr>
            <w:r w:rsidRPr="004055EA">
              <w:rPr>
                <w:rFonts w:ascii="Times New Roman" w:eastAsia="Calibri" w:hAnsi="Times New Roman" w:cs="Times New Roman"/>
                <w:b/>
                <w:bCs/>
                <w:lang w:val="en-AU" w:bidi="ar-SA"/>
              </w:rPr>
              <w:t>Targum</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16. </w:t>
            </w:r>
            <w:r w:rsidRPr="004055EA">
              <w:rPr>
                <w:rFonts w:ascii="Times New Roman" w:eastAsia="Calibri" w:hAnsi="Times New Roman" w:cs="Times New Roman"/>
                <w:lang w:bidi="ar-SA"/>
              </w:rPr>
              <w:t xml:space="preserve">Then the Lord said to Moses, </w:t>
            </w:r>
            <w:r w:rsidRPr="004055EA">
              <w:rPr>
                <w:rFonts w:ascii="Times New Roman" w:eastAsia="Calibri" w:hAnsi="Times New Roman" w:cs="Times New Roman"/>
                <w:b/>
                <w:bCs/>
                <w:highlight w:val="yellow"/>
                <w:lang w:bidi="ar-SA"/>
              </w:rPr>
              <w:t>"Assemble for Me seventy men of the elders of Israel, whom you know to be the people's elders and officers, and you shall take them to the Tent of Meeting, and they shall stand there with You.</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xml:space="preserve">16. Then spoke the LORD unto Mosheh, </w:t>
            </w:r>
            <w:r w:rsidRPr="004055EA">
              <w:rPr>
                <w:rFonts w:ascii="Times New Roman" w:eastAsia="Calibri" w:hAnsi="Times New Roman" w:cs="Times New Roman"/>
                <w:b/>
                <w:bCs/>
                <w:highlight w:val="yellow"/>
                <w:lang w:bidi="ar-SA"/>
              </w:rPr>
              <w:t>Gather together in My name seventy righteous/generous men of the elders of Israel, whom you know to be elders of the people, and who were set over them in Mizraim, and bring them to the tabernacle to stand there with you.</w:t>
            </w:r>
            <w:r w:rsidRPr="004055EA">
              <w:rPr>
                <w:rFonts w:ascii="Times New Roman" w:eastAsia="Calibri" w:hAnsi="Times New Roman" w:cs="Times New Roman"/>
                <w:b/>
                <w:bCs/>
                <w:lang w:bidi="ar-SA"/>
              </w:rPr>
              <w:t xml:space="preserve"> </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17. </w:t>
            </w:r>
            <w:r w:rsidRPr="004055EA">
              <w:rPr>
                <w:rFonts w:ascii="Times New Roman" w:eastAsia="Calibri" w:hAnsi="Times New Roman" w:cs="Times New Roman"/>
                <w:lang w:bidi="ar-SA"/>
              </w:rPr>
              <w:t>I will come down and speak with you there, and I will increase the spirit that is upon you and bestow it upon them. Then they will bear the burden of the people with you so that you need not bear it alone.</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17. </w:t>
            </w:r>
            <w:r w:rsidRPr="004055EA">
              <w:rPr>
                <w:rFonts w:ascii="Times New Roman" w:eastAsia="Calibri" w:hAnsi="Times New Roman" w:cs="Times New Roman"/>
                <w:lang w:bidi="ar-SA"/>
              </w:rPr>
              <w:t>And I will be revealed in the glory of My Shekinah, and will speak with you there, and will amplify the spirit of prophecy that is upon you, and bestow it upon them; and they will sustain with you the burden of the people, that you may not bear it alone.</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18. </w:t>
            </w:r>
            <w:r w:rsidRPr="004055EA">
              <w:rPr>
                <w:rFonts w:ascii="Times New Roman" w:eastAsia="Calibri" w:hAnsi="Times New Roman" w:cs="Times New Roman"/>
                <w:lang w:bidi="ar-SA"/>
              </w:rPr>
              <w:t>And to the people, you shall say, 'Prepare yourselves for tomorrow and you shall eat meat, because you have cried in the ears of the Lord saying, "Who will feed us meat, for we had it better in Egypt." [Therefore,] the Lord will give you meat, and you shall eat.</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18. </w:t>
            </w:r>
            <w:r w:rsidRPr="004055EA">
              <w:rPr>
                <w:rFonts w:ascii="Times New Roman" w:eastAsia="Calibri" w:hAnsi="Times New Roman" w:cs="Times New Roman"/>
                <w:lang w:bidi="ar-SA"/>
              </w:rPr>
              <w:t>And say you to the people, Make ready against the morrow that you may eat flesh; because you have lamented before the LORD, saying, Who will give us flesh to eat? For it was better with us in Mizraim. The LORD therefore will give you flesh that you may eat.</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19. </w:t>
            </w:r>
            <w:r w:rsidRPr="004055EA">
              <w:rPr>
                <w:rFonts w:ascii="Times New Roman" w:eastAsia="Calibri" w:hAnsi="Times New Roman" w:cs="Times New Roman"/>
                <w:lang w:bidi="ar-SA"/>
              </w:rPr>
              <w:t>You shall eat it not one day, not two days, not five days, not ten days, and not twenty days.</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19. </w:t>
            </w:r>
            <w:r w:rsidRPr="004055EA">
              <w:rPr>
                <w:rFonts w:ascii="Times New Roman" w:eastAsia="Calibri" w:hAnsi="Times New Roman" w:cs="Times New Roman"/>
                <w:lang w:bidi="ar-SA"/>
              </w:rPr>
              <w:t>You will not eat it one day, nor two days, nor five, nor ten, nor twenty days;</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20. </w:t>
            </w:r>
            <w:r w:rsidRPr="004055EA">
              <w:rPr>
                <w:rFonts w:ascii="Times New Roman" w:eastAsia="Calibri" w:hAnsi="Times New Roman" w:cs="Times New Roman"/>
                <w:lang w:bidi="ar-SA"/>
              </w:rPr>
              <w:t>But even for a full month until it comes out your nose and nauseates you. Because you have despised the Lord Who is among you, and you cried before Him, saying, "Why did we ever leave Egypt?"'"</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20. </w:t>
            </w:r>
            <w:r w:rsidRPr="004055EA">
              <w:rPr>
                <w:rFonts w:ascii="Times New Roman" w:eastAsia="Calibri" w:hAnsi="Times New Roman" w:cs="Times New Roman"/>
                <w:lang w:bidi="ar-SA"/>
              </w:rPr>
              <w:t>for a month of days, until the smell of it comes forth from your nostrils, and it become a loathing to you; because you have been contemptuous against the Word of the LORD, whose glorious Shekinah dwells among you, and because you have wept before Him, saying, Why should we have come out from Mizraim?</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21. </w:t>
            </w:r>
            <w:r w:rsidRPr="004055EA">
              <w:rPr>
                <w:rFonts w:ascii="Times New Roman" w:eastAsia="Calibri" w:hAnsi="Times New Roman" w:cs="Times New Roman"/>
                <w:lang w:bidi="ar-SA"/>
              </w:rPr>
              <w:t>Moses said, "Six hundred thousand people on foot are the people in whose midst I am, and You say, 'I will give them meat, and they will eat it for a full month'?</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21. </w:t>
            </w:r>
            <w:r w:rsidRPr="004055EA">
              <w:rPr>
                <w:rFonts w:ascii="Times New Roman" w:eastAsia="Calibri" w:hAnsi="Times New Roman" w:cs="Times New Roman"/>
                <w:lang w:bidi="ar-SA"/>
              </w:rPr>
              <w:t>But Mosheh said, Six hundred thousand footmen are the people among whom I dwell, and You have said, I will give them flesh to eat for a month of days!</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22. </w:t>
            </w:r>
            <w:r w:rsidRPr="004055EA">
              <w:rPr>
                <w:rFonts w:ascii="Times New Roman" w:eastAsia="Calibri" w:hAnsi="Times New Roman" w:cs="Times New Roman"/>
                <w:lang w:bidi="ar-SA"/>
              </w:rPr>
              <w:t>If sheep and cattle were slaughtered for them, would it suffice for them? If all the fish of the sea were gathered for them, would it suffice for them?"</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22. </w:t>
            </w:r>
            <w:r w:rsidRPr="004055EA">
              <w:rPr>
                <w:rFonts w:ascii="Times New Roman" w:eastAsia="Calibri" w:hAnsi="Times New Roman" w:cs="Times New Roman"/>
                <w:lang w:bidi="ar-SA"/>
              </w:rPr>
              <w:t>Will the flocks of Araby or the cattle of Nabatea be killed for them to satisfy them, or all the fishes of the Great Sea be collected, that they may have enough?</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23. </w:t>
            </w:r>
            <w:r w:rsidRPr="004055EA">
              <w:rPr>
                <w:rFonts w:ascii="Times New Roman" w:eastAsia="Calibri" w:hAnsi="Times New Roman" w:cs="Times New Roman"/>
                <w:lang w:bidi="ar-SA"/>
              </w:rPr>
              <w:t>Then the Lord said to Moses, "Is My power limited? Now you will see if My word comes true for you or not!"</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23. </w:t>
            </w:r>
            <w:r w:rsidRPr="004055EA">
              <w:rPr>
                <w:rFonts w:ascii="Times New Roman" w:eastAsia="Calibri" w:hAnsi="Times New Roman" w:cs="Times New Roman"/>
                <w:lang w:bidi="ar-SA"/>
              </w:rPr>
              <w:t>And the LORD said to Mosheh, Can any thing fail before the LORD? Now you will see whether what I have said to you will come to pass or not.</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24. </w:t>
            </w:r>
            <w:r w:rsidRPr="004055EA">
              <w:rPr>
                <w:rFonts w:ascii="Times New Roman" w:eastAsia="Calibri" w:hAnsi="Times New Roman" w:cs="Times New Roman"/>
                <w:lang w:bidi="ar-SA"/>
              </w:rPr>
              <w:t xml:space="preserve">Moses went out and told the people what the Lord had said, </w:t>
            </w:r>
            <w:r w:rsidRPr="004055EA">
              <w:rPr>
                <w:rFonts w:ascii="Times New Roman" w:eastAsia="Calibri" w:hAnsi="Times New Roman" w:cs="Times New Roman"/>
                <w:b/>
                <w:bCs/>
                <w:u w:val="single"/>
                <w:lang w:bidi="ar-SA"/>
              </w:rPr>
              <w:t>and he assembled seventy men of the elders of the people, and stood them around the Tent</w:t>
            </w:r>
            <w:r w:rsidRPr="004055EA">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24. </w:t>
            </w:r>
            <w:r w:rsidRPr="004055EA">
              <w:rPr>
                <w:rFonts w:ascii="Times New Roman" w:eastAsia="Calibri" w:hAnsi="Times New Roman" w:cs="Times New Roman"/>
                <w:lang w:bidi="ar-SA"/>
              </w:rPr>
              <w:t xml:space="preserve">Then Mosheh went forth from the tabernacle, the house of the Shekinah, and told the people the words of the LORD. </w:t>
            </w:r>
            <w:r w:rsidRPr="004055EA">
              <w:rPr>
                <w:rFonts w:ascii="Times New Roman" w:eastAsia="Calibri" w:hAnsi="Times New Roman" w:cs="Times New Roman"/>
                <w:b/>
                <w:bCs/>
                <w:u w:val="single"/>
                <w:lang w:bidi="ar-SA"/>
              </w:rPr>
              <w:t>And he called together the seventy men, the elders of Israel, and placed them around the tabernacle.</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25. </w:t>
            </w:r>
            <w:r w:rsidRPr="004055EA">
              <w:rPr>
                <w:rFonts w:ascii="Times New Roman" w:eastAsia="Calibri" w:hAnsi="Times New Roman" w:cs="Times New Roman"/>
                <w:lang w:bidi="ar-SA"/>
              </w:rPr>
              <w:t xml:space="preserve">The Lord descended in a cloud and spoke to him, and </w:t>
            </w:r>
            <w:r w:rsidRPr="004055EA">
              <w:rPr>
                <w:rFonts w:ascii="Times New Roman" w:eastAsia="Calibri" w:hAnsi="Times New Roman" w:cs="Times New Roman"/>
                <w:b/>
                <w:bCs/>
                <w:highlight w:val="yellow"/>
                <w:lang w:bidi="ar-SA"/>
              </w:rPr>
              <w:t xml:space="preserve">He increased some of the spirit that was on him and bestowed it on the seventy elders. And when the spirit rested upon them, </w:t>
            </w:r>
            <w:r w:rsidRPr="004055EA">
              <w:rPr>
                <w:rFonts w:ascii="Times New Roman" w:eastAsia="Calibri" w:hAnsi="Times New Roman" w:cs="Times New Roman"/>
                <w:b/>
                <w:bCs/>
                <w:highlight w:val="yellow"/>
                <w:u w:val="single"/>
                <w:lang w:bidi="ar-SA"/>
              </w:rPr>
              <w:t>they prophesied, but they did not continue</w:t>
            </w:r>
            <w:r w:rsidRPr="004055EA">
              <w:rPr>
                <w:rFonts w:ascii="Times New Roman" w:eastAsia="Calibri" w:hAnsi="Times New Roman" w:cs="Times New Roman"/>
                <w:b/>
                <w:bCs/>
                <w:highlight w:val="yellow"/>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25. </w:t>
            </w:r>
            <w:r w:rsidRPr="004055EA">
              <w:rPr>
                <w:rFonts w:ascii="Times New Roman" w:eastAsia="Calibri" w:hAnsi="Times New Roman" w:cs="Times New Roman"/>
                <w:lang w:bidi="ar-SA"/>
              </w:rPr>
              <w:t xml:space="preserve">And the LORD was revealed in the glorious Cloud of the Shekinah, and spoke with him. </w:t>
            </w:r>
            <w:r w:rsidRPr="004055EA">
              <w:rPr>
                <w:rFonts w:ascii="Times New Roman" w:eastAsia="Calibri" w:hAnsi="Times New Roman" w:cs="Times New Roman"/>
                <w:b/>
                <w:bCs/>
                <w:highlight w:val="yellow"/>
                <w:lang w:bidi="ar-SA"/>
              </w:rPr>
              <w:t xml:space="preserve">And He made enlargement of the (Spirit of) prophecy that was upon him, so that Mosheh lost nothing thereof, but He gave unto the seventy men, the elders: and it was that when the Spirit of prophecy rested upon them, they prophesied, </w:t>
            </w:r>
            <w:r w:rsidRPr="004055EA">
              <w:rPr>
                <w:rFonts w:ascii="Times New Roman" w:eastAsia="Calibri" w:hAnsi="Times New Roman" w:cs="Times New Roman"/>
                <w:b/>
                <w:bCs/>
                <w:highlight w:val="yellow"/>
                <w:u w:val="single"/>
                <w:lang w:bidi="ar-SA"/>
              </w:rPr>
              <w:t>and ceased not</w:t>
            </w:r>
            <w:r w:rsidRPr="004055EA">
              <w:rPr>
                <w:rFonts w:ascii="Times New Roman" w:eastAsia="Calibri" w:hAnsi="Times New Roman" w:cs="Times New Roman"/>
                <w:b/>
                <w:bCs/>
                <w:highlight w:val="yellow"/>
                <w:lang w:bidi="ar-SA"/>
              </w:rPr>
              <w:t>.</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26. </w:t>
            </w:r>
            <w:r w:rsidRPr="004055EA">
              <w:rPr>
                <w:rFonts w:ascii="Times New Roman" w:eastAsia="Calibri" w:hAnsi="Times New Roman" w:cs="Times New Roman"/>
                <w:lang w:bidi="ar-SA"/>
              </w:rPr>
              <w:t>Now two men remained in the camp; the name of one was Eldad and the name of the second was Medad, and the spirit rested upon them. They were among those written, but they did not go out to the tent, but prophesied in the camp.</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val="en-AU" w:bidi="ar-SA"/>
              </w:rPr>
              <w:t xml:space="preserve">26. </w:t>
            </w:r>
            <w:r w:rsidRPr="004055EA">
              <w:rPr>
                <w:rFonts w:ascii="Times New Roman" w:eastAsia="Calibri" w:hAnsi="Times New Roman" w:cs="Times New Roman"/>
                <w:lang w:bidi="ar-SA"/>
              </w:rPr>
              <w:t xml:space="preserve">But two men had remained in the camp; the name of the one Eldad, and the name of the second Medad, the sons of Elizaphan bar Parnak, whom Jokebed the daughter of Levi bare to him when Amram her husband had put her away; and to whom she had been espoused before she gave birth to Mosheh. And the Spirit of </w:t>
            </w:r>
            <w:r w:rsidRPr="004055EA">
              <w:rPr>
                <w:rFonts w:ascii="Times New Roman" w:eastAsia="Calibri" w:hAnsi="Times New Roman" w:cs="Times New Roman"/>
                <w:lang w:bidi="ar-SA"/>
              </w:rPr>
              <w:lastRenderedPageBreak/>
              <w:t xml:space="preserve">prophecy resting upon them, Eldad prophesied, and said: Behold, Mosheh will be gathered from the world; and Jehoshua bar Nun, </w:t>
            </w:r>
            <w:r w:rsidRPr="004055EA">
              <w:rPr>
                <w:rFonts w:ascii="Times New Roman" w:eastAsia="Calibri" w:hAnsi="Times New Roman" w:cs="Times New Roman"/>
                <w:b/>
                <w:bCs/>
                <w:u w:val="single"/>
                <w:lang w:bidi="ar-SA"/>
              </w:rPr>
              <w:t>the minister of the camps</w:t>
            </w:r>
            <w:r w:rsidRPr="004055EA">
              <w:rPr>
                <w:rFonts w:ascii="Times New Roman" w:eastAsia="Calibri" w:hAnsi="Times New Roman" w:cs="Times New Roman"/>
                <w:lang w:bidi="ar-SA"/>
              </w:rPr>
              <w:t xml:space="preserve">, will be established after him, and will lead the people of the house of Israel into the land of Kenaan, and make it their inheritance. Medad prophesied, and said: Behold, quails come up from the sea, and cover all the camp of Israel; but they will be to the people (a cause of) an offence. And both of them prophesied together, and said: Behold, a king will arise from the land of Magog, at the end of the days, and will assemble kings crowned with crowns, and captains wearing armour, and him will all the Gentiles obey. And they will set battle in array in the land of Israel against the children of the captivity; but already is it provided that in the hour of distresses all of them will perish </w:t>
            </w:r>
            <w:r w:rsidRPr="004055EA">
              <w:rPr>
                <w:rFonts w:ascii="Times New Roman" w:eastAsia="Calibri" w:hAnsi="Times New Roman" w:cs="Times New Roman"/>
                <w:b/>
                <w:bCs/>
                <w:u w:val="single"/>
                <w:lang w:bidi="ar-SA"/>
              </w:rPr>
              <w:t>by the burning blast of the flame that comes forth from beneath the Throne of Glory</w:t>
            </w:r>
            <w:r w:rsidRPr="004055EA">
              <w:rPr>
                <w:rFonts w:ascii="Times New Roman" w:eastAsia="Calibri" w:hAnsi="Times New Roman" w:cs="Times New Roman"/>
                <w:lang w:bidi="ar-SA"/>
              </w:rPr>
              <w:t xml:space="preserve">; and their carcases will fall upon the mountains of the land of Israel, and the wild beasts of the field and the fowls of the sky will come and consume their dead bodies. And afterward will all the dead of Israel live (again), and be feasted from the ox which has been set apart for them from the beginning, and they will receive the reward of their works. And they were of the elders who stood in the registers among them; but they had not gone forth to the tabernacle, but had hidden to escape from the dignity; yet they prophesied in the camp. </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lastRenderedPageBreak/>
              <w:t xml:space="preserve">27. </w:t>
            </w:r>
            <w:r w:rsidRPr="004055EA">
              <w:rPr>
                <w:rFonts w:ascii="Times New Roman" w:eastAsia="Calibri" w:hAnsi="Times New Roman" w:cs="Times New Roman"/>
                <w:lang w:bidi="ar-SA"/>
              </w:rPr>
              <w:t xml:space="preserve">The lad ran and told Moses, saying, </w:t>
            </w:r>
            <w:r w:rsidRPr="004055EA">
              <w:rPr>
                <w:rFonts w:ascii="Times New Roman" w:eastAsia="Calibri" w:hAnsi="Times New Roman" w:cs="Times New Roman"/>
                <w:b/>
                <w:bCs/>
                <w:u w:val="single"/>
                <w:lang w:bidi="ar-SA"/>
              </w:rPr>
              <w:t>"Eldad and Medad are prophesying in the camp!"</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27. </w:t>
            </w:r>
            <w:r w:rsidRPr="004055EA">
              <w:rPr>
                <w:rFonts w:ascii="Times New Roman" w:eastAsia="Calibri" w:hAnsi="Times New Roman" w:cs="Times New Roman"/>
                <w:lang w:bidi="ar-SA"/>
              </w:rPr>
              <w:t xml:space="preserve">And a certain young man ran, and told to Mosheh, and said: </w:t>
            </w:r>
            <w:r w:rsidRPr="004055EA">
              <w:rPr>
                <w:rFonts w:ascii="Times New Roman" w:eastAsia="Calibri" w:hAnsi="Times New Roman" w:cs="Times New Roman"/>
                <w:b/>
                <w:bCs/>
                <w:u w:val="single"/>
                <w:lang w:bidi="ar-SA"/>
              </w:rPr>
              <w:t>Eldad and Medad are prophesying thus in the camp.</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28. </w:t>
            </w:r>
            <w:r w:rsidRPr="004055EA">
              <w:rPr>
                <w:rFonts w:ascii="Times New Roman" w:eastAsia="Calibri" w:hAnsi="Times New Roman" w:cs="Times New Roman"/>
                <w:lang w:bidi="ar-SA"/>
              </w:rPr>
              <w:t xml:space="preserve">Joshua the son of Nun, Moses' servant from his youth, answered and said, </w:t>
            </w:r>
            <w:r w:rsidRPr="004055EA">
              <w:rPr>
                <w:rFonts w:ascii="Times New Roman" w:eastAsia="Calibri" w:hAnsi="Times New Roman" w:cs="Times New Roman"/>
                <w:b/>
                <w:bCs/>
                <w:highlight w:val="yellow"/>
                <w:u w:val="single"/>
                <w:lang w:bidi="ar-SA"/>
              </w:rPr>
              <w:t>Moses, my master, imprison them!"</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28. </w:t>
            </w:r>
            <w:r w:rsidRPr="004055EA">
              <w:rPr>
                <w:rFonts w:ascii="Times New Roman" w:eastAsia="Calibri" w:hAnsi="Times New Roman" w:cs="Times New Roman"/>
                <w:lang w:bidi="ar-SA"/>
              </w:rPr>
              <w:t xml:space="preserve">And Jehoshua bar Nun, the minister of Mosheh, answered and said: </w:t>
            </w:r>
            <w:r w:rsidRPr="004055EA">
              <w:rPr>
                <w:rFonts w:ascii="Times New Roman" w:eastAsia="Calibri" w:hAnsi="Times New Roman" w:cs="Times New Roman"/>
                <w:b/>
                <w:bCs/>
                <w:highlight w:val="yellow"/>
                <w:u w:val="single"/>
                <w:lang w:bidi="ar-SA"/>
              </w:rPr>
              <w:t>Rabboni Mosheh, pray for mercy before the Lord, that the Spirit of prophecy may be withheld from them.</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29. </w:t>
            </w:r>
            <w:r w:rsidRPr="004055EA">
              <w:rPr>
                <w:rFonts w:ascii="Times New Roman" w:eastAsia="Calibri" w:hAnsi="Times New Roman" w:cs="Times New Roman"/>
                <w:lang w:bidi="ar-SA"/>
              </w:rPr>
              <w:t xml:space="preserve">Moses said to him, </w:t>
            </w:r>
            <w:r w:rsidRPr="004055EA">
              <w:rPr>
                <w:rFonts w:ascii="Times New Roman" w:eastAsia="Calibri" w:hAnsi="Times New Roman" w:cs="Times New Roman"/>
                <w:b/>
                <w:bCs/>
                <w:highlight w:val="yellow"/>
                <w:u w:val="single"/>
                <w:lang w:bidi="ar-SA"/>
              </w:rPr>
              <w:t>"Are you zealous for my sake? If only all the Lord's people were prophets, that the Lord would bestow His spirit upon them!"</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29. </w:t>
            </w:r>
            <w:r w:rsidRPr="004055EA">
              <w:rPr>
                <w:rFonts w:ascii="Times New Roman" w:eastAsia="Calibri" w:hAnsi="Times New Roman" w:cs="Times New Roman"/>
                <w:lang w:bidi="ar-SA"/>
              </w:rPr>
              <w:t xml:space="preserve">But Mosheh said to him, </w:t>
            </w:r>
            <w:r w:rsidRPr="004055EA">
              <w:rPr>
                <w:rFonts w:ascii="Times New Roman" w:eastAsia="Calibri" w:hAnsi="Times New Roman" w:cs="Times New Roman"/>
                <w:b/>
                <w:bCs/>
                <w:highlight w:val="yellow"/>
                <w:u w:val="single"/>
                <w:lang w:bidi="ar-SA"/>
              </w:rPr>
              <w:t>Because they prophesy concerning me that I am to be gathered from the world, and that you are to minister after me, are you jealous for my sake? I would that all the LORD's people were prophets, and that He would bestow the Spirit of prophecy upon them.</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30. </w:t>
            </w:r>
            <w:r w:rsidRPr="004055EA">
              <w:rPr>
                <w:rFonts w:ascii="Times New Roman" w:eastAsia="Calibri" w:hAnsi="Times New Roman" w:cs="Times New Roman"/>
                <w:lang w:bidi="ar-SA"/>
              </w:rPr>
              <w:t xml:space="preserve">Then Moses entered the camp; he and the elders of Israel. </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30. </w:t>
            </w:r>
            <w:r w:rsidRPr="004055EA">
              <w:rPr>
                <w:rFonts w:ascii="Times New Roman" w:eastAsia="Calibri" w:hAnsi="Times New Roman" w:cs="Times New Roman"/>
                <w:lang w:bidi="ar-SA"/>
              </w:rPr>
              <w:t>And Mosheh proceeded to the camp, he and all the elders of Israel.</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31. </w:t>
            </w:r>
            <w:r w:rsidRPr="004055EA">
              <w:rPr>
                <w:rFonts w:ascii="Times New Roman" w:eastAsia="Calibri" w:hAnsi="Times New Roman" w:cs="Times New Roman"/>
                <w:lang w:bidi="ar-SA"/>
              </w:rPr>
              <w:t>A wind went forth from the Lord and swept quails from the sea and spread them over the camp about one day's journey this way and one day's journey that way, around the camp, about two cubits above the ground.</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val="en-AU" w:bidi="ar-SA"/>
              </w:rPr>
              <w:t xml:space="preserve">31. </w:t>
            </w:r>
            <w:r w:rsidRPr="004055EA">
              <w:rPr>
                <w:rFonts w:ascii="Times New Roman" w:eastAsia="Calibri" w:hAnsi="Times New Roman" w:cs="Times New Roman"/>
                <w:lang w:bidi="ar-SA"/>
              </w:rPr>
              <w:t xml:space="preserve">And the wind of a tempest went forth, and came violently from before the LORD, so as to have swept the world away, but for the righteousness/generosity of Mosheh and Aharon: and it blew over the Great Sea, and made the quails fly from the Great Sea, and settle wherever there was place in the camp, as a day's journey northward and southward, and at the height as of two cubits; they flew upon the face of the ground, and went upon their bellies, so that (the people) were not wearied </w:t>
            </w:r>
            <w:r w:rsidRPr="004055EA">
              <w:rPr>
                <w:rFonts w:ascii="Times New Roman" w:eastAsia="Calibri" w:hAnsi="Times New Roman" w:cs="Times New Roman"/>
                <w:lang w:bidi="ar-SA"/>
              </w:rPr>
              <w:lastRenderedPageBreak/>
              <w:t xml:space="preserve">while they collected them. </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lastRenderedPageBreak/>
              <w:t xml:space="preserve">32. </w:t>
            </w:r>
            <w:r w:rsidRPr="004055EA">
              <w:rPr>
                <w:rFonts w:ascii="Times New Roman" w:eastAsia="Calibri" w:hAnsi="Times New Roman" w:cs="Times New Roman"/>
                <w:lang w:bidi="ar-SA"/>
              </w:rPr>
              <w:t>The people rose up all that day and all night and the next day and gathered the quails. [Even] the one who gathered the least collected ten heaps. They spread them around the camp in piles.</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32. And they who had been lacking in faith arose: and all that day, and all the night, and all the day that followed, they gathered the quails; even he who was lame and infirm gathered ten korin, and they spread them abroad round about the camps.</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33. </w:t>
            </w:r>
            <w:r w:rsidRPr="004055EA">
              <w:rPr>
                <w:rFonts w:ascii="Times New Roman" w:eastAsia="Calibri" w:hAnsi="Times New Roman" w:cs="Times New Roman"/>
                <w:lang w:bidi="ar-SA"/>
              </w:rPr>
              <w:t>The meat was still between their teeth; it was not yet finished, and the anger of the Lord flared against the people, and the Lord struck the people with a very mighty blow.</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33. The wicked ate of the flesh, yet offered no thanksgiving to Him who had given it to them: but while the flesh was between their teeth, and not consumed, the anger of the LORD waxed strong against the evil people, and the LORD slew the people with a very great mortality.</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34. </w:t>
            </w:r>
            <w:r w:rsidRPr="004055EA">
              <w:rPr>
                <w:rFonts w:ascii="Times New Roman" w:eastAsia="Calibri" w:hAnsi="Times New Roman" w:cs="Times New Roman"/>
                <w:lang w:bidi="ar-SA"/>
              </w:rPr>
              <w:t>He named that place Kivroth Hata'avah [Graves of Craving], for there they buried the people who craved.</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34. </w:t>
            </w:r>
            <w:r w:rsidRPr="004055EA">
              <w:rPr>
                <w:rFonts w:ascii="Times New Roman" w:eastAsia="Calibri" w:hAnsi="Times New Roman" w:cs="Times New Roman"/>
                <w:lang w:bidi="ar-SA"/>
              </w:rPr>
              <w:t>And he called the name of that place, The Graves of the Desirers of Flesh; for there they buried the people who had desired flesh.</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35. </w:t>
            </w:r>
            <w:r w:rsidRPr="004055EA">
              <w:rPr>
                <w:rFonts w:ascii="Times New Roman" w:eastAsia="Calibri" w:hAnsi="Times New Roman" w:cs="Times New Roman"/>
                <w:lang w:bidi="ar-SA"/>
              </w:rPr>
              <w:t>From Kivroth Hata'avah the people traveled to Hazeroth, and they stayed in Hazeroth.</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35. </w:t>
            </w:r>
            <w:r w:rsidRPr="004055EA">
              <w:rPr>
                <w:rFonts w:ascii="Times New Roman" w:eastAsia="Calibri" w:hAnsi="Times New Roman" w:cs="Times New Roman"/>
                <w:lang w:bidi="ar-SA"/>
              </w:rPr>
              <w:t>And from the Graves of the Desirers the people journeyed to Hatseroth, and they were in Hatseroth.</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 </w:t>
            </w:r>
            <w:r w:rsidRPr="004055EA">
              <w:rPr>
                <w:rFonts w:ascii="Times New Roman" w:eastAsia="Calibri" w:hAnsi="Times New Roman" w:cs="Times New Roman"/>
                <w:lang w:bidi="ar-SA"/>
              </w:rPr>
              <w:t xml:space="preserve">Miriam and Aaron spoke against Moses regarding the Cushite woman he had married, for he had married a Cushite woman. </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val="en-AU" w:bidi="ar-SA"/>
              </w:rPr>
              <w:t xml:space="preserve">1. </w:t>
            </w:r>
            <w:r w:rsidRPr="004055EA">
              <w:rPr>
                <w:rFonts w:ascii="Times New Roman" w:eastAsia="Calibri" w:hAnsi="Times New Roman" w:cs="Times New Roman"/>
                <w:lang w:bidi="ar-SA"/>
              </w:rPr>
              <w:t xml:space="preserve">And Miriam and Aharon </w:t>
            </w:r>
            <w:r w:rsidRPr="004055EA">
              <w:rPr>
                <w:rFonts w:ascii="Times New Roman" w:eastAsia="Calibri" w:hAnsi="Times New Roman" w:cs="Times New Roman"/>
                <w:b/>
                <w:bCs/>
                <w:lang w:bidi="ar-SA"/>
              </w:rPr>
              <w:t>spoke against Mosheh words that were not becoming with respect to the Kushaitha whom the Kushaee had caused Mosheh to take when he had fled from Pharoh</w:t>
            </w:r>
            <w:r w:rsidRPr="004055EA">
              <w:rPr>
                <w:rFonts w:ascii="Times New Roman" w:eastAsia="Calibri" w:hAnsi="Times New Roman" w:cs="Times New Roman"/>
                <w:lang w:bidi="ar-SA"/>
              </w:rPr>
              <w:t xml:space="preserve">, but whom he had sent away because </w:t>
            </w:r>
            <w:r w:rsidRPr="004055EA">
              <w:rPr>
                <w:rFonts w:ascii="Times New Roman" w:eastAsia="Calibri" w:hAnsi="Times New Roman" w:cs="Times New Roman"/>
                <w:b/>
                <w:bCs/>
                <w:u w:val="single"/>
                <w:lang w:bidi="ar-SA"/>
              </w:rPr>
              <w:t>they had given him the queen of Kush</w:t>
            </w:r>
            <w:r w:rsidRPr="004055EA">
              <w:rPr>
                <w:rFonts w:ascii="Times New Roman" w:eastAsia="Calibri" w:hAnsi="Times New Roman" w:cs="Times New Roman"/>
                <w:lang w:bidi="ar-SA"/>
              </w:rPr>
              <w:t xml:space="preserve">, and he had sent her away. </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 </w:t>
            </w:r>
            <w:r w:rsidRPr="004055EA">
              <w:rPr>
                <w:rFonts w:ascii="Times New Roman" w:eastAsia="Calibri" w:hAnsi="Times New Roman" w:cs="Times New Roman"/>
                <w:lang w:bidi="ar-SA"/>
              </w:rPr>
              <w:t>They said, "Has the Lord spoken only to Moses? Hasn't He spoken to us too?" And the Lord heard.</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2. </w:t>
            </w:r>
            <w:r w:rsidRPr="004055EA">
              <w:rPr>
                <w:rFonts w:ascii="Times New Roman" w:eastAsia="Calibri" w:hAnsi="Times New Roman" w:cs="Times New Roman"/>
                <w:lang w:bidi="ar-SA"/>
              </w:rPr>
              <w:t>And they said, Has the LORD spoken only with Mosheh, that he should be separated from the married life? Has He not spoken with us also? And it was heard before the LORD.</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3. </w:t>
            </w:r>
            <w:r w:rsidRPr="004055EA">
              <w:rPr>
                <w:rFonts w:ascii="Times New Roman" w:eastAsia="Calibri" w:hAnsi="Times New Roman" w:cs="Times New Roman"/>
                <w:lang w:bidi="ar-SA"/>
              </w:rPr>
              <w:t>Now this man Moses was exceedingly humble, more so than any person on the face of the earth.</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3. </w:t>
            </w:r>
            <w:r w:rsidRPr="004055EA">
              <w:rPr>
                <w:rFonts w:ascii="Times New Roman" w:eastAsia="Calibri" w:hAnsi="Times New Roman" w:cs="Times New Roman"/>
                <w:lang w:bidi="ar-SA"/>
              </w:rPr>
              <w:t>But the man Mosheh was more bowed down in his mind than all the children of men upon the face of the earth; neither cared he for their words.</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4. </w:t>
            </w:r>
            <w:r w:rsidRPr="004055EA">
              <w:rPr>
                <w:rFonts w:ascii="Times New Roman" w:eastAsia="Calibri" w:hAnsi="Times New Roman" w:cs="Times New Roman"/>
                <w:lang w:bidi="ar-SA"/>
              </w:rPr>
              <w:t>The Lord suddenly said to Moses, Aaron and Miriam, "Go out, all three of you, to the Tent of Meeting!" And all three went out.</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4. </w:t>
            </w:r>
            <w:r w:rsidRPr="004055EA">
              <w:rPr>
                <w:rFonts w:ascii="Times New Roman" w:eastAsia="Calibri" w:hAnsi="Times New Roman" w:cs="Times New Roman"/>
                <w:lang w:bidi="ar-SA"/>
              </w:rPr>
              <w:t>And the LORD said to Mosheh, to Aharon, and to Miriam, Come forth, you three, to the tabernacle. And those three went forth.</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5. </w:t>
            </w:r>
            <w:r w:rsidRPr="004055EA">
              <w:rPr>
                <w:rFonts w:ascii="Times New Roman" w:eastAsia="Calibri" w:hAnsi="Times New Roman" w:cs="Times New Roman"/>
                <w:lang w:bidi="ar-SA"/>
              </w:rPr>
              <w:t>The Lord descended in a pillar of cloud and stood at the entrance of the Tent. He called to Aaron and Miriam, and they both went out.</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5. </w:t>
            </w:r>
            <w:r w:rsidRPr="004055EA">
              <w:rPr>
                <w:rFonts w:ascii="Times New Roman" w:eastAsia="Calibri" w:hAnsi="Times New Roman" w:cs="Times New Roman"/>
                <w:lang w:bidi="ar-SA"/>
              </w:rPr>
              <w:t>And the Glory of the LORD was revealed in the Cloud of Glory, and He stood at the door of the tabernacle, and called Aharon and Miriam: and those two came forth.</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6. </w:t>
            </w:r>
            <w:r w:rsidRPr="004055EA">
              <w:rPr>
                <w:rFonts w:ascii="Times New Roman" w:eastAsia="Calibri" w:hAnsi="Times New Roman" w:cs="Times New Roman"/>
                <w:lang w:bidi="ar-SA"/>
              </w:rPr>
              <w:t>He said, "Please listen to My words. If there be prophets among you, [I] the Lord will make Myself known to him in a vision; I will speak to him in a dream.</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6. </w:t>
            </w:r>
            <w:r w:rsidRPr="004055EA">
              <w:rPr>
                <w:rFonts w:ascii="Times New Roman" w:eastAsia="Calibri" w:hAnsi="Times New Roman" w:cs="Times New Roman"/>
                <w:lang w:bidi="ar-SA"/>
              </w:rPr>
              <w:t>And He said, Hear now My words, while I speak. Have any of the prophets who have arisen from the days of old been spoken with as Mosheh has been? To those (prophets) the Word of the Lord has been revealed in apparition, speaking with them in a dream.</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7. </w:t>
            </w:r>
            <w:r w:rsidRPr="004055EA">
              <w:rPr>
                <w:rFonts w:ascii="Times New Roman" w:eastAsia="Calibri" w:hAnsi="Times New Roman" w:cs="Times New Roman"/>
                <w:lang w:bidi="ar-SA"/>
              </w:rPr>
              <w:t>Not so is My servant Moses; he is faithful throughout My house.</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7. Not so is the way with Mosheh My servant; in all the house of Israel My people he is faithful.</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8. </w:t>
            </w:r>
            <w:r w:rsidRPr="004055EA">
              <w:rPr>
                <w:rFonts w:ascii="Times New Roman" w:eastAsia="Calibri" w:hAnsi="Times New Roman" w:cs="Times New Roman"/>
                <w:lang w:bidi="ar-SA"/>
              </w:rPr>
              <w:t>With him I speak mouth to mouth; in a vision and not in riddles, and he beholds the image of the Lord. So why were you not afraid to speak against My servant Moses?</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8. </w:t>
            </w:r>
            <w:r w:rsidRPr="004055EA">
              <w:rPr>
                <w:rFonts w:ascii="Times New Roman" w:eastAsia="Calibri" w:hAnsi="Times New Roman" w:cs="Times New Roman"/>
                <w:lang w:bidi="ar-SA"/>
              </w:rPr>
              <w:t>Speaker with speaker have I spoken with him, who has separated himself from the married life; but in vision, and not with mystery, revealed I Myself to him at the bush, and he beheld the likeness of My Shekinah. And why have you not feared to speak such words of My servant Mosheh?</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lastRenderedPageBreak/>
              <w:t xml:space="preserve">9. </w:t>
            </w:r>
            <w:r w:rsidRPr="004055EA">
              <w:rPr>
                <w:rFonts w:ascii="Times New Roman" w:eastAsia="Calibri" w:hAnsi="Times New Roman" w:cs="Times New Roman"/>
                <w:lang w:bidi="ar-SA"/>
              </w:rPr>
              <w:t>The wrath of the Lord flared against them and He left.</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9. </w:t>
            </w:r>
            <w:r w:rsidRPr="004055EA">
              <w:rPr>
                <w:rFonts w:ascii="Times New Roman" w:eastAsia="Calibri" w:hAnsi="Times New Roman" w:cs="Times New Roman"/>
                <w:b/>
                <w:bCs/>
                <w:lang w:bidi="ar-SA"/>
              </w:rPr>
              <w:t>And the glory of the LORD's Shekinah ascended, and went</w:t>
            </w:r>
            <w:r w:rsidRPr="004055EA">
              <w:rPr>
                <w:rFonts w:ascii="Times New Roman" w:eastAsia="Calibri" w:hAnsi="Times New Roman" w:cs="Times New Roman"/>
                <w:lang w:bidi="ar-SA"/>
              </w:rPr>
              <w:t>.</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10. </w:t>
            </w:r>
            <w:r w:rsidRPr="004055EA">
              <w:rPr>
                <w:rFonts w:ascii="Times New Roman" w:eastAsia="Calibri" w:hAnsi="Times New Roman" w:cs="Times New Roman"/>
                <w:lang w:bidi="ar-SA"/>
              </w:rPr>
              <w:t>The cloud departed from above the Tent, and behold, Miriam was afflicted with tzara'ath, [as white] as snow. Then Aaron turned to Miriam and behold, she was afflicted with tzara'ath.</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10. </w:t>
            </w:r>
            <w:r w:rsidRPr="004055EA">
              <w:rPr>
                <w:rFonts w:ascii="Times New Roman" w:eastAsia="Calibri" w:hAnsi="Times New Roman" w:cs="Times New Roman"/>
                <w:b/>
                <w:bCs/>
                <w:lang w:bidi="ar-SA"/>
              </w:rPr>
              <w:t>And the glorious Cloud of the LORD's Shekinah went up from above the tabernacle</w:t>
            </w:r>
            <w:r w:rsidRPr="004055EA">
              <w:rPr>
                <w:rFonts w:ascii="Times New Roman" w:eastAsia="Calibri" w:hAnsi="Times New Roman" w:cs="Times New Roman"/>
                <w:lang w:bidi="ar-SA"/>
              </w:rPr>
              <w:t>; and, behold, Miriam was seized with the leprosy. And Aharon looked upon Miriam, and, behold, she had been smitten with leprosy.</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11. </w:t>
            </w:r>
            <w:r w:rsidRPr="004055EA">
              <w:rPr>
                <w:rFonts w:ascii="Times New Roman" w:eastAsia="Calibri" w:hAnsi="Times New Roman" w:cs="Times New Roman"/>
                <w:lang w:bidi="ar-SA"/>
              </w:rPr>
              <w:t>Aaron said to Moses, "Please, master, do not put sin upon us for acting foolishly and for sinning.</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11. </w:t>
            </w:r>
            <w:r w:rsidRPr="004055EA">
              <w:rPr>
                <w:rFonts w:ascii="Times New Roman" w:eastAsia="Calibri" w:hAnsi="Times New Roman" w:cs="Times New Roman"/>
                <w:lang w:bidi="ar-SA"/>
              </w:rPr>
              <w:t>And Aharon said to Mosheh, I beseech of you, my lord, not to lay upon us the sin we have foolishly committed, and by which we have transgressed.</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12. </w:t>
            </w:r>
            <w:r w:rsidRPr="004055EA">
              <w:rPr>
                <w:rFonts w:ascii="Times New Roman" w:eastAsia="Calibri" w:hAnsi="Times New Roman" w:cs="Times New Roman"/>
                <w:lang w:bidi="ar-SA"/>
              </w:rPr>
              <w:t>Let her not be like the dead, which comes out of his mother's womb with half his flesh consumed!"</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12.  </w:t>
            </w:r>
            <w:r w:rsidRPr="004055EA">
              <w:rPr>
                <w:rFonts w:ascii="Times New Roman" w:eastAsia="Calibri" w:hAnsi="Times New Roman" w:cs="Times New Roman"/>
                <w:lang w:bidi="ar-SA"/>
              </w:rPr>
              <w:t>I entreat you that Miriam, our sister, may not be defiled with leprosy in the tent, as the dead, for it is with her as with the infant which, having well fulfilled the time of the womb, perishes at the birth: so Miriam was with us in the land of Mizraim, seeing us in our captivity, our dispersion, our servitude; but now, when the time has come for our going forth to possess the land of Israel behold she is kept back from us. I entreat you, my master, to pray for her, that her righteousness/ generosity may not come to nothing among the congregation.</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13. </w:t>
            </w:r>
            <w:r w:rsidRPr="004055EA">
              <w:rPr>
                <w:rFonts w:ascii="Times New Roman" w:eastAsia="Calibri" w:hAnsi="Times New Roman" w:cs="Times New Roman"/>
                <w:lang w:bidi="ar-SA"/>
              </w:rPr>
              <w:t>Moses cried out to the Lord, saying, "I beseech you, God, please heal her."</w:t>
            </w:r>
          </w:p>
        </w:tc>
        <w:tc>
          <w:tcPr>
            <w:tcW w:w="5220" w:type="dxa"/>
            <w:tcBorders>
              <w:top w:val="single" w:sz="4" w:space="0" w:color="auto"/>
              <w:left w:val="single" w:sz="4" w:space="0" w:color="auto"/>
              <w:bottom w:val="single" w:sz="4" w:space="0" w:color="auto"/>
              <w:right w:val="single" w:sz="4" w:space="0" w:color="auto"/>
            </w:tcBorders>
          </w:tcPr>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val="en-AU" w:bidi="ar-SA"/>
              </w:rPr>
              <w:t xml:space="preserve">13. </w:t>
            </w:r>
            <w:r w:rsidRPr="004055EA">
              <w:rPr>
                <w:rFonts w:ascii="Times New Roman" w:eastAsia="Calibri" w:hAnsi="Times New Roman" w:cs="Times New Roman"/>
                <w:lang w:bidi="ar-SA"/>
              </w:rPr>
              <w:t>And Mosheh did pray, and seek mercy before the LORD, saying: I pray through the compassions of the merciful God, O Elohim, who has power over the life of all flesh, heal her, I beseech You.</w:t>
            </w:r>
          </w:p>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14. </w:t>
            </w:r>
            <w:r w:rsidRPr="004055EA">
              <w:rPr>
                <w:rFonts w:ascii="Times New Roman" w:eastAsia="Calibri" w:hAnsi="Times New Roman" w:cs="Times New Roman"/>
                <w:lang w:bidi="ar-SA"/>
              </w:rPr>
              <w:t>The Lord replied to Moses, "If her father were to spit in her face, would she not be humiliated for seven days? She shall be confined for seven days outside the camp, and afterwards she may enter.</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14. </w:t>
            </w:r>
            <w:r w:rsidRPr="004055EA">
              <w:rPr>
                <w:rFonts w:ascii="Times New Roman" w:eastAsia="Calibri" w:hAnsi="Times New Roman" w:cs="Times New Roman"/>
                <w:lang w:bidi="ar-SA"/>
              </w:rPr>
              <w:t>And the LORD said to Mosheh, If her father had corrected her, would she not have been disgraced, and secluded seven days? But today, when I correct her, much more right is it that she should be dishonored fourteen days: yet will it suffice to seclude her seven days without the camp; and for your righteousness/ generosity will I make the Cloud of My Glory, the tabernacle, the ark, and all Israel, tarry until the time that she is healed, and then re-admitted.</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15. </w:t>
            </w:r>
            <w:r w:rsidRPr="004055EA">
              <w:rPr>
                <w:rFonts w:ascii="Times New Roman" w:eastAsia="Calibri" w:hAnsi="Times New Roman" w:cs="Times New Roman"/>
                <w:lang w:bidi="ar-SA"/>
              </w:rPr>
              <w:t>So Miriam was confined outside the camp for seven days, and the people did not travel until Miriam had entered.</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15. </w:t>
            </w:r>
            <w:r w:rsidRPr="004055EA">
              <w:rPr>
                <w:rFonts w:ascii="Times New Roman" w:eastAsia="Calibri" w:hAnsi="Times New Roman" w:cs="Times New Roman"/>
                <w:lang w:bidi="ar-SA"/>
              </w:rPr>
              <w:t>And Miriam was kept apart without the camp for seven days, and the people went not forward until the time that Miriam was healed.</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16. </w:t>
            </w:r>
            <w:r w:rsidRPr="004055EA">
              <w:rPr>
                <w:rFonts w:ascii="Times New Roman" w:eastAsia="Calibri" w:hAnsi="Times New Roman" w:cs="Times New Roman"/>
                <w:lang w:bidi="ar-SA"/>
              </w:rPr>
              <w:t>Then the people departed from Hazeroth, and they camped in the desert of Paran.</w:t>
            </w:r>
          </w:p>
        </w:tc>
        <w:tc>
          <w:tcPr>
            <w:tcW w:w="5220" w:type="dxa"/>
            <w:tcBorders>
              <w:top w:val="single" w:sz="4" w:space="0" w:color="auto"/>
              <w:left w:val="single" w:sz="4" w:space="0" w:color="auto"/>
              <w:bottom w:val="single" w:sz="4" w:space="0" w:color="auto"/>
              <w:right w:val="single" w:sz="4" w:space="0" w:color="auto"/>
            </w:tcBorders>
            <w:hideMark/>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r w:rsidRPr="004055EA">
              <w:rPr>
                <w:rFonts w:ascii="Times New Roman" w:eastAsia="Calibri" w:hAnsi="Times New Roman" w:cs="Times New Roman"/>
                <w:lang w:val="en-AU" w:bidi="ar-SA"/>
              </w:rPr>
              <w:t xml:space="preserve">16. </w:t>
            </w:r>
            <w:r w:rsidRPr="004055EA">
              <w:rPr>
                <w:rFonts w:ascii="Times New Roman" w:eastAsia="Calibri" w:hAnsi="Times New Roman" w:cs="Times New Roman"/>
                <w:lang w:bidi="ar-SA"/>
              </w:rPr>
              <w:t>But though Miriam the prophetess had made herself liable to be stricken with leprosy in this world, the doctrine is ample that in the world to come (there remains a reward) for the just, and for them who keep the commandments of the Law. And because Miriam the prophetess had watched for a little hour to know what would be the fate of Mosheh; (Exod. ii) for the sake of that merit all Israel, numbering sixty myriads, being eighty legions, and the Cloud of Glory, the tabernacle, and the well, went not, nor proceeded, till the time that she was healed: and afterward the people journeyed from Hatseroth, and encamped in the wilderness of Pharan.</w:t>
            </w:r>
          </w:p>
        </w:tc>
      </w:tr>
      <w:tr w:rsidR="004055EA" w:rsidRPr="004055EA" w:rsidTr="004055EA">
        <w:tc>
          <w:tcPr>
            <w:tcW w:w="5220" w:type="dxa"/>
            <w:tcBorders>
              <w:top w:val="single" w:sz="4" w:space="0" w:color="auto"/>
              <w:left w:val="single" w:sz="4" w:space="0" w:color="auto"/>
              <w:bottom w:val="single" w:sz="4" w:space="0" w:color="auto"/>
              <w:right w:val="single" w:sz="4" w:space="0" w:color="auto"/>
            </w:tcBorders>
          </w:tcPr>
          <w:p w:rsidR="004055EA" w:rsidRPr="004055EA" w:rsidRDefault="004055EA" w:rsidP="00FB6011">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p>
        </w:tc>
      </w:tr>
    </w:tbl>
    <w:p w:rsidR="00D609AE" w:rsidRDefault="00D609AE" w:rsidP="00FB6011">
      <w:pPr>
        <w:keepNext/>
        <w:widowControl w:val="0"/>
        <w:spacing w:after="0" w:line="240" w:lineRule="auto"/>
        <w:jc w:val="both"/>
        <w:rPr>
          <w:rFonts w:asciiTheme="majorBidi" w:hAnsiTheme="majorBidi" w:cstheme="majorBidi"/>
        </w:rPr>
      </w:pPr>
    </w:p>
    <w:p w:rsidR="004055EA" w:rsidRPr="004055EA" w:rsidRDefault="004055EA" w:rsidP="00FB6011">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4055EA">
        <w:rPr>
          <w:rFonts w:ascii="Century Schoolbook" w:eastAsia="Times New Roman" w:hAnsi="Century Schoolbook" w:cs="Times New Roman"/>
          <w:b/>
          <w:bCs/>
          <w:kern w:val="28"/>
          <w:sz w:val="28"/>
          <w:szCs w:val="28"/>
          <w:lang w:eastAsia="en-AU"/>
        </w:rPr>
        <w:t>Rashi</w:t>
      </w:r>
      <w:r>
        <w:rPr>
          <w:rFonts w:ascii="Century Schoolbook" w:eastAsia="Times New Roman" w:hAnsi="Century Schoolbook" w:cs="Times New Roman"/>
          <w:b/>
          <w:bCs/>
          <w:kern w:val="28"/>
          <w:sz w:val="28"/>
          <w:szCs w:val="28"/>
          <w:lang w:eastAsia="en-AU"/>
        </w:rPr>
        <w:t>’s</w:t>
      </w:r>
      <w:r w:rsidRPr="004055EA">
        <w:rPr>
          <w:rFonts w:ascii="Century Schoolbook" w:eastAsia="Times New Roman" w:hAnsi="Century Schoolbook" w:cs="Times New Roman"/>
          <w:b/>
          <w:bCs/>
          <w:kern w:val="28"/>
          <w:sz w:val="28"/>
          <w:szCs w:val="28"/>
          <w:lang w:eastAsia="en-AU"/>
        </w:rPr>
        <w:t xml:space="preserve"> Commentary for: </w:t>
      </w:r>
      <w:r w:rsidRPr="004055EA">
        <w:rPr>
          <w:rFonts w:ascii="Century Schoolbook" w:eastAsia="Times New Roman" w:hAnsi="Century Schoolbook" w:cs="Times New Roman"/>
          <w:b/>
          <w:bCs/>
          <w:kern w:val="28"/>
          <w:sz w:val="28"/>
          <w:szCs w:val="28"/>
          <w:cs/>
          <w:lang w:eastAsia="en-AU"/>
        </w:rPr>
        <w:t>‎</w:t>
      </w:r>
      <w:r w:rsidRPr="004055EA">
        <w:rPr>
          <w:rFonts w:ascii="Calibri" w:eastAsia="Calibri" w:hAnsi="Calibri" w:cs="Arial" w:hint="cs"/>
          <w:lang w:val="en-AU"/>
        </w:rPr>
        <w:t xml:space="preserve"> </w:t>
      </w:r>
      <w:r w:rsidRPr="004055EA">
        <w:rPr>
          <w:rFonts w:ascii="Century Schoolbook" w:eastAsia="Calibri" w:hAnsi="Century Schoolbook" w:cs="Times New Roman"/>
          <w:b/>
          <w:kern w:val="28"/>
          <w:sz w:val="28"/>
          <w:szCs w:val="28"/>
          <w:lang w:val="en-AU" w:eastAsia="en-AU"/>
        </w:rPr>
        <w:t>B’Midbar (Num.) 11:16 – 12:16</w:t>
      </w:r>
      <w:r w:rsidRPr="004055EA">
        <w:rPr>
          <w:rFonts w:ascii="Century Schoolbook" w:eastAsia="Times New Roman" w:hAnsi="Century Schoolbook" w:cs="Times New Roman"/>
          <w:b/>
          <w:bCs/>
          <w:kern w:val="28"/>
          <w:sz w:val="28"/>
          <w:szCs w:val="28"/>
          <w:cs/>
          <w:lang w:eastAsia="en-AU"/>
        </w:rPr>
        <w:t>‎</w:t>
      </w:r>
    </w:p>
    <w:p w:rsidR="004055EA" w:rsidRPr="004055EA" w:rsidRDefault="004055EA" w:rsidP="00FB6011">
      <w:pPr>
        <w:keepNext/>
        <w:widowControl w:val="0"/>
        <w:spacing w:after="0" w:line="240" w:lineRule="auto"/>
        <w:jc w:val="both"/>
        <w:rPr>
          <w:rFonts w:ascii="Times New Roman" w:eastAsia="Calibri" w:hAnsi="Times New Roman" w:cs="Times New Roman"/>
          <w:rtl/>
          <w:lang w:val="en-AU"/>
        </w:rPr>
      </w:pP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16 Assemble for Me</w:t>
      </w:r>
      <w:r w:rsidRPr="004055EA">
        <w:rPr>
          <w:rFonts w:ascii="Times New Roman" w:eastAsia="Calibri" w:hAnsi="Times New Roman" w:cs="Times New Roman"/>
          <w:lang w:bidi="ar-SA"/>
        </w:rPr>
        <w:t xml:space="preserve"> This is a response to your complaint, that you said, “Alone I cannot....” Where were the first group of elders? Had they not sat with them [with Moses and Aaron] even in Egypt, as it says, “Go and gather the elders of Israel” (Exod. 3:16) ? But they died in the fire at Tab’erah (verses 1-3). They deserved this already at Sinai, as it is written, “They perceived God” (Exod. 24:11), behaving irrevently, like someone munching his bread while speaking to the king, and this is the meaning of “they ate and drank” (ibid.). However, God did not want to give cause for mourning at the giving of the Torah, so he punished them here.-[Midrash Tanchuma Beha’alothecha 16]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whom you know to be... </w:t>
      </w:r>
      <w:r w:rsidRPr="004055EA">
        <w:rPr>
          <w:rFonts w:ascii="Times New Roman" w:eastAsia="Calibri" w:hAnsi="Times New Roman" w:cs="Times New Roman"/>
          <w:lang w:bidi="ar-SA"/>
        </w:rPr>
        <w:t xml:space="preserve">Those whom you know, that they were appointed as officers over them in Egypt [to oversee] the rigorous labor, and they had mercy on them, and were beaten on their account, as it says, “the officers of the children of Israel were beaten” (Exod. 5:14). Now they shall be chosen in their greatness, just as they had suffered in their [Israel’s] distress.-[Sifrei Beha’alothecha 1:42:16]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and you shall take them </w:t>
      </w:r>
      <w:r w:rsidRPr="004055EA">
        <w:rPr>
          <w:rFonts w:ascii="Times New Roman" w:eastAsia="Calibri" w:hAnsi="Times New Roman" w:cs="Times New Roman"/>
          <w:lang w:bidi="ar-SA"/>
        </w:rPr>
        <w:t xml:space="preserve">Take them with words: “How fortunate you are that you have been appointed leaders over the children of the Omnipresent!”-[Sifrei Beha’alothecha 1:42:16]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and they shall stand there with you</w:t>
      </w:r>
      <w:r w:rsidRPr="004055EA">
        <w:rPr>
          <w:rFonts w:ascii="Times New Roman" w:eastAsia="Calibri" w:hAnsi="Times New Roman" w:cs="Times New Roman"/>
          <w:lang w:bidi="ar-SA"/>
        </w:rPr>
        <w:t xml:space="preserve"> so that the Israelites should see and treat them with esteem and honor, saying, "How beloved are these who have entered with Moses to hear the speech from the mouth of the Holy One, blessed is He.-[Sifrei Beha’alothecha 1:42:16]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17 I will come down </w:t>
      </w:r>
      <w:r w:rsidRPr="004055EA">
        <w:rPr>
          <w:rFonts w:ascii="Times New Roman" w:eastAsia="Calibri" w:hAnsi="Times New Roman" w:cs="Times New Roman"/>
          <w:lang w:bidi="ar-SA"/>
        </w:rPr>
        <w:t xml:space="preserve">This is one of the ten descents [of the Shechinah] recorded in the Torah.-[Sifrei Beha’alothecha 1:42:17]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and speak with you</w:t>
      </w:r>
      <w:r w:rsidRPr="004055EA">
        <w:rPr>
          <w:rFonts w:ascii="Times New Roman" w:eastAsia="Calibri" w:hAnsi="Times New Roman" w:cs="Times New Roman"/>
          <w:lang w:bidi="ar-SA"/>
        </w:rPr>
        <w:t xml:space="preserve"> But not with them. -[Sifrei Beha’alothecha 1:42:17]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and I will increase </w:t>
      </w:r>
      <w:r w:rsidRPr="004055EA">
        <w:rPr>
          <w:rFonts w:ascii="Times New Roman" w:eastAsia="Calibri" w:hAnsi="Times New Roman" w:cs="Times New Roman"/>
          <w:lang w:bidi="ar-SA"/>
        </w:rPr>
        <w:t xml:space="preserve">Heb. </w:t>
      </w:r>
      <w:r w:rsidRPr="004055EA">
        <w:rPr>
          <w:rFonts w:ascii="Times New Roman" w:eastAsia="Calibri" w:hAnsi="Times New Roman" w:cs="Times New Roman"/>
          <w:rtl/>
          <w:lang w:val="en-AU"/>
        </w:rPr>
        <w:t>וְאָצַלְתִּי</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as the Targum renders it: </w:t>
      </w:r>
      <w:r w:rsidRPr="004055EA">
        <w:rPr>
          <w:rFonts w:ascii="Times New Roman" w:eastAsia="Calibri" w:hAnsi="Times New Roman" w:cs="Times New Roman"/>
          <w:rtl/>
          <w:lang w:val="en-AU"/>
        </w:rPr>
        <w:t>וַאֲרַבֵּי</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and I will increase, as in “But against the nobles of (</w:t>
      </w:r>
      <w:r w:rsidRPr="004055EA">
        <w:rPr>
          <w:rFonts w:ascii="Times New Roman" w:eastAsia="Calibri" w:hAnsi="Times New Roman" w:cs="Times New Roman"/>
          <w:rtl/>
          <w:lang w:val="en-AU"/>
        </w:rPr>
        <w:t>אֲצִילֵי</w:t>
      </w:r>
      <w:r w:rsidRPr="004055EA">
        <w:rPr>
          <w:rFonts w:ascii="Times New Roman" w:eastAsia="Calibri" w:hAnsi="Times New Roman" w:cs="Times New Roman"/>
          <w:lang w:bidi="ar-SA"/>
        </w:rPr>
        <w:t xml:space="preserve">) the children of Israel” (Exod. 24:11).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and bestow it upon them </w:t>
      </w:r>
      <w:r w:rsidRPr="004055EA">
        <w:rPr>
          <w:rFonts w:ascii="Times New Roman" w:eastAsia="Calibri" w:hAnsi="Times New Roman" w:cs="Times New Roman"/>
          <w:lang w:bidi="ar-SA"/>
        </w:rPr>
        <w:t xml:space="preserve">What did Moses resemble at that time? A candle placed upon a candelabrum; everyone lights from it, yet its brightness is not diminished.-[Sifrei Beha’alothecha 1:42:17, Midrash Tanchuma Beha’alothecha 12]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Then they will bear... with you</w:t>
      </w:r>
      <w:r w:rsidRPr="004055EA">
        <w:rPr>
          <w:rFonts w:ascii="Times New Roman" w:eastAsia="Calibri" w:hAnsi="Times New Roman" w:cs="Times New Roman"/>
          <w:lang w:bidi="ar-SA"/>
        </w:rPr>
        <w:t xml:space="preserve"> Stipulate with them that they take upon themselves the burden of My children, who are troublesome and recalcitrant.-[Sifrei Beha’alothecha 1:42: 16]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so that you need not bear it alone</w:t>
      </w:r>
      <w:r w:rsidRPr="004055EA">
        <w:rPr>
          <w:rFonts w:ascii="Times New Roman" w:eastAsia="Calibri" w:hAnsi="Times New Roman" w:cs="Times New Roman"/>
          <w:lang w:bidi="ar-SA"/>
        </w:rPr>
        <w:t xml:space="preserve"> This is an answer to what you said, “Alone I cannot carry...” (verse 14). -[See Sifrei Beha’alothecha 1:42: 17]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18 Prepare yourselves</w:t>
      </w:r>
      <w:r w:rsidRPr="004055EA">
        <w:rPr>
          <w:rFonts w:ascii="Times New Roman" w:eastAsia="Calibri" w:hAnsi="Times New Roman" w:cs="Times New Roman"/>
          <w:lang w:bidi="ar-SA"/>
        </w:rPr>
        <w:t xml:space="preserve"> Heb. </w:t>
      </w:r>
      <w:r w:rsidRPr="004055EA">
        <w:rPr>
          <w:rFonts w:ascii="Times New Roman" w:eastAsia="Calibri" w:hAnsi="Times New Roman" w:cs="Times New Roman"/>
          <w:rtl/>
          <w:lang w:val="en-AU"/>
        </w:rPr>
        <w:t>הִתְקַדְּשׁוּ</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prepare yourselves for punishment. Similarly, it says, “and prepare them for the day of slaughter” (Jer. 12:3). -[Sifrei Beha’alothecha 1:42:18]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20 But even for a full month</w:t>
      </w:r>
      <w:r w:rsidRPr="004055EA">
        <w:rPr>
          <w:rFonts w:ascii="Times New Roman" w:eastAsia="Calibri" w:hAnsi="Times New Roman" w:cs="Times New Roman"/>
          <w:lang w:bidi="ar-SA"/>
        </w:rPr>
        <w:t xml:space="preserve"> This [concerned] the [comparatively] virtuous ones, who languish on their beds and later their soul departs. But concerning the wicked ones it says, “the meat was still between their teeth [... when the anger of the Lord flared...]” (verse 33). This is how it is taught in the Sifrei (Beha’alothecha 1:42:20), but in the Mechilta (Beshallach, Vayassa 3:13) the opposite is taught: the wicked ate and suffered [as a result] for thirty days, whereas [concerning] the virtuous—"the meat was still between their teeth" [thus, they did not suffer prolonged agony].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lastRenderedPageBreak/>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until it comes out of your nose </w:t>
      </w:r>
      <w:r w:rsidRPr="004055EA">
        <w:rPr>
          <w:rFonts w:ascii="Times New Roman" w:eastAsia="Calibri" w:hAnsi="Times New Roman" w:cs="Times New Roman"/>
          <w:lang w:bidi="ar-SA"/>
        </w:rPr>
        <w:t xml:space="preserve">As Targum renders: “You will be sickened by it”; it will seem to you as if you gorged on it until it is discharged by way of the nose.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and nauseates you</w:t>
      </w:r>
      <w:r w:rsidRPr="004055EA">
        <w:rPr>
          <w:rFonts w:ascii="Times New Roman" w:eastAsia="Calibri" w:hAnsi="Times New Roman" w:cs="Times New Roman"/>
          <w:lang w:bidi="ar-SA"/>
        </w:rPr>
        <w:t xml:space="preserve"> Heb. </w:t>
      </w:r>
      <w:r w:rsidRPr="004055EA">
        <w:rPr>
          <w:rFonts w:ascii="Times New Roman" w:eastAsia="Calibri" w:hAnsi="Times New Roman" w:cs="Times New Roman"/>
          <w:rtl/>
          <w:lang w:val="en-AU"/>
        </w:rPr>
        <w:t>וְהָיָה</w:t>
      </w:r>
      <w:r w:rsidRPr="004055EA">
        <w:rPr>
          <w:rFonts w:ascii="Times New Roman" w:eastAsia="Calibri" w:hAnsi="Times New Roman" w:cs="Times New Roman"/>
          <w:rtl/>
        </w:rPr>
        <w:t xml:space="preserve"> </w:t>
      </w:r>
      <w:r w:rsidRPr="004055EA">
        <w:rPr>
          <w:rFonts w:ascii="Times New Roman" w:eastAsia="Calibri" w:hAnsi="Times New Roman" w:cs="Times New Roman"/>
          <w:rtl/>
          <w:lang w:val="en-AU"/>
        </w:rPr>
        <w:t>לָכֶם לְזָרָא</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You will cast it away from you more readily than you welcomed it [Sifrei Beha’alothecha 1:42:20]. In the words of R. Moshe Hadarshan (the preacher) I noted that there is a language in which a sword is called </w:t>
      </w:r>
      <w:r w:rsidRPr="004055EA">
        <w:rPr>
          <w:rFonts w:ascii="Times New Roman" w:eastAsia="Calibri" w:hAnsi="Times New Roman" w:cs="Times New Roman"/>
          <w:rtl/>
          <w:lang w:val="en-AU"/>
        </w:rPr>
        <w:t>זָרָא</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[meaning that this meat will be the cause of their death].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the Lord Who is among you</w:t>
      </w:r>
      <w:r w:rsidRPr="004055EA">
        <w:rPr>
          <w:rFonts w:ascii="Times New Roman" w:eastAsia="Calibri" w:hAnsi="Times New Roman" w:cs="Times New Roman"/>
          <w:lang w:bidi="ar-SA"/>
        </w:rPr>
        <w:t xml:space="preserve"> Had I not established My Presence among you, you would not have had the arrogance to engage in all these matters.-[Sifrei Beha’alothecha 1:42:20]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21 Six hundred thousand people on foot</w:t>
      </w:r>
      <w:r w:rsidRPr="004055EA">
        <w:rPr>
          <w:rFonts w:ascii="Times New Roman" w:eastAsia="Calibri" w:hAnsi="Times New Roman" w:cs="Times New Roman"/>
          <w:lang w:bidi="ar-SA"/>
        </w:rPr>
        <w:t xml:space="preserve"> He was not concerned with mentioning the additional three thousand (above 1:46). R. Moshe Hadarshan, however, explains that only those [six hundred thousand] who left Egypt wept.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22 If sheep and cattle were slaughtered </w:t>
      </w:r>
      <w:r w:rsidRPr="004055EA">
        <w:rPr>
          <w:rFonts w:ascii="Times New Roman" w:eastAsia="Calibri" w:hAnsi="Times New Roman" w:cs="Times New Roman"/>
          <w:lang w:bidi="ar-SA"/>
        </w:rPr>
        <w:t xml:space="preserve">This is one of the four cases in which R. Akiva expounded, and R. Simeon expounded differently. R. Akiva says, “Six hundred thousand people on foot, and You have said that I will give them meat, and they will eat it for a full month?” The entire verse is expounded literally. The clause, </w:t>
      </w:r>
      <w:r w:rsidRPr="004055EA">
        <w:rPr>
          <w:rFonts w:ascii="Times New Roman" w:eastAsia="Calibri" w:hAnsi="Times New Roman" w:cs="Times New Roman"/>
          <w:rtl/>
          <w:lang w:val="en-AU"/>
        </w:rPr>
        <w:t>וּמָצָא</w:t>
      </w:r>
      <w:r w:rsidRPr="004055EA">
        <w:rPr>
          <w:rFonts w:ascii="Times New Roman" w:eastAsia="Calibri" w:hAnsi="Times New Roman" w:cs="Times New Roman"/>
          <w:rtl/>
        </w:rPr>
        <w:t xml:space="preserve"> </w:t>
      </w:r>
      <w:r w:rsidRPr="004055EA">
        <w:rPr>
          <w:rFonts w:ascii="Times New Roman" w:eastAsia="Calibri" w:hAnsi="Times New Roman" w:cs="Times New Roman"/>
          <w:rtl/>
          <w:lang w:val="en-AU"/>
        </w:rPr>
        <w:t>לָהֶם</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means, “Would it suffice for them?” This is similar to [the clause,] “and he has sufficient means (</w:t>
      </w:r>
      <w:r w:rsidRPr="004055EA">
        <w:rPr>
          <w:rFonts w:ascii="Times New Roman" w:eastAsia="Calibri" w:hAnsi="Times New Roman" w:cs="Times New Roman"/>
          <w:rtl/>
          <w:lang w:val="en-AU"/>
        </w:rPr>
        <w:t>וּמָצָא</w:t>
      </w:r>
      <w:r w:rsidRPr="004055EA">
        <w:rPr>
          <w:rFonts w:ascii="Times New Roman" w:eastAsia="Calibri" w:hAnsi="Times New Roman" w:cs="Times New Roman"/>
          <w:lang w:bidi="ar-SA"/>
        </w:rPr>
        <w:t xml:space="preserve">) for redeeming it” (Lev. 25:26). Which [case] is worse? This one, or [when Moses said] “Listen now, you rebels” (20:10)? [Obviously, this one.] However, since [in this case] he [Moses] did not say it in public, Scripture spares him, and refrains from punishing him. But that of Meribah was in public, so Scripture does not spare him. R. Simeon says, God forbid! This never entered the mind of that righteous man. Would the one about whom it says, “he is trusted throughout My house” (12:7) suggest that the Omnipresent cannot provide for us sufficiently? Rather, this is what he meant: "Six hundred thousand... on foot... and You say, 'I will give them meat for a full month’? Then You will kill such a great nation? Will sheep and cattle be slaughtered for them so that they should then be killed, and this meal will satisfy for them forever [i.e., it will be their last]? Is this a credit for you? Do we tell a donkey, 'Eat this measure of barley, and then we will cut off your head’?" God answered him, "If I do not give them, they will say that My power is limited. Would the fact that God’s power appears limited to them please you? Let them and a hundred like them perish, as long as My power is not limited before them for even one moment!"-[Tosefta Sotah 6:4]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23 Now you will see if my word comes true for you or not </w:t>
      </w:r>
      <w:r w:rsidRPr="004055EA">
        <w:rPr>
          <w:rFonts w:ascii="Times New Roman" w:eastAsia="Calibri" w:hAnsi="Times New Roman" w:cs="Times New Roman"/>
          <w:lang w:bidi="ar-SA"/>
        </w:rPr>
        <w:t xml:space="preserve">Rabban Gamliel, the son of R. Judah the prince, says: [Moses said,] It is impossible to settle their argument. Since they seek only a pretext, you cannot satisfy them, and in the end, they will find fault with you. If you give them beef they will say, “We asked for mutton.” And if you give them mutton, they will say, “We asked for beef,” [or,] “ We asked for venison or fowl,” [or,] “We asked for fish and locusts.” He [God] replied to him, “If so, they will claim that My power is limited.” He [Moses] said to him, “I will go and appease them.” He said to him, "Now you will see if My word comes true for you"—that they will not listen to you. Moses went to appease them. He said to them, “Is there a limit to God’s power? Behold, He struck the rock and water flowed; surely, He can provide bread!” (Ps. 78:20) They said, This is [an attempt at] compromise—He Has no power to fulfill our wishes. This is the meaning of, “Moses went out and told the people.” Since they did not listen to him, “he assembled seventy men...”-[Tosefta Sotah 6:4 and Sifrei Beha’alothecha 1:42:21]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25 but they did not continue </w:t>
      </w:r>
      <w:r w:rsidRPr="004055EA">
        <w:rPr>
          <w:rFonts w:ascii="Times New Roman" w:eastAsia="Calibri" w:hAnsi="Times New Roman" w:cs="Times New Roman"/>
          <w:lang w:bidi="ar-SA"/>
        </w:rPr>
        <w:t xml:space="preserve">They prophesied on that day only—Thus it is stated in Sifrei (Beha’alothecha 1:42:21). The Targum renders “and they did not cease” [meaning] that their prophetic powers remained.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26 Now two men remained</w:t>
      </w:r>
      <w:r w:rsidRPr="004055EA">
        <w:rPr>
          <w:rFonts w:ascii="Times New Roman" w:eastAsia="Calibri" w:hAnsi="Times New Roman" w:cs="Times New Roman"/>
          <w:lang w:bidi="ar-SA"/>
        </w:rPr>
        <w:t xml:space="preserve"> From the ones who were chosen. They said, “We are unworthy of this greatness.”-[Sifrei Beha’alothecha 1:42:21]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They were among those written</w:t>
      </w:r>
      <w:r w:rsidRPr="004055EA">
        <w:rPr>
          <w:rFonts w:ascii="Times New Roman" w:eastAsia="Calibri" w:hAnsi="Times New Roman" w:cs="Times New Roman"/>
          <w:lang w:bidi="ar-SA"/>
        </w:rPr>
        <w:t xml:space="preserve"> Among those chosen for the Sanhedrin. All of them were written down, mentioned specifically by name, but [the number was chosen] by lot, because the number [of elders] for twelve tribes came to six for each tribe, except for two tribes who would receive only five each. Moses said, “No tribe will </w:t>
      </w:r>
      <w:r w:rsidRPr="004055EA">
        <w:rPr>
          <w:rFonts w:ascii="Times New Roman" w:eastAsia="Calibri" w:hAnsi="Times New Roman" w:cs="Times New Roman"/>
          <w:lang w:bidi="ar-SA"/>
        </w:rPr>
        <w:lastRenderedPageBreak/>
        <w:t xml:space="preserve">listen to me to deduct one elder from its tribe.” What did he do? He took seventy-two slips and wrote on seventy [of them, the word] ‘elder’ and two of them he left blank. He then chose six men from each tribe, totaling seventy-two. He said to them, "Draw your slips from the urn. Whoever picked [one inscribed with] ‘elder’ was [already] sanctified. Whoever picked a blank slip, he said to him, “The Omnipresent does not want you.” - [Sifrei Beha’alothecha 1:42:21, Sanh. 17a]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The lad ran</w:t>
      </w:r>
      <w:r w:rsidRPr="004055EA">
        <w:rPr>
          <w:rFonts w:ascii="Times New Roman" w:eastAsia="Calibri" w:hAnsi="Times New Roman" w:cs="Times New Roman"/>
          <w:lang w:bidi="ar-SA"/>
        </w:rPr>
        <w:t xml:space="preserve"> Some say this was Moses’ son, Gershom.-[Tanchuma Beha’alothecha 12]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28 imprison them</w:t>
      </w:r>
      <w:r w:rsidRPr="004055EA">
        <w:rPr>
          <w:rFonts w:ascii="Times New Roman" w:eastAsia="Calibri" w:hAnsi="Times New Roman" w:cs="Times New Roman"/>
          <w:lang w:bidi="ar-SA"/>
        </w:rPr>
        <w:t xml:space="preserve"> Heb. </w:t>
      </w:r>
      <w:r w:rsidRPr="004055EA">
        <w:rPr>
          <w:rFonts w:ascii="Times New Roman" w:eastAsia="Calibri" w:hAnsi="Times New Roman" w:cs="Times New Roman"/>
          <w:rtl/>
          <w:lang w:val="en-AU"/>
        </w:rPr>
        <w:t>כְּלָאֵם</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Impose upon them communal responsibilities and they will be finished (</w:t>
      </w:r>
      <w:r w:rsidRPr="004055EA">
        <w:rPr>
          <w:rFonts w:ascii="Times New Roman" w:eastAsia="Calibri" w:hAnsi="Times New Roman" w:cs="Times New Roman"/>
          <w:rtl/>
          <w:lang w:val="en-AU"/>
        </w:rPr>
        <w:t>כָּלִים</w:t>
      </w:r>
      <w:r w:rsidRPr="004055EA">
        <w:rPr>
          <w:rFonts w:ascii="Times New Roman" w:eastAsia="Calibri" w:hAnsi="Times New Roman" w:cs="Times New Roman"/>
          <w:lang w:bidi="ar-SA"/>
        </w:rPr>
        <w:t>) [as prophets] by themselves (Sanh. 17a). Another interpretation: Imprison them (</w:t>
      </w:r>
      <w:r w:rsidRPr="004055EA">
        <w:rPr>
          <w:rFonts w:ascii="Times New Roman" w:eastAsia="Calibri" w:hAnsi="Times New Roman" w:cs="Times New Roman"/>
          <w:rtl/>
          <w:lang w:val="en-AU"/>
        </w:rPr>
        <w:t>בֵּית הַכֶּלֶא</w:t>
      </w:r>
      <w:r w:rsidRPr="004055EA">
        <w:rPr>
          <w:rFonts w:ascii="Times New Roman" w:eastAsia="Calibri" w:hAnsi="Times New Roman" w:cs="Times New Roman"/>
          <w:lang w:bidi="ar-SA"/>
        </w:rPr>
        <w:t xml:space="preserve">) (Sifrei Beha’alothecha 1:42:21, Targum Onkelos), for they were prophesying that Moses would die and Joshua would take them into the Land of Israel.- [Sifrei Beha’alothecha 1:42:21, Sanh. 17a]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29 Are you zealous for my sake? </w:t>
      </w:r>
      <w:r w:rsidRPr="004055EA">
        <w:rPr>
          <w:rFonts w:ascii="Times New Roman" w:eastAsia="Calibri" w:hAnsi="Times New Roman" w:cs="Times New Roman"/>
          <w:lang w:bidi="ar-SA"/>
        </w:rPr>
        <w:t xml:space="preserve">Are you a zealous for me? Are you being zealous for what I should be zealous? The word </w:t>
      </w:r>
      <w:r w:rsidRPr="004055EA">
        <w:rPr>
          <w:rFonts w:ascii="Times New Roman" w:eastAsia="Calibri" w:hAnsi="Times New Roman" w:cs="Times New Roman"/>
          <w:rtl/>
          <w:lang w:val="en-AU"/>
        </w:rPr>
        <w:t>לִי</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means </w:t>
      </w:r>
      <w:r w:rsidRPr="004055EA">
        <w:rPr>
          <w:rFonts w:ascii="Times New Roman" w:eastAsia="Calibri" w:hAnsi="Times New Roman" w:cs="Times New Roman"/>
          <w:rtl/>
          <w:lang w:val="en-AU"/>
        </w:rPr>
        <w:t>בִּשְׁבִילִי</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“for my sake.” The term </w:t>
      </w:r>
      <w:r w:rsidRPr="004055EA">
        <w:rPr>
          <w:rFonts w:ascii="Times New Roman" w:eastAsia="Calibri" w:hAnsi="Times New Roman" w:cs="Times New Roman"/>
          <w:rtl/>
          <w:lang w:val="en-AU"/>
        </w:rPr>
        <w:t>קִנְאָה</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is used to denote a person who takes a matter to heart, whether to avenge or to help; in old French, enportement ; holding the bulk of the burden.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30 Moses entered</w:t>
      </w:r>
      <w:r w:rsidRPr="004055EA">
        <w:rPr>
          <w:rFonts w:ascii="Times New Roman" w:eastAsia="Calibri" w:hAnsi="Times New Roman" w:cs="Times New Roman"/>
          <w:lang w:bidi="ar-SA"/>
        </w:rPr>
        <w:t xml:space="preserve"> From the entrance of the Tent of Meeting.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the camp</w:t>
      </w:r>
      <w:r w:rsidRPr="004055EA">
        <w:rPr>
          <w:rFonts w:ascii="Times New Roman" w:eastAsia="Calibri" w:hAnsi="Times New Roman" w:cs="Times New Roman"/>
          <w:lang w:bidi="ar-SA"/>
        </w:rPr>
        <w:t xml:space="preserve"> Each one to his tent.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entered</w:t>
      </w:r>
      <w:r w:rsidRPr="004055EA">
        <w:rPr>
          <w:rFonts w:ascii="Times New Roman" w:eastAsia="Calibri" w:hAnsi="Times New Roman" w:cs="Times New Roman"/>
          <w:lang w:bidi="ar-SA"/>
        </w:rPr>
        <w:t xml:space="preserve"> Heb. </w:t>
      </w:r>
      <w:r w:rsidRPr="004055EA">
        <w:rPr>
          <w:rFonts w:ascii="Times New Roman" w:eastAsia="Calibri" w:hAnsi="Times New Roman" w:cs="Times New Roman"/>
          <w:rtl/>
          <w:lang w:val="en-AU"/>
        </w:rPr>
        <w:t>וַיֵאָסֵף</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an expression denoting entering a house, as in, “You shall gather it (</w:t>
      </w:r>
      <w:r w:rsidRPr="004055EA">
        <w:rPr>
          <w:rFonts w:ascii="Times New Roman" w:eastAsia="Calibri" w:hAnsi="Times New Roman" w:cs="Times New Roman"/>
          <w:rtl/>
          <w:lang w:val="en-AU"/>
        </w:rPr>
        <w:t>וַאֲסַפְתּוֹ</w:t>
      </w:r>
      <w:r w:rsidRPr="004055EA">
        <w:rPr>
          <w:rFonts w:ascii="Times New Roman" w:eastAsia="Calibri" w:hAnsi="Times New Roman" w:cs="Times New Roman"/>
          <w:lang w:bidi="ar-SA"/>
        </w:rPr>
        <w:t>) into your house” (Deut. 22:2). The origin for all these terms is, “he amasses, but knows not who will gather them in (</w:t>
      </w:r>
      <w:r w:rsidRPr="004055EA">
        <w:rPr>
          <w:rFonts w:ascii="Times New Roman" w:eastAsia="Calibri" w:hAnsi="Times New Roman" w:cs="Times New Roman"/>
          <w:rtl/>
          <w:lang w:val="en-AU"/>
        </w:rPr>
        <w:t>אֽסְפָם</w:t>
      </w:r>
      <w:r w:rsidRPr="004055EA">
        <w:rPr>
          <w:rFonts w:ascii="Times New Roman" w:eastAsia="Calibri" w:hAnsi="Times New Roman" w:cs="Times New Roman"/>
          <w:lang w:bidi="ar-SA"/>
        </w:rPr>
        <w:t xml:space="preserve">) ” (Ps. 39:7). This teaches that He [God] did not bring punishment upon them before the righteous men had retired to their tents.-[Sifrei Beha’alothecha 1:42:30]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31 and swept</w:t>
      </w:r>
      <w:r w:rsidRPr="004055EA">
        <w:rPr>
          <w:rFonts w:ascii="Times New Roman" w:eastAsia="Calibri" w:hAnsi="Times New Roman" w:cs="Times New Roman"/>
          <w:lang w:bidi="ar-SA"/>
        </w:rPr>
        <w:t xml:space="preserve"> Heb. </w:t>
      </w:r>
      <w:r w:rsidRPr="004055EA">
        <w:rPr>
          <w:rFonts w:ascii="Times New Roman" w:eastAsia="Calibri" w:hAnsi="Times New Roman" w:cs="Times New Roman"/>
          <w:rtl/>
          <w:lang w:val="en-AU"/>
        </w:rPr>
        <w:t>וַיָּגָז</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caused to fly; similarly, “for it passes (</w:t>
      </w:r>
      <w:r w:rsidRPr="004055EA">
        <w:rPr>
          <w:rFonts w:ascii="Times New Roman" w:eastAsia="Calibri" w:hAnsi="Times New Roman" w:cs="Times New Roman"/>
          <w:rtl/>
          <w:lang w:val="en-AU"/>
        </w:rPr>
        <w:t>גָז</w:t>
      </w:r>
      <w:r w:rsidRPr="004055EA">
        <w:rPr>
          <w:rFonts w:ascii="Times New Roman" w:eastAsia="Calibri" w:hAnsi="Times New Roman" w:cs="Times New Roman"/>
          <w:lang w:bidi="ar-SA"/>
        </w:rPr>
        <w:t>) quickly” (Ps. 90:10), “and likewise, they have crossed (</w:t>
      </w:r>
      <w:r w:rsidRPr="004055EA">
        <w:rPr>
          <w:rFonts w:ascii="Times New Roman" w:eastAsia="Calibri" w:hAnsi="Times New Roman" w:cs="Times New Roman"/>
          <w:rtl/>
          <w:lang w:val="en-AU"/>
        </w:rPr>
        <w:t>נָגוֹזוּ</w:t>
      </w:r>
      <w:r w:rsidRPr="004055EA">
        <w:rPr>
          <w:rFonts w:ascii="Times New Roman" w:eastAsia="Calibri" w:hAnsi="Times New Roman" w:cs="Times New Roman"/>
          <w:lang w:bidi="ar-SA"/>
        </w:rPr>
        <w:t xml:space="preserve">) and passed away” (Nah. 1:12).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and spread them</w:t>
      </w:r>
      <w:r w:rsidRPr="004055EA">
        <w:rPr>
          <w:rFonts w:ascii="Times New Roman" w:eastAsia="Calibri" w:hAnsi="Times New Roman" w:cs="Times New Roman"/>
          <w:lang w:bidi="ar-SA"/>
        </w:rPr>
        <w:t xml:space="preserve"> Heb. </w:t>
      </w:r>
      <w:r w:rsidRPr="004055EA">
        <w:rPr>
          <w:rFonts w:ascii="Times New Roman" w:eastAsia="Calibri" w:hAnsi="Times New Roman" w:cs="Times New Roman"/>
          <w:rtl/>
          <w:lang w:val="en-AU"/>
        </w:rPr>
        <w:t>וַיִּטּֽשׁ</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and strew them, as in, “Behold, they were spread out (</w:t>
      </w:r>
      <w:r w:rsidRPr="004055EA">
        <w:rPr>
          <w:rFonts w:ascii="Times New Roman" w:eastAsia="Calibri" w:hAnsi="Times New Roman" w:cs="Times New Roman"/>
          <w:rtl/>
          <w:lang w:val="en-AU"/>
        </w:rPr>
        <w:t>נְטֻשִׁים</w:t>
      </w:r>
      <w:r w:rsidRPr="004055EA">
        <w:rPr>
          <w:rFonts w:ascii="Times New Roman" w:eastAsia="Calibri" w:hAnsi="Times New Roman" w:cs="Times New Roman"/>
          <w:lang w:bidi="ar-SA"/>
        </w:rPr>
        <w:t>) over the face of the land” (I Sam. 30:16); “I will spread you out (</w:t>
      </w:r>
      <w:r w:rsidRPr="004055EA">
        <w:rPr>
          <w:rFonts w:ascii="Times New Roman" w:eastAsia="Calibri" w:hAnsi="Times New Roman" w:cs="Times New Roman"/>
          <w:rtl/>
          <w:lang w:val="en-AU"/>
        </w:rPr>
        <w:t>וּנְטַשְׁתִּיךָ</w:t>
      </w:r>
      <w:r w:rsidRPr="004055EA">
        <w:rPr>
          <w:rFonts w:ascii="Times New Roman" w:eastAsia="Calibri" w:hAnsi="Times New Roman" w:cs="Times New Roman"/>
          <w:lang w:bidi="ar-SA"/>
        </w:rPr>
        <w:t xml:space="preserve">) in the desert” (Ezek. 29:5).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about two cubits</w:t>
      </w:r>
      <w:r w:rsidRPr="004055EA">
        <w:rPr>
          <w:rFonts w:ascii="Times New Roman" w:eastAsia="Calibri" w:hAnsi="Times New Roman" w:cs="Times New Roman"/>
          <w:lang w:bidi="ar-SA"/>
        </w:rPr>
        <w:t xml:space="preserve"> They flew at a height that they reached a person’s heart, so that it would not be difficult for them to gather them, so that they need neither rise up nor bend down.-[Sifrei Beha’alothecha 1:42:31]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32 [Even] the one who gathered the least </w:t>
      </w:r>
      <w:r w:rsidRPr="004055EA">
        <w:rPr>
          <w:rFonts w:ascii="Times New Roman" w:eastAsia="Calibri" w:hAnsi="Times New Roman" w:cs="Times New Roman"/>
          <w:lang w:bidi="ar-SA"/>
        </w:rPr>
        <w:t xml:space="preserve">The one who gathered the least of all, the lazy and the disabled, gathered ten heaps.- [Sifrei Beha’alothecha 1:42:32]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they spread them </w:t>
      </w:r>
      <w:r w:rsidRPr="004055EA">
        <w:rPr>
          <w:rFonts w:ascii="Times New Roman" w:eastAsia="Calibri" w:hAnsi="Times New Roman" w:cs="Times New Roman"/>
          <w:lang w:bidi="ar-SA"/>
        </w:rPr>
        <w:t xml:space="preserve">They spread them out in numerous heaps.- [Sifrei Beha’alothecha 1:42:32]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33 it was not yet finished </w:t>
      </w:r>
      <w:r w:rsidRPr="004055EA">
        <w:rPr>
          <w:rFonts w:ascii="Times New Roman" w:eastAsia="Calibri" w:hAnsi="Times New Roman" w:cs="Times New Roman"/>
          <w:lang w:bidi="ar-SA"/>
        </w:rPr>
        <w:t xml:space="preserve">- </w:t>
      </w:r>
      <w:r w:rsidRPr="004055EA">
        <w:rPr>
          <w:rFonts w:ascii="Times New Roman" w:eastAsia="Calibri" w:hAnsi="Times New Roman" w:cs="Times New Roman"/>
          <w:rtl/>
          <w:lang w:val="en-AU"/>
        </w:rPr>
        <w:t>טֶרֶם יִכָּרֵת</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As the Targum renders: it was not yet finished. [I.e., the quails had not yet finished coming (Be’er Basadeh). They had not yet finished eating (Gur Aryeh). All the quails had not yet been removed from the field (Be’er Mayim Chayim).] Another interpretation: He did not have the chance to chew it [lit., cut it] with his teeth before his soul departed.- [Sifrei Beha’alothecha 1:42:33]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b/>
          <w:bCs/>
          <w:lang w:bidi="ar-SA"/>
        </w:rPr>
      </w:pPr>
      <w:r w:rsidRPr="004055EA">
        <w:rPr>
          <w:rFonts w:ascii="Times New Roman" w:eastAsia="Calibri" w:hAnsi="Times New Roman" w:cs="Times New Roman"/>
          <w:b/>
          <w:bCs/>
          <w:lang w:bidi="ar-SA"/>
        </w:rPr>
        <w:t xml:space="preserve">Chapter 12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1 [Miriam and Aaron] spoke </w:t>
      </w:r>
      <w:r w:rsidRPr="004055EA">
        <w:rPr>
          <w:rFonts w:ascii="Times New Roman" w:eastAsia="Calibri" w:hAnsi="Times New Roman" w:cs="Times New Roman"/>
          <w:lang w:bidi="ar-SA"/>
        </w:rPr>
        <w:t xml:space="preserve">[The term] </w:t>
      </w:r>
      <w:r w:rsidRPr="004055EA">
        <w:rPr>
          <w:rFonts w:ascii="Times New Roman" w:eastAsia="Calibri" w:hAnsi="Times New Roman" w:cs="Times New Roman"/>
          <w:rtl/>
          <w:lang w:val="en-AU"/>
        </w:rPr>
        <w:t>דִּבּוּר</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always connotes harsh talk, as it says, “The man, the lord of the land, spoke (</w:t>
      </w:r>
      <w:r w:rsidRPr="004055EA">
        <w:rPr>
          <w:rFonts w:ascii="Times New Roman" w:eastAsia="Calibri" w:hAnsi="Times New Roman" w:cs="Times New Roman"/>
          <w:rtl/>
          <w:lang w:val="en-AU"/>
        </w:rPr>
        <w:t>דִּבֶּר</w:t>
      </w:r>
      <w:r w:rsidRPr="004055EA">
        <w:rPr>
          <w:rFonts w:ascii="Times New Roman" w:eastAsia="Calibri" w:hAnsi="Times New Roman" w:cs="Times New Roman"/>
          <w:lang w:bidi="ar-SA"/>
        </w:rPr>
        <w:t xml:space="preserve">) harshly with us” (Gen. 42:30). But wherever [the term] </w:t>
      </w:r>
      <w:r w:rsidRPr="004055EA">
        <w:rPr>
          <w:rFonts w:ascii="Times New Roman" w:eastAsia="Calibri" w:hAnsi="Times New Roman" w:cs="Times New Roman"/>
          <w:rtl/>
          <w:lang w:val="en-AU"/>
        </w:rPr>
        <w:t>אֲמִירָה</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is found, it connotes supplication, as it says, “He said (</w:t>
      </w:r>
      <w:r w:rsidRPr="004055EA">
        <w:rPr>
          <w:rFonts w:ascii="Times New Roman" w:eastAsia="Calibri" w:hAnsi="Times New Roman" w:cs="Times New Roman"/>
          <w:rtl/>
          <w:lang w:val="en-AU"/>
        </w:rPr>
        <w:t>וַיּֽאמֶר</w:t>
      </w:r>
      <w:r w:rsidRPr="004055EA">
        <w:rPr>
          <w:rFonts w:ascii="Times New Roman" w:eastAsia="Calibri" w:hAnsi="Times New Roman" w:cs="Times New Roman"/>
          <w:lang w:bidi="ar-SA"/>
        </w:rPr>
        <w:t>) , 'my brethren, please do not do evil’” (Gen. 19:7); “He said (</w:t>
      </w:r>
      <w:r w:rsidRPr="004055EA">
        <w:rPr>
          <w:rFonts w:ascii="Times New Roman" w:eastAsia="Calibri" w:hAnsi="Times New Roman" w:cs="Times New Roman"/>
          <w:rtl/>
          <w:lang w:val="en-AU"/>
        </w:rPr>
        <w:t>וַיּֽאמֶר</w:t>
      </w:r>
      <w:r w:rsidRPr="004055EA">
        <w:rPr>
          <w:rFonts w:ascii="Times New Roman" w:eastAsia="Calibri" w:hAnsi="Times New Roman" w:cs="Times New Roman"/>
          <w:lang w:bidi="ar-SA"/>
        </w:rPr>
        <w:t xml:space="preserve">) , 'Please listen to My words’” (Num. 12:6). [The term] </w:t>
      </w:r>
      <w:r w:rsidRPr="004055EA">
        <w:rPr>
          <w:rFonts w:ascii="Times New Roman" w:eastAsia="Calibri" w:hAnsi="Times New Roman" w:cs="Times New Roman"/>
          <w:rtl/>
          <w:lang w:val="en-AU"/>
        </w:rPr>
        <w:t>נָא</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always denotes a request.-[Tanchuma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lastRenderedPageBreak/>
        <w:t xml:space="preserve">Miriam and Aaron spoke </w:t>
      </w:r>
      <w:r w:rsidRPr="004055EA">
        <w:rPr>
          <w:rFonts w:ascii="Times New Roman" w:eastAsia="Calibri" w:hAnsi="Times New Roman" w:cs="Times New Roman"/>
          <w:lang w:bidi="ar-SA"/>
        </w:rPr>
        <w:t xml:space="preserve">She spoke first. Therefore, Scripture mentions her first. How did she know that Moses had separated from his wife? [See below] R. Nathan says: Miriam was beside Zipporah when Moses was told that Eldad and Medad were prophesying in the camp. When Zipporah heard this, she said, “Woe to their wives if they are required to prophesy, for they will separate from their wives just my husband separated from me.” From this, Miriam knew [about it] and told Aaron. Now if Miriam, who did not intend to disparage him [Moses] was punished, all the more so someone who [intentionally] disparages his fellow.-[Tanchuma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the Cushite woman</w:t>
      </w:r>
      <w:r w:rsidRPr="004055EA">
        <w:rPr>
          <w:rFonts w:ascii="Times New Roman" w:eastAsia="Calibri" w:hAnsi="Times New Roman" w:cs="Times New Roman"/>
          <w:lang w:bidi="ar-SA"/>
        </w:rPr>
        <w:t xml:space="preserve"> [Moses’ wife was a Midianite, not a Cushite, but] Scripture teaches that everyone acknowledged her beauty just as everyone acknowledges a Cushite’s blackness.-[Tanchuma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Cushite</w:t>
      </w:r>
      <w:r w:rsidRPr="004055EA">
        <w:rPr>
          <w:rFonts w:ascii="Times New Roman" w:eastAsia="Calibri" w:hAnsi="Times New Roman" w:cs="Times New Roman"/>
          <w:lang w:bidi="ar-SA"/>
        </w:rPr>
        <w:t xml:space="preserve"> - </w:t>
      </w:r>
      <w:r w:rsidRPr="004055EA">
        <w:rPr>
          <w:rFonts w:ascii="Times New Roman" w:eastAsia="Calibri" w:hAnsi="Times New Roman" w:cs="Times New Roman"/>
          <w:rtl/>
          <w:lang w:val="en-AU"/>
        </w:rPr>
        <w:t>כֻּשִׁית</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Its numerical value is equal to </w:t>
      </w:r>
      <w:r w:rsidRPr="004055EA">
        <w:rPr>
          <w:rFonts w:ascii="Times New Roman" w:eastAsia="Calibri" w:hAnsi="Times New Roman" w:cs="Times New Roman"/>
          <w:rtl/>
          <w:lang w:val="en-AU"/>
        </w:rPr>
        <w:t>יְפַתמַרְאֶה</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beautiful in appearance.-[Tanchuma Tzav 13] </w:t>
      </w:r>
      <w:r w:rsidRPr="004055EA">
        <w:rPr>
          <w:rFonts w:ascii="Times New Roman" w:eastAsia="Calibri" w:hAnsi="Times New Roman" w:cs="Times New Roman"/>
          <w:rtl/>
          <w:lang w:val="en-AU"/>
        </w:rPr>
        <w:t>כ</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20 </w:t>
      </w:r>
      <w:r w:rsidRPr="004055EA">
        <w:rPr>
          <w:rFonts w:ascii="Times New Roman" w:eastAsia="Calibri" w:hAnsi="Times New Roman" w:cs="Times New Roman"/>
          <w:rtl/>
          <w:lang w:val="en-AU"/>
        </w:rPr>
        <w:t>י</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10 </w:t>
      </w:r>
      <w:r w:rsidRPr="004055EA">
        <w:rPr>
          <w:rFonts w:ascii="Times New Roman" w:eastAsia="Calibri" w:hAnsi="Times New Roman" w:cs="Times New Roman"/>
          <w:rtl/>
          <w:lang w:val="en-AU"/>
        </w:rPr>
        <w:t>ו</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6 </w:t>
      </w:r>
      <w:r w:rsidRPr="004055EA">
        <w:rPr>
          <w:rFonts w:ascii="Times New Roman" w:eastAsia="Calibri" w:hAnsi="Times New Roman" w:cs="Times New Roman"/>
          <w:rtl/>
          <w:lang w:val="en-AU"/>
        </w:rPr>
        <w:t>פ</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80 </w:t>
      </w:r>
      <w:r w:rsidRPr="004055EA">
        <w:rPr>
          <w:rFonts w:ascii="Times New Roman" w:eastAsia="Calibri" w:hAnsi="Times New Roman" w:cs="Times New Roman"/>
          <w:rtl/>
          <w:lang w:val="en-AU"/>
        </w:rPr>
        <w:t>ש</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=300 </w:t>
      </w:r>
      <w:r w:rsidRPr="004055EA">
        <w:rPr>
          <w:rFonts w:ascii="Times New Roman" w:eastAsia="Calibri" w:hAnsi="Times New Roman" w:cs="Times New Roman"/>
          <w:rtl/>
          <w:lang w:val="en-AU"/>
        </w:rPr>
        <w:t>ת</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=400 </w:t>
      </w:r>
      <w:r w:rsidRPr="004055EA">
        <w:rPr>
          <w:rFonts w:ascii="Times New Roman" w:eastAsia="Calibri" w:hAnsi="Times New Roman" w:cs="Times New Roman"/>
          <w:rtl/>
          <w:lang w:val="en-AU"/>
        </w:rPr>
        <w:t>י</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10 </w:t>
      </w:r>
      <w:r w:rsidRPr="004055EA">
        <w:rPr>
          <w:rFonts w:ascii="Times New Roman" w:eastAsia="Calibri" w:hAnsi="Times New Roman" w:cs="Times New Roman"/>
          <w:rtl/>
          <w:lang w:val="en-AU"/>
        </w:rPr>
        <w:t>מ</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40 </w:t>
      </w:r>
      <w:r w:rsidRPr="004055EA">
        <w:rPr>
          <w:rFonts w:ascii="Times New Roman" w:eastAsia="Calibri" w:hAnsi="Times New Roman" w:cs="Times New Roman"/>
          <w:rtl/>
          <w:lang w:val="en-AU"/>
        </w:rPr>
        <w:t>ת</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400 </w:t>
      </w:r>
      <w:r w:rsidRPr="004055EA">
        <w:rPr>
          <w:rFonts w:ascii="Times New Roman" w:eastAsia="Calibri" w:hAnsi="Times New Roman" w:cs="Times New Roman"/>
          <w:rtl/>
          <w:lang w:val="en-AU"/>
        </w:rPr>
        <w:t>ר</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=200 736 </w:t>
      </w:r>
      <w:r w:rsidRPr="004055EA">
        <w:rPr>
          <w:rFonts w:ascii="Times New Roman" w:eastAsia="Calibri" w:hAnsi="Times New Roman" w:cs="Times New Roman"/>
          <w:rtl/>
          <w:lang w:val="en-AU"/>
        </w:rPr>
        <w:t>א</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1 </w:t>
      </w:r>
      <w:r w:rsidRPr="004055EA">
        <w:rPr>
          <w:rFonts w:ascii="Times New Roman" w:eastAsia="Calibri" w:hAnsi="Times New Roman" w:cs="Times New Roman"/>
          <w:rtl/>
          <w:lang w:val="en-AU"/>
        </w:rPr>
        <w:t>ה</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5 - =736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regarding the... woman</w:t>
      </w:r>
      <w:r w:rsidRPr="004055EA">
        <w:rPr>
          <w:rFonts w:ascii="Times New Roman" w:eastAsia="Calibri" w:hAnsi="Times New Roman" w:cs="Times New Roman"/>
          <w:lang w:bidi="ar-SA"/>
        </w:rPr>
        <w:t xml:space="preserve"> Concerning her divorce.-[Tanchuma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for he had married a Cushite woman</w:t>
      </w:r>
      <w:r w:rsidRPr="004055EA">
        <w:rPr>
          <w:rFonts w:ascii="Times New Roman" w:eastAsia="Calibri" w:hAnsi="Times New Roman" w:cs="Times New Roman"/>
          <w:lang w:bidi="ar-SA"/>
        </w:rPr>
        <w:t xml:space="preserve"> What does this [apparently superfluous clause] mean to say? You find a woman who is beautiful in appearance, but unpleasant in deed; [or a woman who is pleasant] in deed, but not of beautiful appearance. This one, however, was pleasant in every respect. [Therefore, she was called Cushite, as above.] -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Cushite woman</w:t>
      </w:r>
      <w:r w:rsidRPr="004055EA">
        <w:rPr>
          <w:rFonts w:ascii="Times New Roman" w:eastAsia="Calibri" w:hAnsi="Times New Roman" w:cs="Times New Roman"/>
          <w:lang w:bidi="ar-SA"/>
        </w:rPr>
        <w:t xml:space="preserve"> She was called “the Cushite” [the Ethiopian] on account of her beauty, as a man would call his handsome son “Cushite” to negate the power of the evil eye.-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for he had married a Cushite woman</w:t>
      </w:r>
      <w:r w:rsidRPr="004055EA">
        <w:rPr>
          <w:rFonts w:ascii="Times New Roman" w:eastAsia="Calibri" w:hAnsi="Times New Roman" w:cs="Times New Roman"/>
          <w:lang w:bidi="ar-SA"/>
        </w:rPr>
        <w:t xml:space="preserve"> And had now divorced her. -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2 Has...</w:t>
      </w:r>
      <w:r w:rsidRPr="004055EA">
        <w:rPr>
          <w:rFonts w:ascii="Times New Roman" w:eastAsia="Calibri" w:hAnsi="Times New Roman" w:cs="Times New Roman"/>
          <w:lang w:bidi="ar-SA"/>
        </w:rPr>
        <w:t xml:space="preserve"> only with Him alone?-[Tanchuma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Hasn’t He spoken to us too?</w:t>
      </w:r>
      <w:r w:rsidRPr="004055EA">
        <w:rPr>
          <w:rFonts w:ascii="Times New Roman" w:eastAsia="Calibri" w:hAnsi="Times New Roman" w:cs="Times New Roman"/>
          <w:lang w:bidi="ar-SA"/>
        </w:rPr>
        <w:t xml:space="preserve"> Yet we have not abstained from marital relations.-[Tanchuma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3 humble</w:t>
      </w:r>
      <w:r w:rsidRPr="004055EA">
        <w:rPr>
          <w:rFonts w:ascii="Times New Roman" w:eastAsia="Calibri" w:hAnsi="Times New Roman" w:cs="Times New Roman"/>
          <w:lang w:bidi="ar-SA"/>
        </w:rPr>
        <w:t xml:space="preserve"> Modest and patient.-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4 suddenly He revealed Himself to them</w:t>
      </w:r>
      <w:r w:rsidRPr="004055EA">
        <w:rPr>
          <w:rFonts w:ascii="Times New Roman" w:eastAsia="Calibri" w:hAnsi="Times New Roman" w:cs="Times New Roman"/>
          <w:lang w:bidi="ar-SA"/>
        </w:rPr>
        <w:t xml:space="preserve"> suddenly, when they were ritually unclean following marital relations, and they cried, “Water, water!” [They needed water to purify themselves.] He thus showed them that Moses had done right in separating from his wife, since the Divine Presence revealed itself to him frequently, and there was no set time for Divine Communication.-[Tanchuma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Go out, all three of you</w:t>
      </w:r>
      <w:r w:rsidRPr="004055EA">
        <w:rPr>
          <w:rFonts w:ascii="Times New Roman" w:eastAsia="Calibri" w:hAnsi="Times New Roman" w:cs="Times New Roman"/>
          <w:lang w:bidi="ar-SA"/>
        </w:rPr>
        <w:t xml:space="preserve"> This teaches us that all three were summoned with a single word, something impossible for the [human] mouth to utter and the ear to grasp.-[Sifrei Beha’alothecha 1:42:4]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5 in a pillar of cloud</w:t>
      </w:r>
      <w:r w:rsidRPr="004055EA">
        <w:rPr>
          <w:rFonts w:ascii="Times New Roman" w:eastAsia="Calibri" w:hAnsi="Times New Roman" w:cs="Times New Roman"/>
          <w:lang w:bidi="ar-SA"/>
        </w:rPr>
        <w:t xml:space="preserve"> Unlike a mortal, He went alone. For when a mortal king goes out to war, he departs accompanied by a large retinue, but when he travels in times of peace, he leaves with a small escort. But the custom of the Holy One, blessed is He, is that He goes out to battle alone, as it says, “[The Lord is] a man of war” (Exod. 15:3), but He goes in peace with a large retinue, as it says, “The chariot of God is twice ten thousand times, thousands of angels” (Ps. 68:18). -[Sifrei Beha’alothecha 1:42:5]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He called to Aaron and Miriam</w:t>
      </w:r>
      <w:r w:rsidRPr="004055EA">
        <w:rPr>
          <w:rFonts w:ascii="Times New Roman" w:eastAsia="Calibri" w:hAnsi="Times New Roman" w:cs="Times New Roman"/>
          <w:lang w:bidi="ar-SA"/>
        </w:rPr>
        <w:t xml:space="preserve"> So that they should proceed to leave the courtyard, [drawn] towards the Divine word.- [Sifrei Beha’alothecha 1:42:5] and they both went out Why did He draw them away to isolate them from Moses? Because we relate only some of a person’s good qualities in his presence and all of them in his absence. Similarly, we find in the case of Noah, that in his absence, Scripture says [of him], “a righteous man, perfect” (Gen. 6:9). But in his presence it was said [by God], “for it is you that I have seen as a righteous man before Me” (Gen. 7:1) [but God makes no mention of his perfection]. Another interpretation: [God isolated them from Moses] so that he [Moses] should not hear the reprimanding of Aaron [by God]. -[Sifrei Beha’alothecha 1:42:5]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lastRenderedPageBreak/>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6 Please listen to My words</w:t>
      </w:r>
      <w:r w:rsidRPr="004055EA">
        <w:rPr>
          <w:rFonts w:ascii="Times New Roman" w:eastAsia="Calibri" w:hAnsi="Times New Roman" w:cs="Times New Roman"/>
          <w:lang w:bidi="ar-SA"/>
        </w:rPr>
        <w:t xml:space="preserve"> [The term] </w:t>
      </w:r>
      <w:r w:rsidRPr="004055EA">
        <w:rPr>
          <w:rFonts w:ascii="Times New Roman" w:eastAsia="Calibri" w:hAnsi="Times New Roman" w:cs="Times New Roman"/>
          <w:rtl/>
          <w:lang w:val="en-AU"/>
        </w:rPr>
        <w:t>נָא</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always denotes a request. - [Sifrei Beha’alothecha 1:42:6]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If there be prophets among you</w:t>
      </w:r>
      <w:r w:rsidRPr="004055EA">
        <w:rPr>
          <w:rFonts w:ascii="Times New Roman" w:eastAsia="Calibri" w:hAnsi="Times New Roman" w:cs="Times New Roman"/>
          <w:lang w:bidi="ar-SA"/>
        </w:rPr>
        <w:t xml:space="preserve"> If you have prophets....-[Targum Onkelos]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[I] the Lord will make Myself known to him in a vision </w:t>
      </w:r>
      <w:r w:rsidRPr="004055EA">
        <w:rPr>
          <w:rFonts w:ascii="Times New Roman" w:eastAsia="Calibri" w:hAnsi="Times New Roman" w:cs="Times New Roman"/>
          <w:lang w:bidi="ar-SA"/>
        </w:rPr>
        <w:t xml:space="preserve">The Divine Presence of My Name is not revealed to him with distinct clarity, but in a dream or a vision. -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8 Mouth to mouth</w:t>
      </w:r>
      <w:r w:rsidRPr="004055EA">
        <w:rPr>
          <w:rFonts w:ascii="Times New Roman" w:eastAsia="Calibri" w:hAnsi="Times New Roman" w:cs="Times New Roman"/>
          <w:lang w:bidi="ar-SA"/>
        </w:rPr>
        <w:t xml:space="preserve"> I told him to separate from his wife (Sifrei Beha’alothecha 1:42:8, Tanchuma Tzav 13). Where did I tell him this? At Sinai; “Go and tell them, ‘Return to your tents,’ but you, remain here with Me” (Deut. 5:27). -[See Shab. 87a]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in a vision</w:t>
      </w:r>
      <w:r w:rsidRPr="004055EA">
        <w:rPr>
          <w:rFonts w:ascii="Times New Roman" w:eastAsia="Calibri" w:hAnsi="Times New Roman" w:cs="Times New Roman"/>
          <w:lang w:bidi="ar-SA"/>
        </w:rPr>
        <w:t xml:space="preserve"> </w:t>
      </w:r>
      <w:r w:rsidRPr="004055EA">
        <w:rPr>
          <w:rFonts w:ascii="Times New Roman" w:eastAsia="Calibri" w:hAnsi="Times New Roman" w:cs="Times New Roman"/>
          <w:b/>
          <w:bCs/>
          <w:lang w:bidi="ar-SA"/>
        </w:rPr>
        <w:t>but not in riddles</w:t>
      </w:r>
      <w:r w:rsidRPr="004055EA">
        <w:rPr>
          <w:rFonts w:ascii="Times New Roman" w:eastAsia="Calibri" w:hAnsi="Times New Roman" w:cs="Times New Roman"/>
          <w:lang w:bidi="ar-SA"/>
        </w:rPr>
        <w:t xml:space="preserve"> -"A vision" refers to the vision of speech, for I express My communication to Him with absolute clarity, and I do not obscure it with riddles in the way it was said to Ezekiel, “Present a riddle” (Ezek. 17:2). I might think that it refers to the vision of the Divine Presence [itself]! Scripture therefore teaches, “You are not able to see My face” (Exod. 33:23). -[Sifrei Beha’alothecha 1:42:8,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and He beholds the image of the Lord </w:t>
      </w:r>
      <w:r w:rsidRPr="004055EA">
        <w:rPr>
          <w:rFonts w:ascii="Times New Roman" w:eastAsia="Calibri" w:hAnsi="Times New Roman" w:cs="Times New Roman"/>
          <w:lang w:bidi="ar-SA"/>
        </w:rPr>
        <w:t xml:space="preserve">This refers to a vision of the “back,” as it says, “and you will see My back” (Exod. 33:23). -[Sifrei Beha’alothecha 1:42:8,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against my servant Moses</w:t>
      </w:r>
      <w:r w:rsidRPr="004055EA">
        <w:rPr>
          <w:rFonts w:ascii="Times New Roman" w:eastAsia="Calibri" w:hAnsi="Times New Roman" w:cs="Times New Roman"/>
          <w:lang w:bidi="ar-SA"/>
        </w:rPr>
        <w:t xml:space="preserve"> Heb. </w:t>
      </w:r>
      <w:r w:rsidRPr="004055EA">
        <w:rPr>
          <w:rFonts w:ascii="Times New Roman" w:eastAsia="Calibri" w:hAnsi="Times New Roman" w:cs="Times New Roman"/>
          <w:rtl/>
          <w:lang w:val="en-AU"/>
        </w:rPr>
        <w:t>בְּעַבְדִי בְמשֶׁה</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lit., against My servant, against Moses. Scripture does not say </w:t>
      </w:r>
      <w:r w:rsidRPr="004055EA">
        <w:rPr>
          <w:rFonts w:ascii="Times New Roman" w:eastAsia="Calibri" w:hAnsi="Times New Roman" w:cs="Times New Roman"/>
          <w:rtl/>
          <w:lang w:val="en-AU"/>
        </w:rPr>
        <w:t>בְּעַבְדִי משֶׁה</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against My servant Moses, but </w:t>
      </w:r>
      <w:r w:rsidRPr="004055EA">
        <w:rPr>
          <w:rFonts w:ascii="Times New Roman" w:eastAsia="Calibri" w:hAnsi="Times New Roman" w:cs="Times New Roman"/>
          <w:rtl/>
          <w:lang w:val="en-AU"/>
        </w:rPr>
        <w:t>בְּעַבְדִי בְמשֶׁה</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against My servant, against Moses. [The meaning is thus:] against My servant even if he were not Moses, and against Moses, even if he were not My servant, you should certainly have feared him, and all the more so since he is My servant, and the servant of the king is a king himself! You should have said, “The King does not love him for nothing.” If you claim that I am unaware of his actions, this [statement] is worse than your previous one.- [Sifrei Beha’alothecha 1:42:8,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9 The wrath of the Lord flared against them and He left</w:t>
      </w:r>
      <w:r w:rsidRPr="004055EA">
        <w:rPr>
          <w:rFonts w:ascii="Times New Roman" w:eastAsia="Calibri" w:hAnsi="Times New Roman" w:cs="Times New Roman"/>
          <w:lang w:bidi="ar-SA"/>
        </w:rPr>
        <w:t xml:space="preserve"> After He had informed them of their transgression, He issued a decree of excommunication against them. All the more so, should a mortal not become angry with his friend before he informs him of his offense.-[Sifrei Beha’alothecha 1:42:9,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10 The cloud departed</w:t>
      </w:r>
      <w:r w:rsidRPr="004055EA">
        <w:rPr>
          <w:rFonts w:ascii="Times New Roman" w:eastAsia="Calibri" w:hAnsi="Times New Roman" w:cs="Times New Roman"/>
          <w:lang w:bidi="ar-SA"/>
        </w:rPr>
        <w:t xml:space="preserve"> and afterwards, “behold Miriam was afflicted with tzara’ath, [as white] as snow.” This is comparable to a king who said to a tutor, “Punish my son, but do not punish him until I leave you, for I feel pity for him.”-[Sifrei Beha’alothecha 1:42:10,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11 for acting foolishly </w:t>
      </w:r>
      <w:r w:rsidRPr="004055EA">
        <w:rPr>
          <w:rFonts w:ascii="Times New Roman" w:eastAsia="Calibri" w:hAnsi="Times New Roman" w:cs="Times New Roman"/>
          <w:lang w:bidi="ar-SA"/>
        </w:rPr>
        <w:t xml:space="preserve">Heb. </w:t>
      </w:r>
      <w:r w:rsidRPr="004055EA">
        <w:rPr>
          <w:rFonts w:ascii="Times New Roman" w:eastAsia="Calibri" w:hAnsi="Times New Roman" w:cs="Times New Roman"/>
          <w:rtl/>
          <w:lang w:val="en-AU"/>
        </w:rPr>
        <w:t>נוֹאַלְנוּ</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as the Targum [Onkelos] renders, [ </w:t>
      </w:r>
      <w:r w:rsidRPr="004055EA">
        <w:rPr>
          <w:rFonts w:ascii="Times New Roman" w:eastAsia="Calibri" w:hAnsi="Times New Roman" w:cs="Times New Roman"/>
          <w:rtl/>
          <w:lang w:val="en-AU"/>
        </w:rPr>
        <w:t>דִי אִטַפְּשְׁנָא</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that we acted foolishly] from the term, </w:t>
      </w:r>
      <w:r w:rsidRPr="004055EA">
        <w:rPr>
          <w:rFonts w:ascii="Times New Roman" w:eastAsia="Calibri" w:hAnsi="Times New Roman" w:cs="Times New Roman"/>
          <w:rtl/>
          <w:lang w:val="en-AU"/>
        </w:rPr>
        <w:t>אֱוִיל</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“fool.”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12 Do not let her be</w:t>
      </w:r>
      <w:r w:rsidRPr="004055EA">
        <w:rPr>
          <w:rFonts w:ascii="Times New Roman" w:eastAsia="Calibri" w:hAnsi="Times New Roman" w:cs="Times New Roman"/>
          <w:lang w:bidi="ar-SA"/>
        </w:rPr>
        <w:t xml:space="preserve"> This sister of ours.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like the dead </w:t>
      </w:r>
      <w:r w:rsidRPr="004055EA">
        <w:rPr>
          <w:rFonts w:ascii="Times New Roman" w:eastAsia="Calibri" w:hAnsi="Times New Roman" w:cs="Times New Roman"/>
          <w:lang w:bidi="ar-SA"/>
        </w:rPr>
        <w:t xml:space="preserve">For the one afflicted with tzara’ath is considered like dead. Just as a corpse defiles through entry [if one enters the room where it lies], so does one afflicted with tzara’ath defile through entry.-[Sifrei Beha’alothecha 1:42:12,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which comes out of his mother’s womb</w:t>
      </w:r>
      <w:r w:rsidRPr="004055EA">
        <w:rPr>
          <w:rFonts w:ascii="Times New Roman" w:eastAsia="Calibri" w:hAnsi="Times New Roman" w:cs="Times New Roman"/>
          <w:lang w:bidi="ar-SA"/>
        </w:rPr>
        <w:t xml:space="preserve"> It should have said, "our mother"? But Scripture euphemizes. Similarly, [it says,] “half his flesh.” It should have said, "half our flesh"? But [here too,] Scripture euphemizes. [The meaning here is:] For since she came out of our mother’s womb, it is to us as if half our flesh has been eaten away. This is similar to saying, “for he is our brother, our very flesh” (Gen. 37:27). Even according to the literal meaning of the text, it appears so. It is not proper for a brother to allow his sister to remain as if dead.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which comes out </w:t>
      </w:r>
      <w:r w:rsidRPr="004055EA">
        <w:rPr>
          <w:rFonts w:ascii="Times New Roman" w:eastAsia="Calibri" w:hAnsi="Times New Roman" w:cs="Times New Roman"/>
          <w:lang w:bidi="ar-SA"/>
        </w:rPr>
        <w:t xml:space="preserve">Since he [the dead one] came out of the womb of the mother of the one who has the power to help him but does not, it is as if half his [the latter’s] flesh is eaten away, since his brother is his own flesh. Another </w:t>
      </w:r>
      <w:r w:rsidRPr="004055EA">
        <w:rPr>
          <w:rFonts w:ascii="Times New Roman" w:eastAsia="Calibri" w:hAnsi="Times New Roman" w:cs="Times New Roman"/>
          <w:lang w:bidi="ar-SA"/>
        </w:rPr>
        <w:lastRenderedPageBreak/>
        <w:t xml:space="preserve">interpretation: Let her not be like the dead—If You do not heal her through prayer, who will confine her? Who will cleanse her? I myself may not examine her, since I am related, and a relative many not examine plague marks [symptomatic of tzara’ath], and there is no other kohen in the world. This is the meaning of, “since he has come out of his mother’s womb.” [Sifrei Beha’alothecha 1:42:12,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13 I beseech you, God, please heal her </w:t>
      </w:r>
      <w:r w:rsidRPr="004055EA">
        <w:rPr>
          <w:rFonts w:ascii="Times New Roman" w:eastAsia="Calibri" w:hAnsi="Times New Roman" w:cs="Times New Roman"/>
          <w:lang w:bidi="ar-SA"/>
        </w:rPr>
        <w:t xml:space="preserve">Scripture teaches you proper conduct, that if one asks his friend for a favor, he should precede [his request] with two or three words of supplication, and only then should he make his requests.-[Sifrei Beha’alothecha 1:42:13, Tanchuma Tzav 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saying </w:t>
      </w:r>
      <w:r w:rsidRPr="004055EA">
        <w:rPr>
          <w:rFonts w:ascii="Times New Roman" w:eastAsia="Calibri" w:hAnsi="Times New Roman" w:cs="Times New Roman"/>
          <w:lang w:bidi="ar-SA"/>
        </w:rPr>
        <w:t xml:space="preserve">What does this [word] teach us? He [Moses] said to Him, Answer me as to whether You will heal her or not. Eventually, He replied, “If her father were to spit....” R. Eleazar ben Azariah says: In four places Moses asked the Holy One, blessed is He, to answer him if He would accede to his requests or not [and in all four he used the word, </w:t>
      </w:r>
      <w:r w:rsidRPr="004055EA">
        <w:rPr>
          <w:rFonts w:ascii="Times New Roman" w:eastAsia="Calibri" w:hAnsi="Times New Roman" w:cs="Times New Roman"/>
          <w:rtl/>
          <w:lang w:val="en-AU"/>
        </w:rPr>
        <w:t>לֵאמֽר</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 to say, i.e., to answer]. Similarly, “Moses spoke before the Lord saying...” (Exod. 6:12). What does the word “saying” teach? Answer me as to whether You will redeem them or not. Eventually, He replied, “Now you will see...” (Exod. 7:1). Similarly, “Moses spoke to the Lord, saying, Let the Lord, the God of the spirits of all flesh appoint...” (Num. 27:15-16). He answered, “Take for yourself...” (verse 18). Similarly, “I pleaded to the Lord, at that time, saying” (Deut. 3:23). He answered him, “It is enough for you!” (verse 26). -[Sifrei Beha’alothecha 1:42:13]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please heal her</w:t>
      </w:r>
      <w:r w:rsidRPr="004055EA">
        <w:rPr>
          <w:rFonts w:ascii="Times New Roman" w:eastAsia="Calibri" w:hAnsi="Times New Roman" w:cs="Times New Roman"/>
          <w:lang w:bidi="ar-SA"/>
        </w:rPr>
        <w:t xml:space="preserve"> Why did Moses not pray at length? So that the Israelites should not say, “His sister is in distress, yet he stands and prolongs his prayer.” [Sifrei Beha’alothecha 1:42:13, Tanchuma Tzav 13] (Another interpretation: So that Israel should not say, “ For his sister he prays at length, but for our sake he does not pray at length.”) -[Midrash Aggadah, Yalkut Shim’oni, Midrash Lekach Tov]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14 If her father were to spit in her face</w:t>
      </w:r>
      <w:r w:rsidRPr="004055EA">
        <w:rPr>
          <w:rFonts w:ascii="Times New Roman" w:eastAsia="Calibri" w:hAnsi="Times New Roman" w:cs="Times New Roman"/>
          <w:lang w:bidi="ar-SA"/>
        </w:rPr>
        <w:t xml:space="preserve"> If her father had turned to her with an angry face, would she not be humiliated for seven days? All the more so in the case of the Divine Presence [she should be humiliated for] fourteen days! But [there is a rule that] it is sufficient that a law derived from an afortiori conclusion to be only as stringent as the law from which it is derived. Thus, even as a consequence of My reprimand, she should be confined [only] seven days.-[Sifrei Beha’alothecha 1:42:14, B.K. 25a]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 xml:space="preserve">and afterwards she may enter </w:t>
      </w:r>
      <w:r w:rsidRPr="004055EA">
        <w:rPr>
          <w:rFonts w:ascii="Times New Roman" w:eastAsia="Calibri" w:hAnsi="Times New Roman" w:cs="Times New Roman"/>
          <w:lang w:bidi="ar-SA"/>
        </w:rPr>
        <w:t xml:space="preserve">I believe that when a derivative of the word </w:t>
      </w:r>
      <w:r w:rsidRPr="004055EA">
        <w:rPr>
          <w:rFonts w:ascii="Times New Roman" w:eastAsia="Calibri" w:hAnsi="Times New Roman" w:cs="Times New Roman"/>
          <w:rtl/>
          <w:lang w:val="en-AU"/>
        </w:rPr>
        <w:t>אסף</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is used in reference to one afflicted with tzara’ath, it is related to his being expelled from the camp, and when he is healed, he is brought back (</w:t>
      </w:r>
      <w:r w:rsidRPr="004055EA">
        <w:rPr>
          <w:rFonts w:ascii="Times New Roman" w:eastAsia="Calibri" w:hAnsi="Times New Roman" w:cs="Times New Roman"/>
          <w:rtl/>
          <w:lang w:val="en-AU"/>
        </w:rPr>
        <w:t>נֶאֶסָף</w:t>
      </w:r>
      <w:r w:rsidRPr="004055EA">
        <w:rPr>
          <w:rFonts w:ascii="Times New Roman" w:eastAsia="Calibri" w:hAnsi="Times New Roman" w:cs="Times New Roman"/>
          <w:lang w:bidi="ar-SA"/>
        </w:rPr>
        <w:t xml:space="preserve">) to the camp. That is why the term </w:t>
      </w:r>
      <w:r w:rsidRPr="004055EA">
        <w:rPr>
          <w:rFonts w:ascii="Times New Roman" w:eastAsia="Calibri" w:hAnsi="Times New Roman" w:cs="Times New Roman"/>
          <w:rtl/>
          <w:lang w:val="en-AU"/>
        </w:rPr>
        <w:t>אָסִיפָה</w:t>
      </w:r>
      <w:r w:rsidRPr="004055EA">
        <w:rPr>
          <w:rFonts w:ascii="Times New Roman" w:eastAsia="Calibri" w:hAnsi="Times New Roman" w:cs="Times New Roman"/>
          <w:rtl/>
          <w:lang w:bidi="ar-SA"/>
        </w:rPr>
        <w:t xml:space="preserve"> </w:t>
      </w:r>
      <w:r w:rsidRPr="004055EA">
        <w:rPr>
          <w:rFonts w:ascii="Times New Roman" w:eastAsia="Calibri" w:hAnsi="Times New Roman" w:cs="Times New Roman"/>
          <w:lang w:bidi="ar-SA"/>
        </w:rPr>
        <w:t xml:space="preserve">is used; it connotes bringing back in.-[See Rashi above on 11:30.]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lang w:bidi="ar-SA"/>
        </w:rPr>
        <w:t> </w:t>
      </w:r>
    </w:p>
    <w:p w:rsidR="004055EA" w:rsidRPr="004055EA" w:rsidRDefault="004055EA" w:rsidP="00FB6011">
      <w:pPr>
        <w:keepNext/>
        <w:widowControl w:val="0"/>
        <w:spacing w:after="0" w:line="240" w:lineRule="auto"/>
        <w:jc w:val="both"/>
        <w:rPr>
          <w:rFonts w:ascii="Times New Roman" w:eastAsia="Calibri" w:hAnsi="Times New Roman" w:cs="Times New Roman"/>
          <w:lang w:bidi="ar-SA"/>
        </w:rPr>
      </w:pPr>
      <w:r w:rsidRPr="004055EA">
        <w:rPr>
          <w:rFonts w:ascii="Times New Roman" w:eastAsia="Calibri" w:hAnsi="Times New Roman" w:cs="Times New Roman"/>
          <w:b/>
          <w:bCs/>
          <w:lang w:bidi="ar-SA"/>
        </w:rPr>
        <w:t>15 the people did not travel</w:t>
      </w:r>
      <w:r w:rsidRPr="004055EA">
        <w:rPr>
          <w:rFonts w:ascii="Times New Roman" w:eastAsia="Calibri" w:hAnsi="Times New Roman" w:cs="Times New Roman"/>
          <w:lang w:bidi="ar-SA"/>
        </w:rPr>
        <w:t xml:space="preserve"> This honor was accorded her by the Omnipresent because of the time she remained with Moses when he was cast into the river, as it says, “His sister stood by from afar to know what would be done to him” (Exod. 2:4). -[Sotah 9b] </w:t>
      </w:r>
    </w:p>
    <w:p w:rsidR="004055EA" w:rsidRPr="004055EA" w:rsidRDefault="004055EA" w:rsidP="00FB6011">
      <w:pPr>
        <w:keepNext/>
        <w:widowControl w:val="0"/>
        <w:pBdr>
          <w:bottom w:val="double" w:sz="6" w:space="1" w:color="auto"/>
        </w:pBdr>
        <w:spacing w:after="0" w:line="240" w:lineRule="auto"/>
        <w:jc w:val="both"/>
        <w:rPr>
          <w:rFonts w:ascii="Times New Roman" w:eastAsia="Calibri" w:hAnsi="Times New Roman" w:cs="Times New Roman"/>
          <w:lang w:bidi="ar-SA"/>
        </w:rPr>
      </w:pPr>
    </w:p>
    <w:p w:rsidR="00EB76DD" w:rsidRDefault="00EB76DD" w:rsidP="00FB6011">
      <w:pPr>
        <w:keepNext/>
        <w:widowControl w:val="0"/>
        <w:spacing w:after="0" w:line="240" w:lineRule="auto"/>
        <w:jc w:val="both"/>
        <w:rPr>
          <w:rFonts w:asciiTheme="majorBidi" w:hAnsiTheme="majorBidi" w:cstheme="majorBidi"/>
        </w:rPr>
      </w:pPr>
    </w:p>
    <w:p w:rsidR="007F1102" w:rsidRPr="007F1102" w:rsidRDefault="007F1102" w:rsidP="00FB6011">
      <w:pPr>
        <w:keepNext/>
        <w:widowControl w:val="0"/>
        <w:spacing w:after="0" w:line="240" w:lineRule="auto"/>
        <w:jc w:val="both"/>
        <w:rPr>
          <w:rFonts w:ascii="Palatino Linotype" w:eastAsia="Times New Roman" w:hAnsi="Palatino Linotype" w:cs="Times New Roman"/>
          <w:b/>
          <w:bCs/>
          <w:kern w:val="2"/>
          <w:sz w:val="28"/>
          <w:szCs w:val="28"/>
          <w:lang w:eastAsia="en-AU"/>
        </w:rPr>
      </w:pPr>
      <w:r w:rsidRPr="007F1102">
        <w:rPr>
          <w:rFonts w:ascii="Palatino Linotype" w:eastAsia="Times New Roman" w:hAnsi="Palatino Linotype" w:cs="Times New Roman"/>
          <w:b/>
          <w:bCs/>
          <w:kern w:val="2"/>
          <w:sz w:val="28"/>
          <w:szCs w:val="28"/>
          <w:lang w:eastAsia="en-AU"/>
        </w:rPr>
        <w:t>Ketubim: Psalm 99:1-9</w:t>
      </w:r>
      <w:r w:rsidRPr="007F1102">
        <w:rPr>
          <w:rFonts w:ascii="Palatino Linotype" w:eastAsia="Times New Roman" w:hAnsi="Palatino Linotype" w:cs="Times New Roman"/>
          <w:b/>
          <w:bCs/>
          <w:kern w:val="2"/>
          <w:sz w:val="28"/>
          <w:szCs w:val="28"/>
          <w:cs/>
          <w:lang w:eastAsia="en-AU"/>
        </w:rPr>
        <w:t>‎</w:t>
      </w:r>
    </w:p>
    <w:p w:rsidR="007F1102" w:rsidRPr="007F1102" w:rsidRDefault="007F1102" w:rsidP="00FB6011">
      <w:pPr>
        <w:keepNext/>
        <w:widowControl w:val="0"/>
        <w:spacing w:after="0" w:line="240" w:lineRule="auto"/>
        <w:jc w:val="both"/>
        <w:rPr>
          <w:rFonts w:ascii="Times New Roman" w:eastAsia="Calibri"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7F1102" w:rsidRPr="007F1102" w:rsidTr="007F1102">
        <w:trPr>
          <w:tblHeader/>
        </w:trPr>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center"/>
              <w:rPr>
                <w:rFonts w:ascii="Times New Roman" w:eastAsia="Calibri" w:hAnsi="Times New Roman" w:cs="Times New Roman"/>
                <w:b/>
                <w:bCs/>
                <w:lang w:val="en-AU" w:bidi="ar-SA"/>
              </w:rPr>
            </w:pPr>
            <w:r w:rsidRPr="007F110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center"/>
              <w:rPr>
                <w:rFonts w:ascii="Times New Roman" w:eastAsia="Calibri" w:hAnsi="Times New Roman" w:cs="Times New Roman"/>
                <w:b/>
                <w:bCs/>
                <w:lang w:val="en-AU" w:bidi="ar-SA"/>
              </w:rPr>
            </w:pPr>
            <w:r w:rsidRPr="007F1102">
              <w:rPr>
                <w:rFonts w:ascii="Times New Roman" w:eastAsia="Calibri" w:hAnsi="Times New Roman" w:cs="Times New Roman"/>
                <w:b/>
                <w:bCs/>
                <w:lang w:val="en-AU" w:bidi="ar-SA"/>
              </w:rPr>
              <w:t>Targum</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1. </w:t>
            </w:r>
            <w:r w:rsidRPr="007F1102">
              <w:rPr>
                <w:rFonts w:ascii="Times New Roman" w:eastAsia="Calibri" w:hAnsi="Times New Roman" w:cs="Times New Roman"/>
                <w:lang w:bidi="ar-SA"/>
              </w:rPr>
              <w:t>The Lord has reigned, nations will quake; [before] Him Who dwells between the cherubim, the earth will falter.</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bidi="ar-SA"/>
              </w:rPr>
            </w:pPr>
            <w:r w:rsidRPr="007F1102">
              <w:rPr>
                <w:rFonts w:ascii="Times New Roman" w:eastAsia="Calibri" w:hAnsi="Times New Roman" w:cs="Times New Roman"/>
                <w:lang w:bidi="ar-SA"/>
              </w:rPr>
              <w:t xml:space="preserve">1. The LORD reigns, the peoples will tremble; </w:t>
            </w:r>
            <w:r w:rsidRPr="007F1102">
              <w:rPr>
                <w:rFonts w:ascii="Times New Roman" w:eastAsia="Calibri" w:hAnsi="Times New Roman" w:cs="Times New Roman"/>
                <w:i/>
                <w:iCs/>
                <w:lang w:bidi="ar-SA"/>
              </w:rPr>
              <w:t xml:space="preserve">He whose presence abides among </w:t>
            </w:r>
            <w:r w:rsidRPr="007F1102">
              <w:rPr>
                <w:rFonts w:ascii="Times New Roman" w:eastAsia="Calibri" w:hAnsi="Times New Roman" w:cs="Times New Roman"/>
                <w:lang w:bidi="ar-SA"/>
              </w:rPr>
              <w:t xml:space="preserve">the cherubim will shake the earth. </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2. </w:t>
            </w:r>
            <w:r w:rsidRPr="007F1102">
              <w:rPr>
                <w:rFonts w:ascii="Times New Roman" w:eastAsia="Calibri" w:hAnsi="Times New Roman" w:cs="Times New Roman"/>
                <w:lang w:bidi="ar-SA"/>
              </w:rPr>
              <w:t>The Lord is great in Zion, and He is high over all the peoples.</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2. </w:t>
            </w:r>
            <w:r w:rsidRPr="007F1102">
              <w:rPr>
                <w:rFonts w:ascii="Times New Roman" w:eastAsia="Calibri" w:hAnsi="Times New Roman" w:cs="Times New Roman"/>
                <w:lang w:bidi="ar-SA"/>
              </w:rPr>
              <w:t>The LORD is great in Zion; and He is high over all the Gentiles.</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3. </w:t>
            </w:r>
            <w:r w:rsidRPr="007F1102">
              <w:rPr>
                <w:rFonts w:ascii="Times New Roman" w:eastAsia="Calibri" w:hAnsi="Times New Roman" w:cs="Times New Roman"/>
                <w:lang w:bidi="ar-SA"/>
              </w:rPr>
              <w:t>They will acknowledge Your great and awesome name, [that] it is holy,</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3. </w:t>
            </w:r>
            <w:r w:rsidRPr="007F1102">
              <w:rPr>
                <w:rFonts w:ascii="Times New Roman" w:eastAsia="Calibri" w:hAnsi="Times New Roman" w:cs="Times New Roman"/>
                <w:lang w:bidi="ar-SA"/>
              </w:rPr>
              <w:t>They will confess His name, great and fearful; He is holy.</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4. </w:t>
            </w:r>
            <w:r w:rsidRPr="007F1102">
              <w:rPr>
                <w:rFonts w:ascii="Times New Roman" w:eastAsia="Calibri" w:hAnsi="Times New Roman" w:cs="Times New Roman"/>
                <w:lang w:bidi="ar-SA"/>
              </w:rPr>
              <w:t xml:space="preserve">And the might of the King who loves judgment; You founded equity; judgment and righteousness You made </w:t>
            </w:r>
            <w:r w:rsidRPr="007F1102">
              <w:rPr>
                <w:rFonts w:ascii="Times New Roman" w:eastAsia="Calibri" w:hAnsi="Times New Roman" w:cs="Times New Roman"/>
                <w:lang w:bidi="ar-SA"/>
              </w:rPr>
              <w:lastRenderedPageBreak/>
              <w:t>in Jacob.</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lastRenderedPageBreak/>
              <w:t xml:space="preserve">4. </w:t>
            </w:r>
            <w:r w:rsidRPr="007F1102">
              <w:rPr>
                <w:rFonts w:ascii="Times New Roman" w:eastAsia="Calibri" w:hAnsi="Times New Roman" w:cs="Times New Roman"/>
                <w:lang w:bidi="ar-SA"/>
              </w:rPr>
              <w:t xml:space="preserve">And </w:t>
            </w:r>
            <w:r w:rsidRPr="007F1102">
              <w:rPr>
                <w:rFonts w:ascii="Times New Roman" w:eastAsia="Calibri" w:hAnsi="Times New Roman" w:cs="Times New Roman"/>
                <w:i/>
                <w:iCs/>
                <w:lang w:bidi="ar-SA"/>
              </w:rPr>
              <w:t xml:space="preserve">You </w:t>
            </w:r>
            <w:r w:rsidRPr="007F1102">
              <w:rPr>
                <w:rFonts w:ascii="Times New Roman" w:eastAsia="Calibri" w:hAnsi="Times New Roman" w:cs="Times New Roman"/>
                <w:lang w:bidi="ar-SA"/>
              </w:rPr>
              <w:t xml:space="preserve">love the strength of the king of justice; You have established integrity; You have made justice and </w:t>
            </w:r>
            <w:r w:rsidRPr="007F1102">
              <w:rPr>
                <w:rFonts w:ascii="Times New Roman" w:eastAsia="Calibri" w:hAnsi="Times New Roman" w:cs="Times New Roman"/>
                <w:lang w:bidi="ar-SA"/>
              </w:rPr>
              <w:lastRenderedPageBreak/>
              <w:t>righteousness/generosity in Jacob.</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lastRenderedPageBreak/>
              <w:t xml:space="preserve">5. </w:t>
            </w:r>
            <w:r w:rsidRPr="007F1102">
              <w:rPr>
                <w:rFonts w:ascii="Times New Roman" w:eastAsia="Calibri" w:hAnsi="Times New Roman" w:cs="Times New Roman"/>
                <w:lang w:bidi="ar-SA"/>
              </w:rPr>
              <w:t>Exalt the Lord our God and prostrate yourselves to His footstool, it is holy.</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5. </w:t>
            </w:r>
            <w:r w:rsidRPr="007F1102">
              <w:rPr>
                <w:rFonts w:ascii="Times New Roman" w:eastAsia="Calibri" w:hAnsi="Times New Roman" w:cs="Times New Roman"/>
                <w:i/>
                <w:iCs/>
                <w:lang w:bidi="ar-SA"/>
              </w:rPr>
              <w:t xml:space="preserve">Sing praise </w:t>
            </w:r>
            <w:r w:rsidRPr="007F1102">
              <w:rPr>
                <w:rFonts w:ascii="Times New Roman" w:eastAsia="Calibri" w:hAnsi="Times New Roman" w:cs="Times New Roman"/>
                <w:lang w:bidi="ar-SA"/>
              </w:rPr>
              <w:t xml:space="preserve">in the presence of the LORD our God, and bow down towards </w:t>
            </w:r>
            <w:r w:rsidRPr="007F1102">
              <w:rPr>
                <w:rFonts w:ascii="Times New Roman" w:eastAsia="Calibri" w:hAnsi="Times New Roman" w:cs="Times New Roman"/>
                <w:i/>
                <w:iCs/>
                <w:lang w:bidi="ar-SA"/>
              </w:rPr>
              <w:t>His sanctuary</w:t>
            </w:r>
            <w:r w:rsidRPr="007F1102">
              <w:rPr>
                <w:rFonts w:ascii="Times New Roman" w:eastAsia="Calibri" w:hAnsi="Times New Roman" w:cs="Times New Roman"/>
                <w:lang w:bidi="ar-SA"/>
              </w:rPr>
              <w:t>; he is holy.</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6. </w:t>
            </w:r>
            <w:r w:rsidRPr="007F1102">
              <w:rPr>
                <w:rFonts w:ascii="Times New Roman" w:eastAsia="Calibri" w:hAnsi="Times New Roman" w:cs="Times New Roman"/>
                <w:lang w:bidi="ar-SA"/>
              </w:rPr>
              <w:t>Moses and Aaron among His priests, and Samuel among those who call in His name, would call out to the Lord, and He would answer them.</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6. </w:t>
            </w:r>
            <w:r w:rsidRPr="007F1102">
              <w:rPr>
                <w:rFonts w:ascii="Times New Roman" w:eastAsia="Calibri" w:hAnsi="Times New Roman" w:cs="Times New Roman"/>
                <w:lang w:bidi="ar-SA"/>
              </w:rPr>
              <w:t xml:space="preserve">Moses and Aaron are among His priests </w:t>
            </w:r>
            <w:r w:rsidRPr="007F1102">
              <w:rPr>
                <w:rFonts w:ascii="Times New Roman" w:eastAsia="Calibri" w:hAnsi="Times New Roman" w:cs="Times New Roman"/>
                <w:i/>
                <w:iCs/>
                <w:lang w:bidi="ar-SA"/>
              </w:rPr>
              <w:t>who gave their life for the people of the LORD</w:t>
            </w:r>
            <w:r w:rsidRPr="007F1102">
              <w:rPr>
                <w:rFonts w:ascii="Times New Roman" w:eastAsia="Calibri" w:hAnsi="Times New Roman" w:cs="Times New Roman"/>
                <w:lang w:bidi="ar-SA"/>
              </w:rPr>
              <w:t xml:space="preserve">, and Samuel </w:t>
            </w:r>
            <w:r w:rsidRPr="007F1102">
              <w:rPr>
                <w:rFonts w:ascii="Times New Roman" w:eastAsia="Calibri" w:hAnsi="Times New Roman" w:cs="Times New Roman"/>
                <w:i/>
                <w:iCs/>
                <w:lang w:bidi="ar-SA"/>
              </w:rPr>
              <w:t xml:space="preserve">prayed for them before the LORD, like the fathers of old, who prayed </w:t>
            </w:r>
            <w:r w:rsidRPr="007F1102">
              <w:rPr>
                <w:rFonts w:ascii="Times New Roman" w:eastAsia="Calibri" w:hAnsi="Times New Roman" w:cs="Times New Roman"/>
                <w:lang w:bidi="ar-SA"/>
              </w:rPr>
              <w:t xml:space="preserve">in His name; they would </w:t>
            </w:r>
            <w:r w:rsidRPr="007F1102">
              <w:rPr>
                <w:rFonts w:ascii="Times New Roman" w:eastAsia="Calibri" w:hAnsi="Times New Roman" w:cs="Times New Roman"/>
                <w:i/>
                <w:iCs/>
                <w:lang w:bidi="ar-SA"/>
              </w:rPr>
              <w:t xml:space="preserve">pray </w:t>
            </w:r>
            <w:r w:rsidRPr="007F1102">
              <w:rPr>
                <w:rFonts w:ascii="Times New Roman" w:eastAsia="Calibri" w:hAnsi="Times New Roman" w:cs="Times New Roman"/>
                <w:lang w:bidi="ar-SA"/>
              </w:rPr>
              <w:t>in His presence and He would answer them.</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7. </w:t>
            </w:r>
            <w:r w:rsidRPr="007F1102">
              <w:rPr>
                <w:rFonts w:ascii="Times New Roman" w:eastAsia="Calibri" w:hAnsi="Times New Roman" w:cs="Times New Roman"/>
                <w:lang w:bidi="ar-SA"/>
              </w:rPr>
              <w:t>In a pillar of cloud He would speak to them; they kept His testimonies and the statue He gave them.</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7. </w:t>
            </w:r>
            <w:r w:rsidRPr="007F1102">
              <w:rPr>
                <w:rFonts w:ascii="Times New Roman" w:eastAsia="Calibri" w:hAnsi="Times New Roman" w:cs="Times New Roman"/>
                <w:lang w:bidi="ar-SA"/>
              </w:rPr>
              <w:t xml:space="preserve">In the pillar of </w:t>
            </w:r>
            <w:r w:rsidRPr="007F1102">
              <w:rPr>
                <w:rFonts w:ascii="Times New Roman" w:eastAsia="Calibri" w:hAnsi="Times New Roman" w:cs="Times New Roman"/>
                <w:i/>
                <w:iCs/>
                <w:lang w:bidi="ar-SA"/>
              </w:rPr>
              <w:t xml:space="preserve">glorious </w:t>
            </w:r>
            <w:r w:rsidRPr="007F1102">
              <w:rPr>
                <w:rFonts w:ascii="Times New Roman" w:eastAsia="Calibri" w:hAnsi="Times New Roman" w:cs="Times New Roman"/>
                <w:lang w:bidi="ar-SA"/>
              </w:rPr>
              <w:t xml:space="preserve">clouds He would speak with them; they kept </w:t>
            </w:r>
            <w:r w:rsidRPr="007F1102">
              <w:rPr>
                <w:rFonts w:ascii="Times New Roman" w:eastAsia="Calibri" w:hAnsi="Times New Roman" w:cs="Times New Roman"/>
                <w:i/>
                <w:iCs/>
                <w:lang w:bidi="ar-SA"/>
              </w:rPr>
              <w:t xml:space="preserve">the commandments of] his testimony, and the covenant </w:t>
            </w:r>
            <w:r w:rsidRPr="007F1102">
              <w:rPr>
                <w:rFonts w:ascii="Times New Roman" w:eastAsia="Calibri" w:hAnsi="Times New Roman" w:cs="Times New Roman"/>
                <w:lang w:bidi="ar-SA"/>
              </w:rPr>
              <w:t>that He gave to them.</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8. </w:t>
            </w:r>
            <w:r w:rsidRPr="007F1102">
              <w:rPr>
                <w:rFonts w:ascii="Times New Roman" w:eastAsia="Calibri" w:hAnsi="Times New Roman" w:cs="Times New Roman"/>
                <w:lang w:bidi="ar-SA"/>
              </w:rPr>
              <w:t>O Lord, Our God, You answered them; You were a forgiving God for them but vengeful for their misdeeds.</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8. </w:t>
            </w:r>
            <w:r w:rsidRPr="007F1102">
              <w:rPr>
                <w:rFonts w:ascii="Times New Roman" w:eastAsia="Calibri" w:hAnsi="Times New Roman" w:cs="Times New Roman"/>
                <w:lang w:bidi="ar-SA"/>
              </w:rPr>
              <w:t>O LORD our God, you answered them; you were a forgiving God for Your people for their sake, and take vengeance for their deeds.</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9. </w:t>
            </w:r>
            <w:r w:rsidRPr="007F1102">
              <w:rPr>
                <w:rFonts w:ascii="Times New Roman" w:eastAsia="Calibri" w:hAnsi="Times New Roman" w:cs="Times New Roman"/>
                <w:lang w:bidi="ar-SA"/>
              </w:rPr>
              <w:t>Exalt the Lord our God and prostrate yourselves to the mount of His sanctuary, for the Lord our God is holy.</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9. </w:t>
            </w:r>
            <w:r w:rsidRPr="007F1102">
              <w:rPr>
                <w:rFonts w:ascii="Times New Roman" w:eastAsia="Calibri" w:hAnsi="Times New Roman" w:cs="Times New Roman"/>
                <w:lang w:bidi="ar-SA"/>
              </w:rPr>
              <w:t xml:space="preserve">Sing praise in the presence of the LORD our God, and bow down towards the mount of His </w:t>
            </w:r>
            <w:r w:rsidRPr="007F1102">
              <w:rPr>
                <w:rFonts w:ascii="Times New Roman" w:eastAsia="Calibri" w:hAnsi="Times New Roman" w:cs="Times New Roman"/>
                <w:i/>
                <w:iCs/>
                <w:lang w:bidi="ar-SA"/>
              </w:rPr>
              <w:t>sanctuary</w:t>
            </w:r>
            <w:r w:rsidRPr="007F1102">
              <w:rPr>
                <w:rFonts w:ascii="Times New Roman" w:eastAsia="Calibri" w:hAnsi="Times New Roman" w:cs="Times New Roman"/>
                <w:lang w:bidi="ar-SA"/>
              </w:rPr>
              <w:t>, for the LORD our God is holy.</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7F1102" w:rsidRPr="007F1102" w:rsidRDefault="007F1102" w:rsidP="00FB6011">
            <w:pPr>
              <w:keepNext/>
              <w:widowControl w:val="0"/>
              <w:spacing w:after="0" w:line="240" w:lineRule="auto"/>
              <w:jc w:val="both"/>
              <w:rPr>
                <w:rFonts w:ascii="Times New Roman" w:eastAsia="Calibri" w:hAnsi="Times New Roman" w:cs="Times New Roman"/>
                <w:lang w:val="en-AU" w:bidi="ar-SA"/>
              </w:rPr>
            </w:pPr>
          </w:p>
        </w:tc>
      </w:tr>
    </w:tbl>
    <w:p w:rsidR="007F1102" w:rsidRPr="007F1102" w:rsidRDefault="007F1102" w:rsidP="00FB6011">
      <w:pPr>
        <w:keepNext/>
        <w:widowControl w:val="0"/>
        <w:spacing w:after="0"/>
        <w:jc w:val="both"/>
        <w:rPr>
          <w:rFonts w:ascii="Times New Roman" w:eastAsia="Calibri" w:hAnsi="Times New Roman" w:cs="Times New Roman"/>
          <w:lang w:val="en-AU" w:bidi="ar-SA"/>
        </w:rPr>
      </w:pPr>
    </w:p>
    <w:p w:rsidR="007F1102" w:rsidRPr="007F1102" w:rsidRDefault="007F1102" w:rsidP="00FB6011">
      <w:pPr>
        <w:keepNext/>
        <w:widowControl w:val="0"/>
        <w:spacing w:after="0" w:line="240" w:lineRule="auto"/>
        <w:jc w:val="both"/>
        <w:rPr>
          <w:rFonts w:ascii="Palatino Linotype" w:eastAsia="Calibri" w:hAnsi="Palatino Linotype" w:cs="Times New Roman"/>
          <w:lang w:val="en-AU" w:bidi="ar-SA"/>
        </w:rPr>
      </w:pPr>
      <w:r w:rsidRPr="007F1102">
        <w:rPr>
          <w:rFonts w:ascii="Palatino Linotype" w:eastAsia="Calibri" w:hAnsi="Palatino Linotype" w:cs="Times New Roman"/>
          <w:b/>
          <w:bCs/>
          <w:sz w:val="28"/>
          <w:szCs w:val="28"/>
          <w:lang w:val="en-AU" w:bidi="ar-SA"/>
        </w:rPr>
        <w:t xml:space="preserve">Rashi’s Commentary to </w:t>
      </w:r>
      <w:r w:rsidRPr="007F1102">
        <w:rPr>
          <w:rFonts w:ascii="Palatino Linotype" w:eastAsia="Times New Roman" w:hAnsi="Palatino Linotype" w:cs="Times New Roman"/>
          <w:b/>
          <w:bCs/>
          <w:kern w:val="2"/>
          <w:sz w:val="28"/>
          <w:szCs w:val="28"/>
          <w:lang w:eastAsia="en-AU"/>
        </w:rPr>
        <w:t>Psalm 99:1-9</w:t>
      </w:r>
    </w:p>
    <w:p w:rsidR="007F1102" w:rsidRPr="007F1102" w:rsidRDefault="007F1102" w:rsidP="00FB6011">
      <w:pPr>
        <w:keepNext/>
        <w:widowControl w:val="0"/>
        <w:spacing w:after="0"/>
        <w:jc w:val="both"/>
        <w:rPr>
          <w:rFonts w:ascii="Times New Roman" w:eastAsia="Calibri" w:hAnsi="Times New Roman" w:cs="Times New Roman"/>
          <w:lang w:val="en-AU" w:bidi="ar-SA"/>
        </w:rPr>
      </w:pP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 xml:space="preserve">1 nations will quake </w:t>
      </w:r>
      <w:r w:rsidRPr="007F1102">
        <w:rPr>
          <w:rFonts w:ascii="Times New Roman" w:eastAsia="Calibri" w:hAnsi="Times New Roman" w:cs="Times New Roman"/>
          <w:lang w:bidi="ar-SA"/>
        </w:rPr>
        <w:t xml:space="preserve">[This] deals with the war of Gog and Magog. Then the nations will quake, as the matter that is said (Zech. 14:12): “And this shall be the plague, etc.”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lang w:bidi="ar-SA"/>
        </w:rPr>
        <w: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will falter</w:t>
      </w:r>
      <w:r w:rsidRPr="007F1102">
        <w:rPr>
          <w:rFonts w:ascii="Times New Roman" w:eastAsia="Calibri" w:hAnsi="Times New Roman" w:cs="Times New Roman"/>
          <w:lang w:bidi="ar-SA"/>
        </w:rPr>
        <w:t xml:space="preserve"> Heb. </w:t>
      </w:r>
      <w:r w:rsidRPr="007F1102">
        <w:rPr>
          <w:rFonts w:ascii="Times New Roman" w:eastAsia="Calibri" w:hAnsi="Times New Roman" w:cs="Times New Roman"/>
          <w:rtl/>
          <w:lang w:val="en-AU"/>
        </w:rPr>
        <w:t>תנוט</w:t>
      </w:r>
      <w:r w:rsidRPr="007F1102">
        <w:rPr>
          <w:rFonts w:ascii="Times New Roman" w:eastAsia="Calibri" w:hAnsi="Times New Roman" w:cs="Times New Roman"/>
          <w:rtl/>
          <w:lang w:bidi="ar-SA"/>
        </w:rPr>
        <w:t xml:space="preserve"> </w:t>
      </w:r>
      <w:r w:rsidRPr="007F1102">
        <w:rPr>
          <w:rFonts w:ascii="Times New Roman" w:eastAsia="Calibri" w:hAnsi="Times New Roman" w:cs="Times New Roman"/>
          <w:lang w:bidi="ar-SA"/>
        </w:rPr>
        <w:t>, an expression of (73:2): “my feet faltered (</w:t>
      </w:r>
      <w:r w:rsidRPr="007F1102">
        <w:rPr>
          <w:rFonts w:ascii="Times New Roman" w:eastAsia="Calibri" w:hAnsi="Times New Roman" w:cs="Times New Roman"/>
          <w:rtl/>
          <w:lang w:val="en-AU"/>
        </w:rPr>
        <w:t>נטוי</w:t>
      </w:r>
      <w:r w:rsidRPr="007F1102">
        <w:rPr>
          <w:rFonts w:ascii="Times New Roman" w:eastAsia="Calibri" w:hAnsi="Times New Roman" w:cs="Times New Roman"/>
          <w:lang w:bidi="ar-SA"/>
        </w:rPr>
        <w:t xml:space="preserve">) .”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lang w:bidi="ar-SA"/>
        </w:rPr>
        <w: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3 They will acknowledge Your name</w:t>
      </w:r>
      <w:r w:rsidRPr="007F1102">
        <w:rPr>
          <w:rFonts w:ascii="Times New Roman" w:eastAsia="Calibri" w:hAnsi="Times New Roman" w:cs="Times New Roman"/>
          <w:lang w:bidi="ar-SA"/>
        </w:rPr>
        <w:t xml:space="preserve"> They will acknowledge the might of the King Who loves judgment.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lang w:bidi="ar-SA"/>
        </w:rPr>
        <w: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 xml:space="preserve">4 and the might of the King Who loves judgment </w:t>
      </w:r>
      <w:r w:rsidRPr="007F1102">
        <w:rPr>
          <w:rFonts w:ascii="Times New Roman" w:eastAsia="Calibri" w:hAnsi="Times New Roman" w:cs="Times New Roman"/>
          <w:lang w:bidi="ar-SA"/>
        </w:rPr>
        <w:t xml:space="preserve">This refers back to the preceding verse.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lang w:bidi="ar-SA"/>
        </w:rPr>
        <w: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 xml:space="preserve">You founded equity </w:t>
      </w:r>
      <w:r w:rsidRPr="007F1102">
        <w:rPr>
          <w:rFonts w:ascii="Times New Roman" w:eastAsia="Calibri" w:hAnsi="Times New Roman" w:cs="Times New Roman"/>
          <w:lang w:bidi="ar-SA"/>
        </w:rPr>
        <w:t xml:space="preserve">You founded compromise and peacemaking between persons, by Your statement (Exod. 23:5): “Should you see your enemy’s donkey lying etc.”; (ibid. verse 4), “Should you come upon Your enemy’s ox, etc.” Now who is it who sees his enemy being kind to him, whose heart will not be inspired to embrace him and kiss him? (Tanchuma).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lang w:bidi="ar-SA"/>
        </w:rPr>
        <w: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 xml:space="preserve">7 In a pillar of cloud </w:t>
      </w:r>
      <w:r w:rsidRPr="007F1102">
        <w:rPr>
          <w:rFonts w:ascii="Times New Roman" w:eastAsia="Calibri" w:hAnsi="Times New Roman" w:cs="Times New Roman"/>
          <w:lang w:bidi="ar-SA"/>
        </w:rPr>
        <w:t>He would speak to them Even with Samuel. This is what is stated (I Sam. 9:11f.): “and they said to them, Is the seer here? and they answered them and said, He is (</w:t>
      </w:r>
      <w:r w:rsidRPr="007F1102">
        <w:rPr>
          <w:rFonts w:ascii="Times New Roman" w:eastAsia="Calibri" w:hAnsi="Times New Roman" w:cs="Times New Roman"/>
          <w:rtl/>
          <w:lang w:val="en-AU"/>
        </w:rPr>
        <w:t>יֵש</w:t>
      </w:r>
      <w:r w:rsidRPr="007F1102">
        <w:rPr>
          <w:rFonts w:ascii="Times New Roman" w:eastAsia="Calibri" w:hAnsi="Times New Roman" w:cs="Times New Roman"/>
          <w:lang w:bidi="ar-SA"/>
        </w:rPr>
        <w:t xml:space="preserve">) .” You will see a cloud attached to his doorway, as Scripture says (Num. 9:20): “And sometimes the cloud would be...”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lang w:bidi="ar-SA"/>
        </w:rPr>
        <w: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they kept His testimonies and the statute He gave them</w:t>
      </w:r>
      <w:r w:rsidRPr="007F1102">
        <w:rPr>
          <w:rFonts w:ascii="Times New Roman" w:eastAsia="Calibri" w:hAnsi="Times New Roman" w:cs="Times New Roman"/>
          <w:lang w:bidi="ar-SA"/>
        </w:rPr>
        <w:t xml:space="preserve"> The statute that He gave them.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lang w:bidi="ar-SA"/>
        </w:rPr>
        <w: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8 a forgiving God</w:t>
      </w:r>
      <w:r w:rsidRPr="007F1102">
        <w:rPr>
          <w:rFonts w:ascii="Times New Roman" w:eastAsia="Calibri" w:hAnsi="Times New Roman" w:cs="Times New Roman"/>
          <w:lang w:bidi="ar-SA"/>
        </w:rPr>
        <w:t xml:space="preserve"> [Forgiving] the iniquity of Israel.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lang w:bidi="ar-SA"/>
        </w:rPr>
        <w: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 xml:space="preserve">for them </w:t>
      </w:r>
      <w:r w:rsidRPr="007F1102">
        <w:rPr>
          <w:rFonts w:ascii="Times New Roman" w:eastAsia="Calibri" w:hAnsi="Times New Roman" w:cs="Times New Roman"/>
          <w:lang w:bidi="ar-SA"/>
        </w:rPr>
        <w:t xml:space="preserve">Heb. </w:t>
      </w:r>
      <w:r w:rsidRPr="007F1102">
        <w:rPr>
          <w:rFonts w:ascii="Times New Roman" w:eastAsia="Calibri" w:hAnsi="Times New Roman" w:cs="Times New Roman"/>
          <w:rtl/>
          <w:lang w:val="en-AU"/>
        </w:rPr>
        <w:t>להם</w:t>
      </w:r>
      <w:r w:rsidRPr="007F1102">
        <w:rPr>
          <w:rFonts w:ascii="Times New Roman" w:eastAsia="Calibri" w:hAnsi="Times New Roman" w:cs="Times New Roman"/>
          <w:rtl/>
          <w:lang w:bidi="ar-SA"/>
        </w:rPr>
        <w:t xml:space="preserve"> </w:t>
      </w:r>
      <w:r w:rsidRPr="007F1102">
        <w:rPr>
          <w:rFonts w:ascii="Times New Roman" w:eastAsia="Calibri" w:hAnsi="Times New Roman" w:cs="Times New Roman"/>
          <w:lang w:bidi="ar-SA"/>
        </w:rPr>
        <w:t xml:space="preserve">, for their sake.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lang w:bidi="ar-SA"/>
        </w:rPr>
        <w: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 xml:space="preserve">but vengeful </w:t>
      </w:r>
      <w:r w:rsidRPr="007F1102">
        <w:rPr>
          <w:rFonts w:ascii="Times New Roman" w:eastAsia="Calibri" w:hAnsi="Times New Roman" w:cs="Times New Roman"/>
          <w:lang w:bidi="ar-SA"/>
        </w:rPr>
        <w:t xml:space="preserve">You were vengeful for their misdeeds: Moses and Aaron for “Hear now, you rebels!” As for Samuel, </w:t>
      </w:r>
      <w:r w:rsidRPr="007F1102">
        <w:rPr>
          <w:rFonts w:ascii="Times New Roman" w:eastAsia="Calibri" w:hAnsi="Times New Roman" w:cs="Times New Roman"/>
          <w:lang w:bidi="ar-SA"/>
        </w:rPr>
        <w:lastRenderedPageBreak/>
        <w:t xml:space="preserve">because he did not direct his sons in the good way, he died young.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lang w:bidi="ar-SA"/>
        </w:rPr>
        <w:t> </w:t>
      </w:r>
    </w:p>
    <w:p w:rsidR="007F1102" w:rsidRPr="007F1102" w:rsidRDefault="007F1102" w:rsidP="00FB6011">
      <w:pPr>
        <w:keepNext/>
        <w:widowControl w:val="0"/>
        <w:spacing w:after="0"/>
        <w:jc w:val="both"/>
        <w:rPr>
          <w:rFonts w:ascii="Times New Roman" w:eastAsia="Calibri" w:hAnsi="Times New Roman" w:cs="Times New Roman"/>
          <w:lang w:bidi="ar-SA"/>
        </w:rPr>
      </w:pPr>
      <w:r w:rsidRPr="007F1102">
        <w:rPr>
          <w:rFonts w:ascii="Times New Roman" w:eastAsia="Calibri" w:hAnsi="Times New Roman" w:cs="Times New Roman"/>
          <w:b/>
          <w:bCs/>
          <w:lang w:bidi="ar-SA"/>
        </w:rPr>
        <w:t>9 for the Lord our God is holy</w:t>
      </w:r>
      <w:r w:rsidRPr="007F1102">
        <w:rPr>
          <w:rFonts w:ascii="Times New Roman" w:eastAsia="Calibri" w:hAnsi="Times New Roman" w:cs="Times New Roman"/>
          <w:lang w:bidi="ar-SA"/>
        </w:rPr>
        <w:t xml:space="preserve"> because He is strict with the righteous/generous, He is sanctified in the world, and so He says (Exod. 29: 43): “and it will be sanctified with My glory,” meaning “with those glorified by Me.” </w:t>
      </w:r>
    </w:p>
    <w:p w:rsidR="007F1102" w:rsidRPr="007F1102" w:rsidRDefault="007F1102" w:rsidP="00FB6011">
      <w:pPr>
        <w:keepNext/>
        <w:widowControl w:val="0"/>
        <w:pBdr>
          <w:bottom w:val="double" w:sz="6" w:space="1" w:color="auto"/>
        </w:pBdr>
        <w:spacing w:after="0"/>
        <w:jc w:val="both"/>
        <w:rPr>
          <w:rFonts w:ascii="Times New Roman" w:eastAsia="Calibri" w:hAnsi="Times New Roman" w:cs="Times New Roman"/>
          <w:lang w:bidi="ar-SA"/>
        </w:rPr>
      </w:pPr>
    </w:p>
    <w:p w:rsidR="004055EA" w:rsidRDefault="004055EA" w:rsidP="00FB6011">
      <w:pPr>
        <w:keepNext/>
        <w:widowControl w:val="0"/>
        <w:spacing w:after="0" w:line="240" w:lineRule="auto"/>
        <w:jc w:val="both"/>
        <w:rPr>
          <w:rFonts w:asciiTheme="majorBidi" w:hAnsiTheme="majorBidi" w:cstheme="majorBidi"/>
        </w:rPr>
      </w:pPr>
    </w:p>
    <w:p w:rsidR="00411B8C" w:rsidRPr="00981892" w:rsidRDefault="00411B8C" w:rsidP="00FB6011">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981892">
        <w:rPr>
          <w:rFonts w:ascii="Century Schoolbook" w:eastAsia="Calibri" w:hAnsi="Century Schoolbook" w:cs="Times New Roman"/>
          <w:b/>
          <w:bCs/>
          <w:kern w:val="16"/>
          <w:sz w:val="28"/>
          <w:szCs w:val="28"/>
          <w:lang w:val="en-AU" w:bidi="ar-SA"/>
        </w:rPr>
        <w:t>Meditation from the Psalms</w:t>
      </w:r>
    </w:p>
    <w:p w:rsidR="00411B8C" w:rsidRPr="00981892" w:rsidRDefault="00411B8C" w:rsidP="00FB6011">
      <w:pPr>
        <w:keepNext/>
        <w:widowControl w:val="0"/>
        <w:spacing w:after="0" w:line="240" w:lineRule="auto"/>
        <w:jc w:val="center"/>
        <w:rPr>
          <w:rFonts w:ascii="Times New Roman" w:eastAsia="Calibri" w:hAnsi="Times New Roman" w:cs="Times New Roman"/>
          <w:b/>
          <w:bCs/>
          <w:kern w:val="16"/>
          <w:lang w:val="en-AU" w:bidi="ar-SA"/>
        </w:rPr>
      </w:pPr>
      <w:r w:rsidRPr="00981892">
        <w:rPr>
          <w:rFonts w:ascii="Century Schoolbook" w:eastAsia="Calibri" w:hAnsi="Century Schoolbook" w:cs="Arial"/>
          <w:b/>
          <w:bCs/>
          <w:kern w:val="16"/>
          <w:sz w:val="28"/>
          <w:szCs w:val="28"/>
          <w:lang w:val="en-AU" w:bidi="ar-SA"/>
        </w:rPr>
        <w:t xml:space="preserve">Psalms </w:t>
      </w:r>
      <w:r w:rsidRPr="00981892">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99</w:t>
      </w:r>
      <w:r>
        <w:rPr>
          <w:rFonts w:ascii="Century Schoolbook" w:eastAsia="Calibri" w:hAnsi="Century Schoolbook" w:cs="Arial"/>
          <w:b/>
          <w:bCs/>
          <w:kern w:val="16"/>
          <w:sz w:val="28"/>
          <w:szCs w:val="28"/>
          <w:lang w:val="en-AU" w:bidi="ar-SA"/>
        </w:rPr>
        <w:t>:1-9</w:t>
      </w:r>
    </w:p>
    <w:p w:rsidR="00411B8C" w:rsidRPr="00981892" w:rsidRDefault="00411B8C" w:rsidP="00FB6011">
      <w:pPr>
        <w:keepNext/>
        <w:widowControl w:val="0"/>
        <w:spacing w:after="0" w:line="240" w:lineRule="auto"/>
        <w:jc w:val="center"/>
        <w:rPr>
          <w:rFonts w:asciiTheme="majorBidi" w:hAnsiTheme="majorBidi" w:cstheme="majorBidi"/>
          <w:lang w:bidi="ar-SA"/>
        </w:rPr>
      </w:pPr>
      <w:r w:rsidRPr="00981892">
        <w:rPr>
          <w:rFonts w:ascii="Century Schoolbook" w:eastAsia="Calibri" w:hAnsi="Century Schoolbook" w:cstheme="majorBidi"/>
          <w:b/>
          <w:bCs/>
          <w:kern w:val="16"/>
          <w:lang w:val="en-AU" w:bidi="ar-SA"/>
        </w:rPr>
        <w:t>By: H.Em. Rabbi Dr. Hillel ben David</w:t>
      </w:r>
    </w:p>
    <w:p w:rsidR="007F1102" w:rsidRDefault="007F1102" w:rsidP="00FB6011">
      <w:pPr>
        <w:keepNext/>
        <w:widowControl w:val="0"/>
        <w:spacing w:after="0" w:line="240" w:lineRule="auto"/>
        <w:jc w:val="both"/>
        <w:rPr>
          <w:rFonts w:asciiTheme="majorBidi" w:hAnsiTheme="majorBidi" w:cstheme="majorBidi"/>
        </w:rPr>
      </w:pP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r w:rsidRPr="00411B8C">
        <w:rPr>
          <w:rFonts w:asciiTheme="majorBidi" w:eastAsia="Calibri" w:hAnsiTheme="majorBidi" w:cstheme="majorBidi"/>
          <w:lang w:val="en-AU" w:bidi="ar-SA"/>
        </w:rPr>
        <w:t>This psalm speaks of the future Day of Judgment, when G-d will call all of the depraved nations to task.</w:t>
      </w:r>
      <w:r w:rsidRPr="00411B8C">
        <w:rPr>
          <w:rFonts w:asciiTheme="majorBidi" w:eastAsia="Calibri" w:hAnsiTheme="majorBidi" w:cstheme="majorBidi"/>
          <w:vertAlign w:val="superscript"/>
          <w:lang w:val="en-AU" w:bidi="ar-SA"/>
        </w:rPr>
        <w:footnoteReference w:id="1"/>
      </w:r>
      <w:r w:rsidRPr="00411B8C">
        <w:rPr>
          <w:rFonts w:asciiTheme="majorBidi" w:eastAsia="Calibri" w:hAnsiTheme="majorBidi" w:cstheme="majorBidi"/>
          <w:lang w:val="en-AU" w:bidi="ar-SA"/>
        </w:rPr>
        <w:t xml:space="preserve"> The cataclysmic war of Gog and Magog will take place during this period of judgment and retribution.</w:t>
      </w:r>
      <w:r w:rsidRPr="00411B8C">
        <w:rPr>
          <w:rFonts w:asciiTheme="majorBidi" w:eastAsia="Calibri" w:hAnsiTheme="majorBidi" w:cstheme="majorBidi"/>
          <w:vertAlign w:val="superscript"/>
          <w:lang w:val="en-AU" w:bidi="ar-SA"/>
        </w:rPr>
        <w:footnoteReference w:id="2"/>
      </w:r>
      <w:r w:rsidRPr="00411B8C">
        <w:rPr>
          <w:rFonts w:asciiTheme="majorBidi" w:eastAsia="Calibri" w:hAnsiTheme="majorBidi" w:cstheme="majorBidi"/>
          <w:lang w:val="en-AU" w:bidi="ar-SA"/>
        </w:rPr>
        <w:t xml:space="preserve"> At that time, HaShem will establish His universal reign, unchallenged by any nation on earth.</w:t>
      </w: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r w:rsidRPr="00411B8C">
        <w:rPr>
          <w:rFonts w:asciiTheme="majorBidi" w:eastAsia="Calibri" w:hAnsiTheme="majorBidi" w:cstheme="majorBidi"/>
          <w:lang w:val="en-AU" w:bidi="ar-SA"/>
        </w:rPr>
        <w:t>Ibn Yachya explains that Moses dedicated this psalm to the tribe of Dan. Moses</w:t>
      </w:r>
      <w:r w:rsidRPr="00411B8C">
        <w:rPr>
          <w:rFonts w:asciiTheme="majorBidi" w:eastAsia="Calibri" w:hAnsiTheme="majorBidi" w:cstheme="majorBidi"/>
          <w:vertAlign w:val="superscript"/>
          <w:lang w:val="en-AU" w:bidi="ar-SA"/>
        </w:rPr>
        <w:footnoteReference w:id="3"/>
      </w:r>
      <w:r w:rsidRPr="00411B8C">
        <w:rPr>
          <w:rFonts w:asciiTheme="majorBidi" w:eastAsia="Calibri" w:hAnsiTheme="majorBidi" w:cstheme="majorBidi"/>
          <w:lang w:val="en-AU" w:bidi="ar-SA"/>
        </w:rPr>
        <w:t xml:space="preserve"> blessed Dan, saying: Dan is a young [and powerful] lion, who leaps up from Bashan,</w:t>
      </w:r>
      <w:r w:rsidRPr="00411B8C">
        <w:rPr>
          <w:rFonts w:asciiTheme="majorBidi" w:eastAsia="Calibri" w:hAnsiTheme="majorBidi" w:cstheme="majorBidi"/>
          <w:vertAlign w:val="superscript"/>
          <w:lang w:val="en-AU" w:bidi="ar-SA"/>
        </w:rPr>
        <w:footnoteReference w:id="4"/>
      </w:r>
      <w:r w:rsidRPr="00411B8C">
        <w:rPr>
          <w:rFonts w:asciiTheme="majorBidi" w:eastAsia="Calibri" w:hAnsiTheme="majorBidi" w:cstheme="majorBidi"/>
          <w:lang w:val="en-AU" w:bidi="ar-SA"/>
        </w:rPr>
        <w:t xml:space="preserve"> for when HaShem will reign, nations will tremble, and Dan will have the opportunity to conquer them in G-d's Name. The Targum explains this blessing for us:</w:t>
      </w: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iCs/>
          <w:lang w:bidi="ar-SA"/>
        </w:rPr>
      </w:pPr>
      <w:r w:rsidRPr="00411B8C">
        <w:rPr>
          <w:rFonts w:asciiTheme="majorBidi" w:eastAsia="Calibri" w:hAnsiTheme="majorBidi" w:cstheme="majorBidi"/>
          <w:b/>
          <w:bCs/>
          <w:i/>
          <w:iCs/>
          <w:lang w:bidi="ar-SA"/>
        </w:rPr>
        <w:t xml:space="preserve">Targum Pseudo Jonathan </w:t>
      </w:r>
      <w:r w:rsidRPr="00411B8C">
        <w:rPr>
          <w:rFonts w:asciiTheme="majorBidi" w:eastAsia="Calibri" w:hAnsiTheme="majorBidi" w:cstheme="majorBidi"/>
          <w:b/>
          <w:bCs/>
          <w:i/>
          <w:iCs/>
          <w:lang w:val="en-AU" w:bidi="ar-SA"/>
        </w:rPr>
        <w:t>Devarim (Deuteronomy) 33:22</w:t>
      </w:r>
      <w:r w:rsidRPr="00411B8C">
        <w:rPr>
          <w:rFonts w:asciiTheme="majorBidi" w:eastAsia="Calibri" w:hAnsiTheme="majorBidi" w:cstheme="majorBidi"/>
          <w:i/>
          <w:iCs/>
          <w:lang w:val="en-AU" w:bidi="ar-SA"/>
        </w:rPr>
        <w:t xml:space="preserve"> </w:t>
      </w:r>
      <w:r w:rsidRPr="00411B8C">
        <w:rPr>
          <w:rFonts w:asciiTheme="majorBidi" w:eastAsia="Calibri" w:hAnsiTheme="majorBidi" w:cstheme="majorBidi"/>
          <w:i/>
          <w:iCs/>
          <w:lang w:bidi="ar-SA"/>
        </w:rPr>
        <w:t>And Moshe the prophet of HaShem blessed the tribe of Dan, and said: The tribe of Dan is like a lion's whelp, his land is watered by the streams that flow from Mathnan, and his border comes unto Batania.</w:t>
      </w: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iCs/>
          <w:lang w:bidi="ar-SA"/>
        </w:rPr>
      </w:pPr>
      <w:r w:rsidRPr="00411B8C">
        <w:rPr>
          <w:rFonts w:asciiTheme="majorBidi" w:eastAsia="Calibri" w:hAnsiTheme="majorBidi" w:cstheme="majorBidi"/>
          <w:i/>
          <w:iCs/>
          <w:lang w:bidi="ar-SA"/>
        </w:rPr>
        <w:t>JERUSALEM: And Moshe the prophet of HaShem blessed the tribe of Dan, and said: The tribe of Dan is like a lion's whelp, and his land is watered from Batanea.</w:t>
      </w: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r w:rsidRPr="00411B8C">
        <w:rPr>
          <w:rFonts w:asciiTheme="majorBidi" w:eastAsia="Calibri" w:hAnsiTheme="majorBidi" w:cstheme="majorBidi"/>
          <w:lang w:val="en-AU" w:bidi="ar-SA"/>
        </w:rPr>
        <w:t>Let’s spend a bit of time exploring Dan and his tribe.</w:t>
      </w: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In Hebrew the name Dan is derived from the root </w:t>
      </w:r>
      <w:r w:rsidRPr="00411B8C">
        <w:rPr>
          <w:rFonts w:asciiTheme="majorBidi" w:eastAsia="Calibri" w:hAnsiTheme="majorBidi" w:cstheme="majorBidi"/>
          <w:b/>
          <w:bCs/>
          <w:i/>
          <w:iCs/>
          <w:lang w:bidi="ar-SA"/>
        </w:rPr>
        <w:t>din</w:t>
      </w:r>
      <w:r w:rsidRPr="00411B8C">
        <w:rPr>
          <w:rFonts w:asciiTheme="majorBidi" w:eastAsia="Calibri" w:hAnsiTheme="majorBidi" w:cstheme="majorBidi"/>
          <w:lang w:bidi="ar-SA"/>
        </w:rPr>
        <w:t xml:space="preserve"> meaning judgment. This will provide some valuable clues to understanding this tribe. Yaaqov’s blessing, in </w:t>
      </w:r>
      <w:r w:rsidR="005E4EE5">
        <w:rPr>
          <w:rFonts w:asciiTheme="majorBidi" w:eastAsia="Calibri" w:hAnsiTheme="majorBidi" w:cstheme="majorBidi"/>
          <w:lang w:bidi="ar-SA"/>
        </w:rPr>
        <w:t>Beresheet</w:t>
      </w:r>
      <w:r w:rsidRPr="00411B8C">
        <w:rPr>
          <w:rFonts w:asciiTheme="majorBidi" w:eastAsia="Calibri" w:hAnsiTheme="majorBidi" w:cstheme="majorBidi"/>
          <w:lang w:bidi="ar-SA"/>
        </w:rPr>
        <w:t>, as explained by the Targum, tells us flat out that a man from the tribe of Dan is to judge the tribes of Israel:</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iCs/>
          <w:lang w:val="en-AU" w:bidi="ar-SA"/>
        </w:rPr>
      </w:pPr>
      <w:r w:rsidRPr="00411B8C">
        <w:rPr>
          <w:rFonts w:asciiTheme="majorBidi" w:eastAsia="Calibri" w:hAnsiTheme="majorBidi" w:cstheme="majorBidi"/>
          <w:b/>
          <w:bCs/>
          <w:i/>
          <w:iCs/>
          <w:lang w:val="en-AU" w:bidi="ar-SA"/>
        </w:rPr>
        <w:t>Tar</w:t>
      </w:r>
      <w:r>
        <w:rPr>
          <w:rFonts w:asciiTheme="majorBidi" w:eastAsia="Calibri" w:hAnsiTheme="majorBidi" w:cstheme="majorBidi"/>
          <w:b/>
          <w:bCs/>
          <w:i/>
          <w:iCs/>
          <w:lang w:val="en-AU" w:bidi="ar-SA"/>
        </w:rPr>
        <w:t>gum Pseudo Jonathan for: Bereshee</w:t>
      </w:r>
      <w:r w:rsidRPr="00411B8C">
        <w:rPr>
          <w:rFonts w:asciiTheme="majorBidi" w:eastAsia="Calibri" w:hAnsiTheme="majorBidi" w:cstheme="majorBidi"/>
          <w:b/>
          <w:bCs/>
          <w:i/>
          <w:iCs/>
          <w:lang w:val="en-AU" w:bidi="ar-SA"/>
        </w:rPr>
        <w:t xml:space="preserve">t (Genesis) </w:t>
      </w:r>
      <w:r w:rsidRPr="00411B8C">
        <w:rPr>
          <w:rFonts w:asciiTheme="majorBidi" w:eastAsia="Calibri" w:hAnsiTheme="majorBidi" w:cstheme="majorBidi"/>
          <w:i/>
          <w:iCs/>
          <w:cs/>
          <w:lang w:bidi="ar-SA"/>
        </w:rPr>
        <w:t>‎</w:t>
      </w:r>
      <w:r w:rsidRPr="00411B8C">
        <w:rPr>
          <w:rFonts w:asciiTheme="majorBidi" w:eastAsia="Calibri" w:hAnsiTheme="majorBidi" w:cstheme="majorBidi"/>
          <w:b/>
          <w:bCs/>
          <w:i/>
          <w:iCs/>
          <w:lang w:val="en-AU" w:bidi="ar-SA"/>
        </w:rPr>
        <w:t>49:</w:t>
      </w:r>
      <w:r w:rsidRPr="00411B8C">
        <w:rPr>
          <w:rFonts w:asciiTheme="majorBidi" w:eastAsia="Calibri" w:hAnsiTheme="majorBidi" w:cstheme="majorBidi"/>
          <w:b/>
          <w:bCs/>
          <w:i/>
          <w:iCs/>
          <w:lang w:bidi="ar-SA"/>
        </w:rPr>
        <w:t>16-18</w:t>
      </w:r>
      <w:r w:rsidRPr="00411B8C">
        <w:rPr>
          <w:rFonts w:asciiTheme="majorBidi" w:eastAsia="Calibri" w:hAnsiTheme="majorBidi" w:cstheme="majorBidi"/>
          <w:i/>
          <w:iCs/>
          <w:lang w:bidi="ar-SA"/>
        </w:rPr>
        <w:t xml:space="preserve"> </w:t>
      </w:r>
      <w:r w:rsidRPr="00411B8C">
        <w:rPr>
          <w:rFonts w:asciiTheme="majorBidi" w:eastAsia="Calibri" w:hAnsiTheme="majorBidi" w:cstheme="majorBidi"/>
          <w:i/>
          <w:iCs/>
          <w:lang w:val="en-AU" w:bidi="ar-SA"/>
        </w:rPr>
        <w:t xml:space="preserve">16. </w:t>
      </w:r>
      <w:r w:rsidRPr="00411B8C">
        <w:rPr>
          <w:rFonts w:asciiTheme="majorBidi" w:eastAsia="Calibri" w:hAnsiTheme="majorBidi" w:cstheme="majorBidi"/>
          <w:i/>
          <w:iCs/>
          <w:u w:val="single"/>
          <w:lang w:val="en-AU" w:bidi="ar-SA"/>
        </w:rPr>
        <w:t>From the house of Dan there is to arise a man who will judge his people with the judgment of truth</w:t>
      </w:r>
      <w:r w:rsidRPr="00411B8C">
        <w:rPr>
          <w:rFonts w:asciiTheme="majorBidi" w:eastAsia="Calibri" w:hAnsiTheme="majorBidi" w:cstheme="majorBidi"/>
          <w:i/>
          <w:iCs/>
          <w:lang w:val="en-AU" w:bidi="ar-SA"/>
        </w:rPr>
        <w:t>. All the tribes of Israel will hearken to him together. JERUSALEM: DAN, He will be the deliverer who is to arise, strong will he be and elevated above all kingdoms.</w:t>
      </w:r>
      <w:r w:rsidRPr="00411B8C">
        <w:rPr>
          <w:rFonts w:asciiTheme="majorBidi" w:eastAsia="Calibri" w:hAnsiTheme="majorBidi" w:cstheme="majorBidi"/>
          <w:i/>
          <w:iCs/>
          <w:vertAlign w:val="superscript"/>
          <w:lang w:val="en-AU" w:bidi="ar-SA"/>
        </w:rPr>
        <w:footnoteReference w:id="5"/>
      </w:r>
      <w:r w:rsidRPr="00411B8C">
        <w:rPr>
          <w:rFonts w:asciiTheme="majorBidi" w:eastAsia="Calibri" w:hAnsiTheme="majorBidi" w:cstheme="majorBidi"/>
          <w:i/>
          <w:iCs/>
          <w:lang w:val="en-AU" w:bidi="ar-SA"/>
        </w:rPr>
        <w:t xml:space="preserve"> </w:t>
      </w: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iCs/>
          <w:lang w:bidi="ar-SA"/>
        </w:rPr>
      </w:pPr>
      <w:r w:rsidRPr="00411B8C">
        <w:rPr>
          <w:rFonts w:asciiTheme="majorBidi" w:eastAsia="Calibri" w:hAnsiTheme="majorBidi" w:cstheme="majorBidi"/>
          <w:i/>
          <w:iCs/>
          <w:lang w:val="en-AU" w:bidi="ar-SA"/>
        </w:rPr>
        <w:t>17. A chosen man will arise from the house of Dan, like the basilisk which lies at the dividing of the way, and the serpent's head which lurks by the way, that bites the horse in his heel, and the master from his terror is thrown backward. Even thus will Shimshon bar Manovach slay all the heroes of Philistia, the horsemen and the foot; he will hamstring their horses and hurl their riders backwards.</w:t>
      </w: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iCs/>
          <w:lang w:bidi="ar-SA"/>
        </w:rPr>
      </w:pPr>
      <w:r w:rsidRPr="00411B8C">
        <w:rPr>
          <w:rFonts w:asciiTheme="majorBidi" w:eastAsia="Calibri" w:hAnsiTheme="majorBidi" w:cstheme="majorBidi"/>
          <w:i/>
          <w:iCs/>
          <w:lang w:val="en-AU" w:bidi="ar-SA"/>
        </w:rPr>
        <w:t>JERUSALEM: And be will be like the serpent that lies in the way, and the basilisk which lurks at the dividing of the road, which strikes the horse in his heel, and thinks by the terror of him to throw his rider backward.</w:t>
      </w: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iCs/>
          <w:lang w:bidi="ar-SA"/>
        </w:rPr>
      </w:pPr>
      <w:r w:rsidRPr="00411B8C">
        <w:rPr>
          <w:rFonts w:asciiTheme="majorBidi" w:eastAsia="Calibri" w:hAnsiTheme="majorBidi" w:cstheme="majorBidi"/>
          <w:i/>
          <w:iCs/>
          <w:lang w:bidi="ar-SA"/>
        </w:rPr>
        <w:t xml:space="preserve"> 18. </w:t>
      </w:r>
      <w:r w:rsidRPr="00411B8C">
        <w:rPr>
          <w:rFonts w:asciiTheme="majorBidi" w:eastAsia="Calibri" w:hAnsiTheme="majorBidi" w:cstheme="majorBidi"/>
          <w:i/>
          <w:iCs/>
          <w:lang w:val="en-AU" w:bidi="ar-SA"/>
        </w:rPr>
        <w:t xml:space="preserve">When Yaaqob saw Gideon bar Joash and Shimshon bar Manovach, who were established to be </w:t>
      </w:r>
      <w:r w:rsidRPr="00411B8C">
        <w:rPr>
          <w:rFonts w:asciiTheme="majorBidi" w:eastAsia="Calibri" w:hAnsiTheme="majorBidi" w:cstheme="majorBidi"/>
          <w:i/>
          <w:iCs/>
          <w:lang w:val="en-AU" w:bidi="ar-SA"/>
        </w:rPr>
        <w:lastRenderedPageBreak/>
        <w:t>deliverers, he said, I expect not the salvation of Gideon, nor look I for the salvation of Shimshon; for their salvation will be the salvation of an hour; but for Your salvation have I waited, and will look for, O LORD; for Your salvation is the salvation of eternity.</w:t>
      </w: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iCs/>
          <w:lang w:bidi="ar-SA"/>
        </w:rPr>
      </w:pPr>
      <w:r w:rsidRPr="00411B8C">
        <w:rPr>
          <w:rFonts w:asciiTheme="majorBidi" w:eastAsia="Calibri" w:hAnsiTheme="majorBidi" w:cstheme="majorBidi"/>
          <w:i/>
          <w:iCs/>
          <w:lang w:val="en-AU" w:bidi="ar-SA"/>
        </w:rPr>
        <w:t>JERUSALEM: He is Shimshon bar Manovach (Sampson), who will be a terror upon his adversaries, and a fear upon them that hate him, and who will slay kings with princes. Our father Yaaqob said, My soul has not waited for the redemption of Gideon bar Joash which is for an hour, nor for the redemption of Shimshon which is a creature redemption, but for the Redemption which You have said in Your Word will come for Your people the sons of Israel, for this Your Redemption my soul has waited.</w:t>
      </w: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jc w:val="both"/>
        <w:rPr>
          <w:rFonts w:asciiTheme="majorBidi" w:eastAsia="Calibri" w:hAnsiTheme="majorBidi" w:cstheme="majorBidi"/>
        </w:rPr>
      </w:pPr>
      <w:r w:rsidRPr="00411B8C">
        <w:rPr>
          <w:rFonts w:asciiTheme="majorBidi" w:eastAsia="Calibri" w:hAnsiTheme="majorBidi" w:cstheme="majorBidi"/>
          <w:b/>
          <w:bCs/>
          <w:lang w:val="en-AU" w:bidi="ar-SA"/>
        </w:rPr>
        <w:t>Dan</w:t>
      </w:r>
      <w:r w:rsidRPr="00411B8C">
        <w:rPr>
          <w:rFonts w:asciiTheme="majorBidi" w:eastAsia="Calibri" w:hAnsiTheme="majorBidi" w:cstheme="majorBidi"/>
          <w:lang w:val="en-AU" w:bidi="ar-SA"/>
        </w:rPr>
        <w:t xml:space="preserve"> heads up three tribes just as </w:t>
      </w:r>
      <w:r w:rsidRPr="00411B8C">
        <w:rPr>
          <w:rFonts w:asciiTheme="majorBidi" w:eastAsia="Calibri" w:hAnsiTheme="majorBidi" w:cstheme="majorBidi"/>
          <w:lang w:bidi="ar-SA"/>
        </w:rPr>
        <w:t>Yehuda,</w:t>
      </w:r>
      <w:r w:rsidRPr="00411B8C">
        <w:rPr>
          <w:rFonts w:asciiTheme="majorBidi" w:eastAsia="Calibri" w:hAnsiTheme="majorBidi" w:cstheme="majorBidi"/>
          <w:lang w:val="en-AU" w:bidi="ar-SA"/>
        </w:rPr>
        <w:t xml:space="preserve"> Reuben, and Ephraim when they camped in the wilderness. </w:t>
      </w:r>
      <w:r w:rsidRPr="00411B8C">
        <w:rPr>
          <w:rFonts w:asciiTheme="majorBidi" w:eastAsia="Calibri" w:hAnsiTheme="majorBidi" w:cstheme="majorBidi"/>
          <w:b/>
          <w:bCs/>
        </w:rPr>
        <w:t>Dan</w:t>
      </w:r>
      <w:r w:rsidRPr="00411B8C">
        <w:rPr>
          <w:rFonts w:asciiTheme="majorBidi" w:eastAsia="Calibri" w:hAnsiTheme="majorBidi" w:cstheme="majorBidi"/>
        </w:rPr>
        <w:t xml:space="preserve">, Asher and Naphtali were in the </w:t>
      </w:r>
      <w:r w:rsidRPr="00411B8C">
        <w:rPr>
          <w:rFonts w:asciiTheme="majorBidi" w:eastAsia="Calibri" w:hAnsiTheme="majorBidi" w:cstheme="majorBidi"/>
          <w:b/>
          <w:bCs/>
          <w:highlight w:val="yellow"/>
        </w:rPr>
        <w:t>north</w:t>
      </w:r>
      <w:r w:rsidRPr="00411B8C">
        <w:rPr>
          <w:rFonts w:asciiTheme="majorBidi" w:eastAsia="Calibri" w:hAnsiTheme="majorBidi" w:cstheme="majorBidi"/>
          <w:b/>
          <w:bCs/>
          <w:highlight w:val="yellow"/>
          <w:vertAlign w:val="superscript"/>
        </w:rPr>
        <w:footnoteReference w:id="6"/>
      </w:r>
      <w:r w:rsidRPr="00411B8C">
        <w:rPr>
          <w:rFonts w:asciiTheme="majorBidi" w:eastAsia="Calibri" w:hAnsiTheme="majorBidi" w:cstheme="majorBidi"/>
        </w:rPr>
        <w:t xml:space="preserve"> under Dan's banner. </w:t>
      </w:r>
    </w:p>
    <w:tbl>
      <w:tblPr>
        <w:tblStyle w:val="TableGrid"/>
        <w:tblpPr w:leftFromText="180" w:rightFromText="180" w:vertAnchor="text" w:horzAnchor="margin" w:tblpY="182"/>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787"/>
      </w:tblGrid>
      <w:tr w:rsidR="00411B8C" w:rsidRPr="00411B8C" w:rsidTr="00411B8C">
        <w:tc>
          <w:tcPr>
            <w:tcW w:w="5508" w:type="dxa"/>
            <w:hideMark/>
          </w:tcPr>
          <w:p w:rsidR="00411B8C" w:rsidRPr="00411B8C" w:rsidRDefault="00411B8C" w:rsidP="00FB6011">
            <w:pPr>
              <w:keepNext/>
              <w:widowControl w:val="0"/>
              <w:jc w:val="center"/>
              <w:rPr>
                <w:rFonts w:asciiTheme="majorBidi" w:hAnsiTheme="majorBidi" w:cstheme="majorBidi"/>
                <w:noProof/>
              </w:rPr>
            </w:pPr>
            <w:r w:rsidRPr="00411B8C">
              <w:rPr>
                <w:rFonts w:asciiTheme="majorBidi" w:hAnsiTheme="majorBidi" w:cstheme="majorBidi"/>
                <w:noProof/>
              </w:rPr>
              <w:t>Camping Order</w:t>
            </w:r>
          </w:p>
        </w:tc>
        <w:tc>
          <w:tcPr>
            <w:tcW w:w="1787" w:type="dxa"/>
            <w:hideMark/>
          </w:tcPr>
          <w:p w:rsidR="00411B8C" w:rsidRPr="00411B8C" w:rsidRDefault="00411B8C" w:rsidP="00FB6011">
            <w:pPr>
              <w:keepNext/>
              <w:widowControl w:val="0"/>
              <w:jc w:val="center"/>
              <w:rPr>
                <w:rFonts w:asciiTheme="majorBidi" w:hAnsiTheme="majorBidi" w:cstheme="majorBidi"/>
                <w:noProof/>
              </w:rPr>
            </w:pPr>
            <w:r w:rsidRPr="00411B8C">
              <w:rPr>
                <w:rFonts w:asciiTheme="majorBidi" w:hAnsiTheme="majorBidi" w:cstheme="majorBidi"/>
                <w:noProof/>
              </w:rPr>
              <w:t>Marching Order</w:t>
            </w:r>
          </w:p>
        </w:tc>
      </w:tr>
      <w:tr w:rsidR="00411B8C" w:rsidRPr="00411B8C" w:rsidTr="00411B8C">
        <w:tc>
          <w:tcPr>
            <w:tcW w:w="5508" w:type="dxa"/>
            <w:hideMark/>
          </w:tcPr>
          <w:p w:rsidR="00411B8C" w:rsidRPr="00411B8C" w:rsidRDefault="00411B8C" w:rsidP="00FB6011">
            <w:pPr>
              <w:keepNext/>
              <w:widowControl w:val="0"/>
              <w:jc w:val="both"/>
              <w:rPr>
                <w:rFonts w:asciiTheme="majorBidi" w:hAnsiTheme="majorBidi" w:cstheme="majorBidi"/>
                <w:lang w:val="en-AU"/>
              </w:rPr>
            </w:pPr>
            <w:r w:rsidRPr="00411B8C">
              <w:rPr>
                <w:rFonts w:asciiTheme="majorBidi" w:hAnsiTheme="majorBidi" w:cstheme="majorBidi"/>
                <w:noProof/>
              </w:rPr>
              <w:drawing>
                <wp:anchor distT="0" distB="0" distL="114300" distR="114300" simplePos="0" relativeHeight="251655168" behindDoc="1" locked="0" layoutInCell="1" allowOverlap="1" wp14:anchorId="789ED8C4" wp14:editId="00EEBE3C">
                  <wp:simplePos x="0" y="0"/>
                  <wp:positionH relativeFrom="column">
                    <wp:posOffset>-40640</wp:posOffset>
                  </wp:positionH>
                  <wp:positionV relativeFrom="paragraph">
                    <wp:posOffset>12700</wp:posOffset>
                  </wp:positionV>
                  <wp:extent cx="3049270" cy="3077845"/>
                  <wp:effectExtent l="0" t="0" r="0" b="8255"/>
                  <wp:wrapTight wrapText="bothSides">
                    <wp:wrapPolygon edited="0">
                      <wp:start x="0" y="0"/>
                      <wp:lineTo x="0" y="21524"/>
                      <wp:lineTo x="21456" y="21524"/>
                      <wp:lineTo x="214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9270" cy="3077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1787" w:type="dxa"/>
            <w:hideMark/>
          </w:tcPr>
          <w:p w:rsidR="00411B8C" w:rsidRPr="00411B8C" w:rsidRDefault="00411B8C" w:rsidP="00FB6011">
            <w:pPr>
              <w:keepNext/>
              <w:widowControl w:val="0"/>
              <w:jc w:val="center"/>
              <w:rPr>
                <w:rFonts w:asciiTheme="majorBidi" w:hAnsiTheme="majorBidi" w:cstheme="majorBidi"/>
                <w:lang w:val="en-AU"/>
              </w:rPr>
            </w:pPr>
            <w:r w:rsidRPr="00411B8C">
              <w:rPr>
                <w:rFonts w:asciiTheme="majorBidi" w:hAnsiTheme="majorBidi" w:cstheme="majorBidi"/>
                <w:noProof/>
              </w:rPr>
              <w:drawing>
                <wp:inline distT="0" distB="0" distL="0" distR="0" wp14:anchorId="6204ADFB" wp14:editId="68935A23">
                  <wp:extent cx="759125" cy="3078880"/>
                  <wp:effectExtent l="0" t="0" r="3175" b="7620"/>
                  <wp:docPr id="3" name="Picture 3" descr="http://www.betemunah.org/tribes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tribes_files/image01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9329" cy="3079709"/>
                          </a:xfrm>
                          <a:prstGeom prst="rect">
                            <a:avLst/>
                          </a:prstGeom>
                          <a:noFill/>
                          <a:ln>
                            <a:noFill/>
                          </a:ln>
                        </pic:spPr>
                      </pic:pic>
                    </a:graphicData>
                  </a:graphic>
                </wp:inline>
              </w:drawing>
            </w:r>
          </w:p>
        </w:tc>
      </w:tr>
    </w:tbl>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jc w:val="both"/>
        <w:rPr>
          <w:rFonts w:asciiTheme="majorBidi" w:eastAsia="Calibri" w:hAnsiTheme="majorBidi" w:cstheme="majorBidi"/>
          <w:noProof/>
        </w:rPr>
      </w:pPr>
      <w:r w:rsidRPr="00411B8C">
        <w:rPr>
          <w:rFonts w:asciiTheme="majorBidi" w:eastAsia="Calibri" w:hAnsiTheme="majorBidi" w:cstheme="majorBidi"/>
          <w:lang w:val="en-AU" w:bidi="ar-SA"/>
        </w:rPr>
        <w:t xml:space="preserve">This suggests that </w:t>
      </w:r>
      <w:r w:rsidRPr="00411B8C">
        <w:rPr>
          <w:rFonts w:asciiTheme="majorBidi" w:eastAsia="Calibri" w:hAnsiTheme="majorBidi" w:cstheme="majorBidi"/>
          <w:b/>
          <w:bCs/>
          <w:lang w:val="en-AU" w:bidi="ar-SA"/>
        </w:rPr>
        <w:t>Dan</w:t>
      </w:r>
      <w:r w:rsidRPr="00411B8C">
        <w:rPr>
          <w:rFonts w:asciiTheme="majorBidi" w:eastAsia="Calibri" w:hAnsiTheme="majorBidi" w:cstheme="majorBidi"/>
          <w:lang w:val="en-AU" w:bidi="ar-SA"/>
        </w:rPr>
        <w:t xml:space="preserve"> has a leadership position. In the marching order Dan brings up the rear. He guards the rear of the Bne Israel from attacks.</w:t>
      </w:r>
      <w:r w:rsidRPr="00411B8C">
        <w:rPr>
          <w:rFonts w:asciiTheme="majorBidi" w:eastAsia="Calibri" w:hAnsiTheme="majorBidi" w:cstheme="majorBidi"/>
          <w:noProof/>
          <w:lang w:val="en-AU"/>
        </w:rPr>
        <w:t xml:space="preserve"> </w:t>
      </w:r>
      <w:r w:rsidRPr="00411B8C">
        <w:rPr>
          <w:rFonts w:asciiTheme="majorBidi" w:eastAsia="Calibri" w:hAnsiTheme="majorBidi" w:cstheme="majorBidi"/>
        </w:rPr>
        <w:t xml:space="preserve">Marching last and camping in the </w:t>
      </w:r>
      <w:r w:rsidRPr="00411B8C">
        <w:rPr>
          <w:rFonts w:asciiTheme="majorBidi" w:eastAsia="Calibri" w:hAnsiTheme="majorBidi" w:cstheme="majorBidi"/>
          <w:b/>
          <w:bCs/>
          <w:highlight w:val="yellow"/>
        </w:rPr>
        <w:t>north</w:t>
      </w:r>
      <w:r w:rsidRPr="00411B8C">
        <w:rPr>
          <w:rFonts w:asciiTheme="majorBidi" w:eastAsia="Calibri" w:hAnsiTheme="majorBidi" w:cstheme="majorBidi"/>
          <w:b/>
          <w:bCs/>
          <w:highlight w:val="yellow"/>
          <w:vertAlign w:val="superscript"/>
        </w:rPr>
        <w:footnoteReference w:id="7"/>
      </w:r>
      <w:r w:rsidRPr="00411B8C">
        <w:rPr>
          <w:rFonts w:asciiTheme="majorBidi" w:eastAsia="Calibri" w:hAnsiTheme="majorBidi" w:cstheme="majorBidi"/>
        </w:rPr>
        <w:t xml:space="preserve"> are the forces of </w:t>
      </w:r>
      <w:r w:rsidRPr="00411B8C">
        <w:rPr>
          <w:rFonts w:asciiTheme="majorBidi" w:eastAsia="Calibri" w:hAnsiTheme="majorBidi" w:cstheme="majorBidi"/>
          <w:b/>
          <w:bCs/>
        </w:rPr>
        <w:t>Dan</w:t>
      </w:r>
      <w:r w:rsidRPr="00411B8C">
        <w:rPr>
          <w:rFonts w:asciiTheme="majorBidi" w:eastAsia="Calibri" w:hAnsiTheme="majorBidi" w:cstheme="majorBidi"/>
        </w:rPr>
        <w:t xml:space="preserve">. Just as the </w:t>
      </w:r>
      <w:r w:rsidRPr="00411B8C">
        <w:rPr>
          <w:rFonts w:asciiTheme="majorBidi" w:eastAsia="Calibri" w:hAnsiTheme="majorBidi" w:cstheme="majorBidi"/>
          <w:b/>
          <w:bCs/>
          <w:highlight w:val="yellow"/>
        </w:rPr>
        <w:t>north</w:t>
      </w:r>
      <w:r w:rsidRPr="00411B8C">
        <w:rPr>
          <w:rFonts w:asciiTheme="majorBidi" w:eastAsia="Calibri" w:hAnsiTheme="majorBidi" w:cstheme="majorBidi"/>
          <w:b/>
          <w:bCs/>
          <w:highlight w:val="yellow"/>
          <w:vertAlign w:val="superscript"/>
        </w:rPr>
        <w:footnoteReference w:id="8"/>
      </w:r>
      <w:r w:rsidRPr="00411B8C">
        <w:rPr>
          <w:rFonts w:asciiTheme="majorBidi" w:eastAsia="Calibri" w:hAnsiTheme="majorBidi" w:cstheme="majorBidi"/>
        </w:rPr>
        <w:t xml:space="preserve"> would later bring evil to Israel</w:t>
      </w:r>
      <w:r w:rsidRPr="00411B8C">
        <w:rPr>
          <w:rFonts w:asciiTheme="majorBidi" w:eastAsia="Calibri" w:hAnsiTheme="majorBidi" w:cstheme="majorBidi"/>
          <w:vertAlign w:val="superscript"/>
        </w:rPr>
        <w:footnoteReference w:id="9"/>
      </w:r>
      <w:r w:rsidRPr="00411B8C">
        <w:rPr>
          <w:rFonts w:asciiTheme="majorBidi" w:eastAsia="Calibri" w:hAnsiTheme="majorBidi" w:cstheme="majorBidi"/>
        </w:rPr>
        <w:t xml:space="preserve">, so too Dan's portion (in the northern part of Israel) would be a center for </w:t>
      </w:r>
      <w:hyperlink r:id="rId17" w:history="1">
        <w:r w:rsidRPr="00411B8C">
          <w:rPr>
            <w:rFonts w:asciiTheme="majorBidi" w:eastAsia="Calibri" w:hAnsiTheme="majorBidi" w:cstheme="majorBidi"/>
            <w:color w:val="00007E"/>
          </w:rPr>
          <w:t>idolatry</w:t>
        </w:r>
      </w:hyperlink>
      <w:r w:rsidRPr="00411B8C">
        <w:rPr>
          <w:rFonts w:asciiTheme="majorBidi" w:eastAsia="Calibri" w:hAnsiTheme="majorBidi" w:cstheme="majorBidi"/>
        </w:rPr>
        <w:t>.</w:t>
      </w:r>
      <w:r w:rsidRPr="00411B8C">
        <w:rPr>
          <w:rFonts w:asciiTheme="majorBidi" w:eastAsia="Calibri" w:hAnsiTheme="majorBidi" w:cstheme="majorBidi"/>
          <w:vertAlign w:val="superscript"/>
        </w:rPr>
        <w:footnoteReference w:id="10"/>
      </w:r>
      <w:r w:rsidRPr="00411B8C">
        <w:rPr>
          <w:rFonts w:asciiTheme="majorBidi" w:eastAsia="Calibri" w:hAnsiTheme="majorBidi" w:cstheme="majorBidi"/>
        </w:rPr>
        <w:t xml:space="preserve"> Dan marched last because he had the power to retrieve those who had fallen outside the cloud.</w:t>
      </w:r>
    </w:p>
    <w:p w:rsidR="00411B8C" w:rsidRPr="00411B8C" w:rsidRDefault="00411B8C" w:rsidP="00FB6011">
      <w:pPr>
        <w:keepNext/>
        <w:widowControl w:val="0"/>
        <w:spacing w:after="0" w:line="240" w:lineRule="auto"/>
        <w:jc w:val="both"/>
        <w:rPr>
          <w:rFonts w:asciiTheme="majorBidi" w:eastAsia="Calibri" w:hAnsiTheme="majorBidi" w:cstheme="majorBidi"/>
          <w:noProof/>
        </w:rPr>
      </w:pPr>
    </w:p>
    <w:p w:rsidR="00411B8C" w:rsidRPr="00411B8C" w:rsidRDefault="00411B8C" w:rsidP="00FB6011">
      <w:pPr>
        <w:keepNext/>
        <w:widowControl w:val="0"/>
        <w:spacing w:after="0" w:line="240" w:lineRule="auto"/>
        <w:jc w:val="both"/>
        <w:rPr>
          <w:rFonts w:asciiTheme="majorBidi" w:eastAsia="Calibri" w:hAnsiTheme="majorBidi" w:cstheme="majorBidi"/>
          <w:noProof/>
        </w:rPr>
      </w:pPr>
      <w:r w:rsidRPr="00411B8C">
        <w:rPr>
          <w:rFonts w:asciiTheme="majorBidi" w:eastAsia="Calibri" w:hAnsiTheme="majorBidi" w:cstheme="majorBidi"/>
          <w:noProof/>
        </w:rPr>
        <w:t>Given that Dan is associated with justice, please remember that the primary job of a Jewish king is to provide justice! As the chief judge, a Jewish king is able to apply the death penalty without a Sanhedrin.</w:t>
      </w:r>
      <w:r w:rsidRPr="00411B8C">
        <w:rPr>
          <w:rFonts w:asciiTheme="majorBidi" w:eastAsia="Calibri" w:hAnsiTheme="majorBidi" w:cstheme="majorBidi"/>
          <w:noProof/>
          <w:vertAlign w:val="superscript"/>
        </w:rPr>
        <w:footnoteReference w:id="11"/>
      </w:r>
      <w:r w:rsidRPr="00411B8C">
        <w:rPr>
          <w:rFonts w:asciiTheme="majorBidi" w:eastAsia="Calibri" w:hAnsiTheme="majorBidi" w:cstheme="majorBidi"/>
          <w:noProof/>
        </w:rPr>
        <w:t xml:space="preserve"> He is able to pardon any crime. So it appears that </w:t>
      </w:r>
      <w:r w:rsidRPr="00411B8C">
        <w:rPr>
          <w:rFonts w:asciiTheme="majorBidi" w:eastAsia="Calibri" w:hAnsiTheme="majorBidi" w:cstheme="majorBidi"/>
          <w:b/>
          <w:bCs/>
          <w:noProof/>
        </w:rPr>
        <w:t>Dan</w:t>
      </w:r>
      <w:r w:rsidRPr="00411B8C">
        <w:rPr>
          <w:rFonts w:asciiTheme="majorBidi" w:eastAsia="Calibri" w:hAnsiTheme="majorBidi" w:cstheme="majorBidi"/>
          <w:noProof/>
        </w:rPr>
        <w:t xml:space="preserve">, as a judge applying justice – as his name implies, is in the same boat as the tribe of Yehuda. Samson, as a judge in Israel, is the classic example of the tribe of </w:t>
      </w:r>
      <w:r w:rsidRPr="00411B8C">
        <w:rPr>
          <w:rFonts w:asciiTheme="majorBidi" w:eastAsia="Calibri" w:hAnsiTheme="majorBidi" w:cstheme="majorBidi"/>
          <w:b/>
          <w:bCs/>
          <w:noProof/>
        </w:rPr>
        <w:t>Dan</w:t>
      </w:r>
      <w:r w:rsidRPr="00411B8C">
        <w:rPr>
          <w:rFonts w:asciiTheme="majorBidi" w:eastAsia="Calibri" w:hAnsiTheme="majorBidi" w:cstheme="majorBidi"/>
          <w:noProof/>
        </w:rPr>
        <w:t xml:space="preserve"> providing justice for the Bne Israel. This emphasis on justice is prominent in our psalm:</w:t>
      </w:r>
    </w:p>
    <w:p w:rsidR="00411B8C" w:rsidRPr="00411B8C" w:rsidRDefault="00411B8C" w:rsidP="00FB6011">
      <w:pPr>
        <w:keepNext/>
        <w:widowControl w:val="0"/>
        <w:spacing w:after="0" w:line="240" w:lineRule="auto"/>
        <w:jc w:val="both"/>
        <w:rPr>
          <w:rFonts w:asciiTheme="majorBidi" w:eastAsia="Calibri" w:hAnsiTheme="majorBidi" w:cstheme="majorBidi"/>
          <w:noProof/>
        </w:rPr>
      </w:pP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iCs/>
          <w:noProof/>
        </w:rPr>
      </w:pPr>
      <w:r w:rsidRPr="00411B8C">
        <w:rPr>
          <w:rFonts w:asciiTheme="majorBidi" w:eastAsia="Calibri" w:hAnsiTheme="majorBidi" w:cstheme="majorBidi"/>
          <w:b/>
          <w:bCs/>
          <w:i/>
          <w:iCs/>
          <w:noProof/>
        </w:rPr>
        <w:t>Tehillim (Psalms) 99:4</w:t>
      </w:r>
      <w:r w:rsidRPr="00411B8C">
        <w:rPr>
          <w:rFonts w:asciiTheme="majorBidi" w:eastAsia="Calibri" w:hAnsiTheme="majorBidi" w:cstheme="majorBidi"/>
          <w:i/>
          <w:iCs/>
          <w:noProof/>
        </w:rPr>
        <w:t xml:space="preserve"> The strength also of the king who loveth justice-- Thou hast established equity, Thou hast executed justice and</w:t>
      </w:r>
      <w:r w:rsidRPr="00411B8C">
        <w:rPr>
          <w:rFonts w:asciiTheme="majorBidi" w:eastAsia="Calibri" w:hAnsiTheme="majorBidi" w:cstheme="majorBidi"/>
          <w:noProof/>
        </w:rPr>
        <w:t xml:space="preserve"> </w:t>
      </w:r>
      <w:r w:rsidRPr="00411B8C">
        <w:rPr>
          <w:rFonts w:asciiTheme="majorBidi" w:eastAsia="Calibri" w:hAnsiTheme="majorBidi" w:cstheme="majorBidi"/>
          <w:i/>
          <w:iCs/>
          <w:noProof/>
        </w:rPr>
        <w:t>righteousness in Jacob.</w:t>
      </w:r>
    </w:p>
    <w:p w:rsidR="00411B8C" w:rsidRPr="00411B8C" w:rsidRDefault="00411B8C" w:rsidP="00FB6011">
      <w:pPr>
        <w:keepNext/>
        <w:widowControl w:val="0"/>
        <w:spacing w:after="0" w:line="240" w:lineRule="auto"/>
        <w:jc w:val="both"/>
        <w:rPr>
          <w:rFonts w:asciiTheme="majorBidi" w:eastAsia="Calibri" w:hAnsiTheme="majorBidi" w:cstheme="majorBidi"/>
          <w:noProof/>
        </w:rPr>
      </w:pPr>
    </w:p>
    <w:p w:rsidR="00411B8C" w:rsidRPr="00411B8C" w:rsidRDefault="00411B8C" w:rsidP="00FB6011">
      <w:pPr>
        <w:keepNext/>
        <w:widowControl w:val="0"/>
        <w:spacing w:after="0" w:line="240" w:lineRule="auto"/>
        <w:jc w:val="both"/>
        <w:rPr>
          <w:rFonts w:asciiTheme="majorBidi" w:eastAsia="Calibri" w:hAnsiTheme="majorBidi" w:cstheme="majorBidi"/>
          <w:noProof/>
        </w:rPr>
      </w:pPr>
      <w:r w:rsidRPr="00411B8C">
        <w:rPr>
          <w:rFonts w:asciiTheme="majorBidi" w:eastAsia="Calibri" w:hAnsiTheme="majorBidi" w:cstheme="majorBidi"/>
          <w:noProof/>
        </w:rPr>
        <w:t xml:space="preserve">This focus on justice was also what inspired our psalmist when he reviewed our Torah portion. The selecting of the </w:t>
      </w:r>
      <w:r w:rsidRPr="00411B8C">
        <w:rPr>
          <w:rFonts w:asciiTheme="majorBidi" w:eastAsia="Calibri" w:hAnsiTheme="majorBidi" w:cstheme="majorBidi"/>
          <w:noProof/>
        </w:rPr>
        <w:lastRenderedPageBreak/>
        <w:t>seventy elders was only for working with Moshe to provide justice for the people. In that future day of judgement we will all be able to stand up to HaShem’s justice thanks to the tribes of Yehuda and Dan.</w:t>
      </w:r>
    </w:p>
    <w:p w:rsidR="00411B8C" w:rsidRPr="00411B8C" w:rsidRDefault="00411B8C" w:rsidP="00FB6011">
      <w:pPr>
        <w:keepNext/>
        <w:widowControl w:val="0"/>
        <w:spacing w:after="0" w:line="240" w:lineRule="auto"/>
        <w:jc w:val="both"/>
        <w:rPr>
          <w:rFonts w:asciiTheme="majorBidi" w:eastAsia="Calibri" w:hAnsiTheme="majorBidi" w:cstheme="majorBidi"/>
          <w:noProof/>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Many synagogues have two lions embroidered on the curtains of their ark, and these same two lions can also be found on the covers of many Torah scrolls. Why?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noProof/>
        </w:rPr>
        <w:drawing>
          <wp:anchor distT="0" distB="0" distL="114300" distR="114300" simplePos="0" relativeHeight="251656192" behindDoc="1" locked="0" layoutInCell="1" allowOverlap="1" wp14:anchorId="77F5E1DA" wp14:editId="2EE6730A">
            <wp:simplePos x="0" y="0"/>
            <wp:positionH relativeFrom="column">
              <wp:posOffset>5682615</wp:posOffset>
            </wp:positionH>
            <wp:positionV relativeFrom="paragraph">
              <wp:posOffset>0</wp:posOffset>
            </wp:positionV>
            <wp:extent cx="813435" cy="1343660"/>
            <wp:effectExtent l="0" t="0" r="5715" b="8890"/>
            <wp:wrapTight wrapText="bothSides">
              <wp:wrapPolygon edited="0">
                <wp:start x="0" y="0"/>
                <wp:lineTo x="0" y="21437"/>
                <wp:lineTo x="21246" y="21437"/>
                <wp:lineTo x="21246" y="0"/>
                <wp:lineTo x="0" y="0"/>
              </wp:wrapPolygon>
            </wp:wrapTight>
            <wp:docPr id="4" name="Picture 2" descr="https://encrypted-tbn1.gstatic.com/images?q=tbn:ANd9GcQyq57PGKBMW-zOhB6-eOM5N-RlDG8CyqPecNb-9P7rRUhwF7ue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Qyq57PGKBMW-zOhB6-eOM5N-RlDG8CyqPecNb-9P7rRUhwF7uea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3435" cy="1343660"/>
                    </a:xfrm>
                    <a:prstGeom prst="rect">
                      <a:avLst/>
                    </a:prstGeom>
                    <a:noFill/>
                  </pic:spPr>
                </pic:pic>
              </a:graphicData>
            </a:graphic>
            <wp14:sizeRelH relativeFrom="page">
              <wp14:pctWidth>0</wp14:pctWidth>
            </wp14:sizeRelH>
            <wp14:sizeRelV relativeFrom="page">
              <wp14:pctHeight>0</wp14:pctHeight>
            </wp14:sizeRelV>
          </wp:anchor>
        </w:drawing>
      </w:r>
      <w:r w:rsidRPr="00411B8C">
        <w:rPr>
          <w:rFonts w:asciiTheme="majorBidi" w:eastAsia="Calibri" w:hAnsiTheme="majorBidi" w:cstheme="majorBidi"/>
          <w:noProof/>
        </w:rPr>
        <w:drawing>
          <wp:anchor distT="0" distB="0" distL="114300" distR="114300" simplePos="0" relativeHeight="251657216" behindDoc="1" locked="0" layoutInCell="1" allowOverlap="1" wp14:anchorId="59D81070" wp14:editId="50FB6F4E">
            <wp:simplePos x="0" y="0"/>
            <wp:positionH relativeFrom="column">
              <wp:posOffset>0</wp:posOffset>
            </wp:positionH>
            <wp:positionV relativeFrom="paragraph">
              <wp:posOffset>0</wp:posOffset>
            </wp:positionV>
            <wp:extent cx="1106805" cy="1475740"/>
            <wp:effectExtent l="0" t="0" r="0" b="0"/>
            <wp:wrapTight wrapText="bothSides">
              <wp:wrapPolygon edited="0">
                <wp:start x="0" y="0"/>
                <wp:lineTo x="0" y="21191"/>
                <wp:lineTo x="21191" y="21191"/>
                <wp:lineTo x="21191" y="0"/>
                <wp:lineTo x="0" y="0"/>
              </wp:wrapPolygon>
            </wp:wrapTight>
            <wp:docPr id="5" name="Picture 4" descr="https://encrypted-tbn0.gstatic.com/images?q=tbn:ANd9GcTecG5SCrlOkMCU7uuGOA3QgoxA1Ey7q1AalNUX2EuQyUO3LQ5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TecG5SCrlOkMCU7uuGOA3QgoxA1Ey7q1AalNUX2EuQyUO3LQ5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6805" cy="1475740"/>
                    </a:xfrm>
                    <a:prstGeom prst="rect">
                      <a:avLst/>
                    </a:prstGeom>
                    <a:noFill/>
                  </pic:spPr>
                </pic:pic>
              </a:graphicData>
            </a:graphic>
            <wp14:sizeRelH relativeFrom="page">
              <wp14:pctWidth>0</wp14:pctWidth>
            </wp14:sizeRelH>
            <wp14:sizeRelV relativeFrom="page">
              <wp14:pctHeight>0</wp14:pctHeight>
            </wp14:sizeRelV>
          </wp:anchor>
        </w:drawing>
      </w:r>
      <w:r w:rsidRPr="00411B8C">
        <w:rPr>
          <w:rFonts w:asciiTheme="majorBidi" w:eastAsia="Calibri" w:hAnsiTheme="majorBidi" w:cstheme="majorBidi"/>
          <w:lang w:bidi="ar-SA"/>
        </w:rPr>
        <w:t>The two artisans who oversaw the construction of the Mishkan</w:t>
      </w:r>
      <w:r w:rsidRPr="00411B8C">
        <w:rPr>
          <w:rFonts w:asciiTheme="majorBidi" w:eastAsia="Calibri" w:hAnsiTheme="majorBidi" w:cstheme="majorBidi"/>
          <w:vertAlign w:val="superscript"/>
          <w:lang w:bidi="ar-SA"/>
        </w:rPr>
        <w:footnoteReference w:id="12"/>
      </w:r>
      <w:r w:rsidRPr="00411B8C">
        <w:rPr>
          <w:rFonts w:asciiTheme="majorBidi" w:eastAsia="Calibri" w:hAnsiTheme="majorBidi" w:cstheme="majorBidi"/>
          <w:lang w:bidi="ar-SA"/>
        </w:rPr>
        <w:t xml:space="preserve"> are from Yehuda and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w:t>
      </w:r>
      <w:r w:rsidRPr="00411B8C">
        <w:rPr>
          <w:rFonts w:asciiTheme="majorBidi" w:eastAsia="Calibri" w:hAnsiTheme="majorBidi" w:cstheme="majorBidi"/>
          <w:vertAlign w:val="superscript"/>
          <w:lang w:bidi="ar-SA"/>
        </w:rPr>
        <w:footnoteReference w:id="13"/>
      </w:r>
      <w:r w:rsidRPr="00411B8C">
        <w:rPr>
          <w:rFonts w:asciiTheme="majorBidi" w:eastAsia="Calibri" w:hAnsiTheme="majorBidi" w:cstheme="majorBidi"/>
          <w:lang w:bidi="ar-SA"/>
        </w:rPr>
        <w:t xml:space="preserve"> They are: "Betzalel son of Uri son of Chur, of the tribe of Yehuda"</w:t>
      </w:r>
      <w:r w:rsidRPr="00411B8C">
        <w:rPr>
          <w:rFonts w:asciiTheme="majorBidi" w:eastAsia="Calibri" w:hAnsiTheme="majorBidi" w:cstheme="majorBidi"/>
          <w:vertAlign w:val="superscript"/>
          <w:lang w:bidi="ar-SA"/>
        </w:rPr>
        <w:footnoteReference w:id="14"/>
      </w:r>
      <w:r w:rsidRPr="00411B8C">
        <w:rPr>
          <w:rFonts w:asciiTheme="majorBidi" w:eastAsia="Calibri" w:hAnsiTheme="majorBidi" w:cstheme="majorBidi"/>
          <w:lang w:bidi="ar-SA"/>
        </w:rPr>
        <w:t xml:space="preserve"> and "Oholiav, son of Achisamach, of the tribe of Dan".</w:t>
      </w:r>
      <w:r w:rsidRPr="00411B8C">
        <w:rPr>
          <w:rFonts w:asciiTheme="majorBidi" w:eastAsia="Calibri" w:hAnsiTheme="majorBidi" w:cstheme="majorBidi"/>
          <w:vertAlign w:val="superscript"/>
          <w:lang w:bidi="ar-SA"/>
        </w:rPr>
        <w:footnoteReference w:id="15"/>
      </w:r>
      <w:r w:rsidRPr="00411B8C">
        <w:rPr>
          <w:rFonts w:asciiTheme="majorBidi" w:eastAsia="Calibri" w:hAnsiTheme="majorBidi" w:cstheme="majorBidi"/>
          <w:lang w:bidi="ar-SA"/>
        </w:rPr>
        <w:t xml:space="preserve"> Why did these two specific tribes, Yehuda and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merit to construct the Mishkan?</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Rashi addresses the question as well: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lang w:bidi="ar-SA"/>
        </w:rPr>
      </w:pPr>
      <w:r w:rsidRPr="00411B8C">
        <w:rPr>
          <w:rFonts w:asciiTheme="majorBidi" w:eastAsia="Calibri" w:hAnsiTheme="majorBidi" w:cstheme="majorBidi"/>
          <w:i/>
          <w:iCs/>
          <w:lang w:bidi="ar-SA"/>
        </w:rPr>
        <w:t xml:space="preserve">And Aholiav – he was of the tribe of </w:t>
      </w:r>
      <w:r w:rsidRPr="00411B8C">
        <w:rPr>
          <w:rFonts w:asciiTheme="majorBidi" w:eastAsia="Calibri" w:hAnsiTheme="majorBidi" w:cstheme="majorBidi"/>
          <w:b/>
          <w:bCs/>
          <w:i/>
          <w:iCs/>
          <w:lang w:bidi="ar-SA"/>
        </w:rPr>
        <w:t>Dan</w:t>
      </w:r>
      <w:r w:rsidRPr="00411B8C">
        <w:rPr>
          <w:rFonts w:asciiTheme="majorBidi" w:eastAsia="Calibri" w:hAnsiTheme="majorBidi" w:cstheme="majorBidi"/>
          <w:i/>
          <w:iCs/>
          <w:lang w:bidi="ar-SA"/>
        </w:rPr>
        <w:t>, of one of the lowest of the tribes, of the sons of the handmaids, and the Omnipresent placed him with regard to the work of the Mishkan on a level with Betzalel even though he was a member of one of the noble tribes in order to confirm what Scripture says: "He regards not the rich more than the poor"</w:t>
      </w:r>
      <w:r w:rsidRPr="00411B8C">
        <w:rPr>
          <w:rFonts w:asciiTheme="majorBidi" w:eastAsia="Calibri" w:hAnsiTheme="majorBidi" w:cstheme="majorBidi"/>
          <w:lang w:bidi="ar-SA"/>
        </w:rPr>
        <w:t>.</w:t>
      </w:r>
      <w:r w:rsidRPr="00411B8C">
        <w:rPr>
          <w:rFonts w:asciiTheme="majorBidi" w:eastAsia="Calibri" w:hAnsiTheme="majorBidi" w:cstheme="majorBidi"/>
          <w:vertAlign w:val="superscript"/>
          <w:lang w:bidi="ar-SA"/>
        </w:rPr>
        <w:footnoteReference w:id="16"/>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According to this understanding, Betzalel and Aholiav were chosen as representatives of the entire people of Israel. This understanding emphasizes the attribution of the building of the Mishkan</w:t>
      </w:r>
      <w:r w:rsidRPr="00411B8C">
        <w:rPr>
          <w:rFonts w:asciiTheme="majorBidi" w:eastAsia="Calibri" w:hAnsiTheme="majorBidi" w:cstheme="majorBidi"/>
          <w:i/>
          <w:iCs/>
          <w:lang w:bidi="ar-SA"/>
        </w:rPr>
        <w:t xml:space="preserve"> </w:t>
      </w:r>
      <w:r w:rsidRPr="00411B8C">
        <w:rPr>
          <w:rFonts w:asciiTheme="majorBidi" w:eastAsia="Calibri" w:hAnsiTheme="majorBidi" w:cstheme="majorBidi"/>
          <w:lang w:bidi="ar-SA"/>
        </w:rPr>
        <w:t>to all of Israel, expressing the fact that the Mishkan</w:t>
      </w:r>
      <w:r w:rsidRPr="00411B8C">
        <w:rPr>
          <w:rFonts w:asciiTheme="majorBidi" w:eastAsia="Calibri" w:hAnsiTheme="majorBidi" w:cstheme="majorBidi"/>
          <w:i/>
          <w:iCs/>
          <w:lang w:bidi="ar-SA"/>
        </w:rPr>
        <w:t xml:space="preserve"> </w:t>
      </w:r>
      <w:r w:rsidRPr="00411B8C">
        <w:rPr>
          <w:rFonts w:asciiTheme="majorBidi" w:eastAsia="Calibri" w:hAnsiTheme="majorBidi" w:cstheme="majorBidi"/>
          <w:lang w:bidi="ar-SA"/>
        </w:rPr>
        <w:t>belongs to all of Israel.</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This combination of Yehuda and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is also found in the construction of the Temple built by King Solomon, which is mentioned both in Kings and in Chronicles. Solomon is the son of David, from the tribe of Yehuda, and with him is the architect Chiram. While in Kings it says, "He was the son of a widowed woman from the tribe of Naphtali",</w:t>
      </w:r>
      <w:r w:rsidRPr="00411B8C">
        <w:rPr>
          <w:rFonts w:asciiTheme="majorBidi" w:eastAsia="Calibri" w:hAnsiTheme="majorBidi" w:cstheme="majorBidi"/>
          <w:vertAlign w:val="superscript"/>
          <w:lang w:bidi="ar-SA"/>
        </w:rPr>
        <w:footnoteReference w:id="17"/>
      </w:r>
      <w:r w:rsidRPr="00411B8C">
        <w:rPr>
          <w:rFonts w:asciiTheme="majorBidi" w:eastAsia="Calibri" w:hAnsiTheme="majorBidi" w:cstheme="majorBidi"/>
          <w:lang w:bidi="ar-SA"/>
        </w:rPr>
        <w:t xml:space="preserve"> in Chronicles it says: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iCs/>
          <w:lang w:bidi="ar-SA"/>
        </w:rPr>
      </w:pPr>
      <w:r w:rsidRPr="00411B8C">
        <w:rPr>
          <w:rFonts w:asciiTheme="majorBidi" w:eastAsia="Calibri" w:hAnsiTheme="majorBidi" w:cstheme="majorBidi"/>
          <w:b/>
          <w:bCs/>
          <w:i/>
          <w:iCs/>
          <w:lang w:bidi="ar-SA"/>
        </w:rPr>
        <w:t>Divrei HaYamim bet (II Chronicles) 2:13</w:t>
      </w:r>
      <w:r w:rsidRPr="00411B8C">
        <w:rPr>
          <w:rFonts w:asciiTheme="majorBidi" w:eastAsia="Calibri" w:hAnsiTheme="majorBidi" w:cstheme="majorBidi"/>
          <w:i/>
          <w:iCs/>
          <w:lang w:bidi="ar-SA"/>
        </w:rPr>
        <w:t xml:space="preserve"> The son of a woman of the daughters of </w:t>
      </w:r>
      <w:r w:rsidRPr="00411B8C">
        <w:rPr>
          <w:rFonts w:asciiTheme="majorBidi" w:eastAsia="Calibri" w:hAnsiTheme="majorBidi" w:cstheme="majorBidi"/>
          <w:b/>
          <w:bCs/>
          <w:i/>
          <w:iCs/>
          <w:lang w:bidi="ar-SA"/>
        </w:rPr>
        <w:t>Dan</w:t>
      </w:r>
      <w:r w:rsidRPr="00411B8C">
        <w:rPr>
          <w:rFonts w:asciiTheme="majorBidi" w:eastAsia="Calibri" w:hAnsiTheme="majorBidi" w:cstheme="majorBidi"/>
          <w:i/>
          <w:iCs/>
          <w:lang w:bidi="ar-SA"/>
        </w:rPr>
        <w:t>, and his father was a man of Tzor, skillful to work in gold, and in silver, in brass, in iron, in stone, and in timber, in purple, in blue, and in fine linen, and in crimson; also to engrave any manner of engraving, and to work all kinds of artistic work; to do whatever shall be put to him, with your skillful men, and with the skillful men of my lord David your father.</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We find a parallel note in Melachim:</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iCs/>
          <w:lang w:bidi="ar-SA"/>
        </w:rPr>
      </w:pPr>
      <w:r w:rsidRPr="00411B8C">
        <w:rPr>
          <w:rFonts w:asciiTheme="majorBidi" w:eastAsia="Calibri" w:hAnsiTheme="majorBidi" w:cstheme="majorBidi"/>
          <w:b/>
          <w:bCs/>
          <w:i/>
          <w:iCs/>
          <w:lang w:bidi="ar-SA"/>
        </w:rPr>
        <w:t>Melachim alef (I Kings) 7:13-14</w:t>
      </w:r>
      <w:r w:rsidRPr="00411B8C">
        <w:rPr>
          <w:rFonts w:asciiTheme="majorBidi" w:eastAsia="Calibri" w:hAnsiTheme="majorBidi" w:cstheme="majorBidi"/>
          <w:i/>
          <w:iCs/>
          <w:lang w:bidi="ar-SA"/>
        </w:rPr>
        <w:t xml:space="preserve"> And King Shlomo sent and fetched Chiram from Tzor. He was a widow's son of the tribe of Naphtali, and his father was a man of Tzor, a worker in brass, and he was filled with wisdom, and understanding, and knowledge to work all works in brass. And he came to King Shlomo, and wrought all his work.</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According to these two sources, the artist Chiram belonged to either the tribe of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or that of Naphtali, both the </w:t>
      </w:r>
      <w:r w:rsidRPr="00411B8C">
        <w:rPr>
          <w:rFonts w:asciiTheme="majorBidi" w:eastAsia="Calibri" w:hAnsiTheme="majorBidi" w:cstheme="majorBidi"/>
          <w:lang w:bidi="ar-SA"/>
        </w:rPr>
        <w:lastRenderedPageBreak/>
        <w:t>sons of Bilhah, of the inferior tribes, similar to what we saw in the case of the Mishkan.</w:t>
      </w:r>
      <w:r w:rsidRPr="00411B8C">
        <w:rPr>
          <w:rFonts w:asciiTheme="majorBidi" w:eastAsia="Calibri" w:hAnsiTheme="majorBidi" w:cstheme="majorBidi"/>
          <w:vertAlign w:val="superscript"/>
          <w:lang w:bidi="ar-SA"/>
        </w:rPr>
        <w:footnoteReference w:id="18"/>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R. Kash</w:t>
      </w:r>
      <w:r w:rsidR="005E4EE5">
        <w:rPr>
          <w:rFonts w:asciiTheme="majorBidi" w:eastAsia="Calibri" w:hAnsiTheme="majorBidi" w:cstheme="majorBidi"/>
          <w:lang w:bidi="ar-SA"/>
        </w:rPr>
        <w:t>er brings a midrash from Beresheet Rabbati in his Torah Shele</w:t>
      </w:r>
      <w:r w:rsidRPr="00411B8C">
        <w:rPr>
          <w:rFonts w:asciiTheme="majorBidi" w:eastAsia="Calibri" w:hAnsiTheme="majorBidi" w:cstheme="majorBidi"/>
          <w:lang w:bidi="ar-SA"/>
        </w:rPr>
        <w:t>ma:</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 </w:t>
      </w: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lang w:bidi="ar-SA"/>
        </w:rPr>
      </w:pPr>
      <w:r w:rsidRPr="00411B8C">
        <w:rPr>
          <w:rFonts w:asciiTheme="majorBidi" w:eastAsia="Calibri" w:hAnsiTheme="majorBidi" w:cstheme="majorBidi"/>
          <w:i/>
          <w:iCs/>
          <w:lang w:bidi="ar-SA"/>
        </w:rPr>
        <w:t>Nor regards the rich more than the poor, for they are all the works of His hands</w:t>
      </w:r>
      <w:r w:rsidRPr="00411B8C">
        <w:rPr>
          <w:rFonts w:asciiTheme="majorBidi" w:eastAsia="Calibri" w:hAnsiTheme="majorBidi" w:cstheme="majorBidi"/>
          <w:lang w:bidi="ar-SA"/>
        </w:rPr>
        <w:t>.</w:t>
      </w:r>
      <w:r w:rsidRPr="00411B8C">
        <w:rPr>
          <w:rFonts w:asciiTheme="majorBidi" w:eastAsia="Calibri" w:hAnsiTheme="majorBidi" w:cstheme="majorBidi"/>
          <w:vertAlign w:val="superscript"/>
          <w:lang w:bidi="ar-SA"/>
        </w:rPr>
        <w:footnoteReference w:id="19"/>
      </w:r>
      <w:r w:rsidRPr="00411B8C">
        <w:rPr>
          <w:rFonts w:asciiTheme="majorBidi" w:eastAsia="Calibri" w:hAnsiTheme="majorBidi" w:cstheme="majorBidi"/>
          <w:lang w:bidi="ar-SA"/>
        </w:rPr>
        <w:t xml:space="preserve"> This teaches that the great and the small are equal before him. And with respect to the Temple,</w:t>
      </w:r>
      <w:r w:rsidRPr="00411B8C">
        <w:rPr>
          <w:rFonts w:asciiTheme="majorBidi" w:eastAsia="Calibri" w:hAnsiTheme="majorBidi" w:cstheme="majorBidi"/>
          <w:vertAlign w:val="superscript"/>
          <w:lang w:bidi="ar-SA"/>
        </w:rPr>
        <w:footnoteReference w:id="20"/>
      </w:r>
      <w:r w:rsidRPr="00411B8C">
        <w:rPr>
          <w:rFonts w:asciiTheme="majorBidi" w:eastAsia="Calibri" w:hAnsiTheme="majorBidi" w:cstheme="majorBidi"/>
          <w:lang w:bidi="ar-SA"/>
        </w:rPr>
        <w:t xml:space="preserve"> King Solomon was from Yehuda and Chiram was from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And similarly regarding the Messiah: his father is from Yehuda and his mother is from Dan. Therefore, Yehuda and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are called lion cubs, for the Messiah will issue from the two of them.</w:t>
      </w:r>
      <w:r w:rsidRPr="00411B8C">
        <w:rPr>
          <w:rFonts w:asciiTheme="majorBidi" w:eastAsia="Calibri" w:hAnsiTheme="majorBidi" w:cstheme="majorBidi"/>
          <w:vertAlign w:val="superscript"/>
          <w:lang w:bidi="ar-SA"/>
        </w:rPr>
        <w:footnoteReference w:id="21"/>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According to this, there is another reason for the pairing of Yehuda and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the Messiah will issue from these two tribes, and they therefore build the Mishkan, which will enable the perfection of the world.</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i/>
          <w:iCs/>
          <w:lang w:bidi="ar-SA"/>
        </w:rPr>
      </w:pPr>
      <w:r w:rsidRPr="00411B8C">
        <w:rPr>
          <w:rFonts w:asciiTheme="majorBidi" w:eastAsia="Calibri" w:hAnsiTheme="majorBidi" w:cstheme="majorBidi"/>
          <w:lang w:bidi="ar-SA"/>
        </w:rPr>
        <w:t xml:space="preserve">In a manuscript of one of the Rishonim on the Torah, we read: </w:t>
      </w:r>
      <w:r w:rsidRPr="00411B8C">
        <w:rPr>
          <w:rFonts w:asciiTheme="majorBidi" w:eastAsia="Calibri" w:hAnsiTheme="majorBidi" w:cstheme="majorBidi"/>
          <w:i/>
          <w:iCs/>
          <w:lang w:bidi="ar-SA"/>
        </w:rPr>
        <w:t xml:space="preserve">And we know that for the building of the Mishkan two people were chosen, two tribes of Israel, from Yehuda and from </w:t>
      </w:r>
      <w:r w:rsidRPr="00411B8C">
        <w:rPr>
          <w:rFonts w:asciiTheme="majorBidi" w:eastAsia="Calibri" w:hAnsiTheme="majorBidi" w:cstheme="majorBidi"/>
          <w:b/>
          <w:bCs/>
          <w:i/>
          <w:iCs/>
          <w:lang w:bidi="ar-SA"/>
        </w:rPr>
        <w:t>Dan</w:t>
      </w:r>
      <w:r w:rsidRPr="00411B8C">
        <w:rPr>
          <w:rFonts w:asciiTheme="majorBidi" w:eastAsia="Calibri" w:hAnsiTheme="majorBidi" w:cstheme="majorBidi"/>
          <w:i/>
          <w:iCs/>
          <w:lang w:bidi="ar-SA"/>
        </w:rPr>
        <w:t xml:space="preserve">, the one likened to a lion cub, and the other to a serpent and a lion, teaching you how much the building of the Mishkan is likened to them. And also to allude to the attribute of mercy that is hinted at in the name Yehuda, and to the attribute of justice that is hinted at in the name of </w:t>
      </w:r>
      <w:r w:rsidRPr="00411B8C">
        <w:rPr>
          <w:rFonts w:asciiTheme="majorBidi" w:eastAsia="Calibri" w:hAnsiTheme="majorBidi" w:cstheme="majorBidi"/>
          <w:b/>
          <w:bCs/>
          <w:i/>
          <w:iCs/>
          <w:lang w:bidi="ar-SA"/>
        </w:rPr>
        <w:t>Dan</w:t>
      </w:r>
      <w:r w:rsidRPr="00411B8C">
        <w:rPr>
          <w:rFonts w:asciiTheme="majorBidi" w:eastAsia="Calibri" w:hAnsiTheme="majorBidi" w:cstheme="majorBidi"/>
          <w:i/>
          <w:iCs/>
          <w:lang w:bidi="ar-SA"/>
        </w:rPr>
        <w:t>.</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r w:rsidRPr="00411B8C">
        <w:rPr>
          <w:rFonts w:asciiTheme="majorBidi" w:eastAsia="Calibri" w:hAnsiTheme="majorBidi" w:cstheme="majorBidi"/>
          <w:lang w:bidi="ar-SA"/>
        </w:rPr>
        <w:t xml:space="preserve">We see that in the construction of both the Mishkan and the Temple the artisans were from the tribes of Yehuda and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What is the significance of this?</w:t>
      </w: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Rashi in Divrei HaYamim (s.v. "ben isha") writes:</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ind w:left="288"/>
        <w:jc w:val="both"/>
        <w:rPr>
          <w:rFonts w:asciiTheme="majorBidi" w:eastAsia="Calibri" w:hAnsiTheme="majorBidi" w:cstheme="majorBidi"/>
          <w:lang w:bidi="ar-SA"/>
        </w:rPr>
      </w:pPr>
      <w:r w:rsidRPr="00411B8C">
        <w:rPr>
          <w:rFonts w:asciiTheme="majorBidi" w:eastAsia="Calibri" w:hAnsiTheme="majorBidi" w:cstheme="majorBidi"/>
          <w:lang w:bidi="ar-SA"/>
        </w:rPr>
        <w:t>What need is there to provide lineage from which tribe his father and mother were? This is what it says: "Danani Elohim - G-d has judged me"</w:t>
      </w:r>
      <w:r w:rsidRPr="00411B8C">
        <w:rPr>
          <w:rFonts w:asciiTheme="majorBidi" w:eastAsia="Calibri" w:hAnsiTheme="majorBidi" w:cstheme="majorBidi"/>
          <w:vertAlign w:val="superscript"/>
          <w:lang w:bidi="ar-SA"/>
        </w:rPr>
        <w:footnoteReference w:id="22"/>
      </w:r>
      <w:r w:rsidRPr="00411B8C">
        <w:rPr>
          <w:rFonts w:asciiTheme="majorBidi" w:eastAsia="Calibri" w:hAnsiTheme="majorBidi" w:cstheme="majorBidi"/>
          <w:lang w:bidi="ar-SA"/>
        </w:rPr>
        <w:t xml:space="preserve"> and also: "Naftulei Elohim niftalti - Sacred schemes have I maneuvered”.</w:t>
      </w:r>
      <w:r w:rsidRPr="00411B8C">
        <w:rPr>
          <w:rFonts w:asciiTheme="majorBidi" w:eastAsia="Calibri" w:hAnsiTheme="majorBidi" w:cstheme="majorBidi"/>
          <w:vertAlign w:val="superscript"/>
          <w:lang w:bidi="ar-SA"/>
        </w:rPr>
        <w:footnoteReference w:id="23"/>
      </w:r>
      <w:r w:rsidRPr="00411B8C">
        <w:rPr>
          <w:rFonts w:asciiTheme="majorBidi" w:eastAsia="Calibri" w:hAnsiTheme="majorBidi" w:cstheme="majorBidi"/>
          <w:lang w:bidi="ar-SA"/>
        </w:rPr>
        <w:t xml:space="preserve"> Rachel said: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If Leah shall boast of Betzalel her descendant who will make the Mishkan, one of the descendants of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will have to participate in his work, as it says: "Oholiav, son of Achisamach, of the tribe of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If Shlomo, the descendant of my sister, will build the Temple, the descendants of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and Naphtali will have to participate with him.</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Here we uncover the reason why Oholiav, from the tribe of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joined Betzalel, from the tribe of Yehuda. It is because Rachel demanded it. She saw through prophecy that Leah's descendant would construct the Mishkan and demanded that also one of her (servant's) descendants be among the artisans the Mishkan. However, it is still difficult, why was it so important for Rachel that one of her descendants should be among the artisans of the Mishkan?</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5E4EE5" w:rsidP="00FB6011">
      <w:pPr>
        <w:keepNext/>
        <w:widowControl w:val="0"/>
        <w:spacing w:after="0" w:line="240" w:lineRule="auto"/>
        <w:jc w:val="both"/>
        <w:rPr>
          <w:rFonts w:asciiTheme="majorBidi" w:eastAsia="Calibri" w:hAnsiTheme="majorBidi" w:cstheme="majorBidi"/>
          <w:lang w:bidi="ar-SA"/>
        </w:rPr>
      </w:pPr>
      <w:r>
        <w:rPr>
          <w:rFonts w:asciiTheme="majorBidi" w:eastAsia="Calibri" w:hAnsiTheme="majorBidi" w:cstheme="majorBidi"/>
          <w:lang w:bidi="ar-SA"/>
        </w:rPr>
        <w:t>In Bereshee</w:t>
      </w:r>
      <w:r w:rsidR="00411B8C" w:rsidRPr="00411B8C">
        <w:rPr>
          <w:rFonts w:asciiTheme="majorBidi" w:eastAsia="Calibri" w:hAnsiTheme="majorBidi" w:cstheme="majorBidi"/>
          <w:lang w:bidi="ar-SA"/>
        </w:rPr>
        <w:t>t (Genesis) 49, when Yaaqov Avinu blesses his sons he calls Yehuda: "A lion cub is Yehuda",</w:t>
      </w:r>
      <w:r w:rsidR="00411B8C" w:rsidRPr="00411B8C">
        <w:rPr>
          <w:rFonts w:asciiTheme="majorBidi" w:eastAsia="Calibri" w:hAnsiTheme="majorBidi" w:cstheme="majorBidi"/>
          <w:vertAlign w:val="superscript"/>
          <w:lang w:bidi="ar-SA"/>
        </w:rPr>
        <w:footnoteReference w:id="24"/>
      </w:r>
      <w:r w:rsidR="00411B8C" w:rsidRPr="00411B8C">
        <w:rPr>
          <w:rFonts w:asciiTheme="majorBidi" w:eastAsia="Calibri" w:hAnsiTheme="majorBidi" w:cstheme="majorBidi"/>
          <w:lang w:bidi="ar-SA"/>
        </w:rPr>
        <w:t xml:space="preserve"> whereas </w:t>
      </w:r>
      <w:r w:rsidR="00411B8C" w:rsidRPr="00411B8C">
        <w:rPr>
          <w:rFonts w:asciiTheme="majorBidi" w:eastAsia="Calibri" w:hAnsiTheme="majorBidi" w:cstheme="majorBidi"/>
          <w:b/>
          <w:bCs/>
          <w:lang w:bidi="ar-SA"/>
        </w:rPr>
        <w:t>Dan</w:t>
      </w:r>
      <w:r w:rsidR="00411B8C" w:rsidRPr="00411B8C">
        <w:rPr>
          <w:rFonts w:asciiTheme="majorBidi" w:eastAsia="Calibri" w:hAnsiTheme="majorBidi" w:cstheme="majorBidi"/>
          <w:lang w:bidi="ar-SA"/>
        </w:rPr>
        <w:t xml:space="preserve"> he compares to: "A serpent on the highway".</w:t>
      </w:r>
      <w:r w:rsidR="00411B8C" w:rsidRPr="00411B8C">
        <w:rPr>
          <w:rFonts w:asciiTheme="majorBidi" w:eastAsia="Calibri" w:hAnsiTheme="majorBidi" w:cstheme="majorBidi"/>
          <w:vertAlign w:val="superscript"/>
          <w:lang w:bidi="ar-SA"/>
        </w:rPr>
        <w:footnoteReference w:id="25"/>
      </w:r>
      <w:r w:rsidR="00411B8C" w:rsidRPr="00411B8C">
        <w:rPr>
          <w:rFonts w:asciiTheme="majorBidi" w:eastAsia="Calibri" w:hAnsiTheme="majorBidi" w:cstheme="majorBidi"/>
          <w:lang w:bidi="ar-SA"/>
        </w:rPr>
        <w:t xml:space="preserve"> However, in Moshe's blessing to the tribes at the end </w:t>
      </w:r>
      <w:r w:rsidR="00411B8C" w:rsidRPr="00411B8C">
        <w:rPr>
          <w:rFonts w:asciiTheme="majorBidi" w:eastAsia="Calibri" w:hAnsiTheme="majorBidi" w:cstheme="majorBidi"/>
          <w:lang w:bidi="ar-SA"/>
        </w:rPr>
        <w:lastRenderedPageBreak/>
        <w:t xml:space="preserve">of Devarim, Moshe compares </w:t>
      </w:r>
      <w:r w:rsidR="00411B8C" w:rsidRPr="00411B8C">
        <w:rPr>
          <w:rFonts w:asciiTheme="majorBidi" w:eastAsia="Calibri" w:hAnsiTheme="majorBidi" w:cstheme="majorBidi"/>
          <w:b/>
          <w:bCs/>
          <w:lang w:bidi="ar-SA"/>
        </w:rPr>
        <w:t>Dan</w:t>
      </w:r>
      <w:r w:rsidR="00411B8C" w:rsidRPr="00411B8C">
        <w:rPr>
          <w:rFonts w:asciiTheme="majorBidi" w:eastAsia="Calibri" w:hAnsiTheme="majorBidi" w:cstheme="majorBidi"/>
          <w:lang w:bidi="ar-SA"/>
        </w:rPr>
        <w:t xml:space="preserve"> to a lion: "Dan is a lion cub".</w:t>
      </w:r>
      <w:r w:rsidR="00411B8C" w:rsidRPr="00411B8C">
        <w:rPr>
          <w:rFonts w:asciiTheme="majorBidi" w:eastAsia="Calibri" w:hAnsiTheme="majorBidi" w:cstheme="majorBidi"/>
          <w:vertAlign w:val="superscript"/>
          <w:lang w:bidi="ar-SA"/>
        </w:rPr>
        <w:footnoteReference w:id="26"/>
      </w:r>
      <w:r w:rsidR="00411B8C" w:rsidRPr="00411B8C">
        <w:rPr>
          <w:rFonts w:asciiTheme="majorBidi" w:eastAsia="Calibri" w:hAnsiTheme="majorBidi" w:cstheme="majorBidi"/>
          <w:lang w:bidi="ar-SA"/>
        </w:rPr>
        <w:t xml:space="preserve"> How did </w:t>
      </w:r>
      <w:r w:rsidR="00411B8C" w:rsidRPr="00411B8C">
        <w:rPr>
          <w:rFonts w:asciiTheme="majorBidi" w:eastAsia="Calibri" w:hAnsiTheme="majorBidi" w:cstheme="majorBidi"/>
          <w:b/>
          <w:bCs/>
          <w:lang w:bidi="ar-SA"/>
        </w:rPr>
        <w:t>Dan</w:t>
      </w:r>
      <w:r w:rsidR="00411B8C" w:rsidRPr="00411B8C">
        <w:rPr>
          <w:rFonts w:asciiTheme="majorBidi" w:eastAsia="Calibri" w:hAnsiTheme="majorBidi" w:cstheme="majorBidi"/>
          <w:lang w:bidi="ar-SA"/>
        </w:rPr>
        <w:t xml:space="preserve"> transform from a serpent into a lion, in Moshe's blessing?</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Perhaps we can explain that after the Mishkan was constructed, in which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participated along with Yehuda, he was transformed from a snake into a lion. This teaches us that whoever is involved with the construction of the Mishkan is rewarded by becoming a lion. This is also the reason why, in addition to the tribe of Yehuda, the tribe of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is also awarded to lead a banner in the travels in Sefer Bamidbar. After it participated in the construction of the Mishkan, it received the same power as the tribe of Yehuda and was allowed to head a banner.</w:t>
      </w:r>
      <w:r w:rsidRPr="00411B8C">
        <w:rPr>
          <w:rFonts w:asciiTheme="majorBidi" w:eastAsia="Calibri" w:hAnsiTheme="majorBidi" w:cstheme="majorBidi"/>
          <w:vertAlign w:val="superscript"/>
          <w:lang w:bidi="ar-SA"/>
        </w:rPr>
        <w:footnoteReference w:id="27"/>
      </w:r>
      <w:r w:rsidRPr="00411B8C">
        <w:rPr>
          <w:rFonts w:asciiTheme="majorBidi" w:eastAsia="Calibri" w:hAnsiTheme="majorBidi" w:cstheme="majorBidi"/>
          <w:lang w:bidi="ar-SA"/>
        </w:rPr>
        <w:t xml:space="preserve"> (Recall that we taught many weeks ago that when the urge to worship false gods was excised from the world, that what came out of the Kodesh Kodashim was a </w:t>
      </w:r>
      <w:r w:rsidRPr="00411B8C">
        <w:rPr>
          <w:rFonts w:asciiTheme="majorBidi" w:eastAsia="Calibri" w:hAnsiTheme="majorBidi" w:cstheme="majorBidi"/>
          <w:i/>
          <w:iCs/>
          <w:lang w:bidi="ar-SA"/>
        </w:rPr>
        <w:t>fiery lion</w:t>
      </w:r>
      <w:r w:rsidRPr="00411B8C">
        <w:rPr>
          <w:rFonts w:asciiTheme="majorBidi" w:eastAsia="Calibri" w:hAnsiTheme="majorBidi" w:cstheme="majorBidi"/>
          <w:lang w:bidi="ar-SA"/>
        </w:rPr>
        <w:t>. Thus we understand that the Beit HaMikdash is associated with a lion.)</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Perhaps this is the meaning behind the lions that appear on the Aron Kodesh in synagogues. "A lion cub is Yehuda" and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is a lion cub". This comes to teach that whoever is attached to holiness, and whoever builds the place of holiness, receives the power of the lion. The two lions that are on the curtain are the two powers of courage. The spiritual power of Yehuda and the physical power of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are what constructed the Mishkan and the Temple, and in the future they will bring Mashiach Ben David. May he arrive swiftly in our time, Amen v’Amen!</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The tribe of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has an important part in the battle with Esav. The twelve months correspond to the twelve tribes and Tevet is the month associated with Dan. Based on the Zohar, the month of Tevet is the harshest of the three months associated with Esav. Therefore it is fitting that power of Kedusha of the month is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to overcome Esav, when his son kills Esav. In addition Esav is considered as coming from the north, and that is where </w:t>
      </w:r>
      <w:r w:rsidRPr="00411B8C">
        <w:rPr>
          <w:rFonts w:asciiTheme="majorBidi" w:eastAsia="Calibri" w:hAnsiTheme="majorBidi" w:cstheme="majorBidi"/>
          <w:b/>
          <w:bCs/>
          <w:lang w:bidi="ar-SA"/>
        </w:rPr>
        <w:t>Dan’s</w:t>
      </w:r>
      <w:r w:rsidRPr="00411B8C">
        <w:rPr>
          <w:rFonts w:asciiTheme="majorBidi" w:eastAsia="Calibri" w:hAnsiTheme="majorBidi" w:cstheme="majorBidi"/>
          <w:lang w:bidi="ar-SA"/>
        </w:rPr>
        <w:t xml:space="preserve"> encampment was in the desert.</w:t>
      </w:r>
      <w:r w:rsidRPr="00411B8C">
        <w:rPr>
          <w:rFonts w:asciiTheme="majorBidi" w:eastAsia="Calibri" w:hAnsiTheme="majorBidi" w:cstheme="majorBidi"/>
          <w:vertAlign w:val="superscript"/>
          <w:lang w:bidi="ar-SA"/>
        </w:rPr>
        <w:footnoteReference w:id="28"/>
      </w:r>
      <w:r w:rsidRPr="00411B8C">
        <w:rPr>
          <w:rFonts w:asciiTheme="majorBidi" w:eastAsia="Calibri" w:hAnsiTheme="majorBidi" w:cstheme="majorBidi"/>
          <w:lang w:bidi="ar-SA"/>
        </w:rPr>
        <w:t xml:space="preserve"> In addition, when Amalek first attacks the Jewish people after leaving Egypt, the Pasuk says that they attacked those who were outside the clouds.</w:t>
      </w:r>
      <w:r w:rsidRPr="00411B8C">
        <w:rPr>
          <w:rFonts w:asciiTheme="majorBidi" w:eastAsia="Calibri" w:hAnsiTheme="majorBidi" w:cstheme="majorBidi"/>
          <w:vertAlign w:val="superscript"/>
          <w:lang w:bidi="ar-SA"/>
        </w:rPr>
        <w:footnoteReference w:id="29"/>
      </w:r>
      <w:r w:rsidRPr="00411B8C">
        <w:rPr>
          <w:rFonts w:asciiTheme="majorBidi" w:eastAsia="Calibri" w:hAnsiTheme="majorBidi" w:cstheme="majorBidi"/>
          <w:lang w:bidi="ar-SA"/>
        </w:rPr>
        <w:t xml:space="preserve"> These people are from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This might be seen as a revenge for the killing of their ancestor.</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703A4E" w:rsidP="00FB6011">
      <w:pPr>
        <w:keepNext/>
        <w:widowControl w:val="0"/>
        <w:spacing w:after="0" w:line="240" w:lineRule="auto"/>
        <w:jc w:val="both"/>
        <w:rPr>
          <w:rFonts w:asciiTheme="majorBidi" w:eastAsia="Calibri" w:hAnsiTheme="majorBidi" w:cstheme="majorBidi"/>
          <w:lang w:bidi="ar-SA"/>
        </w:rPr>
      </w:pPr>
      <w:r>
        <w:rPr>
          <w:rFonts w:asciiTheme="majorBidi" w:eastAsia="Calibri" w:hAnsiTheme="majorBidi" w:cstheme="majorBidi"/>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9pt;width:96pt;height:81pt;z-index:-251656192;mso-position-horizontal-relative:text;mso-position-vertical-relative:text" wrapcoords="-108 0 -108 21472 21600 21472 21600 0 -108 0">
            <v:imagedata r:id="rId20" o:title=""/>
            <w10:wrap type="tight"/>
          </v:shape>
          <o:OLEObject Type="Embed" ProgID="PBrush" ShapeID="_x0000_s1026" DrawAspect="Content" ObjectID="_1469541141" r:id="rId21"/>
        </w:pict>
      </w:r>
      <w:r w:rsidR="00411B8C" w:rsidRPr="00411B8C">
        <w:rPr>
          <w:rFonts w:asciiTheme="majorBidi" w:eastAsia="Calibri" w:hAnsiTheme="majorBidi" w:cstheme="majorBidi"/>
          <w:lang w:bidi="ar-SA"/>
        </w:rPr>
        <w:t xml:space="preserve">Dan had a sapphire colored flag, with a picture of a serpent, alluding to how a descendant of </w:t>
      </w:r>
      <w:r w:rsidR="00411B8C" w:rsidRPr="00411B8C">
        <w:rPr>
          <w:rFonts w:asciiTheme="majorBidi" w:eastAsia="Calibri" w:hAnsiTheme="majorBidi" w:cstheme="majorBidi"/>
          <w:b/>
          <w:bCs/>
          <w:lang w:bidi="ar-SA"/>
        </w:rPr>
        <w:t>Dan</w:t>
      </w:r>
      <w:r w:rsidR="00411B8C" w:rsidRPr="00411B8C">
        <w:rPr>
          <w:rFonts w:asciiTheme="majorBidi" w:eastAsia="Calibri" w:hAnsiTheme="majorBidi" w:cstheme="majorBidi"/>
          <w:lang w:bidi="ar-SA"/>
        </w:rPr>
        <w:t>, Shimshon behaved in vengeance against the Pelishtim as related in the book of Shoftim.</w:t>
      </w:r>
      <w:r w:rsidR="00411B8C" w:rsidRPr="00411B8C">
        <w:rPr>
          <w:rFonts w:asciiTheme="majorBidi" w:eastAsia="Calibri" w:hAnsiTheme="majorBidi" w:cstheme="majorBidi"/>
          <w:vertAlign w:val="superscript"/>
          <w:lang w:bidi="ar-SA"/>
        </w:rPr>
        <w:footnoteReference w:id="30"/>
      </w:r>
      <w:r w:rsidR="00411B8C" w:rsidRPr="00411B8C">
        <w:rPr>
          <w:rFonts w:asciiTheme="majorBidi" w:eastAsia="Calibri" w:hAnsiTheme="majorBidi" w:cstheme="majorBidi"/>
          <w:lang w:bidi="ar-SA"/>
        </w:rPr>
        <w:t xml:space="preserve">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rPr>
      </w:pPr>
      <w:r w:rsidRPr="00411B8C">
        <w:rPr>
          <w:rFonts w:asciiTheme="majorBidi" w:eastAsia="Calibri" w:hAnsiTheme="majorBidi" w:cstheme="majorBidi"/>
          <w:b/>
          <w:i/>
        </w:rPr>
        <w:t>Midrash Rabbah - Bamidbar (Numbers) II:7 Dan’s</w:t>
      </w:r>
      <w:r w:rsidRPr="00411B8C">
        <w:rPr>
          <w:rFonts w:asciiTheme="majorBidi" w:eastAsia="Calibri" w:hAnsiTheme="majorBidi" w:cstheme="majorBidi"/>
          <w:i/>
        </w:rPr>
        <w:t xml:space="preserve"> was jacinth and the color of his flag was similar to sapphire,</w:t>
      </w:r>
      <w:r w:rsidRPr="00411B8C">
        <w:rPr>
          <w:rFonts w:asciiTheme="majorBidi" w:eastAsia="Calibri" w:hAnsiTheme="majorBidi" w:cstheme="majorBidi"/>
          <w:i/>
          <w:position w:val="6"/>
        </w:rPr>
        <w:footnoteReference w:id="31"/>
      </w:r>
      <w:r w:rsidRPr="00411B8C">
        <w:rPr>
          <w:rFonts w:asciiTheme="majorBidi" w:eastAsia="Calibri" w:hAnsiTheme="majorBidi" w:cstheme="majorBidi"/>
          <w:i/>
        </w:rPr>
        <w:t xml:space="preserve"> and embroidered on it was a serpent, in allusion to the text, Dan shall be a serpent in the way.</w:t>
      </w:r>
      <w:r w:rsidRPr="00411B8C">
        <w:rPr>
          <w:rFonts w:asciiTheme="majorBidi" w:eastAsia="Calibri" w:hAnsiTheme="majorBidi" w:cstheme="majorBidi"/>
          <w:i/>
          <w:vertAlign w:val="superscript"/>
        </w:rPr>
        <w:footnoteReference w:id="32"/>
      </w:r>
      <w:r w:rsidRPr="00411B8C">
        <w:rPr>
          <w:rFonts w:asciiTheme="majorBidi" w:eastAsia="Calibri" w:hAnsiTheme="majorBidi" w:cstheme="majorBidi"/>
          <w:i/>
        </w:rPr>
        <w:t xml:space="preserve"> </w:t>
      </w: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r w:rsidRPr="00411B8C">
        <w:rPr>
          <w:rFonts w:asciiTheme="majorBidi" w:eastAsia="Calibri" w:hAnsiTheme="majorBidi" w:cstheme="majorBidi"/>
          <w:b/>
          <w:bCs/>
          <w:lang w:val="en-AU" w:bidi="ar-SA"/>
        </w:rPr>
        <w:t>Dan</w:t>
      </w:r>
      <w:r w:rsidRPr="00411B8C">
        <w:rPr>
          <w:rFonts w:asciiTheme="majorBidi" w:eastAsia="Calibri" w:hAnsiTheme="majorBidi" w:cstheme="majorBidi"/>
          <w:lang w:val="en-AU" w:bidi="ar-SA"/>
        </w:rPr>
        <w:t xml:space="preserve"> was the firstborn of his mother Bilhah, Leah’s maidservant, and of Rachel.</w:t>
      </w:r>
      <w:r w:rsidRPr="00411B8C">
        <w:rPr>
          <w:rFonts w:asciiTheme="majorBidi" w:eastAsia="Calibri" w:hAnsiTheme="majorBidi" w:cstheme="majorBidi"/>
          <w:vertAlign w:val="superscript"/>
          <w:lang w:val="en-AU" w:bidi="ar-SA"/>
        </w:rPr>
        <w:footnoteReference w:id="33"/>
      </w:r>
      <w:r w:rsidRPr="00411B8C">
        <w:rPr>
          <w:rFonts w:asciiTheme="majorBidi" w:eastAsia="Calibri" w:hAnsiTheme="majorBidi" w:cstheme="majorBidi"/>
          <w:lang w:val="en-AU" w:bidi="ar-SA"/>
        </w:rPr>
        <w:t xml:space="preserve"> The Midrash tells us that for the Sake of </w:t>
      </w:r>
      <w:r w:rsidRPr="00411B8C">
        <w:rPr>
          <w:rFonts w:asciiTheme="majorBidi" w:eastAsia="Calibri" w:hAnsiTheme="majorBidi" w:cstheme="majorBidi"/>
          <w:b/>
          <w:bCs/>
          <w:lang w:val="en-AU" w:bidi="ar-SA"/>
        </w:rPr>
        <w:t>Dan</w:t>
      </w:r>
      <w:r w:rsidRPr="00411B8C">
        <w:rPr>
          <w:rFonts w:asciiTheme="majorBidi" w:eastAsia="Calibri" w:hAnsiTheme="majorBidi" w:cstheme="majorBidi"/>
          <w:lang w:val="en-AU" w:bidi="ar-SA"/>
        </w:rPr>
        <w:t>, Yosef and Benyamin were born.</w:t>
      </w: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i/>
        </w:rPr>
      </w:pPr>
      <w:r w:rsidRPr="00411B8C">
        <w:rPr>
          <w:rFonts w:asciiTheme="majorBidi" w:eastAsia="Calibri" w:hAnsiTheme="majorBidi" w:cstheme="majorBidi"/>
          <w:b/>
          <w:bCs/>
          <w:i/>
        </w:rPr>
        <w:t xml:space="preserve">Midrash Rabbah - </w:t>
      </w:r>
      <w:r w:rsidR="005E4EE5">
        <w:rPr>
          <w:rFonts w:asciiTheme="majorBidi" w:eastAsia="Calibri" w:hAnsiTheme="majorBidi" w:cstheme="majorBidi"/>
          <w:b/>
          <w:bCs/>
          <w:i/>
        </w:rPr>
        <w:t>Beresheet</w:t>
      </w:r>
      <w:r w:rsidRPr="00411B8C">
        <w:rPr>
          <w:rFonts w:asciiTheme="majorBidi" w:eastAsia="Calibri" w:hAnsiTheme="majorBidi" w:cstheme="majorBidi"/>
          <w:b/>
          <w:bCs/>
          <w:i/>
        </w:rPr>
        <w:t xml:space="preserve"> (Genesis) LXXIII:4</w:t>
      </w:r>
      <w:r w:rsidRPr="00411B8C">
        <w:rPr>
          <w:rFonts w:asciiTheme="majorBidi" w:eastAsia="Calibri" w:hAnsiTheme="majorBidi" w:cstheme="majorBidi"/>
          <w:i/>
        </w:rPr>
        <w:t xml:space="preserve"> What did He remember in her favor? Her silence on her sister's behalf. When Leah was being given to him, she knew it, yet was silent. AND GOD REMEMBERED RACHEL: and this was but just, because she had brought her rival into her home.</w:t>
      </w:r>
      <w:r w:rsidRPr="00411B8C">
        <w:rPr>
          <w:rFonts w:asciiTheme="majorBidi" w:eastAsia="Calibri" w:hAnsiTheme="majorBidi" w:cstheme="majorBidi"/>
          <w:i/>
          <w:vertAlign w:val="superscript"/>
        </w:rPr>
        <w:footnoteReference w:id="34"/>
      </w:r>
      <w:r w:rsidRPr="00411B8C">
        <w:rPr>
          <w:rFonts w:asciiTheme="majorBidi" w:eastAsia="Calibri" w:hAnsiTheme="majorBidi" w:cstheme="majorBidi"/>
          <w:i/>
        </w:rPr>
        <w:t xml:space="preserve"> R. Huna and R. Aha in R. Simon's name quoted: Dan, Yoseph, and Benyamin (I Chron. II, 2). For the sake of Dan, Rachel was remembered, for the sake of </w:t>
      </w:r>
      <w:r w:rsidRPr="00411B8C">
        <w:rPr>
          <w:rFonts w:asciiTheme="majorBidi" w:eastAsia="Calibri" w:hAnsiTheme="majorBidi" w:cstheme="majorBidi"/>
          <w:b/>
          <w:bCs/>
          <w:i/>
        </w:rPr>
        <w:t>Dan</w:t>
      </w:r>
      <w:r w:rsidRPr="00411B8C">
        <w:rPr>
          <w:rFonts w:asciiTheme="majorBidi" w:eastAsia="Calibri" w:hAnsiTheme="majorBidi" w:cstheme="majorBidi"/>
          <w:i/>
        </w:rPr>
        <w:t>, Yoseph and Benyamin were born.</w:t>
      </w:r>
      <w:r w:rsidRPr="00411B8C">
        <w:rPr>
          <w:rFonts w:asciiTheme="majorBidi" w:eastAsia="Calibri" w:hAnsiTheme="majorBidi" w:cstheme="majorBidi"/>
          <w:i/>
          <w:vertAlign w:val="superscript"/>
        </w:rPr>
        <w:footnoteReference w:id="35"/>
      </w: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r w:rsidRPr="00411B8C">
        <w:rPr>
          <w:rFonts w:asciiTheme="majorBidi" w:eastAsia="Calibri" w:hAnsiTheme="majorBidi" w:cstheme="majorBidi"/>
          <w:lang w:val="en-AU" w:bidi="ar-SA"/>
        </w:rPr>
        <w:t>Esav was the grandfather of Amalek- the epitome of evil. When Amalek is removed from the world, then all wickedness will also be removed. That is why we are commanded to remember and not forget.</w:t>
      </w:r>
      <w:r w:rsidRPr="00411B8C">
        <w:rPr>
          <w:rFonts w:asciiTheme="majorBidi" w:eastAsia="Calibri" w:hAnsiTheme="majorBidi" w:cstheme="majorBidi"/>
          <w:vertAlign w:val="superscript"/>
          <w:lang w:val="en-AU" w:bidi="ar-SA"/>
        </w:rPr>
        <w:footnoteReference w:id="36"/>
      </w:r>
    </w:p>
    <w:p w:rsidR="00411B8C" w:rsidRPr="00411B8C" w:rsidRDefault="00411B8C" w:rsidP="00FB6011">
      <w:pPr>
        <w:keepNext/>
        <w:widowControl w:val="0"/>
        <w:spacing w:after="0" w:line="240" w:lineRule="auto"/>
        <w:jc w:val="both"/>
        <w:rPr>
          <w:rFonts w:asciiTheme="majorBidi" w:eastAsia="Calibri" w:hAnsiTheme="majorBidi" w:cstheme="majorBidi"/>
          <w:lang w:val="en-AU"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The tribe of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killed Esav.</w:t>
      </w:r>
      <w:r w:rsidRPr="00411B8C">
        <w:rPr>
          <w:rFonts w:asciiTheme="majorBidi" w:eastAsia="Calibri" w:hAnsiTheme="majorBidi" w:cstheme="majorBidi"/>
          <w:vertAlign w:val="superscript"/>
          <w:lang w:bidi="ar-SA"/>
        </w:rPr>
        <w:footnoteReference w:id="37"/>
      </w:r>
      <w:r w:rsidRPr="00411B8C">
        <w:rPr>
          <w:rFonts w:asciiTheme="majorBidi" w:eastAsia="Calibri" w:hAnsiTheme="majorBidi" w:cstheme="majorBidi"/>
          <w:lang w:bidi="ar-SA"/>
        </w:rPr>
        <w:t xml:space="preserve"> How did this happen? We turn to the well-known account of Yaaqov’s burial recorded for us in the Gemara,</w:t>
      </w:r>
      <w:bookmarkStart w:id="3" w:name="_ftnref8"/>
      <w:bookmarkEnd w:id="3"/>
      <w:r w:rsidRPr="00411B8C">
        <w:rPr>
          <w:rFonts w:asciiTheme="majorBidi" w:eastAsia="Calibri" w:hAnsiTheme="majorBidi" w:cstheme="majorBidi"/>
          <w:vertAlign w:val="superscript"/>
          <w:lang w:bidi="ar-SA"/>
        </w:rPr>
        <w:footnoteReference w:id="38"/>
      </w:r>
      <w:r w:rsidRPr="00411B8C">
        <w:rPr>
          <w:rFonts w:asciiTheme="majorBidi" w:eastAsia="Calibri" w:hAnsiTheme="majorBidi" w:cstheme="majorBidi"/>
          <w:lang w:bidi="ar-SA"/>
        </w:rPr>
        <w:t xml:space="preserve"> and find that it was none other than Chushim ben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who brought about Esau’s demise. The sons of Yaaqov arrived at Machpelah with Yaaqov’s body in hand, only to find Esav blocking the entrance and seeking proof of ownership. Known especially for his lightness of foot,</w:t>
      </w:r>
      <w:bookmarkStart w:id="4" w:name="_ftnref9"/>
      <w:bookmarkEnd w:id="4"/>
      <w:r w:rsidRPr="00411B8C">
        <w:rPr>
          <w:rFonts w:asciiTheme="majorBidi" w:eastAsia="Calibri" w:hAnsiTheme="majorBidi" w:cstheme="majorBidi"/>
          <w:vertAlign w:val="superscript"/>
          <w:lang w:bidi="ar-SA"/>
        </w:rPr>
        <w:footnoteReference w:id="39"/>
      </w:r>
      <w:r w:rsidRPr="00411B8C">
        <w:rPr>
          <w:rFonts w:asciiTheme="majorBidi" w:eastAsia="Calibri" w:hAnsiTheme="majorBidi" w:cstheme="majorBidi"/>
          <w:lang w:bidi="ar-SA"/>
        </w:rPr>
        <w:t xml:space="preserve"> the swift Naphtali was immediately dispatched to procure the deed proving Yaakov’s ownership of the final burial plot, from Egypt.</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The deaf Chushim, however, was unaware of the discussion’s content. Parenthetically, perhaps we might suggest an interesting remez highlighting how the deafness of Chushim, the lone deaf individual in all of Tanach,</w:t>
      </w:r>
      <w:r w:rsidRPr="00411B8C">
        <w:rPr>
          <w:rFonts w:asciiTheme="majorBidi" w:eastAsia="Calibri" w:hAnsiTheme="majorBidi" w:cstheme="majorBidi"/>
          <w:i/>
          <w:iCs/>
          <w:lang w:bidi="ar-SA"/>
        </w:rPr>
        <w:t xml:space="preserve"> </w:t>
      </w:r>
      <w:r w:rsidRPr="00411B8C">
        <w:rPr>
          <w:rFonts w:asciiTheme="majorBidi" w:eastAsia="Calibri" w:hAnsiTheme="majorBidi" w:cstheme="majorBidi"/>
          <w:lang w:bidi="ar-SA"/>
        </w:rPr>
        <w:t>is alluded to as part and parcel of his very name. In the Torah, the name Chushim is written without a “</w:t>
      </w:r>
      <w:r w:rsidRPr="00411B8C">
        <w:rPr>
          <w:rFonts w:asciiTheme="majorBidi" w:eastAsia="Calibri" w:hAnsiTheme="majorBidi" w:cstheme="majorBidi"/>
          <w:i/>
          <w:iCs/>
          <w:lang w:bidi="ar-SA"/>
        </w:rPr>
        <w:t>vav</w:t>
      </w:r>
      <w:r w:rsidRPr="00411B8C">
        <w:rPr>
          <w:rFonts w:asciiTheme="majorBidi" w:eastAsia="Calibri" w:hAnsiTheme="majorBidi" w:cstheme="majorBidi"/>
          <w:lang w:bidi="ar-SA"/>
        </w:rPr>
        <w:t>”: chet shin yud mem -</w:t>
      </w:r>
      <w:r w:rsidRPr="00411B8C">
        <w:rPr>
          <w:rFonts w:asciiTheme="majorBidi" w:eastAsia="Calibri" w:hAnsiTheme="majorBidi" w:cstheme="majorBidi"/>
          <w:rtl/>
        </w:rPr>
        <w:t>חשים</w:t>
      </w:r>
      <w:r w:rsidRPr="00411B8C">
        <w:rPr>
          <w:rFonts w:asciiTheme="majorBidi" w:eastAsia="Calibri" w:hAnsiTheme="majorBidi" w:cstheme="majorBidi"/>
          <w:lang w:bidi="ar-SA"/>
        </w:rPr>
        <w:t xml:space="preserve">. Spelled backwards, the name consists of the two words, “Me - </w:t>
      </w:r>
      <w:r w:rsidRPr="00411B8C">
        <w:rPr>
          <w:rFonts w:asciiTheme="majorBidi" w:eastAsia="Calibri" w:hAnsiTheme="majorBidi" w:cstheme="majorBidi"/>
          <w:rtl/>
        </w:rPr>
        <w:t>מי</w:t>
      </w:r>
      <w:r w:rsidRPr="00411B8C">
        <w:rPr>
          <w:rFonts w:asciiTheme="majorBidi" w:eastAsia="Calibri" w:hAnsiTheme="majorBidi" w:cstheme="majorBidi"/>
          <w:lang w:bidi="ar-SA"/>
        </w:rPr>
        <w:t>” and “sach -</w:t>
      </w:r>
      <w:r w:rsidRPr="00411B8C">
        <w:rPr>
          <w:rFonts w:asciiTheme="majorBidi" w:eastAsia="Calibri" w:hAnsiTheme="majorBidi" w:cstheme="majorBidi"/>
          <w:rtl/>
        </w:rPr>
        <w:t>שח</w:t>
      </w:r>
      <w:r w:rsidRPr="00411B8C">
        <w:rPr>
          <w:rFonts w:asciiTheme="majorBidi" w:eastAsia="Calibri" w:hAnsiTheme="majorBidi" w:cstheme="majorBidi"/>
          <w:lang w:bidi="ar-SA"/>
        </w:rPr>
        <w:t>”. In Hebrew, “</w:t>
      </w:r>
      <w:r w:rsidRPr="00411B8C">
        <w:rPr>
          <w:rFonts w:asciiTheme="majorBidi" w:eastAsia="Calibri" w:hAnsiTheme="majorBidi" w:cstheme="majorBidi"/>
          <w:i/>
          <w:iCs/>
          <w:lang w:bidi="ar-SA"/>
        </w:rPr>
        <w:t>Me</w:t>
      </w:r>
      <w:r w:rsidRPr="00411B8C">
        <w:rPr>
          <w:rFonts w:asciiTheme="majorBidi" w:eastAsia="Calibri" w:hAnsiTheme="majorBidi" w:cstheme="majorBidi"/>
          <w:lang w:bidi="ar-SA"/>
        </w:rPr>
        <w:t xml:space="preserve"> </w:t>
      </w:r>
      <w:r w:rsidRPr="00411B8C">
        <w:rPr>
          <w:rFonts w:asciiTheme="majorBidi" w:eastAsia="Calibri" w:hAnsiTheme="majorBidi" w:cstheme="majorBidi"/>
          <w:i/>
          <w:iCs/>
          <w:lang w:bidi="ar-SA"/>
        </w:rPr>
        <w:t>sach</w:t>
      </w:r>
      <w:r w:rsidRPr="00411B8C">
        <w:rPr>
          <w:rFonts w:asciiTheme="majorBidi" w:eastAsia="Calibri" w:hAnsiTheme="majorBidi" w:cstheme="majorBidi"/>
          <w:lang w:bidi="ar-SA"/>
        </w:rPr>
        <w:t xml:space="preserve">?” asks the question, “Who is speaking?” A question that a deaf person, in particular, is often compelled to wonder... Furthermore, the name </w:t>
      </w:r>
      <w:r w:rsidRPr="00411B8C">
        <w:rPr>
          <w:rFonts w:asciiTheme="majorBidi" w:eastAsia="Calibri" w:hAnsiTheme="majorBidi" w:cstheme="majorBidi"/>
          <w:i/>
          <w:iCs/>
          <w:lang w:bidi="ar-SA"/>
        </w:rPr>
        <w:t>Chushim</w:t>
      </w:r>
      <w:r w:rsidRPr="00411B8C">
        <w:rPr>
          <w:rFonts w:asciiTheme="majorBidi" w:eastAsia="Calibri" w:hAnsiTheme="majorBidi" w:cstheme="majorBidi"/>
          <w:lang w:bidi="ar-SA"/>
        </w:rPr>
        <w:t xml:space="preserve"> is also the Hebrew word referring to the senses. Though there are five senses,</w:t>
      </w:r>
      <w:bookmarkStart w:id="5" w:name="_ftnref10"/>
      <w:bookmarkEnd w:id="5"/>
      <w:r w:rsidRPr="00411B8C">
        <w:rPr>
          <w:rFonts w:asciiTheme="majorBidi" w:eastAsia="Calibri" w:hAnsiTheme="majorBidi" w:cstheme="majorBidi"/>
          <w:vertAlign w:val="superscript"/>
          <w:lang w:bidi="ar-SA"/>
        </w:rPr>
        <w:footnoteReference w:id="40"/>
      </w:r>
      <w:r w:rsidRPr="00411B8C">
        <w:rPr>
          <w:rFonts w:asciiTheme="majorBidi" w:eastAsia="Calibri" w:hAnsiTheme="majorBidi" w:cstheme="majorBidi"/>
          <w:lang w:bidi="ar-SA"/>
        </w:rPr>
        <w:t xml:space="preserve"> Chushim ben</w:t>
      </w:r>
      <w:r w:rsidRPr="00411B8C">
        <w:rPr>
          <w:rFonts w:asciiTheme="majorBidi" w:eastAsia="Calibri" w:hAnsiTheme="majorBidi" w:cstheme="majorBidi"/>
          <w:i/>
          <w:iCs/>
          <w:lang w:bidi="ar-SA"/>
        </w:rPr>
        <w:t xml:space="preserve">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 xml:space="preserve"> was missing one of them, the sense of sound. Any coincidence, therefore, that one of the five letters comprising his name would be noticeably absent, as the letter “vav” is dropped and Chushim’s name is spelled with only four letters, he did, after all, only possess four chushim…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Terribly perturbed by the disgrace to his grandfather’s body by having to wait out an unnecessary delay, Chushim thereupon grabs a staff and swings at Esau’s head, killing Esau instantly</w:t>
      </w:r>
      <w:bookmarkStart w:id="6" w:name="_ftnref11"/>
      <w:bookmarkEnd w:id="6"/>
      <w:r w:rsidRPr="00411B8C">
        <w:rPr>
          <w:rFonts w:asciiTheme="majorBidi" w:eastAsia="Calibri" w:hAnsiTheme="majorBidi" w:cstheme="majorBidi"/>
          <w:vertAlign w:val="superscript"/>
          <w:lang w:bidi="ar-SA"/>
        </w:rPr>
        <w:footnoteReference w:id="41"/>
      </w:r>
      <w:r w:rsidRPr="00411B8C">
        <w:rPr>
          <w:rFonts w:asciiTheme="majorBidi" w:eastAsia="Calibri" w:hAnsiTheme="majorBidi" w:cstheme="majorBidi"/>
          <w:lang w:bidi="ar-SA"/>
        </w:rPr>
        <w:t xml:space="preserve"> as his two eyes pop out</w:t>
      </w:r>
      <w:bookmarkStart w:id="7" w:name="_ftnref12"/>
      <w:bookmarkEnd w:id="7"/>
      <w:r w:rsidRPr="00411B8C">
        <w:rPr>
          <w:rFonts w:asciiTheme="majorBidi" w:eastAsia="Calibri" w:hAnsiTheme="majorBidi" w:cstheme="majorBidi"/>
          <w:vertAlign w:val="superscript"/>
          <w:lang w:bidi="ar-SA"/>
        </w:rPr>
        <w:footnoteReference w:id="42"/>
      </w:r>
      <w:r w:rsidRPr="00411B8C">
        <w:rPr>
          <w:rFonts w:asciiTheme="majorBidi" w:eastAsia="Calibri" w:hAnsiTheme="majorBidi" w:cstheme="majorBidi"/>
          <w:lang w:bidi="ar-SA"/>
        </w:rPr>
        <w:t xml:space="preserve"> and land on Yaaqov’s knees. It was thus Chushim who killed Esav as Yaaqov’s body was finally laid to rest alongside his righteous ancestors.</w:t>
      </w:r>
      <w:bookmarkStart w:id="8" w:name="_ftnref13"/>
      <w:bookmarkEnd w:id="8"/>
      <w:r w:rsidRPr="00411B8C">
        <w:rPr>
          <w:rFonts w:asciiTheme="majorBidi" w:eastAsia="Calibri" w:hAnsiTheme="majorBidi" w:cstheme="majorBidi"/>
          <w:vertAlign w:val="superscript"/>
          <w:lang w:bidi="ar-SA"/>
        </w:rPr>
        <w:footnoteReference w:id="43"/>
      </w:r>
      <w:r w:rsidRPr="00411B8C">
        <w:rPr>
          <w:rFonts w:asciiTheme="majorBidi" w:eastAsia="Calibri" w:hAnsiTheme="majorBidi" w:cstheme="majorBidi"/>
          <w:lang w:bidi="ar-SA"/>
        </w:rPr>
        <w:t xml:space="preserve">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lastRenderedPageBreak/>
        <w:t>How fascinating indeed. Esav meets his downfall through the hands of Chushim, the sole child of Rachel’s son, Dan, the first one born to her through her maidservant, Bilhah.</w:t>
      </w:r>
      <w:bookmarkStart w:id="9" w:name="_ftnref14"/>
      <w:bookmarkEnd w:id="9"/>
      <w:r w:rsidRPr="00411B8C">
        <w:rPr>
          <w:rFonts w:asciiTheme="majorBidi" w:eastAsia="Calibri" w:hAnsiTheme="majorBidi" w:cstheme="majorBidi"/>
          <w:vertAlign w:val="superscript"/>
          <w:lang w:bidi="ar-SA"/>
        </w:rPr>
        <w:footnoteReference w:id="44"/>
      </w:r>
      <w:r w:rsidRPr="00411B8C">
        <w:rPr>
          <w:rFonts w:asciiTheme="majorBidi" w:eastAsia="Calibri" w:hAnsiTheme="majorBidi" w:cstheme="majorBidi"/>
          <w:lang w:bidi="ar-SA"/>
        </w:rPr>
        <w:t xml:space="preserve"> Chazal inform us repeatedly</w:t>
      </w:r>
      <w:bookmarkStart w:id="10" w:name="_ftnref15"/>
      <w:bookmarkEnd w:id="10"/>
      <w:r w:rsidRPr="00411B8C">
        <w:rPr>
          <w:rFonts w:asciiTheme="majorBidi" w:eastAsia="Calibri" w:hAnsiTheme="majorBidi" w:cstheme="majorBidi"/>
          <w:vertAlign w:val="superscript"/>
          <w:lang w:bidi="ar-SA"/>
        </w:rPr>
        <w:footnoteReference w:id="45"/>
      </w:r>
      <w:r w:rsidRPr="00411B8C">
        <w:rPr>
          <w:rFonts w:asciiTheme="majorBidi" w:eastAsia="Calibri" w:hAnsiTheme="majorBidi" w:cstheme="majorBidi"/>
          <w:lang w:bidi="ar-SA"/>
        </w:rPr>
        <w:t xml:space="preserve"> that Esav will fall via the hands of specifically Rachel’s descendants.</w:t>
      </w:r>
      <w:r w:rsidRPr="00411B8C">
        <w:rPr>
          <w:rFonts w:asciiTheme="majorBidi" w:eastAsia="Calibri" w:hAnsiTheme="majorBidi" w:cstheme="majorBidi"/>
          <w:vertAlign w:val="superscript"/>
          <w:lang w:bidi="ar-SA"/>
        </w:rPr>
        <w:footnoteReference w:id="46"/>
      </w:r>
      <w:r w:rsidRPr="00411B8C">
        <w:rPr>
          <w:rFonts w:asciiTheme="majorBidi" w:eastAsia="Calibri" w:hAnsiTheme="majorBidi" w:cstheme="majorBidi"/>
          <w:lang w:bidi="ar-SA"/>
        </w:rPr>
        <w:t xml:space="preserve"> The power of Esav in the world can only be destroyed by Yosef HaTsadiq and his scions; at times, even through the medium of the tribe of Benyamin, Rachel’s other natural son.</w:t>
      </w:r>
      <w:bookmarkStart w:id="11" w:name="_ftnref17"/>
      <w:bookmarkEnd w:id="11"/>
      <w:r w:rsidRPr="00411B8C">
        <w:rPr>
          <w:rFonts w:asciiTheme="majorBidi" w:eastAsia="Calibri" w:hAnsiTheme="majorBidi" w:cstheme="majorBidi"/>
          <w:vertAlign w:val="superscript"/>
          <w:lang w:bidi="ar-SA"/>
        </w:rPr>
        <w:footnoteReference w:id="47"/>
      </w:r>
      <w:r w:rsidRPr="00411B8C">
        <w:rPr>
          <w:rFonts w:asciiTheme="majorBidi" w:eastAsia="Calibri" w:hAnsiTheme="majorBidi" w:cstheme="majorBidi"/>
          <w:lang w:bidi="ar-SA"/>
        </w:rPr>
        <w:t xml:space="preserve"> It is Yehoshua from the tribe of Ephraim who will first wage war and emerge victorious against Amalek,</w:t>
      </w:r>
      <w:bookmarkStart w:id="12" w:name="_ftnref18"/>
      <w:bookmarkEnd w:id="12"/>
      <w:r w:rsidRPr="00411B8C">
        <w:rPr>
          <w:rFonts w:asciiTheme="majorBidi" w:eastAsia="Calibri" w:hAnsiTheme="majorBidi" w:cstheme="majorBidi"/>
          <w:vertAlign w:val="superscript"/>
          <w:lang w:bidi="ar-SA"/>
        </w:rPr>
        <w:footnoteReference w:id="48"/>
      </w:r>
      <w:r w:rsidRPr="00411B8C">
        <w:rPr>
          <w:rFonts w:asciiTheme="majorBidi" w:eastAsia="Calibri" w:hAnsiTheme="majorBidi" w:cstheme="majorBidi"/>
          <w:lang w:bidi="ar-SA"/>
        </w:rPr>
        <w:t xml:space="preserve"> and Mordechai</w:t>
      </w:r>
      <w:bookmarkStart w:id="13" w:name="_ftnref19"/>
      <w:bookmarkEnd w:id="13"/>
      <w:r w:rsidRPr="00411B8C">
        <w:rPr>
          <w:rFonts w:asciiTheme="majorBidi" w:eastAsia="Calibri" w:hAnsiTheme="majorBidi" w:cstheme="majorBidi"/>
          <w:vertAlign w:val="superscript"/>
          <w:lang w:bidi="ar-SA"/>
        </w:rPr>
        <w:footnoteReference w:id="49"/>
      </w:r>
      <w:r w:rsidRPr="00411B8C">
        <w:rPr>
          <w:rFonts w:asciiTheme="majorBidi" w:eastAsia="Calibri" w:hAnsiTheme="majorBidi" w:cstheme="majorBidi"/>
          <w:lang w:bidi="ar-SA"/>
        </w:rPr>
        <w:t xml:space="preserve"> and Esther from Binyamin</w:t>
      </w:r>
      <w:bookmarkStart w:id="14" w:name="_ftnref20"/>
      <w:bookmarkEnd w:id="14"/>
      <w:r w:rsidRPr="00411B8C">
        <w:rPr>
          <w:rFonts w:asciiTheme="majorBidi" w:eastAsia="Calibri" w:hAnsiTheme="majorBidi" w:cstheme="majorBidi"/>
          <w:vertAlign w:val="superscript"/>
          <w:lang w:bidi="ar-SA"/>
        </w:rPr>
        <w:footnoteReference w:id="50"/>
      </w:r>
      <w:r w:rsidRPr="00411B8C">
        <w:rPr>
          <w:rFonts w:asciiTheme="majorBidi" w:eastAsia="Calibri" w:hAnsiTheme="majorBidi" w:cstheme="majorBidi"/>
          <w:lang w:bidi="ar-SA"/>
        </w:rPr>
        <w:t xml:space="preserve"> who will later vanquish the nefarious Haman. But Yosef vs. Esav is not merely a physical battle, but a spiritual one as well, a ferocious attack on the depravity and inherent evil that Esav personified. Yehoshua, Mordechai, and Esther were all pivotal catalysts in helping rid the world of the malodorous remnants of Amalek’s wickedness.</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 </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Who, though, would actually kill the ancestor of this wickedness? None other than Chushim, the lone son of Rachel’s very first son, </w:t>
      </w:r>
      <w:r w:rsidRPr="00411B8C">
        <w:rPr>
          <w:rFonts w:asciiTheme="majorBidi" w:eastAsia="Calibri" w:hAnsiTheme="majorBidi" w:cstheme="majorBidi"/>
          <w:b/>
          <w:bCs/>
          <w:lang w:bidi="ar-SA"/>
        </w:rPr>
        <w:t>Dan</w:t>
      </w:r>
      <w:r w:rsidRPr="00411B8C">
        <w:rPr>
          <w:rFonts w:asciiTheme="majorBidi" w:eastAsia="Calibri" w:hAnsiTheme="majorBidi" w:cstheme="majorBidi"/>
          <w:lang w:bidi="ar-SA"/>
        </w:rPr>
        <w:t>.</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 xml:space="preserve">Thus we see that justice comes to the world through the tribes of Yehuda and </w:t>
      </w:r>
      <w:r w:rsidRPr="00411B8C">
        <w:rPr>
          <w:rFonts w:asciiTheme="majorBidi" w:eastAsia="Calibri" w:hAnsiTheme="majorBidi" w:cstheme="majorBidi"/>
          <w:b/>
          <w:bCs/>
          <w:lang w:bidi="ar-SA"/>
        </w:rPr>
        <w:t xml:space="preserve">Dan. </w:t>
      </w:r>
      <w:r w:rsidRPr="00411B8C">
        <w:rPr>
          <w:rFonts w:asciiTheme="majorBidi" w:eastAsia="Calibri" w:hAnsiTheme="majorBidi" w:cstheme="majorBidi"/>
          <w:lang w:bidi="ar-SA"/>
        </w:rPr>
        <w:t>This is the justice spoken of in our psalm.</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r w:rsidRPr="00411B8C">
        <w:rPr>
          <w:rFonts w:asciiTheme="majorBidi" w:eastAsia="Calibri" w:hAnsiTheme="majorBidi" w:cstheme="majorBidi"/>
          <w:lang w:bidi="ar-SA"/>
        </w:rPr>
        <w:t>As an aside, the preamble to the American constitution tells us forth rightly that the primary purpose of our constitution is to provide justice:</w:t>
      </w:r>
    </w:p>
    <w:p w:rsidR="00411B8C" w:rsidRPr="00411B8C" w:rsidRDefault="00411B8C" w:rsidP="00FB6011">
      <w:pPr>
        <w:keepNext/>
        <w:widowControl w:val="0"/>
        <w:spacing w:after="0" w:line="240" w:lineRule="auto"/>
        <w:jc w:val="both"/>
        <w:rPr>
          <w:rFonts w:asciiTheme="majorBidi" w:eastAsia="Calibri" w:hAnsiTheme="majorBidi" w:cstheme="majorBidi"/>
          <w:lang w:bidi="ar-SA"/>
        </w:rPr>
      </w:pPr>
    </w:p>
    <w:p w:rsidR="00411B8C" w:rsidRPr="00411B8C" w:rsidRDefault="00411B8C" w:rsidP="00FB6011">
      <w:pPr>
        <w:keepNext/>
        <w:widowControl w:val="0"/>
        <w:spacing w:after="0" w:line="240" w:lineRule="auto"/>
        <w:ind w:left="288" w:right="288"/>
        <w:jc w:val="both"/>
        <w:rPr>
          <w:rFonts w:asciiTheme="majorBidi" w:eastAsia="Calibri" w:hAnsiTheme="majorBidi" w:cstheme="majorBidi"/>
          <w:lang w:bidi="ar-SA"/>
        </w:rPr>
      </w:pPr>
      <w:r w:rsidRPr="00411B8C">
        <w:rPr>
          <w:rFonts w:asciiTheme="majorBidi" w:eastAsia="Calibri" w:hAnsiTheme="majorBidi" w:cstheme="majorBidi"/>
          <w:b/>
          <w:bCs/>
          <w:i/>
          <w:iCs/>
          <w:lang w:bidi="ar-SA"/>
        </w:rPr>
        <w:t>We the People</w:t>
      </w:r>
      <w:r w:rsidRPr="00411B8C">
        <w:rPr>
          <w:rFonts w:asciiTheme="majorBidi" w:eastAsia="Calibri" w:hAnsiTheme="majorBidi" w:cstheme="majorBidi"/>
          <w:lang w:bidi="ar-SA"/>
        </w:rPr>
        <w:t xml:space="preserve"> of the United States, in Order to form a more perfect Union, </w:t>
      </w:r>
      <w:r w:rsidRPr="00411B8C">
        <w:rPr>
          <w:rFonts w:asciiTheme="majorBidi" w:eastAsia="Calibri" w:hAnsiTheme="majorBidi" w:cstheme="majorBidi"/>
          <w:b/>
          <w:bCs/>
          <w:highlight w:val="yellow"/>
          <w:lang w:bidi="ar-SA"/>
        </w:rPr>
        <w:t>establish Justice</w:t>
      </w:r>
      <w:r w:rsidRPr="00411B8C">
        <w:rPr>
          <w:rFonts w:asciiTheme="majorBidi" w:eastAsia="Calibri" w:hAnsiTheme="majorBidi" w:cstheme="majorBidi"/>
          <w:lang w:bidi="ar-SA"/>
        </w:rPr>
        <w:t>, insure domestic Tranquility, provide for the common defense, promote the general Welfare, and secure the Blessings of Liberty to ourselves and our Posterity, do ordain and establish this Constitution for the United States of America.</w:t>
      </w:r>
    </w:p>
    <w:p w:rsidR="007F1102" w:rsidRDefault="007F1102" w:rsidP="00FB6011">
      <w:pPr>
        <w:keepNext/>
        <w:widowControl w:val="0"/>
        <w:pBdr>
          <w:bottom w:val="double" w:sz="6" w:space="1" w:color="auto"/>
        </w:pBdr>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7F1102" w:rsidRPr="007F1102" w:rsidRDefault="007F1102" w:rsidP="00FB6011">
      <w:pPr>
        <w:keepNext/>
        <w:widowControl w:val="0"/>
        <w:spacing w:after="0"/>
        <w:jc w:val="both"/>
        <w:rPr>
          <w:rFonts w:ascii="Century Schoolbook" w:eastAsia="Calibri" w:hAnsi="Century Schoolbook" w:cs="Times New Roman"/>
          <w:b/>
          <w:bCs/>
          <w:sz w:val="28"/>
          <w:szCs w:val="28"/>
          <w:lang w:val="en-AU" w:bidi="ar-SA"/>
        </w:rPr>
      </w:pPr>
      <w:r w:rsidRPr="007F1102">
        <w:rPr>
          <w:rFonts w:ascii="Century Schoolbook" w:eastAsia="Calibri" w:hAnsi="Century Schoolbook" w:cs="Times New Roman"/>
          <w:b/>
          <w:bCs/>
          <w:sz w:val="28"/>
          <w:szCs w:val="28"/>
          <w:lang w:val="en-AU" w:bidi="ar-SA"/>
        </w:rPr>
        <w:t>Ashlamatah: Joel 2:16-24, 27</w:t>
      </w:r>
    </w:p>
    <w:p w:rsidR="007F1102" w:rsidRPr="007F1102" w:rsidRDefault="007F1102" w:rsidP="00FB6011">
      <w:pPr>
        <w:keepNext/>
        <w:widowControl w:val="0"/>
        <w:spacing w:after="0"/>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7F1102" w:rsidRPr="007F1102" w:rsidTr="007F1102">
        <w:trPr>
          <w:tblHeader/>
        </w:trPr>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center"/>
              <w:rPr>
                <w:rFonts w:ascii="Times New Roman" w:eastAsia="Calibri" w:hAnsi="Times New Roman" w:cs="Times New Roman"/>
                <w:b/>
                <w:bCs/>
                <w:lang w:val="en-AU" w:bidi="ar-SA"/>
              </w:rPr>
            </w:pPr>
            <w:r w:rsidRPr="007F1102">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center"/>
              <w:rPr>
                <w:rFonts w:ascii="Times New Roman" w:eastAsia="Calibri" w:hAnsi="Times New Roman" w:cs="Times New Roman"/>
                <w:b/>
                <w:bCs/>
                <w:lang w:val="en-AU" w:bidi="ar-SA"/>
              </w:rPr>
            </w:pPr>
            <w:r w:rsidRPr="007F1102">
              <w:rPr>
                <w:rFonts w:ascii="Times New Roman" w:eastAsia="Calibri" w:hAnsi="Times New Roman" w:cs="Times New Roman"/>
                <w:b/>
                <w:bCs/>
                <w:lang w:val="en-AU" w:bidi="ar-SA"/>
              </w:rPr>
              <w:t>Targum</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15. </w:t>
            </w:r>
            <w:r w:rsidRPr="007F1102">
              <w:rPr>
                <w:rFonts w:ascii="Times New Roman" w:eastAsia="Calibri" w:hAnsi="Times New Roman" w:cs="Times New Roman"/>
                <w:lang w:bidi="ar-SA"/>
              </w:rPr>
              <w:t>Sound a shophar in Zion; proclaim a fast, call an assembly.</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15.  Blow the trumpet in Zion, decree a fast, proclaim an assembly.</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lastRenderedPageBreak/>
              <w:t xml:space="preserve">16. </w:t>
            </w:r>
            <w:r w:rsidRPr="005E4EE5">
              <w:rPr>
                <w:rFonts w:ascii="Times New Roman" w:eastAsia="Calibri" w:hAnsi="Times New Roman" w:cs="Times New Roman"/>
                <w:b/>
                <w:bCs/>
                <w:highlight w:val="yellow"/>
                <w:u w:val="single"/>
                <w:lang w:bidi="ar-SA"/>
              </w:rPr>
              <w:t>Gather</w:t>
            </w:r>
            <w:r w:rsidRPr="007F1102">
              <w:rPr>
                <w:rFonts w:ascii="Times New Roman" w:eastAsia="Calibri" w:hAnsi="Times New Roman" w:cs="Times New Roman"/>
                <w:lang w:bidi="ar-SA"/>
              </w:rPr>
              <w:t xml:space="preserve"> the people, prepare the congregation, assemble the elders, gather the infants and the sucklings; </w:t>
            </w:r>
            <w:r w:rsidRPr="007F1102">
              <w:rPr>
                <w:rFonts w:ascii="Times New Roman" w:eastAsia="Calibri" w:hAnsi="Times New Roman" w:cs="Times New Roman"/>
                <w:b/>
                <w:bCs/>
                <w:lang w:bidi="ar-SA"/>
              </w:rPr>
              <w:t>let a bridegroom come out of his chamber and a bride from her canopy</w:t>
            </w:r>
            <w:r w:rsidRPr="007F1102">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16. </w:t>
            </w:r>
            <w:r w:rsidRPr="005E4EE5">
              <w:rPr>
                <w:rFonts w:ascii="Times New Roman" w:eastAsia="Calibri" w:hAnsi="Times New Roman" w:cs="Times New Roman"/>
                <w:b/>
                <w:bCs/>
                <w:highlight w:val="yellow"/>
                <w:u w:val="single"/>
                <w:lang w:val="en-AU" w:bidi="ar-SA"/>
              </w:rPr>
              <w:t>Gather</w:t>
            </w:r>
            <w:r w:rsidRPr="007F1102">
              <w:rPr>
                <w:rFonts w:ascii="Times New Roman" w:eastAsia="Calibri" w:hAnsi="Times New Roman" w:cs="Times New Roman"/>
                <w:lang w:val="en-AU" w:bidi="ar-SA"/>
              </w:rPr>
              <w:t xml:space="preserve"> the people together, prepare the congregation, gather the elders together. Bring together the children and those who suck the breast; </w:t>
            </w:r>
            <w:r w:rsidRPr="007F1102">
              <w:rPr>
                <w:rFonts w:ascii="Times New Roman" w:eastAsia="Calibri" w:hAnsi="Times New Roman" w:cs="Times New Roman"/>
                <w:b/>
                <w:bCs/>
                <w:lang w:val="en-AU" w:bidi="ar-SA"/>
              </w:rPr>
              <w:t>let the bridegroom go forth from his bedroom and the spouse from the bridal chamber.</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17. </w:t>
            </w:r>
            <w:r w:rsidRPr="007F1102">
              <w:rPr>
                <w:rFonts w:ascii="Times New Roman" w:eastAsia="Calibri" w:hAnsi="Times New Roman" w:cs="Times New Roman"/>
                <w:lang w:bidi="ar-SA"/>
              </w:rPr>
              <w:t>Between the porch and the altar let the priests, the ministers of the Lord, weep, and let them say, "O Lord, have pity on Your people, and do not make Your heritage a derision, for nations to make them an example. Why should they say among the peoples, 'Where is their God?' "</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17. Between the porch and the altar, let the prists who serve before the LORD weep, and say: “Spare Your people, O LORD and do not make Your inheritance a reproach to be ruled over by the Gentiles! Why should they say among the Gentiles: ‘Where are those who were redeemed by the Memra of their God?’”</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18. </w:t>
            </w:r>
            <w:r w:rsidRPr="007F1102">
              <w:rPr>
                <w:rFonts w:ascii="Times New Roman" w:eastAsia="Calibri" w:hAnsi="Times New Roman" w:cs="Times New Roman"/>
                <w:lang w:bidi="ar-SA"/>
              </w:rPr>
              <w:t>And the Lord was zealous for His land, and He pitied His people.</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18. Then the LORD spared His land and had compassion on His people.</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19. </w:t>
            </w:r>
            <w:r w:rsidRPr="007F1102">
              <w:rPr>
                <w:rFonts w:ascii="Times New Roman" w:eastAsia="Calibri" w:hAnsi="Times New Roman" w:cs="Times New Roman"/>
                <w:lang w:bidi="ar-SA"/>
              </w:rPr>
              <w:t>And the Lord replied and said to His people: Behold I send you the corn, the must, and the oil, and you shall be sated by it, and I will no longer make you a derision among the nations.</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19. And the LORD answered and said to His people: Behold I will bless for you grain, wine and oil, and you will be satisfied by them. Nevermore will I put on you the shame of hunger among the Gentiles. </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20. </w:t>
            </w:r>
            <w:r w:rsidRPr="007F1102">
              <w:rPr>
                <w:rFonts w:ascii="Times New Roman" w:eastAsia="Calibri" w:hAnsi="Times New Roman" w:cs="Times New Roman"/>
                <w:lang w:bidi="ar-SA"/>
              </w:rPr>
              <w:t>And the northerner I will distance from you, and I will drive him to a land barren and desolate; its face to the eastern sea and its end to the western sea, and its stench shall ascend and its ill savor shall ascend, for it did great things.</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20. I will remove the people who come from the north far from you, and I will drive them into a desolate and ruined land, their front to the eastern sea and their rear to the western sea; and the stench of them will go up and the foul smell of them will rise up. For they have done much evil.</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21. </w:t>
            </w:r>
            <w:r w:rsidRPr="007F1102">
              <w:rPr>
                <w:rFonts w:ascii="Times New Roman" w:eastAsia="Calibri" w:hAnsi="Times New Roman" w:cs="Times New Roman"/>
                <w:lang w:bidi="ar-SA"/>
              </w:rPr>
              <w:t>Have no fear, O land; rejoice and jubilate, for the Lord has performed great things.</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21. Do not be afraid, O land of Israel! Be glad and rejoice, for the LORD has multiplied blessings among you His people.</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22. </w:t>
            </w:r>
            <w:r w:rsidRPr="007F1102">
              <w:rPr>
                <w:rFonts w:ascii="Times New Roman" w:eastAsia="Calibri" w:hAnsi="Times New Roman" w:cs="Times New Roman"/>
                <w:lang w:bidi="ar-SA"/>
              </w:rPr>
              <w:t>Fear not, O beasts of the field, for the dwelling places of the wilderness have become covered with grass, for the trees have borne their fruit, the fig tree and the vine have given forth their strength.</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22. Do not be afraid O beasts of the field, for the habitations of the wilderness are wreathed with flowers, for the tree has produced its fruit, and the fig trees and vines have borne their fruit.</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23. </w:t>
            </w:r>
            <w:r w:rsidRPr="007F1102">
              <w:rPr>
                <w:rFonts w:ascii="Times New Roman" w:eastAsia="Calibri" w:hAnsi="Times New Roman" w:cs="Times New Roman"/>
                <w:lang w:bidi="ar-SA"/>
              </w:rPr>
              <w:t xml:space="preserve">And the children of Zion, rejoice and jubilate with the Lord your God, </w:t>
            </w:r>
            <w:r w:rsidRPr="005E4EE5">
              <w:rPr>
                <w:rFonts w:ascii="Times New Roman" w:eastAsia="Calibri" w:hAnsi="Times New Roman" w:cs="Times New Roman"/>
                <w:b/>
                <w:bCs/>
                <w:highlight w:val="yellow"/>
                <w:u w:val="single"/>
                <w:lang w:bidi="ar-SA"/>
              </w:rPr>
              <w:t>for He gave you the teacher for justification, and He brought down for you rain, the early rain and the late rain in the first month</w:t>
            </w:r>
            <w:r w:rsidRPr="005E4EE5">
              <w:rPr>
                <w:rFonts w:ascii="Times New Roman" w:eastAsia="Calibri"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23. O children of Zion be glad and rejouice in the Memra of the LORD your God! </w:t>
            </w:r>
            <w:r w:rsidRPr="005E4EE5">
              <w:rPr>
                <w:rFonts w:ascii="Times New Roman" w:eastAsia="Calibri" w:hAnsi="Times New Roman" w:cs="Times New Roman"/>
                <w:b/>
                <w:bCs/>
                <w:highlight w:val="yellow"/>
                <w:u w:val="single"/>
                <w:lang w:val="en-AU" w:bidi="ar-SA"/>
              </w:rPr>
              <w:t>For He has given you back your teacher in righteousness/generosity, and he sends rain down for you, the early rain in its time and the late rain in the month of Nisan.</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24. </w:t>
            </w:r>
            <w:r w:rsidRPr="007F1102">
              <w:rPr>
                <w:rFonts w:ascii="Times New Roman" w:eastAsia="Calibri" w:hAnsi="Times New Roman" w:cs="Times New Roman"/>
                <w:lang w:bidi="ar-SA"/>
              </w:rPr>
              <w:t>And the granaries shall be filled with grain, and the vats shall roar with must and oil.</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24. The threshing floors will be full of grain, and vats will overflow with wine and presses with oil.</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25. </w:t>
            </w:r>
            <w:r w:rsidRPr="007F1102">
              <w:rPr>
                <w:rFonts w:ascii="Times New Roman" w:eastAsia="Calibri" w:hAnsi="Times New Roman" w:cs="Times New Roman"/>
                <w:lang w:bidi="ar-SA"/>
              </w:rPr>
              <w:t>And I will repay you for the years that the increasing locust, the nibbling locust, the finishing locust, and the shearing locust have devoured-My great army, which I have sent against you.</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25. And I will repay good years in place of the years in which you were pillaged by peoples, tongues, governments, and kingdoms, the great retribution of My army, which I sent against you.</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 xml:space="preserve">26. </w:t>
            </w:r>
            <w:r w:rsidRPr="007F1102">
              <w:rPr>
                <w:rFonts w:ascii="Times New Roman" w:eastAsia="Calibri" w:hAnsi="Times New Roman" w:cs="Times New Roman"/>
                <w:lang w:bidi="ar-SA"/>
              </w:rPr>
              <w:t xml:space="preserve">And you shall eat, eating and being sated, and you shall praise the Name of the Lord your God, Who has performed wonders with you, and My people shall never </w:t>
            </w:r>
            <w:r w:rsidRPr="007F1102">
              <w:rPr>
                <w:rFonts w:ascii="Times New Roman" w:eastAsia="Calibri" w:hAnsi="Times New Roman" w:cs="Times New Roman"/>
                <w:lang w:bidi="ar-SA"/>
              </w:rPr>
              <w:lastRenderedPageBreak/>
              <w:t>be ashamed.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lastRenderedPageBreak/>
              <w:t xml:space="preserve">26. You will eat food and be satisfied, and will praise the name of the LORD your God, Who performed wonderful deeds with you; My people, the house of </w:t>
            </w:r>
            <w:r w:rsidRPr="007F1102">
              <w:rPr>
                <w:rFonts w:ascii="Times New Roman" w:eastAsia="Calibri" w:hAnsi="Times New Roman" w:cs="Times New Roman"/>
                <w:lang w:val="en-AU" w:bidi="ar-SA"/>
              </w:rPr>
              <w:lastRenderedPageBreak/>
              <w:t>Israel, will be ashamed no more.</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lastRenderedPageBreak/>
              <w:t xml:space="preserve">27. </w:t>
            </w:r>
            <w:r w:rsidRPr="007F1102">
              <w:rPr>
                <w:rFonts w:ascii="Times New Roman" w:eastAsia="Calibri" w:hAnsi="Times New Roman" w:cs="Times New Roman"/>
                <w:lang w:bidi="ar-SA"/>
              </w:rPr>
              <w:t>And you shall know that I am in the midst of Israel, and I am the Lord your God, there is no other; and My people shall never be ashamed.</w:t>
            </w:r>
          </w:p>
        </w:tc>
        <w:tc>
          <w:tcPr>
            <w:tcW w:w="5220" w:type="dxa"/>
            <w:tcBorders>
              <w:top w:val="single" w:sz="4" w:space="0" w:color="auto"/>
              <w:left w:val="single" w:sz="4" w:space="0" w:color="auto"/>
              <w:bottom w:val="single" w:sz="4" w:space="0" w:color="auto"/>
              <w:right w:val="single" w:sz="4" w:space="0" w:color="auto"/>
            </w:tcBorders>
            <w:hideMark/>
          </w:tcPr>
          <w:p w:rsidR="007F1102" w:rsidRPr="007F1102" w:rsidRDefault="007F1102" w:rsidP="00FB6011">
            <w:pPr>
              <w:keepNext/>
              <w:widowControl w:val="0"/>
              <w:spacing w:after="0"/>
              <w:jc w:val="both"/>
              <w:rPr>
                <w:rFonts w:ascii="Times New Roman" w:eastAsia="Calibri" w:hAnsi="Times New Roman" w:cs="Times New Roman"/>
                <w:lang w:val="en-AU" w:bidi="ar-SA"/>
              </w:rPr>
            </w:pPr>
            <w:r w:rsidRPr="007F1102">
              <w:rPr>
                <w:rFonts w:ascii="Times New Roman" w:eastAsia="Calibri" w:hAnsi="Times New Roman" w:cs="Times New Roman"/>
                <w:lang w:val="en-AU" w:bidi="ar-SA"/>
              </w:rPr>
              <w:t>27. And you will know that I have caused My Shekinah to dwell in the midst of the house of Israel. And I am the LORD your God, and there is no other; and My people, the house of Israel, will be ashamed no more.</w:t>
            </w:r>
          </w:p>
        </w:tc>
      </w:tr>
      <w:tr w:rsidR="007F1102" w:rsidRPr="007F1102" w:rsidTr="007F1102">
        <w:tc>
          <w:tcPr>
            <w:tcW w:w="5220" w:type="dxa"/>
            <w:tcBorders>
              <w:top w:val="single" w:sz="4" w:space="0" w:color="auto"/>
              <w:left w:val="single" w:sz="4" w:space="0" w:color="auto"/>
              <w:bottom w:val="single" w:sz="4" w:space="0" w:color="auto"/>
              <w:right w:val="single" w:sz="4" w:space="0" w:color="auto"/>
            </w:tcBorders>
          </w:tcPr>
          <w:p w:rsidR="007F1102" w:rsidRPr="007F1102" w:rsidRDefault="007F1102" w:rsidP="00FB6011">
            <w:pPr>
              <w:keepNext/>
              <w:widowControl w:val="0"/>
              <w:spacing w:after="0"/>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7F1102" w:rsidRPr="007F1102" w:rsidRDefault="007F1102" w:rsidP="00FB6011">
            <w:pPr>
              <w:keepNext/>
              <w:widowControl w:val="0"/>
              <w:spacing w:after="0"/>
              <w:jc w:val="both"/>
              <w:rPr>
                <w:rFonts w:ascii="Times New Roman" w:eastAsia="Calibri" w:hAnsi="Times New Roman" w:cs="Times New Roman"/>
                <w:lang w:val="en-AU" w:bidi="ar-SA"/>
              </w:rPr>
            </w:pPr>
          </w:p>
        </w:tc>
      </w:tr>
    </w:tbl>
    <w:p w:rsidR="00D609AE" w:rsidRDefault="00D609AE" w:rsidP="00FB6011">
      <w:pPr>
        <w:keepNext/>
        <w:widowControl w:val="0"/>
        <w:spacing w:after="0" w:line="240" w:lineRule="auto"/>
        <w:jc w:val="both"/>
        <w:rPr>
          <w:rFonts w:asciiTheme="majorBidi" w:hAnsiTheme="majorBidi" w:cstheme="majorBidi"/>
        </w:rPr>
      </w:pPr>
    </w:p>
    <w:p w:rsidR="00F00E3A" w:rsidRPr="00F00E3A" w:rsidRDefault="00F00E3A" w:rsidP="00FB6011">
      <w:pPr>
        <w:keepNext/>
        <w:widowControl w:val="0"/>
        <w:spacing w:after="0" w:line="240" w:lineRule="auto"/>
        <w:jc w:val="both"/>
        <w:rPr>
          <w:rFonts w:ascii="Palatino Linotype" w:hAnsi="Palatino Linotype" w:cstheme="majorBidi"/>
          <w:b/>
          <w:bCs/>
          <w:sz w:val="28"/>
          <w:szCs w:val="28"/>
        </w:rPr>
      </w:pPr>
      <w:r w:rsidRPr="00F00E3A">
        <w:rPr>
          <w:rFonts w:ascii="Palatino Linotype" w:hAnsi="Palatino Linotype" w:cstheme="majorBidi"/>
          <w:b/>
          <w:bCs/>
          <w:sz w:val="28"/>
          <w:szCs w:val="28"/>
        </w:rPr>
        <w:t xml:space="preserve">Rashi’s Commentary on </w:t>
      </w:r>
      <w:r w:rsidRPr="00F00E3A">
        <w:rPr>
          <w:rFonts w:ascii="Palatino Linotype" w:eastAsia="Calibri" w:hAnsi="Palatino Linotype" w:cs="Times New Roman"/>
          <w:b/>
          <w:bCs/>
          <w:sz w:val="28"/>
          <w:szCs w:val="28"/>
          <w:lang w:val="en-AU" w:bidi="ar-SA"/>
        </w:rPr>
        <w:t>Joel 2:16-24, 27</w:t>
      </w:r>
    </w:p>
    <w:p w:rsidR="00F00E3A" w:rsidRDefault="00F00E3A" w:rsidP="00FB6011">
      <w:pPr>
        <w:keepNext/>
        <w:widowControl w:val="0"/>
        <w:spacing w:after="0" w:line="240" w:lineRule="auto"/>
        <w:jc w:val="both"/>
        <w:rPr>
          <w:rFonts w:asciiTheme="majorBidi" w:hAnsiTheme="majorBidi" w:cstheme="majorBidi"/>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 assemble the elders</w:t>
      </w:r>
      <w:r>
        <w:rPr>
          <w:rFonts w:ascii="Times New Roman" w:hAnsi="Times New Roman" w:cs="Times New Roman"/>
          <w:color w:val="000000"/>
          <w:szCs w:val="24"/>
        </w:rPr>
        <w:t xml:space="preserve"> Heb. </w:t>
      </w:r>
      <w:r>
        <w:rPr>
          <w:rFonts w:ascii="Times New Roman" w:hAnsi="Times New Roman" w:cs="David"/>
          <w:color w:val="000000"/>
          <w:sz w:val="24"/>
          <w:rtl/>
        </w:rPr>
        <w:t>קִבְצוּ</w:t>
      </w:r>
      <w:r>
        <w:rPr>
          <w:rFonts w:ascii="Times New Roman" w:hAnsi="Times New Roman" w:cs="Times New Roman"/>
          <w:color w:val="000000"/>
          <w:szCs w:val="24"/>
        </w:rPr>
        <w:t xml:space="preserve">. This is of the form of (I Kings 18:19) “Send and gather </w:t>
      </w:r>
      <w:r>
        <w:rPr>
          <w:rFonts w:ascii="Times New Roman" w:hAnsi="Times New Roman" w:cs="David"/>
          <w:color w:val="000000"/>
          <w:sz w:val="24"/>
          <w:rtl/>
        </w:rPr>
        <w:t xml:space="preserve"> (קְבֹץ)</w:t>
      </w:r>
      <w:r>
        <w:rPr>
          <w:rFonts w:ascii="Times New Roman" w:hAnsi="Times New Roman" w:cs="Times New Roman"/>
          <w:color w:val="000000"/>
          <w:szCs w:val="24"/>
        </w:rPr>
        <w:t xml:space="preserve">for me,” an expression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a derision</w:t>
      </w:r>
      <w:r>
        <w:rPr>
          <w:rFonts w:ascii="Times New Roman" w:hAnsi="Times New Roman" w:cs="Times New Roman"/>
          <w:color w:val="000000"/>
          <w:szCs w:val="24"/>
        </w:rPr>
        <w:t xml:space="preserve"> Heb. </w:t>
      </w:r>
      <w:r>
        <w:rPr>
          <w:rFonts w:ascii="Times New Roman" w:hAnsi="Times New Roman" w:cs="David"/>
          <w:color w:val="000000"/>
          <w:sz w:val="24"/>
          <w:rtl/>
        </w:rPr>
        <w:t>לְחֶרְפָּה</w:t>
      </w:r>
      <w:r>
        <w:rPr>
          <w:rFonts w:ascii="Times New Roman" w:hAnsi="Times New Roman" w:cs="Times New Roman"/>
          <w:color w:val="000000"/>
          <w:szCs w:val="24"/>
        </w:rPr>
        <w:t xml:space="preserve"> </w:t>
      </w:r>
      <w:r>
        <w:rPr>
          <w:rFonts w:ascii="Times New Roman" w:hAnsi="Times New Roman" w:cs="Times New Roman"/>
          <w:b/>
          <w:color w:val="000000"/>
          <w:szCs w:val="24"/>
        </w:rPr>
        <w:t>for nations to make them an example</w:t>
      </w:r>
      <w:r>
        <w:rPr>
          <w:rFonts w:ascii="Times New Roman" w:hAnsi="Times New Roman" w:cs="Times New Roman"/>
          <w:color w:val="000000"/>
          <w:szCs w:val="24"/>
        </w:rPr>
        <w:t xml:space="preserve"> Heb. </w:t>
      </w:r>
      <w:r>
        <w:rPr>
          <w:rFonts w:ascii="Times New Roman" w:hAnsi="Times New Roman" w:cs="David"/>
          <w:color w:val="000000"/>
          <w:sz w:val="24"/>
          <w:rtl/>
        </w:rPr>
        <w:t>לְמְשָׁל</w:t>
      </w:r>
      <w:r>
        <w:rPr>
          <w:rFonts w:ascii="Times New Roman" w:hAnsi="Times New Roman" w:cs="Times New Roman"/>
          <w:color w:val="000000"/>
          <w:szCs w:val="24"/>
        </w:rPr>
        <w:t xml:space="preserve">, an expression of, (Deut. 28:37) “for an example </w:t>
      </w:r>
      <w:r>
        <w:rPr>
          <w:rFonts w:ascii="Times New Roman" w:hAnsi="Times New Roman" w:cs="David"/>
          <w:color w:val="000000"/>
          <w:sz w:val="24"/>
          <w:rtl/>
        </w:rPr>
        <w:t>(מָשָל)</w:t>
      </w:r>
      <w:r>
        <w:rPr>
          <w:rFonts w:ascii="Times New Roman" w:hAnsi="Times New Roman" w:cs="Times New Roman"/>
          <w:color w:val="000000"/>
          <w:szCs w:val="24"/>
        </w:rPr>
        <w:t xml:space="preserve"> and for a conversation piece.”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And the Lord was zealous for His land</w:t>
      </w:r>
      <w:r>
        <w:rPr>
          <w:rFonts w:ascii="Times New Roman" w:hAnsi="Times New Roman" w:cs="Times New Roman"/>
          <w:color w:val="000000"/>
          <w:szCs w:val="24"/>
        </w:rPr>
        <w:t xml:space="preserve"> </w:t>
      </w:r>
      <w:r w:rsidRPr="00FB6011">
        <w:rPr>
          <w:rFonts w:ascii="Times New Roman" w:hAnsi="Times New Roman" w:cs="Times New Roman"/>
          <w:b/>
          <w:bCs/>
          <w:color w:val="000000"/>
          <w:szCs w:val="24"/>
          <w:highlight w:val="yellow"/>
        </w:rPr>
        <w:t xml:space="preserve">Heb. </w:t>
      </w:r>
      <w:r w:rsidRPr="00FB6011">
        <w:rPr>
          <w:rFonts w:ascii="Times New Roman" w:hAnsi="Times New Roman" w:cs="David"/>
          <w:b/>
          <w:bCs/>
          <w:color w:val="000000"/>
          <w:sz w:val="24"/>
          <w:highlight w:val="yellow"/>
          <w:rtl/>
        </w:rPr>
        <w:t>וַיְקַנֵּא</w:t>
      </w:r>
      <w:r w:rsidRPr="00FB6011">
        <w:rPr>
          <w:rFonts w:ascii="Times New Roman" w:hAnsi="Times New Roman" w:cs="Times New Roman"/>
          <w:b/>
          <w:bCs/>
          <w:color w:val="000000"/>
          <w:szCs w:val="24"/>
          <w:highlight w:val="yellow"/>
        </w:rPr>
        <w:t xml:space="preserve">, an expression similar to (Num. 11: 29) “Are you zealous </w:t>
      </w:r>
      <w:r w:rsidRPr="00FB6011">
        <w:rPr>
          <w:rFonts w:ascii="Times New Roman" w:hAnsi="Times New Roman" w:cs="David"/>
          <w:b/>
          <w:bCs/>
          <w:color w:val="000000"/>
          <w:sz w:val="24"/>
          <w:highlight w:val="yellow"/>
          <w:rtl/>
        </w:rPr>
        <w:t>(הַמְקַנֵּא)</w:t>
      </w:r>
      <w:r w:rsidRPr="00FB6011">
        <w:rPr>
          <w:rFonts w:ascii="Times New Roman" w:hAnsi="Times New Roman" w:cs="Times New Roman"/>
          <w:b/>
          <w:bCs/>
          <w:color w:val="000000"/>
          <w:szCs w:val="24"/>
          <w:highlight w:val="yellow"/>
        </w:rPr>
        <w:t xml:space="preserve"> for me?”</w:t>
      </w:r>
      <w:r>
        <w:rPr>
          <w:rFonts w:ascii="Times New Roman" w:hAnsi="Times New Roman" w:cs="Times New Roman"/>
          <w:color w:val="000000"/>
          <w:szCs w:val="24"/>
        </w:rPr>
        <w:t xml:space="preserve"> Their distress entered His heart, and He fought their battle and engaged in their necessities. Our Sages explain it as an expression of warning. He warned the locusts concerning His land. [from </w:t>
      </w:r>
      <w:r>
        <w:rPr>
          <w:rFonts w:ascii="Times New Roman" w:hAnsi="Times New Roman" w:cs="Times New Roman"/>
          <w:i/>
          <w:color w:val="000000"/>
          <w:szCs w:val="24"/>
        </w:rPr>
        <w:t>Sotah</w:t>
      </w:r>
      <w:r>
        <w:rPr>
          <w:rFonts w:ascii="Times New Roman" w:hAnsi="Times New Roman" w:cs="Times New Roman"/>
          <w:color w:val="000000"/>
          <w:szCs w:val="24"/>
        </w:rPr>
        <w:t xml:space="preserve"> 3a]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derision</w:t>
      </w:r>
      <w:r>
        <w:rPr>
          <w:rFonts w:ascii="Times New Roman" w:hAnsi="Times New Roman" w:cs="Times New Roman"/>
          <w:color w:val="000000"/>
          <w:szCs w:val="24"/>
        </w:rPr>
        <w:t xml:space="preserve"> Heb. </w:t>
      </w:r>
      <w:r>
        <w:rPr>
          <w:rFonts w:ascii="Times New Roman" w:hAnsi="Times New Roman" w:cs="David"/>
          <w:color w:val="000000"/>
          <w:sz w:val="24"/>
          <w:rtl/>
        </w:rPr>
        <w:t>חֶרְפָּה</w:t>
      </w:r>
      <w:r>
        <w:rPr>
          <w:rFonts w:ascii="Times New Roman" w:hAnsi="Times New Roman" w:cs="Times New Roman"/>
          <w:color w:val="000000"/>
          <w:szCs w:val="24"/>
        </w:rPr>
        <w:t xml:space="preserve">, a derision, that they will call you ill-provided.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And the northerner</w:t>
      </w:r>
      <w:r>
        <w:rPr>
          <w:rFonts w:ascii="Times New Roman" w:hAnsi="Times New Roman" w:cs="Times New Roman"/>
          <w:color w:val="000000"/>
          <w:szCs w:val="24"/>
        </w:rPr>
        <w:t xml:space="preserve"> Heb. </w:t>
      </w:r>
      <w:r>
        <w:rPr>
          <w:rFonts w:ascii="Times New Roman" w:hAnsi="Times New Roman" w:cs="David"/>
          <w:color w:val="000000"/>
          <w:sz w:val="24"/>
          <w:rtl/>
        </w:rPr>
        <w:t>הַצְּפוֹנִי</w:t>
      </w:r>
      <w:r>
        <w:rPr>
          <w:rFonts w:ascii="Times New Roman" w:hAnsi="Times New Roman" w:cs="Times New Roman"/>
          <w:color w:val="000000"/>
          <w:szCs w:val="24"/>
        </w:rPr>
        <w:t>. This can be interpreted as referring to the host of locusts, upon which the expression, “and I will drive him to a land barren and desolate,” fits aptly. Another explanation: The people that come from the north, viz., the kings of Assyria. And our Sages (</w:t>
      </w:r>
      <w:r>
        <w:rPr>
          <w:rFonts w:ascii="Times New Roman" w:hAnsi="Times New Roman" w:cs="Times New Roman"/>
          <w:i/>
          <w:color w:val="000000"/>
          <w:szCs w:val="24"/>
        </w:rPr>
        <w:t>Sukkah</w:t>
      </w:r>
      <w:r>
        <w:rPr>
          <w:rFonts w:ascii="Times New Roman" w:hAnsi="Times New Roman" w:cs="Times New Roman"/>
          <w:color w:val="000000"/>
          <w:szCs w:val="24"/>
        </w:rPr>
        <w:t xml:space="preserve"> 52a) state: This is the temptation, which is hidden </w:t>
      </w:r>
      <w:r>
        <w:rPr>
          <w:rFonts w:ascii="Times New Roman" w:hAnsi="Times New Roman" w:cs="David"/>
          <w:color w:val="000000"/>
          <w:sz w:val="24"/>
          <w:rtl/>
        </w:rPr>
        <w:t>(צָפוּן)</w:t>
      </w:r>
      <w:r>
        <w:rPr>
          <w:rFonts w:ascii="Times New Roman" w:hAnsi="Times New Roman" w:cs="Times New Roman"/>
          <w:color w:val="000000"/>
          <w:szCs w:val="24"/>
        </w:rPr>
        <w:t xml:space="preserve"> in a person’s heart.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western sea</w:t>
      </w:r>
      <w:r>
        <w:rPr>
          <w:rFonts w:ascii="Times New Roman" w:hAnsi="Times New Roman" w:cs="Times New Roman"/>
          <w:color w:val="000000"/>
          <w:szCs w:val="24"/>
        </w:rPr>
        <w:t xml:space="preserve"> the eastern sea. And our Sages, who interpreted it [i.e., </w:t>
      </w:r>
      <w:r>
        <w:rPr>
          <w:rFonts w:ascii="Times New Roman" w:hAnsi="Times New Roman" w:cs="David"/>
          <w:color w:val="000000"/>
          <w:sz w:val="24"/>
          <w:rtl/>
        </w:rPr>
        <w:t>הַצְּפוֹנִי</w:t>
      </w:r>
      <w:r>
        <w:rPr>
          <w:rFonts w:ascii="Times New Roman" w:hAnsi="Times New Roman" w:cs="Times New Roman"/>
          <w:color w:val="000000"/>
          <w:szCs w:val="24"/>
        </w:rPr>
        <w:t xml:space="preserve">] as a reference to temptation, interpreted these two seas as the First Temple and the Second Temple. I.e, they explain </w:t>
      </w:r>
      <w:r>
        <w:rPr>
          <w:rFonts w:ascii="Times New Roman" w:hAnsi="Times New Roman" w:cs="David"/>
          <w:color w:val="000000"/>
          <w:sz w:val="24"/>
          <w:rtl/>
        </w:rPr>
        <w:t>הַקַּדְמוֹנִי</w:t>
      </w:r>
      <w:r>
        <w:rPr>
          <w:rFonts w:ascii="Times New Roman" w:hAnsi="Times New Roman" w:cs="Times New Roman"/>
          <w:color w:val="000000"/>
          <w:szCs w:val="24"/>
        </w:rPr>
        <w:t xml:space="preserve"> as first and </w:t>
      </w:r>
      <w:r>
        <w:rPr>
          <w:rFonts w:ascii="Times New Roman" w:hAnsi="Times New Roman" w:cs="David"/>
          <w:color w:val="000000"/>
          <w:sz w:val="24"/>
          <w:rtl/>
        </w:rPr>
        <w:t>הָאַחֲרוֹן</w:t>
      </w:r>
      <w:r>
        <w:rPr>
          <w:rFonts w:ascii="Times New Roman" w:hAnsi="Times New Roman" w:cs="Times New Roman"/>
          <w:color w:val="000000"/>
          <w:szCs w:val="24"/>
        </w:rPr>
        <w:t xml:space="preserve"> as last. And so they explained it: Because he directed his face toward the First Temple and the Second Temple and destroyed them. [God says: I will drive him out to a land barren and desolate, where he will find no one to incite. That will be because he set his sights for the First Temple and for the Second Temple and, because he incited the people to sin, they were destroyed. The two Temples, where everyone would gather during the three Pilgrimage Festivals, are symbolized by the sea, where water of the streams gather.] And, according to the </w:t>
      </w:r>
      <w:r>
        <w:rPr>
          <w:rFonts w:ascii="Times New Roman" w:hAnsi="Times New Roman" w:cs="Times New Roman"/>
          <w:i/>
          <w:color w:val="000000"/>
          <w:szCs w:val="24"/>
        </w:rPr>
        <w:t>Targum</w:t>
      </w:r>
      <w:r>
        <w:rPr>
          <w:rFonts w:ascii="Times New Roman" w:hAnsi="Times New Roman" w:cs="Times New Roman"/>
          <w:color w:val="000000"/>
          <w:szCs w:val="24"/>
        </w:rPr>
        <w:t xml:space="preserve">, who explains it as a reference to the king of Assyria, we must explain “his face to the eastern sea, and his end to the western sea” to mean that part of his army I will send to the east and part of it to the west.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its ill savor</w:t>
      </w:r>
      <w:r>
        <w:rPr>
          <w:rFonts w:ascii="Times New Roman" w:hAnsi="Times New Roman" w:cs="Times New Roman"/>
          <w:color w:val="000000"/>
          <w:szCs w:val="24"/>
        </w:rPr>
        <w:t xml:space="preserve"> Heb. </w:t>
      </w:r>
      <w:r>
        <w:rPr>
          <w:rFonts w:ascii="Times New Roman" w:hAnsi="Times New Roman" w:cs="David"/>
          <w:color w:val="000000"/>
          <w:sz w:val="24"/>
          <w:rtl/>
        </w:rPr>
        <w:t>צַחֲנָתוֹ</w:t>
      </w:r>
      <w:r>
        <w:rPr>
          <w:rFonts w:ascii="Times New Roman" w:hAnsi="Times New Roman" w:cs="Times New Roman"/>
          <w:color w:val="000000"/>
          <w:szCs w:val="24"/>
        </w:rPr>
        <w:t xml:space="preserve">. The word </w:t>
      </w:r>
      <w:r>
        <w:rPr>
          <w:rFonts w:ascii="Times New Roman" w:hAnsi="Times New Roman" w:cs="David"/>
          <w:color w:val="000000"/>
          <w:sz w:val="24"/>
          <w:rtl/>
        </w:rPr>
        <w:t>בָאְשוֹ</w:t>
      </w:r>
      <w:r>
        <w:rPr>
          <w:rFonts w:ascii="Times New Roman" w:hAnsi="Times New Roman" w:cs="Times New Roman"/>
          <w:color w:val="000000"/>
          <w:szCs w:val="24"/>
        </w:rPr>
        <w:t xml:space="preserve">, its stench, indicates concerning that it is an expression of filth.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for it did great things</w:t>
      </w:r>
      <w:r>
        <w:rPr>
          <w:rFonts w:ascii="Times New Roman" w:hAnsi="Times New Roman" w:cs="Times New Roman"/>
          <w:color w:val="000000"/>
          <w:szCs w:val="24"/>
        </w:rPr>
        <w:t xml:space="preserve"> -I.e, it did a great evil, for it stretched forth its hands upon the great.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Have no fear, O land</w:t>
      </w:r>
      <w:r>
        <w:rPr>
          <w:rFonts w:ascii="Times New Roman" w:hAnsi="Times New Roman" w:cs="Times New Roman"/>
          <w:color w:val="000000"/>
          <w:szCs w:val="24"/>
        </w:rPr>
        <w:t xml:space="preserve"> -I.e, the land of Israel, when you repent.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23</w:t>
      </w:r>
      <w:r>
        <w:rPr>
          <w:rFonts w:ascii="Times New Roman" w:hAnsi="Times New Roman" w:cs="Times New Roman"/>
          <w:color w:val="000000"/>
          <w:szCs w:val="24"/>
        </w:rPr>
        <w:t xml:space="preserve"> </w:t>
      </w:r>
      <w:r>
        <w:rPr>
          <w:rFonts w:ascii="Times New Roman" w:hAnsi="Times New Roman" w:cs="Times New Roman"/>
          <w:b/>
          <w:color w:val="000000"/>
          <w:szCs w:val="24"/>
        </w:rPr>
        <w:t>the teacher for justification</w:t>
      </w:r>
      <w:r>
        <w:rPr>
          <w:rFonts w:ascii="Times New Roman" w:hAnsi="Times New Roman" w:cs="Times New Roman"/>
          <w:color w:val="000000"/>
          <w:szCs w:val="24"/>
        </w:rPr>
        <w:t xml:space="preserve"> Heb. </w:t>
      </w:r>
      <w:r>
        <w:rPr>
          <w:rFonts w:ascii="Times New Roman" w:hAnsi="Times New Roman" w:cs="David"/>
          <w:color w:val="000000"/>
          <w:sz w:val="24"/>
          <w:rtl/>
        </w:rPr>
        <w:t>מוֹרֶה</w:t>
      </w:r>
      <w:r>
        <w:rPr>
          <w:rFonts w:ascii="Times New Roman" w:hAnsi="Times New Roman" w:cs="Times New Roman"/>
          <w:color w:val="000000"/>
          <w:szCs w:val="24"/>
        </w:rPr>
        <w:t xml:space="preserve">. Your prophets who teach you to return to Me, in order to justify you.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 early rain and the late rain.</w:t>
      </w:r>
      <w:r>
        <w:rPr>
          <w:rFonts w:ascii="Times New Roman" w:hAnsi="Times New Roman" w:cs="Times New Roman"/>
          <w:color w:val="000000"/>
          <w:szCs w:val="24"/>
        </w:rPr>
        <w:t xml:space="preserve"> Heb. </w:t>
      </w:r>
      <w:r>
        <w:rPr>
          <w:rFonts w:ascii="Times New Roman" w:hAnsi="Times New Roman" w:cs="David"/>
          <w:color w:val="000000"/>
          <w:sz w:val="24"/>
          <w:rtl/>
        </w:rPr>
        <w:t>מוֹרֶה</w:t>
      </w:r>
      <w:r>
        <w:rPr>
          <w:rFonts w:ascii="Times New Roman" w:hAnsi="Times New Roman" w:cs="Times New Roman"/>
          <w:color w:val="000000"/>
          <w:szCs w:val="24"/>
        </w:rPr>
        <w:t xml:space="preserve">, like (Deut. 11:14) “the early rain </w:t>
      </w:r>
      <w:r>
        <w:rPr>
          <w:rFonts w:ascii="Times New Roman" w:hAnsi="Times New Roman" w:cs="David"/>
          <w:color w:val="000000"/>
          <w:sz w:val="24"/>
          <w:rtl/>
        </w:rPr>
        <w:t>(יוֹרֶה)</w:t>
      </w:r>
      <w:r>
        <w:rPr>
          <w:rFonts w:ascii="Times New Roman" w:hAnsi="Times New Roman" w:cs="Times New Roman"/>
          <w:color w:val="000000"/>
          <w:szCs w:val="24"/>
        </w:rPr>
        <w:t xml:space="preserve"> and the late rain </w:t>
      </w:r>
      <w:r>
        <w:rPr>
          <w:rFonts w:ascii="Times New Roman" w:hAnsi="Times New Roman" w:cs="David"/>
          <w:color w:val="000000"/>
          <w:sz w:val="24"/>
          <w:rtl/>
        </w:rPr>
        <w:t>(וּמַלְקוֹֹש)</w:t>
      </w:r>
      <w:r>
        <w:rPr>
          <w:rFonts w:ascii="Times New Roman" w:hAnsi="Times New Roman" w:cs="Times New Roman"/>
          <w:color w:val="000000"/>
          <w:szCs w:val="24"/>
        </w:rPr>
        <w:t xml:space="preserv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in the first month</w:t>
      </w:r>
      <w:r>
        <w:rPr>
          <w:rFonts w:ascii="Times New Roman" w:hAnsi="Times New Roman" w:cs="Times New Roman"/>
          <w:color w:val="000000"/>
          <w:szCs w:val="24"/>
        </w:rPr>
        <w:t xml:space="preserve"> -In Nissan. Although the early rain is the first rain, which falls on the seeds, and that is in </w:t>
      </w:r>
      <w:r>
        <w:rPr>
          <w:rFonts w:ascii="Times New Roman" w:hAnsi="Times New Roman" w:cs="Times New Roman"/>
          <w:color w:val="000000"/>
          <w:szCs w:val="24"/>
        </w:rPr>
        <w:lastRenderedPageBreak/>
        <w:t xml:space="preserve">Marcheshvan, that year they sowed in Nissan, as is explained in Tractate </w:t>
      </w:r>
      <w:r>
        <w:rPr>
          <w:rFonts w:ascii="Times New Roman" w:hAnsi="Times New Roman" w:cs="Times New Roman"/>
          <w:i/>
          <w:color w:val="000000"/>
          <w:szCs w:val="24"/>
        </w:rPr>
        <w:t>Taanith</w:t>
      </w:r>
      <w:r>
        <w:rPr>
          <w:rFonts w:ascii="Times New Roman" w:hAnsi="Times New Roman" w:cs="Times New Roman"/>
          <w:color w:val="000000"/>
          <w:szCs w:val="24"/>
        </w:rPr>
        <w:t xml:space="preserve"> (5a) that the grain grew in eleven days.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00E3A" w:rsidRDefault="00FB6011" w:rsidP="00FB6011">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shall roar</w:t>
      </w:r>
      <w:r>
        <w:rPr>
          <w:rFonts w:ascii="Times New Roman" w:hAnsi="Times New Roman" w:cs="Times New Roman"/>
          <w:color w:val="000000"/>
          <w:szCs w:val="24"/>
        </w:rPr>
        <w:t xml:space="preserve"> Heb. </w:t>
      </w:r>
      <w:r>
        <w:rPr>
          <w:rFonts w:ascii="Times New Roman" w:hAnsi="Times New Roman" w:cs="David"/>
          <w:color w:val="000000"/>
          <w:sz w:val="24"/>
          <w:rtl/>
        </w:rPr>
        <w:t>וְהֵשִׁיקוּ</w:t>
      </w:r>
      <w:r>
        <w:rPr>
          <w:rFonts w:ascii="Times New Roman" w:hAnsi="Times New Roman" w:cs="Times New Roman"/>
          <w:color w:val="000000"/>
          <w:szCs w:val="24"/>
        </w:rPr>
        <w:t xml:space="preserve">, an expression of making noise when the stream runs down from the winepress into the vat </w:t>
      </w:r>
      <w:r>
        <w:rPr>
          <w:rFonts w:ascii="Times New Roman" w:hAnsi="Times New Roman" w:cs="David"/>
          <w:color w:val="000000"/>
          <w:sz w:val="24"/>
          <w:rtl/>
        </w:rPr>
        <w:t>(הַיֶקֶב)</w:t>
      </w:r>
      <w:r>
        <w:rPr>
          <w:rFonts w:ascii="Times New Roman" w:hAnsi="Times New Roman" w:cs="Times New Roman"/>
          <w:color w:val="000000"/>
          <w:szCs w:val="24"/>
        </w:rPr>
        <w:t xml:space="preserve">, which is the pit before the winepress  </w:t>
      </w:r>
    </w:p>
    <w:p w:rsidR="00F00E3A" w:rsidRDefault="00F00E3A" w:rsidP="00FB6011">
      <w:pPr>
        <w:keepNext/>
        <w:widowControl w:val="0"/>
        <w:pBdr>
          <w:bottom w:val="double" w:sz="6" w:space="1" w:color="auto"/>
        </w:pBdr>
        <w:spacing w:after="0" w:line="240" w:lineRule="auto"/>
        <w:jc w:val="both"/>
        <w:rPr>
          <w:rFonts w:asciiTheme="majorBidi" w:hAnsiTheme="majorBidi" w:cstheme="majorBidi"/>
        </w:rPr>
      </w:pPr>
    </w:p>
    <w:p w:rsidR="00FB6011" w:rsidRDefault="00FB6011" w:rsidP="00FB6011">
      <w:pPr>
        <w:keepNext/>
        <w:widowControl w:val="0"/>
        <w:spacing w:after="0" w:line="240" w:lineRule="auto"/>
        <w:jc w:val="both"/>
        <w:rPr>
          <w:rFonts w:asciiTheme="majorBidi" w:hAnsiTheme="majorBidi" w:cstheme="majorBidi"/>
        </w:rPr>
      </w:pPr>
    </w:p>
    <w:p w:rsidR="006C443F" w:rsidRPr="006C443F" w:rsidRDefault="006C443F" w:rsidP="00FB6011">
      <w:pPr>
        <w:keepNext/>
        <w:widowControl w:val="0"/>
        <w:spacing w:after="0" w:line="240" w:lineRule="auto"/>
        <w:rPr>
          <w:rFonts w:ascii="Times New Roman" w:eastAsia="Calibri" w:hAnsi="Times New Roman" w:cs="Times New Roman"/>
          <w:lang w:val="en-AU" w:bidi="ar-SA"/>
        </w:rPr>
      </w:pPr>
      <w:r w:rsidRPr="006C443F">
        <w:rPr>
          <w:rFonts w:ascii="Century Schoolbook" w:eastAsia="Calibri" w:hAnsi="Century Schoolbook" w:cs="Times New Roman"/>
          <w:b/>
          <w:bCs/>
          <w:sz w:val="28"/>
          <w:szCs w:val="28"/>
          <w:lang w:val="en-AU" w:bidi="ar-SA"/>
        </w:rPr>
        <w:t xml:space="preserve">Special Ashlamatah: Isaiah </w:t>
      </w:r>
      <w:r w:rsidRPr="006C443F">
        <w:rPr>
          <w:rFonts w:ascii="Century Schoolbook" w:eastAsia="Calibri" w:hAnsi="Century Schoolbook" w:cs="Times New Roman"/>
          <w:b/>
          <w:bCs/>
          <w:sz w:val="28"/>
          <w:szCs w:val="28"/>
          <w:cs/>
          <w:lang w:val="en-AU" w:bidi="ar-SA"/>
        </w:rPr>
        <w:t>‎‎</w:t>
      </w:r>
      <w:r w:rsidRPr="006C443F">
        <w:rPr>
          <w:rFonts w:ascii="Century Schoolbook" w:eastAsia="Calibri" w:hAnsi="Century Schoolbook" w:cs="Times New Roman"/>
          <w:b/>
          <w:bCs/>
          <w:sz w:val="28"/>
          <w:szCs w:val="28"/>
          <w:lang w:val="en-AU" w:bidi="ar-SA"/>
        </w:rPr>
        <w:t>49:14 – 51:3</w:t>
      </w:r>
      <w:r w:rsidRPr="006C443F">
        <w:rPr>
          <w:rFonts w:ascii="Century Schoolbook" w:eastAsia="Calibri" w:hAnsi="Century Schoolbook" w:cs="Times New Roman"/>
          <w:b/>
          <w:bCs/>
          <w:sz w:val="28"/>
          <w:szCs w:val="28"/>
          <w:cs/>
          <w:lang w:val="en-AU" w:bidi="ar-SA"/>
        </w:rPr>
        <w:t>‎‎‎</w:t>
      </w:r>
      <w:r w:rsidRPr="006C443F">
        <w:rPr>
          <w:rFonts w:ascii="Century Schoolbook" w:eastAsia="Calibri" w:hAnsi="Century Schoolbook" w:cs="Times New Roman"/>
          <w:b/>
          <w:bCs/>
          <w:sz w:val="28"/>
          <w:szCs w:val="28"/>
          <w:lang w:val="en-AU" w:bidi="ar-SA"/>
        </w:rPr>
        <w:t xml:space="preserve"> </w:t>
      </w:r>
      <w:r w:rsidRPr="006C443F">
        <w:rPr>
          <w:rFonts w:ascii="Century Schoolbook" w:eastAsia="Calibri" w:hAnsi="Century Schoolbook" w:cs="Times New Roman"/>
          <w:b/>
          <w:bCs/>
          <w:sz w:val="28"/>
          <w:szCs w:val="28"/>
          <w:cs/>
          <w:lang w:val="en-AU" w:bidi="ar-SA"/>
        </w:rPr>
        <w:t>‎</w:t>
      </w:r>
    </w:p>
    <w:p w:rsidR="006C443F" w:rsidRPr="006C443F" w:rsidRDefault="006C443F" w:rsidP="00FB6011">
      <w:pPr>
        <w:keepNext/>
        <w:widowControl w:val="0"/>
        <w:spacing w:after="0" w:line="240" w:lineRule="auto"/>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6C443F" w:rsidRPr="006C443F" w:rsidTr="006C443F">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C443F" w:rsidRPr="006C443F" w:rsidRDefault="006C443F" w:rsidP="00FB6011">
            <w:pPr>
              <w:keepNext/>
              <w:widowControl w:val="0"/>
              <w:spacing w:after="0" w:line="240" w:lineRule="auto"/>
              <w:jc w:val="center"/>
              <w:rPr>
                <w:rFonts w:ascii="Times New Roman" w:eastAsia="Calibri" w:hAnsi="Times New Roman" w:cs="Times New Roman"/>
                <w:b/>
                <w:bCs/>
                <w:lang w:val="en-AU" w:bidi="ar-SA"/>
              </w:rPr>
            </w:pPr>
            <w:r w:rsidRPr="006C443F">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C443F" w:rsidRPr="006C443F" w:rsidRDefault="006C443F" w:rsidP="00FB6011">
            <w:pPr>
              <w:keepNext/>
              <w:widowControl w:val="0"/>
              <w:spacing w:after="0" w:line="240" w:lineRule="auto"/>
              <w:jc w:val="center"/>
              <w:rPr>
                <w:rFonts w:ascii="Times New Roman" w:eastAsia="Calibri" w:hAnsi="Times New Roman" w:cs="Times New Roman"/>
                <w:b/>
                <w:bCs/>
                <w:lang w:val="en-AU" w:bidi="ar-SA"/>
              </w:rPr>
            </w:pPr>
            <w:r w:rsidRPr="006C443F">
              <w:rPr>
                <w:rFonts w:ascii="Times New Roman" w:eastAsia="Calibri" w:hAnsi="Times New Roman" w:cs="Times New Roman"/>
                <w:b/>
                <w:bCs/>
                <w:lang w:val="en-AU" w:bidi="ar-SA"/>
              </w:rPr>
              <w:t>Targum</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14. </w:t>
            </w:r>
            <w:r w:rsidRPr="006C443F">
              <w:rPr>
                <w:rFonts w:ascii="Times New Roman" w:eastAsia="Calibri" w:hAnsi="Times New Roman" w:cs="Times New Roman"/>
                <w:lang w:bidi="ar-SA"/>
              </w:rPr>
              <w:t>And Zion said, "The Lord has forsaken me, and the Lord has forgotten me."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14. Because Zion said, “The LORD has taken up His Shekhinah from me, the LORD has rejected me.”</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15. </w:t>
            </w:r>
            <w:r w:rsidRPr="006C443F">
              <w:rPr>
                <w:rFonts w:ascii="Times New Roman" w:eastAsia="Calibri" w:hAnsi="Times New Roman" w:cs="Times New Roman"/>
                <w:lang w:bidi="ar-SA"/>
              </w:rPr>
              <w:t xml:space="preserve">Shall a woman forget her sucking child, from having mercy on the child of her womb? These too shall forget, </w:t>
            </w:r>
            <w:r w:rsidRPr="006C443F">
              <w:rPr>
                <w:rFonts w:ascii="Times New Roman" w:eastAsia="Calibri" w:hAnsi="Times New Roman" w:cs="Times New Roman"/>
                <w:b/>
                <w:bCs/>
                <w:u w:val="single"/>
                <w:lang w:bidi="ar-SA"/>
              </w:rPr>
              <w:t>but I will not forget you</w:t>
            </w:r>
            <w:r w:rsidRPr="006C443F">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15. “Is it possible that a woman can forget her son, that she should have no compassion on the son of her womb? </w:t>
            </w:r>
            <w:r w:rsidRPr="006C443F">
              <w:rPr>
                <w:rFonts w:ascii="Times New Roman" w:eastAsia="Calibri" w:hAnsi="Times New Roman" w:cs="Times New Roman"/>
                <w:b/>
                <w:bCs/>
                <w:u w:val="single"/>
                <w:lang w:val="en-AU" w:bidi="ar-SA"/>
              </w:rPr>
              <w:t>Even if these may forget, My Memra will not reject you</w:t>
            </w:r>
            <w:r w:rsidRPr="006C443F">
              <w:rPr>
                <w:rFonts w:ascii="Times New Roman" w:eastAsia="Calibri" w:hAnsi="Times New Roman" w:cs="Times New Roman"/>
                <w:lang w:val="en-AU" w:bidi="ar-SA"/>
              </w:rPr>
              <w:t>.</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16. </w:t>
            </w:r>
            <w:r w:rsidRPr="006C443F">
              <w:rPr>
                <w:rFonts w:ascii="Times New Roman" w:eastAsia="Calibri" w:hAnsi="Times New Roman" w:cs="Times New Roman"/>
                <w:lang w:bidi="ar-SA"/>
              </w:rPr>
              <w:t>Behold on [My] hands have I engraved you; your walls are before Me always.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16. Behold, as on hands you are portrayed before Me, your walls are continually before Me.</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17. </w:t>
            </w:r>
            <w:r w:rsidRPr="006C443F">
              <w:rPr>
                <w:rFonts w:ascii="Times New Roman" w:eastAsia="Calibri" w:hAnsi="Times New Roman" w:cs="Times New Roman"/>
                <w:lang w:bidi="ar-SA"/>
              </w:rPr>
              <w:t>Your sons have hastened; those who destroy you and those who lay you waste shall go forth from you.</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17. They hasten, they build your ruins, those who razed you and those who laid you waste go away from you into exile.”</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18. </w:t>
            </w:r>
            <w:r w:rsidRPr="006C443F">
              <w:rPr>
                <w:rFonts w:ascii="Times New Roman" w:eastAsia="Calibri" w:hAnsi="Times New Roman" w:cs="Times New Roman"/>
                <w:lang w:bidi="ar-SA"/>
              </w:rPr>
              <w:t>Lift your eyes around and see, all of them have gathered, have come to you; as I live, says the Lord, that you shall wear all of them as jewelry, and you shall tie them as a bride.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18. “Lift up your eyes round about, O Jerusalem, and see all the sons of the people of your exiles: they gather, they come into your midst. As I live, says the LORD, all of them will be to you as a garment of glory, their deeds in your midst will be as the bride’s ornament.</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19. </w:t>
            </w:r>
            <w:r w:rsidRPr="006C443F">
              <w:rPr>
                <w:rFonts w:ascii="Times New Roman" w:eastAsia="Calibri" w:hAnsi="Times New Roman" w:cs="Times New Roman"/>
                <w:lang w:bidi="ar-SA"/>
              </w:rPr>
              <w:t>For your ruins and your desolate places and your land that has been destroyed, for now you shall be crowded by the inhabitants, and those who would destroy you shall be far away.</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19. Surely your waste and desolate places and your devastated land – surely now you will be too pressed for inhabitants, and those who annihilated you will be rejected.</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20. </w:t>
            </w:r>
            <w:r w:rsidRPr="006C443F">
              <w:rPr>
                <w:rFonts w:ascii="Times New Roman" w:eastAsia="Calibri" w:hAnsi="Times New Roman" w:cs="Times New Roman"/>
                <w:lang w:bidi="ar-SA"/>
              </w:rPr>
              <w:t>Your children of whom you were bereaved shall yet say in your ears, "The place is too narrow for me; move over for me so that I will dwell."</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20. From now on the sons of the people of your exiles will say, each one in your midst, ‘The place is too narrow for me; make room for me to dwell in.’</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21. </w:t>
            </w:r>
            <w:r w:rsidRPr="006C443F">
              <w:rPr>
                <w:rFonts w:ascii="Times New Roman" w:eastAsia="Calibri" w:hAnsi="Times New Roman" w:cs="Times New Roman"/>
                <w:lang w:bidi="ar-SA"/>
              </w:rPr>
              <w:t>And you shall say to yourself, "Who begot these for me, seeing that I am bereaved and solitary, exiled and rejected, and who raised these? Behold I was left alone; these-[from] where are they?"</w:t>
            </w:r>
            <w:r w:rsidRPr="006C443F">
              <w:rPr>
                <w:rFonts w:ascii="Times New Roman" w:eastAsia="Calibri" w:hAnsi="Times New Roman" w:cs="Times New Roman"/>
                <w:b/>
                <w:bCs/>
                <w:lang w:val="en-AU" w:bidi="ar-SA"/>
              </w:rPr>
              <w:t xml:space="preserve"> {P}</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21. Then you will say in your heart: ‘Who has brought me up these? I was bereaved and alone, exiled and cast out, but who has brought up these? Behold I was left alone, whence are these?’</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22. </w:t>
            </w:r>
            <w:r w:rsidRPr="006C443F">
              <w:rPr>
                <w:rFonts w:ascii="Times New Roman" w:eastAsia="Calibri" w:hAnsi="Times New Roman" w:cs="Times New Roman"/>
                <w:lang w:bidi="ar-SA"/>
              </w:rPr>
              <w:t>So said the Lord God, "</w:t>
            </w:r>
            <w:r w:rsidRPr="006C443F">
              <w:rPr>
                <w:rFonts w:ascii="Times New Roman" w:eastAsia="Calibri" w:hAnsi="Times New Roman" w:cs="Times New Roman"/>
                <w:b/>
                <w:bCs/>
                <w:u w:val="single"/>
                <w:lang w:bidi="ar-SA"/>
              </w:rPr>
              <w:t>Behold I will raise My hand to the nations, and to the peoples will I raise My standard, and they shall bring your sons in their armpits, and your daughters shall be borne on their shoulder[s]</w:t>
            </w:r>
            <w:r w:rsidRPr="006C443F">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22. Thus says the LORD God: “</w:t>
            </w:r>
            <w:r w:rsidRPr="006C443F">
              <w:rPr>
                <w:rFonts w:ascii="Times New Roman" w:eastAsia="Calibri" w:hAnsi="Times New Roman" w:cs="Times New Roman"/>
                <w:b/>
                <w:bCs/>
                <w:u w:val="single"/>
                <w:lang w:val="en-AU" w:bidi="ar-SA"/>
              </w:rPr>
              <w:t>Behold I will disclose My might among the peoples, and raise my signal over the kingdoms; and your sons will come in litters and your daughters will be carried on couches</w:t>
            </w:r>
            <w:r w:rsidRPr="006C443F">
              <w:rPr>
                <w:rFonts w:ascii="Times New Roman" w:eastAsia="Calibri" w:hAnsi="Times New Roman" w:cs="Times New Roman"/>
                <w:lang w:val="en-AU" w:bidi="ar-SA"/>
              </w:rPr>
              <w:t>.</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23. </w:t>
            </w:r>
            <w:r w:rsidRPr="006C443F">
              <w:rPr>
                <w:rFonts w:ascii="Times New Roman" w:eastAsia="Calibri" w:hAnsi="Times New Roman" w:cs="Times New Roman"/>
                <w:lang w:bidi="ar-SA"/>
              </w:rPr>
              <w:t>And kings shall be your nursing fathers and their princesses your wet nurses; they shall prostrate themselves to you with their face on the ground, and they shall lick the dust of your feet, and you shall know that I am the Lord, for those who wait for Me shall not be ashamed.</w:t>
            </w:r>
            <w:r w:rsidRPr="006C443F">
              <w:rPr>
                <w:rFonts w:ascii="Times New Roman" w:eastAsia="Calibri"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23. Kings will be your foster fathers, and their queens will minister to you. Upon their faces, upon the ground they will spread out to beseech from you, and lick the dust of your feet. Then you will know that I am the LORD, the righteous/generous who wait for My salvation will not be put to shame.” </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24. </w:t>
            </w:r>
            <w:r w:rsidRPr="006C443F">
              <w:rPr>
                <w:rFonts w:ascii="Times New Roman" w:eastAsia="Calibri" w:hAnsi="Times New Roman" w:cs="Times New Roman"/>
                <w:lang w:bidi="ar-SA"/>
              </w:rPr>
              <w:t>Shall prey be taken from a mighty warrior, or shall the captives of the righteous escape?"</w:t>
            </w:r>
            <w:r w:rsidRPr="006C443F">
              <w:rPr>
                <w:rFonts w:ascii="Times New Roman" w:eastAsia="Calibri"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24. Is it possible that booty can be taken from the mighty, or that which virtuous men capture be rescued?</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25. </w:t>
            </w:r>
            <w:r w:rsidRPr="006C443F">
              <w:rPr>
                <w:rFonts w:ascii="Times New Roman" w:eastAsia="Calibri" w:hAnsi="Times New Roman" w:cs="Times New Roman"/>
                <w:lang w:bidi="ar-SA"/>
              </w:rPr>
              <w:t xml:space="preserve">For so said the Lord, "Even the captives of a mighty </w:t>
            </w:r>
            <w:r w:rsidRPr="006C443F">
              <w:rPr>
                <w:rFonts w:ascii="Times New Roman" w:eastAsia="Calibri" w:hAnsi="Times New Roman" w:cs="Times New Roman"/>
                <w:lang w:bidi="ar-SA"/>
              </w:rPr>
              <w:lastRenderedPageBreak/>
              <w:t>warrior can be taken and the prey of a tyrant shall escape, and with your contender will I contend, and your sons I will save.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lastRenderedPageBreak/>
              <w:t xml:space="preserve">25. Surely, thus says the LORD: “Even that which </w:t>
            </w:r>
            <w:r w:rsidRPr="006C443F">
              <w:rPr>
                <w:rFonts w:ascii="Times New Roman" w:eastAsia="Calibri" w:hAnsi="Times New Roman" w:cs="Times New Roman"/>
                <w:lang w:val="en-AU" w:bidi="ar-SA"/>
              </w:rPr>
              <w:lastRenderedPageBreak/>
              <w:t>mighty men capture I will restore, and that which strong men take away, I will rescue, for I will avenge your retribution and save your sons.</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lastRenderedPageBreak/>
              <w:t xml:space="preserve">26. </w:t>
            </w:r>
            <w:r w:rsidRPr="006C443F">
              <w:rPr>
                <w:rFonts w:ascii="Times New Roman" w:eastAsia="Calibri" w:hAnsi="Times New Roman" w:cs="Times New Roman"/>
                <w:lang w:bidi="ar-SA"/>
              </w:rPr>
              <w:t>And those who taunt you-I will feed their flesh, and as with sweet wine they shall become drunk [from] their blood; and all flesh shall know that I am the Lord Who saves you, and your Redeemer, the Mighty One of Jacob.</w:t>
            </w:r>
            <w:r w:rsidRPr="006C443F">
              <w:rPr>
                <w:rFonts w:ascii="Times New Roman" w:eastAsia="Calibri"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26. I will make the flesh of those who are your oppressors food for every bird of the heavens, and just as they are drunk with sweet wine, so will beasts of the field be drunk from their blood, Then all the sons of flesh will know that I am the LORD your Saviour, and your Redeemer, the Strong One of Jacob.”</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 </w:t>
            </w:r>
            <w:r w:rsidRPr="006C443F">
              <w:rPr>
                <w:rFonts w:ascii="Times New Roman" w:eastAsia="Calibri" w:hAnsi="Times New Roman" w:cs="Times New Roman"/>
                <w:lang w:bidi="ar-SA"/>
              </w:rPr>
              <w:t xml:space="preserve">So said the Lord, "Where is your mother's bill of divorce that I sent her away? Or, who is it of My creditors to whom I sold you? Behold for your iniquities you were sold, and for your transgressions your mother was sent away. </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1. Thus says the LORD: “Where is the bill of divorce which I gave your congregation, that it is rejected? Or who had a debt against Me, to whom have I sold you? Behold for your sins you were sold, and for your apostasies your congregation was rejected.</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2. </w:t>
            </w:r>
            <w:r w:rsidRPr="006C443F">
              <w:rPr>
                <w:rFonts w:ascii="Times New Roman" w:eastAsia="Calibri" w:hAnsi="Times New Roman" w:cs="Times New Roman"/>
                <w:lang w:bidi="ar-SA"/>
              </w:rPr>
              <w:t>Why have I come and there is no man? [Why] have I called and no one answers? Is My hand too short to redeem, or do I have no strength to save? Behold, with My rebuke I dry up the sea, I make rivers into a desert; their fish become foul because there is no water and die because of thirst.</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2. Why, when I sent My prophets, did they not repent? When they prophesied, did they not listen? Is My might shrunk, that it cannot redeem? Or is there before Me no power to deliver? Behold, by My rebuke I will dry up the sea, I will make rivers a dessert; their fish will stink for lack of water, and die of thirst.</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3. </w:t>
            </w:r>
            <w:r w:rsidRPr="006C443F">
              <w:rPr>
                <w:rFonts w:ascii="Times New Roman" w:eastAsia="Calibri" w:hAnsi="Times New Roman" w:cs="Times New Roman"/>
                <w:lang w:bidi="ar-SA"/>
              </w:rPr>
              <w:t>I clothe the heavens with darkness, and I make sackcloth their raiment.</w:t>
            </w:r>
            <w:r w:rsidRPr="006C443F">
              <w:rPr>
                <w:rFonts w:ascii="Times New Roman" w:eastAsia="Calibri" w:hAnsi="Times New Roman" w:cs="Times New Roman"/>
                <w:b/>
                <w:bCs/>
                <w:lang w:val="en-AU" w:bidi="ar-SA"/>
              </w:rPr>
              <w:t xml:space="preserve"> {P}</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3. I will cover the heavens as with darkness, and make as sackcloth their covering.”</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4. </w:t>
            </w:r>
            <w:r w:rsidRPr="006C443F">
              <w:rPr>
                <w:rFonts w:ascii="Times New Roman" w:eastAsia="Calibri" w:hAnsi="Times New Roman" w:cs="Times New Roman"/>
                <w:b/>
                <w:bCs/>
                <w:u w:val="single"/>
                <w:lang w:bidi="ar-SA"/>
              </w:rPr>
              <w:t>The Lord God gave me a tongue for teaching, to know to establish times for the faint [for His] word; He awakens me every morning, He awakens My ear, to hear according to the teachings.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t xml:space="preserve">4. </w:t>
            </w:r>
            <w:r w:rsidRPr="006C443F">
              <w:rPr>
                <w:rFonts w:ascii="Times New Roman" w:eastAsia="Calibri" w:hAnsi="Times New Roman" w:cs="Times New Roman"/>
                <w:b/>
                <w:bCs/>
                <w:u w:val="single"/>
                <w:lang w:bidi="ar-SA"/>
              </w:rPr>
              <w:t xml:space="preserve">The LORD God has given me the tongue of those who teach, to make [me] know [how] to teach with wisdom the righteous/generous who faint for the words of His Law. Therefore morning by morning He rises early to send His prophets so perhaps the sinners' ears might be opened and they might listen to teaching. </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5. </w:t>
            </w:r>
            <w:r w:rsidRPr="006C443F">
              <w:rPr>
                <w:rFonts w:ascii="Times New Roman" w:eastAsia="Calibri" w:hAnsi="Times New Roman" w:cs="Times New Roman"/>
                <w:b/>
                <w:bCs/>
                <w:u w:val="single"/>
                <w:lang w:bidi="ar-SA"/>
              </w:rPr>
              <w:t>The Lord God opened my ear, and I did not rebel; I did not turn away backwards.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t xml:space="preserve">5. </w:t>
            </w:r>
            <w:r w:rsidRPr="006C443F">
              <w:rPr>
                <w:rFonts w:ascii="Times New Roman" w:eastAsia="Calibri" w:hAnsi="Times New Roman" w:cs="Times New Roman"/>
                <w:b/>
                <w:bCs/>
                <w:u w:val="single"/>
                <w:lang w:bidi="ar-SA"/>
              </w:rPr>
              <w:t>The LORD God has sent me to prophesy. and I was not rebellious, I turned not backward.</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6. </w:t>
            </w:r>
            <w:r w:rsidRPr="006C443F">
              <w:rPr>
                <w:rFonts w:ascii="Times New Roman" w:eastAsia="Calibri" w:hAnsi="Times New Roman" w:cs="Times New Roman"/>
                <w:b/>
                <w:bCs/>
                <w:u w:val="single"/>
                <w:lang w:bidi="ar-SA"/>
              </w:rPr>
              <w:t>I gave my back to smiters and my cheeks to them that plucked off the hair; I did not hide my face from embarrassments and spitting.</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t xml:space="preserve">6. </w:t>
            </w:r>
            <w:r w:rsidRPr="006C443F">
              <w:rPr>
                <w:rFonts w:ascii="Times New Roman" w:eastAsia="Calibri" w:hAnsi="Times New Roman" w:cs="Times New Roman"/>
                <w:b/>
                <w:bCs/>
                <w:u w:val="single"/>
                <w:lang w:bidi="ar-SA"/>
              </w:rPr>
              <w:t>I gave my back to smiters, and my cheeks to them that pluck out the beard; I hid not my face from shame and spitting.</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7. </w:t>
            </w:r>
            <w:r w:rsidRPr="006C443F">
              <w:rPr>
                <w:rFonts w:ascii="Times New Roman" w:eastAsia="Calibri" w:hAnsi="Times New Roman" w:cs="Times New Roman"/>
                <w:lang w:bidi="ar-SA"/>
              </w:rPr>
              <w:t>But the Lord God helps me, therefore, I was not embarrassed; therefore, I made my face like flint, and I knew that I would not be ashamed.</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t xml:space="preserve">7. </w:t>
            </w:r>
            <w:r w:rsidRPr="006C443F">
              <w:rPr>
                <w:rFonts w:ascii="Times New Roman" w:eastAsia="Calibri" w:hAnsi="Times New Roman" w:cs="Times New Roman"/>
                <w:lang w:bidi="ar-SA"/>
              </w:rPr>
              <w:t>For the LORD</w:t>
            </w:r>
            <w:r w:rsidRPr="006C443F">
              <w:rPr>
                <w:rFonts w:ascii="Times New Roman" w:eastAsia="Calibri" w:hAnsi="Times New Roman" w:cs="Times New Roman"/>
                <w:w w:val="112"/>
                <w:lang w:bidi="ar-SA"/>
              </w:rPr>
              <w:t xml:space="preserve"> </w:t>
            </w:r>
            <w:r w:rsidRPr="006C443F">
              <w:rPr>
                <w:rFonts w:ascii="Times New Roman" w:eastAsia="Calibri" w:hAnsi="Times New Roman" w:cs="Times New Roman"/>
                <w:lang w:bidi="ar-SA"/>
              </w:rPr>
              <w:t>God helps me; therefore I have not been confounded; therefore I have set my face strong like rock, and I know that I will not be put to shame;</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8. </w:t>
            </w:r>
            <w:r w:rsidRPr="006C443F">
              <w:rPr>
                <w:rFonts w:ascii="Times New Roman" w:eastAsia="Calibri" w:hAnsi="Times New Roman" w:cs="Times New Roman"/>
                <w:lang w:bidi="ar-SA"/>
              </w:rPr>
              <w:t>He Who vindicates me is near, whoever wishes to quarrel with me-let us stand together; whoever is my contender shall approach me.</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t xml:space="preserve">8. </w:t>
            </w:r>
            <w:r w:rsidRPr="006C443F">
              <w:rPr>
                <w:rFonts w:ascii="Times New Roman" w:eastAsia="Calibri" w:hAnsi="Times New Roman" w:cs="Times New Roman"/>
                <w:lang w:bidi="ar-SA"/>
              </w:rPr>
              <w:t>my innocence is near. Who will go to judgment with me? Let us stand up together. Who is my enemy? Let him come near to me.</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9. </w:t>
            </w:r>
            <w:r w:rsidRPr="006C443F">
              <w:rPr>
                <w:rFonts w:ascii="Times New Roman" w:eastAsia="Calibri" w:hAnsi="Times New Roman" w:cs="Times New Roman"/>
                <w:lang w:bidi="ar-SA"/>
              </w:rPr>
              <w:t>Behold, the Lord God shall help he that will condemn me, behold all of them shall wear out like a garment, a moth shall consume them.</w:t>
            </w:r>
            <w:r w:rsidRPr="006C443F">
              <w:rPr>
                <w:rFonts w:ascii="Times New Roman" w:eastAsia="Calibri"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t xml:space="preserve">9. </w:t>
            </w:r>
            <w:r w:rsidRPr="006C443F">
              <w:rPr>
                <w:rFonts w:ascii="Times New Roman" w:eastAsia="Calibri" w:hAnsi="Times New Roman" w:cs="Times New Roman"/>
                <w:lang w:bidi="ar-SA"/>
              </w:rPr>
              <w:t>Behold, the LORD</w:t>
            </w:r>
            <w:r w:rsidRPr="006C443F">
              <w:rPr>
                <w:rFonts w:ascii="Times New Roman" w:eastAsia="Calibri" w:hAnsi="Times New Roman" w:cs="Times New Roman"/>
                <w:w w:val="112"/>
                <w:lang w:bidi="ar-SA"/>
              </w:rPr>
              <w:t xml:space="preserve"> </w:t>
            </w:r>
            <w:r w:rsidRPr="006C443F">
              <w:rPr>
                <w:rFonts w:ascii="Times New Roman" w:eastAsia="Calibri" w:hAnsi="Times New Roman" w:cs="Times New Roman"/>
                <w:lang w:bidi="ar-SA"/>
              </w:rPr>
              <w:t>God helps me; who will declare me a sinner? Behold, all of them are like the garment that wears out. that the moth eats.</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10. </w:t>
            </w:r>
            <w:r w:rsidRPr="006C443F">
              <w:rPr>
                <w:rFonts w:ascii="Times New Roman" w:eastAsia="Calibri" w:hAnsi="Times New Roman" w:cs="Times New Roman"/>
                <w:lang w:bidi="ar-SA"/>
              </w:rPr>
              <w:t xml:space="preserve">Who among you is God-fearing, who hearkens to the voice of His servant, </w:t>
            </w:r>
            <w:r w:rsidRPr="005E4EE5">
              <w:rPr>
                <w:rFonts w:ascii="Times New Roman" w:eastAsia="Calibri" w:hAnsi="Times New Roman" w:cs="Times New Roman"/>
                <w:b/>
                <w:bCs/>
                <w:highlight w:val="yellow"/>
                <w:u w:val="single"/>
                <w:lang w:bidi="ar-SA"/>
              </w:rPr>
              <w:t>who went in darkness and who has no light, let him trust in the name of the Lord and lean on his God</w:t>
            </w:r>
            <w:r w:rsidRPr="005E4EE5">
              <w:rPr>
                <w:rFonts w:ascii="Times New Roman" w:eastAsia="Calibri" w:hAnsi="Times New Roman" w:cs="Times New Roman"/>
                <w:highlight w:val="yellow"/>
                <w:lang w:bidi="ar-SA"/>
              </w:rPr>
              <w:t>.</w:t>
            </w:r>
            <w:r w:rsidRPr="006C443F">
              <w:rPr>
                <w:rFonts w:ascii="Times New Roman" w:eastAsia="Calibri"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t xml:space="preserve">10. </w:t>
            </w:r>
            <w:r w:rsidRPr="006C443F">
              <w:rPr>
                <w:rFonts w:ascii="Times New Roman" w:eastAsia="Calibri" w:hAnsi="Times New Roman" w:cs="Times New Roman"/>
                <w:lang w:bidi="ar-SA"/>
              </w:rPr>
              <w:t xml:space="preserve">Who among you of those who fear the LORD obeys the voice of His servants the prophets, </w:t>
            </w:r>
            <w:r w:rsidRPr="005E4EE5">
              <w:rPr>
                <w:rFonts w:ascii="Times New Roman" w:eastAsia="Calibri" w:hAnsi="Times New Roman" w:cs="Times New Roman"/>
                <w:b/>
                <w:bCs/>
                <w:highlight w:val="yellow"/>
                <w:u w:val="single"/>
                <w:lang w:bidi="ar-SA"/>
              </w:rPr>
              <w:t>who performs the Law in distress as a man who walks in the darkness and has no light, trusts in the name of the LORD and relies upon the salvation of his God</w:t>
            </w:r>
            <w:r w:rsidRPr="005E4EE5">
              <w:rPr>
                <w:rFonts w:ascii="Times New Roman" w:eastAsia="Calibri" w:hAnsi="Times New Roman" w:cs="Times New Roman"/>
                <w:highlight w:val="yellow"/>
                <w:lang w:bidi="ar-SA"/>
              </w:rPr>
              <w:t>?</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11. </w:t>
            </w:r>
            <w:r w:rsidRPr="006C443F">
              <w:rPr>
                <w:rFonts w:ascii="Times New Roman" w:eastAsia="Calibri" w:hAnsi="Times New Roman" w:cs="Times New Roman"/>
                <w:lang w:bidi="ar-SA"/>
              </w:rPr>
              <w:t xml:space="preserve">Behold all of you who kindle fire, who give power to flames; go in the flame of your fire, and in the flames </w:t>
            </w:r>
            <w:r w:rsidRPr="006C443F">
              <w:rPr>
                <w:rFonts w:ascii="Times New Roman" w:eastAsia="Calibri" w:hAnsi="Times New Roman" w:cs="Times New Roman"/>
                <w:lang w:bidi="ar-SA"/>
              </w:rPr>
              <w:lastRenderedPageBreak/>
              <w:t>you have kindled; from My hand has this come to you, in grief you shall lie down.</w:t>
            </w:r>
            <w:r w:rsidRPr="006C443F">
              <w:rPr>
                <w:rFonts w:ascii="Times New Roman" w:eastAsia="Calibri"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lastRenderedPageBreak/>
              <w:t xml:space="preserve">11. </w:t>
            </w:r>
            <w:r w:rsidRPr="006C443F">
              <w:rPr>
                <w:rFonts w:ascii="Times New Roman" w:eastAsia="Calibri" w:hAnsi="Times New Roman" w:cs="Times New Roman"/>
                <w:lang w:bidi="ar-SA"/>
              </w:rPr>
              <w:t xml:space="preserve">Behold, all you who kindle a fire, who grasp a sword! Go, fall in the fire which you kindled and on the </w:t>
            </w:r>
            <w:r w:rsidRPr="006C443F">
              <w:rPr>
                <w:rFonts w:ascii="Times New Roman" w:eastAsia="Calibri" w:hAnsi="Times New Roman" w:cs="Times New Roman"/>
                <w:lang w:bidi="ar-SA"/>
              </w:rPr>
              <w:lastRenderedPageBreak/>
              <w:t>sword which you grasped! This you have from My Memra: you shall return to your stumbling.</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1. </w:t>
            </w:r>
            <w:r w:rsidRPr="006C443F">
              <w:rPr>
                <w:rFonts w:ascii="Times New Roman" w:eastAsia="Calibri" w:hAnsi="Times New Roman" w:cs="Times New Roman"/>
                <w:lang w:bidi="ar-SA"/>
              </w:rPr>
              <w:t>Hearken to Me, you pursuers of righteousness, you seekers of the Lord; look at the rock whence you were hewn and at the hole of the pit whence you were dug.</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t xml:space="preserve">1. </w:t>
            </w:r>
            <w:r w:rsidRPr="006C443F">
              <w:rPr>
                <w:rFonts w:ascii="Times New Roman" w:eastAsia="Calibri" w:hAnsi="Times New Roman" w:cs="Times New Roman"/>
                <w:lang w:bidi="ar-SA"/>
              </w:rPr>
              <w:t>"Attend to My Memra, you who pursue the truth, you who seek teaching from the LORD; consider that as the hewn stone from the rock you were hewn and as the rubble from an empty pit you were hacked.</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2. </w:t>
            </w:r>
            <w:r w:rsidRPr="006C443F">
              <w:rPr>
                <w:rFonts w:ascii="Times New Roman" w:eastAsia="Calibri" w:hAnsi="Times New Roman" w:cs="Times New Roman"/>
                <w:lang w:bidi="ar-SA"/>
              </w:rPr>
              <w:t>Look at Abraham your father and at Sarah who bore you, for when he was but one I called him, and I blessed him and made him many.</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t xml:space="preserve">2. </w:t>
            </w:r>
            <w:r w:rsidRPr="006C443F">
              <w:rPr>
                <w:rFonts w:ascii="Times New Roman" w:eastAsia="Calibri" w:hAnsi="Times New Roman" w:cs="Times New Roman"/>
                <w:lang w:bidi="ar-SA"/>
              </w:rPr>
              <w:t>Consider Abraham your father and Sarah who was pregnant with you; for when Abraham was but one, single in the world. I brought him near to My service, and I blessed him and made him many.</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r w:rsidRPr="006C443F">
              <w:rPr>
                <w:rFonts w:ascii="Times New Roman" w:eastAsia="Calibri" w:hAnsi="Times New Roman" w:cs="Times New Roman"/>
                <w:lang w:val="en-AU" w:bidi="ar-SA"/>
              </w:rPr>
              <w:t xml:space="preserve">3. </w:t>
            </w:r>
            <w:r w:rsidRPr="005E4EE5">
              <w:rPr>
                <w:rFonts w:ascii="Times New Roman" w:eastAsia="Calibri" w:hAnsi="Times New Roman" w:cs="Times New Roman"/>
                <w:b/>
                <w:bCs/>
                <w:highlight w:val="yellow"/>
                <w:u w:val="single"/>
                <w:lang w:bidi="ar-SA"/>
              </w:rPr>
              <w:t>For the Lord shall console Zion, He shall console all its ruins</w:t>
            </w:r>
            <w:r w:rsidRPr="005E4EE5">
              <w:rPr>
                <w:rFonts w:ascii="Times New Roman" w:eastAsia="Calibri" w:hAnsi="Times New Roman" w:cs="Times New Roman"/>
                <w:highlight w:val="yellow"/>
                <w:lang w:bidi="ar-SA"/>
              </w:rPr>
              <w:t>,</w:t>
            </w:r>
            <w:r w:rsidRPr="006C443F">
              <w:rPr>
                <w:rFonts w:ascii="Times New Roman" w:eastAsia="Calibri" w:hAnsi="Times New Roman" w:cs="Times New Roman"/>
                <w:lang w:bidi="ar-SA"/>
              </w:rPr>
              <w:t xml:space="preserve"> and He shall make its desert like a paradise and its wasteland like the garden of the Lord; joy and happiness shall be found therein, thanksgiving and a voice of song.</w:t>
            </w:r>
            <w:r w:rsidRPr="006C443F">
              <w:rPr>
                <w:rFonts w:ascii="Times New Roman" w:eastAsia="Calibri"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shd w:val="clear" w:color="auto" w:fill="auto"/>
            <w:hideMark/>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r w:rsidRPr="006C443F">
              <w:rPr>
                <w:rFonts w:ascii="Times New Roman" w:eastAsia="Calibri" w:hAnsi="Times New Roman" w:cs="Times New Roman"/>
                <w:bCs/>
                <w:lang w:eastAsia="en-AU"/>
              </w:rPr>
              <w:t xml:space="preserve">3. </w:t>
            </w:r>
            <w:r w:rsidRPr="005E4EE5">
              <w:rPr>
                <w:rFonts w:ascii="Times New Roman" w:eastAsia="Calibri" w:hAnsi="Times New Roman" w:cs="Times New Roman"/>
                <w:b/>
                <w:bCs/>
                <w:highlight w:val="yellow"/>
                <w:u w:val="single"/>
                <w:lang w:bidi="ar-SA"/>
              </w:rPr>
              <w:t>For the LORD is about to comfort Zion and to comfort all her waste places</w:t>
            </w:r>
            <w:r w:rsidRPr="005E4EE5">
              <w:rPr>
                <w:rFonts w:ascii="Times New Roman" w:eastAsia="Calibri" w:hAnsi="Times New Roman" w:cs="Times New Roman"/>
                <w:highlight w:val="yellow"/>
                <w:lang w:bidi="ar-SA"/>
              </w:rPr>
              <w:t>,</w:t>
            </w:r>
            <w:r w:rsidRPr="006C443F">
              <w:rPr>
                <w:rFonts w:ascii="Times New Roman" w:eastAsia="Calibri" w:hAnsi="Times New Roman" w:cs="Times New Roman"/>
                <w:lang w:bidi="ar-SA"/>
              </w:rPr>
              <w:t xml:space="preserve"> and He will make her wilderness like Eden, her desert like the garden of the LORD; joy and gladness will be found in her, those offering thanksgiving and the voice of those singing.</w:t>
            </w:r>
          </w:p>
        </w:tc>
      </w:tr>
      <w:tr w:rsidR="006C443F" w:rsidRPr="006C443F" w:rsidTr="006C443F">
        <w:tc>
          <w:tcPr>
            <w:tcW w:w="5220" w:type="dxa"/>
            <w:tcBorders>
              <w:top w:val="single" w:sz="4" w:space="0" w:color="auto"/>
              <w:left w:val="single" w:sz="4" w:space="0" w:color="auto"/>
              <w:bottom w:val="single" w:sz="4" w:space="0" w:color="auto"/>
              <w:right w:val="single" w:sz="4" w:space="0" w:color="auto"/>
            </w:tcBorders>
            <w:shd w:val="clear" w:color="auto" w:fill="auto"/>
          </w:tcPr>
          <w:p w:rsidR="006C443F" w:rsidRPr="006C443F" w:rsidRDefault="006C443F" w:rsidP="00FB6011">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6C443F" w:rsidRPr="006C443F" w:rsidRDefault="006C443F" w:rsidP="00FB6011">
            <w:pPr>
              <w:keepNext/>
              <w:widowControl w:val="0"/>
              <w:spacing w:after="0" w:line="240" w:lineRule="auto"/>
              <w:jc w:val="both"/>
              <w:rPr>
                <w:rFonts w:ascii="Times New Roman" w:eastAsia="Calibri" w:hAnsi="Times New Roman" w:cs="Times New Roman"/>
                <w:bCs/>
                <w:lang w:eastAsia="en-AU"/>
              </w:rPr>
            </w:pPr>
          </w:p>
        </w:tc>
      </w:tr>
    </w:tbl>
    <w:p w:rsidR="00D609AE" w:rsidRDefault="00D609AE" w:rsidP="00FB6011">
      <w:pPr>
        <w:keepNext/>
        <w:widowControl w:val="0"/>
        <w:spacing w:after="0" w:line="240" w:lineRule="auto"/>
        <w:jc w:val="both"/>
        <w:rPr>
          <w:rFonts w:asciiTheme="majorBidi" w:hAnsiTheme="majorBidi" w:cstheme="majorBidi"/>
        </w:rPr>
      </w:pPr>
    </w:p>
    <w:p w:rsidR="00FB6011" w:rsidRPr="00FB6011" w:rsidRDefault="00FB6011" w:rsidP="00FB6011">
      <w:pPr>
        <w:keepNext/>
        <w:widowControl w:val="0"/>
        <w:spacing w:after="0" w:line="240" w:lineRule="auto"/>
        <w:jc w:val="both"/>
        <w:rPr>
          <w:rFonts w:ascii="Palatino Linotype" w:hAnsi="Palatino Linotype" w:cstheme="majorBidi"/>
          <w:b/>
          <w:bCs/>
          <w:sz w:val="28"/>
          <w:szCs w:val="28"/>
        </w:rPr>
      </w:pPr>
      <w:r w:rsidRPr="00FB6011">
        <w:rPr>
          <w:rFonts w:ascii="Palatino Linotype" w:hAnsi="Palatino Linotype" w:cstheme="majorBidi"/>
          <w:b/>
          <w:bCs/>
          <w:sz w:val="28"/>
          <w:szCs w:val="28"/>
        </w:rPr>
        <w:t xml:space="preserve">Rashi’s Commentary on </w:t>
      </w:r>
      <w:r w:rsidRPr="00FB6011">
        <w:rPr>
          <w:rFonts w:ascii="Palatino Linotype" w:hAnsi="Palatino Linotype" w:cstheme="majorBidi"/>
          <w:b/>
          <w:bCs/>
          <w:sz w:val="28"/>
          <w:szCs w:val="28"/>
          <w:lang w:val="en-AU"/>
        </w:rPr>
        <w:t xml:space="preserve">Isaiah </w:t>
      </w:r>
      <w:r w:rsidRPr="00FB6011">
        <w:rPr>
          <w:rFonts w:ascii="Palatino Linotype" w:hAnsi="Palatino Linotype" w:cstheme="majorBidi"/>
          <w:b/>
          <w:bCs/>
          <w:sz w:val="28"/>
          <w:szCs w:val="28"/>
          <w:cs/>
          <w:lang w:bidi="ar-SA"/>
        </w:rPr>
        <w:t>‎‎</w:t>
      </w:r>
      <w:r w:rsidRPr="00FB6011">
        <w:rPr>
          <w:rFonts w:ascii="Palatino Linotype" w:hAnsi="Palatino Linotype" w:cstheme="majorBidi"/>
          <w:b/>
          <w:bCs/>
          <w:sz w:val="28"/>
          <w:szCs w:val="28"/>
          <w:lang w:val="en-AU"/>
        </w:rPr>
        <w:t>49:14 – 51:3</w:t>
      </w:r>
    </w:p>
    <w:p w:rsidR="00FB6011" w:rsidRDefault="00FB6011" w:rsidP="00FB6011">
      <w:pPr>
        <w:keepNext/>
        <w:widowControl w:val="0"/>
        <w:spacing w:after="0" w:line="240" w:lineRule="auto"/>
        <w:jc w:val="both"/>
        <w:rPr>
          <w:rFonts w:asciiTheme="majorBidi" w:hAnsiTheme="majorBidi" w:cstheme="majorBidi"/>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And Zion said</w:t>
      </w:r>
      <w:r>
        <w:rPr>
          <w:rFonts w:ascii="Times New Roman" w:hAnsi="Times New Roman" w:cs="Times New Roman"/>
          <w:color w:val="000000"/>
          <w:szCs w:val="24"/>
        </w:rPr>
        <w:t xml:space="preserve"> She thought that I had forgotten her.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Shall a woman forget her sucking child</w:t>
      </w:r>
      <w:r>
        <w:rPr>
          <w:rFonts w:ascii="Times New Roman" w:hAnsi="Times New Roman" w:cs="Times New Roman"/>
          <w:color w:val="000000"/>
          <w:szCs w:val="24"/>
        </w:rPr>
        <w:t xml:space="preserve"> Heb. </w:t>
      </w:r>
      <w:r>
        <w:rPr>
          <w:rFonts w:ascii="Times New Roman" w:hAnsi="Times New Roman" w:cs="David"/>
          <w:color w:val="000000"/>
          <w:sz w:val="24"/>
          <w:rtl/>
        </w:rPr>
        <w:t>עוּלָהּ</w:t>
      </w:r>
      <w:r>
        <w:rPr>
          <w:rFonts w:ascii="Times New Roman" w:hAnsi="Times New Roman" w:cs="Times New Roman"/>
          <w:color w:val="000000"/>
          <w:szCs w:val="24"/>
        </w:rPr>
        <w:t xml:space="preserve">, similar to </w:t>
      </w:r>
      <w:r>
        <w:rPr>
          <w:rFonts w:ascii="Times New Roman" w:hAnsi="Times New Roman" w:cs="David"/>
          <w:color w:val="000000"/>
          <w:sz w:val="24"/>
          <w:rtl/>
        </w:rPr>
        <w:t>עוֹלֵל</w:t>
      </w:r>
      <w:r>
        <w:rPr>
          <w:rFonts w:ascii="Times New Roman" w:hAnsi="Times New Roman" w:cs="Times New Roman"/>
          <w:color w:val="000000"/>
          <w:szCs w:val="24"/>
        </w:rPr>
        <w:t xml:space="preserv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from having mercy on the child of her womb</w:t>
      </w:r>
      <w:r>
        <w:rPr>
          <w:rFonts w:ascii="Times New Roman" w:hAnsi="Times New Roman" w:cs="Times New Roman"/>
          <w:color w:val="000000"/>
          <w:szCs w:val="24"/>
        </w:rPr>
        <w:t xml:space="preserve"> Heb. </w:t>
      </w:r>
      <w:r>
        <w:rPr>
          <w:rFonts w:ascii="Times New Roman" w:hAnsi="Times New Roman" w:cs="David"/>
          <w:color w:val="000000"/>
          <w:sz w:val="24"/>
          <w:rtl/>
        </w:rPr>
        <w:t>מֵרֶחֶם בֶּן־בִּטְנָהּ</w:t>
      </w:r>
      <w:r>
        <w:rPr>
          <w:rFonts w:ascii="Times New Roman" w:hAnsi="Times New Roman" w:cs="Times New Roman"/>
          <w:color w:val="000000"/>
          <w:szCs w:val="24"/>
        </w:rPr>
        <w:t xml:space="preserv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These too shall forget</w:t>
      </w:r>
      <w:r>
        <w:rPr>
          <w:rFonts w:ascii="Times New Roman" w:hAnsi="Times New Roman" w:cs="Times New Roman"/>
          <w:color w:val="000000"/>
          <w:szCs w:val="24"/>
        </w:rPr>
        <w:t xml:space="preserve"> Even if these forget, I will not forget you.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Behold on [My] hands</w:t>
      </w:r>
      <w:r>
        <w:rPr>
          <w:rFonts w:ascii="Times New Roman" w:hAnsi="Times New Roman" w:cs="Times New Roman"/>
          <w:color w:val="000000"/>
          <w:szCs w:val="24"/>
        </w:rPr>
        <w:t xml:space="preserve"> Heb. </w:t>
      </w:r>
      <w:r>
        <w:rPr>
          <w:rFonts w:ascii="Times New Roman" w:hAnsi="Times New Roman" w:cs="David"/>
          <w:color w:val="000000"/>
          <w:sz w:val="24"/>
          <w:rtl/>
        </w:rPr>
        <w:t>עַל־כַּפַּיִם</w:t>
      </w:r>
      <w:r>
        <w:rPr>
          <w:rFonts w:ascii="Times New Roman" w:hAnsi="Times New Roman" w:cs="Times New Roman"/>
          <w:color w:val="000000"/>
          <w:szCs w:val="24"/>
        </w:rPr>
        <w:t xml:space="preserve"> [lit. on hands]. I see you as though you are engraved on My hands, to see you and always to remember you. Another explanation is: </w:t>
      </w:r>
      <w:r>
        <w:rPr>
          <w:rFonts w:ascii="Times New Roman" w:hAnsi="Times New Roman" w:cs="David"/>
          <w:color w:val="000000"/>
          <w:sz w:val="24"/>
          <w:rtl/>
        </w:rPr>
        <w:t>עַל־כַּפַּיִם</w:t>
      </w:r>
      <w:r>
        <w:rPr>
          <w:rFonts w:ascii="Times New Roman" w:hAnsi="Times New Roman" w:cs="Times New Roman"/>
          <w:color w:val="000000"/>
          <w:szCs w:val="24"/>
        </w:rPr>
        <w:t xml:space="preserve"> “from upon the clouds of glory.” Comp. (Job 36:32) “On the clouds </w:t>
      </w:r>
      <w:r>
        <w:rPr>
          <w:rFonts w:ascii="Times New Roman" w:hAnsi="Times New Roman" w:cs="David"/>
          <w:color w:val="000000"/>
          <w:sz w:val="24"/>
          <w:rtl/>
        </w:rPr>
        <w:t>(כַּפַּיִם)</w:t>
      </w:r>
      <w:r>
        <w:rPr>
          <w:rFonts w:ascii="Times New Roman" w:hAnsi="Times New Roman" w:cs="Times New Roman"/>
          <w:color w:val="000000"/>
          <w:szCs w:val="24"/>
        </w:rPr>
        <w:t xml:space="preserve"> He covered the rain.”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Your sons have hastened</w:t>
      </w:r>
      <w:r>
        <w:rPr>
          <w:rFonts w:ascii="Times New Roman" w:hAnsi="Times New Roman" w:cs="Times New Roman"/>
          <w:color w:val="000000"/>
          <w:szCs w:val="24"/>
        </w:rPr>
        <w:t xml:space="preserve"> to return.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you shall be crowded by the inhabitants</w:t>
      </w:r>
      <w:r>
        <w:rPr>
          <w:rFonts w:ascii="Times New Roman" w:hAnsi="Times New Roman" w:cs="Times New Roman"/>
          <w:color w:val="000000"/>
          <w:szCs w:val="24"/>
        </w:rPr>
        <w:t xml:space="preserve"> You shall be crowded by the multitude of inhabitants that shall come into your midst. The place shall be too narrow for them to build houses for themselves.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Your children of whom you were bereaved</w:t>
      </w:r>
      <w:r>
        <w:rPr>
          <w:rFonts w:ascii="Times New Roman" w:hAnsi="Times New Roman" w:cs="Times New Roman"/>
          <w:color w:val="000000"/>
          <w:szCs w:val="24"/>
        </w:rPr>
        <w:t xml:space="preserve"> [lit. the children of your bereavements.] The children of whom you were bereaved.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move over for me</w:t>
      </w:r>
      <w:r>
        <w:rPr>
          <w:rFonts w:ascii="Times New Roman" w:hAnsi="Times New Roman" w:cs="Times New Roman"/>
          <w:color w:val="000000"/>
          <w:szCs w:val="24"/>
        </w:rPr>
        <w:t xml:space="preserve"> [lit. approach for me.] Draw closer to another side for me, and I will dwell.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and solitary</w:t>
      </w:r>
      <w:r>
        <w:rPr>
          <w:rFonts w:ascii="Times New Roman" w:hAnsi="Times New Roman" w:cs="Times New Roman"/>
          <w:color w:val="000000"/>
          <w:szCs w:val="24"/>
        </w:rPr>
        <w:t xml:space="preserve"> solede in O.F.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rejected</w:t>
      </w:r>
      <w:r>
        <w:rPr>
          <w:rFonts w:ascii="Times New Roman" w:hAnsi="Times New Roman" w:cs="Times New Roman"/>
          <w:color w:val="000000"/>
          <w:szCs w:val="24"/>
        </w:rPr>
        <w:t xml:space="preserve"> Rejected by everyone. All say about me, “Turn away from her.”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My hand...My standard</w:t>
      </w:r>
      <w:r>
        <w:rPr>
          <w:rFonts w:ascii="Times New Roman" w:hAnsi="Times New Roman" w:cs="Times New Roman"/>
          <w:color w:val="000000"/>
          <w:szCs w:val="24"/>
        </w:rPr>
        <w:t xml:space="preserve"> A signal to bring the exiles.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 standard</w:t>
      </w:r>
      <w:r>
        <w:rPr>
          <w:rFonts w:ascii="Times New Roman" w:hAnsi="Times New Roman" w:cs="Times New Roman"/>
          <w:color w:val="000000"/>
          <w:szCs w:val="24"/>
        </w:rPr>
        <w:t xml:space="preserve"> Perka in O.F., [perche in modern French,] a pole. Comp. (supra 30:17) “And like a flagpole </w:t>
      </w:r>
      <w:r>
        <w:rPr>
          <w:rFonts w:ascii="Times New Roman" w:hAnsi="Times New Roman" w:cs="David"/>
          <w:color w:val="000000"/>
          <w:sz w:val="24"/>
          <w:rtl/>
        </w:rPr>
        <w:t>(וְכַנֵּס)</w:t>
      </w:r>
      <w:r>
        <w:rPr>
          <w:rFonts w:ascii="Times New Roman" w:hAnsi="Times New Roman" w:cs="Times New Roman"/>
          <w:color w:val="000000"/>
          <w:szCs w:val="24"/>
        </w:rPr>
        <w:t xml:space="preserve"> on a </w:t>
      </w:r>
      <w:r>
        <w:rPr>
          <w:rFonts w:ascii="Times New Roman" w:hAnsi="Times New Roman" w:cs="Times New Roman"/>
          <w:color w:val="000000"/>
          <w:szCs w:val="24"/>
        </w:rPr>
        <w:lastRenderedPageBreak/>
        <w:t xml:space="preserve">hill.” It is a signal for gathering, and they place a cloth [a flag] on the end of it.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in their armpits</w:t>
      </w:r>
      <w:r>
        <w:rPr>
          <w:rFonts w:ascii="Times New Roman" w:hAnsi="Times New Roman" w:cs="Times New Roman"/>
          <w:color w:val="000000"/>
          <w:szCs w:val="24"/>
        </w:rPr>
        <w:t xml:space="preserve"> Ajjsela [aisela] in O. F., [aisselle in modern French]. Comp. Ezra (Neh. 5:13): “Also I shook out my armpit </w:t>
      </w:r>
      <w:r>
        <w:rPr>
          <w:rFonts w:ascii="Times New Roman" w:hAnsi="Times New Roman" w:cs="David"/>
          <w:color w:val="000000"/>
          <w:sz w:val="24"/>
          <w:rtl/>
        </w:rPr>
        <w:t>(חָצְנִי)</w:t>
      </w:r>
      <w:r>
        <w:rPr>
          <w:rFonts w:ascii="Times New Roman" w:hAnsi="Times New Roman" w:cs="Times New Roman"/>
          <w:color w:val="000000"/>
          <w:szCs w:val="24"/>
        </w:rPr>
        <w:t xml:space="preserv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Shall prey be taken from a mighty warrior</w:t>
      </w:r>
      <w:r>
        <w:rPr>
          <w:rFonts w:ascii="Times New Roman" w:hAnsi="Times New Roman" w:cs="Times New Roman"/>
          <w:color w:val="000000"/>
          <w:szCs w:val="24"/>
        </w:rPr>
        <w:t xml:space="preserve"> You think that it is impossible to take from Esau those captured from Jacob the righteous one.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25</w:t>
      </w:r>
      <w:r>
        <w:rPr>
          <w:rFonts w:ascii="Times New Roman" w:hAnsi="Times New Roman" w:cs="Times New Roman"/>
          <w:color w:val="000000"/>
          <w:szCs w:val="24"/>
        </w:rPr>
        <w:t xml:space="preserve"> </w:t>
      </w:r>
      <w:r>
        <w:rPr>
          <w:rFonts w:ascii="Times New Roman" w:hAnsi="Times New Roman" w:cs="Times New Roman"/>
          <w:b/>
          <w:color w:val="000000"/>
          <w:szCs w:val="24"/>
        </w:rPr>
        <w:t>and with your contender</w:t>
      </w:r>
      <w:r>
        <w:rPr>
          <w:rFonts w:ascii="Times New Roman" w:hAnsi="Times New Roman" w:cs="Times New Roman"/>
          <w:color w:val="000000"/>
          <w:szCs w:val="24"/>
        </w:rPr>
        <w:t xml:space="preserve"> Heb. </w:t>
      </w:r>
      <w:r>
        <w:rPr>
          <w:rFonts w:ascii="Times New Roman" w:hAnsi="Times New Roman" w:cs="David"/>
          <w:color w:val="000000"/>
          <w:sz w:val="24"/>
          <w:rtl/>
        </w:rPr>
        <w:t>יְרִיבֵךְ</w:t>
      </w:r>
      <w:r>
        <w:rPr>
          <w:rFonts w:ascii="Times New Roman" w:hAnsi="Times New Roman" w:cs="Times New Roman"/>
          <w:color w:val="000000"/>
          <w:szCs w:val="24"/>
        </w:rPr>
        <w:t xml:space="preserve">. And with your contender I will contend.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26</w:t>
      </w:r>
      <w:r>
        <w:rPr>
          <w:rFonts w:ascii="Times New Roman" w:hAnsi="Times New Roman" w:cs="Times New Roman"/>
          <w:color w:val="000000"/>
          <w:szCs w:val="24"/>
        </w:rPr>
        <w:t xml:space="preserve"> </w:t>
      </w:r>
      <w:r>
        <w:rPr>
          <w:rFonts w:ascii="Times New Roman" w:hAnsi="Times New Roman" w:cs="Times New Roman"/>
          <w:b/>
          <w:color w:val="000000"/>
          <w:szCs w:val="24"/>
        </w:rPr>
        <w:t>And those who taunt you I will feed</w:t>
      </w:r>
      <w:r>
        <w:rPr>
          <w:rFonts w:ascii="Times New Roman" w:hAnsi="Times New Roman" w:cs="Times New Roman"/>
          <w:color w:val="000000"/>
          <w:szCs w:val="24"/>
        </w:rPr>
        <w:t xml:space="preserve"> their flesh to the beasts of the field. The word </w:t>
      </w:r>
      <w:r>
        <w:rPr>
          <w:rFonts w:ascii="Times New Roman" w:hAnsi="Times New Roman" w:cs="David"/>
          <w:color w:val="000000"/>
          <w:sz w:val="24"/>
          <w:rtl/>
        </w:rPr>
        <w:t>מוֹנַיִךְ</w:t>
      </w:r>
      <w:r>
        <w:rPr>
          <w:rFonts w:ascii="Times New Roman" w:hAnsi="Times New Roman" w:cs="Times New Roman"/>
          <w:color w:val="000000"/>
          <w:szCs w:val="24"/>
        </w:rPr>
        <w:t xml:space="preserve"> is an expression akin to (Lev. 25:14) “You shall not taunt </w:t>
      </w:r>
      <w:r>
        <w:rPr>
          <w:rFonts w:ascii="Times New Roman" w:hAnsi="Times New Roman" w:cs="David"/>
          <w:color w:val="000000"/>
          <w:sz w:val="24"/>
          <w:rtl/>
        </w:rPr>
        <w:t>(אַל תּוֹנוּ)</w:t>
      </w:r>
      <w:r>
        <w:rPr>
          <w:rFonts w:ascii="Times New Roman" w:hAnsi="Times New Roman" w:cs="Times New Roman"/>
          <w:color w:val="000000"/>
          <w:szCs w:val="24"/>
        </w:rPr>
        <w:t xml:space="preserve">.” This denotes taunting with words, those who anger you with their revilings.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as with sweet wine</w:t>
      </w:r>
      <w:r>
        <w:rPr>
          <w:rFonts w:ascii="Times New Roman" w:hAnsi="Times New Roman" w:cs="Times New Roman"/>
          <w:color w:val="000000"/>
          <w:szCs w:val="24"/>
        </w:rPr>
        <w:t xml:space="preserve"> Heb. </w:t>
      </w:r>
      <w:r>
        <w:rPr>
          <w:rFonts w:ascii="Times New Roman" w:hAnsi="Times New Roman" w:cs="David"/>
          <w:color w:val="000000"/>
          <w:sz w:val="24"/>
          <w:rtl/>
        </w:rPr>
        <w:t>וְכֶעָסִיס</w:t>
      </w:r>
      <w:r>
        <w:rPr>
          <w:rFonts w:ascii="Times New Roman" w:hAnsi="Times New Roman" w:cs="Times New Roman"/>
          <w:color w:val="000000"/>
          <w:szCs w:val="24"/>
        </w:rPr>
        <w:t xml:space="preserve">. The sweetness of wine.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they shall become drunk [from] their blood</w:t>
      </w:r>
      <w:r>
        <w:rPr>
          <w:rFonts w:ascii="Times New Roman" w:hAnsi="Times New Roman" w:cs="Times New Roman"/>
          <w:color w:val="000000"/>
          <w:szCs w:val="24"/>
        </w:rPr>
        <w:t xml:space="preserve"> So shall those accustomed to drink blood become drunk from their blood. Now who are they? These are the fowl of the heavens. So did Jonathan render this.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50</w:t>
      </w:r>
      <w:r>
        <w:rPr>
          <w:rFonts w:ascii="Times New Roman" w:hAnsi="Times New Roman" w:cs="Times New Roman"/>
          <w:color w:val="000000"/>
          <w:szCs w:val="24"/>
        </w:rPr>
        <w:t xml:space="preserv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Why have I come</w:t>
      </w:r>
      <w:r>
        <w:rPr>
          <w:rFonts w:ascii="Times New Roman" w:hAnsi="Times New Roman" w:cs="Times New Roman"/>
          <w:color w:val="000000"/>
          <w:szCs w:val="24"/>
        </w:rPr>
        <w:t xml:space="preserve"> to draw near to you, and none of you turns to Me?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I clothe the heavens</w:t>
      </w:r>
      <w:r>
        <w:rPr>
          <w:rFonts w:ascii="Times New Roman" w:hAnsi="Times New Roman" w:cs="Times New Roman"/>
          <w:color w:val="000000"/>
          <w:szCs w:val="24"/>
        </w:rPr>
        <w:t xml:space="preserve"> The host of the heavens, the princes of the heathens (nations [Mss. and K’li Paz]), when I come to mete out retribution upon the nations.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gave me a tongue for teaching</w:t>
      </w:r>
      <w:r>
        <w:rPr>
          <w:rFonts w:ascii="Times New Roman" w:hAnsi="Times New Roman" w:cs="Times New Roman"/>
          <w:color w:val="000000"/>
          <w:szCs w:val="24"/>
        </w:rPr>
        <w:t xml:space="preserve"> Isaiah was saying, The Lord sent me and gave me a tongue fit to teach, in order to know to establish a time for the faint and thirsty to hear the words of the Holy One, blessed be He.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to establish times</w:t>
      </w:r>
      <w:r>
        <w:rPr>
          <w:rFonts w:ascii="Times New Roman" w:hAnsi="Times New Roman" w:cs="Times New Roman"/>
          <w:color w:val="000000"/>
          <w:szCs w:val="24"/>
        </w:rPr>
        <w:t xml:space="preserve"> Heb. </w:t>
      </w:r>
      <w:r>
        <w:rPr>
          <w:rFonts w:ascii="Times New Roman" w:hAnsi="Times New Roman" w:cs="David"/>
          <w:color w:val="000000"/>
          <w:sz w:val="24"/>
          <w:rtl/>
        </w:rPr>
        <w:t>לָעוּת</w:t>
      </w:r>
      <w:r>
        <w:rPr>
          <w:rFonts w:ascii="Times New Roman" w:hAnsi="Times New Roman" w:cs="Times New Roman"/>
          <w:color w:val="000000"/>
          <w:szCs w:val="24"/>
        </w:rPr>
        <w:t xml:space="preserve">. Menahem classified it in the group of (Ps. 119: 126) “It is time </w:t>
      </w:r>
      <w:r>
        <w:rPr>
          <w:rFonts w:ascii="Times New Roman" w:hAnsi="Times New Roman" w:cs="David"/>
          <w:color w:val="000000"/>
          <w:sz w:val="24"/>
          <w:rtl/>
        </w:rPr>
        <w:t>(עֵת)</w:t>
      </w:r>
      <w:r>
        <w:rPr>
          <w:rFonts w:ascii="Times New Roman" w:hAnsi="Times New Roman" w:cs="Times New Roman"/>
          <w:color w:val="000000"/>
          <w:szCs w:val="24"/>
        </w:rPr>
        <w:t xml:space="preserve"> to do for the Lord.” To establish times for them.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He awakens my ear</w:t>
      </w:r>
      <w:r>
        <w:rPr>
          <w:rFonts w:ascii="Times New Roman" w:hAnsi="Times New Roman" w:cs="Times New Roman"/>
          <w:color w:val="000000"/>
          <w:szCs w:val="24"/>
        </w:rPr>
        <w:t xml:space="preserve"> He awakens my ear with His Holy Spirit.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to hear according to the teachings</w:t>
      </w:r>
      <w:r>
        <w:rPr>
          <w:rFonts w:ascii="Times New Roman" w:hAnsi="Times New Roman" w:cs="Times New Roman"/>
          <w:color w:val="000000"/>
          <w:szCs w:val="24"/>
        </w:rPr>
        <w:t xml:space="preserve"> According to the custom of the teachings, the truth and that which is proper.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opened my ear</w:t>
      </w:r>
      <w:r>
        <w:rPr>
          <w:rFonts w:ascii="Times New Roman" w:hAnsi="Times New Roman" w:cs="Times New Roman"/>
          <w:color w:val="000000"/>
          <w:szCs w:val="24"/>
        </w:rPr>
        <w:t xml:space="preserve"> and let me hear (supra 6:8), “Whom shall I send?” I sent Amos, and they called him ‘pesilus.’ I sent Micah, etc., as is stated in Pesikta of ‘Nachamu nachamu.’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I did not rebel</w:t>
      </w:r>
      <w:r>
        <w:rPr>
          <w:rFonts w:ascii="Times New Roman" w:hAnsi="Times New Roman" w:cs="Times New Roman"/>
          <w:color w:val="000000"/>
          <w:szCs w:val="24"/>
        </w:rPr>
        <w:t xml:space="preserve"> going on His mission, neither did I turn away backwards, but I said, “Here I am; send me” (ibid.).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I gave my back to smiters</w:t>
      </w:r>
      <w:r>
        <w:rPr>
          <w:rFonts w:ascii="Times New Roman" w:hAnsi="Times New Roman" w:cs="Times New Roman"/>
          <w:color w:val="000000"/>
          <w:szCs w:val="24"/>
        </w:rPr>
        <w:t xml:space="preserve"> He said to me, Isaiah, My children are obstinate; My children are bothersome. [You may go] on the condition that you do not become angry with them. I said to Him, On that condition.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But the Lord God helps me</w:t>
      </w:r>
      <w:r>
        <w:rPr>
          <w:rFonts w:ascii="Times New Roman" w:hAnsi="Times New Roman" w:cs="Times New Roman"/>
          <w:color w:val="000000"/>
          <w:szCs w:val="24"/>
        </w:rPr>
        <w:t xml:space="preserve"> if they rise up against me.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He Who vindicates me is near</w:t>
      </w:r>
      <w:r>
        <w:rPr>
          <w:rFonts w:ascii="Times New Roman" w:hAnsi="Times New Roman" w:cs="Times New Roman"/>
          <w:color w:val="000000"/>
          <w:szCs w:val="24"/>
        </w:rPr>
        <w:t xml:space="preserve"> The Holy One, blessed be He, is near to me to vindicate me in judgment.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a moth</w:t>
      </w:r>
      <w:r>
        <w:rPr>
          <w:rFonts w:ascii="Times New Roman" w:hAnsi="Times New Roman" w:cs="Times New Roman"/>
          <w:color w:val="000000"/>
          <w:szCs w:val="24"/>
        </w:rPr>
        <w:t xml:space="preserve"> Heb. </w:t>
      </w:r>
      <w:r>
        <w:rPr>
          <w:rFonts w:ascii="Times New Roman" w:hAnsi="Times New Roman" w:cs="David"/>
          <w:color w:val="000000"/>
          <w:sz w:val="24"/>
          <w:rtl/>
        </w:rPr>
        <w:t>עָשׁ</w:t>
      </w:r>
      <w:r>
        <w:rPr>
          <w:rFonts w:ascii="Times New Roman" w:hAnsi="Times New Roman" w:cs="Times New Roman"/>
          <w:color w:val="000000"/>
          <w:szCs w:val="24"/>
        </w:rPr>
        <w:t xml:space="preserve">, the worm of the clothing.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to the voice of His servant</w:t>
      </w:r>
      <w:r>
        <w:rPr>
          <w:rFonts w:ascii="Times New Roman" w:hAnsi="Times New Roman" w:cs="Times New Roman"/>
          <w:color w:val="000000"/>
          <w:szCs w:val="24"/>
        </w:rPr>
        <w:t xml:space="preserve"> To the voice of the prophets.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who went in darkness</w:t>
      </w:r>
      <w:r>
        <w:rPr>
          <w:rFonts w:ascii="Times New Roman" w:hAnsi="Times New Roman" w:cs="Times New Roman"/>
          <w:color w:val="000000"/>
          <w:szCs w:val="24"/>
        </w:rPr>
        <w:t xml:space="preserve"> Even if trouble comes upon him, let him trust in the name of the Lord, for He shall save him.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Behold all of you</w:t>
      </w:r>
      <w:r>
        <w:rPr>
          <w:rFonts w:ascii="Times New Roman" w:hAnsi="Times New Roman" w:cs="Times New Roman"/>
          <w:color w:val="000000"/>
          <w:szCs w:val="24"/>
        </w:rPr>
        <w:t xml:space="preserve"> who do not hearken to the voice of His prophets.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who kindle fire</w:t>
      </w:r>
      <w:r>
        <w:rPr>
          <w:rFonts w:ascii="Times New Roman" w:hAnsi="Times New Roman" w:cs="Times New Roman"/>
          <w:color w:val="000000"/>
          <w:szCs w:val="24"/>
        </w:rPr>
        <w:t xml:space="preserve"> of His wrath upon yourselves.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give power to flames</w:t>
      </w:r>
      <w:r>
        <w:rPr>
          <w:rFonts w:ascii="Times New Roman" w:hAnsi="Times New Roman" w:cs="Times New Roman"/>
          <w:color w:val="000000"/>
          <w:szCs w:val="24"/>
        </w:rPr>
        <w:t xml:space="preserve"> Who strengthen the flames; they are sparks and burning coals that are cast up with a slingshot. It has a cognate in the Aramaic tongue, </w:t>
      </w:r>
      <w:r>
        <w:rPr>
          <w:rFonts w:ascii="Times New Roman" w:hAnsi="Times New Roman" w:cs="David"/>
          <w:color w:val="000000"/>
          <w:sz w:val="24"/>
          <w:rtl/>
        </w:rPr>
        <w:t>זִיקוּקִין דְּנוּר</w:t>
      </w:r>
      <w:r>
        <w:rPr>
          <w:rFonts w:ascii="Times New Roman" w:hAnsi="Times New Roman" w:cs="Times New Roman"/>
          <w:color w:val="000000"/>
          <w:szCs w:val="24"/>
        </w:rPr>
        <w:t xml:space="preserve">, flames of fire (Ber. 58b), so many slingers </w:t>
      </w:r>
      <w:r>
        <w:rPr>
          <w:rFonts w:ascii="Times New Roman" w:hAnsi="Times New Roman" w:cs="David"/>
          <w:color w:val="000000"/>
          <w:sz w:val="24"/>
          <w:rtl/>
        </w:rPr>
        <w:t>(זִיקָתָא)</w:t>
      </w:r>
      <w:r>
        <w:rPr>
          <w:rFonts w:ascii="Times New Roman" w:hAnsi="Times New Roman" w:cs="Times New Roman"/>
          <w:color w:val="000000"/>
          <w:szCs w:val="24"/>
        </w:rPr>
        <w:t xml:space="preserve"> are assigned to us (Baba Mezia 94a) [frondeles in O.F., sling].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go in the flame of your fire</w:t>
      </w:r>
      <w:r>
        <w:rPr>
          <w:rFonts w:ascii="Times New Roman" w:hAnsi="Times New Roman" w:cs="Times New Roman"/>
          <w:color w:val="000000"/>
          <w:szCs w:val="24"/>
        </w:rPr>
        <w:t xml:space="preserve"> According to your way, you will be punished.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from My hand</w:t>
      </w:r>
      <w:r>
        <w:rPr>
          <w:rFonts w:ascii="Times New Roman" w:hAnsi="Times New Roman" w:cs="Times New Roman"/>
          <w:color w:val="000000"/>
          <w:szCs w:val="24"/>
        </w:rPr>
        <w:t xml:space="preserve"> shall this retribution come to you.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51</w:t>
      </w:r>
      <w:r>
        <w:rPr>
          <w:rFonts w:ascii="Times New Roman" w:hAnsi="Times New Roman" w:cs="Times New Roman"/>
          <w:color w:val="000000"/>
          <w:szCs w:val="24"/>
        </w:rPr>
        <w:t xml:space="preserv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look at the rock whence you were hewn</w:t>
      </w:r>
      <w:r>
        <w:rPr>
          <w:rFonts w:ascii="Times New Roman" w:hAnsi="Times New Roman" w:cs="Times New Roman"/>
          <w:color w:val="000000"/>
          <w:szCs w:val="24"/>
        </w:rPr>
        <w:t xml:space="preserve"> from it.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at the hole of the pit</w:t>
      </w:r>
      <w:r>
        <w:rPr>
          <w:rFonts w:ascii="Times New Roman" w:hAnsi="Times New Roman" w:cs="Times New Roman"/>
          <w:color w:val="000000"/>
          <w:szCs w:val="24"/>
        </w:rPr>
        <w:t xml:space="preserve"> Heb. </w:t>
      </w:r>
      <w:r>
        <w:rPr>
          <w:rFonts w:ascii="Times New Roman" w:hAnsi="Times New Roman" w:cs="David"/>
          <w:color w:val="000000"/>
          <w:sz w:val="24"/>
          <w:rtl/>
        </w:rPr>
        <w:t>מַקֶּבֶת</w:t>
      </w:r>
      <w:r>
        <w:rPr>
          <w:rFonts w:ascii="Times New Roman" w:hAnsi="Times New Roman" w:cs="Times New Roman"/>
          <w:color w:val="000000"/>
          <w:szCs w:val="24"/>
        </w:rPr>
        <w:t xml:space="preserve">. With which they penetrate </w:t>
      </w:r>
      <w:r>
        <w:rPr>
          <w:rFonts w:ascii="Times New Roman" w:hAnsi="Times New Roman" w:cs="David"/>
          <w:color w:val="000000"/>
          <w:sz w:val="24"/>
          <w:rtl/>
        </w:rPr>
        <w:t>(נוֹקְבִין)</w:t>
      </w:r>
      <w:r>
        <w:rPr>
          <w:rFonts w:ascii="Times New Roman" w:hAnsi="Times New Roman" w:cs="Times New Roman"/>
          <w:color w:val="000000"/>
          <w:szCs w:val="24"/>
        </w:rPr>
        <w:t xml:space="preserve"> and hew the pits.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were dug</w:t>
      </w:r>
      <w:r>
        <w:rPr>
          <w:rFonts w:ascii="Times New Roman" w:hAnsi="Times New Roman" w:cs="Times New Roman"/>
          <w:color w:val="000000"/>
          <w:szCs w:val="24"/>
        </w:rPr>
        <w:t xml:space="preserve"> with which you were dug.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were dug</w:t>
      </w:r>
      <w:r>
        <w:rPr>
          <w:rFonts w:ascii="Times New Roman" w:hAnsi="Times New Roman" w:cs="Times New Roman"/>
          <w:color w:val="000000"/>
          <w:szCs w:val="24"/>
        </w:rPr>
        <w:t xml:space="preserve"> Heb. </w:t>
      </w:r>
      <w:r>
        <w:rPr>
          <w:rFonts w:ascii="Times New Roman" w:hAnsi="Times New Roman" w:cs="David"/>
          <w:color w:val="000000"/>
          <w:sz w:val="24"/>
          <w:rtl/>
        </w:rPr>
        <w:t>נֻקַּרְתֶּם</w:t>
      </w:r>
      <w:r>
        <w:rPr>
          <w:rFonts w:ascii="Times New Roman" w:hAnsi="Times New Roman" w:cs="Times New Roman"/>
          <w:color w:val="000000"/>
          <w:szCs w:val="24"/>
        </w:rPr>
        <w:t xml:space="preserve">, an expression similar to (Ex. 33.22) “The cleft </w:t>
      </w:r>
      <w:r>
        <w:rPr>
          <w:rFonts w:ascii="Times New Roman" w:hAnsi="Times New Roman" w:cs="David"/>
          <w:color w:val="000000"/>
          <w:sz w:val="24"/>
          <w:rtl/>
        </w:rPr>
        <w:t>(נִקְרַת)</w:t>
      </w:r>
      <w:r>
        <w:rPr>
          <w:rFonts w:ascii="Times New Roman" w:hAnsi="Times New Roman" w:cs="Times New Roman"/>
          <w:color w:val="000000"/>
          <w:szCs w:val="24"/>
        </w:rPr>
        <w:t xml:space="preserve"> of the rock”; (Prov. 30: 17) “The ravens of the brook shall pick it </w:t>
      </w:r>
      <w:r>
        <w:rPr>
          <w:rFonts w:ascii="Times New Roman" w:hAnsi="Times New Roman" w:cs="David"/>
          <w:color w:val="000000"/>
          <w:sz w:val="24"/>
          <w:rtl/>
        </w:rPr>
        <w:t>(יִקְּרוּהָ)</w:t>
      </w:r>
      <w:r>
        <w:rPr>
          <w:rFonts w:ascii="Times New Roman" w:hAnsi="Times New Roman" w:cs="Times New Roman"/>
          <w:color w:val="000000"/>
          <w:szCs w:val="24"/>
        </w:rPr>
        <w:t>.” And who is the rock? He is Abraham your forefather. And who is the hole? She is Sarah who bore you. [</w:t>
      </w:r>
      <w:r>
        <w:rPr>
          <w:rFonts w:ascii="Times New Roman" w:hAnsi="Times New Roman" w:cs="David"/>
          <w:color w:val="000000"/>
          <w:sz w:val="24"/>
          <w:rtl/>
        </w:rPr>
        <w:t>תְּחוֹלֶלְכֶם</w:t>
      </w:r>
      <w:r>
        <w:rPr>
          <w:rFonts w:ascii="Times New Roman" w:hAnsi="Times New Roman" w:cs="Times New Roman"/>
          <w:color w:val="000000"/>
          <w:szCs w:val="24"/>
        </w:rPr>
        <w:t xml:space="preserve"> means] ‘who bore you,’ an expression similar to (infra 66:8) “For Zion experienced pangs </w:t>
      </w:r>
      <w:r>
        <w:rPr>
          <w:rFonts w:ascii="Times New Roman" w:hAnsi="Times New Roman" w:cs="David"/>
          <w:color w:val="000000"/>
          <w:sz w:val="24"/>
          <w:rtl/>
        </w:rPr>
        <w:t>(חָלָה)</w:t>
      </w:r>
      <w:r>
        <w:rPr>
          <w:rFonts w:ascii="Times New Roman" w:hAnsi="Times New Roman" w:cs="Times New Roman"/>
          <w:color w:val="000000"/>
          <w:szCs w:val="24"/>
        </w:rPr>
        <w:t xml:space="preserve"> and also bore.”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who bore you</w:t>
      </w:r>
      <w:r>
        <w:rPr>
          <w:rFonts w:ascii="Times New Roman" w:hAnsi="Times New Roman" w:cs="Times New Roman"/>
          <w:color w:val="000000"/>
          <w:szCs w:val="24"/>
        </w:rPr>
        <w:t xml:space="preserve"> Heb. </w:t>
      </w:r>
      <w:r>
        <w:rPr>
          <w:rFonts w:ascii="Times New Roman" w:hAnsi="Times New Roman" w:cs="David"/>
          <w:color w:val="000000"/>
          <w:sz w:val="24"/>
          <w:rtl/>
        </w:rPr>
        <w:t>תְּחוֹלֶלְכֶם</w:t>
      </w:r>
      <w:r>
        <w:rPr>
          <w:rFonts w:ascii="Times New Roman" w:hAnsi="Times New Roman" w:cs="Times New Roman"/>
          <w:color w:val="000000"/>
          <w:szCs w:val="24"/>
        </w:rPr>
        <w:t xml:space="preserve"> [lit. shall bear you.]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for when he was but one I called him</w:t>
      </w:r>
      <w:r>
        <w:rPr>
          <w:rFonts w:ascii="Times New Roman" w:hAnsi="Times New Roman" w:cs="Times New Roman"/>
          <w:color w:val="000000"/>
          <w:szCs w:val="24"/>
        </w:rPr>
        <w:t xml:space="preserve"> For he was one single person in the land of Canaan where I exiled him from his land and from his birthplace. I called him, meaning that I raised him and exalted him. An expression [similar to] (Num. 1:16) “Those called of </w:t>
      </w:r>
      <w:r>
        <w:rPr>
          <w:rFonts w:ascii="Times New Roman" w:hAnsi="Times New Roman" w:cs="David"/>
          <w:color w:val="000000"/>
          <w:sz w:val="24"/>
          <w:rtl/>
        </w:rPr>
        <w:t>(קְרִיאֵי)</w:t>
      </w:r>
      <w:r>
        <w:rPr>
          <w:rFonts w:ascii="Times New Roman" w:hAnsi="Times New Roman" w:cs="Times New Roman"/>
          <w:color w:val="000000"/>
          <w:szCs w:val="24"/>
        </w:rPr>
        <w:t xml:space="preserve"> the congregation.” And just as he was a single person and I exalted him, so will I exalt you, who are singled out to Me.  </w:t>
      </w:r>
    </w:p>
    <w:p w:rsidR="00FB6011" w:rsidRDefault="00FB6011" w:rsidP="00FB6011">
      <w:pPr>
        <w:keepNext/>
        <w:widowControl w:val="0"/>
        <w:autoSpaceDE w:val="0"/>
        <w:autoSpaceDN w:val="0"/>
        <w:adjustRightInd w:val="0"/>
        <w:spacing w:after="0" w:line="240" w:lineRule="auto"/>
        <w:jc w:val="both"/>
        <w:rPr>
          <w:rFonts w:ascii="Times New Roman" w:hAnsi="Times New Roman" w:cs="Times New Roman"/>
          <w:sz w:val="24"/>
          <w:szCs w:val="24"/>
        </w:rPr>
      </w:pPr>
    </w:p>
    <w:p w:rsidR="00FB6011" w:rsidRDefault="00FB6011" w:rsidP="00FB6011">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I clothe the heavens</w:t>
      </w:r>
      <w:r>
        <w:rPr>
          <w:rFonts w:ascii="Times New Roman" w:hAnsi="Times New Roman" w:cs="Times New Roman"/>
          <w:color w:val="000000"/>
          <w:szCs w:val="24"/>
        </w:rPr>
        <w:t xml:space="preserve"> The host of the heavens, the princes of the heathens (nations [Mss. and K’li Paz]), when I come to mete out retribution upon the nations.  </w:t>
      </w:r>
    </w:p>
    <w:p w:rsidR="00FB6011" w:rsidRDefault="00FB6011" w:rsidP="00FB6011">
      <w:pPr>
        <w:keepNext/>
        <w:widowControl w:val="0"/>
        <w:pBdr>
          <w:bottom w:val="double" w:sz="6" w:space="1" w:color="auto"/>
        </w:pBdr>
        <w:spacing w:after="0" w:line="240" w:lineRule="auto"/>
        <w:jc w:val="both"/>
        <w:rPr>
          <w:rFonts w:asciiTheme="majorBidi" w:hAnsiTheme="majorBidi" w:cstheme="majorBidi"/>
        </w:rPr>
      </w:pPr>
    </w:p>
    <w:p w:rsidR="00780CA9" w:rsidRDefault="00780CA9" w:rsidP="00FB6011">
      <w:pPr>
        <w:keepNext/>
        <w:widowControl w:val="0"/>
        <w:spacing w:after="0" w:line="240" w:lineRule="auto"/>
        <w:jc w:val="both"/>
        <w:rPr>
          <w:rFonts w:asciiTheme="majorBidi" w:hAnsiTheme="majorBidi" w:cstheme="majorBidi"/>
        </w:rPr>
      </w:pPr>
    </w:p>
    <w:p w:rsidR="00F5596E" w:rsidRPr="00B41942" w:rsidRDefault="00F5596E" w:rsidP="00FB6011">
      <w:pPr>
        <w:keepNext/>
        <w:widowControl w:val="0"/>
        <w:spacing w:after="0" w:line="240" w:lineRule="auto"/>
        <w:jc w:val="center"/>
        <w:rPr>
          <w:rFonts w:ascii="Century Schoolbook" w:eastAsia="Calibri" w:hAnsi="Century Schoolbook" w:cs="Times New Roman"/>
          <w:b/>
          <w:bCs/>
          <w:sz w:val="28"/>
          <w:szCs w:val="28"/>
          <w:lang w:val="en-AU" w:bidi="ar-SA"/>
        </w:rPr>
      </w:pPr>
      <w:r w:rsidRPr="00B41942">
        <w:rPr>
          <w:rFonts w:ascii="Century Schoolbook" w:eastAsia="Calibri" w:hAnsi="Century Schoolbook" w:cs="Times New Roman"/>
          <w:b/>
          <w:bCs/>
          <w:sz w:val="28"/>
          <w:szCs w:val="28"/>
          <w:lang w:val="en-AU" w:bidi="ar-SA"/>
        </w:rPr>
        <w:t>Pirqe Abot – MeAm Lo’ez</w:t>
      </w:r>
    </w:p>
    <w:p w:rsidR="00F5596E" w:rsidRPr="00B41942" w:rsidRDefault="00F5596E" w:rsidP="00FB601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Pereq Dalet</w:t>
      </w:r>
    </w:p>
    <w:p w:rsidR="00F5596E" w:rsidRPr="00B41942" w:rsidRDefault="00F5596E" w:rsidP="00FB6011">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Mishnah 4:3</w:t>
      </w:r>
    </w:p>
    <w:p w:rsidR="00F5596E" w:rsidRPr="00B41942" w:rsidRDefault="00F5596E" w:rsidP="00FB6011">
      <w:pPr>
        <w:keepNext/>
        <w:widowControl w:val="0"/>
        <w:spacing w:after="0" w:line="240" w:lineRule="auto"/>
        <w:jc w:val="center"/>
        <w:rPr>
          <w:rFonts w:asciiTheme="majorBidi" w:hAnsiTheme="majorBidi" w:cstheme="majorBidi"/>
        </w:rPr>
      </w:pPr>
      <w:r w:rsidRPr="00B41942">
        <w:rPr>
          <w:rFonts w:ascii="Century Schoolbook" w:eastAsia="Calibri" w:hAnsi="Century Schoolbook" w:cs="Times New Roman"/>
          <w:b/>
          <w:bCs/>
          <w:sz w:val="24"/>
          <w:szCs w:val="24"/>
          <w:lang w:val="en-AU" w:bidi="ar-SA"/>
        </w:rPr>
        <w:t>By: Rabbi Yitschaq (ben Mosheh) Magriso</w:t>
      </w:r>
    </w:p>
    <w:p w:rsidR="00F5596E" w:rsidRDefault="00F5596E" w:rsidP="00FB6011">
      <w:pPr>
        <w:keepNext/>
        <w:widowControl w:val="0"/>
        <w:spacing w:after="0" w:line="240" w:lineRule="auto"/>
        <w:jc w:val="both"/>
        <w:rPr>
          <w:rFonts w:asciiTheme="majorBidi" w:hAnsiTheme="majorBidi" w:cstheme="majorBidi"/>
        </w:rPr>
      </w:pPr>
    </w:p>
    <w:p w:rsidR="00D609AE" w:rsidRDefault="001369AA" w:rsidP="007829A5">
      <w:pPr>
        <w:keepNext/>
        <w:widowControl w:val="0"/>
        <w:spacing w:after="0" w:line="240" w:lineRule="auto"/>
        <w:jc w:val="both"/>
        <w:rPr>
          <w:rFonts w:ascii="Palatino Linotype" w:hAnsi="Palatino Linotype" w:cstheme="majorBidi"/>
        </w:rPr>
      </w:pPr>
      <w:r w:rsidRPr="001369AA">
        <w:rPr>
          <w:rFonts w:ascii="Palatino Linotype" w:hAnsi="Palatino Linotype" w:cstheme="majorBidi"/>
          <w:b/>
          <w:bCs/>
        </w:rPr>
        <w:t>He used to say: Do not despise any man, and do not disregard anything. For there is no man who does not have [his] hour, and there is no thing that does not have [its] place.</w:t>
      </w:r>
    </w:p>
    <w:p w:rsidR="001369AA" w:rsidRDefault="001369AA" w:rsidP="007829A5">
      <w:pPr>
        <w:keepNext/>
        <w:widowControl w:val="0"/>
        <w:spacing w:after="0" w:line="240" w:lineRule="auto"/>
        <w:jc w:val="both"/>
        <w:rPr>
          <w:rFonts w:ascii="Palatino Linotype" w:hAnsi="Palatino Linotype" w:cstheme="majorBidi"/>
        </w:rPr>
      </w:pPr>
    </w:p>
    <w:p w:rsidR="001369AA" w:rsidRDefault="001369AA" w:rsidP="007829A5">
      <w:pPr>
        <w:keepNext/>
        <w:widowControl w:val="0"/>
        <w:spacing w:after="0" w:line="240" w:lineRule="auto"/>
        <w:jc w:val="both"/>
        <w:rPr>
          <w:rFonts w:asciiTheme="majorBidi" w:hAnsiTheme="majorBidi" w:cstheme="majorBidi"/>
        </w:rPr>
      </w:pPr>
      <w:r w:rsidRPr="001369AA">
        <w:rPr>
          <w:rFonts w:asciiTheme="majorBidi" w:hAnsiTheme="majorBidi" w:cstheme="majorBidi"/>
        </w:rPr>
        <w:t>Ben Azzai further advises that yo</w:t>
      </w:r>
      <w:r>
        <w:rPr>
          <w:rFonts w:asciiTheme="majorBidi" w:hAnsiTheme="majorBidi" w:cstheme="majorBidi"/>
        </w:rPr>
        <w:t>u should never denigrate or un</w:t>
      </w:r>
      <w:r w:rsidRPr="001369AA">
        <w:rPr>
          <w:rFonts w:asciiTheme="majorBidi" w:hAnsiTheme="majorBidi" w:cstheme="majorBidi"/>
        </w:rPr>
        <w:t>derestimate any man, even though he may be the lowest of the low. There is no person in the world who does not have his hour. Therefore, a time may come when you will need th</w:t>
      </w:r>
      <w:r w:rsidR="007829A5">
        <w:rPr>
          <w:rFonts w:asciiTheme="majorBidi" w:hAnsiTheme="majorBidi" w:cstheme="majorBidi"/>
        </w:rPr>
        <w:t>is person, and he will have ampl</w:t>
      </w:r>
      <w:r w:rsidRPr="001369AA">
        <w:rPr>
          <w:rFonts w:asciiTheme="majorBidi" w:hAnsiTheme="majorBidi" w:cstheme="majorBidi"/>
        </w:rPr>
        <w:t>e opportunity to take revenge.</w:t>
      </w:r>
    </w:p>
    <w:p w:rsidR="007829A5" w:rsidRPr="001369AA" w:rsidRDefault="007829A5" w:rsidP="007829A5">
      <w:pPr>
        <w:keepNext/>
        <w:widowControl w:val="0"/>
        <w:spacing w:after="0" w:line="240" w:lineRule="auto"/>
        <w:jc w:val="both"/>
        <w:rPr>
          <w:rFonts w:asciiTheme="majorBidi" w:hAnsiTheme="majorBidi" w:cstheme="majorBidi"/>
        </w:rPr>
      </w:pPr>
    </w:p>
    <w:p w:rsidR="001369AA" w:rsidRDefault="001369AA" w:rsidP="007829A5">
      <w:pPr>
        <w:keepNext/>
        <w:widowControl w:val="0"/>
        <w:spacing w:after="0" w:line="240" w:lineRule="auto"/>
        <w:jc w:val="both"/>
        <w:rPr>
          <w:rFonts w:asciiTheme="majorBidi" w:hAnsiTheme="majorBidi" w:cstheme="majorBidi"/>
        </w:rPr>
      </w:pPr>
      <w:r w:rsidRPr="001369AA">
        <w:rPr>
          <w:rFonts w:asciiTheme="majorBidi" w:hAnsiTheme="majorBidi" w:cstheme="majorBidi"/>
        </w:rPr>
        <w:t>Also, do not be too certain that something is unlikely to happen. If you are warned to avoid something beca</w:t>
      </w:r>
      <w:r w:rsidR="007829A5">
        <w:rPr>
          <w:rFonts w:asciiTheme="majorBidi" w:hAnsiTheme="majorBidi" w:cstheme="majorBidi"/>
        </w:rPr>
        <w:t>use it is dangerous, do not dis</w:t>
      </w:r>
      <w:r w:rsidR="007829A5" w:rsidRPr="007829A5">
        <w:rPr>
          <w:rFonts w:asciiTheme="majorBidi" w:hAnsiTheme="majorBidi" w:cstheme="majorBidi"/>
        </w:rPr>
        <w:t xml:space="preserve">regard the warning and say that the danger is remote and unlikely to happen. Nothing in the world is impossible. Therefore, think of the danger as being probable, and </w:t>
      </w:r>
      <w:r w:rsidR="007829A5">
        <w:rPr>
          <w:rFonts w:asciiTheme="majorBidi" w:hAnsiTheme="majorBidi" w:cstheme="majorBidi"/>
        </w:rPr>
        <w:t>keep up your guard against it.</w:t>
      </w:r>
    </w:p>
    <w:p w:rsidR="007829A5" w:rsidRDefault="007829A5" w:rsidP="001369AA">
      <w:pPr>
        <w:keepNext/>
        <w:widowControl w:val="0"/>
        <w:pBdr>
          <w:bottom w:val="double" w:sz="6" w:space="1" w:color="auto"/>
        </w:pBdr>
        <w:spacing w:after="0" w:line="240" w:lineRule="auto"/>
        <w:jc w:val="both"/>
        <w:rPr>
          <w:rFonts w:asciiTheme="majorBidi" w:hAnsiTheme="majorBidi" w:cstheme="majorBidi"/>
        </w:rPr>
      </w:pPr>
    </w:p>
    <w:p w:rsidR="007829A5" w:rsidRDefault="007829A5" w:rsidP="001369AA">
      <w:pPr>
        <w:keepNext/>
        <w:widowControl w:val="0"/>
        <w:spacing w:after="0" w:line="240" w:lineRule="auto"/>
        <w:jc w:val="both"/>
        <w:rPr>
          <w:rFonts w:asciiTheme="majorBidi" w:hAnsiTheme="majorBidi" w:cstheme="majorBidi"/>
        </w:rPr>
      </w:pPr>
    </w:p>
    <w:p w:rsidR="00F5596E" w:rsidRPr="00B557C2" w:rsidRDefault="00F5596E" w:rsidP="00FB6011">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Verbal Tallies</w:t>
      </w:r>
    </w:p>
    <w:p w:rsidR="00F5596E" w:rsidRPr="00B557C2" w:rsidRDefault="00F5596E" w:rsidP="00FB6011">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By: HH Rosh Paqid Adon Hillel ben David</w:t>
      </w:r>
    </w:p>
    <w:p w:rsidR="00F5596E" w:rsidRPr="00B557C2" w:rsidRDefault="00F5596E" w:rsidP="00FB6011">
      <w:pPr>
        <w:keepNext/>
        <w:widowControl w:val="0"/>
        <w:spacing w:after="0" w:line="240" w:lineRule="auto"/>
        <w:jc w:val="center"/>
        <w:rPr>
          <w:rFonts w:ascii="Century Schoolbook" w:eastAsia="Calibri" w:hAnsi="Century Schoolbook" w:cs="Times New Roman"/>
          <w:b/>
          <w:bCs/>
          <w:sz w:val="28"/>
          <w:szCs w:val="28"/>
          <w:lang w:bidi="ar-SA"/>
        </w:rPr>
      </w:pPr>
      <w:r w:rsidRPr="00B557C2">
        <w:rPr>
          <w:rFonts w:ascii="Century Schoolbook" w:eastAsia="Calibri" w:hAnsi="Century Schoolbook" w:cs="Times New Roman"/>
          <w:b/>
          <w:bCs/>
          <w:sz w:val="28"/>
          <w:szCs w:val="28"/>
          <w:lang w:bidi="ar-SA"/>
        </w:rPr>
        <w:t>&amp; HH Giberet Dr. Elisheba bat Sarah</w:t>
      </w:r>
    </w:p>
    <w:p w:rsidR="00D609AE" w:rsidRDefault="00D609AE" w:rsidP="00FB6011">
      <w:pPr>
        <w:keepNext/>
        <w:widowControl w:val="0"/>
        <w:spacing w:after="0" w:line="240" w:lineRule="auto"/>
        <w:jc w:val="both"/>
        <w:rPr>
          <w:rFonts w:asciiTheme="majorBidi" w:hAnsiTheme="majorBidi" w:cstheme="majorBidi"/>
        </w:rPr>
      </w:pPr>
    </w:p>
    <w:p w:rsidR="00F5596E" w:rsidRPr="00F5596E" w:rsidRDefault="00F5596E" w:rsidP="00FB6011">
      <w:pPr>
        <w:keepNext/>
        <w:widowControl w:val="0"/>
        <w:spacing w:after="0" w:line="240" w:lineRule="auto"/>
        <w:jc w:val="center"/>
        <w:rPr>
          <w:rFonts w:ascii="Times New Roman" w:eastAsia="Calibri" w:hAnsi="Times New Roman" w:cs="Arial"/>
          <w:b/>
          <w:bCs/>
          <w:sz w:val="24"/>
          <w:szCs w:val="24"/>
          <w:lang w:bidi="ar-SA"/>
        </w:rPr>
      </w:pPr>
      <w:r w:rsidRPr="00F5596E">
        <w:rPr>
          <w:rFonts w:ascii="Times New Roman" w:eastAsia="Calibri" w:hAnsi="Times New Roman" w:cs="Arial"/>
          <w:b/>
          <w:bCs/>
          <w:sz w:val="24"/>
          <w:szCs w:val="24"/>
          <w:lang w:val="en-AU" w:bidi="ar-SA"/>
        </w:rPr>
        <w:t>Bamidbar (Numbers) 11:16 – 12:16</w:t>
      </w:r>
    </w:p>
    <w:p w:rsidR="00F5596E" w:rsidRPr="00F5596E" w:rsidRDefault="00F5596E" w:rsidP="00FB6011">
      <w:pPr>
        <w:keepNext/>
        <w:widowControl w:val="0"/>
        <w:spacing w:after="0" w:line="240" w:lineRule="auto"/>
        <w:jc w:val="center"/>
        <w:rPr>
          <w:rFonts w:ascii="Times New Roman" w:eastAsia="Calibri" w:hAnsi="Times New Roman" w:cs="Arial"/>
          <w:b/>
          <w:bCs/>
          <w:sz w:val="24"/>
          <w:szCs w:val="24"/>
          <w:lang w:bidi="ar-SA"/>
        </w:rPr>
      </w:pPr>
      <w:r w:rsidRPr="00F5596E">
        <w:rPr>
          <w:rFonts w:ascii="Times New Roman" w:eastAsia="Calibri" w:hAnsi="Times New Roman" w:cs="Arial"/>
          <w:b/>
          <w:bCs/>
          <w:sz w:val="24"/>
          <w:szCs w:val="24"/>
          <w:lang w:val="en-AU" w:bidi="ar-SA"/>
        </w:rPr>
        <w:t>Yoel (Joel) 2:16-24, 27</w:t>
      </w:r>
    </w:p>
    <w:p w:rsidR="00F5596E" w:rsidRPr="00F5596E" w:rsidRDefault="00F5596E" w:rsidP="00FB6011">
      <w:pPr>
        <w:keepNext/>
        <w:widowControl w:val="0"/>
        <w:spacing w:after="0" w:line="240" w:lineRule="auto"/>
        <w:jc w:val="center"/>
        <w:rPr>
          <w:rFonts w:ascii="Times New Roman" w:eastAsia="Calibri" w:hAnsi="Times New Roman" w:cs="Arial"/>
          <w:b/>
          <w:bCs/>
          <w:sz w:val="24"/>
          <w:szCs w:val="24"/>
          <w:lang w:bidi="ar-SA"/>
        </w:rPr>
      </w:pPr>
      <w:r w:rsidRPr="00F5596E">
        <w:rPr>
          <w:rFonts w:ascii="Times New Roman" w:eastAsia="Calibri" w:hAnsi="Times New Roman" w:cs="Arial"/>
          <w:b/>
          <w:bCs/>
          <w:sz w:val="24"/>
          <w:szCs w:val="24"/>
          <w:lang w:val="en-AU" w:bidi="ar-SA"/>
        </w:rPr>
        <w:t>Tehillim (Psalms) 99</w:t>
      </w:r>
    </w:p>
    <w:p w:rsidR="00F5596E" w:rsidRPr="00F5596E" w:rsidRDefault="00F5596E" w:rsidP="00FB6011">
      <w:pPr>
        <w:keepNext/>
        <w:widowControl w:val="0"/>
        <w:spacing w:after="0" w:line="240" w:lineRule="auto"/>
        <w:jc w:val="center"/>
        <w:rPr>
          <w:rFonts w:ascii="Times New Roman" w:eastAsia="Calibri" w:hAnsi="Times New Roman" w:cs="Arial"/>
          <w:b/>
          <w:bCs/>
          <w:color w:val="A6A6A6" w:themeColor="background1" w:themeShade="A6"/>
          <w:sz w:val="24"/>
          <w:szCs w:val="24"/>
          <w:lang w:val="en-AU" w:bidi="ar-SA"/>
        </w:rPr>
      </w:pPr>
      <w:r w:rsidRPr="00F5596E">
        <w:rPr>
          <w:rFonts w:ascii="Times New Roman" w:eastAsia="Calibri" w:hAnsi="Times New Roman" w:cs="Arial"/>
          <w:b/>
          <w:bCs/>
          <w:sz w:val="24"/>
          <w:szCs w:val="24"/>
          <w:lang w:val="en-AU" w:bidi="ar-SA"/>
        </w:rPr>
        <w:t>Mk 10:46-52, Lk 18:45-53, Lk 19:1-10, Rm 2:25-29</w:t>
      </w:r>
    </w:p>
    <w:p w:rsidR="00F5596E" w:rsidRDefault="00F5596E" w:rsidP="00FB6011">
      <w:pPr>
        <w:keepNext/>
        <w:widowControl w:val="0"/>
        <w:spacing w:after="0" w:line="240" w:lineRule="auto"/>
        <w:jc w:val="both"/>
        <w:rPr>
          <w:rFonts w:ascii="Times New Roman" w:eastAsia="Calibri" w:hAnsi="Times New Roman" w:cs="Arial"/>
          <w:lang w:val="en-AU" w:bidi="ar-SA"/>
        </w:rPr>
      </w:pPr>
    </w:p>
    <w:p w:rsidR="00F5596E" w:rsidRPr="00F5596E" w:rsidRDefault="00F5596E" w:rsidP="00FB6011">
      <w:pPr>
        <w:keepNext/>
        <w:widowControl w:val="0"/>
        <w:spacing w:after="0" w:line="240" w:lineRule="auto"/>
        <w:jc w:val="both"/>
        <w:rPr>
          <w:rFonts w:ascii="Times New Roman" w:eastAsia="Calibri" w:hAnsi="Times New Roman" w:cs="Arial"/>
          <w:b/>
          <w:bCs/>
          <w:lang w:val="en-AU" w:bidi="ar-SA"/>
        </w:rPr>
      </w:pPr>
      <w:r w:rsidRPr="00F5596E">
        <w:rPr>
          <w:rFonts w:ascii="Times New Roman" w:eastAsia="Calibri" w:hAnsi="Times New Roman" w:cs="Arial"/>
          <w:b/>
          <w:bCs/>
          <w:lang w:val="en-AU" w:bidi="ar-SA"/>
        </w:rPr>
        <w:t>The verbal tallies between the Torah and the Psalm are:</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lang w:val="en-AU" w:bidi="ar-SA"/>
        </w:rPr>
        <w:t xml:space="preserve">LORD - </w:t>
      </w:r>
      <w:r w:rsidRPr="00F5596E">
        <w:rPr>
          <w:rFonts w:ascii="Times New Roman" w:eastAsia="Calibri" w:hAnsi="Times New Roman" w:cs="Times New Roman" w:hint="cs"/>
          <w:rtl/>
          <w:lang w:val="en-AU"/>
        </w:rPr>
        <w:t>יהוה</w:t>
      </w:r>
      <w:r w:rsidRPr="00F5596E">
        <w:rPr>
          <w:rFonts w:ascii="Times New Roman" w:eastAsia="Calibri" w:hAnsi="Times New Roman" w:cs="Arial"/>
          <w:lang w:val="en-AU" w:bidi="ar-SA"/>
        </w:rPr>
        <w:t>, Strong’s number 03068.</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lang w:val="en-AU" w:bidi="ar-SA"/>
        </w:rPr>
        <w:t xml:space="preserve">Moses - </w:t>
      </w:r>
      <w:r w:rsidRPr="00F5596E">
        <w:rPr>
          <w:rFonts w:ascii="Times New Roman" w:eastAsia="Calibri" w:hAnsi="Times New Roman" w:cs="Times New Roman" w:hint="cs"/>
          <w:rtl/>
          <w:lang w:val="en-AU"/>
        </w:rPr>
        <w:t>משה</w:t>
      </w:r>
      <w:r w:rsidRPr="00F5596E">
        <w:rPr>
          <w:rFonts w:ascii="Times New Roman" w:eastAsia="Calibri" w:hAnsi="Times New Roman" w:cs="Arial"/>
          <w:lang w:val="en-AU" w:bidi="ar-SA"/>
        </w:rPr>
        <w:t>, Strong’s number 04872.</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lang w:val="en-AU" w:bidi="ar-SA"/>
        </w:rPr>
        <w:t xml:space="preserve">People - </w:t>
      </w:r>
      <w:r w:rsidRPr="00F5596E">
        <w:rPr>
          <w:rFonts w:ascii="Times New Roman" w:eastAsia="Calibri" w:hAnsi="Times New Roman" w:cs="Times New Roman" w:hint="cs"/>
          <w:rtl/>
          <w:lang w:val="en-AU"/>
        </w:rPr>
        <w:t>עם</w:t>
      </w:r>
      <w:r w:rsidRPr="00F5596E">
        <w:rPr>
          <w:rFonts w:ascii="Times New Roman" w:eastAsia="Calibri" w:hAnsi="Times New Roman" w:cs="Arial"/>
          <w:lang w:val="en-AU" w:bidi="ar-SA"/>
        </w:rPr>
        <w:t>, Strong’s number 05971.</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p>
    <w:p w:rsidR="00F5596E" w:rsidRPr="00F5596E" w:rsidRDefault="00F5596E" w:rsidP="00FB6011">
      <w:pPr>
        <w:keepNext/>
        <w:widowControl w:val="0"/>
        <w:spacing w:after="0" w:line="240" w:lineRule="auto"/>
        <w:jc w:val="both"/>
        <w:rPr>
          <w:rFonts w:ascii="Times New Roman" w:eastAsia="Calibri" w:hAnsi="Times New Roman" w:cs="Arial"/>
          <w:b/>
          <w:bCs/>
          <w:lang w:val="en-AU" w:bidi="ar-SA"/>
        </w:rPr>
      </w:pPr>
      <w:r w:rsidRPr="00F5596E">
        <w:rPr>
          <w:rFonts w:ascii="Times New Roman" w:eastAsia="Calibri" w:hAnsi="Times New Roman" w:cs="Arial"/>
          <w:b/>
          <w:bCs/>
          <w:lang w:val="en-AU" w:bidi="ar-SA"/>
        </w:rPr>
        <w:t>The verbal tallies between the Torah and the Ashlamata are:</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lang w:val="en-AU" w:bidi="ar-SA"/>
        </w:rPr>
        <w:t xml:space="preserve">LORD - </w:t>
      </w:r>
      <w:r w:rsidRPr="00F5596E">
        <w:rPr>
          <w:rFonts w:ascii="Times New Roman" w:eastAsia="Calibri" w:hAnsi="Times New Roman" w:cs="Times New Roman" w:hint="cs"/>
          <w:rtl/>
          <w:lang w:val="en-AU"/>
        </w:rPr>
        <w:t>יהוה</w:t>
      </w:r>
      <w:r w:rsidRPr="00F5596E">
        <w:rPr>
          <w:rFonts w:ascii="Times New Roman" w:eastAsia="Calibri" w:hAnsi="Times New Roman" w:cs="Arial"/>
          <w:lang w:val="en-AU" w:bidi="ar-SA"/>
        </w:rPr>
        <w:t>, Strong’s number 03068.</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lang w:val="en-AU" w:bidi="ar-SA"/>
        </w:rPr>
        <w:t xml:space="preserve">Said / Say - </w:t>
      </w:r>
      <w:r w:rsidRPr="00F5596E">
        <w:rPr>
          <w:rFonts w:ascii="Times New Roman" w:eastAsia="Calibri" w:hAnsi="Times New Roman" w:cs="Times New Roman" w:hint="cs"/>
          <w:rtl/>
          <w:lang w:val="en-AU"/>
        </w:rPr>
        <w:t>אמר</w:t>
      </w:r>
      <w:r w:rsidRPr="00F5596E">
        <w:rPr>
          <w:rFonts w:ascii="Times New Roman" w:eastAsia="Calibri" w:hAnsi="Times New Roman" w:cs="Arial"/>
          <w:lang w:val="en-AU" w:bidi="ar-SA"/>
        </w:rPr>
        <w:t>, Strong’s number 0559.</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lang w:val="en-AU" w:bidi="ar-SA"/>
        </w:rPr>
        <w:t xml:space="preserve">Gather - </w:t>
      </w:r>
      <w:r w:rsidRPr="00F5596E">
        <w:rPr>
          <w:rFonts w:ascii="Times New Roman" w:eastAsia="Calibri" w:hAnsi="Times New Roman" w:cs="Times New Roman" w:hint="cs"/>
          <w:rtl/>
          <w:lang w:val="en-AU"/>
        </w:rPr>
        <w:t>אסף</w:t>
      </w:r>
      <w:r w:rsidRPr="00F5596E">
        <w:rPr>
          <w:rFonts w:ascii="Times New Roman" w:eastAsia="Calibri" w:hAnsi="Times New Roman" w:cs="Arial"/>
          <w:lang w:val="en-AU" w:bidi="ar-SA"/>
        </w:rPr>
        <w:t>, Strong’s number 0622.</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lang w:val="en-AU" w:bidi="ar-SA"/>
        </w:rPr>
        <w:t xml:space="preserve">Elders - </w:t>
      </w:r>
      <w:r w:rsidRPr="00F5596E">
        <w:rPr>
          <w:rFonts w:ascii="Times New Roman" w:eastAsia="Calibri" w:hAnsi="Times New Roman" w:cs="Times New Roman" w:hint="cs"/>
          <w:rtl/>
          <w:lang w:val="en-AU"/>
        </w:rPr>
        <w:t>זקן</w:t>
      </w:r>
      <w:r w:rsidRPr="00F5596E">
        <w:rPr>
          <w:rFonts w:ascii="Times New Roman" w:eastAsia="Calibri" w:hAnsi="Times New Roman" w:cs="Arial"/>
          <w:lang w:val="en-AU" w:bidi="ar-SA"/>
        </w:rPr>
        <w:t>, Strong’s number 02205.</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lang w:val="en-AU" w:bidi="ar-SA"/>
        </w:rPr>
        <w:t xml:space="preserve">Israel - </w:t>
      </w:r>
      <w:r w:rsidRPr="00F5596E">
        <w:rPr>
          <w:rFonts w:ascii="Times New Roman" w:eastAsia="Calibri" w:hAnsi="Times New Roman" w:cs="Times New Roman" w:hint="cs"/>
          <w:rtl/>
          <w:lang w:val="en-AU"/>
        </w:rPr>
        <w:t>ישראל</w:t>
      </w:r>
      <w:r w:rsidRPr="00F5596E">
        <w:rPr>
          <w:rFonts w:ascii="Times New Roman" w:eastAsia="Calibri" w:hAnsi="Times New Roman" w:cs="Arial"/>
          <w:lang w:val="en-AU" w:bidi="ar-SA"/>
        </w:rPr>
        <w:t>, Strong’s number 03478.</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lang w:val="en-AU" w:bidi="ar-SA"/>
        </w:rPr>
        <w:t xml:space="preserve">Knowest / Know - </w:t>
      </w:r>
      <w:r w:rsidRPr="00F5596E">
        <w:rPr>
          <w:rFonts w:ascii="Times New Roman" w:eastAsia="Calibri" w:hAnsi="Times New Roman" w:cs="Times New Roman" w:hint="cs"/>
          <w:rtl/>
          <w:lang w:val="en-AU"/>
        </w:rPr>
        <w:t>ידע</w:t>
      </w:r>
      <w:r w:rsidRPr="00F5596E">
        <w:rPr>
          <w:rFonts w:ascii="Times New Roman" w:eastAsia="Calibri" w:hAnsi="Times New Roman" w:cs="Arial"/>
          <w:lang w:val="en-AU" w:bidi="ar-SA"/>
        </w:rPr>
        <w:t>, Strong’s number 03045.</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lang w:val="en-AU" w:bidi="ar-SA"/>
        </w:rPr>
        <w:t xml:space="preserve">People - </w:t>
      </w:r>
      <w:r w:rsidRPr="00F5596E">
        <w:rPr>
          <w:rFonts w:ascii="Times New Roman" w:eastAsia="Calibri" w:hAnsi="Times New Roman" w:cs="Times New Roman" w:hint="cs"/>
          <w:rtl/>
          <w:lang w:val="en-AU"/>
        </w:rPr>
        <w:t>עם</w:t>
      </w:r>
      <w:r w:rsidRPr="00F5596E">
        <w:rPr>
          <w:rFonts w:ascii="Times New Roman" w:eastAsia="Calibri" w:hAnsi="Times New Roman" w:cs="Arial"/>
          <w:lang w:val="en-AU" w:bidi="ar-SA"/>
        </w:rPr>
        <w:t>, Strong’s number 05971.</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b/>
          <w:bCs/>
          <w:lang w:val="en-AU" w:bidi="ar-SA"/>
        </w:rPr>
        <w:t xml:space="preserve">Bamidbar (Numbers) 11:16 </w:t>
      </w:r>
      <w:r w:rsidRPr="00F5596E">
        <w:rPr>
          <w:rFonts w:ascii="Times New Roman" w:eastAsia="Calibri" w:hAnsi="Times New Roman" w:cs="Arial"/>
          <w:lang w:val="en-AU" w:bidi="ar-SA"/>
        </w:rPr>
        <w:t xml:space="preserve">And the </w:t>
      </w:r>
      <w:r w:rsidRPr="00F5596E">
        <w:rPr>
          <w:rFonts w:ascii="Times New Roman" w:eastAsia="Calibri" w:hAnsi="Times New Roman" w:cs="Arial"/>
          <w:b/>
          <w:bCs/>
          <w:highlight w:val="yellow"/>
          <w:lang w:val="en-AU" w:bidi="ar-SA"/>
        </w:rPr>
        <w:t>LORD &lt;03068&gt;</w:t>
      </w:r>
      <w:r w:rsidRPr="00F5596E">
        <w:rPr>
          <w:rFonts w:ascii="Times New Roman" w:eastAsia="Calibri" w:hAnsi="Times New Roman" w:cs="Arial"/>
          <w:lang w:val="en-AU" w:bidi="ar-SA"/>
        </w:rPr>
        <w:t xml:space="preserve"> </w:t>
      </w:r>
      <w:r w:rsidRPr="00F5596E">
        <w:rPr>
          <w:rFonts w:ascii="Times New Roman" w:eastAsia="Calibri" w:hAnsi="Times New Roman" w:cs="Arial"/>
          <w:b/>
          <w:bCs/>
          <w:highlight w:val="yellow"/>
          <w:lang w:val="en-AU" w:bidi="ar-SA"/>
        </w:rPr>
        <w:t>said &lt;0559&gt; (8799)</w:t>
      </w:r>
      <w:r w:rsidRPr="00F5596E">
        <w:rPr>
          <w:rFonts w:ascii="Times New Roman" w:eastAsia="Calibri" w:hAnsi="Times New Roman" w:cs="Arial"/>
          <w:lang w:val="en-AU" w:bidi="ar-SA"/>
        </w:rPr>
        <w:t xml:space="preserve"> unto </w:t>
      </w:r>
      <w:r w:rsidRPr="00F5596E">
        <w:rPr>
          <w:rFonts w:ascii="Times New Roman" w:eastAsia="Calibri" w:hAnsi="Times New Roman" w:cs="Arial"/>
          <w:b/>
          <w:bCs/>
          <w:highlight w:val="yellow"/>
          <w:lang w:val="en-AU" w:bidi="ar-SA"/>
        </w:rPr>
        <w:t>Moses &lt;04872&gt;</w:t>
      </w:r>
      <w:r w:rsidRPr="00F5596E">
        <w:rPr>
          <w:rFonts w:ascii="Times New Roman" w:eastAsia="Calibri" w:hAnsi="Times New Roman" w:cs="Arial"/>
          <w:lang w:val="en-AU" w:bidi="ar-SA"/>
        </w:rPr>
        <w:t xml:space="preserve">, </w:t>
      </w:r>
      <w:r w:rsidRPr="00F5596E">
        <w:rPr>
          <w:rFonts w:ascii="Times New Roman" w:eastAsia="Calibri" w:hAnsi="Times New Roman" w:cs="Arial"/>
          <w:b/>
          <w:bCs/>
          <w:highlight w:val="yellow"/>
          <w:lang w:val="en-AU" w:bidi="ar-SA"/>
        </w:rPr>
        <w:t>Gather &lt;0622&gt; (8798)</w:t>
      </w:r>
      <w:r w:rsidRPr="00F5596E">
        <w:rPr>
          <w:rFonts w:ascii="Times New Roman" w:eastAsia="Calibri" w:hAnsi="Times New Roman" w:cs="Arial"/>
          <w:lang w:val="en-AU" w:bidi="ar-SA"/>
        </w:rPr>
        <w:t xml:space="preserve"> unto me seventy &lt;07657&gt; men &lt;0376&gt; of the </w:t>
      </w:r>
      <w:r w:rsidRPr="00F5596E">
        <w:rPr>
          <w:rFonts w:ascii="Times New Roman" w:eastAsia="Calibri" w:hAnsi="Times New Roman" w:cs="Arial"/>
          <w:b/>
          <w:bCs/>
          <w:highlight w:val="yellow"/>
          <w:lang w:val="en-AU" w:bidi="ar-SA"/>
        </w:rPr>
        <w:t>elders &lt;02205&gt;</w:t>
      </w:r>
      <w:r w:rsidRPr="00F5596E">
        <w:rPr>
          <w:rFonts w:ascii="Times New Roman" w:eastAsia="Calibri" w:hAnsi="Times New Roman" w:cs="Arial"/>
          <w:lang w:val="en-AU" w:bidi="ar-SA"/>
        </w:rPr>
        <w:t xml:space="preserve"> of </w:t>
      </w:r>
      <w:r w:rsidRPr="00F5596E">
        <w:rPr>
          <w:rFonts w:ascii="Times New Roman" w:eastAsia="Calibri" w:hAnsi="Times New Roman" w:cs="Arial"/>
          <w:b/>
          <w:bCs/>
          <w:highlight w:val="yellow"/>
          <w:lang w:val="en-AU" w:bidi="ar-SA"/>
        </w:rPr>
        <w:t>Israel &lt;03478&gt;</w:t>
      </w:r>
      <w:r w:rsidRPr="00F5596E">
        <w:rPr>
          <w:rFonts w:ascii="Times New Roman" w:eastAsia="Calibri" w:hAnsi="Times New Roman" w:cs="Arial"/>
          <w:lang w:val="en-AU" w:bidi="ar-SA"/>
        </w:rPr>
        <w:t xml:space="preserve">, whom thou </w:t>
      </w:r>
      <w:r w:rsidRPr="00F5596E">
        <w:rPr>
          <w:rFonts w:ascii="Times New Roman" w:eastAsia="Calibri" w:hAnsi="Times New Roman" w:cs="Arial"/>
          <w:b/>
          <w:bCs/>
          <w:highlight w:val="yellow"/>
          <w:lang w:val="en-AU" w:bidi="ar-SA"/>
        </w:rPr>
        <w:t>knowest &lt;03045&gt; (8804)</w:t>
      </w:r>
      <w:r w:rsidRPr="00F5596E">
        <w:rPr>
          <w:rFonts w:ascii="Times New Roman" w:eastAsia="Calibri" w:hAnsi="Times New Roman" w:cs="Arial"/>
          <w:lang w:val="en-AU" w:bidi="ar-SA"/>
        </w:rPr>
        <w:t xml:space="preserve"> to be the </w:t>
      </w:r>
      <w:r w:rsidRPr="00F5596E">
        <w:rPr>
          <w:rFonts w:ascii="Times New Roman" w:eastAsia="Calibri" w:hAnsi="Times New Roman" w:cs="Arial"/>
          <w:b/>
          <w:bCs/>
          <w:highlight w:val="yellow"/>
          <w:lang w:val="en-AU" w:bidi="ar-SA"/>
        </w:rPr>
        <w:t>elders &lt;02205&gt;</w:t>
      </w:r>
      <w:r w:rsidRPr="00F5596E">
        <w:rPr>
          <w:rFonts w:ascii="Times New Roman" w:eastAsia="Calibri" w:hAnsi="Times New Roman" w:cs="Arial"/>
          <w:lang w:val="en-AU" w:bidi="ar-SA"/>
        </w:rPr>
        <w:t xml:space="preserve"> of the </w:t>
      </w:r>
      <w:r w:rsidRPr="00F5596E">
        <w:rPr>
          <w:rFonts w:ascii="Times New Roman" w:eastAsia="Calibri" w:hAnsi="Times New Roman" w:cs="Arial"/>
          <w:b/>
          <w:bCs/>
          <w:highlight w:val="yellow"/>
          <w:lang w:val="en-AU" w:bidi="ar-SA"/>
        </w:rPr>
        <w:t>people &lt;05971&gt;</w:t>
      </w:r>
      <w:r w:rsidRPr="00F5596E">
        <w:rPr>
          <w:rFonts w:ascii="Times New Roman" w:eastAsia="Calibri" w:hAnsi="Times New Roman" w:cs="Arial"/>
          <w:lang w:val="en-AU" w:bidi="ar-SA"/>
        </w:rPr>
        <w:t>, and officers &lt;07860&gt; (8802) over them; and bring &lt;03947&gt; (8804) them unto the tabernacle &lt;0168&gt; of the congregation &lt;04150&gt;, that they may stand &lt;03320&gt; (8694) there with thee.</w:t>
      </w:r>
    </w:p>
    <w:p w:rsidR="00F5596E" w:rsidRDefault="00F5596E" w:rsidP="00FB6011">
      <w:pPr>
        <w:keepNext/>
        <w:widowControl w:val="0"/>
        <w:spacing w:after="0" w:line="240" w:lineRule="auto"/>
        <w:jc w:val="both"/>
        <w:rPr>
          <w:rFonts w:ascii="Times New Roman" w:eastAsia="Calibri" w:hAnsi="Times New Roman" w:cs="Arial"/>
          <w:lang w:val="en-AU" w:bidi="ar-SA"/>
        </w:rPr>
      </w:pPr>
    </w:p>
    <w:p w:rsidR="00F5596E" w:rsidRPr="00F5596E" w:rsidRDefault="00F5596E" w:rsidP="00FB6011">
      <w:pPr>
        <w:keepNext/>
        <w:widowControl w:val="0"/>
        <w:spacing w:after="0" w:line="240" w:lineRule="auto"/>
        <w:jc w:val="both"/>
        <w:rPr>
          <w:rFonts w:asciiTheme="majorBidi" w:hAnsiTheme="majorBidi" w:cstheme="majorBidi"/>
        </w:rPr>
      </w:pPr>
      <w:r w:rsidRPr="00F5596E">
        <w:rPr>
          <w:rFonts w:ascii="Times New Roman" w:eastAsia="Calibri" w:hAnsi="Times New Roman" w:cs="Arial"/>
          <w:b/>
          <w:bCs/>
          <w:lang w:val="en-AU" w:bidi="ar-SA"/>
        </w:rPr>
        <w:t>Tehillim (Psalms) 99:6</w:t>
      </w:r>
      <w:r w:rsidRPr="00F5596E">
        <w:rPr>
          <w:rFonts w:ascii="Times New Roman" w:eastAsia="Calibri" w:hAnsi="Times New Roman" w:cs="Arial"/>
          <w:lang w:val="en-AU" w:bidi="ar-SA"/>
        </w:rPr>
        <w:t xml:space="preserve"> </w:t>
      </w:r>
      <w:r w:rsidRPr="00F5596E">
        <w:rPr>
          <w:rFonts w:ascii="Times New Roman" w:eastAsia="Calibri" w:hAnsi="Times New Roman" w:cs="Arial"/>
          <w:b/>
          <w:bCs/>
          <w:highlight w:val="yellow"/>
          <w:lang w:val="en-AU" w:bidi="ar-SA"/>
        </w:rPr>
        <w:t>Moses &lt;04872&gt;</w:t>
      </w:r>
      <w:r w:rsidRPr="00F5596E">
        <w:rPr>
          <w:rFonts w:ascii="Times New Roman" w:eastAsia="Calibri" w:hAnsi="Times New Roman" w:cs="Arial"/>
          <w:lang w:val="en-AU" w:bidi="ar-SA"/>
        </w:rPr>
        <w:t xml:space="preserve"> and Aaron &lt;0175&gt; among his priests &lt;03548&gt;, and Samuel &lt;08050&gt; among them that call &lt;07121&gt; (8802) upon his name &lt;08034&gt;; they called &lt;07121&gt; (8802) upon the LORD &lt;03068&gt;, and he answered &lt;06030&gt; (8799) them.</w:t>
      </w:r>
    </w:p>
    <w:p w:rsidR="00F5596E" w:rsidRPr="00F5596E" w:rsidRDefault="00F5596E" w:rsidP="00FB6011">
      <w:pPr>
        <w:keepNext/>
        <w:widowControl w:val="0"/>
        <w:spacing w:after="0" w:line="240" w:lineRule="auto"/>
        <w:jc w:val="both"/>
        <w:rPr>
          <w:rFonts w:ascii="Times New Roman" w:eastAsia="Calibri" w:hAnsi="Times New Roman" w:cs="Arial"/>
          <w:lang w:bidi="ar-SA"/>
        </w:rPr>
      </w:pP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b/>
          <w:bCs/>
          <w:lang w:val="en-AU" w:bidi="ar-SA"/>
        </w:rPr>
        <w:t>Yoel (Joel) 2:16</w:t>
      </w:r>
      <w:r w:rsidRPr="00F5596E">
        <w:rPr>
          <w:rFonts w:ascii="Times New Roman" w:eastAsia="Calibri" w:hAnsi="Times New Roman" w:cs="Arial"/>
          <w:lang w:val="en-AU" w:bidi="ar-SA"/>
        </w:rPr>
        <w:t xml:space="preserve"> </w:t>
      </w:r>
      <w:r w:rsidRPr="00F5596E">
        <w:rPr>
          <w:rFonts w:ascii="Times New Roman" w:eastAsia="Calibri" w:hAnsi="Times New Roman" w:cs="Arial"/>
          <w:b/>
          <w:bCs/>
          <w:highlight w:val="yellow"/>
          <w:lang w:val="en-AU" w:bidi="ar-SA"/>
        </w:rPr>
        <w:t>Gather &lt;0622&gt; (8798)</w:t>
      </w:r>
      <w:r w:rsidRPr="00F5596E">
        <w:rPr>
          <w:rFonts w:ascii="Times New Roman" w:eastAsia="Calibri" w:hAnsi="Times New Roman" w:cs="Arial"/>
          <w:lang w:val="en-AU" w:bidi="ar-SA"/>
        </w:rPr>
        <w:t xml:space="preserve"> the </w:t>
      </w:r>
      <w:r w:rsidRPr="00F5596E">
        <w:rPr>
          <w:rFonts w:ascii="Times New Roman" w:eastAsia="Calibri" w:hAnsi="Times New Roman" w:cs="Arial"/>
          <w:b/>
          <w:bCs/>
          <w:highlight w:val="yellow"/>
          <w:lang w:val="en-AU" w:bidi="ar-SA"/>
        </w:rPr>
        <w:t>people &lt;05971&gt;</w:t>
      </w:r>
      <w:r w:rsidRPr="00F5596E">
        <w:rPr>
          <w:rFonts w:ascii="Times New Roman" w:eastAsia="Calibri" w:hAnsi="Times New Roman" w:cs="Arial"/>
          <w:lang w:val="en-AU" w:bidi="ar-SA"/>
        </w:rPr>
        <w:t xml:space="preserve">, sanctify &lt;06942&gt; (8761) the congregation &lt;06951&gt;, assemble &lt;06908&gt; (8798) the </w:t>
      </w:r>
      <w:r w:rsidRPr="00F5596E">
        <w:rPr>
          <w:rFonts w:ascii="Times New Roman" w:eastAsia="Calibri" w:hAnsi="Times New Roman" w:cs="Arial"/>
          <w:b/>
          <w:bCs/>
          <w:highlight w:val="yellow"/>
          <w:lang w:val="en-AU" w:bidi="ar-SA"/>
        </w:rPr>
        <w:t>elders &lt;02205&gt;</w:t>
      </w:r>
      <w:r w:rsidRPr="00F5596E">
        <w:rPr>
          <w:rFonts w:ascii="Times New Roman" w:eastAsia="Calibri" w:hAnsi="Times New Roman" w:cs="Arial"/>
          <w:lang w:val="en-AU" w:bidi="ar-SA"/>
        </w:rPr>
        <w:t>, gather &lt;0622&gt; (8798) the children &lt;05768&gt;, and those that suck &lt;03243&gt; (8802) the breasts &lt;07699&gt;: let the bridegroom &lt;02860&gt; go forth &lt;03318&gt; (8799) of his chamber &lt;02315&gt;, and the bride &lt;03618&gt; out of her closet &lt;02646&gt;.</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b/>
          <w:bCs/>
          <w:lang w:val="en-AU" w:bidi="ar-SA"/>
        </w:rPr>
        <w:t>Yoel (Joel) 2:17</w:t>
      </w:r>
      <w:r w:rsidRPr="00F5596E">
        <w:rPr>
          <w:rFonts w:ascii="Times New Roman" w:eastAsia="Calibri" w:hAnsi="Times New Roman" w:cs="Arial"/>
          <w:lang w:val="en-AU" w:bidi="ar-SA"/>
        </w:rPr>
        <w:t xml:space="preserve"> Let the priests &lt;03548&gt;, the ministers &lt;08334&gt; (8764) of the </w:t>
      </w:r>
      <w:r w:rsidRPr="00F5596E">
        <w:rPr>
          <w:rFonts w:ascii="Times New Roman" w:eastAsia="Calibri" w:hAnsi="Times New Roman" w:cs="Arial"/>
          <w:b/>
          <w:bCs/>
          <w:highlight w:val="yellow"/>
          <w:lang w:val="en-AU" w:bidi="ar-SA"/>
        </w:rPr>
        <w:t>LORD &lt;03068&gt;</w:t>
      </w:r>
      <w:r w:rsidRPr="00F5596E">
        <w:rPr>
          <w:rFonts w:ascii="Times New Roman" w:eastAsia="Calibri" w:hAnsi="Times New Roman" w:cs="Arial"/>
          <w:lang w:val="en-AU" w:bidi="ar-SA"/>
        </w:rPr>
        <w:t xml:space="preserve">, weep &lt;01058&gt; (8799) between the porch &lt;0197&gt; and the altar &lt;04196&gt;, and let them say &lt;0559&gt; (8799), Spare &lt;02347&gt; (8798) thy people &lt;05971&gt;, O </w:t>
      </w:r>
      <w:r w:rsidRPr="00F5596E">
        <w:rPr>
          <w:rFonts w:ascii="Times New Roman" w:eastAsia="Calibri" w:hAnsi="Times New Roman" w:cs="Arial"/>
          <w:b/>
          <w:bCs/>
          <w:highlight w:val="yellow"/>
          <w:lang w:val="en-AU" w:bidi="ar-SA"/>
        </w:rPr>
        <w:t>LORD &lt;03068&gt;</w:t>
      </w:r>
      <w:r w:rsidRPr="00F5596E">
        <w:rPr>
          <w:rFonts w:ascii="Times New Roman" w:eastAsia="Calibri" w:hAnsi="Times New Roman" w:cs="Arial"/>
          <w:lang w:val="en-AU" w:bidi="ar-SA"/>
        </w:rPr>
        <w:t xml:space="preserve">, and give &lt;05414&gt; (8799) not thine heritage &lt;05159&gt; to reproach &lt;02781&gt;, that the heathen &lt;01471&gt; should rule over &lt;04910&gt; (8800) them: wherefore should they </w:t>
      </w:r>
      <w:r w:rsidRPr="00F5596E">
        <w:rPr>
          <w:rFonts w:ascii="Times New Roman" w:eastAsia="Calibri" w:hAnsi="Times New Roman" w:cs="Arial"/>
          <w:b/>
          <w:bCs/>
          <w:highlight w:val="yellow"/>
          <w:lang w:val="en-AU" w:bidi="ar-SA"/>
        </w:rPr>
        <w:t xml:space="preserve">say &lt;0559&gt; </w:t>
      </w:r>
      <w:r w:rsidRPr="00F5596E">
        <w:rPr>
          <w:rFonts w:ascii="Times New Roman" w:eastAsia="Calibri" w:hAnsi="Times New Roman" w:cs="Arial"/>
          <w:b/>
          <w:bCs/>
          <w:highlight w:val="yellow"/>
          <w:lang w:val="en-AU" w:bidi="ar-SA"/>
        </w:rPr>
        <w:lastRenderedPageBreak/>
        <w:t>(8799)</w:t>
      </w:r>
      <w:r w:rsidRPr="00F5596E">
        <w:rPr>
          <w:rFonts w:ascii="Times New Roman" w:eastAsia="Calibri" w:hAnsi="Times New Roman" w:cs="Arial"/>
          <w:lang w:val="en-AU" w:bidi="ar-SA"/>
        </w:rPr>
        <w:t xml:space="preserve"> among the people &lt;05971&gt;, Where is their God &lt;0430&gt;?</w:t>
      </w:r>
    </w:p>
    <w:p w:rsidR="00F5596E" w:rsidRPr="00F5596E" w:rsidRDefault="00F5596E" w:rsidP="00FB6011">
      <w:pPr>
        <w:keepNext/>
        <w:widowControl w:val="0"/>
        <w:spacing w:after="0" w:line="240" w:lineRule="auto"/>
        <w:jc w:val="both"/>
        <w:rPr>
          <w:rFonts w:ascii="Times New Roman" w:eastAsia="Calibri" w:hAnsi="Times New Roman" w:cs="Arial"/>
          <w:lang w:val="en-AU" w:bidi="ar-SA"/>
        </w:rPr>
      </w:pPr>
      <w:r w:rsidRPr="00F5596E">
        <w:rPr>
          <w:rFonts w:ascii="Times New Roman" w:eastAsia="Calibri" w:hAnsi="Times New Roman" w:cs="Arial"/>
          <w:b/>
          <w:bCs/>
          <w:lang w:val="en-AU" w:bidi="ar-SA"/>
        </w:rPr>
        <w:t>Yoel (Joel) 2:27</w:t>
      </w:r>
      <w:r w:rsidRPr="00F5596E">
        <w:rPr>
          <w:rFonts w:ascii="Times New Roman" w:eastAsia="Calibri" w:hAnsi="Times New Roman" w:cs="Arial"/>
          <w:lang w:val="en-AU" w:bidi="ar-SA"/>
        </w:rPr>
        <w:t xml:space="preserve"> And ye shall </w:t>
      </w:r>
      <w:r w:rsidRPr="00F5596E">
        <w:rPr>
          <w:rFonts w:ascii="Times New Roman" w:eastAsia="Calibri" w:hAnsi="Times New Roman" w:cs="Arial"/>
          <w:b/>
          <w:bCs/>
          <w:highlight w:val="yellow"/>
          <w:lang w:val="en-AU" w:bidi="ar-SA"/>
        </w:rPr>
        <w:t>know &lt;03045&gt; (8804)</w:t>
      </w:r>
      <w:r w:rsidRPr="00F5596E">
        <w:rPr>
          <w:rFonts w:ascii="Times New Roman" w:eastAsia="Calibri" w:hAnsi="Times New Roman" w:cs="Arial"/>
          <w:lang w:val="en-AU" w:bidi="ar-SA"/>
        </w:rPr>
        <w:t xml:space="preserve"> that I am in the midst &lt;07130&gt; of </w:t>
      </w:r>
      <w:r w:rsidRPr="00F5596E">
        <w:rPr>
          <w:rFonts w:ascii="Times New Roman" w:eastAsia="Calibri" w:hAnsi="Times New Roman" w:cs="Arial"/>
          <w:b/>
          <w:bCs/>
          <w:highlight w:val="yellow"/>
          <w:lang w:val="en-AU" w:bidi="ar-SA"/>
        </w:rPr>
        <w:t>Israel &lt;03478&gt;</w:t>
      </w:r>
      <w:r w:rsidRPr="00F5596E">
        <w:rPr>
          <w:rFonts w:ascii="Times New Roman" w:eastAsia="Calibri" w:hAnsi="Times New Roman" w:cs="Arial"/>
          <w:lang w:val="en-AU" w:bidi="ar-SA"/>
        </w:rPr>
        <w:t xml:space="preserve">, and that I am the </w:t>
      </w:r>
      <w:r w:rsidRPr="00F5596E">
        <w:rPr>
          <w:rFonts w:ascii="Times New Roman" w:eastAsia="Calibri" w:hAnsi="Times New Roman" w:cs="Arial"/>
          <w:b/>
          <w:bCs/>
          <w:highlight w:val="yellow"/>
          <w:lang w:val="en-AU" w:bidi="ar-SA"/>
        </w:rPr>
        <w:t>LORD &lt;03068&gt;</w:t>
      </w:r>
      <w:r w:rsidRPr="00F5596E">
        <w:rPr>
          <w:rFonts w:ascii="Times New Roman" w:eastAsia="Calibri" w:hAnsi="Times New Roman" w:cs="Arial"/>
          <w:lang w:val="en-AU" w:bidi="ar-SA"/>
        </w:rPr>
        <w:t xml:space="preserve"> your God &lt;0430&gt;, and none else: and my people &lt;05971&gt; shall never &lt;05769&gt; be ashamed &lt;0954&gt; (8799).</w:t>
      </w:r>
    </w:p>
    <w:p w:rsidR="00F5596E" w:rsidRDefault="00F5596E" w:rsidP="00FB6011">
      <w:pPr>
        <w:keepNext/>
        <w:widowControl w:val="0"/>
        <w:spacing w:after="0" w:line="240" w:lineRule="auto"/>
        <w:jc w:val="both"/>
        <w:rPr>
          <w:rFonts w:ascii="Times New Roman" w:eastAsia="Calibri" w:hAnsi="Times New Roman" w:cs="Arial"/>
          <w:lang w:val="en-AU" w:bidi="ar-SA"/>
        </w:rPr>
      </w:pPr>
    </w:p>
    <w:p w:rsidR="00F5596E" w:rsidRPr="00F5596E" w:rsidRDefault="00F5596E" w:rsidP="00FB6011">
      <w:pPr>
        <w:keepNext/>
        <w:widowControl w:val="0"/>
        <w:spacing w:after="0" w:line="240" w:lineRule="auto"/>
        <w:jc w:val="center"/>
        <w:rPr>
          <w:rFonts w:ascii="Palatino Linotype" w:eastAsia="Calibri" w:hAnsi="Palatino Linotype" w:cs="Arial"/>
          <w:b/>
          <w:bCs/>
          <w:sz w:val="28"/>
          <w:szCs w:val="28"/>
          <w:lang w:val="en-AU" w:bidi="ar-SA"/>
        </w:rPr>
      </w:pPr>
      <w:r w:rsidRPr="00F5596E">
        <w:rPr>
          <w:rFonts w:ascii="Palatino Linotype" w:eastAsia="Calibri" w:hAnsi="Palatino Linotype" w:cs="Arial"/>
          <w:b/>
          <w:bCs/>
          <w:sz w:val="28"/>
          <w:szCs w:val="28"/>
          <w:lang w:val="en-AU" w:bidi="ar-SA"/>
        </w:rPr>
        <w:t>Hebrew:</w:t>
      </w:r>
    </w:p>
    <w:p w:rsidR="00D609AE" w:rsidRDefault="00D609AE" w:rsidP="00FB6011">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94"/>
        <w:gridCol w:w="1648"/>
        <w:gridCol w:w="1028"/>
        <w:gridCol w:w="1447"/>
      </w:tblGrid>
      <w:tr w:rsidR="00D007C2" w:rsidRPr="00D007C2" w:rsidTr="00D007C2">
        <w:trPr>
          <w:trHeight w:val="20"/>
          <w:tblHeader/>
          <w:jc w:val="center"/>
        </w:trPr>
        <w:tc>
          <w:tcPr>
            <w:tcW w:w="0" w:type="auto"/>
            <w:shd w:val="clear" w:color="auto" w:fill="E5B8B7" w:themeFill="accent2" w:themeFillTint="66"/>
            <w:noWrap/>
            <w:vAlign w:val="bottom"/>
            <w:hideMark/>
          </w:tcPr>
          <w:p w:rsidR="00D007C2" w:rsidRPr="00F5596E" w:rsidRDefault="00D007C2" w:rsidP="00FB6011">
            <w:pPr>
              <w:keepNext/>
              <w:widowControl w:val="0"/>
              <w:spacing w:after="0" w:line="240" w:lineRule="auto"/>
              <w:jc w:val="center"/>
              <w:rPr>
                <w:rFonts w:ascii="Arial Narrow" w:eastAsia="Times New Roman" w:hAnsi="Arial Narrow" w:cs="Times New Roman"/>
                <w:b/>
                <w:bCs/>
                <w:color w:val="000000"/>
                <w:sz w:val="20"/>
                <w:szCs w:val="20"/>
              </w:rPr>
            </w:pPr>
            <w:r w:rsidRPr="00F5596E">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D007C2" w:rsidRPr="00F5596E" w:rsidRDefault="00D007C2" w:rsidP="00FB6011">
            <w:pPr>
              <w:keepNext/>
              <w:widowControl w:val="0"/>
              <w:spacing w:after="0" w:line="240" w:lineRule="auto"/>
              <w:jc w:val="center"/>
              <w:rPr>
                <w:rFonts w:ascii="Arial Narrow" w:eastAsia="Times New Roman" w:hAnsi="Arial Narrow" w:cs="Times New Roman"/>
                <w:b/>
                <w:bCs/>
                <w:color w:val="000000"/>
                <w:sz w:val="20"/>
                <w:szCs w:val="20"/>
              </w:rPr>
            </w:pPr>
            <w:r w:rsidRPr="00F5596E">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D007C2" w:rsidRPr="00D007C2" w:rsidRDefault="00D007C2" w:rsidP="00FB6011">
            <w:pPr>
              <w:keepNext/>
              <w:widowControl w:val="0"/>
              <w:spacing w:after="0" w:line="240" w:lineRule="auto"/>
              <w:jc w:val="center"/>
              <w:rPr>
                <w:rFonts w:ascii="Arial Narrow" w:eastAsia="Times New Roman" w:hAnsi="Arial Narrow" w:cs="Times New Roman"/>
                <w:b/>
                <w:bCs/>
                <w:color w:val="000000"/>
                <w:sz w:val="20"/>
                <w:szCs w:val="20"/>
              </w:rPr>
            </w:pPr>
            <w:r w:rsidRPr="00F5596E">
              <w:rPr>
                <w:rFonts w:ascii="Arial Narrow" w:eastAsia="Times New Roman" w:hAnsi="Arial Narrow" w:cs="Times New Roman"/>
                <w:b/>
                <w:bCs/>
                <w:color w:val="000000"/>
                <w:sz w:val="20"/>
                <w:szCs w:val="20"/>
              </w:rPr>
              <w:t>Torah Seder</w:t>
            </w:r>
          </w:p>
          <w:p w:rsidR="00D007C2" w:rsidRPr="00F5596E" w:rsidRDefault="00D007C2" w:rsidP="00FB6011">
            <w:pPr>
              <w:keepNext/>
              <w:widowControl w:val="0"/>
              <w:spacing w:after="0" w:line="240" w:lineRule="auto"/>
              <w:rPr>
                <w:rFonts w:ascii="Arial Narrow" w:eastAsia="Times New Roman" w:hAnsi="Arial Narrow" w:cs="Times New Roman"/>
                <w:b/>
                <w:bCs/>
                <w:color w:val="000000"/>
                <w:sz w:val="20"/>
                <w:szCs w:val="20"/>
              </w:rPr>
            </w:pPr>
            <w:r w:rsidRPr="00F5596E">
              <w:rPr>
                <w:rFonts w:ascii="Arial Narrow" w:eastAsia="Times New Roman" w:hAnsi="Arial Narrow" w:cs="Times New Roman"/>
                <w:b/>
                <w:bCs/>
                <w:color w:val="000000"/>
                <w:sz w:val="20"/>
                <w:szCs w:val="20"/>
              </w:rPr>
              <w:t>Num 11:16 – 12:16</w:t>
            </w:r>
          </w:p>
        </w:tc>
        <w:tc>
          <w:tcPr>
            <w:tcW w:w="0" w:type="auto"/>
            <w:shd w:val="clear" w:color="auto" w:fill="E5B8B7" w:themeFill="accent2" w:themeFillTint="66"/>
            <w:noWrap/>
            <w:vAlign w:val="bottom"/>
            <w:hideMark/>
          </w:tcPr>
          <w:p w:rsidR="00D007C2" w:rsidRPr="00D007C2" w:rsidRDefault="00D007C2" w:rsidP="00FB6011">
            <w:pPr>
              <w:keepNext/>
              <w:widowControl w:val="0"/>
              <w:spacing w:after="0" w:line="240" w:lineRule="auto"/>
              <w:jc w:val="center"/>
              <w:rPr>
                <w:rFonts w:ascii="Arial Narrow" w:eastAsia="Times New Roman" w:hAnsi="Arial Narrow" w:cs="Times New Roman"/>
                <w:b/>
                <w:bCs/>
                <w:color w:val="000000"/>
                <w:sz w:val="20"/>
                <w:szCs w:val="20"/>
              </w:rPr>
            </w:pPr>
            <w:r w:rsidRPr="00F5596E">
              <w:rPr>
                <w:rFonts w:ascii="Arial Narrow" w:eastAsia="Times New Roman" w:hAnsi="Arial Narrow" w:cs="Times New Roman"/>
                <w:b/>
                <w:bCs/>
                <w:color w:val="000000"/>
                <w:sz w:val="20"/>
                <w:szCs w:val="20"/>
              </w:rPr>
              <w:t>Psalms</w:t>
            </w:r>
          </w:p>
          <w:p w:rsidR="00D007C2" w:rsidRPr="00F5596E" w:rsidRDefault="00D007C2" w:rsidP="00FB6011">
            <w:pPr>
              <w:keepNext/>
              <w:widowControl w:val="0"/>
              <w:spacing w:after="0" w:line="240" w:lineRule="auto"/>
              <w:rPr>
                <w:rFonts w:ascii="Arial Narrow" w:eastAsia="Times New Roman" w:hAnsi="Arial Narrow" w:cs="Times New Roman"/>
                <w:b/>
                <w:bCs/>
                <w:color w:val="000000"/>
                <w:sz w:val="20"/>
                <w:szCs w:val="20"/>
              </w:rPr>
            </w:pPr>
            <w:r w:rsidRPr="00F5596E">
              <w:rPr>
                <w:rFonts w:ascii="Arial Narrow" w:eastAsia="Times New Roman" w:hAnsi="Arial Narrow" w:cs="Times New Roman"/>
                <w:b/>
                <w:bCs/>
                <w:color w:val="000000"/>
                <w:sz w:val="20"/>
                <w:szCs w:val="20"/>
              </w:rPr>
              <w:t>Psa 99:1-9</w:t>
            </w:r>
          </w:p>
        </w:tc>
        <w:tc>
          <w:tcPr>
            <w:tcW w:w="0" w:type="auto"/>
            <w:shd w:val="clear" w:color="auto" w:fill="E5B8B7" w:themeFill="accent2" w:themeFillTint="66"/>
            <w:noWrap/>
            <w:vAlign w:val="bottom"/>
            <w:hideMark/>
          </w:tcPr>
          <w:p w:rsidR="00D007C2" w:rsidRPr="00D007C2" w:rsidRDefault="00D007C2" w:rsidP="00FB6011">
            <w:pPr>
              <w:keepNext/>
              <w:widowControl w:val="0"/>
              <w:spacing w:after="0" w:line="240" w:lineRule="auto"/>
              <w:jc w:val="center"/>
              <w:rPr>
                <w:rFonts w:ascii="Arial Narrow" w:eastAsia="Times New Roman" w:hAnsi="Arial Narrow" w:cs="Times New Roman"/>
                <w:b/>
                <w:bCs/>
                <w:color w:val="000000"/>
                <w:sz w:val="20"/>
                <w:szCs w:val="20"/>
              </w:rPr>
            </w:pPr>
            <w:r w:rsidRPr="00F5596E">
              <w:rPr>
                <w:rFonts w:ascii="Arial Narrow" w:eastAsia="Times New Roman" w:hAnsi="Arial Narrow" w:cs="Times New Roman"/>
                <w:b/>
                <w:bCs/>
                <w:color w:val="000000"/>
                <w:sz w:val="20"/>
                <w:szCs w:val="20"/>
              </w:rPr>
              <w:t>Ashlamatah </w:t>
            </w:r>
          </w:p>
          <w:p w:rsidR="00D007C2" w:rsidRPr="00F5596E" w:rsidRDefault="00D007C2" w:rsidP="00FB6011">
            <w:pPr>
              <w:keepNext/>
              <w:widowControl w:val="0"/>
              <w:spacing w:after="0" w:line="240" w:lineRule="auto"/>
              <w:jc w:val="center"/>
              <w:rPr>
                <w:rFonts w:ascii="Arial Narrow" w:eastAsia="Times New Roman" w:hAnsi="Arial Narrow" w:cs="Times New Roman"/>
                <w:b/>
                <w:bCs/>
                <w:color w:val="000000"/>
                <w:sz w:val="20"/>
                <w:szCs w:val="20"/>
              </w:rPr>
            </w:pPr>
            <w:r w:rsidRPr="00F5596E">
              <w:rPr>
                <w:rFonts w:ascii="Arial Narrow" w:eastAsia="Times New Roman" w:hAnsi="Arial Narrow" w:cs="Times New Roman"/>
                <w:b/>
                <w:bCs/>
                <w:color w:val="000000"/>
                <w:sz w:val="20"/>
                <w:szCs w:val="20"/>
              </w:rPr>
              <w:t>Yoel 2:16-24, 27</w:t>
            </w:r>
          </w:p>
        </w:tc>
      </w:tr>
      <w:tr w:rsidR="00F5596E" w:rsidRPr="00F5596E" w:rsidTr="00D007C2">
        <w:trPr>
          <w:trHeight w:val="20"/>
          <w:jc w:val="center"/>
        </w:trPr>
        <w:tc>
          <w:tcPr>
            <w:tcW w:w="0" w:type="auto"/>
            <w:shd w:val="clear" w:color="auto" w:fill="auto"/>
            <w:noWrap/>
            <w:vAlign w:val="bottom"/>
            <w:hideMark/>
          </w:tcPr>
          <w:p w:rsidR="00F5596E" w:rsidRPr="00F5596E" w:rsidRDefault="00F5596E" w:rsidP="00FB6011">
            <w:pPr>
              <w:keepNext/>
              <w:widowControl w:val="0"/>
              <w:spacing w:after="0" w:line="240" w:lineRule="auto"/>
              <w:rPr>
                <w:rFonts w:ascii="Calibri" w:eastAsia="Times New Roman" w:hAnsi="Calibri" w:cs="Times New Roman"/>
                <w:color w:val="000000"/>
              </w:rPr>
            </w:pP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 hm'd'a]</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earth</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12:3</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2:21</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 !Arh]a;</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Aaron</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12:1</w:t>
            </w:r>
            <w:r w:rsidRPr="00F5596E">
              <w:rPr>
                <w:rFonts w:ascii="Arial Narrow" w:eastAsia="Times New Roman" w:hAnsi="Arial Narrow" w:cs="Times New Roman"/>
                <w:color w:val="000000"/>
                <w:sz w:val="20"/>
                <w:szCs w:val="20"/>
              </w:rPr>
              <w:br/>
              <w:t>Num. 12:4</w:t>
            </w:r>
            <w:r w:rsidRPr="00F5596E">
              <w:rPr>
                <w:rFonts w:ascii="Arial Narrow" w:eastAsia="Times New Roman" w:hAnsi="Arial Narrow" w:cs="Times New Roman"/>
                <w:color w:val="000000"/>
                <w:sz w:val="20"/>
                <w:szCs w:val="20"/>
              </w:rPr>
              <w:br/>
              <w:t>Num. 12:5</w:t>
            </w:r>
            <w:r w:rsidRPr="00F5596E">
              <w:rPr>
                <w:rFonts w:ascii="Arial Narrow" w:eastAsia="Times New Roman" w:hAnsi="Arial Narrow" w:cs="Times New Roman"/>
                <w:color w:val="000000"/>
                <w:sz w:val="20"/>
                <w:szCs w:val="20"/>
              </w:rPr>
              <w:br/>
              <w:t>Num. 12:10</w:t>
            </w:r>
            <w:r w:rsidRPr="00F5596E">
              <w:rPr>
                <w:rFonts w:ascii="Arial Narrow" w:eastAsia="Times New Roman" w:hAnsi="Arial Narrow" w:cs="Times New Roman"/>
                <w:color w:val="000000"/>
                <w:sz w:val="20"/>
                <w:szCs w:val="20"/>
              </w:rPr>
              <w:br/>
              <w:t>Num. 12:11</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99:6</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lae</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God</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12:13</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99:8</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~yhil{a/</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GOD</w:t>
            </w: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99:5</w:t>
            </w:r>
            <w:r w:rsidRPr="00F5596E">
              <w:rPr>
                <w:rFonts w:ascii="Arial Narrow" w:eastAsia="Times New Roman" w:hAnsi="Arial Narrow" w:cs="Times New Roman"/>
                <w:color w:val="000000"/>
                <w:sz w:val="20"/>
                <w:szCs w:val="20"/>
              </w:rPr>
              <w:br/>
              <w:t>Ps. 99:8</w:t>
            </w:r>
            <w:r w:rsidRPr="00F5596E">
              <w:rPr>
                <w:rFonts w:ascii="Arial Narrow" w:eastAsia="Times New Roman" w:hAnsi="Arial Narrow" w:cs="Times New Roman"/>
                <w:color w:val="000000"/>
                <w:sz w:val="20"/>
                <w:szCs w:val="20"/>
              </w:rPr>
              <w:br/>
              <w:t>Ps. 99:9</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2:17</w:t>
            </w:r>
            <w:r w:rsidRPr="00F5596E">
              <w:rPr>
                <w:rFonts w:ascii="Arial Narrow" w:eastAsia="Times New Roman" w:hAnsi="Arial Narrow" w:cs="Times New Roman"/>
                <w:color w:val="000000"/>
                <w:sz w:val="20"/>
                <w:szCs w:val="20"/>
              </w:rPr>
              <w:br/>
              <w:t>Joel 2:23</w:t>
            </w:r>
            <w:r w:rsidRPr="00F5596E">
              <w:rPr>
                <w:rFonts w:ascii="Arial Narrow" w:eastAsia="Times New Roman" w:hAnsi="Arial Narrow" w:cs="Times New Roman"/>
                <w:color w:val="000000"/>
                <w:sz w:val="20"/>
                <w:szCs w:val="20"/>
              </w:rPr>
              <w:br/>
              <w:t>Joel 2:27</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rm;a'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said</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11:16</w:t>
            </w:r>
            <w:r w:rsidRPr="00F5596E">
              <w:rPr>
                <w:rFonts w:ascii="Arial Narrow" w:eastAsia="Times New Roman" w:hAnsi="Arial Narrow" w:cs="Times New Roman"/>
                <w:color w:val="000000"/>
                <w:sz w:val="20"/>
                <w:szCs w:val="20"/>
              </w:rPr>
              <w:br/>
              <w:t>Num. 11:18</w:t>
            </w:r>
            <w:r w:rsidRPr="00F5596E">
              <w:rPr>
                <w:rFonts w:ascii="Arial Narrow" w:eastAsia="Times New Roman" w:hAnsi="Arial Narrow" w:cs="Times New Roman"/>
                <w:color w:val="000000"/>
                <w:sz w:val="20"/>
                <w:szCs w:val="20"/>
              </w:rPr>
              <w:br/>
              <w:t>Num. 11:20</w:t>
            </w:r>
            <w:r w:rsidRPr="00F5596E">
              <w:rPr>
                <w:rFonts w:ascii="Arial Narrow" w:eastAsia="Times New Roman" w:hAnsi="Arial Narrow" w:cs="Times New Roman"/>
                <w:color w:val="000000"/>
                <w:sz w:val="20"/>
                <w:szCs w:val="20"/>
              </w:rPr>
              <w:br/>
              <w:t>Num. 11:21</w:t>
            </w:r>
            <w:r w:rsidRPr="00F5596E">
              <w:rPr>
                <w:rFonts w:ascii="Arial Narrow" w:eastAsia="Times New Roman" w:hAnsi="Arial Narrow" w:cs="Times New Roman"/>
                <w:color w:val="000000"/>
                <w:sz w:val="20"/>
                <w:szCs w:val="20"/>
              </w:rPr>
              <w:br/>
              <w:t>Num. 11:23</w:t>
            </w:r>
            <w:r w:rsidRPr="00F5596E">
              <w:rPr>
                <w:rFonts w:ascii="Arial Narrow" w:eastAsia="Times New Roman" w:hAnsi="Arial Narrow" w:cs="Times New Roman"/>
                <w:color w:val="000000"/>
                <w:sz w:val="20"/>
                <w:szCs w:val="20"/>
              </w:rPr>
              <w:br/>
              <w:t>Num. 11:27</w:t>
            </w:r>
            <w:r w:rsidRPr="00F5596E">
              <w:rPr>
                <w:rFonts w:ascii="Arial Narrow" w:eastAsia="Times New Roman" w:hAnsi="Arial Narrow" w:cs="Times New Roman"/>
                <w:color w:val="000000"/>
                <w:sz w:val="20"/>
                <w:szCs w:val="20"/>
              </w:rPr>
              <w:br/>
              <w:t>Num. 11:28</w:t>
            </w:r>
            <w:r w:rsidRPr="00F5596E">
              <w:rPr>
                <w:rFonts w:ascii="Arial Narrow" w:eastAsia="Times New Roman" w:hAnsi="Arial Narrow" w:cs="Times New Roman"/>
                <w:color w:val="000000"/>
                <w:sz w:val="20"/>
                <w:szCs w:val="20"/>
              </w:rPr>
              <w:br/>
              <w:t>Num. 11:29</w:t>
            </w:r>
            <w:r w:rsidRPr="00F5596E">
              <w:rPr>
                <w:rFonts w:ascii="Arial Narrow" w:eastAsia="Times New Roman" w:hAnsi="Arial Narrow" w:cs="Times New Roman"/>
                <w:color w:val="000000"/>
                <w:sz w:val="20"/>
                <w:szCs w:val="20"/>
              </w:rPr>
              <w:br/>
              <w:t>Num. 12:2</w:t>
            </w:r>
            <w:r w:rsidRPr="00F5596E">
              <w:rPr>
                <w:rFonts w:ascii="Arial Narrow" w:eastAsia="Times New Roman" w:hAnsi="Arial Narrow" w:cs="Times New Roman"/>
                <w:color w:val="000000"/>
                <w:sz w:val="20"/>
                <w:szCs w:val="20"/>
              </w:rPr>
              <w:br/>
              <w:t>Num. 12:4</w:t>
            </w:r>
            <w:r w:rsidRPr="00F5596E">
              <w:rPr>
                <w:rFonts w:ascii="Arial Narrow" w:eastAsia="Times New Roman" w:hAnsi="Arial Narrow" w:cs="Times New Roman"/>
                <w:color w:val="000000"/>
                <w:sz w:val="20"/>
                <w:szCs w:val="20"/>
              </w:rPr>
              <w:br/>
              <w:t>Num. 12:6</w:t>
            </w:r>
            <w:r w:rsidRPr="00F5596E">
              <w:rPr>
                <w:rFonts w:ascii="Arial Narrow" w:eastAsia="Times New Roman" w:hAnsi="Arial Narrow" w:cs="Times New Roman"/>
                <w:color w:val="000000"/>
                <w:sz w:val="20"/>
                <w:szCs w:val="20"/>
              </w:rPr>
              <w:br/>
              <w:t>Num. 12:11</w:t>
            </w:r>
            <w:r w:rsidRPr="00F5596E">
              <w:rPr>
                <w:rFonts w:ascii="Arial Narrow" w:eastAsia="Times New Roman" w:hAnsi="Arial Narrow" w:cs="Times New Roman"/>
                <w:color w:val="000000"/>
                <w:sz w:val="20"/>
                <w:szCs w:val="20"/>
              </w:rPr>
              <w:br/>
              <w:t>Num. 12:13</w:t>
            </w:r>
            <w:r w:rsidRPr="00F5596E">
              <w:rPr>
                <w:rFonts w:ascii="Arial Narrow" w:eastAsia="Times New Roman" w:hAnsi="Arial Narrow" w:cs="Times New Roman"/>
                <w:color w:val="000000"/>
                <w:sz w:val="20"/>
                <w:szCs w:val="20"/>
              </w:rPr>
              <w:br/>
              <w:t>Num. 12:14</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2:17</w:t>
            </w:r>
            <w:r w:rsidRPr="00F5596E">
              <w:rPr>
                <w:rFonts w:ascii="Arial Narrow" w:eastAsia="Times New Roman" w:hAnsi="Arial Narrow" w:cs="Times New Roman"/>
                <w:color w:val="000000"/>
                <w:sz w:val="20"/>
                <w:szCs w:val="20"/>
              </w:rPr>
              <w:br/>
              <w:t>Joel 2:19</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@s;a'</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Gather</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11:16</w:t>
            </w:r>
            <w:r w:rsidRPr="00F5596E">
              <w:rPr>
                <w:rFonts w:ascii="Arial Narrow" w:eastAsia="Times New Roman" w:hAnsi="Arial Narrow" w:cs="Times New Roman"/>
                <w:color w:val="000000"/>
                <w:sz w:val="20"/>
                <w:szCs w:val="20"/>
              </w:rPr>
              <w:br/>
              <w:t>Num. 11:22</w:t>
            </w:r>
            <w:r w:rsidRPr="00F5596E">
              <w:rPr>
                <w:rFonts w:ascii="Arial Narrow" w:eastAsia="Times New Roman" w:hAnsi="Arial Narrow" w:cs="Times New Roman"/>
                <w:color w:val="000000"/>
                <w:sz w:val="20"/>
                <w:szCs w:val="20"/>
              </w:rPr>
              <w:br/>
              <w:t>Num. 11:24</w:t>
            </w:r>
            <w:r w:rsidRPr="00F5596E">
              <w:rPr>
                <w:rFonts w:ascii="Arial Narrow" w:eastAsia="Times New Roman" w:hAnsi="Arial Narrow" w:cs="Times New Roman"/>
                <w:color w:val="000000"/>
                <w:sz w:val="20"/>
                <w:szCs w:val="20"/>
              </w:rPr>
              <w:br/>
              <w:t>Num. 11:30</w:t>
            </w:r>
            <w:r w:rsidRPr="00F5596E">
              <w:rPr>
                <w:rFonts w:ascii="Arial Narrow" w:eastAsia="Times New Roman" w:hAnsi="Arial Narrow" w:cs="Times New Roman"/>
                <w:color w:val="000000"/>
                <w:sz w:val="20"/>
                <w:szCs w:val="20"/>
              </w:rPr>
              <w:br/>
              <w:t>Num. 11:32</w:t>
            </w:r>
            <w:r w:rsidRPr="00F5596E">
              <w:rPr>
                <w:rFonts w:ascii="Arial Narrow" w:eastAsia="Times New Roman" w:hAnsi="Arial Narrow" w:cs="Times New Roman"/>
                <w:color w:val="000000"/>
                <w:sz w:val="20"/>
                <w:szCs w:val="20"/>
              </w:rPr>
              <w:br/>
              <w:t>Num. 12:14</w:t>
            </w:r>
            <w:r w:rsidRPr="00F5596E">
              <w:rPr>
                <w:rFonts w:ascii="Arial Narrow" w:eastAsia="Times New Roman" w:hAnsi="Arial Narrow" w:cs="Times New Roman"/>
                <w:color w:val="000000"/>
                <w:sz w:val="20"/>
                <w:szCs w:val="20"/>
              </w:rPr>
              <w:br/>
              <w:t>Num. 12:15</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2:16</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#r,a,</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earth, ground, land</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11:31</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99:1</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2:18</w:t>
            </w:r>
            <w:r w:rsidRPr="00F5596E">
              <w:rPr>
                <w:rFonts w:ascii="Arial Narrow" w:eastAsia="Times New Roman" w:hAnsi="Arial Narrow" w:cs="Times New Roman"/>
                <w:color w:val="000000"/>
                <w:sz w:val="20"/>
                <w:szCs w:val="20"/>
              </w:rPr>
              <w:br/>
              <w:t>Joel 2:20</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!yIB;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between</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11:33</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2:17</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hk'B'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wept, cry, weep</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11:18</w:t>
            </w:r>
            <w:r w:rsidRPr="00F5596E">
              <w:rPr>
                <w:rFonts w:ascii="Arial Narrow" w:eastAsia="Times New Roman" w:hAnsi="Arial Narrow" w:cs="Times New Roman"/>
                <w:color w:val="000000"/>
                <w:sz w:val="20"/>
                <w:szCs w:val="20"/>
              </w:rPr>
              <w:br/>
              <w:t>Num. 11:20</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2:17</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!Be</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son</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11:28</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2:23</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rb;D'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speak, say spoke</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11:17</w:t>
            </w:r>
            <w:r w:rsidRPr="00F5596E">
              <w:rPr>
                <w:rFonts w:ascii="Arial Narrow" w:eastAsia="Times New Roman" w:hAnsi="Arial Narrow" w:cs="Times New Roman"/>
                <w:color w:val="000000"/>
                <w:sz w:val="20"/>
                <w:szCs w:val="20"/>
              </w:rPr>
              <w:br/>
              <w:t>Num. 11:24</w:t>
            </w:r>
            <w:r w:rsidRPr="00F5596E">
              <w:rPr>
                <w:rFonts w:ascii="Arial Narrow" w:eastAsia="Times New Roman" w:hAnsi="Arial Narrow" w:cs="Times New Roman"/>
                <w:color w:val="000000"/>
                <w:sz w:val="20"/>
                <w:szCs w:val="20"/>
              </w:rPr>
              <w:br/>
              <w:t>Num. 11:25</w:t>
            </w:r>
            <w:r w:rsidRPr="00F5596E">
              <w:rPr>
                <w:rFonts w:ascii="Arial Narrow" w:eastAsia="Times New Roman" w:hAnsi="Arial Narrow" w:cs="Times New Roman"/>
                <w:color w:val="000000"/>
                <w:sz w:val="20"/>
                <w:szCs w:val="20"/>
              </w:rPr>
              <w:br/>
              <w:t>Num. 12:1</w:t>
            </w:r>
            <w:r w:rsidRPr="00F5596E">
              <w:rPr>
                <w:rFonts w:ascii="Arial Narrow" w:eastAsia="Times New Roman" w:hAnsi="Arial Narrow" w:cs="Times New Roman"/>
                <w:color w:val="000000"/>
                <w:sz w:val="20"/>
                <w:szCs w:val="20"/>
              </w:rPr>
              <w:br/>
              <w:t>Num. 12:2</w:t>
            </w:r>
            <w:r w:rsidRPr="00F5596E">
              <w:rPr>
                <w:rFonts w:ascii="Arial Narrow" w:eastAsia="Times New Roman" w:hAnsi="Arial Narrow" w:cs="Times New Roman"/>
                <w:color w:val="000000"/>
                <w:sz w:val="20"/>
                <w:szCs w:val="20"/>
              </w:rPr>
              <w:br/>
              <w:t>Num. 12:6</w:t>
            </w:r>
            <w:r w:rsidRPr="00F5596E">
              <w:rPr>
                <w:rFonts w:ascii="Arial Narrow" w:eastAsia="Times New Roman" w:hAnsi="Arial Narrow" w:cs="Times New Roman"/>
                <w:color w:val="000000"/>
                <w:sz w:val="20"/>
                <w:szCs w:val="20"/>
              </w:rPr>
              <w:br/>
              <w:t>Num. 12:8</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99:7</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hy"h'</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becomes</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11:20</w:t>
            </w:r>
            <w:r w:rsidRPr="00F5596E">
              <w:rPr>
                <w:rFonts w:ascii="Arial Narrow" w:eastAsia="Times New Roman" w:hAnsi="Arial Narrow" w:cs="Times New Roman"/>
                <w:color w:val="000000"/>
                <w:sz w:val="20"/>
                <w:szCs w:val="20"/>
              </w:rPr>
              <w:br/>
              <w:t>Num. 11:25</w:t>
            </w:r>
            <w:r w:rsidRPr="00F5596E">
              <w:rPr>
                <w:rFonts w:ascii="Arial Narrow" w:eastAsia="Times New Roman" w:hAnsi="Arial Narrow" w:cs="Times New Roman"/>
                <w:color w:val="000000"/>
                <w:sz w:val="20"/>
                <w:szCs w:val="20"/>
              </w:rPr>
              <w:br/>
              <w:t>Num. 11:35</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99:8</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lastRenderedPageBreak/>
              <w:t>hNEhi</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behold</w:t>
            </w: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12:10</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2:19</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!qez"</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old, elders</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11:16</w:t>
            </w:r>
            <w:r w:rsidRPr="00F5596E">
              <w:rPr>
                <w:rFonts w:ascii="Arial Narrow" w:eastAsia="Times New Roman" w:hAnsi="Arial Narrow" w:cs="Times New Roman"/>
                <w:color w:val="000000"/>
                <w:sz w:val="20"/>
                <w:szCs w:val="20"/>
              </w:rPr>
              <w:br/>
              <w:t>Num. 11:24</w:t>
            </w:r>
            <w:r w:rsidRPr="00F5596E">
              <w:rPr>
                <w:rFonts w:ascii="Arial Narrow" w:eastAsia="Times New Roman" w:hAnsi="Arial Narrow" w:cs="Times New Roman"/>
                <w:color w:val="000000"/>
                <w:sz w:val="20"/>
                <w:szCs w:val="20"/>
              </w:rPr>
              <w:br/>
              <w:t>Num. 11:25</w:t>
            </w:r>
            <w:r w:rsidRPr="00F5596E">
              <w:rPr>
                <w:rFonts w:ascii="Arial Narrow" w:eastAsia="Times New Roman" w:hAnsi="Arial Narrow" w:cs="Times New Roman"/>
                <w:color w:val="000000"/>
                <w:sz w:val="20"/>
                <w:szCs w:val="20"/>
              </w:rPr>
              <w:br/>
              <w:t>Num. 11:30</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2:16</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hwhy</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LORD</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11:16</w:t>
            </w:r>
            <w:r w:rsidRPr="00F5596E">
              <w:rPr>
                <w:rFonts w:ascii="Arial Narrow" w:eastAsia="Times New Roman" w:hAnsi="Arial Narrow" w:cs="Times New Roman"/>
                <w:color w:val="000000"/>
                <w:sz w:val="20"/>
                <w:szCs w:val="20"/>
              </w:rPr>
              <w:br/>
              <w:t>Num. 11:18</w:t>
            </w:r>
            <w:r w:rsidRPr="00F5596E">
              <w:rPr>
                <w:rFonts w:ascii="Arial Narrow" w:eastAsia="Times New Roman" w:hAnsi="Arial Narrow" w:cs="Times New Roman"/>
                <w:color w:val="000000"/>
                <w:sz w:val="20"/>
                <w:szCs w:val="20"/>
              </w:rPr>
              <w:br/>
              <w:t>Num. 11:20</w:t>
            </w:r>
            <w:r w:rsidRPr="00F5596E">
              <w:rPr>
                <w:rFonts w:ascii="Arial Narrow" w:eastAsia="Times New Roman" w:hAnsi="Arial Narrow" w:cs="Times New Roman"/>
                <w:color w:val="000000"/>
                <w:sz w:val="20"/>
                <w:szCs w:val="20"/>
              </w:rPr>
              <w:br/>
              <w:t>Num. 11:23</w:t>
            </w:r>
            <w:r w:rsidRPr="00F5596E">
              <w:rPr>
                <w:rFonts w:ascii="Arial Narrow" w:eastAsia="Times New Roman" w:hAnsi="Arial Narrow" w:cs="Times New Roman"/>
                <w:color w:val="000000"/>
                <w:sz w:val="20"/>
                <w:szCs w:val="20"/>
              </w:rPr>
              <w:br/>
              <w:t>Num. 11:24</w:t>
            </w:r>
            <w:r w:rsidRPr="00F5596E">
              <w:rPr>
                <w:rFonts w:ascii="Arial Narrow" w:eastAsia="Times New Roman" w:hAnsi="Arial Narrow" w:cs="Times New Roman"/>
                <w:color w:val="000000"/>
                <w:sz w:val="20"/>
                <w:szCs w:val="20"/>
              </w:rPr>
              <w:br/>
              <w:t>Num. 11:25</w:t>
            </w:r>
            <w:r w:rsidRPr="00F5596E">
              <w:rPr>
                <w:rFonts w:ascii="Arial Narrow" w:eastAsia="Times New Roman" w:hAnsi="Arial Narrow" w:cs="Times New Roman"/>
                <w:color w:val="000000"/>
                <w:sz w:val="20"/>
                <w:szCs w:val="20"/>
              </w:rPr>
              <w:br/>
              <w:t>Num. 11:29</w:t>
            </w:r>
            <w:r w:rsidRPr="00F5596E">
              <w:rPr>
                <w:rFonts w:ascii="Arial Narrow" w:eastAsia="Times New Roman" w:hAnsi="Arial Narrow" w:cs="Times New Roman"/>
                <w:color w:val="000000"/>
                <w:sz w:val="20"/>
                <w:szCs w:val="20"/>
              </w:rPr>
              <w:br/>
              <w:t>Num. 11:31</w:t>
            </w:r>
            <w:r w:rsidRPr="00F5596E">
              <w:rPr>
                <w:rFonts w:ascii="Arial Narrow" w:eastAsia="Times New Roman" w:hAnsi="Arial Narrow" w:cs="Times New Roman"/>
                <w:color w:val="000000"/>
                <w:sz w:val="20"/>
                <w:szCs w:val="20"/>
              </w:rPr>
              <w:br/>
              <w:t>Num. 11:33</w:t>
            </w:r>
            <w:r w:rsidRPr="00F5596E">
              <w:rPr>
                <w:rFonts w:ascii="Arial Narrow" w:eastAsia="Times New Roman" w:hAnsi="Arial Narrow" w:cs="Times New Roman"/>
                <w:color w:val="000000"/>
                <w:sz w:val="20"/>
                <w:szCs w:val="20"/>
              </w:rPr>
              <w:br/>
              <w:t>Num. 12:2</w:t>
            </w:r>
            <w:r w:rsidRPr="00F5596E">
              <w:rPr>
                <w:rFonts w:ascii="Arial Narrow" w:eastAsia="Times New Roman" w:hAnsi="Arial Narrow" w:cs="Times New Roman"/>
                <w:color w:val="000000"/>
                <w:sz w:val="20"/>
                <w:szCs w:val="20"/>
              </w:rPr>
              <w:br/>
              <w:t>Num. 12:4</w:t>
            </w:r>
            <w:r w:rsidRPr="00F5596E">
              <w:rPr>
                <w:rFonts w:ascii="Arial Narrow" w:eastAsia="Times New Roman" w:hAnsi="Arial Narrow" w:cs="Times New Roman"/>
                <w:color w:val="000000"/>
                <w:sz w:val="20"/>
                <w:szCs w:val="20"/>
              </w:rPr>
              <w:br/>
              <w:t>Num. 12:5</w:t>
            </w:r>
            <w:r w:rsidRPr="00F5596E">
              <w:rPr>
                <w:rFonts w:ascii="Arial Narrow" w:eastAsia="Times New Roman" w:hAnsi="Arial Narrow" w:cs="Times New Roman"/>
                <w:color w:val="000000"/>
                <w:sz w:val="20"/>
                <w:szCs w:val="20"/>
              </w:rPr>
              <w:br/>
              <w:t>Num. 12:6</w:t>
            </w:r>
            <w:r w:rsidRPr="00F5596E">
              <w:rPr>
                <w:rFonts w:ascii="Arial Narrow" w:eastAsia="Times New Roman" w:hAnsi="Arial Narrow" w:cs="Times New Roman"/>
                <w:color w:val="000000"/>
                <w:sz w:val="20"/>
                <w:szCs w:val="20"/>
              </w:rPr>
              <w:br/>
              <w:t>Num. 12:8</w:t>
            </w:r>
            <w:r w:rsidRPr="00F5596E">
              <w:rPr>
                <w:rFonts w:ascii="Arial Narrow" w:eastAsia="Times New Roman" w:hAnsi="Arial Narrow" w:cs="Times New Roman"/>
                <w:color w:val="000000"/>
                <w:sz w:val="20"/>
                <w:szCs w:val="20"/>
              </w:rPr>
              <w:br/>
              <w:t>Num. 12:9</w:t>
            </w:r>
            <w:r w:rsidRPr="00F5596E">
              <w:rPr>
                <w:rFonts w:ascii="Arial Narrow" w:eastAsia="Times New Roman" w:hAnsi="Arial Narrow" w:cs="Times New Roman"/>
                <w:color w:val="000000"/>
                <w:sz w:val="20"/>
                <w:szCs w:val="20"/>
              </w:rPr>
              <w:br/>
              <w:t>Num. 12:13</w:t>
            </w:r>
            <w:r w:rsidRPr="00F5596E">
              <w:rPr>
                <w:rFonts w:ascii="Arial Narrow" w:eastAsia="Times New Roman" w:hAnsi="Arial Narrow" w:cs="Times New Roman"/>
                <w:color w:val="000000"/>
                <w:sz w:val="20"/>
                <w:szCs w:val="20"/>
              </w:rPr>
              <w:br/>
              <w:t>Num. 12:14</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99:1</w:t>
            </w:r>
            <w:r w:rsidRPr="00F5596E">
              <w:rPr>
                <w:rFonts w:ascii="Arial Narrow" w:eastAsia="Times New Roman" w:hAnsi="Arial Narrow" w:cs="Times New Roman"/>
                <w:color w:val="000000"/>
                <w:sz w:val="20"/>
                <w:szCs w:val="20"/>
              </w:rPr>
              <w:br/>
              <w:t>Ps. 99:2</w:t>
            </w:r>
            <w:r w:rsidRPr="00F5596E">
              <w:rPr>
                <w:rFonts w:ascii="Arial Narrow" w:eastAsia="Times New Roman" w:hAnsi="Arial Narrow" w:cs="Times New Roman"/>
                <w:color w:val="000000"/>
                <w:sz w:val="20"/>
                <w:szCs w:val="20"/>
              </w:rPr>
              <w:br/>
              <w:t>Ps. 99:5</w:t>
            </w:r>
            <w:r w:rsidRPr="00F5596E">
              <w:rPr>
                <w:rFonts w:ascii="Arial Narrow" w:eastAsia="Times New Roman" w:hAnsi="Arial Narrow" w:cs="Times New Roman"/>
                <w:color w:val="000000"/>
                <w:sz w:val="20"/>
                <w:szCs w:val="20"/>
              </w:rPr>
              <w:br/>
              <w:t>Ps. 99:6</w:t>
            </w:r>
            <w:r w:rsidRPr="00F5596E">
              <w:rPr>
                <w:rFonts w:ascii="Arial Narrow" w:eastAsia="Times New Roman" w:hAnsi="Arial Narrow" w:cs="Times New Roman"/>
                <w:color w:val="000000"/>
                <w:sz w:val="20"/>
                <w:szCs w:val="20"/>
              </w:rPr>
              <w:br/>
              <w:t>Ps. 99:8</w:t>
            </w:r>
            <w:r w:rsidRPr="00F5596E">
              <w:rPr>
                <w:rFonts w:ascii="Arial Narrow" w:eastAsia="Times New Roman" w:hAnsi="Arial Narrow" w:cs="Times New Roman"/>
                <w:color w:val="000000"/>
                <w:sz w:val="20"/>
                <w:szCs w:val="20"/>
              </w:rPr>
              <w:br/>
              <w:t>Ps. 99:9</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2:17</w:t>
            </w:r>
            <w:r w:rsidRPr="00F5596E">
              <w:rPr>
                <w:rFonts w:ascii="Arial Narrow" w:eastAsia="Times New Roman" w:hAnsi="Arial Narrow" w:cs="Times New Roman"/>
                <w:color w:val="000000"/>
                <w:sz w:val="20"/>
                <w:szCs w:val="20"/>
              </w:rPr>
              <w:br/>
              <w:t>Joel 2:18</w:t>
            </w:r>
            <w:r w:rsidRPr="00F5596E">
              <w:rPr>
                <w:rFonts w:ascii="Arial Narrow" w:eastAsia="Times New Roman" w:hAnsi="Arial Narrow" w:cs="Times New Roman"/>
                <w:color w:val="000000"/>
                <w:sz w:val="20"/>
                <w:szCs w:val="20"/>
              </w:rPr>
              <w:br/>
              <w:t>Joel 2:19</w:t>
            </w:r>
            <w:r w:rsidRPr="00F5596E">
              <w:rPr>
                <w:rFonts w:ascii="Arial Narrow" w:eastAsia="Times New Roman" w:hAnsi="Arial Narrow" w:cs="Times New Roman"/>
                <w:color w:val="000000"/>
                <w:sz w:val="20"/>
                <w:szCs w:val="20"/>
              </w:rPr>
              <w:br/>
              <w:t>Joel 2:21</w:t>
            </w:r>
            <w:r w:rsidRPr="00F5596E">
              <w:rPr>
                <w:rFonts w:ascii="Arial Narrow" w:eastAsia="Times New Roman" w:hAnsi="Arial Narrow" w:cs="Times New Roman"/>
                <w:color w:val="000000"/>
                <w:sz w:val="20"/>
                <w:szCs w:val="20"/>
              </w:rPr>
              <w:br/>
              <w:t>Joel 2:23</w:t>
            </w:r>
            <w:r w:rsidRPr="00F5596E">
              <w:rPr>
                <w:rFonts w:ascii="Arial Narrow" w:eastAsia="Times New Roman" w:hAnsi="Arial Narrow" w:cs="Times New Roman"/>
                <w:color w:val="000000"/>
                <w:sz w:val="20"/>
                <w:szCs w:val="20"/>
              </w:rPr>
              <w:br/>
              <w:t>Joel 2:27</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~y"</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sea</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11:22</w:t>
            </w:r>
            <w:r w:rsidRPr="00F5596E">
              <w:rPr>
                <w:rFonts w:ascii="Arial Narrow" w:eastAsia="Times New Roman" w:hAnsi="Arial Narrow" w:cs="Times New Roman"/>
                <w:color w:val="000000"/>
                <w:sz w:val="20"/>
                <w:szCs w:val="20"/>
              </w:rPr>
              <w:br/>
              <w:t>Num. 11:31</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2:20</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ac'y"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come out</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11:20</w:t>
            </w:r>
            <w:r w:rsidRPr="00F5596E">
              <w:rPr>
                <w:rFonts w:ascii="Arial Narrow" w:eastAsia="Times New Roman" w:hAnsi="Arial Narrow" w:cs="Times New Roman"/>
                <w:color w:val="000000"/>
                <w:sz w:val="20"/>
                <w:szCs w:val="20"/>
              </w:rPr>
              <w:br/>
              <w:t>Num. 11:24</w:t>
            </w:r>
            <w:r w:rsidRPr="00F5596E">
              <w:rPr>
                <w:rFonts w:ascii="Arial Narrow" w:eastAsia="Times New Roman" w:hAnsi="Arial Narrow" w:cs="Times New Roman"/>
                <w:color w:val="000000"/>
                <w:sz w:val="20"/>
                <w:szCs w:val="20"/>
              </w:rPr>
              <w:br/>
              <w:t>Num. 11:26</w:t>
            </w:r>
            <w:r w:rsidRPr="00F5596E">
              <w:rPr>
                <w:rFonts w:ascii="Arial Narrow" w:eastAsia="Times New Roman" w:hAnsi="Arial Narrow" w:cs="Times New Roman"/>
                <w:color w:val="000000"/>
                <w:sz w:val="20"/>
                <w:szCs w:val="20"/>
              </w:rPr>
              <w:br/>
              <w:t>Num. 12:4</w:t>
            </w:r>
            <w:r w:rsidRPr="00F5596E">
              <w:rPr>
                <w:rFonts w:ascii="Arial Narrow" w:eastAsia="Times New Roman" w:hAnsi="Arial Narrow" w:cs="Times New Roman"/>
                <w:color w:val="000000"/>
                <w:sz w:val="20"/>
                <w:szCs w:val="20"/>
              </w:rPr>
              <w:br/>
              <w:t>Num. 12:5</w:t>
            </w:r>
            <w:r w:rsidRPr="00F5596E">
              <w:rPr>
                <w:rFonts w:ascii="Arial Narrow" w:eastAsia="Times New Roman" w:hAnsi="Arial Narrow" w:cs="Times New Roman"/>
                <w:color w:val="000000"/>
                <w:sz w:val="20"/>
                <w:szCs w:val="20"/>
              </w:rPr>
              <w:br/>
              <w:t>Num. 12:12</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2:16</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dr;y"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come, came, poured</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11:17</w:t>
            </w:r>
            <w:r w:rsidRPr="00F5596E">
              <w:rPr>
                <w:rFonts w:ascii="Arial Narrow" w:eastAsia="Times New Roman" w:hAnsi="Arial Narrow" w:cs="Times New Roman"/>
                <w:color w:val="000000"/>
                <w:sz w:val="20"/>
                <w:szCs w:val="20"/>
              </w:rPr>
              <w:br/>
              <w:t>Num. 11:25</w:t>
            </w:r>
            <w:r w:rsidRPr="00F5596E">
              <w:rPr>
                <w:rFonts w:ascii="Arial Narrow" w:eastAsia="Times New Roman" w:hAnsi="Arial Narrow" w:cs="Times New Roman"/>
                <w:color w:val="000000"/>
                <w:sz w:val="20"/>
                <w:szCs w:val="20"/>
              </w:rPr>
              <w:br/>
              <w:t>Num. 12:5</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2:23</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laer'f.yI</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Israel</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11:16</w:t>
            </w:r>
            <w:r w:rsidRPr="00F5596E">
              <w:rPr>
                <w:rFonts w:ascii="Arial Narrow" w:eastAsia="Times New Roman" w:hAnsi="Arial Narrow" w:cs="Times New Roman"/>
                <w:color w:val="000000"/>
                <w:sz w:val="20"/>
                <w:szCs w:val="20"/>
              </w:rPr>
              <w:br/>
              <w:t>Num. 11:30</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2:27</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!heKo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priest</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99:6</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2:17</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 lKo</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all, whole, entire, every</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11:22</w:t>
            </w:r>
            <w:r w:rsidRPr="00F5596E">
              <w:rPr>
                <w:rFonts w:ascii="Arial Narrow" w:eastAsia="Times New Roman" w:hAnsi="Arial Narrow" w:cs="Times New Roman"/>
                <w:color w:val="000000"/>
                <w:sz w:val="20"/>
                <w:szCs w:val="20"/>
              </w:rPr>
              <w:br/>
              <w:t>Num. 11:29</w:t>
            </w:r>
            <w:r w:rsidRPr="00F5596E">
              <w:rPr>
                <w:rFonts w:ascii="Arial Narrow" w:eastAsia="Times New Roman" w:hAnsi="Arial Narrow" w:cs="Times New Roman"/>
                <w:color w:val="000000"/>
                <w:sz w:val="20"/>
                <w:szCs w:val="20"/>
              </w:rPr>
              <w:br/>
              <w:t>Num. 11:32</w:t>
            </w:r>
            <w:r w:rsidRPr="00F5596E">
              <w:rPr>
                <w:rFonts w:ascii="Arial Narrow" w:eastAsia="Times New Roman" w:hAnsi="Arial Narrow" w:cs="Times New Roman"/>
                <w:color w:val="000000"/>
                <w:sz w:val="20"/>
                <w:szCs w:val="20"/>
              </w:rPr>
              <w:br/>
              <w:t>Num. 12:3</w:t>
            </w:r>
            <w:r w:rsidRPr="00F5596E">
              <w:rPr>
                <w:rFonts w:ascii="Arial Narrow" w:eastAsia="Times New Roman" w:hAnsi="Arial Narrow" w:cs="Times New Roman"/>
                <w:color w:val="000000"/>
                <w:sz w:val="20"/>
                <w:szCs w:val="20"/>
              </w:rPr>
              <w:br/>
              <w:t>Num. 12:7</w:t>
            </w:r>
          </w:p>
        </w:tc>
        <w:tc>
          <w:tcPr>
            <w:tcW w:w="0" w:type="auto"/>
            <w:shd w:val="clear" w:color="auto" w:fill="auto"/>
            <w:noWrap/>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99:2</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aol</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nor, no</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11:19</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2:19</w:t>
            </w:r>
            <w:r w:rsidRPr="00F5596E">
              <w:rPr>
                <w:rFonts w:ascii="Arial Narrow" w:eastAsia="Times New Roman" w:hAnsi="Arial Narrow" w:cs="Times New Roman"/>
                <w:color w:val="000000"/>
                <w:sz w:val="20"/>
                <w:szCs w:val="20"/>
              </w:rPr>
              <w:br/>
              <w:t>Joel 2:27</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hm'</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what, why</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11:20</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2:17</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hv,m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Moses</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11:16</w:t>
            </w:r>
            <w:r w:rsidRPr="00F5596E">
              <w:rPr>
                <w:rFonts w:ascii="Arial Narrow" w:eastAsia="Times New Roman" w:hAnsi="Arial Narrow" w:cs="Times New Roman"/>
                <w:color w:val="000000"/>
                <w:sz w:val="20"/>
                <w:szCs w:val="20"/>
              </w:rPr>
              <w:br/>
              <w:t>Num. 11:21</w:t>
            </w:r>
            <w:r w:rsidRPr="00F5596E">
              <w:rPr>
                <w:rFonts w:ascii="Arial Narrow" w:eastAsia="Times New Roman" w:hAnsi="Arial Narrow" w:cs="Times New Roman"/>
                <w:color w:val="000000"/>
                <w:sz w:val="20"/>
                <w:szCs w:val="20"/>
              </w:rPr>
              <w:br/>
              <w:t>Num. 11:23</w:t>
            </w:r>
            <w:r w:rsidRPr="00F5596E">
              <w:rPr>
                <w:rFonts w:ascii="Arial Narrow" w:eastAsia="Times New Roman" w:hAnsi="Arial Narrow" w:cs="Times New Roman"/>
                <w:color w:val="000000"/>
                <w:sz w:val="20"/>
                <w:szCs w:val="20"/>
              </w:rPr>
              <w:br/>
              <w:t>Num. 11:24</w:t>
            </w:r>
            <w:r w:rsidRPr="00F5596E">
              <w:rPr>
                <w:rFonts w:ascii="Arial Narrow" w:eastAsia="Times New Roman" w:hAnsi="Arial Narrow" w:cs="Times New Roman"/>
                <w:color w:val="000000"/>
                <w:sz w:val="20"/>
                <w:szCs w:val="20"/>
              </w:rPr>
              <w:br/>
              <w:t>Num. 11:27</w:t>
            </w:r>
            <w:r w:rsidRPr="00F5596E">
              <w:rPr>
                <w:rFonts w:ascii="Arial Narrow" w:eastAsia="Times New Roman" w:hAnsi="Arial Narrow" w:cs="Times New Roman"/>
                <w:color w:val="000000"/>
                <w:sz w:val="20"/>
                <w:szCs w:val="20"/>
              </w:rPr>
              <w:br/>
              <w:t>Num. 11:28</w:t>
            </w:r>
            <w:r w:rsidRPr="00F5596E">
              <w:rPr>
                <w:rFonts w:ascii="Arial Narrow" w:eastAsia="Times New Roman" w:hAnsi="Arial Narrow" w:cs="Times New Roman"/>
                <w:color w:val="000000"/>
                <w:sz w:val="20"/>
                <w:szCs w:val="20"/>
              </w:rPr>
              <w:br/>
              <w:t>Num. 11:29</w:t>
            </w:r>
            <w:r w:rsidRPr="00F5596E">
              <w:rPr>
                <w:rFonts w:ascii="Arial Narrow" w:eastAsia="Times New Roman" w:hAnsi="Arial Narrow" w:cs="Times New Roman"/>
                <w:color w:val="000000"/>
                <w:sz w:val="20"/>
                <w:szCs w:val="20"/>
              </w:rPr>
              <w:br/>
              <w:t>Num. 11:30</w:t>
            </w:r>
            <w:r w:rsidRPr="00F5596E">
              <w:rPr>
                <w:rFonts w:ascii="Arial Narrow" w:eastAsia="Times New Roman" w:hAnsi="Arial Narrow" w:cs="Times New Roman"/>
                <w:color w:val="000000"/>
                <w:sz w:val="20"/>
                <w:szCs w:val="20"/>
              </w:rPr>
              <w:br/>
              <w:t>Num. 12:1</w:t>
            </w:r>
            <w:r w:rsidRPr="00F5596E">
              <w:rPr>
                <w:rFonts w:ascii="Arial Narrow" w:eastAsia="Times New Roman" w:hAnsi="Arial Narrow" w:cs="Times New Roman"/>
                <w:color w:val="000000"/>
                <w:sz w:val="20"/>
                <w:szCs w:val="20"/>
              </w:rPr>
              <w:br/>
              <w:t>Num. 12:2</w:t>
            </w:r>
            <w:r w:rsidRPr="00F5596E">
              <w:rPr>
                <w:rFonts w:ascii="Arial Narrow" w:eastAsia="Times New Roman" w:hAnsi="Arial Narrow" w:cs="Times New Roman"/>
                <w:color w:val="000000"/>
                <w:sz w:val="20"/>
                <w:szCs w:val="20"/>
              </w:rPr>
              <w:br/>
              <w:t>Num. 12:3</w:t>
            </w:r>
            <w:r w:rsidRPr="00F5596E">
              <w:rPr>
                <w:rFonts w:ascii="Arial Narrow" w:eastAsia="Times New Roman" w:hAnsi="Arial Narrow" w:cs="Times New Roman"/>
                <w:color w:val="000000"/>
                <w:sz w:val="20"/>
                <w:szCs w:val="20"/>
              </w:rPr>
              <w:br/>
            </w:r>
            <w:r w:rsidRPr="00F5596E">
              <w:rPr>
                <w:rFonts w:ascii="Arial Narrow" w:eastAsia="Times New Roman" w:hAnsi="Arial Narrow" w:cs="Times New Roman"/>
                <w:color w:val="000000"/>
                <w:sz w:val="20"/>
                <w:szCs w:val="20"/>
              </w:rPr>
              <w:lastRenderedPageBreak/>
              <w:t>Num. 12:4</w:t>
            </w:r>
            <w:r w:rsidRPr="00F5596E">
              <w:rPr>
                <w:rFonts w:ascii="Arial Narrow" w:eastAsia="Times New Roman" w:hAnsi="Arial Narrow" w:cs="Times New Roman"/>
                <w:color w:val="000000"/>
                <w:sz w:val="20"/>
                <w:szCs w:val="20"/>
              </w:rPr>
              <w:br/>
              <w:t>Num. 12:7</w:t>
            </w:r>
            <w:r w:rsidRPr="00F5596E">
              <w:rPr>
                <w:rFonts w:ascii="Arial Narrow" w:eastAsia="Times New Roman" w:hAnsi="Arial Narrow" w:cs="Times New Roman"/>
                <w:color w:val="000000"/>
                <w:sz w:val="20"/>
                <w:szCs w:val="20"/>
              </w:rPr>
              <w:br/>
              <w:t>Num. 12:8</w:t>
            </w:r>
            <w:r w:rsidRPr="00F5596E">
              <w:rPr>
                <w:rFonts w:ascii="Arial Narrow" w:eastAsia="Times New Roman" w:hAnsi="Arial Narrow" w:cs="Times New Roman"/>
                <w:color w:val="000000"/>
                <w:sz w:val="20"/>
                <w:szCs w:val="20"/>
              </w:rPr>
              <w:br/>
              <w:t>Num. 12:11</w:t>
            </w:r>
            <w:r w:rsidRPr="00F5596E">
              <w:rPr>
                <w:rFonts w:ascii="Arial Narrow" w:eastAsia="Times New Roman" w:hAnsi="Arial Narrow" w:cs="Times New Roman"/>
                <w:color w:val="000000"/>
                <w:sz w:val="20"/>
                <w:szCs w:val="20"/>
              </w:rPr>
              <w:br/>
              <w:t>Num. 12:13</w:t>
            </w:r>
            <w:r w:rsidRPr="00F5596E">
              <w:rPr>
                <w:rFonts w:ascii="Arial Narrow" w:eastAsia="Times New Roman" w:hAnsi="Arial Narrow" w:cs="Times New Roman"/>
                <w:color w:val="000000"/>
                <w:sz w:val="20"/>
                <w:szCs w:val="20"/>
              </w:rPr>
              <w:br/>
              <w:t>Num. 12:14</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lastRenderedPageBreak/>
              <w:t>Ps. 99:6</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lastRenderedPageBreak/>
              <w:t>af'n"</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bear, avenger</w:t>
            </w: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11:17</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99:8</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2:22</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!t;n"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give, given</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11:18</w:t>
            </w:r>
            <w:r w:rsidRPr="00F5596E">
              <w:rPr>
                <w:rFonts w:ascii="Arial Narrow" w:eastAsia="Times New Roman" w:hAnsi="Arial Narrow" w:cs="Times New Roman"/>
                <w:color w:val="000000"/>
                <w:sz w:val="20"/>
                <w:szCs w:val="20"/>
              </w:rPr>
              <w:br/>
              <w:t>Num. 11:21</w:t>
            </w:r>
            <w:r w:rsidRPr="00F5596E">
              <w:rPr>
                <w:rFonts w:ascii="Arial Narrow" w:eastAsia="Times New Roman" w:hAnsi="Arial Narrow" w:cs="Times New Roman"/>
                <w:color w:val="000000"/>
                <w:sz w:val="20"/>
                <w:szCs w:val="20"/>
              </w:rPr>
              <w:br/>
              <w:t>Num. 11:25</w:t>
            </w:r>
            <w:r w:rsidRPr="00F5596E">
              <w:rPr>
                <w:rFonts w:ascii="Arial Narrow" w:eastAsia="Times New Roman" w:hAnsi="Arial Narrow" w:cs="Times New Roman"/>
                <w:color w:val="000000"/>
                <w:sz w:val="20"/>
                <w:szCs w:val="20"/>
              </w:rPr>
              <w:br/>
              <w:t>Num. 11:29</w:t>
            </w:r>
          </w:p>
        </w:tc>
        <w:tc>
          <w:tcPr>
            <w:tcW w:w="0" w:type="auto"/>
            <w:shd w:val="clear" w:color="auto" w:fill="auto"/>
            <w:noWrap/>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99:7</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2:17</w:t>
            </w:r>
            <w:r w:rsidRPr="00F5596E">
              <w:rPr>
                <w:rFonts w:ascii="Arial Narrow" w:eastAsia="Times New Roman" w:hAnsi="Arial Narrow" w:cs="Times New Roman"/>
                <w:color w:val="000000"/>
                <w:sz w:val="20"/>
                <w:szCs w:val="20"/>
              </w:rPr>
              <w:br/>
              <w:t>Joel 2:19</w:t>
            </w:r>
            <w:r w:rsidRPr="00F5596E">
              <w:rPr>
                <w:rFonts w:ascii="Arial Narrow" w:eastAsia="Times New Roman" w:hAnsi="Arial Narrow" w:cs="Times New Roman"/>
                <w:color w:val="000000"/>
                <w:sz w:val="20"/>
                <w:szCs w:val="20"/>
              </w:rPr>
              <w:br/>
              <w:t>Joel 2:22</w:t>
            </w:r>
            <w:r w:rsidRPr="00F5596E">
              <w:rPr>
                <w:rFonts w:ascii="Arial Narrow" w:eastAsia="Times New Roman" w:hAnsi="Arial Narrow" w:cs="Times New Roman"/>
                <w:color w:val="000000"/>
                <w:sz w:val="20"/>
                <w:szCs w:val="20"/>
              </w:rPr>
              <w:br/>
              <w:t>Joel 2:23</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dA[</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still, yet</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11:33</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2:19</w:t>
            </w:r>
            <w:r w:rsidRPr="00F5596E">
              <w:rPr>
                <w:rFonts w:ascii="Arial Narrow" w:eastAsia="Times New Roman" w:hAnsi="Arial Narrow" w:cs="Times New Roman"/>
                <w:color w:val="000000"/>
                <w:sz w:val="20"/>
                <w:szCs w:val="20"/>
              </w:rPr>
              <w:br/>
              <w:t>Joel 2:27</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l[;</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beside</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11:31</w:t>
            </w:r>
            <w:r w:rsidRPr="00F5596E">
              <w:rPr>
                <w:rFonts w:ascii="Arial Narrow" w:eastAsia="Times New Roman" w:hAnsi="Arial Narrow" w:cs="Times New Roman"/>
                <w:color w:val="000000"/>
                <w:sz w:val="20"/>
                <w:szCs w:val="20"/>
              </w:rPr>
              <w:br/>
              <w:t>Num. 12:1</w:t>
            </w:r>
            <w:r w:rsidRPr="00F5596E">
              <w:rPr>
                <w:rFonts w:ascii="Arial Narrow" w:eastAsia="Times New Roman" w:hAnsi="Arial Narrow" w:cs="Times New Roman"/>
                <w:color w:val="000000"/>
                <w:sz w:val="20"/>
                <w:szCs w:val="20"/>
              </w:rPr>
              <w:br/>
              <w:t>Num. 12:10</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99:2</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dWM[;</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pillar</w:t>
            </w: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12:5</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99:7</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!n"['</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cloud</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11:25</w:t>
            </w:r>
            <w:r w:rsidRPr="00F5596E">
              <w:rPr>
                <w:rFonts w:ascii="Arial Narrow" w:eastAsia="Times New Roman" w:hAnsi="Arial Narrow" w:cs="Times New Roman"/>
                <w:color w:val="000000"/>
                <w:sz w:val="20"/>
                <w:szCs w:val="20"/>
              </w:rPr>
              <w:br/>
              <w:t>Num. 12:5</w:t>
            </w:r>
            <w:r w:rsidRPr="00F5596E">
              <w:rPr>
                <w:rFonts w:ascii="Arial Narrow" w:eastAsia="Times New Roman" w:hAnsi="Arial Narrow" w:cs="Times New Roman"/>
                <w:color w:val="000000"/>
                <w:sz w:val="20"/>
                <w:szCs w:val="20"/>
              </w:rPr>
              <w:br/>
              <w:t>Num. 12:10</w:t>
            </w:r>
          </w:p>
        </w:tc>
        <w:tc>
          <w:tcPr>
            <w:tcW w:w="0" w:type="auto"/>
            <w:shd w:val="clear" w:color="auto" w:fill="auto"/>
            <w:noWrap/>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99:7</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~ynIP'</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before, face</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11:20</w:t>
            </w:r>
            <w:r w:rsidRPr="00F5596E">
              <w:rPr>
                <w:rFonts w:ascii="Arial Narrow" w:eastAsia="Times New Roman" w:hAnsi="Arial Narrow" w:cs="Times New Roman"/>
                <w:color w:val="000000"/>
                <w:sz w:val="20"/>
                <w:szCs w:val="20"/>
              </w:rPr>
              <w:br/>
              <w:t>Num. 11:31</w:t>
            </w:r>
            <w:r w:rsidRPr="00F5596E">
              <w:rPr>
                <w:rFonts w:ascii="Arial Narrow" w:eastAsia="Times New Roman" w:hAnsi="Arial Narrow" w:cs="Times New Roman"/>
                <w:color w:val="000000"/>
                <w:sz w:val="20"/>
                <w:szCs w:val="20"/>
              </w:rPr>
              <w:br/>
              <w:t>Num. 12:3</w:t>
            </w:r>
            <w:r w:rsidRPr="00F5596E">
              <w:rPr>
                <w:rFonts w:ascii="Arial Narrow" w:eastAsia="Times New Roman" w:hAnsi="Arial Narrow" w:cs="Times New Roman"/>
                <w:color w:val="000000"/>
                <w:sz w:val="20"/>
                <w:szCs w:val="20"/>
              </w:rPr>
              <w:br/>
              <w:t>Num. 12:14</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2:20</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hq'd'c.</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righteousness</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99:4</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2:23</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!AYci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Zion</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99:2</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2:23</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vd;q'</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consecrate</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11:18</w:t>
            </w: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2:16</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an"q'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jealous, zealous</w:t>
            </w: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11:29</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2:18</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ar'q'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called</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11:34</w:t>
            </w:r>
            <w:r w:rsidRPr="00F5596E">
              <w:rPr>
                <w:rFonts w:ascii="Arial Narrow" w:eastAsia="Times New Roman" w:hAnsi="Arial Narrow" w:cs="Times New Roman"/>
                <w:color w:val="000000"/>
                <w:sz w:val="20"/>
                <w:szCs w:val="20"/>
              </w:rPr>
              <w:br/>
              <w:t>Num. 12:5</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99:6</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~ve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name</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11:26</w:t>
            </w:r>
            <w:r w:rsidRPr="00F5596E">
              <w:rPr>
                <w:rFonts w:ascii="Arial Narrow" w:eastAsia="Times New Roman" w:hAnsi="Arial Narrow" w:cs="Times New Roman"/>
                <w:color w:val="000000"/>
                <w:sz w:val="20"/>
                <w:szCs w:val="20"/>
              </w:rPr>
              <w:br/>
              <w:t>Num. 11:34</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99:3</w:t>
            </w:r>
            <w:r w:rsidRPr="00F5596E">
              <w:rPr>
                <w:rFonts w:ascii="Arial Narrow" w:eastAsia="Times New Roman" w:hAnsi="Arial Narrow" w:cs="Times New Roman"/>
                <w:color w:val="000000"/>
                <w:sz w:val="20"/>
                <w:szCs w:val="20"/>
              </w:rPr>
              <w:br/>
              <w:t>Ps. 99:6</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tr;v'</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attendant, ministers</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11:28</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2:17</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arey"</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fear, afraid</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12:8</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99:3</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2:21</w:t>
            </w:r>
            <w:r w:rsidRPr="00F5596E">
              <w:rPr>
                <w:rFonts w:ascii="Arial Narrow" w:eastAsia="Times New Roman" w:hAnsi="Arial Narrow" w:cs="Times New Roman"/>
                <w:color w:val="000000"/>
                <w:sz w:val="20"/>
                <w:szCs w:val="20"/>
              </w:rPr>
              <w:br/>
              <w:t>Joel 2:22</w:t>
            </w:r>
          </w:p>
        </w:tc>
      </w:tr>
      <w:tr w:rsidR="00F5596E" w:rsidRPr="00F5596E" w:rsidTr="00D007C2">
        <w:trPr>
          <w:trHeight w:val="20"/>
          <w:jc w:val="center"/>
        </w:trPr>
        <w:tc>
          <w:tcPr>
            <w:tcW w:w="0" w:type="auto"/>
            <w:shd w:val="clear" w:color="auto" w:fill="auto"/>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 rB'd&gt;mi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wilderness</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12:16</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2:22</w:t>
            </w:r>
          </w:p>
        </w:tc>
      </w:tr>
      <w:tr w:rsidR="00F5596E" w:rsidRPr="00F5596E" w:rsidTr="00D007C2">
        <w:trPr>
          <w:trHeight w:val="20"/>
          <w:jc w:val="center"/>
        </w:trPr>
        <w:tc>
          <w:tcPr>
            <w:tcW w:w="0" w:type="auto"/>
            <w:shd w:val="clear" w:color="auto" w:fill="auto"/>
            <w:noWrap/>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 xml:space="preserve"> ~[;</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people</w:t>
            </w:r>
          </w:p>
        </w:tc>
        <w:tc>
          <w:tcPr>
            <w:tcW w:w="0" w:type="auto"/>
            <w:shd w:val="clear" w:color="auto" w:fill="auto"/>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11:16</w:t>
            </w:r>
            <w:r w:rsidRPr="00F5596E">
              <w:rPr>
                <w:rFonts w:ascii="Arial Narrow" w:eastAsia="Times New Roman" w:hAnsi="Arial Narrow" w:cs="Times New Roman"/>
                <w:color w:val="000000"/>
                <w:sz w:val="20"/>
                <w:szCs w:val="20"/>
              </w:rPr>
              <w:br/>
              <w:t>Num. 11:17</w:t>
            </w:r>
            <w:r w:rsidRPr="00F5596E">
              <w:rPr>
                <w:rFonts w:ascii="Arial Narrow" w:eastAsia="Times New Roman" w:hAnsi="Arial Narrow" w:cs="Times New Roman"/>
                <w:color w:val="000000"/>
                <w:sz w:val="20"/>
                <w:szCs w:val="20"/>
              </w:rPr>
              <w:br/>
              <w:t>Num. 11:18</w:t>
            </w:r>
            <w:r w:rsidRPr="00F5596E">
              <w:rPr>
                <w:rFonts w:ascii="Arial Narrow" w:eastAsia="Times New Roman" w:hAnsi="Arial Narrow" w:cs="Times New Roman"/>
                <w:color w:val="000000"/>
                <w:sz w:val="20"/>
                <w:szCs w:val="20"/>
              </w:rPr>
              <w:br/>
              <w:t>Num. 11:21</w:t>
            </w:r>
            <w:r w:rsidRPr="00F5596E">
              <w:rPr>
                <w:rFonts w:ascii="Arial Narrow" w:eastAsia="Times New Roman" w:hAnsi="Arial Narrow" w:cs="Times New Roman"/>
                <w:color w:val="000000"/>
                <w:sz w:val="20"/>
                <w:szCs w:val="20"/>
              </w:rPr>
              <w:br/>
              <w:t>Num. 11:24</w:t>
            </w:r>
            <w:r w:rsidRPr="00F5596E">
              <w:rPr>
                <w:rFonts w:ascii="Arial Narrow" w:eastAsia="Times New Roman" w:hAnsi="Arial Narrow" w:cs="Times New Roman"/>
                <w:color w:val="000000"/>
                <w:sz w:val="20"/>
                <w:szCs w:val="20"/>
              </w:rPr>
              <w:br/>
              <w:t>Num. 11:29</w:t>
            </w:r>
            <w:r w:rsidRPr="00F5596E">
              <w:rPr>
                <w:rFonts w:ascii="Arial Narrow" w:eastAsia="Times New Roman" w:hAnsi="Arial Narrow" w:cs="Times New Roman"/>
                <w:color w:val="000000"/>
                <w:sz w:val="20"/>
                <w:szCs w:val="20"/>
              </w:rPr>
              <w:br/>
              <w:t>Num. 11:32</w:t>
            </w:r>
            <w:r w:rsidRPr="00F5596E">
              <w:rPr>
                <w:rFonts w:ascii="Arial Narrow" w:eastAsia="Times New Roman" w:hAnsi="Arial Narrow" w:cs="Times New Roman"/>
                <w:color w:val="000000"/>
                <w:sz w:val="20"/>
                <w:szCs w:val="20"/>
              </w:rPr>
              <w:br/>
              <w:t>Num. 11:33</w:t>
            </w:r>
            <w:r w:rsidRPr="00F5596E">
              <w:rPr>
                <w:rFonts w:ascii="Arial Narrow" w:eastAsia="Times New Roman" w:hAnsi="Arial Narrow" w:cs="Times New Roman"/>
                <w:color w:val="000000"/>
                <w:sz w:val="20"/>
                <w:szCs w:val="20"/>
              </w:rPr>
              <w:br/>
              <w:t>Num. 11:34</w:t>
            </w:r>
            <w:r w:rsidRPr="00F5596E">
              <w:rPr>
                <w:rFonts w:ascii="Arial Narrow" w:eastAsia="Times New Roman" w:hAnsi="Arial Narrow" w:cs="Times New Roman"/>
                <w:color w:val="000000"/>
                <w:sz w:val="20"/>
                <w:szCs w:val="20"/>
              </w:rPr>
              <w:br/>
              <w:t>Num. 11:35</w:t>
            </w:r>
            <w:r w:rsidRPr="00F5596E">
              <w:rPr>
                <w:rFonts w:ascii="Arial Narrow" w:eastAsia="Times New Roman" w:hAnsi="Arial Narrow" w:cs="Times New Roman"/>
                <w:color w:val="000000"/>
                <w:sz w:val="20"/>
                <w:szCs w:val="20"/>
              </w:rPr>
              <w:br/>
              <w:t>Num. 12:15</w:t>
            </w:r>
            <w:r w:rsidRPr="00F5596E">
              <w:rPr>
                <w:rFonts w:ascii="Arial Narrow" w:eastAsia="Times New Roman" w:hAnsi="Arial Narrow" w:cs="Times New Roman"/>
                <w:color w:val="000000"/>
                <w:sz w:val="20"/>
                <w:szCs w:val="20"/>
              </w:rPr>
              <w:br/>
              <w:t>Num. 12:16</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99:1</w:t>
            </w:r>
            <w:r w:rsidRPr="00F5596E">
              <w:rPr>
                <w:rFonts w:ascii="Arial Narrow" w:eastAsia="Times New Roman" w:hAnsi="Arial Narrow" w:cs="Times New Roman"/>
                <w:color w:val="000000"/>
                <w:sz w:val="20"/>
                <w:szCs w:val="20"/>
              </w:rPr>
              <w:br/>
              <w:t>Ps. 99:2</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2:16</w:t>
            </w:r>
            <w:r w:rsidRPr="00F5596E">
              <w:rPr>
                <w:rFonts w:ascii="Arial Narrow" w:eastAsia="Times New Roman" w:hAnsi="Arial Narrow" w:cs="Times New Roman"/>
                <w:color w:val="000000"/>
                <w:sz w:val="20"/>
                <w:szCs w:val="20"/>
              </w:rPr>
              <w:br/>
              <w:t>Joel 2:17</w:t>
            </w:r>
            <w:r w:rsidRPr="00F5596E">
              <w:rPr>
                <w:rFonts w:ascii="Arial Narrow" w:eastAsia="Times New Roman" w:hAnsi="Arial Narrow" w:cs="Times New Roman"/>
                <w:color w:val="000000"/>
                <w:sz w:val="20"/>
                <w:szCs w:val="20"/>
              </w:rPr>
              <w:br/>
              <w:t>Joel 2:18</w:t>
            </w:r>
            <w:r w:rsidRPr="00F5596E">
              <w:rPr>
                <w:rFonts w:ascii="Arial Narrow" w:eastAsia="Times New Roman" w:hAnsi="Arial Narrow" w:cs="Times New Roman"/>
                <w:color w:val="000000"/>
                <w:sz w:val="20"/>
                <w:szCs w:val="20"/>
              </w:rPr>
              <w:br/>
              <w:t>Joel 2:19</w:t>
            </w:r>
            <w:r w:rsidRPr="00F5596E">
              <w:rPr>
                <w:rFonts w:ascii="Arial Narrow" w:eastAsia="Times New Roman" w:hAnsi="Arial Narrow" w:cs="Times New Roman"/>
                <w:color w:val="000000"/>
                <w:sz w:val="20"/>
                <w:szCs w:val="20"/>
              </w:rPr>
              <w:br/>
              <w:t>Joel 2:27</w:t>
            </w:r>
          </w:p>
        </w:tc>
      </w:tr>
      <w:tr w:rsidR="00F5596E" w:rsidRPr="00F5596E" w:rsidTr="00D007C2">
        <w:trPr>
          <w:trHeight w:val="20"/>
          <w:jc w:val="center"/>
        </w:trPr>
        <w:tc>
          <w:tcPr>
            <w:tcW w:w="0" w:type="auto"/>
            <w:shd w:val="clear" w:color="auto" w:fill="auto"/>
            <w:noWrap/>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hn"['</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answered</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Num. 11:28</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99:6</w:t>
            </w:r>
            <w:r w:rsidRPr="00F5596E">
              <w:rPr>
                <w:rFonts w:ascii="Arial Narrow" w:eastAsia="Times New Roman" w:hAnsi="Arial Narrow" w:cs="Times New Roman"/>
                <w:color w:val="000000"/>
                <w:sz w:val="20"/>
                <w:szCs w:val="20"/>
              </w:rPr>
              <w:br/>
              <w:t>Ps. 99:8</w:t>
            </w:r>
          </w:p>
        </w:tc>
        <w:tc>
          <w:tcPr>
            <w:tcW w:w="0" w:type="auto"/>
            <w:shd w:val="clear" w:color="auto" w:fill="auto"/>
            <w:noWrap/>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2:19</w:t>
            </w:r>
          </w:p>
        </w:tc>
      </w:tr>
      <w:tr w:rsidR="00F5596E" w:rsidRPr="00F5596E" w:rsidTr="00D007C2">
        <w:trPr>
          <w:trHeight w:val="20"/>
          <w:jc w:val="center"/>
        </w:trPr>
        <w:tc>
          <w:tcPr>
            <w:tcW w:w="0" w:type="auto"/>
            <w:shd w:val="clear" w:color="auto" w:fill="auto"/>
            <w:noWrap/>
            <w:hideMark/>
          </w:tcPr>
          <w:p w:rsidR="00F5596E" w:rsidRPr="00F5596E" w:rsidRDefault="00F5596E" w:rsidP="00FB6011">
            <w:pPr>
              <w:keepNext/>
              <w:widowControl w:val="0"/>
              <w:spacing w:after="0" w:line="240" w:lineRule="auto"/>
              <w:jc w:val="right"/>
              <w:rPr>
                <w:rFonts w:ascii="Bwhebb" w:eastAsia="Times New Roman" w:hAnsi="Bwhebb" w:cs="Times New Roman"/>
                <w:color w:val="000000"/>
                <w:sz w:val="24"/>
                <w:szCs w:val="24"/>
              </w:rPr>
            </w:pPr>
            <w:r w:rsidRPr="00F5596E">
              <w:rPr>
                <w:rFonts w:ascii="Bwhebb" w:eastAsia="Times New Roman" w:hAnsi="Bwhebb" w:cs="Times New Roman"/>
                <w:color w:val="000000"/>
                <w:sz w:val="24"/>
                <w:szCs w:val="24"/>
              </w:rPr>
              <w:t>hf'['</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executed, done</w:t>
            </w:r>
          </w:p>
        </w:tc>
        <w:tc>
          <w:tcPr>
            <w:tcW w:w="0" w:type="auto"/>
            <w:shd w:val="clear" w:color="auto" w:fill="auto"/>
            <w:noWrap/>
            <w:vAlign w:val="bottom"/>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Ps. 99:4</w:t>
            </w:r>
          </w:p>
        </w:tc>
        <w:tc>
          <w:tcPr>
            <w:tcW w:w="0" w:type="auto"/>
            <w:shd w:val="clear" w:color="auto" w:fill="auto"/>
            <w:hideMark/>
          </w:tcPr>
          <w:p w:rsidR="00F5596E" w:rsidRPr="00F5596E" w:rsidRDefault="00F5596E" w:rsidP="00FB6011">
            <w:pPr>
              <w:keepNext/>
              <w:widowControl w:val="0"/>
              <w:spacing w:after="0" w:line="240" w:lineRule="auto"/>
              <w:rPr>
                <w:rFonts w:ascii="Arial Narrow" w:eastAsia="Times New Roman" w:hAnsi="Arial Narrow" w:cs="Times New Roman"/>
                <w:color w:val="000000"/>
                <w:sz w:val="20"/>
                <w:szCs w:val="20"/>
              </w:rPr>
            </w:pPr>
            <w:r w:rsidRPr="00F5596E">
              <w:rPr>
                <w:rFonts w:ascii="Arial Narrow" w:eastAsia="Times New Roman" w:hAnsi="Arial Narrow" w:cs="Times New Roman"/>
                <w:color w:val="000000"/>
                <w:sz w:val="20"/>
                <w:szCs w:val="20"/>
              </w:rPr>
              <w:t>Joel 2:20</w:t>
            </w:r>
            <w:r w:rsidRPr="00F5596E">
              <w:rPr>
                <w:rFonts w:ascii="Arial Narrow" w:eastAsia="Times New Roman" w:hAnsi="Arial Narrow" w:cs="Times New Roman"/>
                <w:color w:val="000000"/>
                <w:sz w:val="20"/>
                <w:szCs w:val="20"/>
              </w:rPr>
              <w:br/>
              <w:t>Joel 2:21</w:t>
            </w:r>
          </w:p>
        </w:tc>
      </w:tr>
    </w:tbl>
    <w:p w:rsidR="00D609AE" w:rsidRDefault="00D609AE" w:rsidP="00FB6011">
      <w:pPr>
        <w:keepNext/>
        <w:widowControl w:val="0"/>
        <w:spacing w:after="0" w:line="240" w:lineRule="auto"/>
        <w:jc w:val="both"/>
        <w:rPr>
          <w:rFonts w:asciiTheme="majorBidi" w:hAnsiTheme="majorBidi" w:cstheme="majorBidi"/>
        </w:rPr>
      </w:pPr>
    </w:p>
    <w:p w:rsidR="007829A5" w:rsidRDefault="007829A5" w:rsidP="00FB6011">
      <w:pPr>
        <w:keepNext/>
        <w:widowControl w:val="0"/>
        <w:spacing w:after="0" w:line="240" w:lineRule="auto"/>
        <w:jc w:val="both"/>
        <w:rPr>
          <w:rFonts w:asciiTheme="majorBidi" w:hAnsiTheme="majorBidi" w:cstheme="majorBidi"/>
        </w:rPr>
      </w:pPr>
    </w:p>
    <w:p w:rsidR="00D609AE" w:rsidRPr="00D007C2" w:rsidRDefault="00D007C2" w:rsidP="00FB6011">
      <w:pPr>
        <w:keepNext/>
        <w:widowControl w:val="0"/>
        <w:spacing w:after="0" w:line="240" w:lineRule="auto"/>
        <w:jc w:val="center"/>
        <w:rPr>
          <w:rFonts w:ascii="Palatino Linotype" w:hAnsi="Palatino Linotype" w:cstheme="majorBidi"/>
          <w:b/>
          <w:bCs/>
          <w:sz w:val="28"/>
          <w:szCs w:val="28"/>
        </w:rPr>
      </w:pPr>
      <w:r w:rsidRPr="00D007C2">
        <w:rPr>
          <w:rFonts w:ascii="Palatino Linotype" w:hAnsi="Palatino Linotype" w:cstheme="majorBidi"/>
          <w:b/>
          <w:bCs/>
          <w:sz w:val="28"/>
          <w:szCs w:val="28"/>
        </w:rPr>
        <w:lastRenderedPageBreak/>
        <w:t>Greek:</w:t>
      </w:r>
    </w:p>
    <w:p w:rsidR="00D609AE" w:rsidRDefault="00D609AE" w:rsidP="00FB6011">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359"/>
        <w:gridCol w:w="1648"/>
        <w:gridCol w:w="1028"/>
        <w:gridCol w:w="1447"/>
        <w:gridCol w:w="1174"/>
        <w:gridCol w:w="1111"/>
        <w:gridCol w:w="1264"/>
      </w:tblGrid>
      <w:tr w:rsidR="00D007C2" w:rsidRPr="00D007C2" w:rsidTr="000B5083">
        <w:trPr>
          <w:trHeight w:val="20"/>
          <w:tblHeader/>
        </w:trPr>
        <w:tc>
          <w:tcPr>
            <w:tcW w:w="675" w:type="pct"/>
            <w:shd w:val="clear" w:color="auto" w:fill="8DB3E2" w:themeFill="text2" w:themeFillTint="66"/>
            <w:noWrap/>
            <w:vAlign w:val="bottom"/>
            <w:hideMark/>
          </w:tcPr>
          <w:p w:rsidR="00D007C2" w:rsidRDefault="00D007C2" w:rsidP="00FB6011">
            <w:pPr>
              <w:keepNext/>
              <w:widowControl w:val="0"/>
              <w:spacing w:after="0" w:line="240" w:lineRule="auto"/>
              <w:jc w:val="center"/>
              <w:rPr>
                <w:rFonts w:ascii="Arial Narrow" w:eastAsia="Times New Roman" w:hAnsi="Arial Narrow" w:cs="Times New Roman"/>
                <w:b/>
                <w:bCs/>
                <w:color w:val="000000"/>
                <w:sz w:val="20"/>
                <w:szCs w:val="20"/>
              </w:rPr>
            </w:pPr>
            <w:r w:rsidRPr="00D007C2">
              <w:rPr>
                <w:rFonts w:ascii="Arial Narrow" w:eastAsia="Times New Roman" w:hAnsi="Arial Narrow" w:cs="Times New Roman"/>
                <w:b/>
                <w:bCs/>
                <w:color w:val="000000"/>
                <w:sz w:val="20"/>
                <w:szCs w:val="20"/>
              </w:rPr>
              <w:t>Greek</w:t>
            </w:r>
          </w:p>
          <w:p w:rsidR="00665B68" w:rsidRPr="00D007C2" w:rsidRDefault="00665B68" w:rsidP="00FB6011">
            <w:pPr>
              <w:keepNext/>
              <w:widowControl w:val="0"/>
              <w:spacing w:after="0" w:line="240" w:lineRule="auto"/>
              <w:jc w:val="center"/>
              <w:rPr>
                <w:rFonts w:ascii="Arial Narrow" w:eastAsia="Times New Roman" w:hAnsi="Arial Narrow" w:cs="Times New Roman"/>
                <w:b/>
                <w:bCs/>
                <w:color w:val="000000"/>
                <w:sz w:val="20"/>
                <w:szCs w:val="20"/>
              </w:rPr>
            </w:pPr>
          </w:p>
        </w:tc>
        <w:tc>
          <w:tcPr>
            <w:tcW w:w="651" w:type="pct"/>
            <w:shd w:val="clear" w:color="auto" w:fill="8DB3E2" w:themeFill="text2" w:themeFillTint="66"/>
            <w:noWrap/>
            <w:vAlign w:val="bottom"/>
            <w:hideMark/>
          </w:tcPr>
          <w:p w:rsidR="00D007C2" w:rsidRPr="00665B68" w:rsidRDefault="00D007C2"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English</w:t>
            </w:r>
          </w:p>
          <w:p w:rsidR="00665B68" w:rsidRPr="00665B68" w:rsidRDefault="00665B68" w:rsidP="00FB6011">
            <w:pPr>
              <w:keepNext/>
              <w:widowControl w:val="0"/>
              <w:spacing w:after="0" w:line="240" w:lineRule="auto"/>
              <w:jc w:val="center"/>
              <w:rPr>
                <w:rFonts w:ascii="Arial Narrow" w:eastAsia="Times New Roman" w:hAnsi="Arial Narrow" w:cstheme="majorBidi"/>
                <w:b/>
                <w:bCs/>
                <w:color w:val="000000"/>
                <w:sz w:val="20"/>
                <w:szCs w:val="20"/>
              </w:rPr>
            </w:pPr>
          </w:p>
        </w:tc>
        <w:tc>
          <w:tcPr>
            <w:tcW w:w="789" w:type="pct"/>
            <w:shd w:val="clear" w:color="auto" w:fill="8DB3E2" w:themeFill="text2" w:themeFillTint="66"/>
            <w:noWrap/>
            <w:vAlign w:val="bottom"/>
            <w:hideMark/>
          </w:tcPr>
          <w:p w:rsidR="00D007C2" w:rsidRPr="00665B68" w:rsidRDefault="00D007C2"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Torah Seder</w:t>
            </w:r>
          </w:p>
          <w:p w:rsidR="00D007C2" w:rsidRPr="00665B68" w:rsidRDefault="00D007C2" w:rsidP="00FB6011">
            <w:pPr>
              <w:keepNext/>
              <w:widowControl w:val="0"/>
              <w:spacing w:after="0" w:line="240" w:lineRule="auto"/>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Num 11:16 – 12:16</w:t>
            </w:r>
          </w:p>
        </w:tc>
        <w:tc>
          <w:tcPr>
            <w:tcW w:w="492" w:type="pct"/>
            <w:shd w:val="clear" w:color="auto" w:fill="8DB3E2" w:themeFill="text2" w:themeFillTint="66"/>
            <w:noWrap/>
            <w:vAlign w:val="bottom"/>
            <w:hideMark/>
          </w:tcPr>
          <w:p w:rsidR="00D007C2" w:rsidRPr="00665B68" w:rsidRDefault="00D007C2"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Psalms</w:t>
            </w:r>
          </w:p>
          <w:p w:rsidR="00D007C2" w:rsidRPr="00665B68" w:rsidRDefault="00D007C2" w:rsidP="00FB6011">
            <w:pPr>
              <w:keepNext/>
              <w:widowControl w:val="0"/>
              <w:spacing w:after="0" w:line="240" w:lineRule="auto"/>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Psa 99:1-9</w:t>
            </w:r>
          </w:p>
        </w:tc>
        <w:tc>
          <w:tcPr>
            <w:tcW w:w="693" w:type="pct"/>
            <w:shd w:val="clear" w:color="auto" w:fill="8DB3E2" w:themeFill="text2" w:themeFillTint="66"/>
            <w:noWrap/>
            <w:vAlign w:val="bottom"/>
            <w:hideMark/>
          </w:tcPr>
          <w:p w:rsidR="00D007C2" w:rsidRPr="00665B68" w:rsidRDefault="00665B68"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Ashlamatah</w:t>
            </w:r>
          </w:p>
          <w:p w:rsidR="00D007C2" w:rsidRPr="00665B68" w:rsidRDefault="00D007C2"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Yoel 2:16-24, 27</w:t>
            </w:r>
          </w:p>
        </w:tc>
        <w:tc>
          <w:tcPr>
            <w:tcW w:w="562" w:type="pct"/>
            <w:shd w:val="clear" w:color="auto" w:fill="8DB3E2" w:themeFill="text2" w:themeFillTint="66"/>
            <w:noWrap/>
            <w:vAlign w:val="bottom"/>
            <w:hideMark/>
          </w:tcPr>
          <w:p w:rsidR="00D007C2" w:rsidRPr="00665B68" w:rsidRDefault="00D007C2"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Peshat</w:t>
            </w:r>
          </w:p>
          <w:p w:rsidR="00D007C2" w:rsidRPr="00665B68" w:rsidRDefault="00D007C2"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Mk/Jude/Pet</w:t>
            </w:r>
          </w:p>
          <w:p w:rsidR="00D007C2" w:rsidRPr="00665B68" w:rsidRDefault="00D007C2" w:rsidP="00FB6011">
            <w:pPr>
              <w:keepNext/>
              <w:widowControl w:val="0"/>
              <w:spacing w:after="0" w:line="240" w:lineRule="auto"/>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Mk 10:46-52</w:t>
            </w:r>
          </w:p>
        </w:tc>
        <w:tc>
          <w:tcPr>
            <w:tcW w:w="532" w:type="pct"/>
            <w:shd w:val="clear" w:color="auto" w:fill="8DB3E2" w:themeFill="text2" w:themeFillTint="66"/>
            <w:noWrap/>
            <w:vAlign w:val="bottom"/>
            <w:hideMark/>
          </w:tcPr>
          <w:p w:rsidR="00D007C2" w:rsidRPr="00665B68" w:rsidRDefault="00D007C2"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Remes 1</w:t>
            </w:r>
          </w:p>
          <w:p w:rsidR="00D007C2" w:rsidRPr="00665B68" w:rsidRDefault="00D007C2"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Luke</w:t>
            </w:r>
          </w:p>
          <w:p w:rsidR="00D007C2" w:rsidRPr="00665B68" w:rsidRDefault="00D007C2" w:rsidP="00FB6011">
            <w:pPr>
              <w:keepNext/>
              <w:widowControl w:val="0"/>
              <w:spacing w:after="0" w:line="240" w:lineRule="auto"/>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Lk 18:45-53</w:t>
            </w:r>
          </w:p>
          <w:p w:rsidR="00D007C2" w:rsidRPr="00665B68" w:rsidRDefault="00D007C2" w:rsidP="00FB6011">
            <w:pPr>
              <w:keepNext/>
              <w:widowControl w:val="0"/>
              <w:spacing w:after="0" w:line="240" w:lineRule="auto"/>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Lk 19:1-10</w:t>
            </w:r>
          </w:p>
        </w:tc>
        <w:tc>
          <w:tcPr>
            <w:tcW w:w="605" w:type="pct"/>
            <w:shd w:val="clear" w:color="auto" w:fill="8DB3E2" w:themeFill="text2" w:themeFillTint="66"/>
            <w:noWrap/>
            <w:vAlign w:val="bottom"/>
            <w:hideMark/>
          </w:tcPr>
          <w:p w:rsidR="00D007C2" w:rsidRPr="00665B68" w:rsidRDefault="00D007C2"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Remes 2</w:t>
            </w:r>
          </w:p>
          <w:p w:rsidR="00D007C2" w:rsidRPr="00665B68" w:rsidRDefault="00D007C2" w:rsidP="00FB6011">
            <w:pPr>
              <w:keepNext/>
              <w:widowControl w:val="0"/>
              <w:spacing w:after="0" w:line="240" w:lineRule="auto"/>
              <w:jc w:val="center"/>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Acts/Romans</w:t>
            </w:r>
          </w:p>
          <w:p w:rsidR="00D007C2" w:rsidRPr="00665B68" w:rsidRDefault="00D007C2" w:rsidP="00FB6011">
            <w:pPr>
              <w:keepNext/>
              <w:widowControl w:val="0"/>
              <w:spacing w:after="0" w:line="240" w:lineRule="auto"/>
              <w:rPr>
                <w:rFonts w:ascii="Arial Narrow" w:eastAsia="Times New Roman" w:hAnsi="Arial Narrow" w:cstheme="majorBidi"/>
                <w:b/>
                <w:bCs/>
                <w:color w:val="000000"/>
                <w:sz w:val="20"/>
                <w:szCs w:val="20"/>
              </w:rPr>
            </w:pPr>
            <w:r w:rsidRPr="00665B68">
              <w:rPr>
                <w:rFonts w:ascii="Arial Narrow" w:eastAsia="Times New Roman" w:hAnsi="Arial Narrow" w:cstheme="majorBidi"/>
                <w:b/>
                <w:bCs/>
                <w:color w:val="000000"/>
                <w:sz w:val="20"/>
                <w:szCs w:val="20"/>
              </w:rPr>
              <w:t>Rm 2:25-29</w:t>
            </w: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ἄγω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lead, leading</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11:16</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18:40</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ἀκολουθέω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followed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10:52</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18:43</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ἀκούω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hear, heard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Num 12:2 </w:t>
            </w:r>
            <w:r w:rsidRPr="00665B68">
              <w:rPr>
                <w:rFonts w:ascii="Arial Narrow" w:eastAsia="Times New Roman" w:hAnsi="Arial Narrow" w:cstheme="majorBidi"/>
                <w:color w:val="000000"/>
                <w:sz w:val="20"/>
                <w:szCs w:val="20"/>
              </w:rPr>
              <w:br/>
              <w:t>Num 12:6</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10:47</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18:36</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ἀναβαίνω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ascend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Joe 2:20</w:t>
            </w:r>
          </w:p>
        </w:tc>
        <w:tc>
          <w:tcPr>
            <w:tcW w:w="562" w:type="pct"/>
            <w:shd w:val="clear" w:color="auto" w:fill="auto"/>
            <w:noWrap/>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19:4</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ἀναβλέπω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sight</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10:51</w:t>
            </w:r>
            <w:r w:rsidRPr="00665B68">
              <w:rPr>
                <w:rFonts w:ascii="Arial Narrow" w:eastAsia="Times New Roman" w:hAnsi="Arial Narrow" w:cstheme="majorBidi"/>
                <w:color w:val="000000"/>
                <w:sz w:val="20"/>
                <w:szCs w:val="20"/>
              </w:rPr>
              <w:br/>
              <w:t>Mk. 10:52</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18:41</w:t>
            </w:r>
            <w:r w:rsidRPr="00665B68">
              <w:rPr>
                <w:rFonts w:ascii="Arial Narrow" w:eastAsia="Times New Roman" w:hAnsi="Arial Narrow" w:cstheme="majorBidi"/>
                <w:color w:val="000000"/>
                <w:sz w:val="20"/>
                <w:szCs w:val="20"/>
              </w:rPr>
              <w:br/>
              <w:t>Lk. 18:42</w:t>
            </w:r>
            <w:r w:rsidRPr="00665B68">
              <w:rPr>
                <w:rFonts w:ascii="Arial Narrow" w:eastAsia="Times New Roman" w:hAnsi="Arial Narrow" w:cstheme="majorBidi"/>
                <w:color w:val="000000"/>
                <w:sz w:val="20"/>
                <w:szCs w:val="20"/>
              </w:rPr>
              <w:br/>
              <w:t>Lk. 18:43</w:t>
            </w:r>
            <w:r w:rsidRPr="00665B68">
              <w:rPr>
                <w:rFonts w:ascii="Arial Narrow" w:eastAsia="Times New Roman" w:hAnsi="Arial Narrow" w:cstheme="majorBidi"/>
                <w:color w:val="000000"/>
                <w:sz w:val="20"/>
                <w:szCs w:val="20"/>
              </w:rPr>
              <w:br/>
              <w:t>Lk. 19:5</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ἀνήρ</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man, men</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11:16</w:t>
            </w:r>
            <w:r w:rsidRPr="00665B68">
              <w:rPr>
                <w:rFonts w:ascii="Arial Narrow" w:eastAsia="Times New Roman" w:hAnsi="Arial Narrow" w:cstheme="majorBidi"/>
                <w:color w:val="000000"/>
                <w:sz w:val="20"/>
                <w:szCs w:val="20"/>
              </w:rPr>
              <w:br/>
              <w:t>Num 11:24</w:t>
            </w:r>
            <w:r w:rsidRPr="00665B68">
              <w:rPr>
                <w:rFonts w:ascii="Arial Narrow" w:eastAsia="Times New Roman" w:hAnsi="Arial Narrow" w:cstheme="majorBidi"/>
                <w:color w:val="000000"/>
                <w:sz w:val="20"/>
                <w:szCs w:val="20"/>
              </w:rPr>
              <w:br/>
              <w:t>Num 11:25</w:t>
            </w:r>
            <w:r w:rsidRPr="00665B68">
              <w:rPr>
                <w:rFonts w:ascii="Arial Narrow" w:eastAsia="Times New Roman" w:hAnsi="Arial Narrow" w:cstheme="majorBidi"/>
                <w:color w:val="000000"/>
                <w:sz w:val="20"/>
                <w:szCs w:val="20"/>
              </w:rPr>
              <w:br/>
              <w:t>Num 11:26</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19:2</w:t>
            </w:r>
            <w:r w:rsidRPr="00665B68">
              <w:rPr>
                <w:rFonts w:ascii="Arial Narrow" w:eastAsia="Times New Roman" w:hAnsi="Arial Narrow" w:cstheme="majorBidi"/>
                <w:color w:val="000000"/>
                <w:sz w:val="20"/>
                <w:szCs w:val="20"/>
              </w:rPr>
              <w:br/>
              <w:t>Lk. 19:7</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ἄνθρωπος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man, men</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Num 12:3 </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19:10</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Rom. 2:29</w:t>
            </w: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ἀπαγγέλλω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report</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11:27</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noWrap/>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18:37</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ἀποκρίνομαι</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answered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11:28</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noWrap/>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Joel 2:19</w:t>
            </w: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10:51</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βοάω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yelled out</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12:13</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18:38</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δίδωμι</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give, gave</w:t>
            </w:r>
          </w:p>
        </w:tc>
        <w:tc>
          <w:tcPr>
            <w:tcW w:w="789" w:type="pct"/>
            <w:shd w:val="clear" w:color="auto" w:fill="auto"/>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11:18</w:t>
            </w:r>
            <w:r w:rsidRPr="00665B68">
              <w:rPr>
                <w:rFonts w:ascii="Arial Narrow" w:eastAsia="Times New Roman" w:hAnsi="Arial Narrow" w:cstheme="majorBidi"/>
                <w:color w:val="000000"/>
                <w:sz w:val="20"/>
                <w:szCs w:val="20"/>
              </w:rPr>
              <w:br/>
              <w:t>Num. 11:21</w:t>
            </w:r>
            <w:r w:rsidRPr="00665B68">
              <w:rPr>
                <w:rFonts w:ascii="Arial Narrow" w:eastAsia="Times New Roman" w:hAnsi="Arial Narrow" w:cstheme="majorBidi"/>
                <w:color w:val="000000"/>
                <w:sz w:val="20"/>
                <w:szCs w:val="20"/>
              </w:rPr>
              <w:br/>
              <w:t>Num. 11:25</w:t>
            </w:r>
            <w:r w:rsidRPr="00665B68">
              <w:rPr>
                <w:rFonts w:ascii="Arial Narrow" w:eastAsia="Times New Roman" w:hAnsi="Arial Narrow" w:cstheme="majorBidi"/>
                <w:color w:val="000000"/>
                <w:sz w:val="20"/>
                <w:szCs w:val="20"/>
              </w:rPr>
              <w:br/>
              <w:t>Num. 11:29</w:t>
            </w:r>
          </w:p>
        </w:tc>
        <w:tc>
          <w:tcPr>
            <w:tcW w:w="492" w:type="pct"/>
            <w:shd w:val="clear" w:color="auto" w:fill="auto"/>
            <w:noWrap/>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Ps. 99:7</w:t>
            </w: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Joel 2:17</w:t>
            </w:r>
            <w:r w:rsidRPr="00665B68">
              <w:rPr>
                <w:rFonts w:ascii="Arial Narrow" w:eastAsia="Times New Roman" w:hAnsi="Arial Narrow" w:cstheme="majorBidi"/>
                <w:color w:val="000000"/>
                <w:sz w:val="20"/>
                <w:szCs w:val="20"/>
              </w:rPr>
              <w:br/>
              <w:t>Joel 2:19</w:t>
            </w:r>
            <w:r w:rsidRPr="00665B68">
              <w:rPr>
                <w:rFonts w:ascii="Arial Narrow" w:eastAsia="Times New Roman" w:hAnsi="Arial Narrow" w:cstheme="majorBidi"/>
                <w:color w:val="000000"/>
                <w:sz w:val="20"/>
                <w:szCs w:val="20"/>
              </w:rPr>
              <w:br/>
              <w:t>Joel 2:22</w:t>
            </w:r>
            <w:r w:rsidRPr="00665B68">
              <w:rPr>
                <w:rFonts w:ascii="Arial Narrow" w:eastAsia="Times New Roman" w:hAnsi="Arial Narrow" w:cstheme="majorBidi"/>
                <w:color w:val="000000"/>
                <w:sz w:val="20"/>
                <w:szCs w:val="20"/>
              </w:rPr>
              <w:br/>
              <w:t>Joel 2:23</w:t>
            </w: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18:43</w:t>
            </w:r>
            <w:r w:rsidRPr="00665B68">
              <w:rPr>
                <w:rFonts w:ascii="Arial Narrow" w:eastAsia="Times New Roman" w:hAnsi="Arial Narrow" w:cstheme="majorBidi"/>
                <w:color w:val="000000"/>
                <w:sz w:val="20"/>
                <w:szCs w:val="20"/>
              </w:rPr>
              <w:br/>
              <w:t>Lk. 19:8</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εἰσέρχομαι</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enter</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12:14</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19:1</w:t>
            </w:r>
            <w:r w:rsidRPr="00665B68">
              <w:rPr>
                <w:rFonts w:ascii="Arial Narrow" w:eastAsia="Times New Roman" w:hAnsi="Arial Narrow" w:cstheme="majorBidi"/>
                <w:color w:val="000000"/>
                <w:sz w:val="20"/>
                <w:szCs w:val="20"/>
              </w:rPr>
              <w:br/>
              <w:t>Lk. 19:7</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ἐκπορεύομαι</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go forth</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12:12</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10:46</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ἐλεέω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mercy</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10:47</w:t>
            </w:r>
            <w:r w:rsidRPr="00665B68">
              <w:rPr>
                <w:rFonts w:ascii="Arial Narrow" w:eastAsia="Times New Roman" w:hAnsi="Arial Narrow" w:cstheme="majorBidi"/>
                <w:color w:val="000000"/>
                <w:sz w:val="20"/>
                <w:szCs w:val="20"/>
              </w:rPr>
              <w:br/>
              <w:t>Mk. 10:48</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18:38</w:t>
            </w:r>
            <w:r w:rsidRPr="00665B68">
              <w:rPr>
                <w:rFonts w:ascii="Arial Narrow" w:eastAsia="Times New Roman" w:hAnsi="Arial Narrow" w:cstheme="majorBidi"/>
                <w:color w:val="000000"/>
                <w:sz w:val="20"/>
                <w:szCs w:val="20"/>
              </w:rPr>
              <w:br/>
              <w:t>Lk. 18:39</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ἔμπροσθεν</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in front of, ahead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Joe 2:23</w:t>
            </w: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19:4</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ἐπιτίθημι</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place</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11:17</w:t>
            </w:r>
            <w:r w:rsidRPr="00665B68">
              <w:rPr>
                <w:rFonts w:ascii="Arial Narrow" w:eastAsia="Times New Roman" w:hAnsi="Arial Narrow" w:cstheme="majorBidi"/>
                <w:color w:val="000000"/>
                <w:sz w:val="20"/>
                <w:szCs w:val="20"/>
              </w:rPr>
              <w:br/>
              <w:t>Num 11:25</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ἐπιτιμάω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reproached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10:48</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18:39</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ἔρχομαι</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came, come</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11:17</w:t>
            </w:r>
            <w:r w:rsidRPr="00665B68">
              <w:rPr>
                <w:rFonts w:ascii="Arial Narrow" w:eastAsia="Times New Roman" w:hAnsi="Arial Narrow" w:cstheme="majorBidi"/>
                <w:color w:val="000000"/>
                <w:sz w:val="20"/>
                <w:szCs w:val="20"/>
              </w:rPr>
              <w:br/>
              <w:t>Num. 11:25</w:t>
            </w:r>
            <w:r w:rsidRPr="00665B68">
              <w:rPr>
                <w:rFonts w:ascii="Arial Narrow" w:eastAsia="Times New Roman" w:hAnsi="Arial Narrow" w:cstheme="majorBidi"/>
                <w:color w:val="000000"/>
                <w:sz w:val="20"/>
                <w:szCs w:val="20"/>
              </w:rPr>
              <w:br/>
              <w:t>Num. 12:5</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Joel 2:23</w:t>
            </w: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10:46</w:t>
            </w:r>
            <w:r w:rsidRPr="00665B68">
              <w:rPr>
                <w:rFonts w:ascii="Arial Narrow" w:eastAsia="Times New Roman" w:hAnsi="Arial Narrow" w:cstheme="majorBidi"/>
                <w:color w:val="000000"/>
                <w:sz w:val="20"/>
                <w:szCs w:val="20"/>
              </w:rPr>
              <w:br/>
              <w:t>Mk. 10:50</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19:5</w:t>
            </w:r>
            <w:r w:rsidRPr="00665B68">
              <w:rPr>
                <w:rFonts w:ascii="Arial Narrow" w:eastAsia="Times New Roman" w:hAnsi="Arial Narrow" w:cstheme="majorBidi"/>
                <w:color w:val="000000"/>
                <w:sz w:val="20"/>
                <w:szCs w:val="20"/>
              </w:rPr>
              <w:br/>
              <w:t>Lk. 19:10</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εὐθύς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straight</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10:52</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ἥμισυ</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half</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Num 12:12 </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19:8</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θαρσέω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courage</w:t>
            </w:r>
          </w:p>
        </w:tc>
        <w:tc>
          <w:tcPr>
            <w:tcW w:w="789" w:type="pct"/>
            <w:shd w:val="clear" w:color="auto" w:fill="auto"/>
            <w:noWrap/>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Joe 2:21 </w:t>
            </w:r>
            <w:r w:rsidRPr="00665B68">
              <w:rPr>
                <w:rFonts w:ascii="Arial Narrow" w:eastAsia="Times New Roman" w:hAnsi="Arial Narrow" w:cstheme="majorBidi"/>
                <w:color w:val="000000"/>
                <w:sz w:val="20"/>
                <w:szCs w:val="20"/>
              </w:rPr>
              <w:br/>
              <w:t>Joe 2:22</w:t>
            </w: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10:49</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θέλω  /  ἐθέλω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want</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10:51</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18:41</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θεός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GOD</w:t>
            </w:r>
          </w:p>
        </w:tc>
        <w:tc>
          <w:tcPr>
            <w:tcW w:w="789" w:type="pct"/>
            <w:shd w:val="clear" w:color="auto" w:fill="auto"/>
            <w:noWrap/>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Num 12:13 </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Ps. 99:5</w:t>
            </w:r>
            <w:r w:rsidRPr="00665B68">
              <w:rPr>
                <w:rFonts w:ascii="Arial Narrow" w:eastAsia="Times New Roman" w:hAnsi="Arial Narrow" w:cstheme="majorBidi"/>
                <w:color w:val="000000"/>
                <w:sz w:val="20"/>
                <w:szCs w:val="20"/>
              </w:rPr>
              <w:br/>
              <w:t>Ps. 99:8</w:t>
            </w:r>
            <w:r w:rsidRPr="00665B68">
              <w:rPr>
                <w:rFonts w:ascii="Arial Narrow" w:eastAsia="Times New Roman" w:hAnsi="Arial Narrow" w:cstheme="majorBidi"/>
                <w:color w:val="000000"/>
                <w:sz w:val="20"/>
                <w:szCs w:val="20"/>
              </w:rPr>
              <w:br/>
              <w:t>Ps. 99:9</w:t>
            </w: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Joel 2:17</w:t>
            </w:r>
            <w:r w:rsidRPr="00665B68">
              <w:rPr>
                <w:rFonts w:ascii="Arial Narrow" w:eastAsia="Times New Roman" w:hAnsi="Arial Narrow" w:cstheme="majorBidi"/>
                <w:color w:val="000000"/>
                <w:sz w:val="20"/>
                <w:szCs w:val="20"/>
              </w:rPr>
              <w:br/>
              <w:t>Joel 2:23</w:t>
            </w:r>
            <w:r w:rsidRPr="00665B68">
              <w:rPr>
                <w:rFonts w:ascii="Arial Narrow" w:eastAsia="Times New Roman" w:hAnsi="Arial Narrow" w:cstheme="majorBidi"/>
                <w:color w:val="000000"/>
                <w:sz w:val="20"/>
                <w:szCs w:val="20"/>
              </w:rPr>
              <w:br/>
              <w:t>Joel 2:27</w:t>
            </w:r>
          </w:p>
        </w:tc>
        <w:tc>
          <w:tcPr>
            <w:tcW w:w="562" w:type="pct"/>
            <w:shd w:val="clear" w:color="auto" w:fill="auto"/>
            <w:noWrap/>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18:43</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Rom. 2:29</w:t>
            </w: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ἰδού</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behold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Num 12:10 </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Joe 2:19</w:t>
            </w: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19:2</w:t>
            </w:r>
            <w:r w:rsidRPr="00665B68">
              <w:rPr>
                <w:rFonts w:ascii="Arial Narrow" w:eastAsia="Times New Roman" w:hAnsi="Arial Narrow" w:cstheme="majorBidi"/>
                <w:color w:val="000000"/>
                <w:sz w:val="20"/>
                <w:szCs w:val="20"/>
              </w:rPr>
              <w:br/>
              <w:t>Lk. 19:8</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665B68" w:rsidP="00FB6011">
            <w:pPr>
              <w:keepNext/>
              <w:widowControl w:val="0"/>
              <w:spacing w:after="0" w:line="240" w:lineRule="auto"/>
              <w:rPr>
                <w:rFonts w:ascii="Symbol" w:eastAsia="Times New Roman" w:hAnsi="Symbol" w:cs="Times New Roman"/>
                <w:color w:val="000000"/>
              </w:rPr>
            </w:pPr>
            <w:r>
              <w:rPr>
                <w:rFonts w:ascii="Symbol" w:eastAsia="Times New Roman" w:hAnsi="Symbol" w:cs="Times New Roman"/>
                <w:color w:val="000000"/>
              </w:rPr>
              <w:t></w:t>
            </w:r>
            <w:r>
              <w:rPr>
                <w:rFonts w:ascii="Symbol" w:eastAsia="Times New Roman" w:hAnsi="Symbol" w:cs="Times New Roman"/>
                <w:color w:val="000000"/>
              </w:rPr>
              <w:t></w:t>
            </w:r>
            <w:r>
              <w:rPr>
                <w:rFonts w:ascii="Symbol" w:eastAsia="Times New Roman" w:hAnsi="Symbol" w:cs="Times New Roman"/>
                <w:color w:val="000000"/>
              </w:rPr>
              <w:t></w:t>
            </w:r>
            <w:r>
              <w:rPr>
                <w:rFonts w:ascii="Symbol" w:eastAsia="Times New Roman" w:hAnsi="Symbol" w:cs="Times New Roman"/>
                <w:color w:val="000000"/>
              </w:rPr>
              <w:t></w:t>
            </w:r>
            <w:r>
              <w:rPr>
                <w:rFonts w:ascii="Symbol" w:eastAsia="Times New Roman" w:hAnsi="Symbol" w:cs="Times New Roman"/>
                <w:color w:val="000000"/>
              </w:rPr>
              <w:t></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Jesus</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10:47</w:t>
            </w:r>
            <w:r w:rsidRPr="00665B68">
              <w:rPr>
                <w:rFonts w:ascii="Arial Narrow" w:eastAsia="Times New Roman" w:hAnsi="Arial Narrow" w:cstheme="majorBidi"/>
                <w:color w:val="000000"/>
                <w:sz w:val="20"/>
                <w:szCs w:val="20"/>
              </w:rPr>
              <w:br/>
              <w:t>Mk. 10:49</w:t>
            </w:r>
            <w:r w:rsidRPr="00665B68">
              <w:rPr>
                <w:rFonts w:ascii="Arial Narrow" w:eastAsia="Times New Roman" w:hAnsi="Arial Narrow" w:cstheme="majorBidi"/>
                <w:color w:val="000000"/>
                <w:sz w:val="20"/>
                <w:szCs w:val="20"/>
              </w:rPr>
              <w:br/>
              <w:t>Mk. 10:50</w:t>
            </w:r>
            <w:r w:rsidRPr="00665B68">
              <w:rPr>
                <w:rFonts w:ascii="Arial Narrow" w:eastAsia="Times New Roman" w:hAnsi="Arial Narrow" w:cstheme="majorBidi"/>
                <w:color w:val="000000"/>
                <w:sz w:val="20"/>
                <w:szCs w:val="20"/>
              </w:rPr>
              <w:br/>
            </w:r>
            <w:r w:rsidRPr="00665B68">
              <w:rPr>
                <w:rFonts w:ascii="Arial Narrow" w:eastAsia="Times New Roman" w:hAnsi="Arial Narrow" w:cstheme="majorBidi"/>
                <w:color w:val="000000"/>
                <w:sz w:val="20"/>
                <w:szCs w:val="20"/>
              </w:rPr>
              <w:lastRenderedPageBreak/>
              <w:t>Mk. 10:51</w:t>
            </w:r>
            <w:r w:rsidRPr="00665B68">
              <w:rPr>
                <w:rFonts w:ascii="Arial Narrow" w:eastAsia="Times New Roman" w:hAnsi="Arial Narrow" w:cstheme="majorBidi"/>
                <w:color w:val="000000"/>
                <w:sz w:val="20"/>
                <w:szCs w:val="20"/>
              </w:rPr>
              <w:br/>
              <w:t>Mk. 10:52</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lastRenderedPageBreak/>
              <w:t>Lk. 18:37</w:t>
            </w:r>
            <w:r w:rsidRPr="00665B68">
              <w:rPr>
                <w:rFonts w:ascii="Arial Narrow" w:eastAsia="Times New Roman" w:hAnsi="Arial Narrow" w:cstheme="majorBidi"/>
                <w:color w:val="000000"/>
                <w:sz w:val="20"/>
                <w:szCs w:val="20"/>
              </w:rPr>
              <w:br/>
              <w:t>Lk. 18:38</w:t>
            </w:r>
            <w:r w:rsidRPr="00665B68">
              <w:rPr>
                <w:rFonts w:ascii="Arial Narrow" w:eastAsia="Times New Roman" w:hAnsi="Arial Narrow" w:cstheme="majorBidi"/>
                <w:color w:val="000000"/>
                <w:sz w:val="20"/>
                <w:szCs w:val="20"/>
              </w:rPr>
              <w:br/>
              <w:t>Lk. 18:40</w:t>
            </w:r>
            <w:r w:rsidRPr="00665B68">
              <w:rPr>
                <w:rFonts w:ascii="Arial Narrow" w:eastAsia="Times New Roman" w:hAnsi="Arial Narrow" w:cstheme="majorBidi"/>
                <w:color w:val="000000"/>
                <w:sz w:val="20"/>
                <w:szCs w:val="20"/>
              </w:rPr>
              <w:br/>
            </w:r>
            <w:r w:rsidRPr="00665B68">
              <w:rPr>
                <w:rFonts w:ascii="Arial Narrow" w:eastAsia="Times New Roman" w:hAnsi="Arial Narrow" w:cstheme="majorBidi"/>
                <w:color w:val="000000"/>
                <w:sz w:val="20"/>
                <w:szCs w:val="20"/>
              </w:rPr>
              <w:lastRenderedPageBreak/>
              <w:t>Lk. 18:42</w:t>
            </w:r>
            <w:r w:rsidRPr="00665B68">
              <w:rPr>
                <w:rFonts w:ascii="Arial Narrow" w:eastAsia="Times New Roman" w:hAnsi="Arial Narrow" w:cstheme="majorBidi"/>
                <w:color w:val="000000"/>
                <w:sz w:val="20"/>
                <w:szCs w:val="20"/>
              </w:rPr>
              <w:br/>
              <w:t>Lk. 19:3</w:t>
            </w:r>
            <w:r w:rsidRPr="00665B68">
              <w:rPr>
                <w:rFonts w:ascii="Arial Narrow" w:eastAsia="Times New Roman" w:hAnsi="Arial Narrow" w:cstheme="majorBidi"/>
                <w:color w:val="000000"/>
                <w:sz w:val="20"/>
                <w:szCs w:val="20"/>
              </w:rPr>
              <w:br/>
              <w:t>Lk. 19:5</w:t>
            </w:r>
            <w:r w:rsidRPr="00665B68">
              <w:rPr>
                <w:rFonts w:ascii="Arial Narrow" w:eastAsia="Times New Roman" w:hAnsi="Arial Narrow" w:cstheme="majorBidi"/>
                <w:color w:val="000000"/>
                <w:sz w:val="20"/>
                <w:szCs w:val="20"/>
              </w:rPr>
              <w:br/>
              <w:t>Lk. 19:9</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lastRenderedPageBreak/>
              <w:t>ἵστημι</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stand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11:16</w:t>
            </w:r>
            <w:r w:rsidRPr="00665B68">
              <w:rPr>
                <w:rFonts w:ascii="Arial Narrow" w:eastAsia="Times New Roman" w:hAnsi="Arial Narrow" w:cstheme="majorBidi"/>
                <w:color w:val="000000"/>
                <w:sz w:val="20"/>
                <w:szCs w:val="20"/>
              </w:rPr>
              <w:br/>
              <w:t>Num 11:24</w:t>
            </w:r>
            <w:r w:rsidRPr="00665B68">
              <w:rPr>
                <w:rFonts w:ascii="Arial Narrow" w:eastAsia="Times New Roman" w:hAnsi="Arial Narrow" w:cstheme="majorBidi"/>
                <w:color w:val="000000"/>
                <w:sz w:val="20"/>
                <w:szCs w:val="20"/>
              </w:rPr>
              <w:br/>
              <w:t>Num 12:5</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10:49</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18:40</w:t>
            </w:r>
            <w:r w:rsidRPr="00665B68">
              <w:rPr>
                <w:rFonts w:ascii="Arial Narrow" w:eastAsia="Times New Roman" w:hAnsi="Arial Narrow" w:cstheme="majorBidi"/>
                <w:color w:val="000000"/>
                <w:sz w:val="20"/>
                <w:szCs w:val="20"/>
              </w:rPr>
              <w:br/>
              <w:t>Lk. 19:8</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κάθημαι</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sit  down</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Psa 99:1</w:t>
            </w: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10:46</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18:35</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καθότι</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that</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12:11</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noWrap/>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19:9</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καλέω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called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11:34</w:t>
            </w:r>
            <w:r w:rsidRPr="00665B68">
              <w:rPr>
                <w:rFonts w:ascii="Arial Narrow" w:eastAsia="Times New Roman" w:hAnsi="Arial Narrow" w:cstheme="majorBidi"/>
                <w:color w:val="000000"/>
                <w:sz w:val="20"/>
                <w:szCs w:val="20"/>
              </w:rPr>
              <w:br/>
              <w:t>Num 12:5</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19:2</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καταβαίνω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come down, go down</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Num 11:17 </w:t>
            </w:r>
            <w:r w:rsidRPr="00665B68">
              <w:rPr>
                <w:rFonts w:ascii="Arial Narrow" w:eastAsia="Times New Roman" w:hAnsi="Arial Narrow" w:cstheme="majorBidi"/>
                <w:color w:val="000000"/>
                <w:sz w:val="20"/>
                <w:szCs w:val="20"/>
              </w:rPr>
              <w:br/>
              <w:t>Num 11:25</w:t>
            </w:r>
            <w:r w:rsidRPr="00665B68">
              <w:rPr>
                <w:rFonts w:ascii="Arial Narrow" w:eastAsia="Times New Roman" w:hAnsi="Arial Narrow" w:cstheme="majorBidi"/>
                <w:color w:val="000000"/>
                <w:sz w:val="20"/>
                <w:szCs w:val="20"/>
              </w:rPr>
              <w:br/>
              <w:t xml:space="preserve">Num 12:5  </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19:5</w:t>
            </w:r>
            <w:r w:rsidRPr="00665B68">
              <w:rPr>
                <w:rFonts w:ascii="Arial Narrow" w:eastAsia="Times New Roman" w:hAnsi="Arial Narrow" w:cstheme="majorBidi"/>
                <w:color w:val="000000"/>
                <w:sz w:val="20"/>
                <w:szCs w:val="20"/>
              </w:rPr>
              <w:br/>
              <w:t>Lk. 19:6</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κύριος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LORD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11:16</w:t>
            </w:r>
            <w:r w:rsidRPr="00665B68">
              <w:rPr>
                <w:rFonts w:ascii="Arial Narrow" w:eastAsia="Times New Roman" w:hAnsi="Arial Narrow" w:cstheme="majorBidi"/>
                <w:color w:val="000000"/>
                <w:sz w:val="20"/>
                <w:szCs w:val="20"/>
              </w:rPr>
              <w:br/>
              <w:t>Num. 11:18</w:t>
            </w:r>
            <w:r w:rsidRPr="00665B68">
              <w:rPr>
                <w:rFonts w:ascii="Arial Narrow" w:eastAsia="Times New Roman" w:hAnsi="Arial Narrow" w:cstheme="majorBidi"/>
                <w:color w:val="000000"/>
                <w:sz w:val="20"/>
                <w:szCs w:val="20"/>
              </w:rPr>
              <w:br/>
              <w:t>Num. 11:20</w:t>
            </w:r>
            <w:r w:rsidRPr="00665B68">
              <w:rPr>
                <w:rFonts w:ascii="Arial Narrow" w:eastAsia="Times New Roman" w:hAnsi="Arial Narrow" w:cstheme="majorBidi"/>
                <w:color w:val="000000"/>
                <w:sz w:val="20"/>
                <w:szCs w:val="20"/>
              </w:rPr>
              <w:br/>
              <w:t>Num. 11:23</w:t>
            </w:r>
            <w:r w:rsidRPr="00665B68">
              <w:rPr>
                <w:rFonts w:ascii="Arial Narrow" w:eastAsia="Times New Roman" w:hAnsi="Arial Narrow" w:cstheme="majorBidi"/>
                <w:color w:val="000000"/>
                <w:sz w:val="20"/>
                <w:szCs w:val="20"/>
              </w:rPr>
              <w:br/>
              <w:t>Num. 11:24</w:t>
            </w:r>
            <w:r w:rsidRPr="00665B68">
              <w:rPr>
                <w:rFonts w:ascii="Arial Narrow" w:eastAsia="Times New Roman" w:hAnsi="Arial Narrow" w:cstheme="majorBidi"/>
                <w:color w:val="000000"/>
                <w:sz w:val="20"/>
                <w:szCs w:val="20"/>
              </w:rPr>
              <w:br/>
              <w:t>Num. 11:25</w:t>
            </w:r>
            <w:r w:rsidRPr="00665B68">
              <w:rPr>
                <w:rFonts w:ascii="Arial Narrow" w:eastAsia="Times New Roman" w:hAnsi="Arial Narrow" w:cstheme="majorBidi"/>
                <w:color w:val="000000"/>
                <w:sz w:val="20"/>
                <w:szCs w:val="20"/>
              </w:rPr>
              <w:br/>
              <w:t>Num. 11:29</w:t>
            </w:r>
            <w:r w:rsidRPr="00665B68">
              <w:rPr>
                <w:rFonts w:ascii="Arial Narrow" w:eastAsia="Times New Roman" w:hAnsi="Arial Narrow" w:cstheme="majorBidi"/>
                <w:color w:val="000000"/>
                <w:sz w:val="20"/>
                <w:szCs w:val="20"/>
              </w:rPr>
              <w:br/>
              <w:t>Num. 11:31</w:t>
            </w:r>
            <w:r w:rsidRPr="00665B68">
              <w:rPr>
                <w:rFonts w:ascii="Arial Narrow" w:eastAsia="Times New Roman" w:hAnsi="Arial Narrow" w:cstheme="majorBidi"/>
                <w:color w:val="000000"/>
                <w:sz w:val="20"/>
                <w:szCs w:val="20"/>
              </w:rPr>
              <w:br/>
              <w:t>Num. 11:33</w:t>
            </w:r>
            <w:r w:rsidRPr="00665B68">
              <w:rPr>
                <w:rFonts w:ascii="Arial Narrow" w:eastAsia="Times New Roman" w:hAnsi="Arial Narrow" w:cstheme="majorBidi"/>
                <w:color w:val="000000"/>
                <w:sz w:val="20"/>
                <w:szCs w:val="20"/>
              </w:rPr>
              <w:br/>
              <w:t>Num. 12:2</w:t>
            </w:r>
            <w:r w:rsidRPr="00665B68">
              <w:rPr>
                <w:rFonts w:ascii="Arial Narrow" w:eastAsia="Times New Roman" w:hAnsi="Arial Narrow" w:cstheme="majorBidi"/>
                <w:color w:val="000000"/>
                <w:sz w:val="20"/>
                <w:szCs w:val="20"/>
              </w:rPr>
              <w:br/>
              <w:t>Num. 12:4</w:t>
            </w:r>
            <w:r w:rsidRPr="00665B68">
              <w:rPr>
                <w:rFonts w:ascii="Arial Narrow" w:eastAsia="Times New Roman" w:hAnsi="Arial Narrow" w:cstheme="majorBidi"/>
                <w:color w:val="000000"/>
                <w:sz w:val="20"/>
                <w:szCs w:val="20"/>
              </w:rPr>
              <w:br/>
              <w:t>Num. 12:5</w:t>
            </w:r>
            <w:r w:rsidRPr="00665B68">
              <w:rPr>
                <w:rFonts w:ascii="Arial Narrow" w:eastAsia="Times New Roman" w:hAnsi="Arial Narrow" w:cstheme="majorBidi"/>
                <w:color w:val="000000"/>
                <w:sz w:val="20"/>
                <w:szCs w:val="20"/>
              </w:rPr>
              <w:br/>
              <w:t>Num. 12:6</w:t>
            </w:r>
            <w:r w:rsidRPr="00665B68">
              <w:rPr>
                <w:rFonts w:ascii="Arial Narrow" w:eastAsia="Times New Roman" w:hAnsi="Arial Narrow" w:cstheme="majorBidi"/>
                <w:color w:val="000000"/>
                <w:sz w:val="20"/>
                <w:szCs w:val="20"/>
              </w:rPr>
              <w:br/>
              <w:t>Num. 12:8</w:t>
            </w:r>
            <w:r w:rsidRPr="00665B68">
              <w:rPr>
                <w:rFonts w:ascii="Arial Narrow" w:eastAsia="Times New Roman" w:hAnsi="Arial Narrow" w:cstheme="majorBidi"/>
                <w:color w:val="000000"/>
                <w:sz w:val="20"/>
                <w:szCs w:val="20"/>
              </w:rPr>
              <w:br/>
              <w:t>Num. 12:9</w:t>
            </w:r>
            <w:r w:rsidRPr="00665B68">
              <w:rPr>
                <w:rFonts w:ascii="Arial Narrow" w:eastAsia="Times New Roman" w:hAnsi="Arial Narrow" w:cstheme="majorBidi"/>
                <w:color w:val="000000"/>
                <w:sz w:val="20"/>
                <w:szCs w:val="20"/>
              </w:rPr>
              <w:br/>
              <w:t>Num. 12:13</w:t>
            </w:r>
            <w:r w:rsidRPr="00665B68">
              <w:rPr>
                <w:rFonts w:ascii="Arial Narrow" w:eastAsia="Times New Roman" w:hAnsi="Arial Narrow" w:cstheme="majorBidi"/>
                <w:color w:val="000000"/>
                <w:sz w:val="20"/>
                <w:szCs w:val="20"/>
              </w:rPr>
              <w:br/>
              <w:t>Num. 12:14</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Ps. 99:1</w:t>
            </w:r>
            <w:r w:rsidRPr="00665B68">
              <w:rPr>
                <w:rFonts w:ascii="Arial Narrow" w:eastAsia="Times New Roman" w:hAnsi="Arial Narrow" w:cstheme="majorBidi"/>
                <w:color w:val="000000"/>
                <w:sz w:val="20"/>
                <w:szCs w:val="20"/>
              </w:rPr>
              <w:br/>
              <w:t>Ps. 99:2</w:t>
            </w:r>
            <w:r w:rsidRPr="00665B68">
              <w:rPr>
                <w:rFonts w:ascii="Arial Narrow" w:eastAsia="Times New Roman" w:hAnsi="Arial Narrow" w:cstheme="majorBidi"/>
                <w:color w:val="000000"/>
                <w:sz w:val="20"/>
                <w:szCs w:val="20"/>
              </w:rPr>
              <w:br/>
              <w:t>Ps. 99:5</w:t>
            </w:r>
            <w:r w:rsidRPr="00665B68">
              <w:rPr>
                <w:rFonts w:ascii="Arial Narrow" w:eastAsia="Times New Roman" w:hAnsi="Arial Narrow" w:cstheme="majorBidi"/>
                <w:color w:val="000000"/>
                <w:sz w:val="20"/>
                <w:szCs w:val="20"/>
              </w:rPr>
              <w:br/>
              <w:t>Ps. 99:6</w:t>
            </w:r>
            <w:r w:rsidRPr="00665B68">
              <w:rPr>
                <w:rFonts w:ascii="Arial Narrow" w:eastAsia="Times New Roman" w:hAnsi="Arial Narrow" w:cstheme="majorBidi"/>
                <w:color w:val="000000"/>
                <w:sz w:val="20"/>
                <w:szCs w:val="20"/>
              </w:rPr>
              <w:br/>
              <w:t>Ps. 99:8</w:t>
            </w:r>
            <w:r w:rsidRPr="00665B68">
              <w:rPr>
                <w:rFonts w:ascii="Arial Narrow" w:eastAsia="Times New Roman" w:hAnsi="Arial Narrow" w:cstheme="majorBidi"/>
                <w:color w:val="000000"/>
                <w:sz w:val="20"/>
                <w:szCs w:val="20"/>
              </w:rPr>
              <w:br/>
              <w:t>Ps. 99:9</w:t>
            </w: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Joel 2:17</w:t>
            </w:r>
            <w:r w:rsidRPr="00665B68">
              <w:rPr>
                <w:rFonts w:ascii="Arial Narrow" w:eastAsia="Times New Roman" w:hAnsi="Arial Narrow" w:cstheme="majorBidi"/>
                <w:color w:val="000000"/>
                <w:sz w:val="20"/>
                <w:szCs w:val="20"/>
              </w:rPr>
              <w:br/>
              <w:t>Joel 2:18</w:t>
            </w:r>
            <w:r w:rsidRPr="00665B68">
              <w:rPr>
                <w:rFonts w:ascii="Arial Narrow" w:eastAsia="Times New Roman" w:hAnsi="Arial Narrow" w:cstheme="majorBidi"/>
                <w:color w:val="000000"/>
                <w:sz w:val="20"/>
                <w:szCs w:val="20"/>
              </w:rPr>
              <w:br/>
              <w:t>Joel 2:19</w:t>
            </w:r>
            <w:r w:rsidRPr="00665B68">
              <w:rPr>
                <w:rFonts w:ascii="Arial Narrow" w:eastAsia="Times New Roman" w:hAnsi="Arial Narrow" w:cstheme="majorBidi"/>
                <w:color w:val="000000"/>
                <w:sz w:val="20"/>
                <w:szCs w:val="20"/>
              </w:rPr>
              <w:br/>
              <w:t>Joel 2:21</w:t>
            </w:r>
            <w:r w:rsidRPr="00665B68">
              <w:rPr>
                <w:rFonts w:ascii="Arial Narrow" w:eastAsia="Times New Roman" w:hAnsi="Arial Narrow" w:cstheme="majorBidi"/>
                <w:color w:val="000000"/>
                <w:sz w:val="20"/>
                <w:szCs w:val="20"/>
              </w:rPr>
              <w:br/>
              <w:t>Joel 2:23</w:t>
            </w:r>
            <w:r w:rsidRPr="00665B68">
              <w:rPr>
                <w:rFonts w:ascii="Arial Narrow" w:eastAsia="Times New Roman" w:hAnsi="Arial Narrow" w:cstheme="majorBidi"/>
                <w:color w:val="000000"/>
                <w:sz w:val="20"/>
                <w:szCs w:val="20"/>
              </w:rPr>
              <w:br/>
              <w:t>Joel 2:27</w:t>
            </w: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18:41</w:t>
            </w:r>
            <w:r w:rsidRPr="00665B68">
              <w:rPr>
                <w:rFonts w:ascii="Arial Narrow" w:eastAsia="Times New Roman" w:hAnsi="Arial Narrow" w:cstheme="majorBidi"/>
                <w:color w:val="000000"/>
                <w:sz w:val="20"/>
                <w:szCs w:val="20"/>
              </w:rPr>
              <w:br/>
              <w:t>Lk. 19:8</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665B68" w:rsidRDefault="00D007C2" w:rsidP="00FB6011">
            <w:pPr>
              <w:keepNext/>
              <w:widowControl w:val="0"/>
              <w:spacing w:after="0" w:line="240" w:lineRule="auto"/>
              <w:rPr>
                <w:rFonts w:ascii="Calibri" w:eastAsia="Times New Roman" w:hAnsi="Calibri" w:cs="Times New Roman"/>
                <w:color w:val="000000"/>
              </w:rPr>
            </w:pPr>
            <w:r w:rsidRPr="00665B68">
              <w:rPr>
                <w:rFonts w:ascii="Calibri" w:eastAsia="Times New Roman" w:hAnsi="Calibri" w:cs="Times New Roman"/>
                <w:color w:val="000000"/>
              </w:rPr>
              <w:t>λαός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people</w:t>
            </w:r>
          </w:p>
        </w:tc>
        <w:tc>
          <w:tcPr>
            <w:tcW w:w="789" w:type="pct"/>
            <w:shd w:val="clear" w:color="auto" w:fill="auto"/>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11:16</w:t>
            </w:r>
            <w:r w:rsidRPr="00665B68">
              <w:rPr>
                <w:rFonts w:ascii="Arial Narrow" w:eastAsia="Times New Roman" w:hAnsi="Arial Narrow" w:cstheme="majorBidi"/>
                <w:color w:val="000000"/>
                <w:sz w:val="20"/>
                <w:szCs w:val="20"/>
              </w:rPr>
              <w:br/>
              <w:t>Num. 11:17</w:t>
            </w:r>
            <w:r w:rsidRPr="00665B68">
              <w:rPr>
                <w:rFonts w:ascii="Arial Narrow" w:eastAsia="Times New Roman" w:hAnsi="Arial Narrow" w:cstheme="majorBidi"/>
                <w:color w:val="000000"/>
                <w:sz w:val="20"/>
                <w:szCs w:val="20"/>
              </w:rPr>
              <w:br/>
              <w:t>Num. 11:18</w:t>
            </w:r>
            <w:r w:rsidRPr="00665B68">
              <w:rPr>
                <w:rFonts w:ascii="Arial Narrow" w:eastAsia="Times New Roman" w:hAnsi="Arial Narrow" w:cstheme="majorBidi"/>
                <w:color w:val="000000"/>
                <w:sz w:val="20"/>
                <w:szCs w:val="20"/>
              </w:rPr>
              <w:br/>
              <w:t>Num. 11:21</w:t>
            </w:r>
            <w:r w:rsidRPr="00665B68">
              <w:rPr>
                <w:rFonts w:ascii="Arial Narrow" w:eastAsia="Times New Roman" w:hAnsi="Arial Narrow" w:cstheme="majorBidi"/>
                <w:color w:val="000000"/>
                <w:sz w:val="20"/>
                <w:szCs w:val="20"/>
              </w:rPr>
              <w:br/>
              <w:t>Num. 11:24</w:t>
            </w:r>
            <w:r w:rsidRPr="00665B68">
              <w:rPr>
                <w:rFonts w:ascii="Arial Narrow" w:eastAsia="Times New Roman" w:hAnsi="Arial Narrow" w:cstheme="majorBidi"/>
                <w:color w:val="000000"/>
                <w:sz w:val="20"/>
                <w:szCs w:val="20"/>
              </w:rPr>
              <w:br/>
              <w:t>Num. 11:29</w:t>
            </w:r>
            <w:r w:rsidRPr="00665B68">
              <w:rPr>
                <w:rFonts w:ascii="Arial Narrow" w:eastAsia="Times New Roman" w:hAnsi="Arial Narrow" w:cstheme="majorBidi"/>
                <w:color w:val="000000"/>
                <w:sz w:val="20"/>
                <w:szCs w:val="20"/>
              </w:rPr>
              <w:br/>
              <w:t>Num. 11:32</w:t>
            </w:r>
            <w:r w:rsidRPr="00665B68">
              <w:rPr>
                <w:rFonts w:ascii="Arial Narrow" w:eastAsia="Times New Roman" w:hAnsi="Arial Narrow" w:cstheme="majorBidi"/>
                <w:color w:val="000000"/>
                <w:sz w:val="20"/>
                <w:szCs w:val="20"/>
              </w:rPr>
              <w:br/>
              <w:t>Num. 11:33</w:t>
            </w:r>
            <w:r w:rsidRPr="00665B68">
              <w:rPr>
                <w:rFonts w:ascii="Arial Narrow" w:eastAsia="Times New Roman" w:hAnsi="Arial Narrow" w:cstheme="majorBidi"/>
                <w:color w:val="000000"/>
                <w:sz w:val="20"/>
                <w:szCs w:val="20"/>
              </w:rPr>
              <w:br/>
              <w:t>Num. 11:34</w:t>
            </w:r>
            <w:r w:rsidRPr="00665B68">
              <w:rPr>
                <w:rFonts w:ascii="Arial Narrow" w:eastAsia="Times New Roman" w:hAnsi="Arial Narrow" w:cstheme="majorBidi"/>
                <w:color w:val="000000"/>
                <w:sz w:val="20"/>
                <w:szCs w:val="20"/>
              </w:rPr>
              <w:br/>
              <w:t>Num. 11:35</w:t>
            </w:r>
            <w:r w:rsidRPr="00665B68">
              <w:rPr>
                <w:rFonts w:ascii="Arial Narrow" w:eastAsia="Times New Roman" w:hAnsi="Arial Narrow" w:cstheme="majorBidi"/>
                <w:color w:val="000000"/>
                <w:sz w:val="20"/>
                <w:szCs w:val="20"/>
              </w:rPr>
              <w:br/>
              <w:t>Num. 12:15</w:t>
            </w:r>
            <w:r w:rsidRPr="00665B68">
              <w:rPr>
                <w:rFonts w:ascii="Arial Narrow" w:eastAsia="Times New Roman" w:hAnsi="Arial Narrow" w:cstheme="majorBidi"/>
                <w:color w:val="000000"/>
                <w:sz w:val="20"/>
                <w:szCs w:val="20"/>
              </w:rPr>
              <w:br/>
              <w:t>Num. 12:16</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Ps. 99:1</w:t>
            </w:r>
            <w:r w:rsidRPr="00665B68">
              <w:rPr>
                <w:rFonts w:ascii="Arial Narrow" w:eastAsia="Times New Roman" w:hAnsi="Arial Narrow" w:cstheme="majorBidi"/>
                <w:color w:val="000000"/>
                <w:sz w:val="20"/>
                <w:szCs w:val="20"/>
              </w:rPr>
              <w:br/>
              <w:t>Ps. 99:2</w:t>
            </w: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Joel 2:16</w:t>
            </w:r>
            <w:r w:rsidRPr="00665B68">
              <w:rPr>
                <w:rFonts w:ascii="Arial Narrow" w:eastAsia="Times New Roman" w:hAnsi="Arial Narrow" w:cstheme="majorBidi"/>
                <w:color w:val="000000"/>
                <w:sz w:val="20"/>
                <w:szCs w:val="20"/>
              </w:rPr>
              <w:br/>
              <w:t>Joel 2:17</w:t>
            </w:r>
            <w:r w:rsidRPr="00665B68">
              <w:rPr>
                <w:rFonts w:ascii="Arial Narrow" w:eastAsia="Times New Roman" w:hAnsi="Arial Narrow" w:cstheme="majorBidi"/>
                <w:color w:val="000000"/>
                <w:sz w:val="20"/>
                <w:szCs w:val="20"/>
              </w:rPr>
              <w:br/>
              <w:t>Joel 2:18</w:t>
            </w:r>
            <w:r w:rsidRPr="00665B68">
              <w:rPr>
                <w:rFonts w:ascii="Arial Narrow" w:eastAsia="Times New Roman" w:hAnsi="Arial Narrow" w:cstheme="majorBidi"/>
                <w:color w:val="000000"/>
                <w:sz w:val="20"/>
                <w:szCs w:val="20"/>
              </w:rPr>
              <w:br/>
              <w:t>Joel 2:19</w:t>
            </w:r>
            <w:r w:rsidRPr="00665B68">
              <w:rPr>
                <w:rFonts w:ascii="Arial Narrow" w:eastAsia="Times New Roman" w:hAnsi="Arial Narrow" w:cstheme="majorBidi"/>
                <w:color w:val="000000"/>
                <w:sz w:val="20"/>
                <w:szCs w:val="20"/>
              </w:rPr>
              <w:br/>
              <w:t>Joel 2:27</w:t>
            </w: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18:43</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λέγω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saying</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11:18</w:t>
            </w:r>
            <w:r w:rsidRPr="00665B68">
              <w:rPr>
                <w:rFonts w:ascii="Arial Narrow" w:eastAsia="Times New Roman" w:hAnsi="Arial Narrow" w:cstheme="majorBidi"/>
                <w:color w:val="000000"/>
                <w:sz w:val="20"/>
                <w:szCs w:val="20"/>
              </w:rPr>
              <w:br/>
              <w:t>Num 11:20</w:t>
            </w:r>
            <w:r w:rsidRPr="00665B68">
              <w:rPr>
                <w:rFonts w:ascii="Arial Narrow" w:eastAsia="Times New Roman" w:hAnsi="Arial Narrow" w:cstheme="majorBidi"/>
                <w:color w:val="000000"/>
                <w:sz w:val="20"/>
                <w:szCs w:val="20"/>
              </w:rPr>
              <w:br/>
              <w:t xml:space="preserve">Num 11:27  </w:t>
            </w:r>
            <w:r w:rsidRPr="00665B68">
              <w:rPr>
                <w:rFonts w:ascii="Arial Narrow" w:eastAsia="Times New Roman" w:hAnsi="Arial Narrow" w:cstheme="majorBidi"/>
                <w:color w:val="000000"/>
                <w:sz w:val="20"/>
                <w:szCs w:val="20"/>
              </w:rPr>
              <w:br/>
              <w:t>Num 12:13</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10:47</w:t>
            </w:r>
            <w:r w:rsidRPr="00665B68">
              <w:rPr>
                <w:rFonts w:ascii="Arial Narrow" w:eastAsia="Times New Roman" w:hAnsi="Arial Narrow" w:cstheme="majorBidi"/>
                <w:color w:val="000000"/>
                <w:sz w:val="20"/>
                <w:szCs w:val="20"/>
              </w:rPr>
              <w:br/>
              <w:t>Mk. 10:49</w:t>
            </w:r>
            <w:r w:rsidRPr="00665B68">
              <w:rPr>
                <w:rFonts w:ascii="Arial Narrow" w:eastAsia="Times New Roman" w:hAnsi="Arial Narrow" w:cstheme="majorBidi"/>
                <w:color w:val="000000"/>
                <w:sz w:val="20"/>
                <w:szCs w:val="20"/>
              </w:rPr>
              <w:br/>
              <w:t>Mk. 10:51</w:t>
            </w:r>
            <w:r w:rsidRPr="00665B68">
              <w:rPr>
                <w:rFonts w:ascii="Arial Narrow" w:eastAsia="Times New Roman" w:hAnsi="Arial Narrow" w:cstheme="majorBidi"/>
                <w:color w:val="000000"/>
                <w:sz w:val="20"/>
                <w:szCs w:val="20"/>
              </w:rPr>
              <w:br/>
              <w:t>Mk. 10:52</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18:38</w:t>
            </w:r>
            <w:r w:rsidRPr="00665B68">
              <w:rPr>
                <w:rFonts w:ascii="Arial Narrow" w:eastAsia="Times New Roman" w:hAnsi="Arial Narrow" w:cstheme="majorBidi"/>
                <w:color w:val="000000"/>
                <w:sz w:val="20"/>
                <w:szCs w:val="20"/>
              </w:rPr>
              <w:br/>
              <w:t>Lk. 18:41</w:t>
            </w:r>
            <w:r w:rsidRPr="00665B68">
              <w:rPr>
                <w:rFonts w:ascii="Arial Narrow" w:eastAsia="Times New Roman" w:hAnsi="Arial Narrow" w:cstheme="majorBidi"/>
                <w:color w:val="000000"/>
                <w:sz w:val="20"/>
                <w:szCs w:val="20"/>
              </w:rPr>
              <w:br/>
              <w:t>Lk. 18:42</w:t>
            </w:r>
            <w:r w:rsidRPr="00665B68">
              <w:rPr>
                <w:rFonts w:ascii="Arial Narrow" w:eastAsia="Times New Roman" w:hAnsi="Arial Narrow" w:cstheme="majorBidi"/>
                <w:color w:val="000000"/>
                <w:sz w:val="20"/>
                <w:szCs w:val="20"/>
              </w:rPr>
              <w:br/>
              <w:t>Lk. 19:5</w:t>
            </w:r>
            <w:r w:rsidRPr="00665B68">
              <w:rPr>
                <w:rFonts w:ascii="Arial Narrow" w:eastAsia="Times New Roman" w:hAnsi="Arial Narrow" w:cstheme="majorBidi"/>
                <w:color w:val="000000"/>
                <w:sz w:val="20"/>
                <w:szCs w:val="20"/>
              </w:rPr>
              <w:br/>
              <w:t>Lk. 19:7</w:t>
            </w:r>
            <w:r w:rsidRPr="00665B68">
              <w:rPr>
                <w:rFonts w:ascii="Arial Narrow" w:eastAsia="Times New Roman" w:hAnsi="Arial Narrow" w:cstheme="majorBidi"/>
                <w:color w:val="000000"/>
                <w:sz w:val="20"/>
                <w:szCs w:val="20"/>
              </w:rPr>
              <w:br/>
              <w:t>Lk. 19:8</w:t>
            </w:r>
            <w:r w:rsidRPr="00665B68">
              <w:rPr>
                <w:rFonts w:ascii="Arial Narrow" w:eastAsia="Times New Roman" w:hAnsi="Arial Narrow" w:cstheme="majorBidi"/>
                <w:color w:val="000000"/>
                <w:sz w:val="20"/>
                <w:szCs w:val="20"/>
              </w:rPr>
              <w:br/>
              <w:t>Lk. 19:9</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μᾶλλον</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rather</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10:48</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18:39</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ὁδός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journey, way</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11:31</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10:46</w:t>
            </w:r>
            <w:r w:rsidRPr="00665B68">
              <w:rPr>
                <w:rFonts w:ascii="Arial Narrow" w:eastAsia="Times New Roman" w:hAnsi="Arial Narrow" w:cstheme="majorBidi"/>
                <w:color w:val="000000"/>
                <w:sz w:val="20"/>
                <w:szCs w:val="20"/>
              </w:rPr>
              <w:br/>
              <w:t>Mk. 10:52</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18:35</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lastRenderedPageBreak/>
              <w:t>οἶκος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houses</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Num 12:7 </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19:5</w:t>
            </w:r>
            <w:r w:rsidRPr="00665B68">
              <w:rPr>
                <w:rFonts w:ascii="Arial Narrow" w:eastAsia="Times New Roman" w:hAnsi="Arial Narrow" w:cstheme="majorBidi"/>
                <w:color w:val="000000"/>
                <w:sz w:val="20"/>
                <w:szCs w:val="20"/>
              </w:rPr>
              <w:br/>
              <w:t>Lk. 19:9</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ὄνομα</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name</w:t>
            </w:r>
          </w:p>
        </w:tc>
        <w:tc>
          <w:tcPr>
            <w:tcW w:w="789" w:type="pct"/>
            <w:shd w:val="clear" w:color="auto" w:fill="auto"/>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11:26</w:t>
            </w:r>
            <w:r w:rsidRPr="00665B68">
              <w:rPr>
                <w:rFonts w:ascii="Arial Narrow" w:eastAsia="Times New Roman" w:hAnsi="Arial Narrow" w:cstheme="majorBidi"/>
                <w:color w:val="000000"/>
                <w:sz w:val="20"/>
                <w:szCs w:val="20"/>
              </w:rPr>
              <w:br/>
              <w:t>Num. 11:34</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Ps. 99:3</w:t>
            </w:r>
            <w:r w:rsidRPr="00665B68">
              <w:rPr>
                <w:rFonts w:ascii="Arial Narrow" w:eastAsia="Times New Roman" w:hAnsi="Arial Narrow" w:cstheme="majorBidi"/>
                <w:color w:val="000000"/>
                <w:sz w:val="20"/>
                <w:szCs w:val="20"/>
              </w:rPr>
              <w:br/>
              <w:t>Ps. 99:6</w:t>
            </w: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19:2</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665B68" w:rsidP="00FB6011">
            <w:pPr>
              <w:keepNext/>
              <w:widowControl w:val="0"/>
              <w:spacing w:after="0" w:line="240" w:lineRule="auto"/>
              <w:rPr>
                <w:rFonts w:ascii="Symbol" w:eastAsia="Times New Roman" w:hAnsi="Symbol" w:cs="Times New Roman"/>
                <w:color w:val="000000"/>
              </w:rPr>
            </w:pPr>
            <w:r>
              <w:rPr>
                <w:rFonts w:ascii="Symbol" w:eastAsia="Times New Roman" w:hAnsi="Symbol" w:cs="Times New Roman"/>
                <w:color w:val="000000"/>
              </w:rPr>
              <w:t></w:t>
            </w:r>
            <w:r>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multitude</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10:46</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18:36</w:t>
            </w:r>
            <w:r w:rsidRPr="00665B68">
              <w:rPr>
                <w:rFonts w:ascii="Arial Narrow" w:eastAsia="Times New Roman" w:hAnsi="Arial Narrow" w:cstheme="majorBidi"/>
                <w:color w:val="000000"/>
                <w:sz w:val="20"/>
                <w:szCs w:val="20"/>
              </w:rPr>
              <w:br/>
              <w:t>Lk. 19:3</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παραχρῆμα</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immediately</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Num 12:4  </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18:43</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πᾶς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all, every, whole, entire</w:t>
            </w:r>
          </w:p>
        </w:tc>
        <w:tc>
          <w:tcPr>
            <w:tcW w:w="789" w:type="pct"/>
            <w:shd w:val="clear" w:color="auto" w:fill="auto"/>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11:22</w:t>
            </w:r>
            <w:r w:rsidRPr="00665B68">
              <w:rPr>
                <w:rFonts w:ascii="Arial Narrow" w:eastAsia="Times New Roman" w:hAnsi="Arial Narrow" w:cstheme="majorBidi"/>
                <w:color w:val="000000"/>
                <w:sz w:val="20"/>
                <w:szCs w:val="20"/>
              </w:rPr>
              <w:br/>
              <w:t>Num. 11:29</w:t>
            </w:r>
            <w:r w:rsidRPr="00665B68">
              <w:rPr>
                <w:rFonts w:ascii="Arial Narrow" w:eastAsia="Times New Roman" w:hAnsi="Arial Narrow" w:cstheme="majorBidi"/>
                <w:color w:val="000000"/>
                <w:sz w:val="20"/>
                <w:szCs w:val="20"/>
              </w:rPr>
              <w:br/>
              <w:t>Num. 11:32</w:t>
            </w:r>
            <w:r w:rsidRPr="00665B68">
              <w:rPr>
                <w:rFonts w:ascii="Arial Narrow" w:eastAsia="Times New Roman" w:hAnsi="Arial Narrow" w:cstheme="majorBidi"/>
                <w:color w:val="000000"/>
                <w:sz w:val="20"/>
                <w:szCs w:val="20"/>
              </w:rPr>
              <w:br/>
              <w:t>Num. 12:3</w:t>
            </w:r>
            <w:r w:rsidRPr="00665B68">
              <w:rPr>
                <w:rFonts w:ascii="Arial Narrow" w:eastAsia="Times New Roman" w:hAnsi="Arial Narrow" w:cstheme="majorBidi"/>
                <w:color w:val="000000"/>
                <w:sz w:val="20"/>
                <w:szCs w:val="20"/>
              </w:rPr>
              <w:br/>
              <w:t>Num. 12:7</w:t>
            </w:r>
          </w:p>
        </w:tc>
        <w:tc>
          <w:tcPr>
            <w:tcW w:w="492" w:type="pct"/>
            <w:shd w:val="clear" w:color="auto" w:fill="auto"/>
            <w:noWrap/>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Ps. 99:2</w:t>
            </w: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18:43</w:t>
            </w:r>
            <w:r w:rsidRPr="00665B68">
              <w:rPr>
                <w:rFonts w:ascii="Arial Narrow" w:eastAsia="Times New Roman" w:hAnsi="Arial Narrow" w:cstheme="majorBidi"/>
                <w:color w:val="000000"/>
                <w:sz w:val="20"/>
                <w:szCs w:val="20"/>
              </w:rPr>
              <w:br/>
              <w:t>Lk. 19:7</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665B68" w:rsidP="00FB6011">
            <w:pPr>
              <w:keepNext/>
              <w:widowControl w:val="0"/>
              <w:spacing w:after="0" w:line="240" w:lineRule="auto"/>
              <w:rPr>
                <w:rFonts w:ascii="Symbol" w:eastAsia="Times New Roman" w:hAnsi="Symbol" w:cs="Times New Roman"/>
                <w:color w:val="000000"/>
              </w:rPr>
            </w:pPr>
            <w:r>
              <w:rPr>
                <w:rFonts w:ascii="Symbol" w:eastAsia="Times New Roman" w:hAnsi="Symbol" w:cs="Times New Roman"/>
                <w:color w:val="000000"/>
              </w:rPr>
              <w:t></w:t>
            </w:r>
            <w:r>
              <w:rPr>
                <w:rFonts w:ascii="Symbol" w:eastAsia="Times New Roman" w:hAnsi="Symbol" w:cs="Times New Roman"/>
                <w:color w:val="000000"/>
              </w:rPr>
              <w:t></w:t>
            </w:r>
            <w:r>
              <w:rPr>
                <w:rFonts w:ascii="Symbol" w:eastAsia="Times New Roman" w:hAnsi="Symbol" w:cs="Times New Roman"/>
                <w:color w:val="000000"/>
              </w:rPr>
              <w:t></w:t>
            </w:r>
            <w:r>
              <w:rPr>
                <w:rFonts w:ascii="Symbol" w:eastAsia="Times New Roman" w:hAnsi="Symbol" w:cs="Times New Roman"/>
                <w:color w:val="000000"/>
              </w:rPr>
              <w:t></w:t>
            </w:r>
            <w:r>
              <w:rPr>
                <w:rFonts w:ascii="Symbol" w:eastAsia="Times New Roman" w:hAnsi="Symbol" w:cs="Times New Roman"/>
                <w:color w:val="000000"/>
              </w:rPr>
              <w:t></w:t>
            </w:r>
            <w:r>
              <w:rPr>
                <w:rFonts w:ascii="Times New Roman" w:eastAsia="Times New Roman" w:hAnsi="Times New Roman" w:cs="Times New Roman" w:hint="cs"/>
                <w:color w:val="000000"/>
              </w:rPr>
              <w:t>ς</w:t>
            </w:r>
            <w:r w:rsidR="00D007C2" w:rsidRPr="00D007C2">
              <w:rPr>
                <w:rFonts w:ascii="Symbol" w:eastAsia="Times New Roman" w:hAnsi="Symbol" w:cs="Times New Roman"/>
                <w:color w:val="000000"/>
              </w:rPr>
              <w:t></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faith</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10:52</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18:42</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πνεῦμα</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spirit, wind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Num 11:17</w:t>
            </w:r>
            <w:r w:rsidRPr="00665B68">
              <w:rPr>
                <w:rFonts w:ascii="Arial Narrow" w:eastAsia="Times New Roman" w:hAnsi="Arial Narrow" w:cstheme="majorBidi"/>
                <w:color w:val="000000"/>
                <w:sz w:val="20"/>
                <w:szCs w:val="20"/>
              </w:rPr>
              <w:br/>
              <w:t>Num 11:25</w:t>
            </w:r>
            <w:r w:rsidRPr="00665B68">
              <w:rPr>
                <w:rFonts w:ascii="Arial Narrow" w:eastAsia="Times New Roman" w:hAnsi="Arial Narrow" w:cstheme="majorBidi"/>
                <w:color w:val="000000"/>
                <w:sz w:val="20"/>
                <w:szCs w:val="20"/>
              </w:rPr>
              <w:br/>
              <w:t>Num 11:26</w:t>
            </w:r>
            <w:r w:rsidRPr="00665B68">
              <w:rPr>
                <w:rFonts w:ascii="Arial Narrow" w:eastAsia="Times New Roman" w:hAnsi="Arial Narrow" w:cstheme="majorBidi"/>
                <w:color w:val="000000"/>
                <w:sz w:val="20"/>
                <w:szCs w:val="20"/>
              </w:rPr>
              <w:br/>
              <w:t>Num 11:29</w:t>
            </w:r>
            <w:r w:rsidRPr="00665B68">
              <w:rPr>
                <w:rFonts w:ascii="Arial Narrow" w:eastAsia="Times New Roman" w:hAnsi="Arial Narrow" w:cstheme="majorBidi"/>
                <w:color w:val="000000"/>
                <w:sz w:val="20"/>
                <w:szCs w:val="20"/>
              </w:rPr>
              <w:br/>
              <w:t xml:space="preserve">Num 11:31  </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noWrap/>
            <w:vAlign w:val="bottom"/>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Rom. 2:29</w:t>
            </w: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ποιέω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did, do, make</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Ps. 99:4</w:t>
            </w: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Joel 2:20</w:t>
            </w:r>
            <w:r w:rsidRPr="00665B68">
              <w:rPr>
                <w:rFonts w:ascii="Arial Narrow" w:eastAsia="Times New Roman" w:hAnsi="Arial Narrow" w:cstheme="majorBidi"/>
                <w:color w:val="000000"/>
                <w:sz w:val="20"/>
                <w:szCs w:val="20"/>
              </w:rPr>
              <w:br/>
              <w:t>Joel 2:21</w:t>
            </w: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10:51</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18:41</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πολύς  /  πολλός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many, much</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noWrap/>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10:48</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18:39</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σάρξ</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flesh</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Num 12:12 </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Rom. 2:28</w:t>
            </w: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σώζω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well</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10:52</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18:42</w:t>
            </w:r>
            <w:r w:rsidRPr="00665B68">
              <w:rPr>
                <w:rFonts w:ascii="Arial Narrow" w:eastAsia="Times New Roman" w:hAnsi="Arial Narrow" w:cstheme="majorBidi"/>
                <w:color w:val="000000"/>
                <w:sz w:val="20"/>
                <w:szCs w:val="20"/>
              </w:rPr>
              <w:br/>
              <w:t>Lk. 19:10</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τόπος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place</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Num 11:34 </w:t>
            </w: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19:5</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0B5083" w:rsidP="00FB6011">
            <w:pPr>
              <w:keepNext/>
              <w:widowControl w:val="0"/>
              <w:spacing w:after="0" w:line="240" w:lineRule="auto"/>
              <w:rPr>
                <w:rFonts w:ascii="Symbol" w:eastAsia="Times New Roman" w:hAnsi="Symbol" w:cs="Times New Roman"/>
                <w:color w:val="000000"/>
                <w:sz w:val="24"/>
                <w:szCs w:val="24"/>
              </w:rPr>
            </w:pPr>
            <w:r>
              <w:rPr>
                <w:rFonts w:ascii="Symbol" w:eastAsia="Times New Roman" w:hAnsi="Symbol" w:cs="Times New Roman"/>
                <w:color w:val="000000"/>
                <w:sz w:val="24"/>
                <w:szCs w:val="24"/>
              </w:rPr>
              <w:t></w:t>
            </w:r>
            <w:r>
              <w:rPr>
                <w:rFonts w:ascii="Symbol" w:eastAsia="Times New Roman" w:hAnsi="Symbol" w:cs="Times New Roman"/>
                <w:color w:val="000000"/>
                <w:sz w:val="24"/>
                <w:szCs w:val="24"/>
              </w:rPr>
              <w:t></w:t>
            </w:r>
            <w:r>
              <w:rPr>
                <w:rFonts w:ascii="Symbol" w:eastAsia="Times New Roman" w:hAnsi="Symbol" w:cs="Times New Roman"/>
                <w:color w:val="000000"/>
                <w:sz w:val="24"/>
                <w:szCs w:val="24"/>
              </w:rPr>
              <w:t></w:t>
            </w:r>
            <w:r>
              <w:rPr>
                <w:rFonts w:ascii="Symbol" w:eastAsia="Times New Roman" w:hAnsi="Symbol" w:cs="Times New Roman"/>
                <w:color w:val="000000"/>
                <w:sz w:val="24"/>
                <w:szCs w:val="24"/>
              </w:rPr>
              <w:t></w:t>
            </w:r>
            <w:r>
              <w:rPr>
                <w:rFonts w:ascii="Symbol" w:eastAsia="Times New Roman" w:hAnsi="Symbol" w:cs="Times New Roman"/>
                <w:color w:val="000000"/>
                <w:sz w:val="24"/>
                <w:szCs w:val="24"/>
              </w:rPr>
              <w:t></w:t>
            </w:r>
            <w:r>
              <w:rPr>
                <w:rFonts w:ascii="Symbol" w:eastAsia="Times New Roman" w:hAnsi="Symbol" w:cs="Times New Roman"/>
                <w:color w:val="000000"/>
                <w:sz w:val="24"/>
                <w:szCs w:val="24"/>
              </w:rPr>
              <w:t></w:t>
            </w:r>
            <w:r w:rsidR="00D007C2" w:rsidRPr="00D007C2">
              <w:rPr>
                <w:rFonts w:ascii="Symbol" w:eastAsia="Times New Roman" w:hAnsi="Symbol" w:cs="Times New Roman"/>
                <w:color w:val="000000"/>
                <w:sz w:val="24"/>
                <w:szCs w:val="24"/>
              </w:rPr>
              <w:t></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blind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10:46</w:t>
            </w:r>
            <w:r w:rsidRPr="00665B68">
              <w:rPr>
                <w:rFonts w:ascii="Arial Narrow" w:eastAsia="Times New Roman" w:hAnsi="Arial Narrow" w:cstheme="majorBidi"/>
                <w:color w:val="000000"/>
                <w:sz w:val="20"/>
                <w:szCs w:val="20"/>
              </w:rPr>
              <w:br/>
              <w:t>Mk. 10:49</w:t>
            </w:r>
            <w:r w:rsidRPr="00665B68">
              <w:rPr>
                <w:rFonts w:ascii="Arial Narrow" w:eastAsia="Times New Roman" w:hAnsi="Arial Narrow" w:cstheme="majorBidi"/>
                <w:color w:val="000000"/>
                <w:sz w:val="20"/>
                <w:szCs w:val="20"/>
              </w:rPr>
              <w:br/>
              <w:t>Mk. 10:51</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18:35</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υἱός</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son</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10:46</w:t>
            </w:r>
            <w:r w:rsidRPr="00665B68">
              <w:rPr>
                <w:rFonts w:ascii="Arial Narrow" w:eastAsia="Times New Roman" w:hAnsi="Arial Narrow" w:cstheme="majorBidi"/>
                <w:color w:val="000000"/>
                <w:sz w:val="20"/>
                <w:szCs w:val="20"/>
              </w:rPr>
              <w:br/>
              <w:t>Mk. 10:47</w:t>
            </w:r>
            <w:r w:rsidRPr="00665B68">
              <w:rPr>
                <w:rFonts w:ascii="Arial Narrow" w:eastAsia="Times New Roman" w:hAnsi="Arial Narrow" w:cstheme="majorBidi"/>
                <w:color w:val="000000"/>
                <w:sz w:val="20"/>
                <w:szCs w:val="20"/>
              </w:rPr>
              <w:br/>
              <w:t>Mk. 10:48</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18:38</w:t>
            </w:r>
            <w:r w:rsidRPr="00665B68">
              <w:rPr>
                <w:rFonts w:ascii="Arial Narrow" w:eastAsia="Times New Roman" w:hAnsi="Arial Narrow" w:cstheme="majorBidi"/>
                <w:color w:val="000000"/>
                <w:sz w:val="20"/>
                <w:szCs w:val="20"/>
              </w:rPr>
              <w:br/>
              <w:t>Lk. 18:39</w:t>
            </w:r>
            <w:r w:rsidRPr="00665B68">
              <w:rPr>
                <w:rFonts w:ascii="Arial Narrow" w:eastAsia="Times New Roman" w:hAnsi="Arial Narrow" w:cstheme="majorBidi"/>
                <w:color w:val="000000"/>
                <w:sz w:val="20"/>
                <w:szCs w:val="20"/>
              </w:rPr>
              <w:br/>
              <w:t>Lk. 19:9</w:t>
            </w:r>
            <w:r w:rsidRPr="00665B68">
              <w:rPr>
                <w:rFonts w:ascii="Arial Narrow" w:eastAsia="Times New Roman" w:hAnsi="Arial Narrow" w:cstheme="majorBidi"/>
                <w:color w:val="000000"/>
                <w:sz w:val="20"/>
                <w:szCs w:val="20"/>
              </w:rPr>
              <w:br/>
              <w:t>Lk. 19:10</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φυλάσσω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guard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Psa 99:7 </w:t>
            </w: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Rom. 2:26</w:t>
            </w:r>
          </w:p>
        </w:tc>
      </w:tr>
      <w:tr w:rsidR="00D007C2" w:rsidRPr="00D007C2" w:rsidTr="000B5083">
        <w:trPr>
          <w:trHeight w:val="20"/>
        </w:trPr>
        <w:tc>
          <w:tcPr>
            <w:tcW w:w="675" w:type="pct"/>
            <w:shd w:val="clear" w:color="000000" w:fill="FFFF00"/>
            <w:hideMark/>
          </w:tcPr>
          <w:p w:rsidR="00D007C2" w:rsidRPr="00D007C2" w:rsidRDefault="00D007C2" w:rsidP="00FB6011">
            <w:pPr>
              <w:keepNext/>
              <w:widowControl w:val="0"/>
              <w:spacing w:after="0" w:line="240" w:lineRule="auto"/>
              <w:rPr>
                <w:rFonts w:ascii="Calibri" w:eastAsia="Times New Roman" w:hAnsi="Calibri" w:cs="Times New Roman"/>
                <w:color w:val="000000"/>
              </w:rPr>
            </w:pPr>
            <w:r w:rsidRPr="00D007C2">
              <w:rPr>
                <w:rFonts w:ascii="Calibri" w:eastAsia="Times New Roman" w:hAnsi="Calibri" w:cs="Times New Roman"/>
                <w:color w:val="000000"/>
              </w:rPr>
              <w:t>χαίρω</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rejoice</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 xml:space="preserve">Joe 2:21 </w:t>
            </w:r>
            <w:r w:rsidRPr="00665B68">
              <w:rPr>
                <w:rFonts w:ascii="Arial Narrow" w:eastAsia="Times New Roman" w:hAnsi="Arial Narrow" w:cstheme="majorBidi"/>
                <w:color w:val="000000"/>
                <w:sz w:val="20"/>
                <w:szCs w:val="20"/>
              </w:rPr>
              <w:br/>
              <w:t xml:space="preserve">Joe 2:23 </w:t>
            </w: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19:6</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0B5083" w:rsidP="00FB6011">
            <w:pPr>
              <w:keepNext/>
              <w:widowControl w:val="0"/>
              <w:spacing w:after="0" w:line="240" w:lineRule="auto"/>
              <w:rPr>
                <w:rFonts w:ascii="Symbol" w:eastAsia="Times New Roman" w:hAnsi="Symbol" w:cs="Times New Roman"/>
                <w:color w:val="000000"/>
                <w:sz w:val="24"/>
                <w:szCs w:val="24"/>
              </w:rPr>
            </w:pPr>
            <w:r>
              <w:rPr>
                <w:rFonts w:ascii="Symbol" w:eastAsia="Times New Roman" w:hAnsi="Symbol" w:cs="Times New Roman"/>
                <w:color w:val="000000"/>
                <w:sz w:val="24"/>
                <w:szCs w:val="24"/>
              </w:rPr>
              <w:t></w:t>
            </w:r>
            <w:r>
              <w:rPr>
                <w:rFonts w:ascii="Symbol" w:eastAsia="Times New Roman" w:hAnsi="Symbol" w:cs="Times New Roman"/>
                <w:color w:val="000000"/>
                <w:sz w:val="24"/>
                <w:szCs w:val="24"/>
              </w:rPr>
              <w:t></w:t>
            </w:r>
            <w:r>
              <w:rPr>
                <w:rFonts w:ascii="Symbol" w:eastAsia="Times New Roman" w:hAnsi="Symbol" w:cs="Times New Roman"/>
                <w:color w:val="000000"/>
                <w:sz w:val="24"/>
                <w:szCs w:val="24"/>
              </w:rPr>
              <w:t></w:t>
            </w:r>
            <w:r>
              <w:rPr>
                <w:rFonts w:ascii="Symbol" w:eastAsia="Times New Roman" w:hAnsi="Symbol" w:cs="Times New Roman"/>
                <w:color w:val="000000"/>
                <w:sz w:val="24"/>
                <w:szCs w:val="24"/>
              </w:rPr>
              <w:t></w:t>
            </w:r>
            <w:r w:rsidR="00D007C2" w:rsidRPr="00D007C2">
              <w:rPr>
                <w:rFonts w:ascii="Symbol" w:eastAsia="Times New Roman" w:hAnsi="Symbol" w:cs="Times New Roman"/>
                <w:color w:val="000000"/>
                <w:sz w:val="24"/>
                <w:szCs w:val="24"/>
              </w:rPr>
              <w:t></w:t>
            </w:r>
            <w:r w:rsidR="00D007C2" w:rsidRPr="00D007C2">
              <w:rPr>
                <w:rFonts w:ascii="Symbol" w:eastAsia="Times New Roman" w:hAnsi="Symbol" w:cs="Times New Roman"/>
                <w:color w:val="000000"/>
                <w:sz w:val="24"/>
                <w:szCs w:val="24"/>
              </w:rPr>
              <w:t></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David</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10:47</w:t>
            </w:r>
            <w:r w:rsidRPr="00665B68">
              <w:rPr>
                <w:rFonts w:ascii="Arial Narrow" w:eastAsia="Times New Roman" w:hAnsi="Arial Narrow" w:cstheme="majorBidi"/>
                <w:color w:val="000000"/>
                <w:sz w:val="20"/>
                <w:szCs w:val="20"/>
              </w:rPr>
              <w:br/>
              <w:t>Mk. 10:48</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18:38</w:t>
            </w:r>
            <w:r w:rsidRPr="00665B68">
              <w:rPr>
                <w:rFonts w:ascii="Arial Narrow" w:eastAsia="Times New Roman" w:hAnsi="Arial Narrow" w:cstheme="majorBidi"/>
                <w:color w:val="000000"/>
                <w:sz w:val="20"/>
                <w:szCs w:val="20"/>
              </w:rPr>
              <w:br/>
              <w:t>Lk. 18:39</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r w:rsidR="00D007C2" w:rsidRPr="00D007C2" w:rsidTr="000B5083">
        <w:trPr>
          <w:trHeight w:val="20"/>
        </w:trPr>
        <w:tc>
          <w:tcPr>
            <w:tcW w:w="675" w:type="pct"/>
            <w:shd w:val="clear" w:color="000000" w:fill="FFFF00"/>
            <w:hideMark/>
          </w:tcPr>
          <w:p w:rsidR="00D007C2" w:rsidRPr="00D007C2" w:rsidRDefault="000B5083" w:rsidP="00FB6011">
            <w:pPr>
              <w:keepNext/>
              <w:widowControl w:val="0"/>
              <w:spacing w:after="0" w:line="240" w:lineRule="auto"/>
              <w:rPr>
                <w:rFonts w:ascii="Symbol" w:eastAsia="Times New Roman" w:hAnsi="Symbol" w:cs="Times New Roman"/>
                <w:color w:val="000000"/>
              </w:rPr>
            </w:pPr>
            <w:r>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r w:rsidR="00D007C2" w:rsidRPr="00D007C2">
              <w:rPr>
                <w:rFonts w:ascii="Symbol" w:eastAsia="Times New Roman" w:hAnsi="Symbol" w:cs="Times New Roman"/>
                <w:color w:val="000000"/>
              </w:rPr>
              <w:t></w:t>
            </w:r>
          </w:p>
        </w:tc>
        <w:tc>
          <w:tcPr>
            <w:tcW w:w="651" w:type="pct"/>
            <w:shd w:val="clear" w:color="000000" w:fill="FFFF00"/>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Jericho</w:t>
            </w:r>
          </w:p>
        </w:tc>
        <w:tc>
          <w:tcPr>
            <w:tcW w:w="789"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49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693"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c>
          <w:tcPr>
            <w:tcW w:w="56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Mk. 10:46</w:t>
            </w:r>
          </w:p>
        </w:tc>
        <w:tc>
          <w:tcPr>
            <w:tcW w:w="532"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r w:rsidRPr="00665B68">
              <w:rPr>
                <w:rFonts w:ascii="Arial Narrow" w:eastAsia="Times New Roman" w:hAnsi="Arial Narrow" w:cstheme="majorBidi"/>
                <w:color w:val="000000"/>
                <w:sz w:val="20"/>
                <w:szCs w:val="20"/>
              </w:rPr>
              <w:t>Lk. 18:35</w:t>
            </w:r>
            <w:r w:rsidRPr="00665B68">
              <w:rPr>
                <w:rFonts w:ascii="Arial Narrow" w:eastAsia="Times New Roman" w:hAnsi="Arial Narrow" w:cstheme="majorBidi"/>
                <w:color w:val="000000"/>
                <w:sz w:val="20"/>
                <w:szCs w:val="20"/>
              </w:rPr>
              <w:br/>
              <w:t>Lk. 19:1</w:t>
            </w:r>
          </w:p>
        </w:tc>
        <w:tc>
          <w:tcPr>
            <w:tcW w:w="605" w:type="pct"/>
            <w:shd w:val="clear" w:color="auto" w:fill="auto"/>
            <w:hideMark/>
          </w:tcPr>
          <w:p w:rsidR="00D007C2" w:rsidRPr="00665B68" w:rsidRDefault="00D007C2" w:rsidP="00FB6011">
            <w:pPr>
              <w:keepNext/>
              <w:widowControl w:val="0"/>
              <w:spacing w:after="0" w:line="240" w:lineRule="auto"/>
              <w:rPr>
                <w:rFonts w:ascii="Arial Narrow" w:eastAsia="Times New Roman" w:hAnsi="Arial Narrow" w:cstheme="majorBidi"/>
                <w:color w:val="000000"/>
                <w:sz w:val="20"/>
                <w:szCs w:val="20"/>
              </w:rPr>
            </w:pPr>
          </w:p>
        </w:tc>
      </w:tr>
    </w:tbl>
    <w:p w:rsidR="00D609AE" w:rsidRDefault="00D609AE"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0B5083" w:rsidRDefault="000B5083" w:rsidP="00FB6011">
      <w:pPr>
        <w:keepNext/>
        <w:widowControl w:val="0"/>
        <w:spacing w:after="0" w:line="240" w:lineRule="auto"/>
        <w:jc w:val="both"/>
        <w:rPr>
          <w:rFonts w:asciiTheme="majorBidi" w:hAnsiTheme="majorBidi" w:cstheme="majorBidi"/>
        </w:rPr>
      </w:pPr>
    </w:p>
    <w:p w:rsidR="000B5083" w:rsidRDefault="000B5083" w:rsidP="00FB6011">
      <w:pPr>
        <w:keepNext/>
        <w:widowControl w:val="0"/>
        <w:rPr>
          <w:rFonts w:asciiTheme="majorBidi" w:hAnsiTheme="majorBidi" w:cstheme="majorBidi"/>
        </w:rPr>
      </w:pPr>
      <w:r>
        <w:rPr>
          <w:rFonts w:asciiTheme="majorBidi" w:hAnsiTheme="majorBidi" w:cstheme="majorBidi"/>
        </w:rPr>
        <w:br w:type="page"/>
      </w:r>
    </w:p>
    <w:p w:rsidR="000B5083" w:rsidRPr="000B5083" w:rsidRDefault="000B5083" w:rsidP="00FB6011">
      <w:pPr>
        <w:keepNext/>
        <w:widowControl w:val="0"/>
        <w:spacing w:after="0" w:line="240" w:lineRule="auto"/>
        <w:jc w:val="center"/>
        <w:rPr>
          <w:rFonts w:ascii="Palatino Linotype" w:eastAsia="Book Antiqua" w:hAnsi="Palatino Linotype" w:cs="David"/>
          <w:b/>
          <w:smallCaps/>
          <w:sz w:val="36"/>
          <w:szCs w:val="36"/>
          <w:lang w:bidi="ar-SA"/>
        </w:rPr>
      </w:pPr>
      <w:r w:rsidRPr="000B5083">
        <w:rPr>
          <w:rFonts w:ascii="Palatino Linotype" w:eastAsia="Book Antiqua" w:hAnsi="Palatino Linotype" w:cs="David"/>
          <w:b/>
          <w:smallCaps/>
          <w:sz w:val="36"/>
          <w:szCs w:val="36"/>
          <w:lang w:bidi="ar-SA"/>
        </w:rPr>
        <w:lastRenderedPageBreak/>
        <w:t>Nazarean Talmud</w:t>
      </w:r>
    </w:p>
    <w:p w:rsidR="000B5083" w:rsidRPr="000B5083" w:rsidRDefault="000B5083" w:rsidP="00FB6011">
      <w:pPr>
        <w:keepNext/>
        <w:widowControl w:val="0"/>
        <w:spacing w:after="0" w:line="240" w:lineRule="auto"/>
        <w:jc w:val="center"/>
        <w:rPr>
          <w:rFonts w:ascii="Palatino Linotype" w:eastAsia="Book Antiqua" w:hAnsi="Palatino Linotype" w:cs="David"/>
          <w:b/>
          <w:smallCaps/>
          <w:sz w:val="24"/>
          <w:lang w:bidi="ar-SA"/>
        </w:rPr>
      </w:pPr>
      <w:r w:rsidRPr="000B5083">
        <w:rPr>
          <w:rFonts w:ascii="Palatino Linotype" w:eastAsia="Book Antiqua" w:hAnsi="Palatino Linotype" w:cs="David"/>
          <w:b/>
          <w:smallCaps/>
          <w:sz w:val="24"/>
          <w:lang w:bidi="ar-SA"/>
        </w:rPr>
        <w:t>Sidra of B’midbar (Numbers) 11:16 – 12:16</w:t>
      </w:r>
    </w:p>
    <w:p w:rsidR="000B5083" w:rsidRPr="000B5083" w:rsidRDefault="000B5083" w:rsidP="00FB6011">
      <w:pPr>
        <w:keepNext/>
        <w:widowControl w:val="0"/>
        <w:spacing w:after="0" w:line="240" w:lineRule="auto"/>
        <w:jc w:val="center"/>
        <w:rPr>
          <w:rFonts w:ascii="Palatino Linotype" w:eastAsia="Book Antiqua" w:hAnsi="Palatino Linotype" w:cs="David"/>
          <w:b/>
          <w:smallCaps/>
          <w:sz w:val="24"/>
          <w:lang w:bidi="ar-SA"/>
        </w:rPr>
      </w:pPr>
      <w:r w:rsidRPr="000B5083">
        <w:rPr>
          <w:rFonts w:ascii="Palatino Linotype" w:eastAsia="Book Antiqua" w:hAnsi="Palatino Linotype" w:cs="David"/>
          <w:b/>
          <w:smallCaps/>
          <w:sz w:val="24"/>
          <w:lang w:bidi="ar-SA"/>
        </w:rPr>
        <w:t>“Esfa Li” “Gather to me”</w:t>
      </w:r>
    </w:p>
    <w:p w:rsidR="000B5083" w:rsidRPr="000B5083" w:rsidRDefault="000B5083" w:rsidP="00FB6011">
      <w:pPr>
        <w:keepNext/>
        <w:widowControl w:val="0"/>
        <w:spacing w:after="0" w:line="240" w:lineRule="auto"/>
        <w:jc w:val="center"/>
        <w:rPr>
          <w:rFonts w:ascii="Palatino Linotype" w:eastAsia="Book Antiqua" w:hAnsi="Palatino Linotype" w:cs="David"/>
          <w:b/>
          <w:bCs/>
          <w:smallCaps/>
          <w:sz w:val="24"/>
          <w:lang w:bidi="ar-SA"/>
        </w:rPr>
      </w:pPr>
      <w:r w:rsidRPr="000B5083">
        <w:rPr>
          <w:rFonts w:ascii="Palatino Linotype" w:eastAsia="Book Antiqua" w:hAnsi="Palatino Linotype" w:cs="David"/>
          <w:b/>
          <w:bCs/>
          <w:smallCaps/>
          <w:sz w:val="24"/>
          <w:lang w:val="en-AU" w:bidi="ar-SA"/>
        </w:rPr>
        <w:t>Shabbat “</w:t>
      </w:r>
      <w:r w:rsidRPr="000B5083">
        <w:rPr>
          <w:rFonts w:ascii="Palatino Linotype" w:eastAsia="Book Antiqua" w:hAnsi="Palatino Linotype" w:cs="David"/>
          <w:b/>
          <w:bCs/>
          <w:smallCaps/>
          <w:sz w:val="24"/>
          <w:lang w:bidi="ar-SA"/>
        </w:rPr>
        <w:t>Nachamu II</w:t>
      </w:r>
      <w:r w:rsidRPr="000B5083">
        <w:rPr>
          <w:rFonts w:ascii="Palatino Linotype" w:eastAsia="Book Antiqua" w:hAnsi="Palatino Linotype" w:cs="David"/>
          <w:b/>
          <w:bCs/>
          <w:smallCaps/>
          <w:sz w:val="24"/>
          <w:lang w:val="en-AU" w:bidi="ar-SA"/>
        </w:rPr>
        <w:t>” – “</w:t>
      </w:r>
      <w:r w:rsidRPr="000B5083">
        <w:rPr>
          <w:rFonts w:ascii="Palatino Linotype" w:eastAsia="Book Antiqua" w:hAnsi="Palatino Linotype" w:cs="David"/>
          <w:b/>
          <w:bCs/>
          <w:smallCaps/>
          <w:sz w:val="24"/>
          <w:lang w:bidi="ar-SA"/>
        </w:rPr>
        <w:t>Of Our Consolation II”</w:t>
      </w:r>
    </w:p>
    <w:p w:rsidR="000B5083" w:rsidRPr="000B5083" w:rsidRDefault="000B5083" w:rsidP="00FB6011">
      <w:pPr>
        <w:keepNext/>
        <w:widowControl w:val="0"/>
        <w:spacing w:after="0" w:line="240" w:lineRule="auto"/>
        <w:jc w:val="center"/>
        <w:rPr>
          <w:rFonts w:ascii="Palatino Linotype" w:eastAsia="Book Antiqua" w:hAnsi="Palatino Linotype" w:cs="David"/>
          <w:b/>
          <w:smallCaps/>
          <w:sz w:val="24"/>
          <w:lang w:bidi="ar-SA"/>
        </w:rPr>
      </w:pPr>
      <w:r w:rsidRPr="000B5083">
        <w:rPr>
          <w:rFonts w:ascii="Palatino Linotype" w:eastAsia="Book Antiqua" w:hAnsi="Palatino Linotype" w:cs="David"/>
          <w:b/>
          <w:smallCaps/>
          <w:sz w:val="24"/>
          <w:lang w:bidi="ar-SA"/>
        </w:rPr>
        <w:t>By: H. Em Rabbi Dr. Adon Eliyahu ben Abraham &amp;</w:t>
      </w:r>
    </w:p>
    <w:p w:rsidR="000B5083" w:rsidRPr="000B5083" w:rsidRDefault="000B5083" w:rsidP="00FB6011">
      <w:pPr>
        <w:keepNext/>
        <w:widowControl w:val="0"/>
        <w:spacing w:after="0" w:line="240" w:lineRule="auto"/>
        <w:jc w:val="center"/>
        <w:rPr>
          <w:rFonts w:ascii="Palatino Linotype" w:eastAsia="Book Antiqua" w:hAnsi="Palatino Linotype" w:cs="David"/>
          <w:b/>
          <w:smallCaps/>
          <w:sz w:val="24"/>
          <w:lang w:bidi="ar-SA"/>
        </w:rPr>
      </w:pPr>
      <w:r w:rsidRPr="000B5083">
        <w:rPr>
          <w:rFonts w:ascii="Palatino Linotype" w:eastAsia="Book Antiqua" w:hAnsi="Palatino Linotype" w:cs="David"/>
          <w:b/>
          <w:smallCaps/>
          <w:sz w:val="24"/>
          <w:lang w:bidi="ar-SA"/>
        </w:rPr>
        <w:t>H. Em. Hakham Dr. Yosef ben Haggai</w:t>
      </w:r>
    </w:p>
    <w:p w:rsidR="000B5083" w:rsidRPr="000B5083" w:rsidRDefault="000B5083" w:rsidP="00FB6011">
      <w:pPr>
        <w:keepNext/>
        <w:widowControl w:val="0"/>
        <w:spacing w:after="0" w:line="240" w:lineRule="auto"/>
        <w:jc w:val="both"/>
        <w:rPr>
          <w:rFonts w:ascii="Palatino Linotype" w:eastAsia="Book Antiqua" w:hAnsi="Palatino Linotype"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72"/>
      </w:tblGrid>
      <w:tr w:rsidR="000B5083" w:rsidRPr="000B5083" w:rsidTr="000B5083">
        <w:tc>
          <w:tcPr>
            <w:tcW w:w="6768" w:type="dxa"/>
            <w:hideMark/>
          </w:tcPr>
          <w:p w:rsidR="000B5083" w:rsidRPr="000B5083" w:rsidRDefault="000B5083" w:rsidP="00FB6011">
            <w:pPr>
              <w:keepNext/>
              <w:widowControl w:val="0"/>
              <w:jc w:val="center"/>
              <w:rPr>
                <w:rFonts w:ascii="Palatino Linotype" w:hAnsi="Palatino Linotype"/>
                <w:b/>
                <w:smallCaps/>
              </w:rPr>
            </w:pPr>
            <w:r w:rsidRPr="000B5083">
              <w:rPr>
                <w:rFonts w:ascii="Palatino Linotype" w:hAnsi="Palatino Linotype"/>
                <w:b/>
                <w:smallCaps/>
              </w:rPr>
              <w:t>Hakham Shaul’s School of Tosefta</w:t>
            </w:r>
          </w:p>
          <w:p w:rsidR="000B5083" w:rsidRPr="000B5083" w:rsidRDefault="000B5083" w:rsidP="00FB6011">
            <w:pPr>
              <w:keepNext/>
              <w:widowControl w:val="0"/>
              <w:jc w:val="center"/>
              <w:rPr>
                <w:rFonts w:ascii="Palatino Linotype" w:hAnsi="Palatino Linotype"/>
                <w:b/>
                <w:smallCaps/>
              </w:rPr>
            </w:pPr>
            <w:r w:rsidRPr="000B5083">
              <w:rPr>
                <w:rFonts w:ascii="Palatino Linotype" w:hAnsi="Palatino Linotype"/>
                <w:b/>
                <w:smallCaps/>
              </w:rPr>
              <w:t>Luqas (Lk)</w:t>
            </w:r>
          </w:p>
          <w:p w:rsidR="000B5083" w:rsidRPr="000B5083" w:rsidRDefault="000B5083" w:rsidP="00FB6011">
            <w:pPr>
              <w:keepNext/>
              <w:widowControl w:val="0"/>
              <w:jc w:val="center"/>
              <w:rPr>
                <w:rFonts w:ascii="Palatino Linotype" w:hAnsi="Palatino Linotype"/>
                <w:b/>
                <w:bCs/>
              </w:rPr>
            </w:pPr>
            <w:r w:rsidRPr="000B5083">
              <w:rPr>
                <w:rFonts w:ascii="Palatino Linotype" w:hAnsi="Palatino Linotype"/>
              </w:rPr>
              <w:t xml:space="preserve">Mishnah </w:t>
            </w:r>
            <w:r w:rsidRPr="000B5083">
              <w:rPr>
                <w:rFonts w:ascii="Palatino Linotype" w:hAnsi="Palatino Linotype"/>
                <w:b/>
                <w:bCs/>
                <w:rtl/>
                <w:lang w:bidi="he-IL"/>
              </w:rPr>
              <w:t>א</w:t>
            </w:r>
            <w:r w:rsidRPr="000B5083">
              <w:rPr>
                <w:rFonts w:ascii="Palatino Linotype" w:hAnsi="Palatino Linotype"/>
                <w:b/>
                <w:bCs/>
                <w:rtl/>
              </w:rPr>
              <w:t>:</w:t>
            </w:r>
            <w:r w:rsidRPr="000B5083">
              <w:rPr>
                <w:rFonts w:ascii="Palatino Linotype" w:hAnsi="Palatino Linotype"/>
                <w:b/>
                <w:bCs/>
                <w:rtl/>
                <w:lang w:bidi="he-IL"/>
              </w:rPr>
              <w:t>א</w:t>
            </w:r>
          </w:p>
        </w:tc>
        <w:tc>
          <w:tcPr>
            <w:tcW w:w="3672" w:type="dxa"/>
            <w:hideMark/>
          </w:tcPr>
          <w:p w:rsidR="000B5083" w:rsidRPr="000B5083" w:rsidRDefault="000B5083" w:rsidP="00FB6011">
            <w:pPr>
              <w:keepNext/>
              <w:widowControl w:val="0"/>
              <w:jc w:val="center"/>
              <w:rPr>
                <w:rFonts w:ascii="Palatino Linotype" w:hAnsi="Palatino Linotype"/>
                <w:b/>
                <w:smallCaps/>
              </w:rPr>
            </w:pPr>
            <w:r w:rsidRPr="000B5083">
              <w:rPr>
                <w:rFonts w:ascii="Palatino Linotype" w:hAnsi="Palatino Linotype"/>
                <w:b/>
                <w:smallCaps/>
              </w:rPr>
              <w:t>Hakham Tsefet’s School of Peshat</w:t>
            </w:r>
          </w:p>
          <w:p w:rsidR="000B5083" w:rsidRPr="000B5083" w:rsidRDefault="000B5083" w:rsidP="00FB6011">
            <w:pPr>
              <w:keepNext/>
              <w:widowControl w:val="0"/>
              <w:jc w:val="center"/>
              <w:rPr>
                <w:rFonts w:ascii="Palatino Linotype" w:hAnsi="Palatino Linotype"/>
                <w:b/>
                <w:smallCaps/>
              </w:rPr>
            </w:pPr>
            <w:r w:rsidRPr="000B5083">
              <w:rPr>
                <w:rFonts w:ascii="Palatino Linotype" w:hAnsi="Palatino Linotype"/>
                <w:b/>
                <w:smallCaps/>
              </w:rPr>
              <w:t xml:space="preserve">Mordechai (Mk)  </w:t>
            </w:r>
          </w:p>
          <w:p w:rsidR="000B5083" w:rsidRPr="000B5083" w:rsidRDefault="000B5083" w:rsidP="00FB6011">
            <w:pPr>
              <w:keepNext/>
              <w:widowControl w:val="0"/>
              <w:jc w:val="center"/>
              <w:rPr>
                <w:rFonts w:ascii="Palatino Linotype" w:hAnsi="Palatino Linotype"/>
              </w:rPr>
            </w:pPr>
            <w:r w:rsidRPr="000B5083">
              <w:rPr>
                <w:rFonts w:ascii="Palatino Linotype" w:hAnsi="Palatino Linotype"/>
              </w:rPr>
              <w:t xml:space="preserve">Mishnah </w:t>
            </w:r>
            <w:r w:rsidRPr="000B5083">
              <w:rPr>
                <w:rFonts w:ascii="Palatino Linotype" w:hAnsi="Palatino Linotype"/>
                <w:b/>
                <w:bCs/>
                <w:rtl/>
                <w:lang w:bidi="he-IL"/>
              </w:rPr>
              <w:t>א</w:t>
            </w:r>
            <w:r w:rsidRPr="000B5083">
              <w:rPr>
                <w:rFonts w:ascii="Palatino Linotype" w:hAnsi="Palatino Linotype"/>
                <w:b/>
                <w:bCs/>
                <w:rtl/>
              </w:rPr>
              <w:t>:</w:t>
            </w:r>
            <w:r w:rsidRPr="000B5083">
              <w:rPr>
                <w:rFonts w:ascii="Palatino Linotype" w:hAnsi="Palatino Linotype"/>
                <w:b/>
                <w:bCs/>
                <w:rtl/>
                <w:lang w:bidi="he-IL"/>
              </w:rPr>
              <w:t>א</w:t>
            </w:r>
          </w:p>
        </w:tc>
      </w:tr>
      <w:tr w:rsidR="000B5083" w:rsidRPr="000B5083" w:rsidTr="000B5083">
        <w:trPr>
          <w:trHeight w:val="800"/>
        </w:trPr>
        <w:tc>
          <w:tcPr>
            <w:tcW w:w="6768" w:type="dxa"/>
          </w:tcPr>
          <w:p w:rsidR="000B5083" w:rsidRPr="000B5083" w:rsidRDefault="000B5083" w:rsidP="00FB6011">
            <w:pPr>
              <w:keepNext/>
              <w:widowControl w:val="0"/>
              <w:autoSpaceDE w:val="0"/>
              <w:autoSpaceDN w:val="0"/>
              <w:adjustRightInd w:val="0"/>
              <w:jc w:val="both"/>
              <w:rPr>
                <w:rFonts w:ascii="Times New Roman" w:hAnsi="Times New Roman" w:cs="Times New Roman"/>
                <w:b/>
                <w:sz w:val="20"/>
                <w:szCs w:val="24"/>
                <w:lang w:val="x-none"/>
              </w:rPr>
            </w:pPr>
          </w:p>
          <w:p w:rsidR="000B5083" w:rsidRPr="000B5083" w:rsidRDefault="000B5083" w:rsidP="00FB6011">
            <w:pPr>
              <w:keepNext/>
              <w:widowControl w:val="0"/>
              <w:autoSpaceDE w:val="0"/>
              <w:autoSpaceDN w:val="0"/>
              <w:adjustRightInd w:val="0"/>
              <w:jc w:val="both"/>
              <w:rPr>
                <w:rFonts w:ascii="Times New Roman" w:hAnsi="Times New Roman" w:cs="Times New Roman"/>
                <w:b/>
                <w:bCs/>
                <w:lang w:val="x-none" w:bidi="he-IL"/>
              </w:rPr>
            </w:pPr>
            <w:r w:rsidRPr="000B5083">
              <w:rPr>
                <w:rFonts w:ascii="Times New Roman" w:hAnsi="Times New Roman" w:cs="Times New Roman"/>
                <w:b/>
                <w:bCs/>
                <w:lang w:val="x-none"/>
              </w:rPr>
              <w:t xml:space="preserve">Now it happened that as he drew near to </w:t>
            </w:r>
            <w:r w:rsidRPr="000B5083">
              <w:rPr>
                <w:rFonts w:ascii="Times New Roman" w:hAnsi="Times New Roman"/>
                <w:b/>
                <w:bCs/>
              </w:rPr>
              <w:t>Yericho</w:t>
            </w:r>
            <w:r w:rsidRPr="000B5083">
              <w:rPr>
                <w:rFonts w:ascii="Times New Roman" w:hAnsi="Times New Roman" w:cs="Times New Roman"/>
                <w:b/>
                <w:bCs/>
                <w:lang w:val="x-none"/>
              </w:rPr>
              <w:t xml:space="preserve">, a certain blind man was sitting on the side of the road begging. And </w:t>
            </w:r>
            <w:r w:rsidRPr="000B5083">
              <w:rPr>
                <w:rFonts w:ascii="Times New Roman" w:hAnsi="Times New Roman" w:cs="Times New Roman"/>
                <w:b/>
                <w:bCs/>
                <w:iCs/>
                <w:lang w:val="x-none"/>
              </w:rPr>
              <w:t>when</w:t>
            </w:r>
            <w:r w:rsidRPr="000B5083">
              <w:rPr>
                <w:rFonts w:ascii="Times New Roman" w:hAnsi="Times New Roman" w:cs="Times New Roman"/>
                <w:b/>
                <w:bCs/>
                <w:i/>
                <w:lang w:val="x-none"/>
              </w:rPr>
              <w:t xml:space="preserve"> </w:t>
            </w:r>
            <w:r w:rsidRPr="000B5083">
              <w:rPr>
                <w:rFonts w:ascii="Times New Roman" w:hAnsi="Times New Roman" w:cs="Times New Roman"/>
                <w:b/>
                <w:bCs/>
                <w:iCs/>
                <w:lang w:val="x-none"/>
              </w:rPr>
              <w:t xml:space="preserve">he </w:t>
            </w:r>
            <w:r w:rsidRPr="000B5083">
              <w:rPr>
                <w:rFonts w:ascii="Times New Roman" w:hAnsi="Times New Roman" w:cs="Times New Roman"/>
                <w:b/>
                <w:bCs/>
                <w:lang w:val="x-none"/>
              </w:rPr>
              <w:t xml:space="preserve">heard a </w:t>
            </w:r>
            <w:r w:rsidRPr="000B5083">
              <w:rPr>
                <w:rFonts w:ascii="Times New Roman" w:hAnsi="Times New Roman" w:cs="Times New Roman"/>
                <w:b/>
                <w:bCs/>
              </w:rPr>
              <w:t>congregation</w:t>
            </w:r>
            <w:r w:rsidRPr="000B5083">
              <w:rPr>
                <w:rFonts w:ascii="Times New Roman" w:hAnsi="Times New Roman" w:cs="Times New Roman"/>
                <w:b/>
                <w:bCs/>
                <w:lang w:val="x-none"/>
              </w:rPr>
              <w:t xml:space="preserve"> going by, he inquired what this meant</w:t>
            </w:r>
            <w:r>
              <w:rPr>
                <w:rFonts w:ascii="Times New Roman" w:hAnsi="Times New Roman" w:cs="Times New Roman"/>
                <w:b/>
                <w:bCs/>
                <w:lang w:val="x-none"/>
              </w:rPr>
              <w:t>. And they told him, “Yeshua</w:t>
            </w:r>
            <w:r w:rsidRPr="000B5083">
              <w:rPr>
                <w:rFonts w:ascii="Times New Roman" w:hAnsi="Times New Roman" w:cs="Times New Roman"/>
                <w:b/>
                <w:bCs/>
                <w:lang w:val="x-none"/>
              </w:rPr>
              <w:t xml:space="preserve"> </w:t>
            </w:r>
            <w:r w:rsidRPr="000B5083">
              <w:rPr>
                <w:rFonts w:ascii="Times New Roman" w:hAnsi="Times New Roman"/>
                <w:b/>
                <w:bCs/>
              </w:rPr>
              <w:t xml:space="preserve">HaNotsri </w:t>
            </w:r>
            <w:r w:rsidRPr="000B5083">
              <w:rPr>
                <w:rFonts w:ascii="Times New Roman" w:hAnsi="Times New Roman"/>
              </w:rPr>
              <w:t>(</w:t>
            </w:r>
            <w:r>
              <w:rPr>
                <w:rFonts w:ascii="Times New Roman" w:hAnsi="Times New Roman"/>
              </w:rPr>
              <w:t xml:space="preserve">the </w:t>
            </w:r>
            <w:r w:rsidRPr="000B5083">
              <w:rPr>
                <w:rFonts w:ascii="Times New Roman" w:hAnsi="Times New Roman"/>
              </w:rPr>
              <w:t xml:space="preserve">Branch Davidic) </w:t>
            </w:r>
            <w:r w:rsidRPr="000B5083">
              <w:rPr>
                <w:rFonts w:ascii="Times New Roman" w:hAnsi="Times New Roman" w:cs="Times New Roman"/>
                <w:b/>
                <w:bCs/>
                <w:lang w:val="x-none"/>
              </w:rPr>
              <w:t xml:space="preserve">is passing by.” And he called out, saying, “Yeshua, </w:t>
            </w:r>
            <w:r w:rsidRPr="000B5083">
              <w:rPr>
                <w:rFonts w:ascii="Times New Roman" w:hAnsi="Times New Roman" w:cs="Times New Roman"/>
                <w:b/>
                <w:bCs/>
              </w:rPr>
              <w:t>Ben</w:t>
            </w:r>
            <w:r w:rsidRPr="000B5083">
              <w:rPr>
                <w:rFonts w:ascii="Times New Roman" w:hAnsi="Times New Roman" w:cs="Times New Roman"/>
                <w:b/>
                <w:bCs/>
                <w:lang w:val="x-none"/>
              </w:rPr>
              <w:t xml:space="preserve"> David, </w:t>
            </w:r>
            <w:r w:rsidRPr="000B5083">
              <w:rPr>
                <w:rFonts w:ascii="Times New Roman" w:hAnsi="Times New Roman" w:cs="Times New Roman"/>
                <w:b/>
                <w:bCs/>
              </w:rPr>
              <w:t>show me chesed</w:t>
            </w:r>
            <w:r w:rsidRPr="000B5083">
              <w:rPr>
                <w:rFonts w:ascii="Times New Roman" w:hAnsi="Times New Roman" w:cs="Times New Roman"/>
                <w:b/>
                <w:bCs/>
                <w:lang w:val="x-none"/>
              </w:rPr>
              <w:t xml:space="preserve">!” And those who were in front rebuked him, that he should be silent, but he cried out even more loudly, “Son of David, </w:t>
            </w:r>
            <w:r w:rsidRPr="000B5083">
              <w:rPr>
                <w:rFonts w:ascii="Times New Roman" w:hAnsi="Times New Roman" w:cs="Times New Roman"/>
                <w:b/>
                <w:bCs/>
              </w:rPr>
              <w:t>show me chesed</w:t>
            </w:r>
            <w:r w:rsidRPr="000B5083">
              <w:rPr>
                <w:rFonts w:ascii="Times New Roman" w:hAnsi="Times New Roman" w:cs="Times New Roman"/>
                <w:b/>
                <w:bCs/>
                <w:lang w:val="x-none"/>
              </w:rPr>
              <w:t xml:space="preserve">!” So Yeshua stopped </w:t>
            </w:r>
            <w:r w:rsidRPr="000B5083">
              <w:rPr>
                <w:rFonts w:ascii="Times New Roman" w:hAnsi="Times New Roman" w:cs="Times New Roman"/>
                <w:b/>
                <w:bCs/>
                <w:iCs/>
                <w:lang w:val="x-none"/>
              </w:rPr>
              <w:t xml:space="preserve">and </w:t>
            </w:r>
            <w:r w:rsidRPr="000B5083">
              <w:rPr>
                <w:rFonts w:ascii="Times New Roman" w:hAnsi="Times New Roman" w:cs="Times New Roman"/>
                <w:b/>
                <w:bCs/>
                <w:lang w:val="x-none"/>
              </w:rPr>
              <w:t xml:space="preserve">ordered him to be brought to him. And </w:t>
            </w:r>
            <w:r w:rsidRPr="000B5083">
              <w:rPr>
                <w:rFonts w:ascii="Times New Roman" w:hAnsi="Times New Roman" w:cs="Times New Roman"/>
                <w:b/>
                <w:bCs/>
                <w:iCs/>
                <w:lang w:val="x-none"/>
              </w:rPr>
              <w:t xml:space="preserve">when </w:t>
            </w:r>
            <w:r w:rsidRPr="000B5083">
              <w:rPr>
                <w:rFonts w:ascii="Times New Roman" w:hAnsi="Times New Roman" w:cs="Times New Roman"/>
                <w:b/>
                <w:bCs/>
                <w:lang w:val="x-none"/>
              </w:rPr>
              <w:t>he approached, he asked him, “What do you want me to do for you?” And he said, “</w:t>
            </w:r>
            <w:r w:rsidRPr="000B5083">
              <w:rPr>
                <w:rFonts w:ascii="Times New Roman" w:hAnsi="Times New Roman" w:cs="Times New Roman"/>
                <w:b/>
                <w:bCs/>
              </w:rPr>
              <w:t>Master</w:t>
            </w:r>
            <w:r w:rsidRPr="000B5083">
              <w:rPr>
                <w:rFonts w:ascii="Times New Roman" w:hAnsi="Times New Roman" w:cs="Times New Roman"/>
                <w:b/>
                <w:bCs/>
                <w:lang w:val="x-none"/>
              </w:rPr>
              <w:t xml:space="preserve">, that I may </w:t>
            </w:r>
            <w:r w:rsidRPr="000B5083">
              <w:rPr>
                <w:rFonts w:ascii="Times New Roman" w:hAnsi="Times New Roman" w:cs="Times New Roman"/>
                <w:b/>
                <w:bCs/>
                <w:highlight w:val="yellow"/>
                <w:lang w:val="x-none"/>
              </w:rPr>
              <w:t xml:space="preserve">regain </w:t>
            </w:r>
            <w:r w:rsidRPr="000B5083">
              <w:rPr>
                <w:rFonts w:ascii="Times New Roman" w:hAnsi="Times New Roman" w:cs="Times New Roman"/>
                <w:iCs/>
                <w:highlight w:val="yellow"/>
                <w:lang w:val="x-none"/>
              </w:rPr>
              <w:t>my</w:t>
            </w:r>
            <w:r w:rsidRPr="000B5083">
              <w:rPr>
                <w:rFonts w:ascii="Times New Roman" w:hAnsi="Times New Roman" w:cs="Times New Roman"/>
                <w:b/>
                <w:bCs/>
                <w:highlight w:val="yellow"/>
                <w:lang w:val="x-none"/>
              </w:rPr>
              <w:t xml:space="preserve"> sight</w:t>
            </w:r>
            <w:r w:rsidRPr="000B5083">
              <w:rPr>
                <w:rFonts w:ascii="Times New Roman" w:hAnsi="Times New Roman" w:cs="Times New Roman"/>
                <w:b/>
                <w:bCs/>
                <w:lang w:val="x-none"/>
              </w:rPr>
              <w:t>. And Yeshua said to him, “</w:t>
            </w:r>
            <w:r w:rsidRPr="000B5083">
              <w:rPr>
                <w:rFonts w:ascii="Times New Roman" w:hAnsi="Times New Roman" w:cs="Times New Roman"/>
                <w:b/>
                <w:bCs/>
                <w:highlight w:val="yellow"/>
                <w:lang w:val="x-none"/>
              </w:rPr>
              <w:t xml:space="preserve">Regain </w:t>
            </w:r>
            <w:r w:rsidRPr="000B5083">
              <w:rPr>
                <w:rFonts w:ascii="Times New Roman" w:hAnsi="Times New Roman" w:cs="Times New Roman"/>
                <w:b/>
                <w:bCs/>
                <w:iCs/>
                <w:highlight w:val="yellow"/>
                <w:lang w:val="x-none"/>
              </w:rPr>
              <w:t xml:space="preserve">your </w:t>
            </w:r>
            <w:r w:rsidRPr="000B5083">
              <w:rPr>
                <w:rFonts w:ascii="Times New Roman" w:hAnsi="Times New Roman" w:cs="Times New Roman"/>
                <w:b/>
                <w:bCs/>
                <w:highlight w:val="yellow"/>
                <w:lang w:val="x-none"/>
              </w:rPr>
              <w:t>sight!</w:t>
            </w:r>
            <w:r w:rsidRPr="000B5083">
              <w:rPr>
                <w:rFonts w:ascii="Times New Roman" w:hAnsi="Times New Roman" w:cs="Times New Roman"/>
                <w:b/>
                <w:bCs/>
                <w:lang w:val="x-none"/>
              </w:rPr>
              <w:t xml:space="preserve"> Your </w:t>
            </w:r>
            <w:r w:rsidRPr="000B5083">
              <w:rPr>
                <w:rFonts w:ascii="Times New Roman" w:hAnsi="Times New Roman" w:cs="Times New Roman"/>
                <w:b/>
                <w:bCs/>
                <w:highlight w:val="yellow"/>
                <w:lang w:val="x-none"/>
              </w:rPr>
              <w:t>faith</w:t>
            </w:r>
            <w:r w:rsidRPr="000B5083">
              <w:rPr>
                <w:rFonts w:ascii="Times New Roman" w:hAnsi="Times New Roman" w:cs="Times New Roman"/>
                <w:b/>
                <w:bCs/>
                <w:highlight w:val="yellow"/>
              </w:rPr>
              <w:t>ful obedience</w:t>
            </w:r>
            <w:r w:rsidRPr="000B5083">
              <w:rPr>
                <w:rFonts w:ascii="Times New Roman" w:hAnsi="Times New Roman" w:cs="Times New Roman"/>
                <w:b/>
                <w:bCs/>
                <w:lang w:val="x-none"/>
              </w:rPr>
              <w:t xml:space="preserve"> has saved you.” And </w:t>
            </w:r>
            <w:r w:rsidRPr="000B5083">
              <w:rPr>
                <w:rFonts w:ascii="Times New Roman" w:hAnsi="Times New Roman" w:cs="Times New Roman"/>
                <w:b/>
                <w:bCs/>
                <w:highlight w:val="yellow"/>
                <w:lang w:val="x-none"/>
              </w:rPr>
              <w:t>immediately</w:t>
            </w:r>
            <w:r w:rsidRPr="000B5083">
              <w:rPr>
                <w:rFonts w:ascii="Times New Roman" w:hAnsi="Times New Roman" w:cs="Times New Roman"/>
                <w:b/>
                <w:bCs/>
                <w:lang w:val="x-none"/>
              </w:rPr>
              <w:t xml:space="preserve"> </w:t>
            </w:r>
            <w:r w:rsidRPr="000B5083">
              <w:rPr>
                <w:rFonts w:ascii="Times New Roman" w:hAnsi="Times New Roman" w:cs="Times New Roman"/>
                <w:b/>
                <w:bCs/>
                <w:highlight w:val="yellow"/>
                <w:lang w:val="x-none"/>
              </w:rPr>
              <w:t xml:space="preserve">he regained </w:t>
            </w:r>
            <w:r w:rsidRPr="000B5083">
              <w:rPr>
                <w:rFonts w:ascii="Times New Roman" w:hAnsi="Times New Roman" w:cs="Times New Roman"/>
                <w:b/>
                <w:bCs/>
                <w:iCs/>
                <w:highlight w:val="yellow"/>
                <w:lang w:val="x-none"/>
              </w:rPr>
              <w:t xml:space="preserve">his </w:t>
            </w:r>
            <w:r w:rsidRPr="000B5083">
              <w:rPr>
                <w:rFonts w:ascii="Times New Roman" w:hAnsi="Times New Roman" w:cs="Times New Roman"/>
                <w:b/>
                <w:bCs/>
                <w:highlight w:val="yellow"/>
                <w:lang w:val="x-none"/>
              </w:rPr>
              <w:t>sight</w:t>
            </w:r>
            <w:r w:rsidRPr="000B5083">
              <w:rPr>
                <w:rFonts w:ascii="Times New Roman" w:hAnsi="Times New Roman" w:cs="Times New Roman"/>
                <w:b/>
                <w:bCs/>
                <w:lang w:val="x-none"/>
              </w:rPr>
              <w:t xml:space="preserve"> and began to follow him, </w:t>
            </w:r>
            <w:r w:rsidRPr="000B5083">
              <w:rPr>
                <w:rFonts w:ascii="Times New Roman" w:hAnsi="Times New Roman" w:cs="Times New Roman"/>
                <w:b/>
                <w:bCs/>
                <w:highlight w:val="yellow"/>
                <w:lang w:val="x-none"/>
              </w:rPr>
              <w:t>glorifying God</w:t>
            </w:r>
            <w:r w:rsidRPr="000B5083">
              <w:rPr>
                <w:rFonts w:ascii="Times New Roman" w:hAnsi="Times New Roman" w:cs="Times New Roman"/>
                <w:b/>
                <w:bCs/>
                <w:lang w:val="x-none"/>
              </w:rPr>
              <w:t xml:space="preserve">. And all the people, </w:t>
            </w:r>
            <w:r w:rsidRPr="000B5083">
              <w:rPr>
                <w:rFonts w:ascii="Times New Roman" w:hAnsi="Times New Roman" w:cs="Times New Roman"/>
                <w:b/>
                <w:bCs/>
                <w:iCs/>
                <w:lang w:val="x-none"/>
              </w:rPr>
              <w:t>when they</w:t>
            </w:r>
            <w:r w:rsidRPr="000B5083">
              <w:rPr>
                <w:rFonts w:ascii="Times New Roman" w:hAnsi="Times New Roman" w:cs="Times New Roman"/>
                <w:b/>
                <w:bCs/>
                <w:lang w:val="x-none"/>
              </w:rPr>
              <w:t xml:space="preserve"> saw </w:t>
            </w:r>
            <w:r w:rsidRPr="000B5083">
              <w:rPr>
                <w:rFonts w:ascii="Times New Roman" w:hAnsi="Times New Roman" w:cs="Times New Roman"/>
                <w:b/>
                <w:bCs/>
                <w:iCs/>
                <w:lang w:val="x-none"/>
              </w:rPr>
              <w:t>it</w:t>
            </w:r>
            <w:r w:rsidRPr="000B5083">
              <w:rPr>
                <w:rFonts w:ascii="Times New Roman" w:hAnsi="Times New Roman" w:cs="Times New Roman"/>
                <w:b/>
                <w:bCs/>
                <w:lang w:val="x-none"/>
              </w:rPr>
              <w:t xml:space="preserve">, </w:t>
            </w:r>
            <w:r w:rsidRPr="000B5083">
              <w:rPr>
                <w:rFonts w:ascii="Times New Roman" w:hAnsi="Times New Roman" w:cs="Times New Roman"/>
                <w:b/>
                <w:bCs/>
                <w:highlight w:val="yellow"/>
                <w:lang w:val="x-none"/>
              </w:rPr>
              <w:t xml:space="preserve">gave praise to </w:t>
            </w:r>
            <w:r w:rsidRPr="000B5083">
              <w:rPr>
                <w:rFonts w:ascii="Times New Roman" w:hAnsi="Times New Roman" w:cs="Times New Roman"/>
                <w:b/>
                <w:bCs/>
                <w:highlight w:val="yellow"/>
                <w:u w:val="single"/>
                <w:lang w:val="x-none"/>
              </w:rPr>
              <w:t>God</w:t>
            </w:r>
            <w:r w:rsidRPr="000B5083">
              <w:rPr>
                <w:rFonts w:ascii="Times New Roman" w:hAnsi="Times New Roman" w:cs="Times New Roman"/>
                <w:b/>
                <w:bCs/>
                <w:lang w:val="x-none"/>
              </w:rPr>
              <w:t>.</w:t>
            </w:r>
          </w:p>
          <w:p w:rsidR="000B5083" w:rsidRPr="000B5083" w:rsidRDefault="000B5083" w:rsidP="00FB6011">
            <w:pPr>
              <w:keepNext/>
              <w:widowControl w:val="0"/>
              <w:autoSpaceDE w:val="0"/>
              <w:autoSpaceDN w:val="0"/>
              <w:adjustRightInd w:val="0"/>
              <w:jc w:val="both"/>
              <w:rPr>
                <w:rFonts w:ascii="Times New Roman" w:hAnsi="Times New Roman" w:cs="Times New Roman"/>
                <w:b/>
                <w:bCs/>
                <w:lang w:val="x-none"/>
              </w:rPr>
            </w:pPr>
          </w:p>
          <w:p w:rsidR="000B5083" w:rsidRPr="000B5083" w:rsidRDefault="000B5083" w:rsidP="00FB6011">
            <w:pPr>
              <w:keepNext/>
              <w:widowControl w:val="0"/>
              <w:autoSpaceDE w:val="0"/>
              <w:autoSpaceDN w:val="0"/>
              <w:adjustRightInd w:val="0"/>
              <w:jc w:val="both"/>
              <w:rPr>
                <w:rFonts w:ascii="Times New Roman" w:hAnsi="Times New Roman" w:cs="Times New Roman"/>
                <w:color w:val="000000"/>
                <w:sz w:val="20"/>
                <w:szCs w:val="24"/>
                <w:lang w:val="x-none"/>
              </w:rPr>
            </w:pPr>
            <w:r w:rsidRPr="000B5083">
              <w:rPr>
                <w:rFonts w:ascii="Times New Roman" w:hAnsi="Times New Roman" w:cs="Times New Roman"/>
                <w:b/>
                <w:bCs/>
                <w:lang w:val="x-none"/>
              </w:rPr>
              <w:t xml:space="preserve">¶ And he entered </w:t>
            </w:r>
            <w:r w:rsidRPr="000B5083">
              <w:rPr>
                <w:rFonts w:ascii="Times New Roman" w:hAnsi="Times New Roman" w:cs="Times New Roman"/>
                <w:lang w:val="x-none"/>
              </w:rPr>
              <w:t xml:space="preserve">and </w:t>
            </w:r>
            <w:r w:rsidRPr="000B5083">
              <w:rPr>
                <w:rFonts w:ascii="Times New Roman" w:hAnsi="Times New Roman" w:cs="Times New Roman"/>
                <w:b/>
                <w:bCs/>
                <w:lang w:val="x-none"/>
              </w:rPr>
              <w:t xml:space="preserve">traveled through </w:t>
            </w:r>
            <w:r w:rsidRPr="000B5083">
              <w:rPr>
                <w:rFonts w:ascii="Times New Roman" w:hAnsi="Times New Roman" w:cs="Times New Roman"/>
                <w:b/>
                <w:bCs/>
              </w:rPr>
              <w:t>Yericho</w:t>
            </w:r>
            <w:r w:rsidRPr="000B5083">
              <w:rPr>
                <w:rFonts w:ascii="Times New Roman" w:hAnsi="Times New Roman" w:cs="Times New Roman"/>
                <w:b/>
                <w:bCs/>
                <w:lang w:val="x-none"/>
              </w:rPr>
              <w:t>. And there was a man named Za</w:t>
            </w:r>
            <w:r w:rsidRPr="000B5083">
              <w:rPr>
                <w:rFonts w:ascii="Times New Roman" w:hAnsi="Times New Roman" w:cs="Times New Roman"/>
                <w:b/>
                <w:bCs/>
              </w:rPr>
              <w:t>kkai</w:t>
            </w:r>
            <w:r w:rsidRPr="000B5083">
              <w:rPr>
                <w:rFonts w:ascii="Times New Roman" w:hAnsi="Times New Roman" w:cs="Times New Roman"/>
                <w:b/>
                <w:bCs/>
                <w:lang w:val="x-none"/>
              </w:rPr>
              <w:t xml:space="preserve">, and he was a </w:t>
            </w:r>
            <w:r w:rsidRPr="000B5083">
              <w:rPr>
                <w:rFonts w:ascii="Times New Roman" w:hAnsi="Times New Roman" w:cs="Times New Roman"/>
                <w:b/>
                <w:bCs/>
                <w:highlight w:val="yellow"/>
                <w:lang w:val="x-none"/>
              </w:rPr>
              <w:t>chief</w:t>
            </w:r>
            <w:r w:rsidRPr="000B5083">
              <w:rPr>
                <w:rFonts w:ascii="Times New Roman" w:hAnsi="Times New Roman" w:cs="Times New Roman"/>
                <w:b/>
                <w:bCs/>
                <w:lang w:val="x-none"/>
              </w:rPr>
              <w:t xml:space="preserve"> tax collector, and he </w:t>
            </w:r>
            <w:r w:rsidRPr="000B5083">
              <w:rPr>
                <w:rFonts w:ascii="Times New Roman" w:hAnsi="Times New Roman" w:cs="Times New Roman"/>
                <w:iCs/>
                <w:lang w:val="x-none"/>
              </w:rPr>
              <w:t xml:space="preserve">was </w:t>
            </w:r>
            <w:r w:rsidRPr="000B5083">
              <w:rPr>
                <w:rFonts w:ascii="Times New Roman" w:hAnsi="Times New Roman" w:cs="Times New Roman"/>
                <w:b/>
                <w:bCs/>
              </w:rPr>
              <w:t>wealthy</w:t>
            </w:r>
            <w:r w:rsidRPr="000B5083">
              <w:rPr>
                <w:rFonts w:ascii="Times New Roman" w:hAnsi="Times New Roman" w:cs="Times New Roman"/>
                <w:b/>
                <w:bCs/>
                <w:lang w:val="x-none"/>
              </w:rPr>
              <w:t xml:space="preserve">. And he was </w:t>
            </w:r>
            <w:r w:rsidRPr="000B5083">
              <w:rPr>
                <w:rFonts w:ascii="Times New Roman" w:hAnsi="Times New Roman" w:cs="Times New Roman"/>
                <w:b/>
                <w:bCs/>
              </w:rPr>
              <w:t>wanting</w:t>
            </w:r>
            <w:r w:rsidRPr="000B5083">
              <w:rPr>
                <w:rFonts w:ascii="Times New Roman" w:hAnsi="Times New Roman" w:cs="Times New Roman"/>
                <w:b/>
                <w:bCs/>
                <w:lang w:val="x-none"/>
              </w:rPr>
              <w:t xml:space="preserve"> to see Yeshua—who he was—and he was not able to as a result of the </w:t>
            </w:r>
            <w:r w:rsidRPr="000B5083">
              <w:rPr>
                <w:rFonts w:ascii="Times New Roman" w:hAnsi="Times New Roman" w:cs="Times New Roman"/>
                <w:b/>
                <w:bCs/>
              </w:rPr>
              <w:t>congregation</w:t>
            </w:r>
            <w:r w:rsidRPr="000B5083">
              <w:rPr>
                <w:rFonts w:ascii="Times New Roman" w:hAnsi="Times New Roman" w:cs="Times New Roman"/>
                <w:b/>
                <w:bCs/>
                <w:lang w:val="x-none"/>
              </w:rPr>
              <w:t>, because he was short in stature. And he ran on ahead</w:t>
            </w:r>
            <w:r w:rsidRPr="000B5083">
              <w:rPr>
                <w:rFonts w:ascii="Times New Roman" w:hAnsi="Times New Roman" w:cs="Times New Roman"/>
                <w:iCs/>
                <w:lang w:val="x-none"/>
              </w:rPr>
              <w:t xml:space="preserve"> and</w:t>
            </w:r>
            <w:r w:rsidRPr="000B5083">
              <w:rPr>
                <w:rFonts w:ascii="Times New Roman" w:hAnsi="Times New Roman" w:cs="Times New Roman"/>
                <w:b/>
                <w:bCs/>
                <w:lang w:val="x-none"/>
              </w:rPr>
              <w:t xml:space="preserve"> climbed up into a sycamore tree so that he could see him, because he was going to go through </w:t>
            </w:r>
            <w:r w:rsidRPr="000B5083">
              <w:rPr>
                <w:rFonts w:ascii="Times New Roman" w:hAnsi="Times New Roman" w:cs="Times New Roman"/>
                <w:iCs/>
                <w:lang w:val="x-none"/>
              </w:rPr>
              <w:t>that</w:t>
            </w:r>
            <w:r w:rsidRPr="000B5083">
              <w:rPr>
                <w:rFonts w:ascii="Times New Roman" w:hAnsi="Times New Roman" w:cs="Times New Roman"/>
                <w:b/>
                <w:bCs/>
                <w:i/>
                <w:lang w:val="x-none"/>
              </w:rPr>
              <w:t xml:space="preserve"> </w:t>
            </w:r>
            <w:r w:rsidRPr="000B5083">
              <w:rPr>
                <w:rFonts w:ascii="Times New Roman" w:hAnsi="Times New Roman" w:cs="Times New Roman"/>
                <w:iCs/>
                <w:lang w:val="x-none"/>
              </w:rPr>
              <w:t>way</w:t>
            </w:r>
            <w:r w:rsidRPr="000B5083">
              <w:rPr>
                <w:rFonts w:ascii="Times New Roman" w:hAnsi="Times New Roman" w:cs="Times New Roman"/>
                <w:b/>
                <w:bCs/>
                <w:lang w:val="x-none"/>
              </w:rPr>
              <w:t xml:space="preserve">. And when he came to the place, Yeshua looked up </w:t>
            </w:r>
            <w:r w:rsidRPr="000B5083">
              <w:rPr>
                <w:rFonts w:ascii="Times New Roman" w:hAnsi="Times New Roman" w:cs="Times New Roman"/>
                <w:iCs/>
                <w:lang w:val="x-none"/>
              </w:rPr>
              <w:t xml:space="preserve">and </w:t>
            </w:r>
            <w:r w:rsidRPr="000B5083">
              <w:rPr>
                <w:rFonts w:ascii="Times New Roman" w:hAnsi="Times New Roman" w:cs="Times New Roman"/>
                <w:b/>
                <w:bCs/>
                <w:lang w:val="x-none"/>
              </w:rPr>
              <w:t>said to him, “ Za</w:t>
            </w:r>
            <w:r w:rsidRPr="000B5083">
              <w:rPr>
                <w:rFonts w:ascii="Times New Roman" w:hAnsi="Times New Roman" w:cs="Times New Roman"/>
                <w:b/>
                <w:bCs/>
              </w:rPr>
              <w:t>kkai</w:t>
            </w:r>
            <w:r w:rsidRPr="000B5083">
              <w:rPr>
                <w:rFonts w:ascii="Times New Roman" w:hAnsi="Times New Roman" w:cs="Times New Roman"/>
                <w:b/>
                <w:bCs/>
                <w:lang w:val="x-none"/>
              </w:rPr>
              <w:t xml:space="preserve">, come down </w:t>
            </w:r>
            <w:r w:rsidRPr="000B5083">
              <w:rPr>
                <w:rFonts w:ascii="Times New Roman" w:hAnsi="Times New Roman" w:cs="Times New Roman"/>
                <w:b/>
                <w:bCs/>
                <w:highlight w:val="yellow"/>
              </w:rPr>
              <w:t>immediately</w:t>
            </w:r>
            <w:r w:rsidRPr="000B5083">
              <w:rPr>
                <w:rFonts w:ascii="Times New Roman" w:hAnsi="Times New Roman" w:cs="Times New Roman"/>
                <w:b/>
                <w:bCs/>
                <w:lang w:val="x-none"/>
              </w:rPr>
              <w:t xml:space="preserve">, because today it is necessary </w:t>
            </w:r>
            <w:r w:rsidRPr="000B5083">
              <w:rPr>
                <w:rFonts w:ascii="Times New Roman" w:hAnsi="Times New Roman" w:cs="Times New Roman"/>
                <w:iCs/>
                <w:lang w:val="x-none"/>
              </w:rPr>
              <w:t xml:space="preserve">for </w:t>
            </w:r>
            <w:r w:rsidRPr="000B5083">
              <w:rPr>
                <w:rFonts w:ascii="Times New Roman" w:hAnsi="Times New Roman" w:cs="Times New Roman"/>
                <w:b/>
                <w:bCs/>
                <w:lang w:val="x-none"/>
              </w:rPr>
              <w:t xml:space="preserve">me to </w:t>
            </w:r>
            <w:r w:rsidRPr="000B5083">
              <w:rPr>
                <w:rFonts w:ascii="Times New Roman" w:hAnsi="Times New Roman" w:cs="Times New Roman"/>
                <w:b/>
                <w:bCs/>
              </w:rPr>
              <w:t>make your house stand</w:t>
            </w:r>
            <w:r w:rsidRPr="000B5083">
              <w:rPr>
                <w:rFonts w:ascii="Times New Roman" w:hAnsi="Times New Roman" w:cs="Times New Roman"/>
                <w:b/>
                <w:bCs/>
                <w:lang w:val="x-none"/>
              </w:rPr>
              <w:t xml:space="preserve">!” And he came down quickly and welcomed him joyfully. And </w:t>
            </w:r>
            <w:r w:rsidRPr="000B5083">
              <w:rPr>
                <w:rFonts w:ascii="Times New Roman" w:hAnsi="Times New Roman" w:cs="Times New Roman"/>
                <w:iCs/>
                <w:lang w:val="x-none"/>
              </w:rPr>
              <w:t xml:space="preserve">when they </w:t>
            </w:r>
            <w:r w:rsidRPr="000B5083">
              <w:rPr>
                <w:rFonts w:ascii="Times New Roman" w:hAnsi="Times New Roman" w:cs="Times New Roman"/>
                <w:b/>
                <w:bCs/>
                <w:lang w:val="x-none"/>
              </w:rPr>
              <w:t>saw</w:t>
            </w:r>
            <w:r w:rsidRPr="000B5083">
              <w:rPr>
                <w:rFonts w:ascii="Times New Roman" w:hAnsi="Times New Roman" w:cs="Times New Roman"/>
                <w:iCs/>
                <w:lang w:val="x-none"/>
              </w:rPr>
              <w:t xml:space="preserve"> it</w:t>
            </w:r>
            <w:r w:rsidRPr="000B5083">
              <w:rPr>
                <w:rFonts w:ascii="Times New Roman" w:hAnsi="Times New Roman" w:cs="Times New Roman"/>
                <w:b/>
                <w:bCs/>
                <w:lang w:val="x-none"/>
              </w:rPr>
              <w:t>, they all began to complain, saying, “He has gone in to find lodging with a man who is a sinner!” And Za</w:t>
            </w:r>
            <w:r w:rsidRPr="000B5083">
              <w:rPr>
                <w:rFonts w:ascii="Times New Roman" w:hAnsi="Times New Roman" w:cs="Times New Roman"/>
                <w:b/>
                <w:bCs/>
              </w:rPr>
              <w:t>kkai</w:t>
            </w:r>
            <w:r w:rsidRPr="000B5083">
              <w:rPr>
                <w:rFonts w:ascii="Times New Roman" w:hAnsi="Times New Roman" w:cs="Times New Roman"/>
                <w:b/>
                <w:bCs/>
                <w:lang w:val="x-none"/>
              </w:rPr>
              <w:t xml:space="preserve"> stopped </w:t>
            </w:r>
            <w:r w:rsidRPr="000B5083">
              <w:rPr>
                <w:rFonts w:ascii="Times New Roman" w:hAnsi="Times New Roman" w:cs="Times New Roman"/>
                <w:iCs/>
                <w:lang w:val="x-none"/>
              </w:rPr>
              <w:t xml:space="preserve">and </w:t>
            </w:r>
            <w:r w:rsidRPr="000B5083">
              <w:rPr>
                <w:rFonts w:ascii="Times New Roman" w:hAnsi="Times New Roman" w:cs="Times New Roman"/>
                <w:b/>
                <w:bCs/>
                <w:lang w:val="x-none"/>
              </w:rPr>
              <w:t xml:space="preserve">said to the </w:t>
            </w:r>
            <w:r w:rsidRPr="000B5083">
              <w:rPr>
                <w:rFonts w:ascii="Times New Roman" w:hAnsi="Times New Roman" w:cs="Times New Roman"/>
                <w:b/>
                <w:bCs/>
              </w:rPr>
              <w:t>Master</w:t>
            </w:r>
            <w:r w:rsidRPr="000B5083">
              <w:rPr>
                <w:rFonts w:ascii="Times New Roman" w:hAnsi="Times New Roman" w:cs="Times New Roman"/>
                <w:b/>
                <w:bCs/>
                <w:lang w:val="x-none"/>
              </w:rPr>
              <w:t xml:space="preserve">, “Behold, half of my possessions, Lord, I am giving to the poor, and if I have extorted anything from anyone, I am </w:t>
            </w:r>
            <w:r w:rsidRPr="000B5083">
              <w:rPr>
                <w:rFonts w:ascii="Times New Roman" w:hAnsi="Times New Roman" w:cs="Times New Roman"/>
                <w:b/>
                <w:bCs/>
                <w:highlight w:val="yellow"/>
                <w:lang w:val="x-none"/>
              </w:rPr>
              <w:t xml:space="preserve">paying </w:t>
            </w:r>
            <w:r w:rsidRPr="000B5083">
              <w:rPr>
                <w:rFonts w:ascii="Times New Roman" w:hAnsi="Times New Roman" w:cs="Times New Roman"/>
                <w:iCs/>
                <w:highlight w:val="yellow"/>
                <w:lang w:val="x-none"/>
              </w:rPr>
              <w:t xml:space="preserve">it </w:t>
            </w:r>
            <w:r w:rsidRPr="000B5083">
              <w:rPr>
                <w:rFonts w:ascii="Times New Roman" w:hAnsi="Times New Roman" w:cs="Times New Roman"/>
                <w:b/>
                <w:bCs/>
                <w:highlight w:val="yellow"/>
                <w:lang w:val="x-none"/>
              </w:rPr>
              <w:t xml:space="preserve">back four times </w:t>
            </w:r>
            <w:r w:rsidRPr="000B5083">
              <w:rPr>
                <w:rFonts w:ascii="Times New Roman" w:hAnsi="Times New Roman" w:cs="Times New Roman"/>
                <w:iCs/>
                <w:highlight w:val="yellow"/>
                <w:lang w:val="x-none"/>
              </w:rPr>
              <w:t>as much</w:t>
            </w:r>
            <w:r w:rsidRPr="000B5083">
              <w:rPr>
                <w:rFonts w:ascii="Times New Roman" w:hAnsi="Times New Roman" w:cs="Times New Roman"/>
                <w:b/>
                <w:bCs/>
                <w:highlight w:val="yellow"/>
                <w:lang w:val="x-none"/>
              </w:rPr>
              <w:t>!</w:t>
            </w:r>
            <w:r w:rsidRPr="000B5083">
              <w:rPr>
                <w:rFonts w:ascii="Times New Roman" w:hAnsi="Times New Roman" w:cs="Times New Roman"/>
                <w:b/>
                <w:bCs/>
                <w:lang w:val="x-none"/>
              </w:rPr>
              <w:t xml:space="preserve">” And Yeshua said to him, “Today </w:t>
            </w:r>
            <w:r w:rsidR="00B038B4">
              <w:rPr>
                <w:rFonts w:ascii="Times New Roman" w:hAnsi="Times New Roman" w:cs="Times New Roman"/>
                <w:b/>
                <w:bCs/>
              </w:rPr>
              <w:t>deliverance</w:t>
            </w:r>
            <w:r w:rsidRPr="000B5083">
              <w:rPr>
                <w:rFonts w:ascii="Times New Roman" w:hAnsi="Times New Roman" w:cs="Times New Roman"/>
                <w:b/>
                <w:bCs/>
              </w:rPr>
              <w:t xml:space="preserve"> </w:t>
            </w:r>
            <w:r w:rsidRPr="000B5083">
              <w:rPr>
                <w:rFonts w:ascii="Times New Roman" w:hAnsi="Times New Roman" w:cs="Times New Roman"/>
              </w:rPr>
              <w:t>(Yeshua)</w:t>
            </w:r>
            <w:r w:rsidRPr="000B5083">
              <w:rPr>
                <w:rFonts w:ascii="Times New Roman" w:hAnsi="Times New Roman" w:cs="Times New Roman"/>
                <w:b/>
                <w:bCs/>
                <w:lang w:val="x-none"/>
              </w:rPr>
              <w:t xml:space="preserve"> has come to this </w:t>
            </w:r>
            <w:r w:rsidRPr="000B5083">
              <w:rPr>
                <w:rFonts w:ascii="Times New Roman" w:hAnsi="Times New Roman" w:cs="Times New Roman"/>
                <w:b/>
                <w:bCs/>
                <w:lang w:val="x-none"/>
              </w:rPr>
              <w:lastRenderedPageBreak/>
              <w:t xml:space="preserve">house, because he too is a </w:t>
            </w:r>
            <w:r w:rsidRPr="000B5083">
              <w:rPr>
                <w:rFonts w:ascii="Times New Roman" w:hAnsi="Times New Roman" w:cs="Times New Roman"/>
                <w:b/>
                <w:bCs/>
                <w:highlight w:val="yellow"/>
                <w:lang w:val="x-none"/>
              </w:rPr>
              <w:t>son of Abraham</w:t>
            </w:r>
            <w:r w:rsidRPr="000B5083">
              <w:rPr>
                <w:rFonts w:ascii="Times New Roman" w:hAnsi="Times New Roman" w:cs="Times New Roman"/>
                <w:b/>
                <w:bCs/>
                <w:lang w:val="x-none"/>
              </w:rPr>
              <w:t xml:space="preserve">. For the Son of Man </w:t>
            </w:r>
            <w:r w:rsidRPr="000B5083">
              <w:rPr>
                <w:rFonts w:ascii="Times New Roman" w:hAnsi="Times New Roman" w:cs="Times New Roman"/>
              </w:rPr>
              <w:t xml:space="preserve"> the Prophet) </w:t>
            </w:r>
            <w:r w:rsidRPr="000B5083">
              <w:rPr>
                <w:rFonts w:ascii="Times New Roman" w:hAnsi="Times New Roman" w:cs="Times New Roman"/>
                <w:b/>
                <w:bCs/>
                <w:lang w:val="x-none"/>
              </w:rPr>
              <w:t xml:space="preserve">came to seek and to </w:t>
            </w:r>
            <w:r w:rsidRPr="000B5083">
              <w:rPr>
                <w:rFonts w:ascii="Times New Roman" w:hAnsi="Times New Roman" w:cs="Times New Roman"/>
                <w:b/>
                <w:bCs/>
              </w:rPr>
              <w:t xml:space="preserve">restore </w:t>
            </w:r>
            <w:r w:rsidRPr="000B5083">
              <w:rPr>
                <w:rFonts w:ascii="Times New Roman" w:hAnsi="Times New Roman" w:cs="Times New Roman"/>
              </w:rPr>
              <w:t>(rectify)</w:t>
            </w:r>
            <w:r w:rsidRPr="000B5083">
              <w:rPr>
                <w:rFonts w:ascii="Times New Roman" w:hAnsi="Times New Roman" w:cs="Times New Roman"/>
                <w:b/>
                <w:bCs/>
                <w:lang w:val="x-none"/>
              </w:rPr>
              <w:t xml:space="preserve"> those who are lost.”</w:t>
            </w:r>
          </w:p>
        </w:tc>
        <w:tc>
          <w:tcPr>
            <w:tcW w:w="3672" w:type="dxa"/>
          </w:tcPr>
          <w:p w:rsidR="000B5083" w:rsidRPr="000B5083" w:rsidRDefault="000B5083" w:rsidP="00FB6011">
            <w:pPr>
              <w:keepNext/>
              <w:widowControl w:val="0"/>
              <w:autoSpaceDE w:val="0"/>
              <w:autoSpaceDN w:val="0"/>
              <w:adjustRightInd w:val="0"/>
              <w:jc w:val="both"/>
              <w:rPr>
                <w:rFonts w:ascii="Times New Roman" w:hAnsi="Times New Roman" w:cs="Times New Roman"/>
                <w:b/>
                <w:sz w:val="24"/>
                <w:szCs w:val="24"/>
              </w:rPr>
            </w:pPr>
          </w:p>
          <w:p w:rsidR="000B5083" w:rsidRPr="000B5083" w:rsidRDefault="000B5083" w:rsidP="00FB6011">
            <w:pPr>
              <w:keepNext/>
              <w:widowControl w:val="0"/>
              <w:spacing w:line="270" w:lineRule="exact"/>
              <w:jc w:val="both"/>
              <w:rPr>
                <w:rFonts w:ascii="Times New Roman" w:hAnsi="Times New Roman" w:cs="Times New Roman"/>
                <w:b/>
                <w:sz w:val="24"/>
                <w:szCs w:val="24"/>
              </w:rPr>
            </w:pPr>
            <w:r w:rsidRPr="000B5083">
              <w:rPr>
                <w:rFonts w:ascii="Times New Roman" w:hAnsi="Times New Roman"/>
                <w:b/>
                <w:bCs/>
              </w:rPr>
              <w:t>And they came into Yericho.  And as he</w:t>
            </w:r>
            <w:r w:rsidRPr="000B5083">
              <w:rPr>
                <w:rFonts w:ascii="Times New Roman" w:hAnsi="Times New Roman"/>
              </w:rPr>
              <w:t xml:space="preserve"> (Yeshua) </w:t>
            </w:r>
            <w:r w:rsidRPr="000B5083">
              <w:rPr>
                <w:rFonts w:ascii="Times New Roman" w:hAnsi="Times New Roman"/>
                <w:b/>
                <w:bCs/>
              </w:rPr>
              <w:t xml:space="preserve">and his Talmidim were leaving Yericho a considerable </w:t>
            </w:r>
            <w:r w:rsidRPr="000B5083">
              <w:rPr>
                <w:rFonts w:ascii="Times New Roman" w:hAnsi="Times New Roman"/>
                <w:b/>
                <w:bCs/>
                <w:highlight w:val="yellow"/>
              </w:rPr>
              <w:t>congregation</w:t>
            </w:r>
            <w:r w:rsidRPr="000B5083">
              <w:rPr>
                <w:rFonts w:ascii="Times New Roman" w:hAnsi="Times New Roman"/>
              </w:rPr>
              <w:t xml:space="preserve"> followed Yeshua and his talmidim and </w:t>
            </w:r>
            <w:r>
              <w:rPr>
                <w:rFonts w:ascii="Times New Roman" w:hAnsi="Times New Roman"/>
                <w:b/>
                <w:bCs/>
              </w:rPr>
              <w:t>BarT</w:t>
            </w:r>
            <w:r w:rsidRPr="000B5083">
              <w:rPr>
                <w:rFonts w:ascii="Times New Roman" w:hAnsi="Times New Roman"/>
                <w:b/>
                <w:bCs/>
              </w:rPr>
              <w:t xml:space="preserve">emee the “son of honour/beauty,” a blind </w:t>
            </w:r>
            <w:r w:rsidRPr="000B5083">
              <w:rPr>
                <w:rFonts w:ascii="Times New Roman" w:hAnsi="Times New Roman"/>
              </w:rPr>
              <w:t>beggar</w:t>
            </w:r>
            <w:r w:rsidRPr="000B5083">
              <w:rPr>
                <w:rFonts w:ascii="Times New Roman" w:hAnsi="Times New Roman"/>
                <w:b/>
                <w:bCs/>
              </w:rPr>
              <w:t xml:space="preserve">, </w:t>
            </w:r>
            <w:r w:rsidRPr="000B5083">
              <w:rPr>
                <w:rFonts w:ascii="Times New Roman" w:hAnsi="Times New Roman"/>
                <w:b/>
                <w:bCs/>
                <w:cs/>
              </w:rPr>
              <w:t>‎</w:t>
            </w:r>
            <w:r w:rsidRPr="000B5083">
              <w:rPr>
                <w:rFonts w:ascii="Times New Roman" w:hAnsi="Times New Roman" w:cs="Cambria"/>
                <w:b/>
                <w:bCs/>
              </w:rPr>
              <w:t xml:space="preserve">sat beside the road begging. </w:t>
            </w:r>
            <w:r w:rsidRPr="000B5083">
              <w:rPr>
                <w:rFonts w:ascii="Times New Roman" w:hAnsi="Times New Roman"/>
                <w:b/>
                <w:bCs/>
              </w:rPr>
              <w:t>An</w:t>
            </w:r>
            <w:r>
              <w:rPr>
                <w:rFonts w:ascii="Times New Roman" w:hAnsi="Times New Roman"/>
                <w:b/>
                <w:bCs/>
              </w:rPr>
              <w:t>d hearing that it was Yeshua</w:t>
            </w:r>
            <w:r w:rsidRPr="000B5083">
              <w:rPr>
                <w:rFonts w:ascii="Times New Roman" w:hAnsi="Times New Roman"/>
                <w:b/>
                <w:bCs/>
              </w:rPr>
              <w:t xml:space="preserve"> HaNotsri</w:t>
            </w:r>
            <w:r w:rsidRPr="000B5083">
              <w:rPr>
                <w:rFonts w:ascii="Times New Roman" w:hAnsi="Times New Roman"/>
                <w:b/>
                <w:bCs/>
                <w:vertAlign w:val="superscript"/>
              </w:rPr>
              <w:footnoteReference w:id="51"/>
            </w:r>
            <w:r w:rsidRPr="000B5083">
              <w:rPr>
                <w:rFonts w:ascii="Times New Roman" w:hAnsi="Times New Roman"/>
                <w:b/>
                <w:bCs/>
              </w:rPr>
              <w:t xml:space="preserve"> </w:t>
            </w:r>
            <w:r w:rsidRPr="000B5083">
              <w:rPr>
                <w:rFonts w:ascii="Times New Roman" w:hAnsi="Times New Roman"/>
              </w:rPr>
              <w:t>(</w:t>
            </w:r>
            <w:r>
              <w:rPr>
                <w:rFonts w:ascii="Times New Roman" w:hAnsi="Times New Roman"/>
              </w:rPr>
              <w:t xml:space="preserve">the </w:t>
            </w:r>
            <w:r w:rsidRPr="000B5083">
              <w:rPr>
                <w:rFonts w:ascii="Times New Roman" w:hAnsi="Times New Roman"/>
              </w:rPr>
              <w:t xml:space="preserve">Branch Davidic), </w:t>
            </w:r>
            <w:r w:rsidRPr="000B5083">
              <w:rPr>
                <w:rFonts w:ascii="Times New Roman" w:hAnsi="Times New Roman"/>
                <w:b/>
                <w:bCs/>
              </w:rPr>
              <w:t xml:space="preserve">he began to cry out and to say, Yeshua, son of David, have mercy on me! And many rebuked him to silence him. But he cried out much the more, </w:t>
            </w:r>
            <w:r w:rsidRPr="000B5083">
              <w:rPr>
                <w:rFonts w:ascii="Times New Roman" w:hAnsi="Times New Roman"/>
                <w:b/>
                <w:bCs/>
                <w:highlight w:val="yellow"/>
              </w:rPr>
              <w:t>son of David</w:t>
            </w:r>
            <w:r w:rsidRPr="000B5083">
              <w:rPr>
                <w:rFonts w:ascii="Times New Roman" w:hAnsi="Times New Roman"/>
                <w:b/>
                <w:bCs/>
              </w:rPr>
              <w:t xml:space="preserve">, have mercy on me! And Yeshua stopped, and called for him.  And they called the blind man, saying to him, Be </w:t>
            </w:r>
            <w:r w:rsidRPr="000B5083">
              <w:rPr>
                <w:rFonts w:ascii="Times New Roman" w:hAnsi="Times New Roman"/>
                <w:b/>
                <w:bCs/>
                <w:highlight w:val="yellow"/>
              </w:rPr>
              <w:t>comforted</w:t>
            </w:r>
            <w:r w:rsidRPr="000B5083">
              <w:rPr>
                <w:rFonts w:ascii="Times New Roman" w:hAnsi="Times New Roman"/>
                <w:b/>
                <w:bCs/>
              </w:rPr>
              <w:t xml:space="preserve">, </w:t>
            </w:r>
            <w:r w:rsidRPr="000B5083">
              <w:rPr>
                <w:rFonts w:ascii="Times New Roman" w:hAnsi="Times New Roman"/>
                <w:b/>
                <w:bCs/>
                <w:highlight w:val="yellow"/>
              </w:rPr>
              <w:t>rise up</w:t>
            </w:r>
            <w:r w:rsidRPr="000B5083">
              <w:rPr>
                <w:rFonts w:ascii="Times New Roman" w:hAnsi="Times New Roman"/>
                <w:b/>
                <w:bCs/>
              </w:rPr>
              <w:t>, he</w:t>
            </w:r>
            <w:r w:rsidRPr="000B5083">
              <w:rPr>
                <w:rFonts w:ascii="Times New Roman" w:hAnsi="Times New Roman"/>
              </w:rPr>
              <w:t xml:space="preserve"> (Yeshua) </w:t>
            </w:r>
            <w:r w:rsidRPr="000B5083">
              <w:rPr>
                <w:rFonts w:ascii="Times New Roman" w:hAnsi="Times New Roman"/>
                <w:b/>
                <w:bCs/>
              </w:rPr>
              <w:t>is calling you. And casting aside his blanket, jumping up, he came to Yeshua. And answering, Yeshua said to him, What do you want me to do for you? And the blind one said to him, My Rabbi</w:t>
            </w:r>
            <w:r w:rsidRPr="000B5083">
              <w:rPr>
                <w:rFonts w:ascii="Times New Roman" w:hAnsi="Times New Roman"/>
              </w:rPr>
              <w:t xml:space="preserve"> (Hakham), </w:t>
            </w:r>
            <w:r w:rsidRPr="000B5083">
              <w:rPr>
                <w:rFonts w:ascii="Times New Roman" w:hAnsi="Times New Roman"/>
                <w:b/>
                <w:bCs/>
              </w:rPr>
              <w:t xml:space="preserve">I want </w:t>
            </w:r>
            <w:r w:rsidRPr="000B5083">
              <w:rPr>
                <w:rFonts w:ascii="Times New Roman" w:hAnsi="Times New Roman"/>
                <w:b/>
                <w:bCs/>
                <w:highlight w:val="yellow"/>
              </w:rPr>
              <w:t>to see</w:t>
            </w:r>
            <w:r w:rsidRPr="000B5083">
              <w:rPr>
                <w:rFonts w:ascii="Times New Roman" w:hAnsi="Times New Roman"/>
                <w:b/>
                <w:bCs/>
              </w:rPr>
              <w:t xml:space="preserve"> again. And Yeshua said to him, go the way </w:t>
            </w:r>
            <w:r w:rsidRPr="000B5083">
              <w:rPr>
                <w:rFonts w:ascii="Times New Roman" w:hAnsi="Times New Roman"/>
              </w:rPr>
              <w:t>of the Torah</w:t>
            </w:r>
            <w:r w:rsidRPr="000B5083">
              <w:rPr>
                <w:rFonts w:ascii="Times New Roman" w:hAnsi="Times New Roman"/>
                <w:b/>
                <w:bCs/>
              </w:rPr>
              <w:t xml:space="preserve">, your faithful obedience </w:t>
            </w:r>
            <w:r w:rsidRPr="000B5083">
              <w:rPr>
                <w:rFonts w:ascii="Times New Roman" w:hAnsi="Times New Roman"/>
              </w:rPr>
              <w:t>to the Torah</w:t>
            </w:r>
            <w:r w:rsidRPr="000B5083">
              <w:rPr>
                <w:rFonts w:ascii="Times New Roman" w:hAnsi="Times New Roman"/>
                <w:b/>
                <w:bCs/>
              </w:rPr>
              <w:t xml:space="preserve"> has healed you. And </w:t>
            </w:r>
            <w:r w:rsidRPr="000B5083">
              <w:rPr>
                <w:rFonts w:ascii="Times New Roman" w:hAnsi="Times New Roman"/>
                <w:b/>
                <w:bCs/>
              </w:rPr>
              <w:lastRenderedPageBreak/>
              <w:t xml:space="preserve">instantly </w:t>
            </w:r>
            <w:r w:rsidRPr="000B5083">
              <w:rPr>
                <w:rFonts w:ascii="Times New Roman" w:hAnsi="Times New Roman"/>
                <w:b/>
                <w:bCs/>
                <w:highlight w:val="yellow"/>
              </w:rPr>
              <w:t>he saw</w:t>
            </w:r>
            <w:r w:rsidRPr="000B5083">
              <w:rPr>
                <w:rFonts w:ascii="Times New Roman" w:hAnsi="Times New Roman"/>
                <w:b/>
                <w:bCs/>
              </w:rPr>
              <w:t xml:space="preserve"> again, and followed Yeshua in the way</w:t>
            </w:r>
            <w:r>
              <w:rPr>
                <w:rFonts w:ascii="Times New Roman" w:hAnsi="Times New Roman"/>
              </w:rPr>
              <w:t xml:space="preserve"> of</w:t>
            </w:r>
            <w:r w:rsidRPr="000B5083">
              <w:rPr>
                <w:rFonts w:ascii="Times New Roman" w:hAnsi="Times New Roman"/>
              </w:rPr>
              <w:t xml:space="preserve"> Torah.</w:t>
            </w:r>
          </w:p>
        </w:tc>
      </w:tr>
    </w:tbl>
    <w:p w:rsidR="000B5083" w:rsidRPr="000B5083" w:rsidRDefault="000B5083" w:rsidP="00FB6011">
      <w:pPr>
        <w:keepNext/>
        <w:widowControl w:val="0"/>
        <w:spacing w:after="0" w:line="240" w:lineRule="auto"/>
        <w:jc w:val="both"/>
        <w:rPr>
          <w:rFonts w:ascii="Times New Roman" w:eastAsia="Book Antiqua" w:hAnsi="Times New Roman" w:cs="David"/>
          <w:b/>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0B5083" w:rsidRPr="000B5083" w:rsidTr="000B5083">
        <w:tc>
          <w:tcPr>
            <w:tcW w:w="10440" w:type="dxa"/>
            <w:hideMark/>
          </w:tcPr>
          <w:p w:rsidR="000B5083" w:rsidRPr="000B5083" w:rsidRDefault="000B5083" w:rsidP="00FB6011">
            <w:pPr>
              <w:keepNext/>
              <w:widowControl w:val="0"/>
              <w:jc w:val="center"/>
              <w:rPr>
                <w:rFonts w:ascii="Palatino Linotype" w:hAnsi="Palatino Linotype"/>
                <w:b/>
                <w:smallCaps/>
              </w:rPr>
            </w:pPr>
            <w:r w:rsidRPr="000B5083">
              <w:rPr>
                <w:rFonts w:ascii="Palatino Linotype" w:hAnsi="Palatino Linotype"/>
                <w:b/>
                <w:smallCaps/>
              </w:rPr>
              <w:t xml:space="preserve">Hakham Shaul’s School of Remes </w:t>
            </w:r>
          </w:p>
          <w:p w:rsidR="000B5083" w:rsidRPr="000B5083" w:rsidRDefault="000B5083" w:rsidP="00FB6011">
            <w:pPr>
              <w:keepNext/>
              <w:widowControl w:val="0"/>
              <w:jc w:val="center"/>
              <w:rPr>
                <w:rFonts w:ascii="Palatino Linotype" w:hAnsi="Palatino Linotype"/>
                <w:b/>
                <w:smallCaps/>
              </w:rPr>
            </w:pPr>
            <w:r w:rsidRPr="000B5083">
              <w:rPr>
                <w:rFonts w:ascii="Palatino Linotype" w:hAnsi="Palatino Linotype"/>
                <w:b/>
                <w:smallCaps/>
              </w:rPr>
              <w:t>Romans:</w:t>
            </w:r>
          </w:p>
          <w:p w:rsidR="000B5083" w:rsidRPr="000B5083" w:rsidRDefault="000B5083" w:rsidP="00FB6011">
            <w:pPr>
              <w:keepNext/>
              <w:widowControl w:val="0"/>
              <w:jc w:val="center"/>
              <w:rPr>
                <w:rFonts w:ascii="Times New Roman" w:hAnsi="Times New Roman"/>
                <w:b/>
              </w:rPr>
            </w:pPr>
            <w:r w:rsidRPr="000B5083">
              <w:rPr>
                <w:rFonts w:ascii="Palatino Linotype" w:hAnsi="Palatino Linotype"/>
                <w:b/>
              </w:rPr>
              <w:t xml:space="preserve">Mishnah </w:t>
            </w:r>
            <w:r w:rsidRPr="000B5083">
              <w:rPr>
                <w:rFonts w:ascii="Palatino Linotype" w:hAnsi="Palatino Linotype"/>
                <w:b/>
                <w:bCs/>
                <w:rtl/>
                <w:lang w:bidi="he-IL"/>
              </w:rPr>
              <w:t>א</w:t>
            </w:r>
            <w:r w:rsidRPr="000B5083">
              <w:rPr>
                <w:rFonts w:ascii="Palatino Linotype" w:hAnsi="Palatino Linotype"/>
                <w:b/>
                <w:bCs/>
                <w:rtl/>
              </w:rPr>
              <w:t>:</w:t>
            </w:r>
            <w:r w:rsidRPr="000B5083">
              <w:rPr>
                <w:rFonts w:ascii="Palatino Linotype" w:hAnsi="Palatino Linotype"/>
                <w:b/>
                <w:bCs/>
                <w:rtl/>
                <w:lang w:bidi="he-IL"/>
              </w:rPr>
              <w:t>א</w:t>
            </w:r>
          </w:p>
        </w:tc>
      </w:tr>
      <w:tr w:rsidR="000B5083" w:rsidRPr="000B5083" w:rsidTr="000B5083">
        <w:tc>
          <w:tcPr>
            <w:tcW w:w="10440" w:type="dxa"/>
          </w:tcPr>
          <w:p w:rsidR="000B5083" w:rsidRPr="000B5083" w:rsidRDefault="000B5083" w:rsidP="00FB6011">
            <w:pPr>
              <w:keepNext/>
              <w:widowControl w:val="0"/>
              <w:autoSpaceDE w:val="0"/>
              <w:autoSpaceDN w:val="0"/>
              <w:adjustRightInd w:val="0"/>
              <w:jc w:val="both"/>
              <w:rPr>
                <w:rFonts w:ascii="Times New Roman" w:hAnsi="Times New Roman" w:cs="Times New Roman"/>
                <w:b/>
                <w:bCs/>
                <w:lang w:val="x-none" w:bidi="he-IL"/>
              </w:rPr>
            </w:pPr>
          </w:p>
          <w:p w:rsidR="000B5083" w:rsidRPr="000B5083" w:rsidRDefault="000B5083" w:rsidP="00FB6011">
            <w:pPr>
              <w:keepNext/>
              <w:widowControl w:val="0"/>
              <w:autoSpaceDE w:val="0"/>
              <w:autoSpaceDN w:val="0"/>
              <w:adjustRightInd w:val="0"/>
              <w:jc w:val="both"/>
              <w:rPr>
                <w:rFonts w:ascii="Times New Roman" w:hAnsi="Times New Roman" w:cs="Times New Roman"/>
                <w:b/>
                <w:bCs/>
                <w:sz w:val="20"/>
                <w:szCs w:val="20"/>
                <w:lang w:val="x-none"/>
              </w:rPr>
            </w:pPr>
            <w:r w:rsidRPr="000B5083">
              <w:rPr>
                <w:rFonts w:ascii="Times New Roman" w:hAnsi="Times New Roman" w:cs="Times New Roman"/>
              </w:rPr>
              <w:t xml:space="preserve">¶ </w:t>
            </w:r>
            <w:r w:rsidRPr="000B5083">
              <w:rPr>
                <w:rFonts w:ascii="Times New Roman" w:hAnsi="Times New Roman" w:cs="Times New Roman"/>
                <w:b/>
                <w:bCs/>
              </w:rPr>
              <w:t xml:space="preserve">For indeed circumcision </w:t>
            </w:r>
            <w:r w:rsidRPr="000B5083">
              <w:rPr>
                <w:rFonts w:ascii="Times New Roman" w:hAnsi="Times New Roman" w:cs="Times New Roman"/>
              </w:rPr>
              <w:t xml:space="preserve">(becoming Jewish, i.e. through conversion) </w:t>
            </w:r>
            <w:r w:rsidRPr="000B5083">
              <w:rPr>
                <w:rFonts w:ascii="Times New Roman" w:hAnsi="Times New Roman" w:cs="Times New Roman"/>
                <w:b/>
                <w:bCs/>
              </w:rPr>
              <w:t xml:space="preserve">is of value </w:t>
            </w:r>
            <w:r w:rsidRPr="000B5083">
              <w:rPr>
                <w:rFonts w:ascii="Times New Roman" w:hAnsi="Times New Roman" w:cs="Times New Roman"/>
                <w:b/>
                <w:bCs/>
                <w:highlight w:val="yellow"/>
              </w:rPr>
              <w:t>if</w:t>
            </w:r>
            <w:r w:rsidRPr="000B5083">
              <w:rPr>
                <w:rFonts w:ascii="Times New Roman" w:hAnsi="Times New Roman" w:cs="Times New Roman"/>
                <w:b/>
                <w:bCs/>
              </w:rPr>
              <w:t xml:space="preserve"> you are shomer</w:t>
            </w:r>
            <w:r w:rsidRPr="000B5083">
              <w:rPr>
                <w:rFonts w:ascii="Times New Roman" w:hAnsi="Times New Roman" w:cs="Times New Roman"/>
                <w:b/>
                <w:bCs/>
                <w:vertAlign w:val="superscript"/>
              </w:rPr>
              <w:footnoteReference w:id="52"/>
            </w:r>
            <w:r w:rsidRPr="000B5083">
              <w:rPr>
                <w:rFonts w:ascii="Times New Roman" w:hAnsi="Times New Roman" w:cs="Times New Roman"/>
                <w:b/>
                <w:bCs/>
              </w:rPr>
              <w:t xml:space="preserve"> Shabbat </w:t>
            </w:r>
            <w:r w:rsidRPr="000B5083">
              <w:rPr>
                <w:rFonts w:ascii="Times New Roman" w:hAnsi="Times New Roman" w:cs="Times New Roman"/>
              </w:rPr>
              <w:t xml:space="preserve">(keep, guard - shomer the mitzvoth and follow halakhah of the Hakhamim and Bate Din); </w:t>
            </w:r>
            <w:r w:rsidRPr="000B5083">
              <w:rPr>
                <w:rFonts w:ascii="Times New Roman" w:hAnsi="Times New Roman" w:cs="Times New Roman"/>
                <w:b/>
                <w:bCs/>
              </w:rPr>
              <w:t xml:space="preserve">but </w:t>
            </w:r>
            <w:r w:rsidRPr="000B5083">
              <w:rPr>
                <w:rFonts w:ascii="Times New Roman" w:hAnsi="Times New Roman" w:cs="Times New Roman"/>
                <w:b/>
                <w:bCs/>
                <w:highlight w:val="yellow"/>
              </w:rPr>
              <w:t>if</w:t>
            </w:r>
            <w:r w:rsidRPr="000B5083">
              <w:rPr>
                <w:rFonts w:ascii="Times New Roman" w:hAnsi="Times New Roman" w:cs="Times New Roman"/>
                <w:b/>
                <w:bCs/>
              </w:rPr>
              <w:t xml:space="preserve"> you </w:t>
            </w:r>
            <w:r w:rsidRPr="000B5083">
              <w:rPr>
                <w:rFonts w:ascii="Times New Roman" w:hAnsi="Times New Roman" w:cs="Times New Roman"/>
              </w:rPr>
              <w:t>(intentionally)</w:t>
            </w:r>
            <w:r w:rsidRPr="000B5083">
              <w:rPr>
                <w:rFonts w:ascii="Times New Roman" w:hAnsi="Times New Roman" w:cs="Times New Roman"/>
                <w:b/>
                <w:bCs/>
              </w:rPr>
              <w:t xml:space="preserve"> violate</w:t>
            </w:r>
            <w:r w:rsidRPr="000B5083">
              <w:rPr>
                <w:rFonts w:ascii="Times New Roman" w:hAnsi="Times New Roman" w:cs="Times New Roman"/>
                <w:b/>
                <w:bCs/>
                <w:vertAlign w:val="superscript"/>
              </w:rPr>
              <w:footnoteReference w:id="53"/>
            </w:r>
            <w:r w:rsidRPr="000B5083">
              <w:rPr>
                <w:rFonts w:ascii="Times New Roman" w:hAnsi="Times New Roman" w:cs="Times New Roman"/>
                <w:b/>
                <w:bCs/>
              </w:rPr>
              <w:t xml:space="preserve"> the Torah</w:t>
            </w:r>
            <w:r w:rsidRPr="000B5083">
              <w:rPr>
                <w:rFonts w:ascii="Times New Roman" w:hAnsi="Times New Roman" w:cs="Times New Roman"/>
              </w:rPr>
              <w:t xml:space="preserve">; </w:t>
            </w:r>
            <w:r w:rsidRPr="000B5083">
              <w:rPr>
                <w:rFonts w:ascii="Times New Roman" w:hAnsi="Times New Roman" w:cs="Times New Roman"/>
                <w:b/>
                <w:bCs/>
              </w:rPr>
              <w:t>your conversion</w:t>
            </w:r>
            <w:r w:rsidRPr="000B5083">
              <w:rPr>
                <w:rFonts w:ascii="Times New Roman" w:hAnsi="Times New Roman" w:cs="Times New Roman"/>
              </w:rPr>
              <w:t xml:space="preserve"> (circumcision) </w:t>
            </w:r>
            <w:r w:rsidRPr="000B5083">
              <w:rPr>
                <w:rFonts w:ascii="Times New Roman" w:hAnsi="Times New Roman" w:cs="Times New Roman"/>
                <w:b/>
                <w:bCs/>
              </w:rPr>
              <w:t xml:space="preserve">is as </w:t>
            </w:r>
            <w:r w:rsidRPr="000B5083">
              <w:rPr>
                <w:rFonts w:ascii="Times New Roman" w:hAnsi="Times New Roman" w:cs="Times New Roman"/>
                <w:b/>
                <w:bCs/>
                <w:highlight w:val="yellow"/>
              </w:rPr>
              <w:t>if</w:t>
            </w:r>
            <w:r w:rsidRPr="000B5083">
              <w:rPr>
                <w:rFonts w:ascii="Times New Roman" w:hAnsi="Times New Roman" w:cs="Times New Roman"/>
                <w:b/>
                <w:bCs/>
              </w:rPr>
              <w:t xml:space="preserve"> you never experienced conversion</w:t>
            </w:r>
            <w:r w:rsidRPr="000B5083">
              <w:rPr>
                <w:rFonts w:ascii="Times New Roman" w:hAnsi="Times New Roman" w:cs="Times New Roman"/>
              </w:rPr>
              <w:t xml:space="preserve">. </w:t>
            </w:r>
            <w:r w:rsidRPr="000B5083">
              <w:rPr>
                <w:rFonts w:ascii="Times New Roman" w:hAnsi="Times New Roman" w:cs="Times New Roman"/>
                <w:b/>
                <w:bCs/>
              </w:rPr>
              <w:t xml:space="preserve">Therefore, </w:t>
            </w:r>
            <w:r w:rsidRPr="000B5083">
              <w:rPr>
                <w:rFonts w:ascii="Times New Roman" w:hAnsi="Times New Roman" w:cs="Times New Roman"/>
                <w:b/>
                <w:bCs/>
                <w:highlight w:val="yellow"/>
              </w:rPr>
              <w:t>if</w:t>
            </w:r>
            <w:r w:rsidRPr="000B5083">
              <w:rPr>
                <w:rFonts w:ascii="Times New Roman" w:hAnsi="Times New Roman" w:cs="Times New Roman"/>
                <w:b/>
                <w:bCs/>
              </w:rPr>
              <w:t xml:space="preserve"> a man, who has not experienced conversion, follows the justice </w:t>
            </w:r>
            <w:r w:rsidRPr="000B5083">
              <w:rPr>
                <w:rFonts w:ascii="Times New Roman" w:hAnsi="Times New Roman" w:cs="Times New Roman"/>
              </w:rPr>
              <w:t>(just requirements)</w:t>
            </w:r>
            <w:r w:rsidRPr="000B5083">
              <w:rPr>
                <w:rFonts w:ascii="Times New Roman" w:hAnsi="Times New Roman" w:cs="Times New Roman"/>
                <w:b/>
                <w:bCs/>
              </w:rPr>
              <w:t xml:space="preserve"> of the Torah,</w:t>
            </w:r>
            <w:r w:rsidRPr="000B5083">
              <w:rPr>
                <w:rFonts w:ascii="Times New Roman" w:hAnsi="Times New Roman" w:cs="Times New Roman"/>
              </w:rPr>
              <w:t xml:space="preserve"> </w:t>
            </w:r>
            <w:r w:rsidRPr="000B5083">
              <w:rPr>
                <w:rFonts w:ascii="Times New Roman" w:hAnsi="Times New Roman" w:cs="Times New Roman"/>
                <w:b/>
                <w:bCs/>
              </w:rPr>
              <w:t xml:space="preserve">will not his lack of having experienced conversion </w:t>
            </w:r>
            <w:r w:rsidRPr="000B5083">
              <w:rPr>
                <w:rFonts w:ascii="Times New Roman" w:hAnsi="Times New Roman" w:cs="Times New Roman"/>
              </w:rPr>
              <w:t>(uncircumcision)</w:t>
            </w:r>
            <w:r w:rsidRPr="000B5083">
              <w:rPr>
                <w:rFonts w:ascii="Times New Roman" w:hAnsi="Times New Roman" w:cs="Times New Roman"/>
                <w:b/>
                <w:bCs/>
              </w:rPr>
              <w:t xml:space="preserve"> be </w:t>
            </w:r>
            <w:r w:rsidRPr="000B5083">
              <w:rPr>
                <w:rFonts w:ascii="Times New Roman" w:hAnsi="Times New Roman" w:cs="Times New Roman"/>
                <w:b/>
                <w:bCs/>
                <w:highlight w:val="yellow"/>
              </w:rPr>
              <w:t>as if</w:t>
            </w:r>
            <w:r w:rsidRPr="000B5083">
              <w:rPr>
                <w:rFonts w:ascii="Times New Roman" w:hAnsi="Times New Roman" w:cs="Times New Roman"/>
                <w:b/>
                <w:bCs/>
              </w:rPr>
              <w:t xml:space="preserve"> he</w:t>
            </w:r>
            <w:r w:rsidRPr="000B5083">
              <w:rPr>
                <w:rFonts w:ascii="Times New Roman" w:hAnsi="Times New Roman" w:cs="Times New Roman"/>
              </w:rPr>
              <w:t xml:space="preserve"> experienced a measure of</w:t>
            </w:r>
            <w:r w:rsidRPr="000B5083">
              <w:rPr>
                <w:rFonts w:ascii="Times New Roman" w:hAnsi="Times New Roman" w:cs="Times New Roman"/>
                <w:b/>
                <w:bCs/>
              </w:rPr>
              <w:t xml:space="preserve"> conversion</w:t>
            </w:r>
            <w:r w:rsidRPr="000B5083">
              <w:rPr>
                <w:rFonts w:ascii="Times New Roman" w:hAnsi="Times New Roman" w:cs="Times New Roman"/>
              </w:rPr>
              <w:t xml:space="preserve"> (circumcision)? </w:t>
            </w:r>
            <w:r w:rsidRPr="000B5083">
              <w:rPr>
                <w:rFonts w:ascii="Times New Roman" w:hAnsi="Times New Roman" w:cs="Times New Roman"/>
                <w:b/>
                <w:bCs/>
              </w:rPr>
              <w:t>And he who physically lacks circumcision</w:t>
            </w:r>
            <w:r w:rsidRPr="000B5083">
              <w:rPr>
                <w:rFonts w:ascii="Times New Roman" w:hAnsi="Times New Roman" w:cs="Times New Roman"/>
              </w:rPr>
              <w:t xml:space="preserve"> (not yet a convert)</w:t>
            </w:r>
            <w:r w:rsidRPr="000B5083">
              <w:rPr>
                <w:rFonts w:ascii="Times New Roman" w:hAnsi="Times New Roman" w:cs="Times New Roman"/>
                <w:b/>
                <w:bCs/>
              </w:rPr>
              <w:t>,</w:t>
            </w:r>
            <w:r w:rsidRPr="000B5083">
              <w:rPr>
                <w:rFonts w:ascii="Times New Roman" w:hAnsi="Times New Roman" w:cs="Times New Roman"/>
                <w:b/>
                <w:bCs/>
                <w:vertAlign w:val="superscript"/>
              </w:rPr>
              <w:footnoteReference w:id="54"/>
            </w:r>
            <w:r w:rsidRPr="000B5083">
              <w:rPr>
                <w:rFonts w:ascii="Times New Roman" w:hAnsi="Times New Roman" w:cs="Times New Roman"/>
                <w:b/>
                <w:bCs/>
              </w:rPr>
              <w:t xml:space="preserve"> and keeps the Torah, will not his faithful obedience be a testimony </w:t>
            </w:r>
            <w:r w:rsidRPr="000B5083">
              <w:rPr>
                <w:rFonts w:ascii="Times New Roman" w:hAnsi="Times New Roman" w:cs="Times New Roman"/>
              </w:rPr>
              <w:t xml:space="preserve">(judgment) </w:t>
            </w:r>
            <w:r w:rsidRPr="000B5083">
              <w:rPr>
                <w:rFonts w:ascii="Times New Roman" w:hAnsi="Times New Roman" w:cs="Times New Roman"/>
                <w:b/>
                <w:bCs/>
              </w:rPr>
              <w:t xml:space="preserve">against you who now possesses the Written Torah and are now a convert but remain one who </w:t>
            </w:r>
            <w:r w:rsidRPr="000B5083">
              <w:rPr>
                <w:rFonts w:ascii="Times New Roman" w:hAnsi="Times New Roman" w:cs="Times New Roman"/>
              </w:rPr>
              <w:t xml:space="preserve">(intentionally) </w:t>
            </w:r>
            <w:r w:rsidR="00B038B4" w:rsidRPr="00B038B4">
              <w:rPr>
                <w:rFonts w:ascii="Times New Roman" w:hAnsi="Times New Roman" w:cs="Times New Roman"/>
                <w:b/>
                <w:bCs/>
              </w:rPr>
              <w:t>transgress</w:t>
            </w:r>
            <w:r w:rsidRPr="000B5083">
              <w:rPr>
                <w:rFonts w:ascii="Times New Roman" w:hAnsi="Times New Roman" w:cs="Times New Roman"/>
                <w:b/>
                <w:bCs/>
              </w:rPr>
              <w:t xml:space="preserve"> the Torah</w:t>
            </w:r>
            <w:r w:rsidRPr="000B5083">
              <w:rPr>
                <w:rFonts w:ascii="Times New Roman" w:hAnsi="Times New Roman" w:cs="Times New Roman"/>
              </w:rPr>
              <w:t xml:space="preserve">? </w:t>
            </w:r>
            <w:r w:rsidR="00B038B4">
              <w:rPr>
                <w:rFonts w:ascii="Times New Roman" w:hAnsi="Times New Roman" w:cs="Times New Roman"/>
                <w:b/>
                <w:bCs/>
              </w:rPr>
              <w:t xml:space="preserve">For no </w:t>
            </w:r>
            <w:r w:rsidRPr="000B5083">
              <w:rPr>
                <w:rFonts w:ascii="Times New Roman" w:hAnsi="Times New Roman" w:cs="Times New Roman"/>
                <w:b/>
                <w:bCs/>
              </w:rPr>
              <w:t>one</w:t>
            </w:r>
            <w:r w:rsidR="00B038B4">
              <w:rPr>
                <w:rFonts w:ascii="Times New Roman" w:hAnsi="Times New Roman" w:cs="Times New Roman"/>
                <w:b/>
                <w:bCs/>
              </w:rPr>
              <w:t xml:space="preserve"> is</w:t>
            </w:r>
            <w:r w:rsidRPr="000B5083">
              <w:rPr>
                <w:rFonts w:ascii="Times New Roman" w:hAnsi="Times New Roman" w:cs="Times New Roman"/>
                <w:b/>
                <w:bCs/>
              </w:rPr>
              <w:t xml:space="preserve"> Jewish by mere </w:t>
            </w:r>
            <w:r w:rsidRPr="000B5083">
              <w:rPr>
                <w:rFonts w:ascii="Times New Roman" w:hAnsi="Times New Roman" w:cs="Times New Roman"/>
                <w:b/>
                <w:bCs/>
                <w:highlight w:val="yellow"/>
              </w:rPr>
              <w:t>appearance</w:t>
            </w:r>
            <w:r w:rsidRPr="000B5083">
              <w:rPr>
                <w:rFonts w:ascii="Times New Roman" w:hAnsi="Times New Roman" w:cs="Times New Roman"/>
                <w:b/>
                <w:bCs/>
              </w:rPr>
              <w:t xml:space="preserve"> and being circumci</w:t>
            </w:r>
            <w:r w:rsidR="00B038B4" w:rsidRPr="00B038B4">
              <w:rPr>
                <w:rFonts w:ascii="Times New Roman" w:hAnsi="Times New Roman" w:cs="Times New Roman"/>
                <w:b/>
                <w:bCs/>
              </w:rPr>
              <w:t>sed</w:t>
            </w:r>
            <w:r w:rsidRPr="000B5083">
              <w:rPr>
                <w:rFonts w:ascii="Times New Roman" w:hAnsi="Times New Roman" w:cs="Times New Roman"/>
                <w:b/>
                <w:bCs/>
              </w:rPr>
              <w:t xml:space="preserve"> in his flesh.</w:t>
            </w:r>
            <w:r w:rsidRPr="000B5083">
              <w:rPr>
                <w:rFonts w:ascii="Times New Roman" w:hAnsi="Times New Roman" w:cs="Times New Roman"/>
                <w:b/>
                <w:bCs/>
                <w:vertAlign w:val="superscript"/>
              </w:rPr>
              <w:footnoteReference w:id="55"/>
            </w:r>
            <w:r w:rsidRPr="000B5083">
              <w:rPr>
                <w:rFonts w:ascii="Times New Roman" w:hAnsi="Times New Roman" w:cs="Times New Roman"/>
                <w:b/>
                <w:bCs/>
              </w:rPr>
              <w:t xml:space="preserve"> Being Jewish </w:t>
            </w:r>
            <w:r w:rsidRPr="00B038B4">
              <w:rPr>
                <w:rFonts w:ascii="Times New Roman" w:hAnsi="Times New Roman" w:cs="Times New Roman"/>
                <w:b/>
                <w:bCs/>
              </w:rPr>
              <w:t>is an inward matter of the heart</w:t>
            </w:r>
            <w:r w:rsidRPr="000B5083">
              <w:rPr>
                <w:rFonts w:ascii="Times New Roman" w:hAnsi="Times New Roman" w:cs="Times New Roman"/>
              </w:rPr>
              <w:t xml:space="preserve"> (mind); </w:t>
            </w:r>
            <w:r w:rsidRPr="00B038B4">
              <w:rPr>
                <w:rFonts w:ascii="Times New Roman" w:hAnsi="Times New Roman" w:cs="Times New Roman"/>
                <w:b/>
                <w:bCs/>
              </w:rPr>
              <w:t>by</w:t>
            </w:r>
            <w:r w:rsidRPr="000B5083">
              <w:rPr>
                <w:rFonts w:ascii="Times New Roman" w:hAnsi="Times New Roman" w:cs="Times New Roman"/>
              </w:rPr>
              <w:t xml:space="preserve"> </w:t>
            </w:r>
            <w:r w:rsidRPr="00B038B4">
              <w:rPr>
                <w:rFonts w:ascii="Times New Roman" w:hAnsi="Times New Roman" w:cs="Times New Roman"/>
                <w:b/>
                <w:bCs/>
              </w:rPr>
              <w:t>the</w:t>
            </w:r>
            <w:r w:rsidRPr="000B5083">
              <w:rPr>
                <w:rFonts w:ascii="Times New Roman" w:hAnsi="Times New Roman" w:cs="Times New Roman"/>
              </w:rPr>
              <w:t xml:space="preserve"> </w:t>
            </w:r>
            <w:r w:rsidRPr="00B038B4">
              <w:rPr>
                <w:rFonts w:ascii="Times New Roman" w:hAnsi="Times New Roman" w:cs="Times New Roman"/>
                <w:b/>
                <w:bCs/>
              </w:rPr>
              <w:t>ruach –</w:t>
            </w:r>
            <w:r w:rsidRPr="000B5083">
              <w:rPr>
                <w:rFonts w:ascii="Times New Roman" w:hAnsi="Times New Roman" w:cs="Times New Roman"/>
              </w:rPr>
              <w:t xml:space="preserve"> </w:t>
            </w:r>
            <w:r w:rsidR="00B038B4">
              <w:rPr>
                <w:rFonts w:ascii="Times New Roman" w:hAnsi="Times New Roman" w:cs="Times New Roman"/>
              </w:rPr>
              <w:t>(</w:t>
            </w:r>
            <w:r w:rsidRPr="000B5083">
              <w:rPr>
                <w:rFonts w:ascii="Times New Roman" w:hAnsi="Times New Roman" w:cs="Times New Roman"/>
              </w:rPr>
              <w:t>Nefesh Yehudi)</w:t>
            </w:r>
            <w:r w:rsidRPr="000B5083">
              <w:rPr>
                <w:rFonts w:ascii="Times New Roman" w:hAnsi="Times New Roman" w:cs="Times New Roman"/>
                <w:b/>
                <w:bCs/>
              </w:rPr>
              <w:t xml:space="preserve">, not simply possessing an Igeret </w:t>
            </w:r>
            <w:r w:rsidRPr="000B5083">
              <w:rPr>
                <w:rFonts w:ascii="Times New Roman" w:hAnsi="Times New Roman" w:cs="Times New Roman"/>
              </w:rPr>
              <w:t xml:space="preserve">(Letter) </w:t>
            </w:r>
            <w:r w:rsidRPr="000B5083">
              <w:rPr>
                <w:rFonts w:ascii="Times New Roman" w:hAnsi="Times New Roman" w:cs="Times New Roman"/>
                <w:b/>
                <w:bCs/>
              </w:rPr>
              <w:t>of Conversion</w:t>
            </w:r>
            <w:r w:rsidR="00B038B4">
              <w:rPr>
                <w:rFonts w:ascii="Times New Roman" w:hAnsi="Times New Roman" w:cs="Times New Roman"/>
                <w:b/>
                <w:bCs/>
              </w:rPr>
              <w:t xml:space="preserve"> </w:t>
            </w:r>
            <w:r w:rsidR="00B038B4">
              <w:rPr>
                <w:rFonts w:ascii="Times New Roman" w:hAnsi="Times New Roman" w:cs="Times New Roman"/>
              </w:rPr>
              <w:t>(Gerut)</w:t>
            </w:r>
            <w:r w:rsidRPr="000B5083">
              <w:rPr>
                <w:rFonts w:ascii="Times New Roman" w:hAnsi="Times New Roman" w:cs="Times New Roman"/>
                <w:b/>
                <w:bCs/>
              </w:rPr>
              <w:t>; and his approbation is not from men, but from God.</w:t>
            </w:r>
          </w:p>
          <w:p w:rsidR="000B5083" w:rsidRPr="000B5083" w:rsidRDefault="000B5083" w:rsidP="00FB6011">
            <w:pPr>
              <w:keepNext/>
              <w:widowControl w:val="0"/>
              <w:jc w:val="both"/>
              <w:rPr>
                <w:rFonts w:ascii="Times New Roman" w:hAnsi="Times New Roman" w:cs="Times New Roman"/>
                <w:b/>
                <w:lang w:val="x-none"/>
              </w:rPr>
            </w:pPr>
          </w:p>
        </w:tc>
      </w:tr>
    </w:tbl>
    <w:p w:rsidR="000B5083" w:rsidRPr="000B5083" w:rsidRDefault="000B5083" w:rsidP="00FB6011">
      <w:pPr>
        <w:keepNext/>
        <w:widowControl w:val="0"/>
        <w:spacing w:after="0" w:line="240" w:lineRule="auto"/>
        <w:jc w:val="center"/>
        <w:rPr>
          <w:rFonts w:ascii="Times New Roman" w:eastAsia="Book Antiqua" w:hAnsi="Times New Roman" w:cs="David"/>
          <w:b/>
          <w:lang w:bidi="ar-SA"/>
        </w:rPr>
      </w:pPr>
      <w:r w:rsidRPr="000B5083">
        <w:rPr>
          <w:rFonts w:ascii="Times New Roman" w:eastAsia="Book Antiqua" w:hAnsi="Times New Roman" w:cs="David"/>
          <w:noProof/>
        </w:rPr>
        <mc:AlternateContent>
          <mc:Choice Requires="wps">
            <w:drawing>
              <wp:anchor distT="0" distB="0" distL="114300" distR="114300" simplePos="0" relativeHeight="251658240" behindDoc="0" locked="0" layoutInCell="1" allowOverlap="1" wp14:anchorId="58E9DC46" wp14:editId="1EB45A93">
                <wp:simplePos x="0" y="0"/>
                <wp:positionH relativeFrom="column">
                  <wp:posOffset>-106680</wp:posOffset>
                </wp:positionH>
                <wp:positionV relativeFrom="paragraph">
                  <wp:posOffset>99060</wp:posOffset>
                </wp:positionV>
                <wp:extent cx="6650990" cy="0"/>
                <wp:effectExtent l="38100" t="38100" r="54610" b="95250"/>
                <wp:wrapNone/>
                <wp:docPr id="6" name="Straight Connector 6"/>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2y/Q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94Kdsv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0B5083" w:rsidRPr="000B5083" w:rsidRDefault="000B5083" w:rsidP="00FB6011">
      <w:pPr>
        <w:keepNext/>
        <w:widowControl w:val="0"/>
        <w:spacing w:after="0" w:line="240" w:lineRule="auto"/>
        <w:jc w:val="center"/>
        <w:rPr>
          <w:rFonts w:ascii="Times New Roman" w:eastAsia="Book Antiqua" w:hAnsi="Times New Roman" w:cs="David"/>
          <w:b/>
          <w:lang w:bidi="ar-SA"/>
        </w:rPr>
      </w:pPr>
    </w:p>
    <w:p w:rsidR="000B5083" w:rsidRPr="000B5083" w:rsidRDefault="000B5083" w:rsidP="00FB6011">
      <w:pPr>
        <w:keepNext/>
        <w:widowControl w:val="0"/>
        <w:spacing w:after="0" w:line="240" w:lineRule="auto"/>
        <w:jc w:val="center"/>
        <w:rPr>
          <w:rFonts w:ascii="Times New Roman" w:eastAsia="Book Antiqua" w:hAnsi="Times New Roman" w:cs="David"/>
          <w:b/>
          <w:lang w:bidi="ar-SA"/>
        </w:rPr>
      </w:pPr>
      <w:r w:rsidRPr="000B5083">
        <w:rPr>
          <w:rFonts w:ascii="Times New Roman" w:eastAsia="Book Antiqua" w:hAnsi="Times New Roman" w:cs="David"/>
          <w:b/>
          <w:lang w:bidi="ar-SA"/>
        </w:rPr>
        <w:t>Nazarean Codicil to be read in conjunction with the following Torah Seder</w:t>
      </w:r>
    </w:p>
    <w:p w:rsidR="000B5083" w:rsidRPr="000B5083" w:rsidRDefault="000B5083" w:rsidP="00FB6011">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tblInd w:w="0" w:type="dxa"/>
        <w:shd w:val="clear" w:color="auto" w:fill="C2D69B" w:themeFill="accent3" w:themeFillTint="99"/>
        <w:tblLook w:val="04A0" w:firstRow="1" w:lastRow="0" w:firstColumn="1" w:lastColumn="0" w:noHBand="0" w:noVBand="1"/>
      </w:tblPr>
      <w:tblGrid>
        <w:gridCol w:w="1726"/>
        <w:gridCol w:w="656"/>
        <w:gridCol w:w="1577"/>
        <w:gridCol w:w="1266"/>
        <w:gridCol w:w="2211"/>
        <w:gridCol w:w="1178"/>
      </w:tblGrid>
      <w:tr w:rsidR="000B5083" w:rsidRPr="000B5083" w:rsidTr="000B5083">
        <w:trPr>
          <w:trHeight w:val="89"/>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B5083" w:rsidRPr="000B5083" w:rsidRDefault="000B5083" w:rsidP="00FB6011">
            <w:pPr>
              <w:keepNext/>
              <w:widowControl w:val="0"/>
              <w:tabs>
                <w:tab w:val="left" w:pos="11"/>
                <w:tab w:val="left" w:pos="731"/>
                <w:tab w:val="left" w:pos="1451"/>
                <w:tab w:val="left" w:pos="2171"/>
                <w:tab w:val="left" w:pos="2891"/>
                <w:tab w:val="left" w:pos="3611"/>
                <w:tab w:val="left" w:pos="4331"/>
                <w:tab w:val="left" w:pos="5051"/>
                <w:tab w:val="left" w:pos="5771"/>
                <w:tab w:val="left" w:pos="6491"/>
                <w:tab w:val="left" w:pos="7211"/>
                <w:tab w:val="left" w:pos="7931"/>
                <w:tab w:val="left" w:pos="8651"/>
                <w:tab w:val="left" w:pos="9371"/>
                <w:tab w:val="left" w:pos="10091"/>
                <w:tab w:val="left" w:pos="10811"/>
                <w:tab w:val="left" w:pos="11531"/>
                <w:tab w:val="left" w:pos="12251"/>
                <w:tab w:val="left" w:pos="12971"/>
                <w:tab w:val="left" w:pos="13691"/>
                <w:tab w:val="left" w:pos="14411"/>
              </w:tabs>
              <w:autoSpaceDN w:val="0"/>
              <w:snapToGrid w:val="0"/>
              <w:ind w:left="11" w:right="-55" w:firstLine="0"/>
              <w:rPr>
                <w:rFonts w:ascii="Times New Roman" w:eastAsia="SimSun" w:hAnsi="Times New Roman" w:cs="Times New Roman"/>
                <w:kern w:val="3"/>
                <w:sz w:val="20"/>
                <w:szCs w:val="20"/>
                <w:lang w:eastAsia="zh-CN" w:bidi="hi-IN"/>
              </w:rPr>
            </w:pPr>
            <w:r w:rsidRPr="000B5083">
              <w:rPr>
                <w:rFonts w:ascii="Times New Roman" w:eastAsia="SimSun" w:hAnsi="Times New Roman" w:cs="Times New Roman"/>
                <w:kern w:val="3"/>
                <w:sz w:val="20"/>
                <w:szCs w:val="20"/>
                <w:lang w:eastAsia="zh-CN" w:bidi="hi-IN"/>
              </w:rPr>
              <w:t xml:space="preserve">Num 11:16 – 12:16 </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B5083" w:rsidRPr="000B5083" w:rsidRDefault="000B5083" w:rsidP="00FB6011">
            <w:pPr>
              <w:keepNext/>
              <w:widowControl w:val="0"/>
              <w:ind w:firstLine="0"/>
              <w:rPr>
                <w:rFonts w:ascii="Times New Roman" w:hAnsi="Times New Roman" w:cs="Times New Roman"/>
                <w:lang w:val="es-ES"/>
              </w:rPr>
            </w:pPr>
            <w:r w:rsidRPr="000B5083">
              <w:rPr>
                <w:rFonts w:ascii="Times New Roman" w:hAnsi="Times New Roman" w:cs="Times New Roman"/>
                <w:sz w:val="20"/>
                <w:szCs w:val="20"/>
              </w:rPr>
              <w:t>Ps 99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B5083" w:rsidRPr="000B5083" w:rsidRDefault="000B5083" w:rsidP="00FB6011">
            <w:pPr>
              <w:keepNext/>
              <w:widowControl w:val="0"/>
              <w:ind w:firstLine="0"/>
              <w:rPr>
                <w:rFonts w:ascii="Times New Roman" w:hAnsi="Times New Roman" w:cs="Times New Roman"/>
              </w:rPr>
            </w:pPr>
            <w:r w:rsidRPr="000B5083">
              <w:rPr>
                <w:rFonts w:ascii="Times New Roman" w:hAnsi="Times New Roman" w:cs="Times New Roman"/>
                <w:sz w:val="20"/>
                <w:szCs w:val="20"/>
              </w:rPr>
              <w:t>Yoel 2:16-24, 27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B5083" w:rsidRPr="000B5083" w:rsidRDefault="000B5083" w:rsidP="00FB6011">
            <w:pPr>
              <w:keepNext/>
              <w:widowControl w:val="0"/>
              <w:ind w:firstLine="0"/>
              <w:rPr>
                <w:rFonts w:ascii="Times New Roman" w:hAnsi="Times New Roman" w:cs="Times New Roman"/>
              </w:rPr>
            </w:pPr>
            <w:r w:rsidRPr="000B5083">
              <w:rPr>
                <w:rFonts w:ascii="Times New Roman" w:hAnsi="Times New Roman" w:cs="Times New Roman"/>
                <w:sz w:val="20"/>
                <w:szCs w:val="20"/>
              </w:rPr>
              <w:t>Mk 10:46-52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B5083" w:rsidRPr="000B5083" w:rsidRDefault="000B5083" w:rsidP="00FB6011">
            <w:pPr>
              <w:keepNext/>
              <w:widowControl w:val="0"/>
              <w:ind w:firstLine="0"/>
              <w:rPr>
                <w:rFonts w:ascii="Times New Roman" w:hAnsi="Times New Roman" w:cs="Times New Roman"/>
              </w:rPr>
            </w:pPr>
            <w:r w:rsidRPr="000B5083">
              <w:rPr>
                <w:rFonts w:ascii="Times New Roman" w:hAnsi="Times New Roman" w:cs="Times New Roman"/>
                <w:color w:val="000000"/>
                <w:sz w:val="20"/>
                <w:szCs w:val="20"/>
              </w:rPr>
              <w:t xml:space="preserve">Lk 18:35-43; </w:t>
            </w:r>
            <w:r w:rsidRPr="000B5083">
              <w:rPr>
                <w:rFonts w:ascii="Times New Roman" w:hAnsi="Times New Roman" w:cs="Times New Roman"/>
                <w:sz w:val="20"/>
                <w:szCs w:val="20"/>
              </w:rPr>
              <w:t>Lk 19:1-10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B5083" w:rsidRPr="000B5083" w:rsidRDefault="000B5083" w:rsidP="00FB6011">
            <w:pPr>
              <w:keepNext/>
              <w:widowControl w:val="0"/>
              <w:ind w:firstLine="0"/>
              <w:rPr>
                <w:rFonts w:ascii="Times New Roman" w:hAnsi="Times New Roman" w:cs="Times New Roman"/>
              </w:rPr>
            </w:pPr>
            <w:r w:rsidRPr="000B5083">
              <w:rPr>
                <w:rFonts w:ascii="Times New Roman" w:hAnsi="Times New Roman" w:cs="Times New Roman"/>
                <w:sz w:val="20"/>
                <w:szCs w:val="20"/>
              </w:rPr>
              <w:t>Rm 2:25-29</w:t>
            </w:r>
          </w:p>
        </w:tc>
      </w:tr>
    </w:tbl>
    <w:p w:rsidR="000B5083" w:rsidRPr="000B5083" w:rsidRDefault="000B5083" w:rsidP="00FB6011">
      <w:pPr>
        <w:keepNext/>
        <w:widowControl w:val="0"/>
        <w:spacing w:after="0" w:line="240" w:lineRule="auto"/>
        <w:jc w:val="center"/>
        <w:rPr>
          <w:rFonts w:ascii="Times New Roman" w:eastAsia="Book Antiqua" w:hAnsi="Times New Roman" w:cs="David"/>
          <w:b/>
          <w:lang w:bidi="ar-SA"/>
        </w:rPr>
      </w:pPr>
    </w:p>
    <w:p w:rsidR="000B5083" w:rsidRPr="000B5083" w:rsidRDefault="000B5083" w:rsidP="00FB6011">
      <w:pPr>
        <w:keepNext/>
        <w:widowControl w:val="0"/>
        <w:spacing w:after="0" w:line="240" w:lineRule="auto"/>
        <w:jc w:val="center"/>
        <w:rPr>
          <w:rFonts w:ascii="Copperplate Gothic Light" w:eastAsia="Book Antiqua" w:hAnsi="Copperplate Gothic Light" w:cs="David"/>
          <w:b/>
          <w:lang w:bidi="ar-SA"/>
        </w:rPr>
      </w:pPr>
      <w:bookmarkStart w:id="15" w:name="OLE_LINK4"/>
      <w:bookmarkStart w:id="16" w:name="OLE_LINK3"/>
      <w:r w:rsidRPr="000B5083">
        <w:rPr>
          <w:rFonts w:ascii="Copperplate Gothic Light" w:eastAsia="Book Antiqua" w:hAnsi="Copperplate Gothic Light" w:cs="David"/>
          <w:b/>
          <w:sz w:val="24"/>
          <w:lang w:bidi="ar-SA"/>
        </w:rPr>
        <w:t>Commentary to Hakham Tsefet’s School of Peshat</w:t>
      </w:r>
    </w:p>
    <w:bookmarkEnd w:id="15"/>
    <w:bookmarkEnd w:id="16"/>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r w:rsidRPr="000B5083">
        <w:rPr>
          <w:rFonts w:ascii="Times New Roman" w:eastAsia="Book Antiqua" w:hAnsi="Times New Roman" w:cs="David"/>
          <w:iCs/>
          <w:lang w:bidi="en-US"/>
        </w:rPr>
        <w:t>Our Torah Seder tells us that G-d was going to take some of the ruach that Moshe possessed and place it upon the Elders of Yisrael. (B’Midbar 11:16-12:</w:t>
      </w:r>
      <w:r w:rsidR="00083FF7">
        <w:rPr>
          <w:rFonts w:ascii="Times New Roman" w:eastAsia="Book Antiqua" w:hAnsi="Times New Roman" w:cs="David"/>
          <w:iCs/>
          <w:lang w:bidi="en-US"/>
        </w:rPr>
        <w:t>16) Both Rashi and Rabbi Yitzcha</w:t>
      </w:r>
      <w:r w:rsidRPr="000B5083">
        <w:rPr>
          <w:rFonts w:ascii="Times New Roman" w:eastAsia="Book Antiqua" w:hAnsi="Times New Roman" w:cs="David"/>
          <w:iCs/>
          <w:lang w:bidi="en-US"/>
        </w:rPr>
        <w:t>k Magriso elaborate on this event.  However, the names of the Elders elected to the Sanhedrin remain unknown except for two men, Eldad and Medad. Acco</w:t>
      </w:r>
      <w:r w:rsidR="00083FF7">
        <w:rPr>
          <w:rFonts w:ascii="Times New Roman" w:eastAsia="Book Antiqua" w:hAnsi="Times New Roman" w:cs="David"/>
          <w:iCs/>
          <w:lang w:bidi="en-US"/>
        </w:rPr>
        <w:t>rding to Rashi and Rabbi Yitzcha</w:t>
      </w:r>
      <w:r w:rsidRPr="000B5083">
        <w:rPr>
          <w:rFonts w:ascii="Times New Roman" w:eastAsia="Book Antiqua" w:hAnsi="Times New Roman" w:cs="David"/>
          <w:iCs/>
          <w:lang w:bidi="en-US"/>
        </w:rPr>
        <w:t>k Magriso these men did not think they were worthy of a leadership occupation. However, G-d finds these men so worthy of their place of leadership that their names are eternally recorded in His Torah.</w:t>
      </w: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r w:rsidRPr="000B5083">
        <w:rPr>
          <w:rFonts w:ascii="Times New Roman" w:eastAsia="Book Antiqua" w:hAnsi="Times New Roman" w:cs="David"/>
          <w:iCs/>
          <w:lang w:bidi="en-US"/>
        </w:rPr>
        <w:t>As Yeshua and his Talmidim pass along the road, which leads from Yericho to Yerushalayim they encounter a blind beggar by the road.  Hakham Tsefet gives us his name so that we will realize there is something that we must learn from this man’s experiences. Like Eldad and Medad, his name is written as a witness to his faithfulness to Torah.  In varied places, we are given the names of characters within the narrative.  Here we realize that there is some</w:t>
      </w:r>
      <w:r w:rsidR="00083FF7">
        <w:rPr>
          <w:rFonts w:ascii="Times New Roman" w:eastAsia="Book Antiqua" w:hAnsi="Times New Roman" w:cs="David"/>
          <w:iCs/>
          <w:lang w:bidi="en-US"/>
        </w:rPr>
        <w:t>thing of value in the name “BarT</w:t>
      </w:r>
      <w:r w:rsidRPr="000B5083">
        <w:rPr>
          <w:rFonts w:ascii="Times New Roman" w:eastAsia="Book Antiqua" w:hAnsi="Times New Roman" w:cs="David"/>
          <w:iCs/>
          <w:lang w:bidi="en-US"/>
        </w:rPr>
        <w:t xml:space="preserve">emee.”  </w:t>
      </w:r>
    </w:p>
    <w:p w:rsidR="00083FF7" w:rsidRDefault="00083FF7" w:rsidP="00FB6011">
      <w:pPr>
        <w:keepNext/>
        <w:widowControl w:val="0"/>
        <w:spacing w:after="0" w:line="240" w:lineRule="auto"/>
        <w:jc w:val="both"/>
        <w:rPr>
          <w:rFonts w:ascii="Times New Roman" w:eastAsia="Book Antiqua" w:hAnsi="Times New Roman" w:cs="David"/>
          <w:iCs/>
          <w:lang w:bidi="en-US"/>
        </w:rPr>
      </w:pPr>
    </w:p>
    <w:p w:rsidR="000B5083" w:rsidRPr="000B5083" w:rsidRDefault="00083FF7" w:rsidP="00FB6011">
      <w:pPr>
        <w:keepNext/>
        <w:widowControl w:val="0"/>
        <w:spacing w:after="0" w:line="240" w:lineRule="auto"/>
        <w:jc w:val="both"/>
        <w:rPr>
          <w:rFonts w:ascii="Times New Roman" w:eastAsia="Book Antiqua" w:hAnsi="Times New Roman" w:cs="David"/>
          <w:iCs/>
          <w:lang w:bidi="en-US"/>
        </w:rPr>
      </w:pPr>
      <w:r>
        <w:rPr>
          <w:rFonts w:ascii="Times New Roman" w:eastAsia="Book Antiqua" w:hAnsi="Times New Roman" w:cs="David"/>
          <w:iCs/>
          <w:lang w:bidi="en-US"/>
        </w:rPr>
        <w:t>BarT</w:t>
      </w:r>
      <w:r w:rsidR="000B5083" w:rsidRPr="000B5083">
        <w:rPr>
          <w:rFonts w:ascii="Times New Roman" w:eastAsia="Book Antiqua" w:hAnsi="Times New Roman" w:cs="David"/>
          <w:iCs/>
          <w:lang w:bidi="en-US"/>
        </w:rPr>
        <w:t>emee means “son of honour/beauty.”</w:t>
      </w:r>
      <w:r w:rsidR="000B5083" w:rsidRPr="000B5083">
        <w:rPr>
          <w:rFonts w:ascii="Times New Roman" w:eastAsia="Book Antiqua" w:hAnsi="Times New Roman" w:cs="David"/>
          <w:iCs/>
          <w:vertAlign w:val="superscript"/>
          <w:lang w:bidi="en-US"/>
        </w:rPr>
        <w:footnoteReference w:id="56"/>
      </w:r>
      <w:r w:rsidR="000B5083" w:rsidRPr="000B5083">
        <w:rPr>
          <w:rFonts w:ascii="Times New Roman" w:eastAsia="Book Antiqua" w:hAnsi="Times New Roman" w:cs="David"/>
          <w:iCs/>
          <w:lang w:bidi="en-US"/>
        </w:rPr>
        <w:t xml:space="preserve"> The translators of the LXX suggest several possible parallels for the Greek word </w:t>
      </w:r>
      <w:r w:rsidR="000B5083" w:rsidRPr="000B5083">
        <w:rPr>
          <w:rFonts w:ascii="Times New Roman" w:eastAsia="Book Antiqua" w:hAnsi="Times New Roman" w:cs="David"/>
          <w:b/>
          <w:bCs/>
          <w:iCs/>
          <w:lang w:val="el-GR" w:bidi="en-US"/>
        </w:rPr>
        <w:t>τιμὴ</w:t>
      </w:r>
      <w:r w:rsidR="000B5083" w:rsidRPr="000B5083">
        <w:rPr>
          <w:rFonts w:ascii="Times New Roman" w:eastAsia="Book Antiqua" w:hAnsi="Times New Roman" w:cs="David"/>
          <w:iCs/>
          <w:lang w:bidi="en-US"/>
        </w:rPr>
        <w:t xml:space="preserve"> - </w:t>
      </w:r>
      <w:r w:rsidR="000B5083" w:rsidRPr="000B5083">
        <w:rPr>
          <w:rFonts w:ascii="Times New Roman" w:eastAsia="Book Antiqua" w:hAnsi="Times New Roman" w:cs="David"/>
          <w:i/>
          <w:lang w:bidi="en-US"/>
        </w:rPr>
        <w:t>timeh</w:t>
      </w:r>
      <w:r w:rsidR="000B5083" w:rsidRPr="000B5083">
        <w:rPr>
          <w:rFonts w:ascii="Times New Roman" w:eastAsia="Book Antiqua" w:hAnsi="Times New Roman" w:cs="David"/>
          <w:iCs/>
          <w:lang w:bidi="en-US"/>
        </w:rPr>
        <w:t xml:space="preserve">.  </w:t>
      </w: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r w:rsidRPr="000B5083">
        <w:rPr>
          <w:rFonts w:ascii="Times New Roman" w:eastAsia="Book Antiqua" w:hAnsi="Times New Roman" w:cs="David"/>
          <w:iCs/>
          <w:lang w:bidi="en-US"/>
        </w:rPr>
        <w:t xml:space="preserve">Two lexically related words are </w:t>
      </w:r>
      <w:r w:rsidRPr="000B5083">
        <w:rPr>
          <w:rFonts w:ascii="Times New Roman" w:eastAsia="Book Antiqua" w:hAnsi="Times New Roman" w:cs="David"/>
          <w:i/>
          <w:iCs/>
          <w:lang w:bidi="en-US"/>
        </w:rPr>
        <w:t>Hod</w:t>
      </w:r>
      <w:r w:rsidRPr="000B5083">
        <w:rPr>
          <w:rFonts w:ascii="Times New Roman" w:eastAsia="Book Antiqua" w:hAnsi="Times New Roman" w:cs="David"/>
          <w:iCs/>
          <w:lang w:bidi="en-US"/>
        </w:rPr>
        <w:t xml:space="preserve"> and </w:t>
      </w:r>
      <w:r w:rsidR="00E835B5">
        <w:rPr>
          <w:rFonts w:ascii="Times New Roman" w:eastAsia="Book Antiqua" w:hAnsi="Times New Roman" w:cs="David"/>
          <w:i/>
          <w:iCs/>
          <w:lang w:bidi="en-US"/>
        </w:rPr>
        <w:t>Ka</w:t>
      </w:r>
      <w:r w:rsidRPr="000B5083">
        <w:rPr>
          <w:rFonts w:ascii="Times New Roman" w:eastAsia="Book Antiqua" w:hAnsi="Times New Roman" w:cs="David"/>
          <w:i/>
          <w:iCs/>
          <w:lang w:bidi="en-US"/>
        </w:rPr>
        <w:t>vod,</w:t>
      </w:r>
      <w:r w:rsidRPr="000B5083">
        <w:rPr>
          <w:rFonts w:ascii="Times New Roman" w:eastAsia="Book Antiqua" w:hAnsi="Times New Roman" w:cs="David"/>
          <w:iCs/>
          <w:lang w:bidi="en-US"/>
        </w:rPr>
        <w:t xml:space="preserve"> which de</w:t>
      </w:r>
      <w:r w:rsidR="00E835B5">
        <w:rPr>
          <w:rFonts w:ascii="Times New Roman" w:eastAsia="Book Antiqua" w:hAnsi="Times New Roman" w:cs="David"/>
          <w:iCs/>
          <w:lang w:bidi="en-US"/>
        </w:rPr>
        <w:t>monstrate that BarT</w:t>
      </w:r>
      <w:r w:rsidRPr="000B5083">
        <w:rPr>
          <w:rFonts w:ascii="Times New Roman" w:eastAsia="Book Antiqua" w:hAnsi="Times New Roman" w:cs="David"/>
          <w:iCs/>
          <w:lang w:bidi="en-US"/>
        </w:rPr>
        <w:t xml:space="preserve">emee is the “son” “bar of honor.”  </w:t>
      </w:r>
      <w:r w:rsidRPr="000B5083">
        <w:rPr>
          <w:rFonts w:ascii="Times New Roman" w:eastAsia="Book Antiqua" w:hAnsi="Times New Roman" w:cs="David"/>
          <w:iCs/>
          <w:lang w:bidi="en-US"/>
        </w:rPr>
        <w:lastRenderedPageBreak/>
        <w:t xml:space="preserve">This is the most likely interpretation of the word </w:t>
      </w:r>
      <w:r w:rsidRPr="000B5083">
        <w:rPr>
          <w:rFonts w:ascii="Times New Roman" w:eastAsia="Book Antiqua" w:hAnsi="Times New Roman" w:cs="David"/>
          <w:b/>
          <w:iCs/>
          <w:lang w:bidi="en-US"/>
        </w:rPr>
        <w:t xml:space="preserve">τιμὴ </w:t>
      </w:r>
      <w:r w:rsidRPr="000B5083">
        <w:rPr>
          <w:rFonts w:ascii="Times New Roman" w:eastAsia="Book Antiqua" w:hAnsi="Times New Roman" w:cs="David"/>
          <w:iCs/>
          <w:lang w:bidi="en-US"/>
        </w:rPr>
        <w:t xml:space="preserve">- </w:t>
      </w:r>
      <w:r w:rsidRPr="000B5083">
        <w:rPr>
          <w:rFonts w:ascii="Times New Roman" w:eastAsia="Book Antiqua" w:hAnsi="Times New Roman" w:cs="David"/>
          <w:i/>
          <w:lang w:bidi="en-US"/>
        </w:rPr>
        <w:t>timeh</w:t>
      </w:r>
      <w:r w:rsidRPr="000B5083">
        <w:rPr>
          <w:rFonts w:ascii="Times New Roman" w:eastAsia="Book Antiqua" w:hAnsi="Times New Roman" w:cs="David"/>
          <w:iCs/>
          <w:lang w:bidi="en-US"/>
        </w:rPr>
        <w:t xml:space="preserve">. However, we should note that </w:t>
      </w:r>
      <w:r w:rsidRPr="000B5083">
        <w:rPr>
          <w:rFonts w:ascii="Times New Roman" w:eastAsia="Book Antiqua" w:hAnsi="Times New Roman" w:cs="David"/>
          <w:b/>
          <w:bCs/>
          <w:iCs/>
          <w:lang w:val="el-GR" w:bidi="en-US"/>
        </w:rPr>
        <w:t>τιμὴ</w:t>
      </w:r>
      <w:r w:rsidRPr="000B5083">
        <w:rPr>
          <w:rFonts w:ascii="Times New Roman" w:eastAsia="Book Antiqua" w:hAnsi="Times New Roman" w:cs="David"/>
          <w:iCs/>
          <w:lang w:val="el-GR" w:bidi="en-US"/>
        </w:rPr>
        <w:t xml:space="preserve"> </w:t>
      </w:r>
      <w:r w:rsidRPr="000B5083">
        <w:rPr>
          <w:rFonts w:ascii="Times New Roman" w:eastAsia="Book Antiqua" w:hAnsi="Times New Roman" w:cs="David"/>
          <w:iCs/>
          <w:lang w:bidi="en-US"/>
        </w:rPr>
        <w:t xml:space="preserve">- </w:t>
      </w:r>
      <w:r w:rsidRPr="000B5083">
        <w:rPr>
          <w:rFonts w:ascii="Times New Roman" w:eastAsia="Book Antiqua" w:hAnsi="Times New Roman" w:cs="David"/>
          <w:i/>
          <w:lang w:bidi="en-US"/>
        </w:rPr>
        <w:t>timeh</w:t>
      </w:r>
      <w:r w:rsidRPr="000B5083">
        <w:rPr>
          <w:rFonts w:ascii="Times New Roman" w:eastAsia="Book Antiqua" w:hAnsi="Times New Roman" w:cs="David"/>
          <w:iCs/>
          <w:lang w:bidi="en-US"/>
        </w:rPr>
        <w:t xml:space="preserve"> is also associated with the idea of beauty. This takes on a special connotation when we look at the Torah Seder.</w:t>
      </w: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p>
    <w:p w:rsidR="000B5083" w:rsidRPr="000B5083" w:rsidRDefault="000B5083" w:rsidP="00FB6011">
      <w:pPr>
        <w:keepNext/>
        <w:widowControl w:val="0"/>
        <w:spacing w:after="0" w:line="240" w:lineRule="auto"/>
        <w:ind w:left="360"/>
        <w:jc w:val="both"/>
        <w:rPr>
          <w:rFonts w:ascii="Times New Roman" w:eastAsia="Book Antiqua" w:hAnsi="Times New Roman" w:cs="David"/>
          <w:lang w:bidi="en-US"/>
        </w:rPr>
      </w:pPr>
      <w:r w:rsidRPr="000B5083">
        <w:rPr>
          <w:rFonts w:ascii="Times New Roman" w:eastAsia="Book Antiqua" w:hAnsi="Times New Roman" w:cs="David"/>
          <w:lang w:bidi="en-US"/>
        </w:rPr>
        <w:t>Numbers 12:1 Miriam and Aaron spoke against Moses regarding the Cushite woman he had married, for he had married a Cushite woman.</w:t>
      </w:r>
    </w:p>
    <w:p w:rsidR="000B5083" w:rsidRPr="000B5083" w:rsidRDefault="000B5083" w:rsidP="00FB6011">
      <w:pPr>
        <w:keepNext/>
        <w:widowControl w:val="0"/>
        <w:spacing w:after="0" w:line="240" w:lineRule="auto"/>
        <w:jc w:val="both"/>
        <w:rPr>
          <w:rFonts w:ascii="Times New Roman" w:eastAsia="Book Antiqua" w:hAnsi="Times New Roman" w:cs="David"/>
          <w:i/>
          <w:iCs/>
          <w:lang w:bidi="en-US"/>
        </w:rPr>
      </w:pP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r w:rsidRPr="000B5083">
        <w:rPr>
          <w:rFonts w:ascii="Times New Roman" w:eastAsia="Book Antiqua" w:hAnsi="Times New Roman" w:cs="David"/>
          <w:iCs/>
          <w:lang w:bidi="en-US"/>
        </w:rPr>
        <w:t>Note Rashi’s commentary on this verse…</w:t>
      </w: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p>
    <w:p w:rsidR="000B5083" w:rsidRPr="000B5083" w:rsidRDefault="000B5083" w:rsidP="00FB6011">
      <w:pPr>
        <w:keepNext/>
        <w:widowControl w:val="0"/>
        <w:spacing w:after="0" w:line="240" w:lineRule="auto"/>
        <w:ind w:left="360"/>
        <w:jc w:val="both"/>
        <w:rPr>
          <w:rFonts w:ascii="Times New Roman" w:eastAsia="Book Antiqua" w:hAnsi="Times New Roman" w:cs="David"/>
          <w:iCs/>
          <w:lang w:bidi="en-US"/>
        </w:rPr>
      </w:pPr>
      <w:r w:rsidRPr="000B5083">
        <w:rPr>
          <w:rFonts w:ascii="Times New Roman" w:eastAsia="Book Antiqua" w:hAnsi="Times New Roman" w:cs="David"/>
          <w:b/>
          <w:bCs/>
          <w:iCs/>
          <w:lang w:bidi="en-US"/>
        </w:rPr>
        <w:t>the Cushite woman</w:t>
      </w:r>
      <w:r w:rsidRPr="000B5083">
        <w:rPr>
          <w:rFonts w:ascii="Times New Roman" w:eastAsia="Book Antiqua" w:hAnsi="Times New Roman" w:cs="David"/>
          <w:iCs/>
          <w:lang w:bidi="en-US"/>
        </w:rPr>
        <w:t xml:space="preserve"> [Moses’ wife was a Midianite, not a Cushite, but] Scripture teaches that everyone acknowledged her beauty just as everyone acknowledges a Cushite’s blackness.-[Tanchuma Tzav 13] </w:t>
      </w:r>
    </w:p>
    <w:p w:rsidR="000B5083" w:rsidRPr="000B5083" w:rsidRDefault="000B5083" w:rsidP="00FB6011">
      <w:pPr>
        <w:keepNext/>
        <w:widowControl w:val="0"/>
        <w:spacing w:after="0" w:line="240" w:lineRule="auto"/>
        <w:ind w:left="360"/>
        <w:jc w:val="both"/>
        <w:rPr>
          <w:rFonts w:ascii="Times New Roman" w:eastAsia="Book Antiqua" w:hAnsi="Times New Roman" w:cs="David"/>
          <w:iCs/>
          <w:lang w:bidi="en-US"/>
        </w:rPr>
      </w:pPr>
      <w:r w:rsidRPr="000B5083">
        <w:rPr>
          <w:rFonts w:ascii="Times New Roman" w:eastAsia="Book Antiqua" w:hAnsi="Times New Roman" w:cs="David"/>
          <w:b/>
          <w:bCs/>
          <w:iCs/>
          <w:lang w:bidi="en-US"/>
        </w:rPr>
        <w:t>Cushite</w:t>
      </w:r>
      <w:r w:rsidRPr="000B5083">
        <w:rPr>
          <w:rFonts w:ascii="Times New Roman" w:eastAsia="Book Antiqua" w:hAnsi="Times New Roman" w:cs="David"/>
          <w:iCs/>
          <w:lang w:bidi="en-US"/>
        </w:rPr>
        <w:t xml:space="preserve"> - </w:t>
      </w:r>
      <w:r w:rsidRPr="000B5083">
        <w:rPr>
          <w:rFonts w:ascii="Times New Roman" w:eastAsia="Book Antiqua" w:hAnsi="Times New Roman" w:cs="David"/>
          <w:i/>
          <w:rtl/>
        </w:rPr>
        <w:t>כֻּשִׁית</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 Its numerical value is equal to </w:t>
      </w:r>
      <w:r w:rsidRPr="000B5083">
        <w:rPr>
          <w:rFonts w:ascii="Times New Roman" w:eastAsia="Book Antiqua" w:hAnsi="Times New Roman" w:cs="David"/>
          <w:b/>
          <w:bCs/>
          <w:i/>
          <w:rtl/>
        </w:rPr>
        <w:t xml:space="preserve">יְפַתמַרְאֶה </w:t>
      </w:r>
      <w:r w:rsidRPr="000B5083">
        <w:rPr>
          <w:rFonts w:ascii="Times New Roman" w:eastAsia="Book Antiqua" w:hAnsi="Times New Roman" w:cs="David"/>
          <w:iCs/>
          <w:lang w:bidi="en-US"/>
        </w:rPr>
        <w:t xml:space="preserve">, beautiful in appearance.-[Tanchuma Tzav 13] </w:t>
      </w:r>
      <w:r w:rsidRPr="000B5083">
        <w:rPr>
          <w:rFonts w:ascii="Times New Roman" w:eastAsia="Book Antiqua" w:hAnsi="Times New Roman" w:cs="David"/>
          <w:i/>
          <w:rtl/>
        </w:rPr>
        <w:t>כ</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 20 </w:t>
      </w:r>
      <w:r w:rsidRPr="000B5083">
        <w:rPr>
          <w:rFonts w:ascii="Times New Roman" w:eastAsia="Book Antiqua" w:hAnsi="Times New Roman" w:cs="David"/>
          <w:iCs/>
          <w:rtl/>
        </w:rPr>
        <w:t>י</w:t>
      </w:r>
      <w:r w:rsidRPr="000B5083">
        <w:rPr>
          <w:rFonts w:ascii="Times New Roman" w:eastAsia="Book Antiqua" w:hAnsi="Times New Roman" w:cs="David" w:hint="cs"/>
          <w:i/>
          <w:rtl/>
        </w:rPr>
        <w:t xml:space="preserve"> </w:t>
      </w:r>
      <w:r w:rsidRPr="000B5083">
        <w:rPr>
          <w:rFonts w:ascii="Times New Roman" w:eastAsia="Book Antiqua" w:hAnsi="Times New Roman" w:cs="David"/>
          <w:iCs/>
          <w:lang w:bidi="en-US"/>
        </w:rPr>
        <w:t xml:space="preserve">= 10 </w:t>
      </w:r>
      <w:r w:rsidRPr="000B5083">
        <w:rPr>
          <w:rFonts w:ascii="Times New Roman" w:eastAsia="Book Antiqua" w:hAnsi="Times New Roman" w:cs="David"/>
          <w:i/>
          <w:rtl/>
        </w:rPr>
        <w:t>ו</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 6 </w:t>
      </w:r>
      <w:r w:rsidRPr="000B5083">
        <w:rPr>
          <w:rFonts w:ascii="Times New Roman" w:eastAsia="Book Antiqua" w:hAnsi="Times New Roman" w:cs="David"/>
          <w:i/>
          <w:rtl/>
        </w:rPr>
        <w:t>פ</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 80 </w:t>
      </w:r>
      <w:r w:rsidRPr="000B5083">
        <w:rPr>
          <w:rFonts w:ascii="Times New Roman" w:eastAsia="Book Antiqua" w:hAnsi="Times New Roman" w:cs="David"/>
          <w:i/>
          <w:rtl/>
        </w:rPr>
        <w:t>ש</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 =300 </w:t>
      </w:r>
      <w:r w:rsidRPr="000B5083">
        <w:rPr>
          <w:rFonts w:ascii="Times New Roman" w:eastAsia="Book Antiqua" w:hAnsi="Times New Roman" w:cs="David"/>
          <w:i/>
          <w:rtl/>
        </w:rPr>
        <w:t>ת</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=400 </w:t>
      </w:r>
      <w:r w:rsidRPr="000B5083">
        <w:rPr>
          <w:rFonts w:ascii="Times New Roman" w:eastAsia="Book Antiqua" w:hAnsi="Times New Roman" w:cs="David"/>
          <w:iCs/>
          <w:rtl/>
        </w:rPr>
        <w:t>י</w:t>
      </w:r>
      <w:r w:rsidRPr="000B5083">
        <w:rPr>
          <w:rFonts w:ascii="Times New Roman" w:eastAsia="Book Antiqua" w:hAnsi="Times New Roman" w:cs="David" w:hint="cs"/>
          <w:i/>
          <w:rtl/>
        </w:rPr>
        <w:t xml:space="preserve"> </w:t>
      </w:r>
      <w:r w:rsidRPr="000B5083">
        <w:rPr>
          <w:rFonts w:ascii="Times New Roman" w:eastAsia="Book Antiqua" w:hAnsi="Times New Roman" w:cs="David"/>
          <w:iCs/>
          <w:lang w:bidi="en-US"/>
        </w:rPr>
        <w:t xml:space="preserve">= 10 </w:t>
      </w:r>
      <w:r w:rsidRPr="000B5083">
        <w:rPr>
          <w:rFonts w:ascii="Times New Roman" w:eastAsia="Book Antiqua" w:hAnsi="Times New Roman" w:cs="David"/>
          <w:i/>
          <w:rtl/>
        </w:rPr>
        <w:t>מ</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 40 </w:t>
      </w:r>
      <w:r w:rsidRPr="000B5083">
        <w:rPr>
          <w:rFonts w:ascii="Times New Roman" w:eastAsia="Book Antiqua" w:hAnsi="Times New Roman" w:cs="David"/>
          <w:i/>
          <w:rtl/>
        </w:rPr>
        <w:t>ת</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 400 </w:t>
      </w:r>
      <w:r w:rsidRPr="000B5083">
        <w:rPr>
          <w:rFonts w:ascii="Times New Roman" w:eastAsia="Book Antiqua" w:hAnsi="Times New Roman" w:cs="David"/>
          <w:i/>
          <w:rtl/>
        </w:rPr>
        <w:t>ר</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=200 736 </w:t>
      </w:r>
      <w:r w:rsidRPr="000B5083">
        <w:rPr>
          <w:rFonts w:ascii="Times New Roman" w:eastAsia="Book Antiqua" w:hAnsi="Times New Roman" w:cs="David"/>
          <w:i/>
          <w:rtl/>
        </w:rPr>
        <w:t>א</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 1 </w:t>
      </w:r>
      <w:r w:rsidRPr="000B5083">
        <w:rPr>
          <w:rFonts w:ascii="Times New Roman" w:eastAsia="Book Antiqua" w:hAnsi="Times New Roman" w:cs="David"/>
          <w:i/>
          <w:rtl/>
        </w:rPr>
        <w:t>ה</w:t>
      </w:r>
      <w:r w:rsidRPr="000B5083">
        <w:rPr>
          <w:rFonts w:ascii="Times New Roman" w:eastAsia="Book Antiqua" w:hAnsi="Times New Roman" w:cs="David"/>
          <w:iCs/>
          <w:rtl/>
        </w:rPr>
        <w:t xml:space="preserve"> </w:t>
      </w:r>
      <w:r w:rsidRPr="000B5083">
        <w:rPr>
          <w:rFonts w:ascii="Times New Roman" w:eastAsia="Book Antiqua" w:hAnsi="Times New Roman" w:cs="David"/>
          <w:iCs/>
          <w:lang w:bidi="en-US"/>
        </w:rPr>
        <w:t xml:space="preserve">= 5 - =736 </w:t>
      </w: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p>
    <w:p w:rsidR="000B5083" w:rsidRPr="000B5083" w:rsidRDefault="000B5083" w:rsidP="00FB6011">
      <w:pPr>
        <w:keepNext/>
        <w:widowControl w:val="0"/>
        <w:spacing w:after="0" w:line="240" w:lineRule="auto"/>
        <w:ind w:left="360"/>
        <w:jc w:val="both"/>
        <w:rPr>
          <w:rFonts w:ascii="Times New Roman" w:eastAsia="Book Antiqua" w:hAnsi="Times New Roman" w:cs="David"/>
          <w:iCs/>
          <w:lang w:bidi="en-US"/>
        </w:rPr>
      </w:pPr>
      <w:r w:rsidRPr="000B5083">
        <w:rPr>
          <w:rFonts w:ascii="Times New Roman" w:eastAsia="Book Antiqua" w:hAnsi="Times New Roman" w:cs="David"/>
          <w:b/>
          <w:bCs/>
          <w:iCs/>
          <w:lang w:bidi="en-US"/>
        </w:rPr>
        <w:t>for he had married a Cushite woman</w:t>
      </w:r>
      <w:r w:rsidRPr="000B5083">
        <w:rPr>
          <w:rFonts w:ascii="Times New Roman" w:eastAsia="Book Antiqua" w:hAnsi="Times New Roman" w:cs="David"/>
          <w:iCs/>
          <w:lang w:bidi="en-US"/>
        </w:rPr>
        <w:t xml:space="preserve"> What does this [apparently superfluous clause] mean to say? You find a woman who is beautiful in appearance, but unpleasant in deed; </w:t>
      </w:r>
      <w:r w:rsidRPr="000B5083">
        <w:rPr>
          <w:rFonts w:ascii="Times New Roman" w:eastAsia="Book Antiqua" w:hAnsi="Times New Roman" w:cs="David"/>
          <w:b/>
          <w:iCs/>
          <w:u w:val="single"/>
          <w:lang w:bidi="en-US"/>
        </w:rPr>
        <w:t>[or a woman who is pleasant] in deed, but not of beautiful appearance</w:t>
      </w:r>
      <w:r w:rsidRPr="000B5083">
        <w:rPr>
          <w:rFonts w:ascii="Times New Roman" w:eastAsia="Book Antiqua" w:hAnsi="Times New Roman" w:cs="David"/>
          <w:iCs/>
          <w:lang w:bidi="en-US"/>
        </w:rPr>
        <w:t xml:space="preserve">. </w:t>
      </w:r>
      <w:r w:rsidRPr="000B5083">
        <w:rPr>
          <w:rFonts w:ascii="Times New Roman" w:eastAsia="Book Antiqua" w:hAnsi="Times New Roman" w:cs="David"/>
          <w:b/>
          <w:iCs/>
          <w:u w:val="single"/>
          <w:lang w:bidi="en-US"/>
        </w:rPr>
        <w:t>This one, however, was pleasant in every respect. [Therefore, she was called Cushite, as above</w:t>
      </w:r>
      <w:r w:rsidRPr="000B5083">
        <w:rPr>
          <w:rFonts w:ascii="Times New Roman" w:eastAsia="Book Antiqua" w:hAnsi="Times New Roman" w:cs="David"/>
          <w:iCs/>
          <w:lang w:bidi="en-US"/>
        </w:rPr>
        <w:t>.] - [Tanchuma Tzav</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r w:rsidRPr="000B5083">
        <w:rPr>
          <w:rFonts w:ascii="Times New Roman" w:eastAsia="Book Antiqua" w:hAnsi="Times New Roman" w:cs="David"/>
          <w:iCs/>
          <w:lang w:bidi="en-US"/>
        </w:rPr>
        <w:t xml:space="preserve">Moshe marries a woman of honor and beauty. Rashi relates this in the final comment on this verse. Consequently, Hakham Tsefet looks to the Torah Seder and seeing the </w:t>
      </w:r>
      <w:r w:rsidRPr="000B5083">
        <w:rPr>
          <w:rFonts w:ascii="Times New Roman" w:eastAsia="Book Antiqua" w:hAnsi="Times New Roman" w:cs="David"/>
          <w:b/>
          <w:bCs/>
          <w:iCs/>
          <w:lang w:bidi="ar-SA"/>
        </w:rPr>
        <w:t>Cushite</w:t>
      </w:r>
      <w:r w:rsidRPr="000B5083">
        <w:rPr>
          <w:rFonts w:ascii="Times New Roman" w:eastAsia="Book Antiqua" w:hAnsi="Times New Roman" w:cs="David"/>
          <w:b/>
          <w:bCs/>
          <w:i/>
          <w:iCs/>
          <w:lang w:bidi="ar-SA"/>
        </w:rPr>
        <w:t xml:space="preserve"> </w:t>
      </w:r>
      <w:r w:rsidRPr="000B5083">
        <w:rPr>
          <w:rFonts w:ascii="Times New Roman" w:eastAsia="Book Antiqua" w:hAnsi="Times New Roman" w:cs="David"/>
          <w:iCs/>
          <w:lang w:bidi="en-US"/>
        </w:rPr>
        <w:t>woman of beauty he remembers the Yericho inci</w:t>
      </w:r>
      <w:r w:rsidR="00E835B5">
        <w:rPr>
          <w:rFonts w:ascii="Times New Roman" w:eastAsia="Book Antiqua" w:hAnsi="Times New Roman" w:cs="David"/>
          <w:iCs/>
          <w:lang w:bidi="en-US"/>
        </w:rPr>
        <w:t>dent and tells the story of BarT</w:t>
      </w:r>
      <w:r w:rsidRPr="000B5083">
        <w:rPr>
          <w:rFonts w:ascii="Times New Roman" w:eastAsia="Book Antiqua" w:hAnsi="Times New Roman" w:cs="David"/>
          <w:iCs/>
          <w:lang w:bidi="en-US"/>
        </w:rPr>
        <w:t>emee. Therefo</w:t>
      </w:r>
      <w:r w:rsidR="00E835B5">
        <w:rPr>
          <w:rFonts w:ascii="Times New Roman" w:eastAsia="Book Antiqua" w:hAnsi="Times New Roman" w:cs="David"/>
          <w:iCs/>
          <w:lang w:bidi="en-US"/>
        </w:rPr>
        <w:t>re, Hakham Tsefet venerates BarT</w:t>
      </w:r>
      <w:r w:rsidRPr="000B5083">
        <w:rPr>
          <w:rFonts w:ascii="Times New Roman" w:eastAsia="Book Antiqua" w:hAnsi="Times New Roman" w:cs="David"/>
          <w:iCs/>
          <w:lang w:bidi="en-US"/>
        </w:rPr>
        <w:t xml:space="preserve">emee “son of honour/beauty” because of </w:t>
      </w:r>
      <w:r w:rsidR="00E835B5">
        <w:rPr>
          <w:rFonts w:ascii="Times New Roman" w:eastAsia="Book Antiqua" w:hAnsi="Times New Roman" w:cs="David"/>
          <w:iCs/>
          <w:lang w:bidi="en-US"/>
        </w:rPr>
        <w:t>his great Torah observance. BarT</w:t>
      </w:r>
      <w:r w:rsidRPr="000B5083">
        <w:rPr>
          <w:rFonts w:ascii="Times New Roman" w:eastAsia="Book Antiqua" w:hAnsi="Times New Roman" w:cs="David"/>
          <w:iCs/>
          <w:lang w:bidi="en-US"/>
        </w:rPr>
        <w:t>emee had confiden</w:t>
      </w:r>
      <w:r w:rsidR="00E835B5">
        <w:rPr>
          <w:rFonts w:ascii="Times New Roman" w:eastAsia="Book Antiqua" w:hAnsi="Times New Roman" w:cs="David"/>
          <w:iCs/>
          <w:lang w:bidi="en-US"/>
        </w:rPr>
        <w:t>ce in the agent of G-d to have</w:t>
      </w:r>
      <w:r w:rsidRPr="000B5083">
        <w:rPr>
          <w:rFonts w:ascii="Times New Roman" w:eastAsia="Book Antiqua" w:hAnsi="Times New Roman" w:cs="David"/>
          <w:iCs/>
          <w:lang w:bidi="en-US"/>
        </w:rPr>
        <w:t xml:space="preserve"> his need met. This testimony was the opposite of the B’ne Yisrael who did not trust Moshe or G-d suggesting that neither G-d nor Moshe could fulfill their requests. </w:t>
      </w: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p>
    <w:p w:rsidR="000B5083" w:rsidRPr="000B5083" w:rsidRDefault="000B5083" w:rsidP="00FB6011">
      <w:pPr>
        <w:keepNext/>
        <w:widowControl w:val="0"/>
        <w:spacing w:after="0" w:line="240" w:lineRule="auto"/>
        <w:ind w:left="360"/>
        <w:jc w:val="both"/>
        <w:rPr>
          <w:rFonts w:ascii="Times New Roman" w:eastAsia="Book Antiqua" w:hAnsi="Times New Roman" w:cs="David"/>
          <w:iCs/>
          <w:lang w:bidi="en-US"/>
        </w:rPr>
      </w:pPr>
      <w:r w:rsidRPr="000B5083">
        <w:rPr>
          <w:rFonts w:ascii="Times New Roman" w:eastAsia="Book Antiqua" w:hAnsi="Times New Roman" w:cs="David"/>
          <w:b/>
          <w:iCs/>
          <w:lang w:bidi="en-US"/>
        </w:rPr>
        <w:t>Megilah  4:6</w:t>
      </w:r>
      <w:r w:rsidRPr="000B5083">
        <w:rPr>
          <w:rFonts w:ascii="Times New Roman" w:eastAsia="Book Antiqua" w:hAnsi="Times New Roman" w:cs="David"/>
          <w:iCs/>
          <w:lang w:bidi="en-US"/>
        </w:rPr>
        <w:t xml:space="preserve"> A minor reads in the Torah and translates. But he does not recite the Shema, pass before the ark, or raise his hands [in the priestly benediction].  He who is wearing ragged clothing recites the Shema and translates, but he does not read in the Torah, pass before the ark, or raise his hands.  </w:t>
      </w:r>
      <w:r w:rsidRPr="000B5083">
        <w:rPr>
          <w:rFonts w:ascii="Times New Roman" w:eastAsia="Book Antiqua" w:hAnsi="Times New Roman" w:cs="David"/>
          <w:b/>
          <w:iCs/>
          <w:u w:val="single"/>
          <w:lang w:bidi="en-US"/>
        </w:rPr>
        <w:t>A blind man recites the Shema and translates</w:t>
      </w:r>
      <w:r w:rsidRPr="000B5083">
        <w:rPr>
          <w:rFonts w:ascii="Times New Roman" w:eastAsia="Book Antiqua" w:hAnsi="Times New Roman" w:cs="David"/>
          <w:iCs/>
          <w:lang w:bidi="en-US"/>
        </w:rPr>
        <w:t>. R. Judah says, “Whoever in his entire life has never seen light does not recite the Shema.”</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r w:rsidRPr="000B5083">
        <w:rPr>
          <w:rFonts w:ascii="Times New Roman" w:eastAsia="Book Antiqua" w:hAnsi="Times New Roman" w:cs="David"/>
          <w:iCs/>
          <w:lang w:bidi="en-US"/>
        </w:rPr>
        <w:t>Yeshua stopped. Why do</w:t>
      </w:r>
      <w:r w:rsidR="00E835B5">
        <w:rPr>
          <w:rFonts w:ascii="Times New Roman" w:eastAsia="Book Antiqua" w:hAnsi="Times New Roman" w:cs="David"/>
          <w:iCs/>
          <w:lang w:bidi="en-US"/>
        </w:rPr>
        <w:t>es Yeshua stop and call for BarT</w:t>
      </w:r>
      <w:r w:rsidRPr="000B5083">
        <w:rPr>
          <w:rFonts w:ascii="Times New Roman" w:eastAsia="Book Antiqua" w:hAnsi="Times New Roman" w:cs="David"/>
          <w:iCs/>
          <w:lang w:bidi="en-US"/>
        </w:rPr>
        <w:t>emee? Those who trust in the Torah and G-d move Yeshua to compassion.  We have a similar case in the 4</w:t>
      </w:r>
      <w:r w:rsidRPr="000B5083">
        <w:rPr>
          <w:rFonts w:ascii="Times New Roman" w:eastAsia="Book Antiqua" w:hAnsi="Times New Roman" w:cs="David"/>
          <w:iCs/>
          <w:vertAlign w:val="superscript"/>
          <w:lang w:bidi="en-US"/>
        </w:rPr>
        <w:t>th</w:t>
      </w:r>
      <w:r w:rsidRPr="000B5083">
        <w:rPr>
          <w:rFonts w:ascii="Times New Roman" w:eastAsia="Book Antiqua" w:hAnsi="Times New Roman" w:cs="David"/>
          <w:iCs/>
          <w:lang w:bidi="en-US"/>
        </w:rPr>
        <w:t xml:space="preserve"> Chapter of Mordechai where the woman with the issue of blood reaches out and touches Yeshua</w:t>
      </w:r>
      <w:r w:rsidR="00E835B5">
        <w:rPr>
          <w:rFonts w:ascii="Times New Roman" w:eastAsia="Book Antiqua" w:hAnsi="Times New Roman" w:cs="David"/>
          <w:iCs/>
          <w:lang w:bidi="en-US"/>
        </w:rPr>
        <w:t>’s</w:t>
      </w:r>
      <w:r w:rsidRPr="000B5083">
        <w:rPr>
          <w:rFonts w:ascii="Times New Roman" w:eastAsia="Book Antiqua" w:hAnsi="Times New Roman" w:cs="David"/>
          <w:iCs/>
          <w:lang w:bidi="en-US"/>
        </w:rPr>
        <w:t xml:space="preserve"> Talit</w:t>
      </w:r>
      <w:r w:rsidR="00E835B5">
        <w:rPr>
          <w:rFonts w:ascii="Times New Roman" w:eastAsia="Book Antiqua" w:hAnsi="Times New Roman" w:cs="David"/>
          <w:iCs/>
          <w:lang w:bidi="en-US"/>
        </w:rPr>
        <w:t>. When the woman has touched his</w:t>
      </w:r>
      <w:r w:rsidRPr="000B5083">
        <w:rPr>
          <w:rFonts w:ascii="Times New Roman" w:eastAsia="Book Antiqua" w:hAnsi="Times New Roman" w:cs="David"/>
          <w:iCs/>
          <w:lang w:bidi="en-US"/>
        </w:rPr>
        <w:t xml:space="preserve"> Talit Yeshua stops to see who touched him.  Likewise, Yeshua says that she is rewarded for her Torah faithfulness.</w:t>
      </w: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p>
    <w:p w:rsidR="000B5083" w:rsidRPr="000B5083" w:rsidRDefault="000B5083" w:rsidP="00FB6011">
      <w:pPr>
        <w:keepNext/>
        <w:widowControl w:val="0"/>
        <w:spacing w:after="0" w:line="240" w:lineRule="auto"/>
        <w:jc w:val="both"/>
        <w:rPr>
          <w:rFonts w:ascii="Times New Roman" w:eastAsia="Book Antiqua" w:hAnsi="Times New Roman" w:cs="David"/>
          <w:iCs/>
          <w:lang w:bidi="en-US"/>
        </w:rPr>
      </w:pPr>
      <w:r w:rsidRPr="000B5083">
        <w:rPr>
          <w:rFonts w:ascii="Times New Roman" w:eastAsia="Book Antiqua" w:hAnsi="Times New Roman" w:cs="David"/>
          <w:iCs/>
          <w:lang w:bidi="en-US"/>
        </w:rPr>
        <w:t>The blind beggar relates to Yeshua as “My Rabbi.” This is interesting and tells us that Yeshua must have frequented towns and villages regularly to teach and instruct them in halakhah. Yericho was no different from many other places. Actually, Yericho may have been a place where the Sages regularly met.</w:t>
      </w:r>
      <w:r w:rsidRPr="000B5083">
        <w:rPr>
          <w:rFonts w:ascii="Times New Roman" w:eastAsia="Book Antiqua" w:hAnsi="Times New Roman" w:cs="David"/>
          <w:iCs/>
          <w:vertAlign w:val="superscript"/>
          <w:lang w:bidi="en-US"/>
        </w:rPr>
        <w:footnoteReference w:id="57"/>
      </w:r>
      <w:r w:rsidRPr="000B5083">
        <w:rPr>
          <w:rFonts w:ascii="Times New Roman" w:eastAsia="Book Antiqua" w:hAnsi="Times New Roman" w:cs="David"/>
          <w:iCs/>
          <w:lang w:bidi="en-US"/>
        </w:rPr>
        <w:t xml:space="preserve"> Like the other sages, Yeshua came here a</w:t>
      </w:r>
      <w:r w:rsidR="00E835B5">
        <w:rPr>
          <w:rFonts w:ascii="Times New Roman" w:eastAsia="Book Antiqua" w:hAnsi="Times New Roman" w:cs="David"/>
          <w:iCs/>
          <w:lang w:bidi="en-US"/>
        </w:rPr>
        <w:t>nd</w:t>
      </w:r>
      <w:r w:rsidRPr="000B5083">
        <w:rPr>
          <w:rFonts w:ascii="Times New Roman" w:eastAsia="Book Antiqua" w:hAnsi="Times New Roman" w:cs="David"/>
          <w:iCs/>
          <w:lang w:bidi="en-US"/>
        </w:rPr>
        <w:t xml:space="preserve"> taught frequently. Yericho could easily have been a place where he regularly visited on his pilgrimages to Yerushalayim. This would have placed Yeshua in Yericho three times a year at minimum. If we look at the pilgrimages to Yerushalayim Yeshua may have visited Yericho </w:t>
      </w:r>
      <w:r w:rsidR="00E835B5">
        <w:rPr>
          <w:rFonts w:ascii="Times New Roman" w:eastAsia="Book Antiqua" w:hAnsi="Times New Roman" w:cs="David"/>
          <w:iCs/>
          <w:lang w:bidi="en-US"/>
        </w:rPr>
        <w:t xml:space="preserve">even </w:t>
      </w:r>
      <w:r w:rsidRPr="000B5083">
        <w:rPr>
          <w:rFonts w:ascii="Times New Roman" w:eastAsia="Book Antiqua" w:hAnsi="Times New Roman" w:cs="David"/>
          <w:iCs/>
          <w:lang w:bidi="en-US"/>
        </w:rPr>
        <w:t>more frequently than that. If he visited going up to Yerushalayim and descending, he would have visited</w:t>
      </w:r>
      <w:r w:rsidR="00E835B5">
        <w:rPr>
          <w:rFonts w:ascii="Times New Roman" w:eastAsia="Book Antiqua" w:hAnsi="Times New Roman" w:cs="David"/>
          <w:iCs/>
          <w:lang w:bidi="en-US"/>
        </w:rPr>
        <w:t xml:space="preserve"> at least twelve times a year. At the time when the educational system</w:t>
      </w:r>
      <w:r w:rsidRPr="000B5083">
        <w:rPr>
          <w:rFonts w:ascii="Times New Roman" w:eastAsia="Book Antiqua" w:hAnsi="Times New Roman" w:cs="David"/>
          <w:iCs/>
          <w:lang w:bidi="en-US"/>
        </w:rPr>
        <w:t xml:space="preserve"> of the Kallah (Jewish Educational Yeshivot of the first century and later)</w:t>
      </w:r>
      <w:r w:rsidR="00E835B5">
        <w:rPr>
          <w:rFonts w:ascii="Times New Roman" w:eastAsia="Book Antiqua" w:hAnsi="Times New Roman" w:cs="David"/>
          <w:iCs/>
          <w:lang w:bidi="en-US"/>
        </w:rPr>
        <w:t xml:space="preserve"> existed</w:t>
      </w:r>
      <w:r w:rsidRPr="000B5083">
        <w:rPr>
          <w:rFonts w:ascii="Times New Roman" w:eastAsia="Book Antiqua" w:hAnsi="Times New Roman" w:cs="David"/>
          <w:iCs/>
          <w:lang w:bidi="en-US"/>
        </w:rPr>
        <w:t xml:space="preserve"> we can see that Yeshua may have had regular students in Yericho. We have stated in the past that the West Jordan valley was a path that the pilgrims followed rather than pass directly through Samaritan territory.</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r w:rsidRPr="000B5083">
        <w:rPr>
          <w:rFonts w:ascii="Times New Roman" w:eastAsia="Book Antiqua" w:hAnsi="Times New Roman" w:cs="David"/>
          <w:lang w:bidi="ar-SA"/>
        </w:rPr>
        <w:t>The beauty of this Mishnah is that we come to an understanding that those who have some sort of physical defect are still bound by the Torah, mitzvoth and halakhah.</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center"/>
        <w:rPr>
          <w:rFonts w:ascii="Times New Roman" w:eastAsia="Book Antiqua" w:hAnsi="Times New Roman" w:cs="David"/>
          <w:lang w:bidi="ar-SA"/>
        </w:rPr>
      </w:pPr>
      <w:r w:rsidRPr="000B5083">
        <w:rPr>
          <w:rFonts w:ascii="Times New Roman" w:eastAsia="Book Antiqua" w:hAnsi="Times New Roman" w:cs="David"/>
          <w:noProof/>
        </w:rPr>
        <w:lastRenderedPageBreak/>
        <mc:AlternateContent>
          <mc:Choice Requires="wps">
            <w:drawing>
              <wp:anchor distT="0" distB="0" distL="114300" distR="114300" simplePos="0" relativeHeight="251659264" behindDoc="0" locked="0" layoutInCell="1" allowOverlap="1" wp14:anchorId="08037786" wp14:editId="080CF30D">
                <wp:simplePos x="0" y="0"/>
                <wp:positionH relativeFrom="column">
                  <wp:posOffset>0</wp:posOffset>
                </wp:positionH>
                <wp:positionV relativeFrom="paragraph">
                  <wp:posOffset>37465</wp:posOffset>
                </wp:positionV>
                <wp:extent cx="6650990" cy="0"/>
                <wp:effectExtent l="38100" t="38100" r="54610" b="95250"/>
                <wp:wrapNone/>
                <wp:docPr id="7" name="Straight Connector 7"/>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" strokecolor="#c00000" strokeweight="2pt">
                <v:shadow on="t" color="black" opacity="24903f" origin=",.5" offset="0,.55556mm"/>
              </v:line>
            </w:pict>
          </mc:Fallback>
        </mc:AlternateContent>
      </w:r>
    </w:p>
    <w:p w:rsidR="000B5083" w:rsidRPr="000B5083" w:rsidRDefault="000B5083" w:rsidP="00FB6011">
      <w:pPr>
        <w:keepNext/>
        <w:widowControl w:val="0"/>
        <w:spacing w:after="0" w:line="240" w:lineRule="auto"/>
        <w:jc w:val="center"/>
        <w:rPr>
          <w:rFonts w:ascii="Copperplate Gothic Light" w:eastAsia="Book Antiqua" w:hAnsi="Copperplate Gothic Light" w:cs="David"/>
          <w:b/>
          <w:lang w:bidi="ar-SA"/>
        </w:rPr>
      </w:pPr>
      <w:r w:rsidRPr="000B5083">
        <w:rPr>
          <w:rFonts w:ascii="Copperplate Gothic Light" w:eastAsia="Book Antiqua" w:hAnsi="Copperplate Gothic Light" w:cs="David"/>
          <w:b/>
          <w:sz w:val="24"/>
          <w:lang w:bidi="ar-SA"/>
        </w:rPr>
        <w:t>Commentary to Hakham Shaul’s School of Remes</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Palatino Linotype" w:eastAsia="Book Antiqua" w:hAnsi="Palatino Linotype" w:cs="David"/>
          <w:b/>
          <w:bCs/>
          <w:smallCaps/>
          <w:sz w:val="24"/>
          <w:szCs w:val="24"/>
          <w:lang w:bidi="ar-SA"/>
        </w:rPr>
      </w:pPr>
      <w:r w:rsidRPr="000B5083">
        <w:rPr>
          <w:rFonts w:ascii="Palatino Linotype" w:eastAsia="Book Antiqua" w:hAnsi="Palatino Linotype" w:cs="David"/>
          <w:b/>
          <w:bCs/>
          <w:smallCaps/>
          <w:sz w:val="24"/>
          <w:szCs w:val="24"/>
          <w:lang w:bidi="ar-SA"/>
        </w:rPr>
        <w:t>Textual analysis</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r w:rsidRPr="000B5083">
        <w:rPr>
          <w:rFonts w:ascii="Times New Roman" w:eastAsia="Book Antiqua" w:hAnsi="Times New Roman" w:cs="David"/>
          <w:lang w:bidi="ar-SA"/>
        </w:rPr>
        <w:t>Before we delve into the allegorical meaning and connections of the Romans pericope, we need to clarify some textual issues first. Discussion from v 26-27 deals with those who are converts or even possibly recent converts. Verses 28-29 deal with the value of being Jewish, and what that really means.</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r w:rsidRPr="000B5083">
        <w:rPr>
          <w:rFonts w:ascii="Times New Roman" w:eastAsia="Book Antiqua" w:hAnsi="Times New Roman" w:cs="David"/>
          <w:lang w:bidi="ar-SA"/>
        </w:rPr>
        <w:t xml:space="preserve">We must never tire of hearing the words that the Remes text is allegorical, and that </w:t>
      </w:r>
      <w:r w:rsidRPr="000B5083">
        <w:rPr>
          <w:rFonts w:ascii="Times New Roman" w:eastAsia="Book Antiqua" w:hAnsi="Times New Roman" w:cs="David"/>
          <w:b/>
          <w:bCs/>
          <w:lang w:bidi="ar-SA"/>
        </w:rPr>
        <w:t>we must not</w:t>
      </w:r>
      <w:r w:rsidRPr="000B5083">
        <w:rPr>
          <w:rFonts w:ascii="Times New Roman" w:eastAsia="Book Antiqua" w:hAnsi="Times New Roman" w:cs="David"/>
          <w:lang w:bidi="ar-SA"/>
        </w:rPr>
        <w:t xml:space="preserve"> read these words in a strict Peshat (literal) sense. We must pay special attention to the conjunction in our pericope. The repeated phrase “if” or “as if” permeates the pericope. This is much like the previous pericope where we saw the same sentence structure. The phrase “If you claim to be Jewish” now turns to the question of circumcision. If you are “circumcised” then the Torah is of great value to you. If you are a Gentile, who does not have any reverential fear of G-d</w:t>
      </w:r>
      <w:r w:rsidR="00C834E6">
        <w:rPr>
          <w:rFonts w:ascii="Times New Roman" w:eastAsia="Book Antiqua" w:hAnsi="Times New Roman" w:cs="David"/>
          <w:lang w:bidi="ar-SA"/>
        </w:rPr>
        <w:t>,</w:t>
      </w:r>
      <w:r w:rsidRPr="000B5083">
        <w:rPr>
          <w:rFonts w:ascii="Times New Roman" w:eastAsia="Book Antiqua" w:hAnsi="Times New Roman" w:cs="David"/>
          <w:lang w:bidi="ar-SA"/>
        </w:rPr>
        <w:t xml:space="preserve"> the Torah </w:t>
      </w:r>
      <w:r w:rsidR="00C834E6">
        <w:rPr>
          <w:rFonts w:ascii="Times New Roman" w:eastAsia="Book Antiqua" w:hAnsi="Times New Roman" w:cs="David"/>
          <w:lang w:bidi="ar-SA"/>
        </w:rPr>
        <w:t xml:space="preserve">and </w:t>
      </w:r>
      <w:r w:rsidRPr="000B5083">
        <w:rPr>
          <w:rFonts w:ascii="Times New Roman" w:eastAsia="Book Antiqua" w:hAnsi="Times New Roman" w:cs="David"/>
          <w:lang w:bidi="ar-SA"/>
        </w:rPr>
        <w:t>the idea of circumcision is of little value. Again, one MUST read these words allegorically. Failure to be Shomer Shabbat is “AS IF” your conversion was pointless. But, IF someone has not converted i.e. being circumcised, and follows the Torah it is “AS IF” he has already converted. These conditional phrases are allegorical comparative expressions. Therefore, the conditional paragraphs must be read as such.</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r w:rsidRPr="000B5083">
        <w:rPr>
          <w:rFonts w:ascii="Times New Roman" w:eastAsia="Book Antiqua" w:hAnsi="Times New Roman" w:cs="David"/>
          <w:lang w:bidi="ar-SA"/>
        </w:rPr>
        <w:t>The question of IF cannot apply to the Jewish people. Why? Jewish circumcision is a covenantal rite that takes place on the 8</w:t>
      </w:r>
      <w:r w:rsidRPr="000B5083">
        <w:rPr>
          <w:rFonts w:ascii="Times New Roman" w:eastAsia="Book Antiqua" w:hAnsi="Times New Roman" w:cs="David"/>
          <w:vertAlign w:val="superscript"/>
          <w:lang w:bidi="ar-SA"/>
        </w:rPr>
        <w:t>th</w:t>
      </w:r>
      <w:r w:rsidRPr="000B5083">
        <w:rPr>
          <w:rFonts w:ascii="Times New Roman" w:eastAsia="Book Antiqua" w:hAnsi="Times New Roman" w:cs="David"/>
          <w:lang w:bidi="ar-SA"/>
        </w:rPr>
        <w:t xml:space="preserve"> day. There is no question about “being circumcised.” This covenantal rite introduces the Jewish child to the covenant by means of G-d’s command. Here the allegory fails because the soul born Jewish IS shomer Shabbat, faithfully obedient to the Torah.</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r w:rsidRPr="000B5083">
        <w:rPr>
          <w:rFonts w:ascii="Times New Roman" w:eastAsia="Book Antiqua" w:hAnsi="Times New Roman" w:cs="David"/>
          <w:lang w:bidi="ar-SA"/>
        </w:rPr>
        <w:t>The question and allegory does not suggest that the Jewish people are any way removed from the covenant if there is a failure to keep a particular mitzvah or follow a particular halakhic practice. In the first century, there was a wide verity of Jewish sects and groups.</w:t>
      </w:r>
      <w:r w:rsidRPr="000B5083">
        <w:rPr>
          <w:rFonts w:ascii="Times New Roman" w:eastAsia="Book Antiqua" w:hAnsi="Times New Roman" w:cs="David"/>
          <w:vertAlign w:val="superscript"/>
          <w:lang w:bidi="ar-SA"/>
        </w:rPr>
        <w:footnoteReference w:id="58"/>
      </w:r>
      <w:r w:rsidRPr="000B5083">
        <w:rPr>
          <w:rFonts w:ascii="Times New Roman" w:eastAsia="Book Antiqua" w:hAnsi="Times New Roman" w:cs="David"/>
          <w:lang w:bidi="ar-SA"/>
        </w:rPr>
        <w:t xml:space="preserve"> All of the sects and groups had their own practices and kept the mitzvoth is differing ways. Therefore, Hakham Shaul is not suggesting the Gentiles do not need to be circumcised. Actually, Hakham Shaul is pointing out that there is great value in circumcision (conversion) and that it is not a matter to be taken lightly. </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r w:rsidRPr="000B5083">
        <w:rPr>
          <w:rFonts w:ascii="Times New Roman" w:eastAsia="Book Antiqua" w:hAnsi="Times New Roman" w:cs="David"/>
          <w:lang w:bidi="ar-SA"/>
        </w:rPr>
        <w:t>Verses 28-29 show that there is more to being Jewish than a simple mark in the flesh. Circumcision is a ritual act. As a ritual act, it is a covenantal sign that one has entered into Covenant with G-d. However, a mere removal of a physical portion of skin is not a guarantee that the circumcised Gentile will follow the Torah and or obey the mitzvoth. “</w:t>
      </w:r>
      <w:r w:rsidR="00392109">
        <w:rPr>
          <w:rFonts w:ascii="Skolar Cyrillic" w:eastAsia="Book Antiqua" w:hAnsi="Skolar Cyrillic" w:cs="Skolar Cyrillic"/>
          <w:b/>
          <w:bCs/>
        </w:rPr>
        <w:t xml:space="preserve">For no </w:t>
      </w:r>
      <w:r w:rsidRPr="000B5083">
        <w:rPr>
          <w:rFonts w:ascii="Skolar Cyrillic" w:eastAsia="Book Antiqua" w:hAnsi="Skolar Cyrillic" w:cs="Skolar Cyrillic"/>
          <w:b/>
          <w:bCs/>
        </w:rPr>
        <w:t>one</w:t>
      </w:r>
      <w:r w:rsidR="00392109">
        <w:rPr>
          <w:rFonts w:ascii="Skolar Cyrillic" w:eastAsia="Book Antiqua" w:hAnsi="Skolar Cyrillic" w:cs="Skolar Cyrillic"/>
          <w:b/>
          <w:bCs/>
          <w:color w:val="C0504D" w:themeColor="accent2"/>
        </w:rPr>
        <w:t xml:space="preserve"> </w:t>
      </w:r>
      <w:r w:rsidR="00392109" w:rsidRPr="00392109">
        <w:rPr>
          <w:rFonts w:ascii="Skolar Cyrillic" w:eastAsia="Book Antiqua" w:hAnsi="Skolar Cyrillic" w:cs="Skolar Cyrillic"/>
          <w:b/>
          <w:bCs/>
        </w:rPr>
        <w:t>is</w:t>
      </w:r>
      <w:r w:rsidRPr="000B5083">
        <w:rPr>
          <w:rFonts w:ascii="Skolar Cyrillic" w:eastAsia="Book Antiqua" w:hAnsi="Skolar Cyrillic" w:cs="Skolar Cyrillic"/>
          <w:b/>
          <w:bCs/>
        </w:rPr>
        <w:t xml:space="preserve"> Jewish by mere </w:t>
      </w:r>
      <w:r w:rsidRPr="000B5083">
        <w:rPr>
          <w:rFonts w:ascii="Skolar Cyrillic" w:eastAsia="Book Antiqua" w:hAnsi="Skolar Cyrillic" w:cs="Skolar Cyrillic"/>
          <w:b/>
          <w:bCs/>
          <w:highlight w:val="yellow"/>
        </w:rPr>
        <w:t>appearance</w:t>
      </w:r>
      <w:r w:rsidR="00392109">
        <w:rPr>
          <w:rFonts w:ascii="Skolar Cyrillic" w:eastAsia="Book Antiqua" w:hAnsi="Skolar Cyrillic" w:cs="Skolar Cyrillic"/>
          <w:b/>
          <w:bCs/>
        </w:rPr>
        <w:t xml:space="preserve"> and being circumcised</w:t>
      </w:r>
      <w:r w:rsidRPr="000B5083">
        <w:rPr>
          <w:rFonts w:ascii="Skolar Cyrillic" w:eastAsia="Book Antiqua" w:hAnsi="Skolar Cyrillic" w:cs="Skolar Cyrillic"/>
          <w:b/>
          <w:bCs/>
        </w:rPr>
        <w:t xml:space="preserve"> in his flesh.</w:t>
      </w:r>
      <w:r w:rsidRPr="000B5083">
        <w:rPr>
          <w:rFonts w:ascii="Times New Roman" w:eastAsia="Book Antiqua" w:hAnsi="Times New Roman" w:cs="David"/>
          <w:lang w:bidi="ar-SA"/>
        </w:rPr>
        <w:t xml:space="preserve">” The word that we have translated as “appearance” is </w:t>
      </w:r>
      <w:r w:rsidRPr="000B5083">
        <w:rPr>
          <w:rFonts w:ascii="Times New Roman" w:eastAsia="Book Antiqua" w:hAnsi="Times New Roman" w:cs="David"/>
          <w:b/>
          <w:bCs/>
          <w:lang w:val="el-GR" w:bidi="ar-SA"/>
        </w:rPr>
        <w:t>φανερός</w:t>
      </w:r>
      <w:r w:rsidRPr="000B5083">
        <w:rPr>
          <w:rFonts w:ascii="Times New Roman" w:eastAsia="Book Antiqua" w:hAnsi="Times New Roman" w:cs="David"/>
          <w:lang w:val="el-GR" w:bidi="ar-SA"/>
        </w:rPr>
        <w:t xml:space="preserve"> </w:t>
      </w:r>
      <w:r w:rsidRPr="000B5083">
        <w:rPr>
          <w:rFonts w:ascii="Times New Roman" w:eastAsia="Book Antiqua" w:hAnsi="Times New Roman" w:cs="David"/>
          <w:lang w:bidi="ar-SA"/>
        </w:rPr>
        <w:t xml:space="preserve">– </w:t>
      </w:r>
      <w:r w:rsidRPr="000B5083">
        <w:rPr>
          <w:rFonts w:ascii="Times New Roman" w:eastAsia="Book Antiqua" w:hAnsi="Times New Roman" w:cs="David"/>
          <w:i/>
          <w:iCs/>
          <w:lang w:bidi="ar-SA"/>
        </w:rPr>
        <w:t>phaneros</w:t>
      </w:r>
      <w:r w:rsidRPr="000B5083">
        <w:rPr>
          <w:rFonts w:ascii="Times New Roman" w:eastAsia="Book Antiqua" w:hAnsi="Times New Roman" w:cs="David"/>
          <w:lang w:bidi="ar-SA"/>
        </w:rPr>
        <w:t xml:space="preserve"> in Greek. </w:t>
      </w:r>
      <w:r w:rsidRPr="000B5083">
        <w:rPr>
          <w:rFonts w:ascii="Times New Roman" w:eastAsia="Book Antiqua" w:hAnsi="Times New Roman" w:cs="Times New Roman"/>
          <w:b/>
          <w:bCs/>
          <w:lang w:val="el-GR" w:bidi="ar-SA"/>
        </w:rPr>
        <w:t>Θ</w:t>
      </w:r>
      <w:r w:rsidRPr="000B5083">
        <w:rPr>
          <w:rFonts w:ascii="Times New Roman" w:eastAsia="Book Antiqua" w:hAnsi="Times New Roman" w:cs="David"/>
          <w:b/>
          <w:bCs/>
          <w:lang w:val="el-GR" w:bidi="ar-SA"/>
        </w:rPr>
        <w:t>ανερός</w:t>
      </w:r>
      <w:r w:rsidRPr="000B5083">
        <w:rPr>
          <w:rFonts w:ascii="Times New Roman" w:eastAsia="Book Antiqua" w:hAnsi="Times New Roman" w:cs="David"/>
          <w:lang w:val="el-GR" w:bidi="ar-SA"/>
        </w:rPr>
        <w:t xml:space="preserve"> </w:t>
      </w:r>
      <w:r w:rsidRPr="000B5083">
        <w:rPr>
          <w:rFonts w:ascii="Times New Roman" w:eastAsia="Book Antiqua" w:hAnsi="Times New Roman" w:cs="David"/>
          <w:lang w:bidi="ar-SA"/>
        </w:rPr>
        <w:t xml:space="preserve">– </w:t>
      </w:r>
      <w:r w:rsidRPr="000B5083">
        <w:rPr>
          <w:rFonts w:ascii="Times New Roman" w:eastAsia="Book Antiqua" w:hAnsi="Times New Roman" w:cs="David"/>
          <w:i/>
          <w:iCs/>
          <w:lang w:bidi="ar-SA"/>
        </w:rPr>
        <w:t>phaneros</w:t>
      </w:r>
      <w:r w:rsidRPr="000B5083">
        <w:rPr>
          <w:rFonts w:ascii="Times New Roman" w:eastAsia="Book Antiqua" w:hAnsi="Times New Roman" w:cs="David"/>
          <w:lang w:bidi="ar-SA"/>
        </w:rPr>
        <w:t xml:space="preserve"> means to “manifest” or “outward expression.” Therefore, the “manifestation” of an authentic conversion is not simply being circumcised or being called a Jew. Furthermore, those who believed that they were “Jewish” before their conversion are badly mistaken. One may see that his or her eventual destiny will lead them to becoming Jewish. But, one is not Jewish until he or she has been deemed so by a Bet Din. How does Hakh</w:t>
      </w:r>
      <w:r w:rsidR="00165FF3">
        <w:rPr>
          <w:rFonts w:ascii="Times New Roman" w:eastAsia="Book Antiqua" w:hAnsi="Times New Roman" w:cs="David"/>
          <w:lang w:bidi="ar-SA"/>
        </w:rPr>
        <w:t>am Shaul deal with this thought?</w:t>
      </w:r>
      <w:r w:rsidRPr="000B5083">
        <w:rPr>
          <w:rFonts w:ascii="Times New Roman" w:eastAsia="Book Antiqua" w:hAnsi="Times New Roman" w:cs="David"/>
          <w:lang w:bidi="ar-SA"/>
        </w:rPr>
        <w:t xml:space="preserve"> </w:t>
      </w:r>
      <w:r w:rsidRPr="000B5083">
        <w:rPr>
          <w:rFonts w:ascii="Times New Roman" w:eastAsia="Book Antiqua" w:hAnsi="Times New Roman" w:cs="David"/>
          <w:b/>
          <w:bCs/>
          <w:lang w:bidi="ar-SA"/>
        </w:rPr>
        <w:t xml:space="preserve">Being Jewish </w:t>
      </w:r>
      <w:r w:rsidRPr="000B5083">
        <w:rPr>
          <w:rFonts w:ascii="Times New Roman" w:eastAsia="Book Antiqua" w:hAnsi="Times New Roman" w:cs="David"/>
          <w:lang w:bidi="ar-SA"/>
        </w:rPr>
        <w:t xml:space="preserve">is an inward matter of the heart (mind); by the ruach – </w:t>
      </w:r>
      <w:r w:rsidR="00392109">
        <w:rPr>
          <w:rFonts w:ascii="Times New Roman" w:eastAsia="Book Antiqua" w:hAnsi="Times New Roman" w:cs="David"/>
          <w:lang w:bidi="ar-SA"/>
        </w:rPr>
        <w:t>(</w:t>
      </w:r>
      <w:r w:rsidRPr="000B5083">
        <w:rPr>
          <w:rFonts w:ascii="Times New Roman" w:eastAsia="Book Antiqua" w:hAnsi="Times New Roman" w:cs="David"/>
          <w:lang w:bidi="ar-SA"/>
        </w:rPr>
        <w:t>Nefesh Yehudi</w:t>
      </w:r>
      <w:r w:rsidRPr="00392109">
        <w:rPr>
          <w:rFonts w:ascii="Times New Roman" w:eastAsia="Book Antiqua" w:hAnsi="Times New Roman" w:cs="David"/>
          <w:lang w:bidi="ar-SA"/>
        </w:rPr>
        <w:t>)</w:t>
      </w:r>
      <w:r w:rsidRPr="000B5083">
        <w:rPr>
          <w:rFonts w:ascii="Times New Roman" w:eastAsia="Book Antiqua" w:hAnsi="Times New Roman" w:cs="David"/>
          <w:b/>
          <w:bCs/>
          <w:lang w:bidi="ar-SA"/>
        </w:rPr>
        <w:t xml:space="preserve">, not simply possessing an Igeret </w:t>
      </w:r>
      <w:r w:rsidRPr="000B5083">
        <w:rPr>
          <w:rFonts w:ascii="Times New Roman" w:eastAsia="Book Antiqua" w:hAnsi="Times New Roman" w:cs="David"/>
          <w:lang w:bidi="ar-SA"/>
        </w:rPr>
        <w:t xml:space="preserve">(Letter) </w:t>
      </w:r>
      <w:r w:rsidRPr="000B5083">
        <w:rPr>
          <w:rFonts w:ascii="Times New Roman" w:eastAsia="Book Antiqua" w:hAnsi="Times New Roman" w:cs="David"/>
          <w:b/>
          <w:bCs/>
          <w:lang w:bidi="ar-SA"/>
        </w:rPr>
        <w:t>of Conversion</w:t>
      </w:r>
      <w:r w:rsidR="00392109">
        <w:rPr>
          <w:rFonts w:ascii="Times New Roman" w:eastAsia="Book Antiqua" w:hAnsi="Times New Roman" w:cs="David"/>
          <w:b/>
          <w:bCs/>
          <w:lang w:bidi="ar-SA"/>
        </w:rPr>
        <w:t xml:space="preserve"> </w:t>
      </w:r>
      <w:r w:rsidR="00392109" w:rsidRPr="00392109">
        <w:rPr>
          <w:rFonts w:ascii="Times New Roman" w:eastAsia="Book Antiqua" w:hAnsi="Times New Roman" w:cs="David"/>
          <w:lang w:bidi="ar-SA"/>
        </w:rPr>
        <w:t>(Gerut)</w:t>
      </w:r>
      <w:r w:rsidRPr="00392109">
        <w:rPr>
          <w:rFonts w:ascii="Times New Roman" w:eastAsia="Book Antiqua" w:hAnsi="Times New Roman" w:cs="David"/>
          <w:lang w:bidi="ar-SA"/>
        </w:rPr>
        <w:t>.</w:t>
      </w:r>
      <w:r w:rsidRPr="000B5083">
        <w:rPr>
          <w:rFonts w:ascii="Times New Roman" w:eastAsia="Book Antiqua" w:hAnsi="Times New Roman" w:cs="David"/>
          <w:lang w:bidi="ar-SA"/>
        </w:rPr>
        <w:t xml:space="preserve"> Only a man or a woman going through conversion obtains a judgment through a Bet Din</w:t>
      </w:r>
      <w:r w:rsidRPr="000B5083">
        <w:rPr>
          <w:rFonts w:ascii="Times New Roman" w:eastAsia="Book Antiqua" w:hAnsi="Times New Roman" w:cs="David"/>
          <w:b/>
          <w:bCs/>
          <w:lang w:bidi="ar-SA"/>
        </w:rPr>
        <w:t>,</w:t>
      </w:r>
      <w:r w:rsidR="00165FF3">
        <w:rPr>
          <w:rFonts w:ascii="Times New Roman" w:eastAsia="Book Antiqua" w:hAnsi="Times New Roman" w:cs="David"/>
          <w:b/>
          <w:bCs/>
          <w:lang w:bidi="ar-SA"/>
        </w:rPr>
        <w:t xml:space="preserve"> </w:t>
      </w:r>
      <w:r w:rsidR="00165FF3" w:rsidRPr="00165FF3">
        <w:rPr>
          <w:rFonts w:ascii="Times New Roman" w:eastAsia="Book Antiqua" w:hAnsi="Times New Roman" w:cs="David"/>
          <w:lang w:bidi="ar-SA"/>
        </w:rPr>
        <w:t>and</w:t>
      </w:r>
      <w:r w:rsidRPr="000B5083">
        <w:rPr>
          <w:rFonts w:ascii="Times New Roman" w:eastAsia="Book Antiqua" w:hAnsi="Times New Roman" w:cs="David"/>
          <w:b/>
          <w:bCs/>
          <w:lang w:bidi="ar-SA"/>
        </w:rPr>
        <w:t xml:space="preserve"> </w:t>
      </w:r>
      <w:r w:rsidR="00392109" w:rsidRPr="00392109">
        <w:rPr>
          <w:rFonts w:ascii="Times New Roman" w:eastAsia="Book Antiqua" w:hAnsi="Times New Roman" w:cs="David"/>
          <w:lang w:bidi="ar-SA"/>
        </w:rPr>
        <w:t>therefore it is said</w:t>
      </w:r>
      <w:r w:rsidR="00392109">
        <w:rPr>
          <w:rFonts w:ascii="Times New Roman" w:eastAsia="Book Antiqua" w:hAnsi="Times New Roman" w:cs="David"/>
          <w:b/>
          <w:bCs/>
          <w:lang w:bidi="ar-SA"/>
        </w:rPr>
        <w:t xml:space="preserve"> </w:t>
      </w:r>
      <w:r w:rsidR="00392109" w:rsidRPr="00392109">
        <w:rPr>
          <w:rFonts w:ascii="Times New Roman" w:eastAsia="Book Antiqua" w:hAnsi="Times New Roman" w:cs="David"/>
          <w:lang w:bidi="ar-SA"/>
        </w:rPr>
        <w:t>to have received</w:t>
      </w:r>
      <w:r w:rsidRPr="000B5083">
        <w:rPr>
          <w:rFonts w:ascii="Times New Roman" w:eastAsia="Book Antiqua" w:hAnsi="Times New Roman" w:cs="David"/>
          <w:b/>
          <w:bCs/>
          <w:lang w:bidi="ar-SA"/>
        </w:rPr>
        <w:t xml:space="preserve"> his approbation from God.</w:t>
      </w:r>
      <w:r w:rsidRPr="000B5083">
        <w:rPr>
          <w:rFonts w:ascii="Times New Roman" w:eastAsia="Book Antiqua" w:hAnsi="Times New Roman" w:cs="David"/>
          <w:lang w:bidi="ar-SA"/>
        </w:rPr>
        <w:t xml:space="preserve"> </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9836C4" w:rsidP="00FB6011">
      <w:pPr>
        <w:keepNext/>
        <w:widowControl w:val="0"/>
        <w:spacing w:after="0" w:line="240" w:lineRule="auto"/>
        <w:jc w:val="both"/>
        <w:rPr>
          <w:rFonts w:ascii="Palatino Linotype" w:eastAsia="Book Antiqua" w:hAnsi="Palatino Linotype" w:cs="David"/>
          <w:b/>
          <w:bCs/>
          <w:smallCaps/>
          <w:sz w:val="24"/>
          <w:szCs w:val="24"/>
          <w:lang w:bidi="ar-SA"/>
        </w:rPr>
      </w:pPr>
      <w:r>
        <w:rPr>
          <w:rFonts w:ascii="Palatino Linotype" w:eastAsia="Book Antiqua" w:hAnsi="Palatino Linotype" w:cs="David"/>
          <w:b/>
          <w:bCs/>
          <w:smallCaps/>
          <w:sz w:val="24"/>
          <w:szCs w:val="24"/>
          <w:lang w:bidi="ar-SA"/>
        </w:rPr>
        <w:t>Ephesians, An Ecclesiastical Commentary</w:t>
      </w:r>
      <w:r w:rsidR="000B5083" w:rsidRPr="000B5083">
        <w:rPr>
          <w:rFonts w:ascii="Palatino Linotype" w:eastAsia="Book Antiqua" w:hAnsi="Palatino Linotype" w:cs="David"/>
          <w:b/>
          <w:bCs/>
          <w:smallCaps/>
          <w:sz w:val="24"/>
          <w:szCs w:val="24"/>
          <w:lang w:bidi="ar-SA"/>
        </w:rPr>
        <w:t xml:space="preserve"> to Romans and </w:t>
      </w:r>
      <w:r>
        <w:rPr>
          <w:rFonts w:ascii="Palatino Linotype" w:eastAsia="Book Antiqua" w:hAnsi="Palatino Linotype" w:cs="David"/>
          <w:b/>
          <w:bCs/>
          <w:smallCaps/>
          <w:sz w:val="24"/>
          <w:szCs w:val="24"/>
          <w:lang w:bidi="ar-SA"/>
        </w:rPr>
        <w:t>the C</w:t>
      </w:r>
      <w:r w:rsidR="000B5083" w:rsidRPr="000B5083">
        <w:rPr>
          <w:rFonts w:ascii="Palatino Linotype" w:eastAsia="Book Antiqua" w:hAnsi="Palatino Linotype" w:cs="David"/>
          <w:b/>
          <w:bCs/>
          <w:smallCaps/>
          <w:sz w:val="24"/>
          <w:szCs w:val="24"/>
          <w:lang w:bidi="ar-SA"/>
        </w:rPr>
        <w:t xml:space="preserve">ounting </w:t>
      </w:r>
      <w:r>
        <w:rPr>
          <w:rFonts w:ascii="Palatino Linotype" w:eastAsia="Book Antiqua" w:hAnsi="Palatino Linotype" w:cs="David"/>
          <w:b/>
          <w:bCs/>
          <w:smallCaps/>
          <w:sz w:val="24"/>
          <w:szCs w:val="24"/>
          <w:lang w:bidi="ar-SA"/>
        </w:rPr>
        <w:t xml:space="preserve"> of </w:t>
      </w:r>
      <w:r w:rsidR="000B5083" w:rsidRPr="000B5083">
        <w:rPr>
          <w:rFonts w:ascii="Palatino Linotype" w:eastAsia="Book Antiqua" w:hAnsi="Palatino Linotype" w:cs="David"/>
          <w:b/>
          <w:bCs/>
          <w:smallCaps/>
          <w:sz w:val="24"/>
          <w:szCs w:val="24"/>
          <w:lang w:bidi="ar-SA"/>
        </w:rPr>
        <w:t xml:space="preserve">the Omer </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r w:rsidRPr="000B5083">
        <w:rPr>
          <w:rFonts w:ascii="Times New Roman" w:eastAsia="Book Antiqua" w:hAnsi="Times New Roman" w:cs="David"/>
          <w:lang w:bidi="ar-SA"/>
        </w:rPr>
        <w:t>Having now begun the 2</w:t>
      </w:r>
      <w:r w:rsidRPr="000B5083">
        <w:rPr>
          <w:rFonts w:ascii="Times New Roman" w:eastAsia="Book Antiqua" w:hAnsi="Times New Roman" w:cs="David"/>
          <w:vertAlign w:val="superscript"/>
          <w:lang w:bidi="ar-SA"/>
        </w:rPr>
        <w:t>nd</w:t>
      </w:r>
      <w:r w:rsidRPr="000B5083">
        <w:rPr>
          <w:rFonts w:ascii="Times New Roman" w:eastAsia="Book Antiqua" w:hAnsi="Times New Roman" w:cs="David"/>
          <w:lang w:bidi="ar-SA"/>
        </w:rPr>
        <w:t xml:space="preserve"> week of Nah</w:t>
      </w:r>
      <w:r w:rsidR="00165FF3">
        <w:rPr>
          <w:rFonts w:ascii="Times New Roman" w:eastAsia="Book Antiqua" w:hAnsi="Times New Roman" w:cs="David"/>
          <w:lang w:bidi="ar-SA"/>
        </w:rPr>
        <w:t>a</w:t>
      </w:r>
      <w:r w:rsidRPr="000B5083">
        <w:rPr>
          <w:rFonts w:ascii="Times New Roman" w:eastAsia="Book Antiqua" w:hAnsi="Times New Roman" w:cs="David"/>
          <w:lang w:bidi="ar-SA"/>
        </w:rPr>
        <w:t>mu (comfort/strengthening) Hakham Shaul allows us to have a brief picture of the coming focus of Gentile submission to the Nazarean Bate Din</w:t>
      </w:r>
      <w:r w:rsidR="00165FF3">
        <w:rPr>
          <w:rFonts w:ascii="Times New Roman" w:eastAsia="Book Antiqua" w:hAnsi="Times New Roman" w:cs="David"/>
          <w:lang w:bidi="ar-SA"/>
        </w:rPr>
        <w:t>. This week’s connection points to</w:t>
      </w:r>
      <w:r w:rsidRPr="000B5083">
        <w:rPr>
          <w:rFonts w:ascii="Times New Roman" w:eastAsia="Book Antiqua" w:hAnsi="Times New Roman" w:cs="David"/>
          <w:lang w:bidi="ar-SA"/>
        </w:rPr>
        <w:t xml:space="preserve"> the second officer of the congregation, i.e. the Chazan/Sh'liach. We will see in the coming we</w:t>
      </w:r>
      <w:r w:rsidR="00165FF3">
        <w:rPr>
          <w:rFonts w:ascii="Times New Roman" w:eastAsia="Book Antiqua" w:hAnsi="Times New Roman" w:cs="David"/>
          <w:lang w:bidi="ar-SA"/>
        </w:rPr>
        <w:t xml:space="preserve">eks Hakham Shaul’s deep </w:t>
      </w:r>
      <w:r w:rsidR="00165FF3">
        <w:rPr>
          <w:rFonts w:ascii="Times New Roman" w:eastAsia="Book Antiqua" w:hAnsi="Times New Roman" w:cs="David"/>
          <w:lang w:bidi="ar-SA"/>
        </w:rPr>
        <w:lastRenderedPageBreak/>
        <w:t>understanding</w:t>
      </w:r>
      <w:r w:rsidRPr="000B5083">
        <w:rPr>
          <w:rFonts w:ascii="Times New Roman" w:eastAsia="Book Antiqua" w:hAnsi="Times New Roman" w:cs="David"/>
          <w:lang w:bidi="ar-SA"/>
        </w:rPr>
        <w:t xml:space="preserve"> of the Torah calendar. This week’s association with the Chazan, the disciplinary agent of the congregation is found in the word “circumcision.”</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ind w:left="360"/>
        <w:jc w:val="both"/>
        <w:rPr>
          <w:rFonts w:ascii="Times New Roman" w:eastAsia="Book Antiqua" w:hAnsi="Times New Roman" w:cs="David"/>
          <w:lang w:bidi="ar-SA"/>
        </w:rPr>
      </w:pPr>
      <w:r w:rsidRPr="000B5083">
        <w:rPr>
          <w:rFonts w:ascii="Times New Roman" w:eastAsia="Book Antiqua" w:hAnsi="Times New Roman" w:cs="David"/>
          <w:b/>
          <w:bCs/>
          <w:lang w:bidi="ar-SA"/>
        </w:rPr>
        <w:t>Romans 13: Therefore, whoever resists the authority</w:t>
      </w:r>
      <w:r w:rsidRPr="000B5083">
        <w:rPr>
          <w:rFonts w:ascii="Times New Roman" w:eastAsia="Book Antiqua" w:hAnsi="Times New Roman" w:cs="David"/>
          <w:lang w:bidi="ar-SA"/>
        </w:rPr>
        <w:t xml:space="preserve"> of the Bet Din </w:t>
      </w:r>
      <w:r w:rsidRPr="000B5083">
        <w:rPr>
          <w:rFonts w:ascii="Times New Roman" w:eastAsia="Book Antiqua" w:hAnsi="Times New Roman" w:cs="David"/>
          <w:b/>
          <w:bCs/>
          <w:lang w:bidi="ar-SA"/>
        </w:rPr>
        <w:t>resists the ordinance of God, and those who resist will bring judgment</w:t>
      </w:r>
      <w:r w:rsidRPr="000B5083">
        <w:rPr>
          <w:rFonts w:ascii="Times New Roman" w:eastAsia="Book Antiqua" w:hAnsi="Times New Roman" w:cs="David"/>
          <w:lang w:bidi="ar-SA"/>
        </w:rPr>
        <w:t xml:space="preserve"> (of the heavens) </w:t>
      </w:r>
      <w:r w:rsidRPr="000B5083">
        <w:rPr>
          <w:rFonts w:ascii="Times New Roman" w:eastAsia="Book Antiqua" w:hAnsi="Times New Roman" w:cs="David"/>
          <w:b/>
          <w:bCs/>
          <w:lang w:bidi="ar-SA"/>
        </w:rPr>
        <w:t>upon themselves. For the Rulers</w:t>
      </w:r>
      <w:r w:rsidRPr="000B5083">
        <w:rPr>
          <w:rFonts w:ascii="Times New Roman" w:eastAsia="Book Antiqua" w:hAnsi="Times New Roman" w:cs="David"/>
          <w:lang w:bidi="ar-SA"/>
        </w:rPr>
        <w:t xml:space="preserve"> of the Synagogue</w:t>
      </w:r>
      <w:r w:rsidRPr="000B5083">
        <w:rPr>
          <w:rFonts w:ascii="Times New Roman" w:eastAsia="Book Antiqua" w:hAnsi="Times New Roman" w:cs="David"/>
          <w:vertAlign w:val="superscript"/>
          <w:lang w:bidi="ar-SA"/>
        </w:rPr>
        <w:footnoteReference w:id="59"/>
      </w:r>
      <w:r w:rsidRPr="000B5083">
        <w:rPr>
          <w:rFonts w:ascii="Times New Roman" w:eastAsia="Book Antiqua" w:hAnsi="Times New Roman" w:cs="David"/>
          <w:lang w:bidi="ar-SA"/>
        </w:rPr>
        <w:t xml:space="preserve"> </w:t>
      </w:r>
      <w:r w:rsidRPr="000B5083">
        <w:rPr>
          <w:rFonts w:ascii="Times New Roman" w:eastAsia="Book Antiqua" w:hAnsi="Times New Roman" w:cs="David"/>
          <w:b/>
          <w:bCs/>
          <w:lang w:bidi="ar-SA"/>
        </w:rPr>
        <w:t>are not a terror to good works</w:t>
      </w:r>
      <w:r w:rsidRPr="000B5083">
        <w:rPr>
          <w:rFonts w:ascii="Times New Roman" w:eastAsia="Book Antiqua" w:hAnsi="Times New Roman" w:cs="David"/>
          <w:lang w:bidi="ar-SA"/>
        </w:rPr>
        <w:t xml:space="preserve"> (acts of righteousness/generosity i.e. positive commandments), </w:t>
      </w:r>
      <w:r w:rsidRPr="000B5083">
        <w:rPr>
          <w:rFonts w:ascii="Times New Roman" w:eastAsia="Book Antiqua" w:hAnsi="Times New Roman" w:cs="David"/>
          <w:b/>
          <w:bCs/>
          <w:lang w:bidi="ar-SA"/>
        </w:rPr>
        <w:t>but to</w:t>
      </w:r>
      <w:r w:rsidRPr="000B5083">
        <w:rPr>
          <w:rFonts w:ascii="Times New Roman" w:eastAsia="Book Antiqua" w:hAnsi="Times New Roman" w:cs="David"/>
          <w:lang w:bidi="ar-SA"/>
        </w:rPr>
        <w:t xml:space="preserve"> (those who do) </w:t>
      </w:r>
      <w:r w:rsidRPr="000B5083">
        <w:rPr>
          <w:rFonts w:ascii="Times New Roman" w:eastAsia="Book Antiqua" w:hAnsi="Times New Roman" w:cs="David"/>
          <w:b/>
          <w:bCs/>
          <w:lang w:bidi="ar-SA"/>
        </w:rPr>
        <w:t>evil. Do you want to</w:t>
      </w:r>
      <w:r w:rsidRPr="000B5083">
        <w:rPr>
          <w:rFonts w:ascii="Times New Roman" w:eastAsia="Book Antiqua" w:hAnsi="Times New Roman" w:cs="David"/>
          <w:lang w:bidi="ar-SA"/>
        </w:rPr>
        <w:t xml:space="preserve"> (be) </w:t>
      </w:r>
      <w:r w:rsidRPr="000B5083">
        <w:rPr>
          <w:rFonts w:ascii="Times New Roman" w:eastAsia="Book Antiqua" w:hAnsi="Times New Roman" w:cs="David"/>
          <w:b/>
          <w:bCs/>
          <w:lang w:bidi="ar-SA"/>
        </w:rPr>
        <w:t>irreverent to the authority</w:t>
      </w:r>
      <w:r w:rsidRPr="000B5083">
        <w:rPr>
          <w:rFonts w:ascii="Times New Roman" w:eastAsia="Book Antiqua" w:hAnsi="Times New Roman" w:cs="David"/>
          <w:lang w:bidi="ar-SA"/>
        </w:rPr>
        <w:t xml:space="preserve"> of the Bet Din?</w:t>
      </w:r>
      <w:r w:rsidRPr="000B5083">
        <w:rPr>
          <w:rFonts w:ascii="Times New Roman" w:eastAsia="Book Antiqua" w:hAnsi="Times New Roman" w:cs="David"/>
          <w:b/>
          <w:bCs/>
          <w:lang w:bidi="ar-SA"/>
        </w:rPr>
        <w:t xml:space="preserve"> Do what is beneficial, and you will have approbation from the same. </w:t>
      </w:r>
      <w:r w:rsidRPr="000B5083">
        <w:rPr>
          <w:rFonts w:ascii="Times New Roman" w:eastAsia="Book Antiqua" w:hAnsi="Times New Roman" w:cs="David"/>
          <w:b/>
          <w:bCs/>
          <w:highlight w:val="yellow"/>
          <w:lang w:bidi="ar-SA"/>
        </w:rPr>
        <w:t>For he</w:t>
      </w:r>
      <w:r w:rsidRPr="000B5083">
        <w:rPr>
          <w:rFonts w:ascii="Times New Roman" w:eastAsia="Book Antiqua" w:hAnsi="Times New Roman" w:cs="David"/>
          <w:highlight w:val="yellow"/>
          <w:lang w:bidi="ar-SA"/>
        </w:rPr>
        <w:t xml:space="preserve"> (the Chazan)</w:t>
      </w:r>
      <w:r w:rsidRPr="000B5083">
        <w:rPr>
          <w:rFonts w:ascii="Times New Roman" w:eastAsia="Book Antiqua" w:hAnsi="Times New Roman" w:cs="David"/>
          <w:highlight w:val="yellow"/>
          <w:vertAlign w:val="superscript"/>
          <w:lang w:bidi="ar-SA"/>
        </w:rPr>
        <w:footnoteReference w:id="60"/>
      </w:r>
      <w:r w:rsidRPr="000B5083">
        <w:rPr>
          <w:rFonts w:ascii="Times New Roman" w:eastAsia="Book Antiqua" w:hAnsi="Times New Roman" w:cs="David"/>
          <w:highlight w:val="yellow"/>
          <w:lang w:bidi="ar-SA"/>
        </w:rPr>
        <w:t xml:space="preserve"> </w:t>
      </w:r>
      <w:r w:rsidRPr="000B5083">
        <w:rPr>
          <w:rFonts w:ascii="Times New Roman" w:eastAsia="Book Antiqua" w:hAnsi="Times New Roman" w:cs="David"/>
          <w:b/>
          <w:bCs/>
          <w:highlight w:val="yellow"/>
          <w:lang w:bidi="ar-SA"/>
        </w:rPr>
        <w:t>is God's servant to you for what is beneficial. But if you do that which is unprofitable, be afraid; for he</w:t>
      </w:r>
      <w:r w:rsidRPr="000B5083">
        <w:rPr>
          <w:rFonts w:ascii="Times New Roman" w:eastAsia="Book Antiqua" w:hAnsi="Times New Roman" w:cs="David"/>
          <w:highlight w:val="yellow"/>
          <w:lang w:bidi="ar-SA"/>
        </w:rPr>
        <w:t xml:space="preserve"> (the Chazan)</w:t>
      </w:r>
      <w:r w:rsidRPr="000B5083">
        <w:rPr>
          <w:rFonts w:ascii="Times New Roman" w:eastAsia="Book Antiqua" w:hAnsi="Times New Roman" w:cs="David"/>
          <w:highlight w:val="yellow"/>
          <w:vertAlign w:val="superscript"/>
          <w:lang w:bidi="ar-SA"/>
        </w:rPr>
        <w:footnoteReference w:id="61"/>
      </w:r>
      <w:r w:rsidRPr="000B5083">
        <w:rPr>
          <w:rFonts w:ascii="Times New Roman" w:eastAsia="Book Antiqua" w:hAnsi="Times New Roman" w:cs="David"/>
          <w:highlight w:val="yellow"/>
          <w:lang w:bidi="ar-SA"/>
        </w:rPr>
        <w:t xml:space="preserve"> </w:t>
      </w:r>
      <w:r w:rsidRPr="000B5083">
        <w:rPr>
          <w:rFonts w:ascii="Times New Roman" w:eastAsia="Book Antiqua" w:hAnsi="Times New Roman" w:cs="David"/>
          <w:b/>
          <w:bCs/>
          <w:highlight w:val="yellow"/>
          <w:lang w:bidi="ar-SA"/>
        </w:rPr>
        <w:t>does not bear the circumcision knife</w:t>
      </w:r>
      <w:r w:rsidRPr="000B5083">
        <w:rPr>
          <w:rFonts w:ascii="Times New Roman" w:eastAsia="Book Antiqua" w:hAnsi="Times New Roman" w:cs="David"/>
          <w:b/>
          <w:bCs/>
          <w:highlight w:val="yellow"/>
          <w:vertAlign w:val="superscript"/>
          <w:lang w:bidi="ar-SA"/>
        </w:rPr>
        <w:footnoteReference w:id="62"/>
      </w:r>
      <w:r w:rsidRPr="000B5083">
        <w:rPr>
          <w:rFonts w:ascii="Times New Roman" w:eastAsia="Book Antiqua" w:hAnsi="Times New Roman" w:cs="David"/>
          <w:b/>
          <w:bCs/>
          <w:highlight w:val="yellow"/>
          <w:lang w:bidi="ar-SA"/>
        </w:rPr>
        <w:t xml:space="preserve"> in vain; for he is God's minister</w:t>
      </w:r>
      <w:r w:rsidRPr="000B5083">
        <w:rPr>
          <w:rFonts w:ascii="Times New Roman" w:eastAsia="Book Antiqua" w:hAnsi="Times New Roman" w:cs="David"/>
          <w:highlight w:val="yellow"/>
          <w:lang w:bidi="ar-SA"/>
        </w:rPr>
        <w:t xml:space="preserve"> (Deputy of the Bet Din), </w:t>
      </w:r>
      <w:r w:rsidRPr="000B5083">
        <w:rPr>
          <w:rFonts w:ascii="Times New Roman" w:eastAsia="Book Antiqua" w:hAnsi="Times New Roman" w:cs="David"/>
          <w:b/>
          <w:bCs/>
          <w:highlight w:val="yellow"/>
          <w:lang w:bidi="ar-SA"/>
        </w:rPr>
        <w:t>avenger to execute wrath on him who practices evil</w:t>
      </w:r>
      <w:r w:rsidRPr="000B5083">
        <w:rPr>
          <w:rFonts w:ascii="Times New Roman" w:eastAsia="Book Antiqua" w:hAnsi="Times New Roman" w:cs="David"/>
          <w:b/>
          <w:bCs/>
          <w:lang w:bidi="ar-SA"/>
        </w:rPr>
        <w:t>. Therefore you must be subject</w:t>
      </w:r>
      <w:r w:rsidRPr="000B5083">
        <w:rPr>
          <w:rFonts w:ascii="Times New Roman" w:eastAsia="Book Antiqua" w:hAnsi="Times New Roman" w:cs="David"/>
          <w:lang w:bidi="ar-SA"/>
        </w:rPr>
        <w:t xml:space="preserve"> (obey), </w:t>
      </w:r>
      <w:r w:rsidRPr="000B5083">
        <w:rPr>
          <w:rFonts w:ascii="Times New Roman" w:eastAsia="Book Antiqua" w:hAnsi="Times New Roman" w:cs="David"/>
          <w:b/>
          <w:bCs/>
          <w:lang w:bidi="ar-SA"/>
        </w:rPr>
        <w:t xml:space="preserve">not only because of wrath but also for </w:t>
      </w:r>
      <w:r w:rsidRPr="000B5083">
        <w:rPr>
          <w:rFonts w:ascii="Times New Roman" w:eastAsia="Book Antiqua" w:hAnsi="Times New Roman" w:cs="David"/>
          <w:b/>
          <w:bCs/>
          <w:highlight w:val="yellow"/>
          <w:lang w:bidi="ar-SA"/>
        </w:rPr>
        <w:t>conscience's</w:t>
      </w:r>
      <w:r w:rsidRPr="000B5083">
        <w:rPr>
          <w:rFonts w:ascii="Times New Roman" w:eastAsia="Book Antiqua" w:hAnsi="Times New Roman" w:cs="David"/>
          <w:b/>
          <w:bCs/>
          <w:lang w:bidi="ar-SA"/>
        </w:rPr>
        <w:t xml:space="preserve"> sake.</w:t>
      </w:r>
      <w:r w:rsidRPr="000B5083">
        <w:rPr>
          <w:rFonts w:ascii="Times New Roman" w:eastAsia="Book Antiqua" w:hAnsi="Times New Roman" w:cs="David"/>
          <w:lang w:bidi="ar-SA"/>
        </w:rPr>
        <w:t xml:space="preserve">  </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r w:rsidRPr="000B5083">
        <w:rPr>
          <w:rFonts w:ascii="Times New Roman" w:eastAsia="Book Antiqua" w:hAnsi="Times New Roman" w:cs="David"/>
          <w:lang w:bidi="ar-SA"/>
        </w:rPr>
        <w:t xml:space="preserve">Note the connection with the office of the Chazan and conversion, i.e. </w:t>
      </w:r>
      <w:r w:rsidR="009836C4">
        <w:rPr>
          <w:rFonts w:ascii="Times New Roman" w:eastAsia="Book Antiqua" w:hAnsi="Times New Roman" w:cs="David"/>
          <w:lang w:bidi="ar-SA"/>
        </w:rPr>
        <w:t>“</w:t>
      </w:r>
      <w:r w:rsidRPr="000B5083">
        <w:rPr>
          <w:rFonts w:ascii="Times New Roman" w:eastAsia="Book Antiqua" w:hAnsi="Times New Roman" w:cs="David"/>
          <w:lang w:bidi="ar-SA"/>
        </w:rPr>
        <w:t>circumcision.</w:t>
      </w:r>
      <w:r w:rsidR="009836C4">
        <w:rPr>
          <w:rFonts w:ascii="Times New Roman" w:eastAsia="Book Antiqua" w:hAnsi="Times New Roman" w:cs="David"/>
          <w:lang w:bidi="ar-SA"/>
        </w:rPr>
        <w:t>”</w:t>
      </w:r>
      <w:r w:rsidRPr="000B5083">
        <w:rPr>
          <w:rFonts w:ascii="Times New Roman" w:eastAsia="Book Antiqua" w:hAnsi="Times New Roman" w:cs="David"/>
          <w:lang w:bidi="ar-SA"/>
        </w:rPr>
        <w:t xml:space="preserve"> We will find this idea to be the theme of Hakham Shaul’s Igeret to the Romans. When the present pericope of our Torah Seder weighs against the above-cited verse, we can see exactly what Hakham Shaul is saying. Furthermore, we will note that the idea of “justification by faith” is a fabricated Lutheran myth.</w:t>
      </w:r>
      <w:r w:rsidRPr="000B5083">
        <w:rPr>
          <w:rFonts w:ascii="Times New Roman" w:eastAsia="Book Antiqua" w:hAnsi="Times New Roman" w:cs="David"/>
          <w:vertAlign w:val="superscript"/>
          <w:lang w:bidi="ar-SA"/>
        </w:rPr>
        <w:footnoteReference w:id="63"/>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165FF3" w:rsidP="00FB6011">
      <w:pPr>
        <w:keepNext/>
        <w:widowControl w:val="0"/>
        <w:spacing w:after="0" w:line="240" w:lineRule="auto"/>
        <w:jc w:val="both"/>
        <w:rPr>
          <w:rFonts w:ascii="Times New Roman" w:eastAsia="Book Antiqua" w:hAnsi="Times New Roman" w:cs="David"/>
          <w:lang w:bidi="ar-SA"/>
        </w:rPr>
      </w:pPr>
      <w:r>
        <w:rPr>
          <w:rFonts w:ascii="Times New Roman" w:eastAsia="Book Antiqua" w:hAnsi="Times New Roman" w:cs="David"/>
          <w:lang w:bidi="ar-SA"/>
        </w:rPr>
        <w:t>Likewise, we understand that</w:t>
      </w:r>
      <w:r w:rsidR="000B5083" w:rsidRPr="000B5083">
        <w:rPr>
          <w:rFonts w:ascii="Times New Roman" w:eastAsia="Book Antiqua" w:hAnsi="Times New Roman" w:cs="David"/>
          <w:lang w:bidi="ar-SA"/>
        </w:rPr>
        <w:t xml:space="preserve"> Hakham Shaul’s letter to the “Ephesians” serves as </w:t>
      </w:r>
      <w:r w:rsidR="009836C4">
        <w:rPr>
          <w:rFonts w:ascii="Times New Roman" w:eastAsia="Book Antiqua" w:hAnsi="Times New Roman" w:cs="David"/>
          <w:lang w:bidi="ar-SA"/>
        </w:rPr>
        <w:t>a commentary to Romans particularly on the issue of the Counting of the Omer.</w:t>
      </w:r>
      <w:r w:rsidR="000B5083" w:rsidRPr="000B5083">
        <w:rPr>
          <w:rFonts w:ascii="Times New Roman" w:eastAsia="Book Antiqua" w:hAnsi="Times New Roman" w:cs="David"/>
          <w:lang w:bidi="ar-SA"/>
        </w:rPr>
        <w:t xml:space="preserve"> The Igeret to the Ephesians</w:t>
      </w:r>
      <w:r>
        <w:rPr>
          <w:rFonts w:ascii="Times New Roman" w:eastAsia="Book Antiqua" w:hAnsi="Times New Roman" w:cs="David"/>
          <w:lang w:bidi="ar-SA"/>
        </w:rPr>
        <w:t xml:space="preserve"> is a more deta</w:t>
      </w:r>
      <w:r w:rsidR="009836C4">
        <w:rPr>
          <w:rFonts w:ascii="Times New Roman" w:eastAsia="Book Antiqua" w:hAnsi="Times New Roman" w:cs="David"/>
          <w:lang w:bidi="ar-SA"/>
        </w:rPr>
        <w:t>iled Ecclesiological manual, which</w:t>
      </w:r>
      <w:r w:rsidR="000B5083" w:rsidRPr="000B5083">
        <w:rPr>
          <w:rFonts w:ascii="Times New Roman" w:eastAsia="Book Antiqua" w:hAnsi="Times New Roman" w:cs="David"/>
          <w:lang w:bidi="ar-SA"/>
        </w:rPr>
        <w:t xml:space="preserve"> deals wi</w:t>
      </w:r>
      <w:r>
        <w:rPr>
          <w:rFonts w:ascii="Times New Roman" w:eastAsia="Book Antiqua" w:hAnsi="Times New Roman" w:cs="David"/>
          <w:lang w:bidi="ar-SA"/>
        </w:rPr>
        <w:t>th Gentile subservience to the B</w:t>
      </w:r>
      <w:r w:rsidR="000B5083" w:rsidRPr="000B5083">
        <w:rPr>
          <w:rFonts w:ascii="Times New Roman" w:eastAsia="Book Antiqua" w:hAnsi="Times New Roman" w:cs="David"/>
          <w:lang w:bidi="ar-SA"/>
        </w:rPr>
        <w:t>ate Din and Hakhamim in detail.</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ind w:left="360"/>
        <w:jc w:val="both"/>
        <w:rPr>
          <w:rFonts w:ascii="Times New Roman" w:eastAsia="Book Antiqua" w:hAnsi="Times New Roman" w:cs="David"/>
          <w:iCs/>
          <w:lang w:bidi="ar-SA"/>
        </w:rPr>
      </w:pPr>
      <w:r w:rsidRPr="000B5083">
        <w:rPr>
          <w:rFonts w:ascii="Times New Roman" w:eastAsia="Book Antiqua" w:hAnsi="Times New Roman" w:cs="David"/>
          <w:b/>
          <w:iCs/>
          <w:u w:val="single"/>
          <w:lang w:bidi="ar-SA"/>
        </w:rPr>
        <w:t>Ephesians 2:11-12</w:t>
      </w:r>
      <w:r w:rsidRPr="000B5083">
        <w:rPr>
          <w:rFonts w:ascii="Times New Roman" w:eastAsia="Book Antiqua" w:hAnsi="Times New Roman" w:cs="David"/>
          <w:b/>
          <w:iCs/>
          <w:lang w:bidi="ar-SA"/>
        </w:rPr>
        <w:t xml:space="preserve"> Therefore remember, at that time you, were Gentiles by birth, who are called uncircumcision by those who are called circumcision, which refers to what Royal men do to their bodies;</w:t>
      </w:r>
      <w:r w:rsidRPr="000B5083">
        <w:rPr>
          <w:rFonts w:ascii="Times New Roman" w:eastAsia="Book Antiqua" w:hAnsi="Times New Roman" w:cs="David"/>
          <w:b/>
          <w:iCs/>
          <w:vertAlign w:val="superscript"/>
          <w:lang w:bidi="ar-SA"/>
        </w:rPr>
        <w:footnoteReference w:id="64"/>
      </w:r>
      <w:r w:rsidRPr="000B5083">
        <w:rPr>
          <w:rFonts w:ascii="Times New Roman" w:eastAsia="Book Antiqua" w:hAnsi="Times New Roman" w:cs="David"/>
          <w:b/>
          <w:iCs/>
          <w:lang w:bidi="ar-SA"/>
        </w:rPr>
        <w:t xml:space="preserve"> and that at one time you were without Messiah, being aliens</w:t>
      </w:r>
      <w:r w:rsidRPr="000B5083">
        <w:rPr>
          <w:rFonts w:ascii="Times New Roman" w:eastAsia="Book Antiqua" w:hAnsi="Times New Roman" w:cs="David"/>
          <w:b/>
          <w:iCs/>
          <w:vertAlign w:val="superscript"/>
          <w:lang w:bidi="ar-SA"/>
        </w:rPr>
        <w:footnoteReference w:id="65"/>
      </w:r>
      <w:r w:rsidRPr="000B5083">
        <w:rPr>
          <w:rFonts w:ascii="Times New Roman" w:eastAsia="Book Antiqua" w:hAnsi="Times New Roman" w:cs="David"/>
          <w:b/>
          <w:iCs/>
          <w:lang w:bidi="ar-SA"/>
        </w:rPr>
        <w:t xml:space="preserve"> from the legal administration of Jewish life,</w:t>
      </w:r>
      <w:r w:rsidRPr="000B5083">
        <w:rPr>
          <w:rFonts w:ascii="Times New Roman" w:eastAsia="Book Antiqua" w:hAnsi="Times New Roman" w:cs="David"/>
          <w:b/>
          <w:iCs/>
          <w:vertAlign w:val="superscript"/>
          <w:lang w:bidi="ar-SA"/>
        </w:rPr>
        <w:footnoteReference w:id="66"/>
      </w:r>
      <w:r w:rsidRPr="000B5083">
        <w:rPr>
          <w:rFonts w:ascii="Times New Roman" w:eastAsia="Book Antiqua" w:hAnsi="Times New Roman" w:cs="David"/>
          <w:b/>
          <w:iCs/>
          <w:lang w:bidi="ar-SA"/>
        </w:rPr>
        <w:t xml:space="preserve"> and strangers</w:t>
      </w:r>
      <w:r w:rsidRPr="000B5083">
        <w:rPr>
          <w:rFonts w:ascii="Times New Roman" w:eastAsia="Book Antiqua" w:hAnsi="Times New Roman" w:cs="David"/>
          <w:b/>
          <w:iCs/>
          <w:vertAlign w:val="superscript"/>
          <w:lang w:bidi="ar-SA"/>
        </w:rPr>
        <w:footnoteReference w:id="67"/>
      </w:r>
      <w:r w:rsidRPr="000B5083">
        <w:rPr>
          <w:rFonts w:ascii="Times New Roman" w:eastAsia="Book Antiqua" w:hAnsi="Times New Roman" w:cs="David"/>
          <w:b/>
          <w:iCs/>
          <w:lang w:bidi="ar-SA"/>
        </w:rPr>
        <w:t xml:space="preserve"> from the covenants of the promise,</w:t>
      </w:r>
      <w:r w:rsidRPr="000B5083">
        <w:rPr>
          <w:rFonts w:ascii="Times New Roman" w:eastAsia="Book Antiqua" w:hAnsi="Times New Roman" w:cs="David"/>
          <w:b/>
          <w:iCs/>
          <w:vertAlign w:val="superscript"/>
          <w:lang w:bidi="ar-SA"/>
        </w:rPr>
        <w:footnoteReference w:id="68"/>
      </w:r>
      <w:r w:rsidRPr="000B5083">
        <w:rPr>
          <w:rFonts w:ascii="Times New Roman" w:eastAsia="Book Antiqua" w:hAnsi="Times New Roman" w:cs="David"/>
          <w:b/>
          <w:iCs/>
          <w:lang w:bidi="ar-SA"/>
        </w:rPr>
        <w:t xml:space="preserve"> having no hope, and without God </w:t>
      </w:r>
      <w:r w:rsidRPr="000B5083">
        <w:rPr>
          <w:rFonts w:ascii="Times New Roman" w:eastAsia="Book Antiqua" w:hAnsi="Times New Roman" w:cs="David"/>
          <w:iCs/>
          <w:lang w:bidi="ar-SA"/>
        </w:rPr>
        <w:t>and</w:t>
      </w:r>
      <w:r w:rsidRPr="000B5083">
        <w:rPr>
          <w:rFonts w:ascii="Times New Roman" w:eastAsia="Book Antiqua" w:hAnsi="Times New Roman" w:cs="David"/>
          <w:b/>
          <w:iCs/>
          <w:lang w:bidi="ar-SA"/>
        </w:rPr>
        <w:t xml:space="preserve"> </w:t>
      </w:r>
      <w:r w:rsidRPr="000B5083">
        <w:rPr>
          <w:rFonts w:ascii="Times New Roman" w:eastAsia="Book Antiqua" w:hAnsi="Times New Roman" w:cs="David"/>
          <w:b/>
          <w:iCs/>
          <w:lang w:bidi="ar-SA"/>
        </w:rPr>
        <w:lastRenderedPageBreak/>
        <w:t>in union with the worldly system.</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r w:rsidRPr="000B5083">
        <w:rPr>
          <w:rFonts w:ascii="Times New Roman" w:eastAsia="Book Antiqua" w:hAnsi="Times New Roman" w:cs="David"/>
          <w:lang w:bidi="ar-SA"/>
        </w:rPr>
        <w:t xml:space="preserve">Note the connection to </w:t>
      </w:r>
      <w:r w:rsidR="009836C4">
        <w:rPr>
          <w:rFonts w:ascii="Times New Roman" w:eastAsia="Book Antiqua" w:hAnsi="Times New Roman" w:cs="David"/>
          <w:lang w:bidi="ar-SA"/>
        </w:rPr>
        <w:t>“</w:t>
      </w:r>
      <w:r w:rsidRPr="000B5083">
        <w:rPr>
          <w:rFonts w:ascii="Times New Roman" w:eastAsia="Book Antiqua" w:hAnsi="Times New Roman" w:cs="David"/>
          <w:lang w:bidi="ar-SA"/>
        </w:rPr>
        <w:t>circumcision,</w:t>
      </w:r>
      <w:r w:rsidR="009836C4">
        <w:rPr>
          <w:rFonts w:ascii="Times New Roman" w:eastAsia="Book Antiqua" w:hAnsi="Times New Roman" w:cs="David"/>
          <w:lang w:bidi="ar-SA"/>
        </w:rPr>
        <w:t>”</w:t>
      </w:r>
      <w:r w:rsidRPr="000B5083">
        <w:rPr>
          <w:rFonts w:ascii="Times New Roman" w:eastAsia="Book Antiqua" w:hAnsi="Times New Roman" w:cs="David"/>
          <w:lang w:bidi="ar-SA"/>
        </w:rPr>
        <w:t xml:space="preserve"> the legal administration of Jewish life and the connection to the Covenant of the Torah</w:t>
      </w:r>
      <w:r w:rsidR="009836C4">
        <w:rPr>
          <w:rFonts w:ascii="Times New Roman" w:eastAsia="Book Antiqua" w:hAnsi="Times New Roman" w:cs="David"/>
          <w:lang w:bidi="ar-SA"/>
        </w:rPr>
        <w:t xml:space="preserve">. We can insert </w:t>
      </w:r>
      <w:r w:rsidRPr="000B5083">
        <w:rPr>
          <w:rFonts w:ascii="Times New Roman" w:eastAsia="Book Antiqua" w:hAnsi="Times New Roman" w:cs="David"/>
          <w:lang w:bidi="ar-SA"/>
        </w:rPr>
        <w:t>other examples from the 2</w:t>
      </w:r>
      <w:r w:rsidRPr="000B5083">
        <w:rPr>
          <w:rFonts w:ascii="Times New Roman" w:eastAsia="Book Antiqua" w:hAnsi="Times New Roman" w:cs="David"/>
          <w:vertAlign w:val="superscript"/>
          <w:lang w:bidi="ar-SA"/>
        </w:rPr>
        <w:t>nd</w:t>
      </w:r>
      <w:r w:rsidR="009836C4">
        <w:rPr>
          <w:rFonts w:ascii="Times New Roman" w:eastAsia="Book Antiqua" w:hAnsi="Times New Roman" w:cs="David"/>
          <w:lang w:bidi="ar-SA"/>
        </w:rPr>
        <w:t xml:space="preserve"> week of the </w:t>
      </w:r>
      <w:r w:rsidRPr="000B5083">
        <w:rPr>
          <w:rFonts w:ascii="Times New Roman" w:eastAsia="Book Antiqua" w:hAnsi="Times New Roman" w:cs="David"/>
          <w:lang w:bidi="ar-SA"/>
        </w:rPr>
        <w:t xml:space="preserve">Counting of the Omer, but we have </w:t>
      </w:r>
      <w:r w:rsidR="009836C4">
        <w:rPr>
          <w:rFonts w:ascii="Times New Roman" w:eastAsia="Book Antiqua" w:hAnsi="Times New Roman" w:cs="David"/>
          <w:lang w:bidi="ar-SA"/>
        </w:rPr>
        <w:t xml:space="preserve">already </w:t>
      </w:r>
      <w:r w:rsidRPr="000B5083">
        <w:rPr>
          <w:rFonts w:ascii="Times New Roman" w:eastAsia="Book Antiqua" w:hAnsi="Times New Roman" w:cs="David"/>
          <w:lang w:bidi="ar-SA"/>
        </w:rPr>
        <w:t>cited sufficient evidence to show…</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numPr>
          <w:ilvl w:val="0"/>
          <w:numId w:val="2"/>
        </w:numPr>
        <w:spacing w:after="0" w:line="240" w:lineRule="auto"/>
        <w:contextualSpacing/>
        <w:jc w:val="both"/>
        <w:rPr>
          <w:rFonts w:ascii="Times New Roman" w:eastAsia="Book Antiqua" w:hAnsi="Times New Roman" w:cs="David"/>
          <w:lang w:bidi="ar-SA"/>
        </w:rPr>
      </w:pPr>
      <w:r w:rsidRPr="000B5083">
        <w:rPr>
          <w:rFonts w:ascii="Times New Roman" w:eastAsia="Book Antiqua" w:hAnsi="Times New Roman" w:cs="David"/>
          <w:lang w:bidi="ar-SA"/>
        </w:rPr>
        <w:t xml:space="preserve">Ephesians </w:t>
      </w:r>
      <w:r w:rsidR="009836C4" w:rsidRPr="009836C4">
        <w:rPr>
          <w:rFonts w:ascii="Times New Roman" w:eastAsia="Book Antiqua" w:hAnsi="Times New Roman" w:cs="David"/>
          <w:lang w:bidi="ar-SA"/>
        </w:rPr>
        <w:t>serves as a commentary to Romans particularly on the issue of the Counting of the Omer</w:t>
      </w:r>
      <w:r w:rsidR="009836C4">
        <w:rPr>
          <w:rFonts w:ascii="Times New Roman" w:eastAsia="Book Antiqua" w:hAnsi="Times New Roman" w:cs="David"/>
          <w:lang w:bidi="ar-SA"/>
        </w:rPr>
        <w:t xml:space="preserve"> (49 days)</w:t>
      </w:r>
      <w:r w:rsidR="009836C4" w:rsidRPr="009836C4">
        <w:rPr>
          <w:rFonts w:ascii="Times New Roman" w:eastAsia="Book Antiqua" w:hAnsi="Times New Roman" w:cs="David"/>
          <w:lang w:bidi="ar-SA"/>
        </w:rPr>
        <w:t>.</w:t>
      </w:r>
    </w:p>
    <w:p w:rsidR="000B5083" w:rsidRPr="000B5083" w:rsidRDefault="009836C4" w:rsidP="00FB6011">
      <w:pPr>
        <w:keepNext/>
        <w:widowControl w:val="0"/>
        <w:numPr>
          <w:ilvl w:val="0"/>
          <w:numId w:val="2"/>
        </w:numPr>
        <w:spacing w:after="0" w:line="240" w:lineRule="auto"/>
        <w:contextualSpacing/>
        <w:jc w:val="both"/>
        <w:rPr>
          <w:rFonts w:ascii="Times New Roman" w:eastAsia="Book Antiqua" w:hAnsi="Times New Roman" w:cs="David"/>
          <w:lang w:bidi="ar-SA"/>
        </w:rPr>
      </w:pPr>
      <w:r>
        <w:rPr>
          <w:rFonts w:ascii="Times New Roman" w:eastAsia="Book Antiqua" w:hAnsi="Times New Roman" w:cs="David"/>
          <w:lang w:bidi="ar-SA"/>
        </w:rPr>
        <w:t>Hakham Shaul deals with this</w:t>
      </w:r>
      <w:r w:rsidR="000B5083" w:rsidRPr="000B5083">
        <w:rPr>
          <w:rFonts w:ascii="Times New Roman" w:eastAsia="Book Antiqua" w:hAnsi="Times New Roman" w:cs="David"/>
          <w:lang w:bidi="ar-SA"/>
        </w:rPr>
        <w:t xml:space="preserve"> Congregational Ecclesiology and materials here in these </w:t>
      </w:r>
      <w:r>
        <w:rPr>
          <w:rFonts w:ascii="Times New Roman" w:eastAsia="Book Antiqua" w:hAnsi="Times New Roman" w:cs="David"/>
          <w:lang w:bidi="ar-SA"/>
        </w:rPr>
        <w:t xml:space="preserve">seven </w:t>
      </w:r>
      <w:r w:rsidR="000B5083" w:rsidRPr="000B5083">
        <w:rPr>
          <w:rFonts w:ascii="Times New Roman" w:eastAsia="Book Antiqua" w:hAnsi="Times New Roman" w:cs="David"/>
          <w:lang w:bidi="ar-SA"/>
        </w:rPr>
        <w:t>weeks of Nahamu</w:t>
      </w:r>
      <w:r>
        <w:rPr>
          <w:rFonts w:ascii="Times New Roman" w:eastAsia="Book Antiqua" w:hAnsi="Times New Roman" w:cs="David"/>
          <w:lang w:bidi="ar-SA"/>
        </w:rPr>
        <w:t xml:space="preserve"> (i.e. 49 days)</w:t>
      </w: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p>
    <w:p w:rsidR="000B5083" w:rsidRPr="000B5083" w:rsidRDefault="000B5083" w:rsidP="00FB6011">
      <w:pPr>
        <w:keepNext/>
        <w:widowControl w:val="0"/>
        <w:spacing w:after="0" w:line="240" w:lineRule="auto"/>
        <w:jc w:val="both"/>
        <w:rPr>
          <w:rFonts w:ascii="Times New Roman" w:eastAsia="Book Antiqua" w:hAnsi="Times New Roman" w:cs="David"/>
          <w:lang w:bidi="ar-SA"/>
        </w:rPr>
      </w:pPr>
      <w:r w:rsidRPr="000B5083">
        <w:rPr>
          <w:rFonts w:ascii="Times New Roman" w:eastAsia="Book Antiqua" w:hAnsi="Times New Roman" w:cs="David"/>
          <w:lang w:bidi="ar-SA"/>
        </w:rPr>
        <w:t>Therefore, for the congregation to be strengthened and comforted they must support and develop good Paqidim.</w:t>
      </w:r>
    </w:p>
    <w:p w:rsidR="000B5083" w:rsidRDefault="000B5083" w:rsidP="00FB6011">
      <w:pPr>
        <w:keepNext/>
        <w:widowControl w:val="0"/>
        <w:pBdr>
          <w:bottom w:val="double" w:sz="6" w:space="1" w:color="auto"/>
        </w:pBdr>
        <w:spacing w:after="0" w:line="240" w:lineRule="auto"/>
        <w:jc w:val="both"/>
        <w:rPr>
          <w:rFonts w:asciiTheme="majorBidi" w:hAnsiTheme="majorBidi" w:cstheme="majorBidi"/>
        </w:rPr>
      </w:pPr>
    </w:p>
    <w:p w:rsidR="00F56E0D" w:rsidRDefault="00F56E0D" w:rsidP="00FB6011">
      <w:pPr>
        <w:keepNext/>
        <w:widowControl w:val="0"/>
        <w:spacing w:after="0" w:line="240" w:lineRule="auto"/>
        <w:jc w:val="both"/>
        <w:rPr>
          <w:rFonts w:asciiTheme="majorBidi" w:hAnsiTheme="majorBidi" w:cstheme="majorBidi"/>
        </w:rPr>
      </w:pPr>
    </w:p>
    <w:p w:rsidR="00F56E0D" w:rsidRPr="00D271CC" w:rsidRDefault="00F56E0D" w:rsidP="00FB6011">
      <w:pPr>
        <w:keepNext/>
        <w:widowControl w:val="0"/>
        <w:spacing w:after="0" w:line="240" w:lineRule="auto"/>
        <w:jc w:val="center"/>
        <w:rPr>
          <w:rFonts w:ascii="Century Schoolbook" w:eastAsia="Calibri" w:hAnsi="Century Schoolbook" w:cs="Times New Roman"/>
          <w:b/>
          <w:bCs/>
          <w:sz w:val="28"/>
          <w:szCs w:val="28"/>
          <w:lang w:val="en-AU" w:bidi="ar-SA"/>
        </w:rPr>
      </w:pPr>
      <w:r w:rsidRPr="00D271CC">
        <w:rPr>
          <w:rFonts w:ascii="Century Schoolbook" w:eastAsia="Calibri" w:hAnsi="Century Schoolbook" w:cs="Times New Roman"/>
          <w:b/>
          <w:bCs/>
          <w:sz w:val="28"/>
          <w:szCs w:val="28"/>
          <w:lang w:val="en-AU" w:bidi="ar-SA"/>
        </w:rPr>
        <w:t>Questions for Understanding and Reflection</w:t>
      </w:r>
    </w:p>
    <w:p w:rsidR="00F56E0D" w:rsidRPr="00D271CC" w:rsidRDefault="00F56E0D" w:rsidP="00FB6011">
      <w:pPr>
        <w:keepNext/>
        <w:widowControl w:val="0"/>
        <w:spacing w:after="0" w:line="240" w:lineRule="auto"/>
        <w:rPr>
          <w:rFonts w:ascii="Times New Roman" w:eastAsia="Calibri" w:hAnsi="Times New Roman" w:cs="Times New Roman"/>
          <w:lang w:val="en-AU" w:bidi="ar-SA"/>
        </w:rPr>
      </w:pPr>
    </w:p>
    <w:p w:rsidR="00F56E0D" w:rsidRPr="00D271CC" w:rsidRDefault="00F56E0D" w:rsidP="00FB6011">
      <w:pPr>
        <w:keepNext/>
        <w:widowControl w:val="0"/>
        <w:numPr>
          <w:ilvl w:val="0"/>
          <w:numId w:val="3"/>
        </w:numPr>
        <w:spacing w:after="0" w:line="240" w:lineRule="auto"/>
        <w:jc w:val="both"/>
        <w:rPr>
          <w:rFonts w:ascii="Times New Roman" w:eastAsia="Calibri" w:hAnsi="Times New Roman" w:cs="Times New Roman"/>
          <w:lang w:val="en-AU" w:bidi="ar-SA"/>
        </w:rPr>
      </w:pPr>
      <w:r w:rsidRPr="00D271CC">
        <w:rPr>
          <w:rFonts w:ascii="Times New Roman" w:eastAsia="Calibri" w:hAnsi="Times New Roman" w:cs="Times New Roman"/>
          <w:lang w:val="en-AU" w:bidi="ar-SA"/>
        </w:rPr>
        <w:t>From all the readings for this Shabbat which verse or verses impressed your heart and fired your imagination?</w:t>
      </w:r>
    </w:p>
    <w:p w:rsidR="00F56E0D" w:rsidRPr="00D271CC" w:rsidRDefault="00F56E0D" w:rsidP="00FB6011">
      <w:pPr>
        <w:keepNext/>
        <w:widowControl w:val="0"/>
        <w:numPr>
          <w:ilvl w:val="0"/>
          <w:numId w:val="3"/>
        </w:numPr>
        <w:spacing w:after="0" w:line="240" w:lineRule="auto"/>
        <w:jc w:val="both"/>
        <w:rPr>
          <w:rFonts w:ascii="Times New Roman" w:eastAsia="Calibri" w:hAnsi="Times New Roman" w:cs="Times New Roman"/>
          <w:lang w:val="en-AU" w:bidi="ar-SA"/>
        </w:rPr>
      </w:pPr>
      <w:r w:rsidRPr="00D271CC">
        <w:rPr>
          <w:rFonts w:ascii="Times New Roman" w:eastAsia="Calibri" w:hAnsi="Times New Roman" w:cs="Times New Roman" w:hint="cs"/>
          <w:cs/>
          <w:lang w:val="en-AU" w:bidi="ar-SA"/>
        </w:rPr>
        <w:t>‎</w:t>
      </w:r>
      <w:r w:rsidRPr="00D271CC">
        <w:rPr>
          <w:rFonts w:ascii="Times New Roman" w:eastAsia="Calibri" w:hAnsi="Times New Roman" w:cs="Times New Roman"/>
          <w:lang w:val="en-AU" w:bidi="ar-SA"/>
        </w:rPr>
        <w:t xml:space="preserve">Taking into consideration all the readings for this Shabbat what is the prophetic statement for this </w:t>
      </w:r>
      <w:r w:rsidRPr="00D271CC">
        <w:rPr>
          <w:rFonts w:ascii="Times New Roman" w:eastAsia="Calibri" w:hAnsi="Times New Roman" w:cs="Times New Roman"/>
          <w:cs/>
          <w:lang w:val="en-AU" w:bidi="ar-SA"/>
        </w:rPr>
        <w:t>‎</w:t>
      </w:r>
      <w:r w:rsidRPr="00D271CC">
        <w:rPr>
          <w:rFonts w:ascii="Times New Roman" w:eastAsia="Calibri" w:hAnsi="Times New Roman" w:cs="Times New Roman"/>
          <w:lang w:val="en-AU" w:bidi="ar-SA"/>
        </w:rPr>
        <w:t>week?</w:t>
      </w:r>
      <w:r w:rsidRPr="00D271CC">
        <w:rPr>
          <w:rFonts w:ascii="Times New Roman" w:eastAsia="Calibri" w:hAnsi="Times New Roman" w:cs="Times New Roman"/>
          <w:cs/>
          <w:lang w:val="en-AU" w:bidi="ar-SA"/>
        </w:rPr>
        <w:t>‎</w:t>
      </w:r>
    </w:p>
    <w:p w:rsidR="00F56E0D" w:rsidRPr="00D271CC" w:rsidRDefault="00F56E0D" w:rsidP="00FB6011">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F56E0D" w:rsidRPr="00D271CC" w:rsidRDefault="00F56E0D" w:rsidP="00FB6011">
      <w:pPr>
        <w:keepNext/>
        <w:widowControl w:val="0"/>
        <w:spacing w:after="0" w:line="240" w:lineRule="auto"/>
        <w:jc w:val="center"/>
        <w:rPr>
          <w:rFonts w:ascii="Arial Narrow" w:eastAsia="Calibri" w:hAnsi="Arial Narrow" w:cs="Times New Roman"/>
          <w:b/>
          <w:bCs/>
          <w:sz w:val="28"/>
          <w:szCs w:val="28"/>
          <w:lang w:val="en-AU" w:bidi="ar-SA"/>
        </w:rPr>
      </w:pP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sz w:val="28"/>
          <w:szCs w:val="28"/>
          <w:lang w:val="en-AU" w:bidi="ar-SA"/>
        </w:rPr>
        <w:t>Blessing After Torah Study</w:t>
      </w:r>
    </w:p>
    <w:p w:rsidR="00F56E0D" w:rsidRPr="00D271CC" w:rsidRDefault="00F56E0D" w:rsidP="00FB6011">
      <w:pPr>
        <w:keepNext/>
        <w:widowControl w:val="0"/>
        <w:spacing w:after="0" w:line="240" w:lineRule="auto"/>
        <w:rPr>
          <w:rFonts w:ascii="Times New Roman" w:eastAsia="Calibri" w:hAnsi="Times New Roman" w:cs="Times New Roman"/>
          <w:b/>
          <w:bCs/>
          <w:lang w:val="en-AU" w:bidi="ar-SA"/>
        </w:rPr>
      </w:pP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Barúch Atáh Adonai, Elohénu Meléch HaOlám,</w:t>
      </w: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Ashér Natán Lánu Torát Emét, V'Chayéi Olám Natá B'Tochénu.</w:t>
      </w: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Barúch Atáh Adonái, Notén HaToráh. Amen!</w:t>
      </w: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Blessed is Ha-Shem our God, King of the universe,</w:t>
      </w: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Who has given us a teaching of truth, implanting within us eternal life.</w:t>
      </w: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Blessed is Ha-Shem, Giver of the Torah. Amen!</w:t>
      </w: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 xml:space="preserve">“Now unto Him who is able to preserve you faultless, and spotless, and to establish you without a blemish, </w:t>
      </w:r>
    </w:p>
    <w:p w:rsidR="00F56E0D" w:rsidRPr="00D271CC" w:rsidRDefault="00F56E0D" w:rsidP="00FB6011">
      <w:pPr>
        <w:keepNext/>
        <w:widowControl w:val="0"/>
        <w:spacing w:after="0" w:line="240" w:lineRule="auto"/>
        <w:jc w:val="center"/>
        <w:rPr>
          <w:rFonts w:ascii="Arial Narrow" w:eastAsia="Calibri" w:hAnsi="Arial Narrow" w:cs="Times New Roman"/>
          <w:b/>
          <w:bCs/>
          <w:lang w:val="en-AU" w:bidi="ar-SA"/>
        </w:rPr>
      </w:pPr>
      <w:r w:rsidRPr="00D271CC">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F56E0D" w:rsidRPr="00D271CC" w:rsidRDefault="00F56E0D" w:rsidP="00FB6011">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F56E0D" w:rsidRPr="00D271CC" w:rsidRDefault="00F56E0D" w:rsidP="00FB6011">
      <w:pPr>
        <w:keepNext/>
        <w:widowControl w:val="0"/>
        <w:spacing w:after="0" w:line="240" w:lineRule="auto"/>
        <w:jc w:val="both"/>
        <w:rPr>
          <w:rFonts w:asciiTheme="majorBidi" w:eastAsia="Book Antiqua" w:hAnsiTheme="majorBidi" w:cstheme="majorBidi"/>
        </w:rPr>
      </w:pPr>
    </w:p>
    <w:p w:rsidR="00F56E0D" w:rsidRPr="00C94632" w:rsidRDefault="00F56E0D" w:rsidP="00FB6011">
      <w:pPr>
        <w:keepNext/>
        <w:widowControl w:val="0"/>
        <w:spacing w:after="0" w:line="240" w:lineRule="auto"/>
        <w:jc w:val="center"/>
        <w:rPr>
          <w:rFonts w:ascii="Palatino Linotype" w:eastAsia="Calibri" w:hAnsi="Palatino Linotype" w:cs="Arial"/>
          <w:b/>
          <w:bCs/>
          <w:sz w:val="28"/>
          <w:szCs w:val="28"/>
          <w:lang w:val="en-AU" w:bidi="ar-SA"/>
        </w:rPr>
      </w:pPr>
      <w:r w:rsidRPr="00C94632">
        <w:rPr>
          <w:rFonts w:ascii="Palatino Linotype" w:eastAsia="Calibri" w:hAnsi="Palatino Linotype" w:cs="Arial"/>
          <w:b/>
          <w:bCs/>
          <w:sz w:val="28"/>
          <w:szCs w:val="28"/>
          <w:lang w:val="en-AU" w:bidi="ar-SA"/>
        </w:rPr>
        <w:br w:type="page"/>
      </w:r>
    </w:p>
    <w:p w:rsidR="00F56E0D" w:rsidRPr="00D271CC" w:rsidRDefault="00F56E0D" w:rsidP="00FB6011">
      <w:pPr>
        <w:keepNext/>
        <w:widowControl w:val="0"/>
        <w:spacing w:after="0" w:line="240" w:lineRule="auto"/>
        <w:contextualSpacing/>
        <w:jc w:val="center"/>
        <w:rPr>
          <w:rFonts w:ascii="Palatino Linotype" w:eastAsia="Calibri" w:hAnsi="Palatino Linotype" w:cs="Arial"/>
          <w:b/>
          <w:bCs/>
          <w:sz w:val="28"/>
          <w:szCs w:val="28"/>
          <w:lang w:val="en-AU" w:bidi="ar-SA"/>
        </w:rPr>
      </w:pPr>
      <w:r w:rsidRPr="00D271CC">
        <w:rPr>
          <w:rFonts w:ascii="Palatino Linotype" w:eastAsia="Calibri" w:hAnsi="Palatino Linotype" w:cs="Arial"/>
          <w:b/>
          <w:bCs/>
          <w:sz w:val="28"/>
          <w:szCs w:val="28"/>
          <w:lang w:val="en-AU" w:bidi="ar-SA"/>
        </w:rPr>
        <w:lastRenderedPageBreak/>
        <w:t>Next Shabbat:</w:t>
      </w:r>
    </w:p>
    <w:p w:rsidR="00F56E0D" w:rsidRDefault="00F56E0D" w:rsidP="00FB6011">
      <w:pPr>
        <w:keepNext/>
        <w:widowControl w:val="0"/>
        <w:spacing w:after="0" w:line="240" w:lineRule="auto"/>
        <w:contextualSpacing/>
        <w:jc w:val="center"/>
        <w:rPr>
          <w:rFonts w:ascii="Palatino Linotype" w:eastAsia="Calibri" w:hAnsi="Palatino Linotype" w:cs="Arial"/>
          <w:b/>
          <w:bCs/>
          <w:sz w:val="24"/>
          <w:szCs w:val="24"/>
          <w:lang w:val="en-AU" w:bidi="ar-SA"/>
        </w:rPr>
      </w:pPr>
      <w:r w:rsidRPr="00F56E0D">
        <w:rPr>
          <w:rFonts w:ascii="Palatino Linotype" w:eastAsia="Calibri" w:hAnsi="Palatino Linotype" w:cs="Arial"/>
          <w:b/>
          <w:bCs/>
          <w:sz w:val="24"/>
          <w:szCs w:val="24"/>
          <w:lang w:val="en-AU" w:bidi="ar-SA"/>
        </w:rPr>
        <w:t>Shabbat</w:t>
      </w:r>
      <w:r w:rsidR="00D871CE">
        <w:rPr>
          <w:rFonts w:ascii="Palatino Linotype" w:eastAsia="Calibri" w:hAnsi="Palatino Linotype" w:cs="Arial"/>
          <w:b/>
          <w:bCs/>
          <w:sz w:val="24"/>
          <w:szCs w:val="24"/>
          <w:lang w:val="en-AU" w:bidi="ar-SA"/>
        </w:rPr>
        <w:t>:</w:t>
      </w:r>
      <w:r>
        <w:rPr>
          <w:rFonts w:ascii="Palatino Linotype" w:eastAsia="Calibri" w:hAnsi="Palatino Linotype" w:cs="Arial"/>
          <w:b/>
          <w:bCs/>
          <w:sz w:val="24"/>
          <w:szCs w:val="24"/>
          <w:lang w:val="en-AU" w:bidi="ar-SA"/>
        </w:rPr>
        <w:t xml:space="preserve"> “</w:t>
      </w:r>
      <w:r w:rsidR="00D871CE" w:rsidRPr="00D871CE">
        <w:rPr>
          <w:rFonts w:ascii="Palatino Linotype" w:eastAsia="Calibri" w:hAnsi="Palatino Linotype" w:cs="Arial"/>
          <w:b/>
          <w:bCs/>
          <w:sz w:val="24"/>
          <w:szCs w:val="24"/>
          <w:lang w:bidi="ar-SA"/>
        </w:rPr>
        <w:t>Sh’lach-L’kha Anashim</w:t>
      </w:r>
      <w:r w:rsidR="00D871CE">
        <w:rPr>
          <w:rFonts w:ascii="Palatino Linotype" w:eastAsia="Calibri" w:hAnsi="Palatino Linotype" w:cs="Arial"/>
          <w:b/>
          <w:bCs/>
          <w:sz w:val="24"/>
          <w:szCs w:val="24"/>
          <w:lang w:bidi="ar-SA"/>
        </w:rPr>
        <w:t>” – “</w:t>
      </w:r>
      <w:r w:rsidR="00D871CE" w:rsidRPr="00D871CE">
        <w:rPr>
          <w:rFonts w:ascii="Palatino Linotype" w:eastAsia="Calibri" w:hAnsi="Palatino Linotype" w:cs="Arial"/>
          <w:b/>
          <w:bCs/>
          <w:sz w:val="24"/>
          <w:szCs w:val="24"/>
          <w:lang w:bidi="ar-SA"/>
        </w:rPr>
        <w:t>Send you men</w:t>
      </w:r>
      <w:r w:rsidR="00D871CE">
        <w:rPr>
          <w:rFonts w:ascii="Palatino Linotype" w:eastAsia="Calibri" w:hAnsi="Palatino Linotype" w:cs="Arial"/>
          <w:b/>
          <w:bCs/>
          <w:sz w:val="24"/>
          <w:szCs w:val="24"/>
          <w:lang w:bidi="ar-SA"/>
        </w:rPr>
        <w:t>”</w:t>
      </w:r>
    </w:p>
    <w:p w:rsidR="00690B54" w:rsidRDefault="00690B54" w:rsidP="00FB6011">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t>&amp; Shabbat Mevar’chim HaChodesh Elul</w:t>
      </w:r>
    </w:p>
    <w:p w:rsidR="00690B54" w:rsidRDefault="00690B54" w:rsidP="00FB6011">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t>Sabbath of the Proclamation of the New Moon of Ellul</w:t>
      </w:r>
    </w:p>
    <w:p w:rsidR="00690B54" w:rsidRPr="00F56E0D" w:rsidRDefault="00690B54" w:rsidP="00FB6011">
      <w:pPr>
        <w:keepNext/>
        <w:widowControl w:val="0"/>
        <w:spacing w:after="0" w:line="240" w:lineRule="auto"/>
        <w:contextualSpacing/>
        <w:jc w:val="center"/>
        <w:rPr>
          <w:rFonts w:ascii="Palatino Linotype" w:eastAsia="Calibri" w:hAnsi="Palatino Linotype" w:cs="Arial"/>
          <w:b/>
          <w:bCs/>
          <w:sz w:val="24"/>
          <w:szCs w:val="24"/>
          <w:lang w:val="en-AU" w:bidi="ar-SA"/>
        </w:rPr>
      </w:pPr>
      <w:r>
        <w:rPr>
          <w:rFonts w:ascii="Palatino Linotype" w:eastAsia="Calibri" w:hAnsi="Palatino Linotype" w:cs="Arial"/>
          <w:b/>
          <w:bCs/>
          <w:sz w:val="24"/>
          <w:szCs w:val="24"/>
          <w:lang w:val="en-AU" w:bidi="ar-SA"/>
        </w:rPr>
        <w:t>(Evening Monday 25</w:t>
      </w:r>
      <w:r w:rsidRPr="00690B54">
        <w:rPr>
          <w:rFonts w:ascii="Palatino Linotype" w:eastAsia="Calibri" w:hAnsi="Palatino Linotype" w:cs="Arial"/>
          <w:b/>
          <w:bCs/>
          <w:sz w:val="24"/>
          <w:szCs w:val="24"/>
          <w:vertAlign w:val="superscript"/>
          <w:lang w:val="en-AU" w:bidi="ar-SA"/>
        </w:rPr>
        <w:t>th</w:t>
      </w:r>
      <w:r>
        <w:rPr>
          <w:rFonts w:ascii="Palatino Linotype" w:eastAsia="Calibri" w:hAnsi="Palatino Linotype" w:cs="Arial"/>
          <w:b/>
          <w:bCs/>
          <w:sz w:val="24"/>
          <w:szCs w:val="24"/>
          <w:lang w:val="en-AU" w:bidi="ar-SA"/>
        </w:rPr>
        <w:t xml:space="preserve"> of August – Evening Wednesday 27</w:t>
      </w:r>
      <w:r w:rsidRPr="00690B54">
        <w:rPr>
          <w:rFonts w:ascii="Palatino Linotype" w:eastAsia="Calibri" w:hAnsi="Palatino Linotype" w:cs="Arial"/>
          <w:b/>
          <w:bCs/>
          <w:sz w:val="24"/>
          <w:szCs w:val="24"/>
          <w:vertAlign w:val="superscript"/>
          <w:lang w:val="en-AU" w:bidi="ar-SA"/>
        </w:rPr>
        <w:t>th</w:t>
      </w:r>
      <w:r>
        <w:rPr>
          <w:rFonts w:ascii="Palatino Linotype" w:eastAsia="Calibri" w:hAnsi="Palatino Linotype" w:cs="Arial"/>
          <w:b/>
          <w:bCs/>
          <w:sz w:val="24"/>
          <w:szCs w:val="24"/>
          <w:lang w:val="en-AU" w:bidi="ar-SA"/>
        </w:rPr>
        <w:t xml:space="preserve"> of August)</w:t>
      </w:r>
    </w:p>
    <w:p w:rsidR="00F56E0D" w:rsidRPr="00D271CC" w:rsidRDefault="00F56E0D" w:rsidP="00FB6011">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D271CC">
        <w:rPr>
          <w:rFonts w:ascii="Century Schoolbook" w:eastAsia="Calibri" w:hAnsi="Century Schoolbook" w:cs="Times New Roman"/>
          <w:b/>
          <w:bCs/>
          <w:sz w:val="24"/>
          <w:szCs w:val="24"/>
          <w:lang w:val="en-AU"/>
        </w:rPr>
        <w:t>Shabbat “</w:t>
      </w:r>
      <w:r>
        <w:rPr>
          <w:rFonts w:ascii="Century Schoolbook" w:eastAsia="Calibri" w:hAnsi="Century Schoolbook" w:cs="Times New Roman"/>
          <w:b/>
          <w:bCs/>
          <w:sz w:val="24"/>
          <w:szCs w:val="24"/>
        </w:rPr>
        <w:t>Nachamu III</w:t>
      </w:r>
      <w:r w:rsidRPr="00D271CC">
        <w:rPr>
          <w:rFonts w:ascii="Century Schoolbook" w:eastAsia="Calibri" w:hAnsi="Century Schoolbook" w:cs="Times New Roman"/>
          <w:b/>
          <w:bCs/>
          <w:sz w:val="24"/>
          <w:szCs w:val="24"/>
          <w:lang w:val="en-AU"/>
        </w:rPr>
        <w:t>” – “</w:t>
      </w:r>
      <w:r>
        <w:rPr>
          <w:rFonts w:ascii="Century Schoolbook" w:eastAsia="Calibri" w:hAnsi="Century Schoolbook" w:cs="Times New Roman"/>
          <w:b/>
          <w:bCs/>
          <w:sz w:val="24"/>
          <w:szCs w:val="24"/>
        </w:rPr>
        <w:t>Of Our Consolation III</w:t>
      </w:r>
      <w:r w:rsidRPr="00D271CC">
        <w:rPr>
          <w:rFonts w:ascii="Century Schoolbook" w:eastAsia="Calibri" w:hAnsi="Century Schoolbook" w:cs="Times New Roman"/>
          <w:b/>
          <w:bCs/>
          <w:sz w:val="24"/>
          <w:szCs w:val="24"/>
        </w:rPr>
        <w:t>”</w:t>
      </w:r>
    </w:p>
    <w:p w:rsidR="00F56E0D" w:rsidRPr="00D271CC" w:rsidRDefault="00F56E0D" w:rsidP="00FB6011">
      <w:pPr>
        <w:keepNext/>
        <w:widowControl w:val="0"/>
        <w:tabs>
          <w:tab w:val="left" w:pos="3211"/>
        </w:tabs>
        <w:spacing w:after="0" w:line="240" w:lineRule="auto"/>
        <w:jc w:val="center"/>
        <w:rPr>
          <w:rFonts w:ascii="Century Schoolbook" w:eastAsia="Calibri" w:hAnsi="Century Schoolbook" w:cs="Times New Roman"/>
          <w:b/>
          <w:bCs/>
          <w:sz w:val="24"/>
          <w:szCs w:val="24"/>
          <w:u w:val="single"/>
        </w:rPr>
      </w:pPr>
      <w:r>
        <w:rPr>
          <w:rFonts w:ascii="Century Schoolbook" w:eastAsia="Calibri" w:hAnsi="Century Schoolbook" w:cs="Times New Roman"/>
          <w:b/>
          <w:bCs/>
          <w:sz w:val="24"/>
          <w:szCs w:val="24"/>
          <w:u w:val="single"/>
        </w:rPr>
        <w:t>Third of Seven Sabbaths of Consolation/Strengthening</w:t>
      </w:r>
    </w:p>
    <w:p w:rsidR="00F56E0D" w:rsidRPr="00D271CC" w:rsidRDefault="00F56E0D" w:rsidP="00FB6011">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2941"/>
        <w:gridCol w:w="2941"/>
      </w:tblGrid>
      <w:tr w:rsidR="00F56E0D" w:rsidRPr="00D271CC" w:rsidTr="00F56E0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6E0D" w:rsidRPr="00D271CC" w:rsidRDefault="00F56E0D" w:rsidP="00FB6011">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56E0D" w:rsidRPr="00D271CC" w:rsidRDefault="00F56E0D" w:rsidP="00FB6011">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56E0D" w:rsidRPr="00D271CC" w:rsidRDefault="00F56E0D" w:rsidP="00FB6011">
            <w:pPr>
              <w:keepNext/>
              <w:widowControl w:val="0"/>
              <w:spacing w:after="0" w:line="240" w:lineRule="auto"/>
              <w:jc w:val="center"/>
              <w:rPr>
                <w:rFonts w:ascii="Times New Roman" w:eastAsia="Times New Roman" w:hAnsi="Times New Roman" w:cs="Times New Roman"/>
                <w:b/>
                <w:sz w:val="24"/>
                <w:szCs w:val="24"/>
                <w:lang w:val="en-AU"/>
              </w:rPr>
            </w:pPr>
            <w:r w:rsidRPr="00D271CC">
              <w:rPr>
                <w:rFonts w:ascii="Times New Roman" w:eastAsia="Times New Roman" w:hAnsi="Times New Roman" w:cs="Times New Roman"/>
                <w:b/>
                <w:sz w:val="24"/>
                <w:szCs w:val="24"/>
                <w:lang w:val="en-AU"/>
              </w:rPr>
              <w:t>Weekday Torah Reading:</w:t>
            </w:r>
          </w:p>
        </w:tc>
      </w:tr>
      <w:tr w:rsidR="00F56E0D" w:rsidRPr="00D271CC" w:rsidTr="00F56E0D">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6E0D" w:rsidRPr="00D871CE" w:rsidRDefault="00D871CE" w:rsidP="00FB6011">
            <w:pPr>
              <w:keepNext/>
              <w:widowControl w:val="0"/>
              <w:bidi/>
              <w:spacing w:after="0" w:line="240" w:lineRule="auto"/>
              <w:jc w:val="center"/>
              <w:rPr>
                <w:rFonts w:asciiTheme="majorBidi" w:hAnsiTheme="majorBidi" w:cstheme="majorBidi"/>
                <w:b/>
                <w:bCs/>
                <w:sz w:val="28"/>
                <w:szCs w:val="28"/>
              </w:rPr>
            </w:pPr>
            <w:r>
              <w:rPr>
                <w:rFonts w:ascii="David" w:hAnsi="David" w:cs="David"/>
                <w:color w:val="000000"/>
                <w:sz w:val="39"/>
                <w:szCs w:val="39"/>
                <w:shd w:val="clear" w:color="auto" w:fill="FFFFFF"/>
              </w:rPr>
              <w:t> </w:t>
            </w:r>
            <w:r w:rsidRPr="00D871CE">
              <w:rPr>
                <w:rFonts w:ascii="David" w:hAnsi="David" w:cs="David"/>
                <w:b/>
                <w:bCs/>
                <w:color w:val="000000"/>
                <w:sz w:val="28"/>
                <w:szCs w:val="28"/>
                <w:shd w:val="clear" w:color="auto" w:fill="FFFFFF"/>
                <w:rtl/>
              </w:rPr>
              <w:t>שְׁלַח-לְךָ אֲנָשִׁים</w:t>
            </w:r>
          </w:p>
        </w:tc>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pacing w:after="0" w:line="240" w:lineRule="auto"/>
              <w:jc w:val="center"/>
              <w:rPr>
                <w:rFonts w:ascii="Times New Roman" w:eastAsia="Times New Roman" w:hAnsi="Times New Roman" w:cs="Times New Roman"/>
                <w:b/>
                <w:bCs/>
                <w:sz w:val="20"/>
                <w:szCs w:val="20"/>
                <w:lang w:val="en-AU"/>
              </w:rPr>
            </w:pPr>
            <w:r w:rsidRPr="00D271CC">
              <w:rPr>
                <w:rFonts w:ascii="Times New Roman" w:eastAsia="Times New Roman" w:hAnsi="Times New Roman" w:cs="Times New Roman"/>
                <w:b/>
                <w:bCs/>
                <w:sz w:val="20"/>
                <w:szCs w:val="20"/>
                <w:lang w:val="en-AU"/>
              </w:rPr>
              <w:t>Saturday Afternoon</w:t>
            </w:r>
          </w:p>
        </w:tc>
      </w:tr>
      <w:tr w:rsidR="00F56E0D" w:rsidRPr="00D271CC" w:rsidTr="00F56E0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pacing w:after="0" w:line="240" w:lineRule="auto"/>
              <w:jc w:val="center"/>
              <w:rPr>
                <w:rFonts w:ascii="Times New Roman" w:eastAsia="Times New Roman" w:hAnsi="Times New Roman" w:cs="Times New Roman"/>
                <w:b/>
                <w:lang w:eastAsia="en-AU"/>
              </w:rPr>
            </w:pPr>
            <w:r w:rsidRPr="00D271CC">
              <w:rPr>
                <w:rFonts w:ascii="Times New Roman" w:eastAsia="Times New Roman" w:hAnsi="Times New Roman" w:cs="Times New Roman"/>
                <w:b/>
                <w:lang w:eastAsia="en-AU"/>
              </w:rPr>
              <w:t>“</w:t>
            </w:r>
            <w:r w:rsidR="00D871CE">
              <w:rPr>
                <w:rFonts w:ascii="Times New Roman" w:eastAsia="Times New Roman" w:hAnsi="Times New Roman" w:cs="Times New Roman"/>
                <w:b/>
                <w:lang w:eastAsia="en-AU"/>
              </w:rPr>
              <w:t>Sh’lach-L’kha Anashim</w:t>
            </w:r>
            <w:r w:rsidRPr="00D271CC">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1 – B’Midbar </w:t>
            </w:r>
            <w:r w:rsidR="00142E98">
              <w:rPr>
                <w:rFonts w:ascii="Times New Roman" w:eastAsia="Times New Roman" w:hAnsi="Times New Roman" w:cs="Times New Roman"/>
                <w:lang w:eastAsia="en-AU"/>
              </w:rPr>
              <w:t>13:1-</w:t>
            </w:r>
            <w:r w:rsidR="00AF362D">
              <w:rPr>
                <w:rFonts w:ascii="Times New Roman" w:eastAsia="Times New Roman" w:hAnsi="Times New Roman" w:cs="Times New Roman"/>
                <w:lang w:eastAsia="en-AU"/>
              </w:rPr>
              <w:t>3</w:t>
            </w:r>
          </w:p>
        </w:tc>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w:t>
            </w:r>
            <w:r w:rsidR="00D871CE">
              <w:rPr>
                <w:rFonts w:ascii="Times New Roman" w:eastAsia="Calibri" w:hAnsi="Times New Roman" w:cs="Times New Roman"/>
                <w:lang w:val="en-AU" w:bidi="ar-SA"/>
              </w:rPr>
              <w:t>ader 1 – B’Midbar 14</w:t>
            </w:r>
            <w:r w:rsidRPr="00D271CC">
              <w:rPr>
                <w:rFonts w:ascii="Times New Roman" w:eastAsia="Calibri" w:hAnsi="Times New Roman" w:cs="Times New Roman"/>
                <w:lang w:val="en-AU" w:bidi="ar-SA"/>
              </w:rPr>
              <w:t>:1</w:t>
            </w:r>
            <w:r w:rsidR="00D871CE">
              <w:rPr>
                <w:rFonts w:ascii="Times New Roman" w:eastAsia="Calibri" w:hAnsi="Times New Roman" w:cs="Times New Roman"/>
                <w:lang w:val="en-AU" w:bidi="ar-SA"/>
              </w:rPr>
              <w:t>1-14</w:t>
            </w:r>
          </w:p>
        </w:tc>
      </w:tr>
      <w:tr w:rsidR="00F56E0D" w:rsidRPr="00D271CC" w:rsidTr="00F56E0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pacing w:after="0" w:line="240" w:lineRule="auto"/>
              <w:jc w:val="center"/>
              <w:rPr>
                <w:rFonts w:ascii="Times New Roman" w:hAnsi="Times New Roman" w:cs="Times New Roman"/>
                <w:b/>
                <w:lang w:eastAsia="en-AU"/>
              </w:rPr>
            </w:pPr>
            <w:r w:rsidRPr="00D271CC">
              <w:rPr>
                <w:rFonts w:ascii="Times New Roman" w:hAnsi="Times New Roman" w:cs="Times New Roman"/>
                <w:b/>
                <w:lang w:eastAsia="en-AU"/>
              </w:rPr>
              <w:t>“</w:t>
            </w:r>
            <w:r w:rsidR="00D871CE">
              <w:rPr>
                <w:rFonts w:ascii="Times New Roman" w:hAnsi="Times New Roman" w:cs="Times New Roman"/>
                <w:b/>
                <w:lang w:eastAsia="en-AU"/>
              </w:rPr>
              <w:t>Send y</w:t>
            </w:r>
            <w:r w:rsidR="00D871CE" w:rsidRPr="00D871CE">
              <w:rPr>
                <w:rFonts w:ascii="Times New Roman" w:hAnsi="Times New Roman" w:cs="Times New Roman"/>
                <w:b/>
                <w:lang w:eastAsia="en-AU"/>
              </w:rPr>
              <w:t>ou men</w:t>
            </w:r>
            <w:r w:rsidRPr="00D271CC">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2 – B’Midbar </w:t>
            </w:r>
            <w:r w:rsidR="00AF362D">
              <w:rPr>
                <w:rFonts w:ascii="Times New Roman" w:eastAsia="Times New Roman" w:hAnsi="Times New Roman" w:cs="Times New Roman"/>
                <w:lang w:eastAsia="en-AU"/>
              </w:rPr>
              <w:t>13:4-16</w:t>
            </w:r>
          </w:p>
        </w:tc>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sidR="00D871CE">
              <w:rPr>
                <w:rFonts w:ascii="Times New Roman" w:eastAsia="Calibri" w:hAnsi="Times New Roman" w:cs="Times New Roman"/>
                <w:lang w:val="en-AU" w:bidi="ar-SA"/>
              </w:rPr>
              <w:t>14:15-20</w:t>
            </w:r>
          </w:p>
        </w:tc>
      </w:tr>
      <w:tr w:rsidR="00F56E0D" w:rsidRPr="00D271CC" w:rsidTr="00F56E0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pacing w:after="0" w:line="240" w:lineRule="auto"/>
              <w:jc w:val="center"/>
              <w:rPr>
                <w:rFonts w:ascii="Times New Roman" w:hAnsi="Times New Roman" w:cs="Times New Roman"/>
                <w:b/>
                <w:lang w:val="es-ES_tradnl" w:eastAsia="en-AU"/>
              </w:rPr>
            </w:pPr>
            <w:r w:rsidRPr="00D271CC">
              <w:rPr>
                <w:rFonts w:ascii="Times New Roman" w:hAnsi="Times New Roman" w:cs="Times New Roman"/>
                <w:b/>
                <w:lang w:val="es-ES_tradnl" w:eastAsia="en-AU"/>
              </w:rPr>
              <w:t>“</w:t>
            </w:r>
            <w:r w:rsidR="00D871CE" w:rsidRPr="00D871CE">
              <w:rPr>
                <w:rFonts w:ascii="Times New Roman" w:hAnsi="Times New Roman" w:cs="Times New Roman"/>
                <w:b/>
                <w:lang w:eastAsia="en-AU"/>
              </w:rPr>
              <w:t>Envía tú hombres</w:t>
            </w:r>
            <w:r w:rsidRPr="00D271CC">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3 – B’Midbar </w:t>
            </w:r>
            <w:r w:rsidR="00AF362D">
              <w:rPr>
                <w:rFonts w:ascii="Times New Roman" w:eastAsia="Times New Roman" w:hAnsi="Times New Roman" w:cs="Times New Roman"/>
                <w:lang w:eastAsia="en-AU"/>
              </w:rPr>
              <w:t>13:17-20</w:t>
            </w:r>
          </w:p>
        </w:tc>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sidR="00142E98">
              <w:rPr>
                <w:rFonts w:ascii="Times New Roman" w:eastAsia="Calibri" w:hAnsi="Times New Roman" w:cs="Times New Roman"/>
                <w:lang w:val="en-AU" w:bidi="ar-SA"/>
              </w:rPr>
              <w:t>14:11-20</w:t>
            </w:r>
          </w:p>
        </w:tc>
      </w:tr>
      <w:tr w:rsidR="00F56E0D" w:rsidRPr="00D271CC" w:rsidTr="00F56E0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6E0D" w:rsidRDefault="00F56E0D" w:rsidP="00FB6011">
            <w:pPr>
              <w:keepNext/>
              <w:widowControl w:val="0"/>
              <w:spacing w:after="0" w:line="240" w:lineRule="auto"/>
              <w:jc w:val="center"/>
              <w:rPr>
                <w:rFonts w:ascii="Times New Roman" w:eastAsia="Calibri" w:hAnsi="Times New Roman" w:cs="Times New Roman"/>
              </w:rPr>
            </w:pPr>
            <w:r w:rsidRPr="00D271CC">
              <w:rPr>
                <w:rFonts w:ascii="Times New Roman" w:eastAsia="Calibri" w:hAnsi="Times New Roman" w:cs="Times New Roman"/>
                <w:lang w:val="es-ES"/>
              </w:rPr>
              <w:t xml:space="preserve">B’Midbar (Num.) </w:t>
            </w:r>
            <w:r w:rsidR="00690B54">
              <w:rPr>
                <w:rFonts w:ascii="Times New Roman" w:eastAsia="Calibri" w:hAnsi="Times New Roman" w:cs="Times New Roman"/>
              </w:rPr>
              <w:t>13:1 – 14:10</w:t>
            </w:r>
          </w:p>
          <w:p w:rsidR="00690B54" w:rsidRPr="00D271CC" w:rsidRDefault="00690B54" w:rsidP="00FB6011">
            <w:pPr>
              <w:keepNext/>
              <w:widowControl w:val="0"/>
              <w:spacing w:after="0" w:line="240" w:lineRule="auto"/>
              <w:jc w:val="center"/>
              <w:rPr>
                <w:rFonts w:ascii="Times New Roman" w:eastAsia="Calibri" w:hAnsi="Times New Roman" w:cs="Times New Roman"/>
              </w:rPr>
            </w:pPr>
            <w:r w:rsidRPr="00690B54">
              <w:rPr>
                <w:rFonts w:ascii="Times New Roman" w:eastAsia="Calibri" w:hAnsi="Times New Roman" w:cs="Times New Roman"/>
                <w:lang w:val="es-ES"/>
              </w:rPr>
              <w:t>B’Midbar (Num.)</w:t>
            </w:r>
            <w:r>
              <w:rPr>
                <w:rFonts w:ascii="Times New Roman" w:eastAsia="Calibri" w:hAnsi="Times New Roman" w:cs="Times New Roman"/>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4 – B’Midbar </w:t>
            </w:r>
            <w:r w:rsidR="00AF362D">
              <w:rPr>
                <w:rFonts w:ascii="Times New Roman" w:eastAsia="Times New Roman" w:hAnsi="Times New Roman" w:cs="Times New Roman"/>
                <w:lang w:eastAsia="en-AU"/>
              </w:rPr>
              <w:t>13:21-24</w:t>
            </w:r>
          </w:p>
        </w:tc>
        <w:tc>
          <w:tcPr>
            <w:tcW w:w="0" w:type="auto"/>
            <w:tcBorders>
              <w:top w:val="single" w:sz="4" w:space="0" w:color="auto"/>
              <w:left w:val="single" w:sz="4" w:space="0" w:color="auto"/>
              <w:bottom w:val="single" w:sz="4" w:space="0" w:color="auto"/>
              <w:right w:val="single" w:sz="4" w:space="0" w:color="auto"/>
            </w:tcBorders>
          </w:tcPr>
          <w:p w:rsidR="00F56E0D" w:rsidRPr="00D271CC" w:rsidRDefault="00F56E0D" w:rsidP="00FB6011">
            <w:pPr>
              <w:keepNext/>
              <w:widowControl w:val="0"/>
              <w:snapToGrid w:val="0"/>
              <w:spacing w:after="0" w:line="240" w:lineRule="auto"/>
              <w:rPr>
                <w:rFonts w:ascii="Times New Roman" w:eastAsia="Calibri" w:hAnsi="Times New Roman" w:cs="Times New Roman"/>
                <w:lang w:val="en-AU" w:bidi="ar-SA"/>
              </w:rPr>
            </w:pPr>
          </w:p>
        </w:tc>
      </w:tr>
      <w:tr w:rsidR="00F56E0D" w:rsidRPr="00D271CC" w:rsidTr="00F56E0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56E0D" w:rsidRPr="00D271CC" w:rsidRDefault="00F56E0D" w:rsidP="00FB6011">
            <w:pPr>
              <w:keepNext/>
              <w:widowControl w:val="0"/>
              <w:spacing w:after="0" w:line="240" w:lineRule="auto"/>
              <w:jc w:val="center"/>
            </w:pPr>
            <w:r w:rsidRPr="00D271CC">
              <w:rPr>
                <w:rFonts w:ascii="Times New Roman" w:eastAsia="Calibri" w:hAnsi="Times New Roman" w:cs="Times New Roman"/>
                <w:lang w:val="en-AU"/>
              </w:rPr>
              <w:t>Ashlamatah:</w:t>
            </w:r>
            <w:r w:rsidRPr="00D271CC">
              <w:t xml:space="preserve"> </w:t>
            </w:r>
            <w:r w:rsidR="00690B54" w:rsidRPr="00690B54">
              <w:rPr>
                <w:rFonts w:asciiTheme="majorBidi" w:hAnsiTheme="majorBidi" w:cstheme="majorBidi"/>
              </w:rPr>
              <w:t>Joshua 2:1-9, 23-24</w:t>
            </w:r>
          </w:p>
        </w:tc>
        <w:tc>
          <w:tcPr>
            <w:tcW w:w="0" w:type="auto"/>
            <w:tcBorders>
              <w:top w:val="single" w:sz="4" w:space="0" w:color="auto"/>
              <w:left w:val="single" w:sz="4" w:space="0" w:color="auto"/>
              <w:bottom w:val="single" w:sz="4" w:space="0" w:color="auto"/>
              <w:right w:val="single" w:sz="4" w:space="0" w:color="auto"/>
            </w:tcBorders>
            <w:vAlign w:val="center"/>
          </w:tcPr>
          <w:p w:rsidR="00F56E0D" w:rsidRPr="00D271CC" w:rsidRDefault="00F56E0D" w:rsidP="00FB6011">
            <w:pPr>
              <w:keepNext/>
              <w:widowControl w:val="0"/>
              <w:spacing w:after="0" w:line="240" w:lineRule="auto"/>
              <w:rPr>
                <w:rFonts w:asciiTheme="majorBidi" w:eastAsia="Times New Roman" w:hAnsiTheme="majorBidi" w:cstheme="majorBidi"/>
                <w:lang w:eastAsia="en-AU"/>
              </w:rPr>
            </w:pPr>
            <w:r w:rsidRPr="00D271CC">
              <w:rPr>
                <w:rFonts w:asciiTheme="majorBidi" w:eastAsia="Times New Roman" w:hAnsiTheme="majorBidi" w:cstheme="majorBidi"/>
                <w:lang w:eastAsia="en-AU"/>
              </w:rPr>
              <w:t xml:space="preserve">Reader 5 – B’Midbar </w:t>
            </w:r>
            <w:r w:rsidR="00AF362D">
              <w:rPr>
                <w:rFonts w:asciiTheme="majorBidi" w:eastAsia="Times New Roman" w:hAnsiTheme="majorBidi" w:cstheme="majorBidi"/>
                <w:lang w:eastAsia="en-AU"/>
              </w:rPr>
              <w:t>13:25-27</w:t>
            </w:r>
          </w:p>
        </w:tc>
        <w:tc>
          <w:tcPr>
            <w:tcW w:w="0" w:type="auto"/>
            <w:tcBorders>
              <w:top w:val="single" w:sz="4" w:space="0" w:color="auto"/>
              <w:left w:val="single" w:sz="4" w:space="0" w:color="auto"/>
              <w:bottom w:val="single" w:sz="4" w:space="0" w:color="auto"/>
              <w:right w:val="single" w:sz="4" w:space="0" w:color="auto"/>
            </w:tcBorders>
          </w:tcPr>
          <w:p w:rsidR="00F56E0D" w:rsidRPr="00D271CC" w:rsidRDefault="00F56E0D" w:rsidP="00FB6011">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 xml:space="preserve">Monday &amp; </w:t>
            </w:r>
          </w:p>
          <w:p w:rsidR="00F56E0D" w:rsidRPr="00D271CC" w:rsidRDefault="00F56E0D" w:rsidP="00FB6011">
            <w:pPr>
              <w:keepNext/>
              <w:widowControl w:val="0"/>
              <w:snapToGrid w:val="0"/>
              <w:spacing w:after="0" w:line="240" w:lineRule="auto"/>
              <w:jc w:val="center"/>
              <w:rPr>
                <w:rFonts w:ascii="Times New Roman" w:eastAsia="Calibri" w:hAnsi="Times New Roman" w:cs="Times New Roman"/>
                <w:b/>
                <w:sz w:val="20"/>
                <w:szCs w:val="20"/>
                <w:lang w:val="en-AU" w:bidi="ar-SA"/>
              </w:rPr>
            </w:pPr>
            <w:r w:rsidRPr="00D271CC">
              <w:rPr>
                <w:rFonts w:ascii="Times New Roman" w:eastAsia="Calibri" w:hAnsi="Times New Roman" w:cs="Times New Roman"/>
                <w:b/>
                <w:sz w:val="20"/>
                <w:szCs w:val="20"/>
                <w:lang w:val="en-AU" w:bidi="ar-SA"/>
              </w:rPr>
              <w:t>Thursday Mornings</w:t>
            </w:r>
          </w:p>
        </w:tc>
      </w:tr>
      <w:tr w:rsidR="00142E98" w:rsidRPr="00D271CC" w:rsidTr="00F56E0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42E98" w:rsidRDefault="00142E98" w:rsidP="00FB6011">
            <w:pPr>
              <w:keepNext/>
              <w:widowControl w:val="0"/>
              <w:spacing w:after="0" w:line="240" w:lineRule="auto"/>
              <w:jc w:val="center"/>
              <w:rPr>
                <w:rFonts w:ascii="Times New Roman" w:eastAsia="Times New Roman" w:hAnsi="Times New Roman" w:cs="Times New Roman"/>
                <w:lang w:val="en-AU"/>
              </w:rPr>
            </w:pPr>
            <w:r w:rsidRPr="00D271CC">
              <w:rPr>
                <w:rFonts w:ascii="Times New Roman" w:eastAsia="Times New Roman" w:hAnsi="Times New Roman" w:cs="Times New Roman"/>
                <w:lang w:val="en-AU"/>
              </w:rPr>
              <w:t xml:space="preserve">Special: </w:t>
            </w:r>
            <w:r>
              <w:rPr>
                <w:rFonts w:ascii="Times New Roman" w:eastAsia="Times New Roman" w:hAnsi="Times New Roman" w:cs="Times New Roman"/>
                <w:lang w:val="en-AU"/>
              </w:rPr>
              <w:t>Isaiah 49:14 – 51:3</w:t>
            </w:r>
          </w:p>
          <w:p w:rsidR="00142E98" w:rsidRPr="00D271CC" w:rsidRDefault="00142E98" w:rsidP="00FB6011">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1 Sam. 20:18, 42</w:t>
            </w:r>
          </w:p>
        </w:tc>
        <w:tc>
          <w:tcPr>
            <w:tcW w:w="0" w:type="auto"/>
            <w:tcBorders>
              <w:top w:val="single" w:sz="4" w:space="0" w:color="auto"/>
              <w:left w:val="single" w:sz="4" w:space="0" w:color="auto"/>
              <w:bottom w:val="single" w:sz="4" w:space="0" w:color="auto"/>
              <w:right w:val="single" w:sz="4" w:space="0" w:color="auto"/>
            </w:tcBorders>
            <w:vAlign w:val="center"/>
          </w:tcPr>
          <w:p w:rsidR="00142E98" w:rsidRPr="00D271CC" w:rsidRDefault="00142E98"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6 – B’Midbar </w:t>
            </w:r>
            <w:r w:rsidR="00AF362D">
              <w:rPr>
                <w:rFonts w:ascii="Times New Roman" w:eastAsia="Times New Roman" w:hAnsi="Times New Roman" w:cs="Times New Roman"/>
                <w:lang w:eastAsia="en-AU"/>
              </w:rPr>
              <w:t>13:28-33</w:t>
            </w:r>
          </w:p>
        </w:tc>
        <w:tc>
          <w:tcPr>
            <w:tcW w:w="0" w:type="auto"/>
            <w:tcBorders>
              <w:top w:val="single" w:sz="4" w:space="0" w:color="auto"/>
              <w:left w:val="single" w:sz="4" w:space="0" w:color="auto"/>
              <w:bottom w:val="single" w:sz="4" w:space="0" w:color="auto"/>
              <w:right w:val="single" w:sz="4" w:space="0" w:color="auto"/>
            </w:tcBorders>
            <w:vAlign w:val="center"/>
          </w:tcPr>
          <w:p w:rsidR="00142E98" w:rsidRPr="00D271CC" w:rsidRDefault="00142E98" w:rsidP="00FB6011">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14</w:t>
            </w:r>
            <w:r w:rsidRPr="00D271CC">
              <w:rPr>
                <w:rFonts w:ascii="Times New Roman" w:eastAsia="Calibri" w:hAnsi="Times New Roman" w:cs="Times New Roman"/>
                <w:lang w:val="en-AU" w:bidi="ar-SA"/>
              </w:rPr>
              <w:t>:1</w:t>
            </w:r>
            <w:r>
              <w:rPr>
                <w:rFonts w:ascii="Times New Roman" w:eastAsia="Calibri" w:hAnsi="Times New Roman" w:cs="Times New Roman"/>
                <w:lang w:val="en-AU" w:bidi="ar-SA"/>
              </w:rPr>
              <w:t>1-14</w:t>
            </w:r>
          </w:p>
        </w:tc>
      </w:tr>
      <w:tr w:rsidR="00142E98" w:rsidRPr="00D271CC" w:rsidTr="00F56E0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2E98" w:rsidRPr="00D271CC" w:rsidRDefault="00142E98" w:rsidP="00FB6011">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Psalm </w:t>
            </w:r>
            <w:r>
              <w:rPr>
                <w:rFonts w:ascii="Times New Roman" w:eastAsia="Calibri" w:hAnsi="Times New Roman" w:cs="Times New Roman"/>
              </w:rPr>
              <w:t>100:1-5</w:t>
            </w:r>
          </w:p>
        </w:tc>
        <w:tc>
          <w:tcPr>
            <w:tcW w:w="0" w:type="auto"/>
            <w:tcBorders>
              <w:top w:val="single" w:sz="4" w:space="0" w:color="auto"/>
              <w:left w:val="single" w:sz="4" w:space="0" w:color="auto"/>
              <w:bottom w:val="single" w:sz="4" w:space="0" w:color="auto"/>
              <w:right w:val="single" w:sz="4" w:space="0" w:color="auto"/>
            </w:tcBorders>
            <w:vAlign w:val="center"/>
          </w:tcPr>
          <w:p w:rsidR="00142E98" w:rsidRPr="00D271CC" w:rsidRDefault="00142E98"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Reader 7 – B’Midbar </w:t>
            </w:r>
            <w:r w:rsidR="00AF362D">
              <w:rPr>
                <w:rFonts w:ascii="Times New Roman" w:eastAsia="Times New Roman" w:hAnsi="Times New Roman" w:cs="Times New Roman"/>
                <w:lang w:eastAsia="en-AU"/>
              </w:rPr>
              <w:t>14:1-10</w:t>
            </w:r>
          </w:p>
        </w:tc>
        <w:tc>
          <w:tcPr>
            <w:tcW w:w="0" w:type="auto"/>
            <w:tcBorders>
              <w:top w:val="single" w:sz="4" w:space="0" w:color="auto"/>
              <w:left w:val="single" w:sz="4" w:space="0" w:color="auto"/>
              <w:bottom w:val="single" w:sz="4" w:space="0" w:color="auto"/>
              <w:right w:val="single" w:sz="4" w:space="0" w:color="auto"/>
            </w:tcBorders>
            <w:vAlign w:val="center"/>
          </w:tcPr>
          <w:p w:rsidR="00142E98" w:rsidRPr="00D271CC" w:rsidRDefault="00142E98" w:rsidP="00FB6011">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14:15-20</w:t>
            </w:r>
          </w:p>
        </w:tc>
      </w:tr>
      <w:tr w:rsidR="00142E98" w:rsidRPr="00D271CC" w:rsidTr="00F56E0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42E98" w:rsidRPr="00D271CC" w:rsidRDefault="00142E98" w:rsidP="00FB601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42E98" w:rsidRPr="00D271CC" w:rsidRDefault="00142E98" w:rsidP="00FB6011">
            <w:pPr>
              <w:keepNext/>
              <w:widowControl w:val="0"/>
              <w:spacing w:after="0" w:line="240" w:lineRule="auto"/>
              <w:rPr>
                <w:rFonts w:ascii="Times New Roman" w:eastAsia="Times New Roman" w:hAnsi="Times New Roman" w:cs="Times New Roman"/>
                <w:lang w:eastAsia="en-AU"/>
              </w:rPr>
            </w:pPr>
            <w:r w:rsidRPr="00D271CC">
              <w:rPr>
                <w:rFonts w:ascii="Times New Roman" w:eastAsia="Times New Roman" w:hAnsi="Times New Roman" w:cs="Times New Roman"/>
                <w:lang w:eastAsia="en-AU"/>
              </w:rPr>
              <w:t xml:space="preserve">    Maftir – B’Midbar </w:t>
            </w:r>
            <w:r w:rsidR="00AF362D">
              <w:rPr>
                <w:rFonts w:ascii="Times New Roman" w:eastAsia="Times New Roman" w:hAnsi="Times New Roman" w:cs="Times New Roman"/>
                <w:lang w:eastAsia="en-AU"/>
              </w:rPr>
              <w:t>28:9-15</w:t>
            </w:r>
          </w:p>
        </w:tc>
        <w:tc>
          <w:tcPr>
            <w:tcW w:w="0" w:type="auto"/>
            <w:tcBorders>
              <w:top w:val="single" w:sz="4" w:space="0" w:color="auto"/>
              <w:left w:val="single" w:sz="4" w:space="0" w:color="auto"/>
              <w:bottom w:val="single" w:sz="4" w:space="0" w:color="auto"/>
              <w:right w:val="single" w:sz="4" w:space="0" w:color="auto"/>
            </w:tcBorders>
            <w:vAlign w:val="center"/>
          </w:tcPr>
          <w:p w:rsidR="00142E98" w:rsidRPr="00D271CC" w:rsidRDefault="00142E98" w:rsidP="00FB6011">
            <w:pPr>
              <w:keepNext/>
              <w:widowControl w:val="0"/>
              <w:snapToGrid w:val="0"/>
              <w:spacing w:after="0" w:line="240" w:lineRule="auto"/>
              <w:rPr>
                <w:rFonts w:ascii="Times New Roman" w:eastAsia="Calibri" w:hAnsi="Times New Roman" w:cs="Times New Roman"/>
                <w:lang w:val="en-AU" w:bidi="ar-SA"/>
              </w:rPr>
            </w:pPr>
            <w:r w:rsidRPr="00D271CC">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14:11-20</w:t>
            </w:r>
          </w:p>
        </w:tc>
      </w:tr>
      <w:tr w:rsidR="00142E98" w:rsidRPr="00D271CC" w:rsidTr="00F56E0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42E98" w:rsidRPr="00D271CC" w:rsidRDefault="00142E98" w:rsidP="00FB6011">
            <w:pPr>
              <w:keepNext/>
              <w:widowControl w:val="0"/>
              <w:spacing w:after="0" w:line="240" w:lineRule="auto"/>
              <w:jc w:val="center"/>
              <w:rPr>
                <w:rFonts w:ascii="Times New Roman" w:eastAsia="Calibri" w:hAnsi="Times New Roman" w:cs="Times New Roman"/>
                <w:lang w:val="en-AU"/>
              </w:rPr>
            </w:pPr>
            <w:r w:rsidRPr="00D271CC">
              <w:rPr>
                <w:rFonts w:ascii="Times New Roman" w:eastAsia="Calibri" w:hAnsi="Times New Roman" w:cs="Times New Roman"/>
              </w:rPr>
              <w:t xml:space="preserve">N.C.: </w:t>
            </w:r>
            <w:r>
              <w:rPr>
                <w:rFonts w:ascii="Times New Roman" w:eastAsia="Calibri" w:hAnsi="Times New Roman" w:cs="Times New Roman"/>
                <w:lang w:val="en-AU"/>
              </w:rPr>
              <w:t>Mk 11:1-11</w:t>
            </w:r>
            <w:r w:rsidRPr="00D271CC">
              <w:rPr>
                <w:rFonts w:ascii="Times New Roman" w:eastAsia="Calibri" w:hAnsi="Times New Roman" w:cs="Times New Roman"/>
                <w:lang w:val="en-AU"/>
              </w:rPr>
              <w:t xml:space="preserve">; </w:t>
            </w:r>
            <w:r>
              <w:rPr>
                <w:rFonts w:ascii="Times New Roman" w:eastAsia="Calibri" w:hAnsi="Times New Roman" w:cs="Times New Roman"/>
                <w:lang w:val="en-AU"/>
              </w:rPr>
              <w:t>Lk 19:28-44</w:t>
            </w:r>
          </w:p>
          <w:p w:rsidR="00142E98" w:rsidRPr="00D271CC" w:rsidRDefault="00142E98" w:rsidP="00FB601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3:1-8</w:t>
            </w:r>
          </w:p>
        </w:tc>
        <w:tc>
          <w:tcPr>
            <w:tcW w:w="0" w:type="auto"/>
            <w:tcBorders>
              <w:top w:val="single" w:sz="4" w:space="0" w:color="auto"/>
              <w:left w:val="single" w:sz="4" w:space="0" w:color="auto"/>
              <w:bottom w:val="single" w:sz="4" w:space="0" w:color="auto"/>
              <w:right w:val="single" w:sz="4" w:space="0" w:color="auto"/>
            </w:tcBorders>
            <w:vAlign w:val="center"/>
          </w:tcPr>
          <w:p w:rsidR="00142E98" w:rsidRDefault="00142E98" w:rsidP="00FB6011">
            <w:pPr>
              <w:keepNext/>
              <w:widowControl w:val="0"/>
              <w:spacing w:after="0" w:line="20" w:lineRule="atLeast"/>
              <w:rPr>
                <w:rFonts w:ascii="Times New Roman" w:eastAsia="Times New Roman" w:hAnsi="Times New Roman" w:cs="Times New Roman"/>
                <w:lang w:val="en-AU" w:eastAsia="en-AU"/>
              </w:rPr>
            </w:pPr>
            <w:r w:rsidRPr="00D271CC">
              <w:rPr>
                <w:rFonts w:ascii="Times New Roman" w:eastAsia="Times New Roman" w:hAnsi="Times New Roman" w:cs="Times New Roman"/>
                <w:lang w:eastAsia="en-AU"/>
              </w:rPr>
              <w:t xml:space="preserve">                  </w:t>
            </w:r>
            <w:r>
              <w:rPr>
                <w:rFonts w:ascii="Times New Roman" w:eastAsia="Times New Roman" w:hAnsi="Times New Roman" w:cs="Times New Roman"/>
                <w:lang w:val="en-AU" w:eastAsia="en-AU"/>
              </w:rPr>
              <w:t>Isaiah 49</w:t>
            </w:r>
            <w:r w:rsidRPr="001A7669">
              <w:rPr>
                <w:rFonts w:ascii="Times New Roman" w:eastAsia="Times New Roman" w:hAnsi="Times New Roman" w:cs="Times New Roman"/>
                <w:lang w:val="en-AU" w:eastAsia="en-AU"/>
              </w:rPr>
              <w:t>:1</w:t>
            </w:r>
            <w:r>
              <w:rPr>
                <w:rFonts w:ascii="Times New Roman" w:eastAsia="Times New Roman" w:hAnsi="Times New Roman" w:cs="Times New Roman"/>
                <w:lang w:val="en-AU" w:eastAsia="en-AU"/>
              </w:rPr>
              <w:t>4 – 51:3</w:t>
            </w:r>
          </w:p>
          <w:p w:rsidR="00142E98" w:rsidRPr="00D271CC" w:rsidRDefault="00142E98" w:rsidP="00FB6011">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val="en-AU" w:eastAsia="en-AU"/>
              </w:rPr>
              <w:t xml:space="preserve">                  </w:t>
            </w:r>
            <w:r w:rsidRPr="00D871CE">
              <w:rPr>
                <w:rFonts w:ascii="Times New Roman" w:eastAsia="Times New Roman" w:hAnsi="Times New Roman" w:cs="Times New Roman"/>
                <w:lang w:val="en-AU" w:eastAsia="en-AU"/>
              </w:rPr>
              <w:t>1 Sam. 20:18, 42</w:t>
            </w:r>
          </w:p>
        </w:tc>
        <w:tc>
          <w:tcPr>
            <w:tcW w:w="0" w:type="auto"/>
            <w:tcBorders>
              <w:top w:val="single" w:sz="4" w:space="0" w:color="auto"/>
              <w:left w:val="single" w:sz="4" w:space="0" w:color="auto"/>
              <w:bottom w:val="single" w:sz="4" w:space="0" w:color="auto"/>
              <w:right w:val="single" w:sz="4" w:space="0" w:color="auto"/>
            </w:tcBorders>
            <w:vAlign w:val="center"/>
          </w:tcPr>
          <w:p w:rsidR="00142E98" w:rsidRPr="00D271CC" w:rsidRDefault="00142E98" w:rsidP="00FB6011">
            <w:pPr>
              <w:keepNext/>
              <w:widowControl w:val="0"/>
              <w:spacing w:after="0" w:line="240" w:lineRule="auto"/>
              <w:rPr>
                <w:rFonts w:ascii="Times New Roman" w:eastAsia="Times New Roman" w:hAnsi="Times New Roman" w:cs="Times New Roman"/>
                <w:sz w:val="24"/>
                <w:szCs w:val="24"/>
                <w:lang w:val="en-AU"/>
              </w:rPr>
            </w:pPr>
            <w:r w:rsidRPr="00D271CC">
              <w:rPr>
                <w:rFonts w:ascii="Times New Roman" w:eastAsia="Times New Roman" w:hAnsi="Times New Roman" w:cs="Times New Roman"/>
                <w:sz w:val="24"/>
                <w:szCs w:val="24"/>
                <w:lang w:val="en-AU"/>
              </w:rPr>
              <w:t xml:space="preserve"> </w:t>
            </w:r>
          </w:p>
        </w:tc>
      </w:tr>
    </w:tbl>
    <w:p w:rsidR="00F56E0D" w:rsidRPr="00D271CC" w:rsidRDefault="00F56E0D" w:rsidP="00FB6011">
      <w:pPr>
        <w:keepNext/>
        <w:widowControl w:val="0"/>
        <w:spacing w:after="0" w:line="240" w:lineRule="auto"/>
        <w:jc w:val="both"/>
        <w:rPr>
          <w:rFonts w:asciiTheme="majorBidi" w:hAnsiTheme="majorBidi" w:cstheme="majorBidi"/>
        </w:rPr>
      </w:pPr>
    </w:p>
    <w:p w:rsidR="00F56E0D" w:rsidRPr="00D271CC" w:rsidRDefault="00F56E0D" w:rsidP="00FB6011">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noProof/>
        </w:rPr>
        <w:drawing>
          <wp:inline distT="0" distB="0" distL="0" distR="0" wp14:anchorId="73D4E301" wp14:editId="4915A0CA">
            <wp:extent cx="1447800" cy="589280"/>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F56E0D" w:rsidRPr="00D271CC" w:rsidRDefault="00F56E0D" w:rsidP="00FB6011">
      <w:pPr>
        <w:keepNext/>
        <w:widowControl w:val="0"/>
        <w:spacing w:after="0" w:line="240" w:lineRule="auto"/>
        <w:jc w:val="center"/>
        <w:rPr>
          <w:rFonts w:ascii="Times New Roman" w:eastAsia="Calibri" w:hAnsi="Times New Roman" w:cs="Times New Roman"/>
          <w:lang w:bidi="ar-SA"/>
        </w:rPr>
      </w:pPr>
    </w:p>
    <w:p w:rsidR="00F56E0D" w:rsidRPr="00D271CC" w:rsidRDefault="00F56E0D" w:rsidP="00FB6011">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lang w:bidi="ar-SA"/>
        </w:rPr>
        <w:t>Hakham Dr. Yosef ben Haggai</w:t>
      </w:r>
    </w:p>
    <w:p w:rsidR="00F56E0D" w:rsidRPr="00D271CC" w:rsidRDefault="00F56E0D" w:rsidP="00FB6011">
      <w:pPr>
        <w:keepNext/>
        <w:widowControl w:val="0"/>
        <w:spacing w:after="0" w:line="240" w:lineRule="auto"/>
        <w:jc w:val="center"/>
        <w:rPr>
          <w:rFonts w:ascii="Times New Roman" w:eastAsia="Calibri" w:hAnsi="Times New Roman" w:cs="Times New Roman"/>
          <w:lang w:bidi="ar-SA"/>
        </w:rPr>
      </w:pPr>
      <w:r w:rsidRPr="00D271CC">
        <w:rPr>
          <w:rFonts w:ascii="Times New Roman" w:eastAsia="Calibri" w:hAnsi="Times New Roman" w:cs="Times New Roman"/>
          <w:lang w:bidi="ar-SA"/>
        </w:rPr>
        <w:t>Rabbi Dr. Hillel ben David</w:t>
      </w:r>
    </w:p>
    <w:p w:rsidR="00F56E0D" w:rsidRDefault="00F56E0D" w:rsidP="00FB6011">
      <w:pPr>
        <w:keepNext/>
        <w:widowControl w:val="0"/>
        <w:spacing w:after="0" w:line="240" w:lineRule="auto"/>
        <w:jc w:val="center"/>
        <w:rPr>
          <w:rFonts w:asciiTheme="majorBidi" w:hAnsiTheme="majorBidi" w:cstheme="majorBidi"/>
        </w:rPr>
      </w:pPr>
      <w:r w:rsidRPr="00D271CC">
        <w:rPr>
          <w:rFonts w:ascii="Times New Roman" w:eastAsia="Calibri" w:hAnsi="Times New Roman" w:cs="Times New Roman"/>
          <w:lang w:bidi="ar-SA"/>
        </w:rPr>
        <w:t>Rabbi Dr. Eliyahu</w:t>
      </w:r>
      <w:r>
        <w:rPr>
          <w:rFonts w:ascii="Times New Roman" w:eastAsia="Calibri" w:hAnsi="Times New Roman" w:cs="Times New Roman"/>
          <w:lang w:bidi="ar-SA"/>
        </w:rPr>
        <w:t xml:space="preserve"> ben Abraham</w:t>
      </w:r>
    </w:p>
    <w:p w:rsidR="00F56E0D" w:rsidRDefault="00F56E0D"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Default="00D609AE" w:rsidP="00FB6011">
      <w:pPr>
        <w:keepNext/>
        <w:widowControl w:val="0"/>
        <w:spacing w:after="0" w:line="240" w:lineRule="auto"/>
        <w:jc w:val="both"/>
        <w:rPr>
          <w:rFonts w:asciiTheme="majorBidi" w:hAnsiTheme="majorBidi" w:cstheme="majorBidi"/>
        </w:rPr>
      </w:pPr>
    </w:p>
    <w:p w:rsidR="00D609AE" w:rsidRPr="00D609AE" w:rsidRDefault="00D609AE" w:rsidP="00FB6011">
      <w:pPr>
        <w:keepNext/>
        <w:widowControl w:val="0"/>
        <w:spacing w:after="0" w:line="240" w:lineRule="auto"/>
        <w:jc w:val="both"/>
        <w:rPr>
          <w:rFonts w:asciiTheme="majorBidi" w:hAnsiTheme="majorBidi" w:cstheme="majorBidi"/>
        </w:rPr>
      </w:pPr>
    </w:p>
    <w:sectPr w:rsidR="00D609AE" w:rsidRPr="00D609AE" w:rsidSect="00D609AE">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4E" w:rsidRDefault="00703A4E" w:rsidP="00D609AE">
      <w:pPr>
        <w:spacing w:after="0" w:line="240" w:lineRule="auto"/>
      </w:pPr>
      <w:r>
        <w:separator/>
      </w:r>
    </w:p>
  </w:endnote>
  <w:endnote w:type="continuationSeparator" w:id="0">
    <w:p w:rsidR="00703A4E" w:rsidRDefault="00703A4E" w:rsidP="00D6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18"/>
        <w:szCs w:val="18"/>
      </w:rPr>
      <w:id w:val="1072464882"/>
      <w:docPartObj>
        <w:docPartGallery w:val="Page Numbers (Bottom of Page)"/>
        <w:docPartUnique/>
      </w:docPartObj>
    </w:sdtPr>
    <w:sdtEndPr/>
    <w:sdtContent>
      <w:sdt>
        <w:sdtPr>
          <w:rPr>
            <w:rFonts w:asciiTheme="majorBidi" w:hAnsiTheme="majorBidi" w:cstheme="majorBidi"/>
            <w:sz w:val="18"/>
            <w:szCs w:val="18"/>
          </w:rPr>
          <w:id w:val="-1669238322"/>
          <w:docPartObj>
            <w:docPartGallery w:val="Page Numbers (Top of Page)"/>
            <w:docPartUnique/>
          </w:docPartObj>
        </w:sdtPr>
        <w:sdtEndPr/>
        <w:sdtContent>
          <w:p w:rsidR="00F56E0D" w:rsidRDefault="00F56E0D">
            <w:pPr>
              <w:pStyle w:val="Footer"/>
              <w:jc w:val="center"/>
              <w:rPr>
                <w:rFonts w:asciiTheme="majorBidi" w:hAnsiTheme="majorBidi" w:cstheme="majorBidi"/>
                <w:sz w:val="18"/>
                <w:szCs w:val="18"/>
              </w:rPr>
            </w:pPr>
          </w:p>
          <w:p w:rsidR="00F56E0D" w:rsidRPr="00D609AE" w:rsidRDefault="00F56E0D" w:rsidP="00D609AE">
            <w:pPr>
              <w:pStyle w:val="Footer"/>
              <w:jc w:val="center"/>
              <w:rPr>
                <w:rFonts w:asciiTheme="majorBidi" w:hAnsiTheme="majorBidi" w:cstheme="majorBidi"/>
                <w:sz w:val="18"/>
                <w:szCs w:val="18"/>
              </w:rPr>
            </w:pPr>
            <w:r w:rsidRPr="00D609AE">
              <w:rPr>
                <w:rFonts w:asciiTheme="majorBidi" w:hAnsiTheme="majorBidi" w:cstheme="majorBidi"/>
                <w:sz w:val="18"/>
                <w:szCs w:val="18"/>
              </w:rPr>
              <w:t xml:space="preserve">Page </w:t>
            </w:r>
            <w:r w:rsidRPr="00D609AE">
              <w:rPr>
                <w:rFonts w:asciiTheme="majorBidi" w:hAnsiTheme="majorBidi" w:cstheme="majorBidi"/>
                <w:b/>
                <w:bCs/>
                <w:sz w:val="18"/>
                <w:szCs w:val="18"/>
              </w:rPr>
              <w:fldChar w:fldCharType="begin"/>
            </w:r>
            <w:r w:rsidRPr="00D609AE">
              <w:rPr>
                <w:rFonts w:asciiTheme="majorBidi" w:hAnsiTheme="majorBidi" w:cstheme="majorBidi"/>
                <w:b/>
                <w:bCs/>
                <w:sz w:val="18"/>
                <w:szCs w:val="18"/>
              </w:rPr>
              <w:instrText xml:space="preserve"> PAGE </w:instrText>
            </w:r>
            <w:r w:rsidRPr="00D609AE">
              <w:rPr>
                <w:rFonts w:asciiTheme="majorBidi" w:hAnsiTheme="majorBidi" w:cstheme="majorBidi"/>
                <w:b/>
                <w:bCs/>
                <w:sz w:val="18"/>
                <w:szCs w:val="18"/>
              </w:rPr>
              <w:fldChar w:fldCharType="separate"/>
            </w:r>
            <w:r w:rsidR="00D6557C">
              <w:rPr>
                <w:rFonts w:asciiTheme="majorBidi" w:hAnsiTheme="majorBidi" w:cstheme="majorBidi"/>
                <w:b/>
                <w:bCs/>
                <w:noProof/>
                <w:sz w:val="18"/>
                <w:szCs w:val="18"/>
              </w:rPr>
              <w:t>1</w:t>
            </w:r>
            <w:r w:rsidRPr="00D609AE">
              <w:rPr>
                <w:rFonts w:asciiTheme="majorBidi" w:hAnsiTheme="majorBidi" w:cstheme="majorBidi"/>
                <w:b/>
                <w:bCs/>
                <w:sz w:val="18"/>
                <w:szCs w:val="18"/>
              </w:rPr>
              <w:fldChar w:fldCharType="end"/>
            </w:r>
            <w:r w:rsidRPr="00D609AE">
              <w:rPr>
                <w:rFonts w:asciiTheme="majorBidi" w:hAnsiTheme="majorBidi" w:cstheme="majorBidi"/>
                <w:sz w:val="18"/>
                <w:szCs w:val="18"/>
              </w:rPr>
              <w:t xml:space="preserve"> of </w:t>
            </w:r>
            <w:r w:rsidRPr="00D609AE">
              <w:rPr>
                <w:rFonts w:asciiTheme="majorBidi" w:hAnsiTheme="majorBidi" w:cstheme="majorBidi"/>
                <w:b/>
                <w:bCs/>
                <w:sz w:val="18"/>
                <w:szCs w:val="18"/>
              </w:rPr>
              <w:fldChar w:fldCharType="begin"/>
            </w:r>
            <w:r w:rsidRPr="00D609AE">
              <w:rPr>
                <w:rFonts w:asciiTheme="majorBidi" w:hAnsiTheme="majorBidi" w:cstheme="majorBidi"/>
                <w:b/>
                <w:bCs/>
                <w:sz w:val="18"/>
                <w:szCs w:val="18"/>
              </w:rPr>
              <w:instrText xml:space="preserve"> NUMPAGES  </w:instrText>
            </w:r>
            <w:r w:rsidRPr="00D609AE">
              <w:rPr>
                <w:rFonts w:asciiTheme="majorBidi" w:hAnsiTheme="majorBidi" w:cstheme="majorBidi"/>
                <w:b/>
                <w:bCs/>
                <w:sz w:val="18"/>
                <w:szCs w:val="18"/>
              </w:rPr>
              <w:fldChar w:fldCharType="separate"/>
            </w:r>
            <w:r w:rsidR="00D6557C">
              <w:rPr>
                <w:rFonts w:asciiTheme="majorBidi" w:hAnsiTheme="majorBidi" w:cstheme="majorBidi"/>
                <w:b/>
                <w:bCs/>
                <w:noProof/>
                <w:sz w:val="18"/>
                <w:szCs w:val="18"/>
              </w:rPr>
              <w:t>42</w:t>
            </w:r>
            <w:r w:rsidRPr="00D609AE">
              <w:rPr>
                <w:rFonts w:asciiTheme="majorBidi" w:hAnsiTheme="majorBidi"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4E" w:rsidRDefault="00703A4E" w:rsidP="00D609AE">
      <w:pPr>
        <w:spacing w:after="0" w:line="240" w:lineRule="auto"/>
      </w:pPr>
      <w:r>
        <w:separator/>
      </w:r>
    </w:p>
  </w:footnote>
  <w:footnote w:type="continuationSeparator" w:id="0">
    <w:p w:rsidR="00703A4E" w:rsidRDefault="00703A4E" w:rsidP="00D609AE">
      <w:pPr>
        <w:spacing w:after="0" w:line="240" w:lineRule="auto"/>
      </w:pPr>
      <w:r>
        <w:continuationSeparator/>
      </w:r>
    </w:p>
  </w:footnote>
  <w:footnote w:id="1">
    <w:p w:rsidR="00F56E0D" w:rsidRPr="00411B8C" w:rsidRDefault="00F56E0D" w:rsidP="00411B8C">
      <w:pPr>
        <w:pStyle w:val="FootnoteText"/>
        <w:rPr>
          <w:rFonts w:asciiTheme="majorBidi" w:hAnsiTheme="majorBidi" w:cstheme="majorBidi"/>
          <w:sz w:val="18"/>
          <w:szCs w:val="18"/>
        </w:rPr>
      </w:pPr>
      <w:r w:rsidRPr="00411B8C">
        <w:rPr>
          <w:rStyle w:val="FootnoteReference"/>
          <w:rFonts w:asciiTheme="majorBidi" w:hAnsiTheme="majorBidi" w:cstheme="majorBidi"/>
          <w:sz w:val="18"/>
          <w:szCs w:val="18"/>
        </w:rPr>
        <w:footnoteRef/>
      </w:r>
      <w:r w:rsidRPr="00411B8C">
        <w:rPr>
          <w:rFonts w:asciiTheme="majorBidi" w:hAnsiTheme="majorBidi" w:cstheme="majorBidi"/>
          <w:sz w:val="18"/>
          <w:szCs w:val="18"/>
        </w:rPr>
        <w:t xml:space="preserve"> </w:t>
      </w:r>
      <w:r w:rsidRPr="00411B8C">
        <w:rPr>
          <w:rFonts w:asciiTheme="majorBidi" w:hAnsiTheme="majorBidi" w:cstheme="majorBidi"/>
          <w:sz w:val="18"/>
          <w:szCs w:val="18"/>
          <w:lang w:val="en-AU"/>
        </w:rPr>
        <w:t xml:space="preserve">Sforno. It is worth noting that after the period of judgment and retribution, the words of our special Ashlamata will also come to pass: </w:t>
      </w:r>
      <w:r w:rsidRPr="00411B8C">
        <w:rPr>
          <w:rFonts w:asciiTheme="majorBidi" w:hAnsiTheme="majorBidi" w:cstheme="majorBidi"/>
          <w:b/>
          <w:bCs/>
          <w:sz w:val="18"/>
          <w:szCs w:val="18"/>
          <w:lang w:val="en-AU"/>
        </w:rPr>
        <w:t>Yeshayahu (Isaiah) 51:</w:t>
      </w:r>
      <w:r w:rsidRPr="00411B8C">
        <w:rPr>
          <w:rFonts w:asciiTheme="majorBidi" w:hAnsiTheme="majorBidi" w:cstheme="majorBidi"/>
          <w:b/>
          <w:bCs/>
          <w:sz w:val="18"/>
          <w:szCs w:val="18"/>
        </w:rPr>
        <w:t>3</w:t>
      </w:r>
      <w:r w:rsidRPr="00411B8C">
        <w:rPr>
          <w:rFonts w:asciiTheme="majorBidi" w:hAnsiTheme="majorBidi" w:cstheme="majorBidi"/>
          <w:sz w:val="18"/>
          <w:szCs w:val="18"/>
        </w:rPr>
        <w:t> </w:t>
      </w:r>
      <w:r w:rsidRPr="00411B8C">
        <w:rPr>
          <w:rFonts w:asciiTheme="majorBidi" w:hAnsiTheme="majorBidi" w:cstheme="majorBidi"/>
          <w:i/>
          <w:iCs/>
          <w:sz w:val="18"/>
          <w:szCs w:val="18"/>
        </w:rPr>
        <w:t>For the LOR</w:t>
      </w:r>
      <w:r>
        <w:rPr>
          <w:rFonts w:asciiTheme="majorBidi" w:hAnsiTheme="majorBidi" w:cstheme="majorBidi"/>
          <w:i/>
          <w:iCs/>
          <w:sz w:val="18"/>
          <w:szCs w:val="18"/>
        </w:rPr>
        <w:t>D has comforted Zion; He has</w:t>
      </w:r>
      <w:r w:rsidRPr="00411B8C">
        <w:rPr>
          <w:rFonts w:asciiTheme="majorBidi" w:hAnsiTheme="majorBidi" w:cstheme="majorBidi"/>
          <w:i/>
          <w:iCs/>
          <w:sz w:val="18"/>
          <w:szCs w:val="18"/>
        </w:rPr>
        <w:t xml:space="preserve"> comforte</w:t>
      </w:r>
      <w:r>
        <w:rPr>
          <w:rFonts w:asciiTheme="majorBidi" w:hAnsiTheme="majorBidi" w:cstheme="majorBidi"/>
          <w:i/>
          <w:iCs/>
          <w:sz w:val="18"/>
          <w:szCs w:val="18"/>
        </w:rPr>
        <w:t>d all her waste places, and has</w:t>
      </w:r>
      <w:r w:rsidRPr="00411B8C">
        <w:rPr>
          <w:rFonts w:asciiTheme="majorBidi" w:hAnsiTheme="majorBidi" w:cstheme="majorBidi"/>
          <w:i/>
          <w:iCs/>
          <w:sz w:val="18"/>
          <w:szCs w:val="18"/>
        </w:rPr>
        <w:t xml:space="preserve"> made her wilderness like Eden, and her desert like the garden o</w:t>
      </w:r>
      <w:r>
        <w:rPr>
          <w:rFonts w:asciiTheme="majorBidi" w:hAnsiTheme="majorBidi" w:cstheme="majorBidi"/>
          <w:i/>
          <w:iCs/>
          <w:sz w:val="18"/>
          <w:szCs w:val="18"/>
        </w:rPr>
        <w:t>f the LORD; joy and gladness wi</w:t>
      </w:r>
      <w:r w:rsidRPr="00411B8C">
        <w:rPr>
          <w:rFonts w:asciiTheme="majorBidi" w:hAnsiTheme="majorBidi" w:cstheme="majorBidi"/>
          <w:i/>
          <w:iCs/>
          <w:sz w:val="18"/>
          <w:szCs w:val="18"/>
        </w:rPr>
        <w:t>ll be found therein, thanksgiving, and the voice of melody.</w:t>
      </w:r>
    </w:p>
  </w:footnote>
  <w:footnote w:id="2">
    <w:p w:rsidR="00F56E0D" w:rsidRPr="00411B8C" w:rsidRDefault="00F56E0D" w:rsidP="00411B8C">
      <w:pPr>
        <w:pStyle w:val="FootnoteText"/>
        <w:rPr>
          <w:rFonts w:asciiTheme="majorBidi" w:hAnsiTheme="majorBidi" w:cstheme="majorBidi"/>
          <w:sz w:val="18"/>
          <w:szCs w:val="18"/>
        </w:rPr>
      </w:pPr>
      <w:r w:rsidRPr="00411B8C">
        <w:rPr>
          <w:rStyle w:val="FootnoteReference"/>
          <w:rFonts w:asciiTheme="majorBidi" w:hAnsiTheme="majorBidi" w:cstheme="majorBidi"/>
          <w:sz w:val="18"/>
          <w:szCs w:val="18"/>
        </w:rPr>
        <w:footnoteRef/>
      </w:r>
      <w:r w:rsidRPr="00411B8C">
        <w:rPr>
          <w:rFonts w:asciiTheme="majorBidi" w:hAnsiTheme="majorBidi" w:cstheme="majorBidi"/>
          <w:sz w:val="18"/>
          <w:szCs w:val="18"/>
        </w:rPr>
        <w:t xml:space="preserve"> </w:t>
      </w:r>
      <w:r w:rsidRPr="00411B8C">
        <w:rPr>
          <w:rFonts w:asciiTheme="majorBidi" w:hAnsiTheme="majorBidi" w:cstheme="majorBidi"/>
          <w:sz w:val="18"/>
          <w:szCs w:val="18"/>
          <w:lang w:val="en-AU"/>
        </w:rPr>
        <w:t>Rashi; Radak</w:t>
      </w:r>
    </w:p>
  </w:footnote>
  <w:footnote w:id="3">
    <w:p w:rsidR="00F56E0D" w:rsidRPr="00411B8C" w:rsidRDefault="00F56E0D" w:rsidP="00411B8C">
      <w:pPr>
        <w:pStyle w:val="FootnoteText"/>
        <w:rPr>
          <w:rFonts w:asciiTheme="majorBidi" w:hAnsiTheme="majorBidi" w:cstheme="majorBidi"/>
          <w:sz w:val="18"/>
          <w:szCs w:val="18"/>
        </w:rPr>
      </w:pPr>
      <w:r w:rsidRPr="00411B8C">
        <w:rPr>
          <w:rStyle w:val="FootnoteReference"/>
          <w:rFonts w:asciiTheme="majorBidi" w:hAnsiTheme="majorBidi" w:cstheme="majorBidi"/>
          <w:sz w:val="18"/>
          <w:szCs w:val="18"/>
        </w:rPr>
        <w:footnoteRef/>
      </w:r>
      <w:r w:rsidRPr="00411B8C">
        <w:rPr>
          <w:rFonts w:asciiTheme="majorBidi" w:hAnsiTheme="majorBidi" w:cstheme="majorBidi"/>
          <w:sz w:val="18"/>
          <w:szCs w:val="18"/>
        </w:rPr>
        <w:t xml:space="preserve"> Moses is our verbal tally with the Torah portion: </w:t>
      </w:r>
      <w:r w:rsidRPr="00411B8C">
        <w:rPr>
          <w:rFonts w:asciiTheme="majorBidi" w:hAnsiTheme="majorBidi" w:cstheme="majorBidi"/>
          <w:sz w:val="18"/>
          <w:szCs w:val="18"/>
          <w:lang w:val="en-AU"/>
        </w:rPr>
        <w:t xml:space="preserve">Moses - </w:t>
      </w:r>
      <w:r w:rsidRPr="00411B8C">
        <w:rPr>
          <w:rFonts w:asciiTheme="majorBidi" w:hAnsiTheme="majorBidi" w:cstheme="majorBidi"/>
          <w:sz w:val="18"/>
          <w:szCs w:val="18"/>
          <w:rtl/>
          <w:lang w:bidi="he-IL"/>
        </w:rPr>
        <w:t>משה</w:t>
      </w:r>
      <w:r w:rsidRPr="00411B8C">
        <w:rPr>
          <w:rFonts w:asciiTheme="majorBidi" w:hAnsiTheme="majorBidi" w:cstheme="majorBidi"/>
          <w:sz w:val="18"/>
          <w:szCs w:val="18"/>
          <w:lang w:val="en-AU"/>
        </w:rPr>
        <w:t>, Strong’s number 04872. Moses, as the lawgiver, was the king who provided justice for his people.</w:t>
      </w:r>
    </w:p>
  </w:footnote>
  <w:footnote w:id="4">
    <w:p w:rsidR="00F56E0D" w:rsidRPr="00411B8C" w:rsidRDefault="00F56E0D" w:rsidP="00411B8C">
      <w:pPr>
        <w:pStyle w:val="FootnoteText"/>
        <w:rPr>
          <w:rFonts w:asciiTheme="majorBidi" w:hAnsiTheme="majorBidi" w:cstheme="majorBidi"/>
          <w:sz w:val="18"/>
          <w:szCs w:val="18"/>
        </w:rPr>
      </w:pPr>
      <w:r w:rsidRPr="00411B8C">
        <w:rPr>
          <w:rStyle w:val="FootnoteReference"/>
          <w:rFonts w:asciiTheme="majorBidi" w:hAnsiTheme="majorBidi" w:cstheme="majorBidi"/>
          <w:sz w:val="18"/>
          <w:szCs w:val="18"/>
        </w:rPr>
        <w:footnoteRef/>
      </w:r>
      <w:r w:rsidRPr="00411B8C">
        <w:rPr>
          <w:rFonts w:asciiTheme="majorBidi" w:hAnsiTheme="majorBidi" w:cstheme="majorBidi"/>
          <w:sz w:val="18"/>
          <w:szCs w:val="18"/>
        </w:rPr>
        <w:t xml:space="preserve"> Devarim (</w:t>
      </w:r>
      <w:r w:rsidRPr="00411B8C">
        <w:rPr>
          <w:rFonts w:asciiTheme="majorBidi" w:hAnsiTheme="majorBidi" w:cstheme="majorBidi"/>
          <w:sz w:val="18"/>
          <w:szCs w:val="18"/>
          <w:lang w:val="en-AU"/>
        </w:rPr>
        <w:t>Deuteronomy) 33:22</w:t>
      </w:r>
    </w:p>
  </w:footnote>
  <w:footnote w:id="5">
    <w:p w:rsidR="00F56E0D" w:rsidRPr="00411B8C" w:rsidRDefault="00F56E0D" w:rsidP="00411B8C">
      <w:pPr>
        <w:pStyle w:val="FootnoteText"/>
        <w:rPr>
          <w:sz w:val="18"/>
          <w:szCs w:val="18"/>
        </w:rPr>
      </w:pPr>
      <w:r w:rsidRPr="00411B8C">
        <w:rPr>
          <w:rStyle w:val="FootnoteReference"/>
          <w:sz w:val="18"/>
          <w:szCs w:val="18"/>
        </w:rPr>
        <w:footnoteRef/>
      </w:r>
      <w:r>
        <w:rPr>
          <w:sz w:val="18"/>
          <w:szCs w:val="18"/>
        </w:rPr>
        <w:t xml:space="preserve"> Rashi, on Bereshee</w:t>
      </w:r>
      <w:r w:rsidRPr="00411B8C">
        <w:rPr>
          <w:sz w:val="18"/>
          <w:szCs w:val="18"/>
        </w:rPr>
        <w:t xml:space="preserve">t (Genesis) 49:16 tells us that Dan is connected with Yehuda:  </w:t>
      </w:r>
      <w:r w:rsidRPr="00411B8C">
        <w:rPr>
          <w:b/>
          <w:bCs/>
          <w:sz w:val="18"/>
          <w:szCs w:val="18"/>
        </w:rPr>
        <w:t>like one, the tribes of Israel</w:t>
      </w:r>
      <w:r w:rsidRPr="00411B8C">
        <w:rPr>
          <w:sz w:val="18"/>
          <w:szCs w:val="18"/>
        </w:rPr>
        <w:t xml:space="preserve"> All Israel will be like </w:t>
      </w:r>
      <w:r w:rsidRPr="00411B8C">
        <w:rPr>
          <w:rFonts w:cs="Times New Roman"/>
          <w:sz w:val="18"/>
          <w:szCs w:val="18"/>
        </w:rPr>
        <w:t xml:space="preserve">one with him, and he will avenge them all. Concerning Samson he uttered this prophecy. We can also explain </w:t>
      </w:r>
      <w:r w:rsidRPr="00411B8C">
        <w:rPr>
          <w:rFonts w:cs="Times New Roman" w:hint="cs"/>
          <w:sz w:val="18"/>
          <w:szCs w:val="18"/>
          <w:rtl/>
          <w:lang w:bidi="he-IL"/>
        </w:rPr>
        <w:t xml:space="preserve">יִשְׂרָאֵל כְּאַחַד שִׁבְטֵי </w:t>
      </w:r>
      <w:r w:rsidRPr="00411B8C">
        <w:rPr>
          <w:rFonts w:cs="Times New Roman"/>
          <w:sz w:val="18"/>
          <w:szCs w:val="18"/>
        </w:rPr>
        <w:t>[as</w:t>
      </w:r>
      <w:r w:rsidRPr="00411B8C">
        <w:rPr>
          <w:sz w:val="18"/>
          <w:szCs w:val="18"/>
        </w:rPr>
        <w:t xml:space="preserve"> follows]: like the special one of the tribes, namely David, who came from Judah.-[From </w:t>
      </w:r>
      <w:r w:rsidRPr="00411B8C">
        <w:rPr>
          <w:i/>
          <w:iCs/>
          <w:sz w:val="18"/>
          <w:szCs w:val="18"/>
        </w:rPr>
        <w:t>Targum Onkelos</w:t>
      </w:r>
      <w:r w:rsidRPr="00411B8C">
        <w:rPr>
          <w:sz w:val="18"/>
          <w:szCs w:val="18"/>
        </w:rPr>
        <w:t xml:space="preserve">, </w:t>
      </w:r>
      <w:r w:rsidRPr="00411B8C">
        <w:rPr>
          <w:i/>
          <w:iCs/>
          <w:sz w:val="18"/>
          <w:szCs w:val="18"/>
        </w:rPr>
        <w:t>Sotah</w:t>
      </w:r>
      <w:r w:rsidRPr="00411B8C">
        <w:rPr>
          <w:sz w:val="18"/>
          <w:szCs w:val="18"/>
        </w:rPr>
        <w:t xml:space="preserve"> 10a, </w:t>
      </w:r>
      <w:r w:rsidRPr="00411B8C">
        <w:rPr>
          <w:i/>
          <w:iCs/>
          <w:sz w:val="18"/>
          <w:szCs w:val="18"/>
        </w:rPr>
        <w:t>Gen. Rabbah</w:t>
      </w:r>
      <w:r w:rsidRPr="00411B8C">
        <w:rPr>
          <w:sz w:val="18"/>
          <w:szCs w:val="18"/>
        </w:rPr>
        <w:t xml:space="preserve"> 99:11]</w:t>
      </w:r>
    </w:p>
  </w:footnote>
  <w:footnote w:id="6">
    <w:p w:rsidR="00F56E0D" w:rsidRPr="00411B8C" w:rsidRDefault="00F56E0D" w:rsidP="00411B8C">
      <w:pPr>
        <w:pStyle w:val="FootnoteText"/>
        <w:rPr>
          <w:sz w:val="18"/>
          <w:szCs w:val="18"/>
        </w:rPr>
      </w:pPr>
      <w:r w:rsidRPr="00411B8C">
        <w:rPr>
          <w:rStyle w:val="FootnoteReference"/>
          <w:sz w:val="18"/>
          <w:szCs w:val="18"/>
        </w:rPr>
        <w:footnoteRef/>
      </w:r>
      <w:r w:rsidRPr="00411B8C">
        <w:rPr>
          <w:sz w:val="18"/>
          <w:szCs w:val="18"/>
        </w:rPr>
        <w:t xml:space="preserve"> "He will slaughter it at the northern side of the Altar before Hashem." (Vayikra 1:11) Based on this, the Mishna teaches, "the holiest offerings are slaughtered in the north ... and their blood is received in vessels in the north." (Zevachim 5:1) What special quality does the north have that enables the holiest sacrifices to be prepared there to be burnt-offerings? Chazal teach us in many midrashic statements that the north symbolizes the evil that exists in the world.</w:t>
      </w:r>
    </w:p>
  </w:footnote>
  <w:footnote w:id="7">
    <w:p w:rsidR="00F56E0D" w:rsidRPr="00411B8C" w:rsidRDefault="00F56E0D" w:rsidP="00411B8C">
      <w:pPr>
        <w:pStyle w:val="FootnoteText"/>
        <w:rPr>
          <w:sz w:val="18"/>
          <w:szCs w:val="18"/>
        </w:rPr>
      </w:pPr>
      <w:r w:rsidRPr="00411B8C">
        <w:rPr>
          <w:rStyle w:val="FootnoteReference"/>
          <w:sz w:val="18"/>
          <w:szCs w:val="18"/>
        </w:rPr>
        <w:footnoteRef/>
      </w:r>
      <w:r w:rsidRPr="00411B8C">
        <w:rPr>
          <w:sz w:val="18"/>
          <w:szCs w:val="18"/>
        </w:rPr>
        <w:t xml:space="preserve"> The North is the source of the bad and evil because there dwells darkness, there dwells the attribute of the left, of Gevurah, of justice. Therefore, the sin of the golden calf also came from the northern left, as the Ramban writes, "In the vision of the chariot [of Yehezekel] it says, 'an ox's face to the left". The category of damages, "ox", comes from the "sitra" (side) of the left and of justice. It is on the north in Yehezekel’s vision, and it stands at the root of the sin of the golden calf.</w:t>
      </w:r>
    </w:p>
  </w:footnote>
  <w:footnote w:id="8">
    <w:p w:rsidR="00F56E0D" w:rsidRPr="00411B8C" w:rsidRDefault="00F56E0D" w:rsidP="00411B8C">
      <w:pPr>
        <w:pStyle w:val="FootnoteText"/>
        <w:rPr>
          <w:i/>
          <w:iCs/>
          <w:sz w:val="18"/>
          <w:szCs w:val="18"/>
        </w:rPr>
      </w:pPr>
      <w:r w:rsidRPr="00411B8C">
        <w:rPr>
          <w:rStyle w:val="FootnoteReference"/>
          <w:sz w:val="18"/>
          <w:szCs w:val="18"/>
        </w:rPr>
        <w:footnoteRef/>
      </w:r>
      <w:r w:rsidRPr="00411B8C">
        <w:rPr>
          <w:sz w:val="18"/>
          <w:szCs w:val="18"/>
        </w:rPr>
        <w:t xml:space="preserve"> </w:t>
      </w:r>
      <w:r w:rsidRPr="00411B8C">
        <w:rPr>
          <w:b/>
          <w:bCs/>
          <w:i/>
          <w:iCs/>
          <w:sz w:val="18"/>
          <w:szCs w:val="18"/>
        </w:rPr>
        <w:t>Jeremiah 1:14</w:t>
      </w:r>
      <w:r w:rsidRPr="00411B8C">
        <w:rPr>
          <w:sz w:val="18"/>
          <w:szCs w:val="18"/>
        </w:rPr>
        <w:t xml:space="preserve"> </w:t>
      </w:r>
      <w:r w:rsidRPr="00411B8C">
        <w:rPr>
          <w:i/>
          <w:iCs/>
          <w:sz w:val="18"/>
          <w:szCs w:val="18"/>
        </w:rPr>
        <w:t>HaShem</w:t>
      </w:r>
      <w:r w:rsidRPr="00411B8C">
        <w:rPr>
          <w:sz w:val="18"/>
          <w:szCs w:val="18"/>
        </w:rPr>
        <w:t> </w:t>
      </w:r>
      <w:r w:rsidRPr="00411B8C">
        <w:rPr>
          <w:i/>
          <w:iCs/>
          <w:sz w:val="18"/>
          <w:szCs w:val="18"/>
        </w:rPr>
        <w:t>said to me, From the North the evil will be released upon all the inhabitants of the land.</w:t>
      </w:r>
    </w:p>
  </w:footnote>
  <w:footnote w:id="9">
    <w:p w:rsidR="00F56E0D" w:rsidRPr="00411B8C" w:rsidRDefault="00F56E0D" w:rsidP="00411B8C">
      <w:pPr>
        <w:pStyle w:val="FootnoteText"/>
        <w:rPr>
          <w:sz w:val="18"/>
          <w:szCs w:val="18"/>
        </w:rPr>
      </w:pPr>
      <w:r w:rsidRPr="00411B8C">
        <w:rPr>
          <w:rStyle w:val="FootnoteReference"/>
          <w:sz w:val="18"/>
          <w:szCs w:val="18"/>
        </w:rPr>
        <w:footnoteRef/>
      </w:r>
      <w:r w:rsidRPr="00411B8C">
        <w:rPr>
          <w:sz w:val="18"/>
          <w:szCs w:val="18"/>
        </w:rPr>
        <w:t xml:space="preserve"> Yirmiyahu 1:14</w:t>
      </w:r>
    </w:p>
  </w:footnote>
  <w:footnote w:id="10">
    <w:p w:rsidR="00F56E0D" w:rsidRPr="00411B8C" w:rsidRDefault="00F56E0D" w:rsidP="00411B8C">
      <w:pPr>
        <w:pStyle w:val="FootnoteText"/>
        <w:rPr>
          <w:sz w:val="18"/>
          <w:szCs w:val="18"/>
        </w:rPr>
      </w:pPr>
      <w:r w:rsidRPr="00411B8C">
        <w:rPr>
          <w:rStyle w:val="FootnoteReference"/>
          <w:sz w:val="18"/>
          <w:szCs w:val="18"/>
        </w:rPr>
        <w:footnoteRef/>
      </w:r>
      <w:r w:rsidRPr="00411B8C">
        <w:rPr>
          <w:sz w:val="18"/>
          <w:szCs w:val="18"/>
        </w:rPr>
        <w:t xml:space="preserve"> Melachim alef (I Kings) 12:29</w:t>
      </w:r>
    </w:p>
  </w:footnote>
  <w:footnote w:id="11">
    <w:p w:rsidR="00F56E0D" w:rsidRPr="00411B8C" w:rsidRDefault="00F56E0D" w:rsidP="00411B8C">
      <w:pPr>
        <w:pStyle w:val="FootnoteText"/>
        <w:rPr>
          <w:sz w:val="18"/>
          <w:szCs w:val="18"/>
        </w:rPr>
      </w:pPr>
      <w:r w:rsidRPr="00411B8C">
        <w:rPr>
          <w:rStyle w:val="FootnoteReference"/>
          <w:sz w:val="18"/>
          <w:szCs w:val="18"/>
        </w:rPr>
        <w:footnoteRef/>
      </w:r>
      <w:r w:rsidRPr="00411B8C">
        <w:rPr>
          <w:sz w:val="18"/>
          <w:szCs w:val="18"/>
        </w:rPr>
        <w:t xml:space="preserve"> Uriah the Hittite was given a death sentence for disobeying a direct order of the king in Shmuel beit (II Samuel) 11:6-15.</w:t>
      </w:r>
    </w:p>
  </w:footnote>
  <w:footnote w:id="12">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Mishkan = Tabernacle in the wilderness in the Days of Moshe.</w:t>
      </w:r>
    </w:p>
  </w:footnote>
  <w:footnote w:id="13">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Dan is the first son of Bilhah. She is the Pilegesh of Rachel. In the writings of the ARIZ”L she is referred to as the </w:t>
      </w:r>
      <w:r w:rsidRPr="005E4EE5">
        <w:rPr>
          <w:rFonts w:cs="Times New Roman" w:hint="cs"/>
          <w:sz w:val="18"/>
          <w:szCs w:val="18"/>
          <w:rtl/>
          <w:lang w:bidi="he-IL"/>
        </w:rPr>
        <w:t>אחוריים</w:t>
      </w:r>
      <w:r w:rsidRPr="005E4EE5">
        <w:rPr>
          <w:rFonts w:hint="cs"/>
          <w:sz w:val="18"/>
          <w:szCs w:val="18"/>
          <w:rtl/>
          <w:lang w:bidi="he-IL"/>
        </w:rPr>
        <w:t xml:space="preserve"> </w:t>
      </w:r>
      <w:r w:rsidRPr="005E4EE5">
        <w:rPr>
          <w:sz w:val="18"/>
          <w:szCs w:val="18"/>
        </w:rPr>
        <w:t>of Rachel, a subsidiary aspect of Rachel. And that is why Yaaqov moves his bed into her tent when Rachel dies. So her children are part of the family of Rachel. This is clear in the Pesukim since Rachel says that Bilhah’s children will be mine. Since it is brought down that the children of Esav will fall at the hands of the descendants of Rachel, Dan is included in that ability, of which this is the ma’aseh Avot (the Patriarchs were the pattern that Israel would follow later on in the same pattern). This is another aspect that connects Dan as a part of Mashiach ben Yosef whose responsibility is to overcome Esav.</w:t>
      </w:r>
    </w:p>
  </w:footnote>
  <w:footnote w:id="14">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Shemot (Exodus) 35:30</w:t>
      </w:r>
    </w:p>
  </w:footnote>
  <w:footnote w:id="15">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Shemot (Exodus) 35:34</w:t>
      </w:r>
    </w:p>
  </w:footnote>
  <w:footnote w:id="16">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Iyov (Job) 34:19; Shemot</w:t>
      </w:r>
      <w:r w:rsidRPr="005E4EE5">
        <w:rPr>
          <w:i/>
          <w:iCs/>
          <w:sz w:val="18"/>
          <w:szCs w:val="18"/>
        </w:rPr>
        <w:t xml:space="preserve"> </w:t>
      </w:r>
      <w:r w:rsidRPr="005E4EE5">
        <w:rPr>
          <w:sz w:val="18"/>
          <w:szCs w:val="18"/>
        </w:rPr>
        <w:t>(Exodus) 35:34</w:t>
      </w:r>
    </w:p>
  </w:footnote>
  <w:footnote w:id="17">
    <w:p w:rsidR="00F56E0D" w:rsidRDefault="00F56E0D" w:rsidP="00411B8C">
      <w:pPr>
        <w:pStyle w:val="FootnoteText"/>
      </w:pPr>
      <w:r w:rsidRPr="005E4EE5">
        <w:rPr>
          <w:rStyle w:val="FootnoteReference"/>
          <w:sz w:val="18"/>
          <w:szCs w:val="18"/>
        </w:rPr>
        <w:footnoteRef/>
      </w:r>
      <w:r w:rsidRPr="005E4EE5">
        <w:rPr>
          <w:sz w:val="18"/>
          <w:szCs w:val="18"/>
        </w:rPr>
        <w:t xml:space="preserve"> Melachim alef (I Kings) 7:14</w:t>
      </w:r>
    </w:p>
  </w:footnote>
  <w:footnote w:id="18">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This is noted explicitly in Midrash Tanchuma, Parashat Ki-Tisa, #13.</w:t>
      </w:r>
    </w:p>
  </w:footnote>
  <w:footnote w:id="19">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Iyov (Job) 34:19</w:t>
      </w:r>
    </w:p>
  </w:footnote>
  <w:footnote w:id="20">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Mikdash = Temple</w:t>
      </w:r>
    </w:p>
  </w:footnote>
  <w:footnote w:id="21">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Shemot (Exodus) 31:3, no. 14</w:t>
      </w:r>
    </w:p>
  </w:footnote>
  <w:footnote w:id="22">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w:t>
      </w:r>
      <w:r>
        <w:rPr>
          <w:sz w:val="18"/>
          <w:szCs w:val="18"/>
        </w:rPr>
        <w:t>Beresheet</w:t>
      </w:r>
      <w:r w:rsidRPr="005E4EE5">
        <w:rPr>
          <w:sz w:val="18"/>
          <w:szCs w:val="18"/>
        </w:rPr>
        <w:t xml:space="preserve"> (Genesis) 30:6</w:t>
      </w:r>
    </w:p>
  </w:footnote>
  <w:footnote w:id="23">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w:t>
      </w:r>
      <w:r>
        <w:rPr>
          <w:sz w:val="18"/>
          <w:szCs w:val="18"/>
        </w:rPr>
        <w:t>Beresheet</w:t>
      </w:r>
      <w:r w:rsidRPr="005E4EE5">
        <w:rPr>
          <w:sz w:val="18"/>
          <w:szCs w:val="18"/>
        </w:rPr>
        <w:t xml:space="preserve"> (Genesis) 30:8</w:t>
      </w:r>
    </w:p>
  </w:footnote>
  <w:footnote w:id="24">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w:t>
      </w:r>
      <w:r>
        <w:rPr>
          <w:sz w:val="18"/>
          <w:szCs w:val="18"/>
        </w:rPr>
        <w:t>Beresheet</w:t>
      </w:r>
      <w:r w:rsidRPr="005E4EE5">
        <w:rPr>
          <w:sz w:val="18"/>
          <w:szCs w:val="18"/>
        </w:rPr>
        <w:t xml:space="preserve"> (Genesis) 49:9 - Yaaqov conferred the blessing of "lion" upon Yehuda for two reasons: That just as the lion is "king of the beasts", so too would Yehuda rule over the Jewish people, and that Yehuda should be blessed with the courage of the lion. - Rashi ad loc.</w:t>
      </w:r>
    </w:p>
  </w:footnote>
  <w:footnote w:id="25">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w:t>
      </w:r>
      <w:r>
        <w:rPr>
          <w:sz w:val="18"/>
          <w:szCs w:val="18"/>
        </w:rPr>
        <w:t>Beresheet</w:t>
      </w:r>
      <w:r w:rsidRPr="005E4EE5">
        <w:rPr>
          <w:sz w:val="18"/>
          <w:szCs w:val="18"/>
        </w:rPr>
        <w:t xml:space="preserve"> (Genesis) 49:17. Curiously, The gematria of the Hebrew word for Mashiach </w:t>
      </w:r>
      <w:r w:rsidRPr="005E4EE5">
        <w:rPr>
          <w:rFonts w:cs="Times New Roman" w:hint="cs"/>
          <w:sz w:val="18"/>
          <w:szCs w:val="18"/>
          <w:rtl/>
          <w:lang w:bidi="he-IL"/>
        </w:rPr>
        <w:t>משיח</w:t>
      </w:r>
      <w:r w:rsidRPr="005E4EE5">
        <w:rPr>
          <w:rFonts w:hint="cs"/>
          <w:sz w:val="18"/>
          <w:szCs w:val="18"/>
          <w:rtl/>
          <w:lang w:bidi="he-IL"/>
        </w:rPr>
        <w:t xml:space="preserve"> </w:t>
      </w:r>
      <w:r w:rsidRPr="005E4EE5">
        <w:rPr>
          <w:sz w:val="18"/>
          <w:szCs w:val="18"/>
        </w:rPr>
        <w:t xml:space="preserve">is the same as that for the Hebrew word for serpent </w:t>
      </w:r>
      <w:r w:rsidRPr="005E4EE5">
        <w:rPr>
          <w:rFonts w:cs="Times New Roman" w:hint="cs"/>
          <w:sz w:val="18"/>
          <w:szCs w:val="18"/>
          <w:rtl/>
          <w:lang w:bidi="he-IL"/>
        </w:rPr>
        <w:t>נחש</w:t>
      </w:r>
      <w:r w:rsidRPr="005E4EE5">
        <w:rPr>
          <w:rFonts w:hint="cs"/>
          <w:sz w:val="18"/>
          <w:szCs w:val="18"/>
          <w:rtl/>
          <w:lang w:bidi="he-IL"/>
        </w:rPr>
        <w:t xml:space="preserve"> </w:t>
      </w:r>
      <w:r w:rsidRPr="005E4EE5">
        <w:rPr>
          <w:sz w:val="18"/>
          <w:szCs w:val="18"/>
        </w:rPr>
        <w:t>(Nachash) = 358. This gives us another connection between the tribe of Dan and the Mashiach. The holy power of Dan reflects a spark of Mashiach. In the Zohar we are taught that the commander-in-chief of the army of Mashiach will come from the tribe of Dan.</w:t>
      </w:r>
    </w:p>
  </w:footnote>
  <w:footnote w:id="26">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Devarim (Deuteronomy) 33:22 - Rashi explains that both these tribes needed additional bravery because of their geographic location. Gad's portion was on the east bank of the Jordan and therefore exposed to invasion. Dan's portion was situated on the sea shore and exposed to piracy. - Rashi ad loc.</w:t>
      </w:r>
    </w:p>
  </w:footnote>
  <w:footnote w:id="27">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See Ibn Ezra</w:t>
      </w:r>
    </w:p>
  </w:footnote>
  <w:footnote w:id="28">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Bamidbar (Numbers) 2:25</w:t>
      </w:r>
    </w:p>
  </w:footnote>
  <w:footnote w:id="29">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In their interpretation of the </w:t>
      </w:r>
      <w:r w:rsidRPr="005E4EE5">
        <w:rPr>
          <w:i/>
          <w:iCs/>
          <w:sz w:val="18"/>
          <w:szCs w:val="18"/>
        </w:rPr>
        <w:t>pasuk</w:t>
      </w:r>
      <w:r w:rsidRPr="005E4EE5">
        <w:rPr>
          <w:sz w:val="18"/>
          <w:szCs w:val="18"/>
        </w:rPr>
        <w:t>, “And they trailed the weak ones behind you” (</w:t>
      </w:r>
      <w:r w:rsidRPr="005E4EE5">
        <w:rPr>
          <w:i/>
          <w:iCs/>
          <w:sz w:val="18"/>
          <w:szCs w:val="18"/>
        </w:rPr>
        <w:t>Devarim</w:t>
      </w:r>
      <w:r w:rsidRPr="005E4EE5">
        <w:rPr>
          <w:sz w:val="18"/>
          <w:szCs w:val="18"/>
        </w:rPr>
        <w:t xml:space="preserve"> 25:18), </w:t>
      </w:r>
      <w:r w:rsidRPr="005E4EE5">
        <w:rPr>
          <w:i/>
          <w:iCs/>
          <w:sz w:val="18"/>
          <w:szCs w:val="18"/>
        </w:rPr>
        <w:t>Chazal</w:t>
      </w:r>
      <w:r w:rsidRPr="005E4EE5">
        <w:rPr>
          <w:sz w:val="18"/>
          <w:szCs w:val="18"/>
        </w:rPr>
        <w:t xml:space="preserve"> explain: “[This refers to] the tribe of Dan, who were expelled from the cloud because they were all idol worshipers.”(</w:t>
      </w:r>
      <w:r w:rsidRPr="005E4EE5">
        <w:rPr>
          <w:i/>
          <w:iCs/>
          <w:sz w:val="18"/>
          <w:szCs w:val="18"/>
        </w:rPr>
        <w:t>Yalkut Shimoni</w:t>
      </w:r>
      <w:r w:rsidRPr="005E4EE5">
        <w:rPr>
          <w:sz w:val="18"/>
          <w:szCs w:val="18"/>
        </w:rPr>
        <w:t xml:space="preserve"> 938.) Rav Dessler explained, “The fact that the cloud had expelled them was not obvious from the outside, but rather within their hearts; for they lacked the sense of distinction from the ways of the nations, the ways of the material world.” (</w:t>
      </w:r>
      <w:r w:rsidRPr="005E4EE5">
        <w:rPr>
          <w:i/>
          <w:iCs/>
          <w:sz w:val="18"/>
          <w:szCs w:val="18"/>
        </w:rPr>
        <w:t>Michtav Mei-Eliyahu</w:t>
      </w:r>
      <w:r w:rsidRPr="005E4EE5">
        <w:rPr>
          <w:sz w:val="18"/>
          <w:szCs w:val="18"/>
        </w:rPr>
        <w:t xml:space="preserve">, vol. 2, p. 267. Further quotes regarding the low stature of the tribe of Dan, and particularly its attachment to idolatry, can be found there and in the book of Rav Shlomo Fisher, </w:t>
      </w:r>
      <w:r w:rsidRPr="005E4EE5">
        <w:rPr>
          <w:i/>
          <w:iCs/>
          <w:sz w:val="18"/>
          <w:szCs w:val="18"/>
        </w:rPr>
        <w:t>shlita</w:t>
      </w:r>
      <w:r w:rsidRPr="005E4EE5">
        <w:rPr>
          <w:sz w:val="18"/>
          <w:szCs w:val="18"/>
        </w:rPr>
        <w:t xml:space="preserve">, </w:t>
      </w:r>
      <w:r w:rsidRPr="005E4EE5">
        <w:rPr>
          <w:i/>
          <w:iCs/>
          <w:sz w:val="18"/>
          <w:szCs w:val="18"/>
        </w:rPr>
        <w:t>Beit Yishai</w:t>
      </w:r>
      <w:r w:rsidRPr="005E4EE5">
        <w:rPr>
          <w:sz w:val="18"/>
          <w:szCs w:val="18"/>
        </w:rPr>
        <w:t>, vol. 1, p. 243.) The Midrash further explains: ‘Lest there is among you a man…or family or tribe</w:t>
      </w:r>
      <w:r w:rsidRPr="005E4EE5">
        <w:rPr>
          <w:i/>
          <w:iCs/>
          <w:sz w:val="18"/>
          <w:szCs w:val="18"/>
        </w:rPr>
        <w:t xml:space="preserve"> </w:t>
      </w:r>
      <w:r w:rsidRPr="005E4EE5">
        <w:rPr>
          <w:sz w:val="18"/>
          <w:szCs w:val="18"/>
        </w:rPr>
        <w:t>(The only tribe that contained a single family was the tribe of Dan – “And the sons of Dan – Chushim” (</w:t>
      </w:r>
      <w:r>
        <w:rPr>
          <w:sz w:val="18"/>
          <w:szCs w:val="18"/>
        </w:rPr>
        <w:t>Beresheet</w:t>
      </w:r>
      <w:r w:rsidRPr="005E4EE5">
        <w:rPr>
          <w:sz w:val="18"/>
          <w:szCs w:val="18"/>
        </w:rPr>
        <w:t xml:space="preserve"> 46:23).</w:t>
      </w:r>
      <w:r w:rsidRPr="005E4EE5">
        <w:rPr>
          <w:i/>
          <w:iCs/>
          <w:sz w:val="18"/>
          <w:szCs w:val="18"/>
        </w:rPr>
        <w:t xml:space="preserve"> </w:t>
      </w:r>
      <w:r w:rsidRPr="005E4EE5">
        <w:rPr>
          <w:sz w:val="18"/>
          <w:szCs w:val="18"/>
        </w:rPr>
        <w:t>This is why a Haftarah writes that Manoach was “from the family of Dan,” and not “from the tribe of Dan.” Similarly, the midrash interprets the Torah’s reference to “a family or tribe” as implying the tribe of Dan</w:t>
      </w:r>
      <w:r w:rsidRPr="005E4EE5">
        <w:rPr>
          <w:i/>
          <w:iCs/>
          <w:sz w:val="18"/>
          <w:szCs w:val="18"/>
        </w:rPr>
        <w:t>.</w:t>
      </w:r>
      <w:r w:rsidRPr="005E4EE5">
        <w:rPr>
          <w:sz w:val="18"/>
          <w:szCs w:val="18"/>
        </w:rPr>
        <w:t xml:space="preserve">) whose heart turns today away from HaShem our God…to go and serve the gods of the nations’ (Devarim 29:17) – this refers to the tribe of Dan, in which the idol of Micha stood.”(Sifre, Devarim 29:17.) </w:t>
      </w:r>
    </w:p>
  </w:footnote>
  <w:footnote w:id="30">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Sotah 9-10</w:t>
      </w:r>
    </w:p>
  </w:footnote>
  <w:footnote w:id="31">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Rad.; they were the great merchants and seafaring traders; v. Rashi on </w:t>
      </w:r>
      <w:r>
        <w:rPr>
          <w:sz w:val="18"/>
          <w:szCs w:val="18"/>
        </w:rPr>
        <w:t>Beresheet</w:t>
      </w:r>
      <w:r w:rsidRPr="005E4EE5">
        <w:rPr>
          <w:sz w:val="18"/>
          <w:szCs w:val="18"/>
        </w:rPr>
        <w:t xml:space="preserve"> (Genesis) 49:13.</w:t>
      </w:r>
    </w:p>
  </w:footnote>
  <w:footnote w:id="32">
    <w:p w:rsidR="00F56E0D" w:rsidRPr="005E4EE5" w:rsidRDefault="00F56E0D" w:rsidP="00411B8C">
      <w:pPr>
        <w:pStyle w:val="FootnoteText"/>
        <w:rPr>
          <w:iCs/>
          <w:sz w:val="18"/>
          <w:szCs w:val="18"/>
        </w:rPr>
      </w:pPr>
      <w:r w:rsidRPr="005E4EE5">
        <w:rPr>
          <w:rStyle w:val="FootnoteReference"/>
          <w:sz w:val="18"/>
          <w:szCs w:val="18"/>
        </w:rPr>
        <w:footnoteRef/>
      </w:r>
      <w:r w:rsidRPr="005E4EE5">
        <w:rPr>
          <w:sz w:val="18"/>
          <w:szCs w:val="18"/>
        </w:rPr>
        <w:t xml:space="preserve"> </w:t>
      </w:r>
      <w:r>
        <w:rPr>
          <w:sz w:val="18"/>
          <w:szCs w:val="18"/>
        </w:rPr>
        <w:t>Beresheet</w:t>
      </w:r>
      <w:r w:rsidRPr="005E4EE5">
        <w:rPr>
          <w:sz w:val="18"/>
          <w:szCs w:val="18"/>
        </w:rPr>
        <w:t xml:space="preserve"> (</w:t>
      </w:r>
      <w:r w:rsidRPr="005E4EE5">
        <w:rPr>
          <w:iCs/>
          <w:sz w:val="18"/>
          <w:szCs w:val="18"/>
        </w:rPr>
        <w:t>Genesis) 49:17</w:t>
      </w:r>
    </w:p>
  </w:footnote>
  <w:footnote w:id="33">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Barren Rachel wished to at least build a family through her maidservant Bilhah. The first child born to Bilhah, the extension of her mistress, Rachel, was Dan; in a certain sense, therefore, Dan was the firstborn child of Rachel.</w:t>
      </w:r>
    </w:p>
  </w:footnote>
  <w:footnote w:id="34">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E.J.: hence G-D (ELOHIM) REMEMBERED RACHEL-i.e. in pursuance of judgment and justice. ' Rival ' probably refers to Bilhah, as in the next passage.</w:t>
      </w:r>
    </w:p>
  </w:footnote>
  <w:footnote w:id="35">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I.e. as a reward for bringing a rival into her house by giving Bilhah, her maid, to Yaakov, from whom was born Dan; cf. G supra, 71:7 ad fin.</w:t>
      </w:r>
    </w:p>
  </w:footnote>
  <w:footnote w:id="36">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On Shabbat Zachor – just before Purim.</w:t>
      </w:r>
    </w:p>
  </w:footnote>
  <w:footnote w:id="37">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see Tosafot, Gittin 55b</w:t>
      </w:r>
    </w:p>
  </w:footnote>
  <w:footnote w:id="38">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See also </w:t>
      </w:r>
      <w:r w:rsidRPr="005E4EE5">
        <w:rPr>
          <w:i/>
          <w:iCs/>
          <w:sz w:val="18"/>
          <w:szCs w:val="18"/>
        </w:rPr>
        <w:t>Pirke d’R’ Eliezer</w:t>
      </w:r>
      <w:r w:rsidRPr="005E4EE5">
        <w:rPr>
          <w:sz w:val="18"/>
          <w:szCs w:val="18"/>
        </w:rPr>
        <w:t xml:space="preserve">, end of chapter 39, and </w:t>
      </w:r>
      <w:r w:rsidRPr="005E4EE5">
        <w:rPr>
          <w:i/>
          <w:iCs/>
          <w:sz w:val="18"/>
          <w:szCs w:val="18"/>
        </w:rPr>
        <w:t>Targum Yonatan ben Uziel</w:t>
      </w:r>
      <w:r w:rsidRPr="005E4EE5">
        <w:rPr>
          <w:sz w:val="18"/>
          <w:szCs w:val="18"/>
        </w:rPr>
        <w:t xml:space="preserve">, </w:t>
      </w:r>
      <w:r w:rsidRPr="005E4EE5">
        <w:rPr>
          <w:i/>
          <w:iCs/>
          <w:sz w:val="18"/>
          <w:szCs w:val="18"/>
        </w:rPr>
        <w:t>parshat Vayechi</w:t>
      </w:r>
      <w:r w:rsidRPr="005E4EE5">
        <w:rPr>
          <w:sz w:val="18"/>
          <w:szCs w:val="18"/>
        </w:rPr>
        <w:t>, 50:13.</w:t>
      </w:r>
    </w:p>
  </w:footnote>
  <w:footnote w:id="39">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w:t>
      </w:r>
      <w:r w:rsidRPr="005E4EE5">
        <w:rPr>
          <w:i/>
          <w:iCs/>
          <w:sz w:val="18"/>
          <w:szCs w:val="18"/>
        </w:rPr>
        <w:t>Naphtali</w:t>
      </w:r>
      <w:r w:rsidRPr="005E4EE5">
        <w:rPr>
          <w:sz w:val="18"/>
          <w:szCs w:val="18"/>
        </w:rPr>
        <w:t xml:space="preserve"> </w:t>
      </w:r>
      <w:r w:rsidRPr="005E4EE5">
        <w:rPr>
          <w:i/>
          <w:iCs/>
          <w:sz w:val="18"/>
          <w:szCs w:val="18"/>
        </w:rPr>
        <w:t>ayalah</w:t>
      </w:r>
      <w:r w:rsidRPr="005E4EE5">
        <w:rPr>
          <w:sz w:val="18"/>
          <w:szCs w:val="18"/>
        </w:rPr>
        <w:t xml:space="preserve"> </w:t>
      </w:r>
      <w:r w:rsidRPr="005E4EE5">
        <w:rPr>
          <w:i/>
          <w:iCs/>
          <w:sz w:val="18"/>
          <w:szCs w:val="18"/>
        </w:rPr>
        <w:t>shelucha</w:t>
      </w:r>
      <w:r w:rsidRPr="005E4EE5">
        <w:rPr>
          <w:sz w:val="18"/>
          <w:szCs w:val="18"/>
        </w:rPr>
        <w:t>” (</w:t>
      </w:r>
      <w:r w:rsidRPr="005E4EE5">
        <w:rPr>
          <w:i/>
          <w:iCs/>
          <w:sz w:val="18"/>
          <w:szCs w:val="18"/>
        </w:rPr>
        <w:t>Vayechi</w:t>
      </w:r>
      <w:r w:rsidRPr="005E4EE5">
        <w:rPr>
          <w:sz w:val="18"/>
          <w:szCs w:val="18"/>
        </w:rPr>
        <w:t xml:space="preserve">, 49:21)- he is likened to a hind let loose.  See also </w:t>
      </w:r>
      <w:r w:rsidRPr="005E4EE5">
        <w:rPr>
          <w:i/>
          <w:iCs/>
          <w:sz w:val="18"/>
          <w:szCs w:val="18"/>
        </w:rPr>
        <w:t xml:space="preserve">Targum Yonatan ben Uziel </w:t>
      </w:r>
      <w:r w:rsidRPr="005E4EE5">
        <w:rPr>
          <w:sz w:val="18"/>
          <w:szCs w:val="18"/>
        </w:rPr>
        <w:t xml:space="preserve">on 50:13 (and see </w:t>
      </w:r>
      <w:r w:rsidRPr="005E4EE5">
        <w:rPr>
          <w:i/>
          <w:iCs/>
          <w:sz w:val="18"/>
          <w:szCs w:val="18"/>
        </w:rPr>
        <w:t>Targum V’Aggadah Bo</w:t>
      </w:r>
      <w:r w:rsidRPr="005E4EE5">
        <w:rPr>
          <w:sz w:val="18"/>
          <w:szCs w:val="18"/>
        </w:rPr>
        <w:t xml:space="preserve"> (Shinan), p. 143).</w:t>
      </w:r>
    </w:p>
  </w:footnote>
  <w:footnote w:id="40">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While scientists discuss the notion of perhaps nine or more senses—see, especially, John Lloyd and John Mitchinson’s </w:t>
      </w:r>
      <w:r w:rsidRPr="005E4EE5">
        <w:rPr>
          <w:i/>
          <w:iCs/>
          <w:sz w:val="18"/>
          <w:szCs w:val="18"/>
        </w:rPr>
        <w:t>The Book of General Ignorance</w:t>
      </w:r>
      <w:r w:rsidRPr="005E4EE5">
        <w:rPr>
          <w:sz w:val="18"/>
          <w:szCs w:val="18"/>
        </w:rPr>
        <w:t xml:space="preserve">, pp. 38-39—they could certainly be linked to the primary five delineated by Aristotle and earlier mentioned throughout </w:t>
      </w:r>
      <w:r w:rsidRPr="005E4EE5">
        <w:rPr>
          <w:i/>
          <w:iCs/>
          <w:sz w:val="18"/>
          <w:szCs w:val="18"/>
        </w:rPr>
        <w:t>Chazal</w:t>
      </w:r>
      <w:r w:rsidRPr="005E4EE5">
        <w:rPr>
          <w:sz w:val="18"/>
          <w:szCs w:val="18"/>
        </w:rPr>
        <w:t>.</w:t>
      </w:r>
    </w:p>
  </w:footnote>
  <w:footnote w:id="41">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See R’ Chaim Shmuelevitz’s </w:t>
      </w:r>
      <w:r w:rsidRPr="005E4EE5">
        <w:rPr>
          <w:i/>
          <w:iCs/>
          <w:sz w:val="18"/>
          <w:szCs w:val="18"/>
        </w:rPr>
        <w:t>Sichos Mussar</w:t>
      </w:r>
      <w:r w:rsidRPr="005E4EE5">
        <w:rPr>
          <w:sz w:val="18"/>
          <w:szCs w:val="18"/>
        </w:rPr>
        <w:t xml:space="preserve"> (5731- </w:t>
      </w:r>
      <w:r w:rsidRPr="005E4EE5">
        <w:rPr>
          <w:i/>
          <w:iCs/>
          <w:sz w:val="18"/>
          <w:szCs w:val="18"/>
        </w:rPr>
        <w:t>ma’amar</w:t>
      </w:r>
      <w:r w:rsidRPr="005E4EE5">
        <w:rPr>
          <w:sz w:val="18"/>
          <w:szCs w:val="18"/>
        </w:rPr>
        <w:t xml:space="preserve"> 32; 5733- </w:t>
      </w:r>
      <w:r w:rsidRPr="005E4EE5">
        <w:rPr>
          <w:i/>
          <w:iCs/>
          <w:sz w:val="18"/>
          <w:szCs w:val="18"/>
        </w:rPr>
        <w:t>ma’amar</w:t>
      </w:r>
      <w:r w:rsidRPr="005E4EE5">
        <w:rPr>
          <w:sz w:val="18"/>
          <w:szCs w:val="18"/>
        </w:rPr>
        <w:t xml:space="preserve"> 6), where he also addresses the question of why it was specifically Chushim </w:t>
      </w:r>
      <w:r w:rsidRPr="005E4EE5">
        <w:rPr>
          <w:i/>
          <w:iCs/>
          <w:sz w:val="18"/>
          <w:szCs w:val="18"/>
        </w:rPr>
        <w:t>ben</w:t>
      </w:r>
      <w:r w:rsidRPr="005E4EE5">
        <w:rPr>
          <w:sz w:val="18"/>
          <w:szCs w:val="18"/>
        </w:rPr>
        <w:t xml:space="preserve"> Dan who stepped forth to kill Esav.</w:t>
      </w:r>
    </w:p>
  </w:footnote>
  <w:footnote w:id="42">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How fascinating that Chushim’s own renowned descendant, Samson, also had his eyes poked out around the time of his demise-- there is definitely what to consider…</w:t>
      </w:r>
    </w:p>
  </w:footnote>
  <w:footnote w:id="43">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See, however, </w:t>
      </w:r>
      <w:r w:rsidRPr="005E4EE5">
        <w:rPr>
          <w:i/>
          <w:iCs/>
          <w:sz w:val="18"/>
          <w:szCs w:val="18"/>
        </w:rPr>
        <w:t>Midrash Shochar Tov</w:t>
      </w:r>
      <w:r w:rsidRPr="005E4EE5">
        <w:rPr>
          <w:sz w:val="18"/>
          <w:szCs w:val="18"/>
        </w:rPr>
        <w:t xml:space="preserve">, 18:32, which writes of Yehuda killing Esav (and see the </w:t>
      </w:r>
      <w:r w:rsidRPr="005E4EE5">
        <w:rPr>
          <w:i/>
          <w:iCs/>
          <w:sz w:val="18"/>
          <w:szCs w:val="18"/>
        </w:rPr>
        <w:t>Maharal</w:t>
      </w:r>
      <w:r w:rsidRPr="005E4EE5">
        <w:rPr>
          <w:sz w:val="18"/>
          <w:szCs w:val="18"/>
        </w:rPr>
        <w:t xml:space="preserve">’s related comments in his </w:t>
      </w:r>
      <w:r w:rsidRPr="005E4EE5">
        <w:rPr>
          <w:i/>
          <w:iCs/>
          <w:sz w:val="18"/>
          <w:szCs w:val="18"/>
        </w:rPr>
        <w:t xml:space="preserve">Chiddushei Aggadot </w:t>
      </w:r>
      <w:r w:rsidRPr="005E4EE5">
        <w:rPr>
          <w:sz w:val="18"/>
          <w:szCs w:val="18"/>
        </w:rPr>
        <w:t>(</w:t>
      </w:r>
      <w:r w:rsidRPr="005E4EE5">
        <w:rPr>
          <w:i/>
          <w:iCs/>
          <w:sz w:val="18"/>
          <w:szCs w:val="18"/>
        </w:rPr>
        <w:t>Sotah</w:t>
      </w:r>
      <w:r w:rsidRPr="005E4EE5">
        <w:rPr>
          <w:sz w:val="18"/>
          <w:szCs w:val="18"/>
        </w:rPr>
        <w:t xml:space="preserve">), vol. 2, p. 53). </w:t>
      </w:r>
      <w:r w:rsidRPr="005E4EE5">
        <w:rPr>
          <w:i/>
          <w:iCs/>
          <w:sz w:val="18"/>
          <w:szCs w:val="18"/>
        </w:rPr>
        <w:t xml:space="preserve">Tosafot </w:t>
      </w:r>
      <w:r w:rsidRPr="005E4EE5">
        <w:rPr>
          <w:sz w:val="18"/>
          <w:szCs w:val="18"/>
        </w:rPr>
        <w:t xml:space="preserve">in </w:t>
      </w:r>
      <w:r w:rsidRPr="005E4EE5">
        <w:rPr>
          <w:i/>
          <w:iCs/>
          <w:sz w:val="18"/>
          <w:szCs w:val="18"/>
        </w:rPr>
        <w:t xml:space="preserve">Gittin </w:t>
      </w:r>
      <w:r w:rsidRPr="005E4EE5">
        <w:rPr>
          <w:sz w:val="18"/>
          <w:szCs w:val="18"/>
        </w:rPr>
        <w:t>(55b- “</w:t>
      </w:r>
      <w:r w:rsidRPr="005E4EE5">
        <w:rPr>
          <w:i/>
          <w:iCs/>
          <w:sz w:val="18"/>
          <w:szCs w:val="18"/>
        </w:rPr>
        <w:t>Bi’Yehuda</w:t>
      </w:r>
      <w:r w:rsidRPr="005E4EE5">
        <w:rPr>
          <w:sz w:val="18"/>
          <w:szCs w:val="18"/>
        </w:rPr>
        <w:t xml:space="preserve">”) cite a </w:t>
      </w:r>
      <w:r w:rsidRPr="005E4EE5">
        <w:rPr>
          <w:i/>
          <w:iCs/>
          <w:sz w:val="18"/>
          <w:szCs w:val="18"/>
        </w:rPr>
        <w:t xml:space="preserve">Yerushalmi </w:t>
      </w:r>
      <w:r w:rsidRPr="005E4EE5">
        <w:rPr>
          <w:sz w:val="18"/>
          <w:szCs w:val="18"/>
        </w:rPr>
        <w:t>(</w:t>
      </w:r>
      <w:r w:rsidRPr="005E4EE5">
        <w:rPr>
          <w:i/>
          <w:iCs/>
          <w:sz w:val="18"/>
          <w:szCs w:val="18"/>
        </w:rPr>
        <w:t>Kethuboth</w:t>
      </w:r>
      <w:r w:rsidRPr="005E4EE5">
        <w:rPr>
          <w:sz w:val="18"/>
          <w:szCs w:val="18"/>
        </w:rPr>
        <w:t>, 1:5)</w:t>
      </w:r>
      <w:r w:rsidRPr="005E4EE5">
        <w:rPr>
          <w:i/>
          <w:iCs/>
          <w:sz w:val="18"/>
          <w:szCs w:val="18"/>
        </w:rPr>
        <w:t xml:space="preserve"> </w:t>
      </w:r>
      <w:r w:rsidRPr="005E4EE5">
        <w:rPr>
          <w:sz w:val="18"/>
          <w:szCs w:val="18"/>
        </w:rPr>
        <w:t xml:space="preserve">and a </w:t>
      </w:r>
      <w:r w:rsidRPr="005E4EE5">
        <w:rPr>
          <w:i/>
          <w:iCs/>
          <w:sz w:val="18"/>
          <w:szCs w:val="18"/>
        </w:rPr>
        <w:t xml:space="preserve">Sifre </w:t>
      </w:r>
      <w:r w:rsidRPr="005E4EE5">
        <w:rPr>
          <w:sz w:val="18"/>
          <w:szCs w:val="18"/>
        </w:rPr>
        <w:t xml:space="preserve">that both state clearly that it was Yehuda who killed Esav. See especially the </w:t>
      </w:r>
      <w:r w:rsidRPr="005E4EE5">
        <w:rPr>
          <w:i/>
          <w:iCs/>
          <w:sz w:val="18"/>
          <w:szCs w:val="18"/>
        </w:rPr>
        <w:t xml:space="preserve">Shita Mekubetzes </w:t>
      </w:r>
      <w:r w:rsidRPr="005E4EE5">
        <w:rPr>
          <w:sz w:val="18"/>
          <w:szCs w:val="18"/>
        </w:rPr>
        <w:t xml:space="preserve">on </w:t>
      </w:r>
      <w:r w:rsidRPr="005E4EE5">
        <w:rPr>
          <w:i/>
          <w:iCs/>
          <w:sz w:val="18"/>
          <w:szCs w:val="18"/>
        </w:rPr>
        <w:t xml:space="preserve">Kethuboth </w:t>
      </w:r>
      <w:r w:rsidRPr="005E4EE5">
        <w:rPr>
          <w:sz w:val="18"/>
          <w:szCs w:val="18"/>
        </w:rPr>
        <w:t xml:space="preserve">7b, quoting the </w:t>
      </w:r>
      <w:r w:rsidRPr="005E4EE5">
        <w:rPr>
          <w:i/>
          <w:iCs/>
          <w:sz w:val="18"/>
          <w:szCs w:val="18"/>
        </w:rPr>
        <w:t>Talmidei Rabbeinu Yonah</w:t>
      </w:r>
      <w:r w:rsidRPr="005E4EE5">
        <w:rPr>
          <w:sz w:val="18"/>
          <w:szCs w:val="18"/>
        </w:rPr>
        <w:t xml:space="preserve">. See also the </w:t>
      </w:r>
      <w:r w:rsidRPr="005E4EE5">
        <w:rPr>
          <w:i/>
          <w:iCs/>
          <w:sz w:val="18"/>
          <w:szCs w:val="18"/>
        </w:rPr>
        <w:t>Midrash Tanchuma</w:t>
      </w:r>
      <w:r w:rsidRPr="005E4EE5">
        <w:rPr>
          <w:sz w:val="18"/>
          <w:szCs w:val="18"/>
        </w:rPr>
        <w:t xml:space="preserve">, beginning of </w:t>
      </w:r>
      <w:r w:rsidRPr="005E4EE5">
        <w:rPr>
          <w:i/>
          <w:iCs/>
          <w:sz w:val="18"/>
          <w:szCs w:val="18"/>
        </w:rPr>
        <w:t>parshat Vayishlach</w:t>
      </w:r>
      <w:r w:rsidRPr="005E4EE5">
        <w:rPr>
          <w:sz w:val="18"/>
          <w:szCs w:val="18"/>
        </w:rPr>
        <w:t xml:space="preserve">, and the comments of the </w:t>
      </w:r>
      <w:r w:rsidRPr="005E4EE5">
        <w:rPr>
          <w:i/>
          <w:iCs/>
          <w:sz w:val="18"/>
          <w:szCs w:val="18"/>
        </w:rPr>
        <w:t xml:space="preserve">Meshech Chachma </w:t>
      </w:r>
      <w:r w:rsidRPr="005E4EE5">
        <w:rPr>
          <w:sz w:val="18"/>
          <w:szCs w:val="18"/>
        </w:rPr>
        <w:t xml:space="preserve">on </w:t>
      </w:r>
      <w:r w:rsidRPr="005E4EE5">
        <w:rPr>
          <w:i/>
          <w:iCs/>
          <w:sz w:val="18"/>
          <w:szCs w:val="18"/>
        </w:rPr>
        <w:t>Vayishlach</w:t>
      </w:r>
      <w:r w:rsidRPr="005E4EE5">
        <w:rPr>
          <w:sz w:val="18"/>
          <w:szCs w:val="18"/>
        </w:rPr>
        <w:t xml:space="preserve">, 32:6 (second piece). (Parenthetically, see the related remarks of the </w:t>
      </w:r>
      <w:r w:rsidRPr="005E4EE5">
        <w:rPr>
          <w:i/>
          <w:iCs/>
          <w:sz w:val="18"/>
          <w:szCs w:val="18"/>
        </w:rPr>
        <w:t>Meshach Chachma</w:t>
      </w:r>
      <w:r w:rsidRPr="005E4EE5">
        <w:rPr>
          <w:sz w:val="18"/>
          <w:szCs w:val="18"/>
        </w:rPr>
        <w:t xml:space="preserve">, </w:t>
      </w:r>
      <w:r w:rsidRPr="005E4EE5">
        <w:rPr>
          <w:i/>
          <w:iCs/>
          <w:sz w:val="18"/>
          <w:szCs w:val="18"/>
        </w:rPr>
        <w:t>parshat Emor</w:t>
      </w:r>
      <w:r w:rsidRPr="005E4EE5">
        <w:rPr>
          <w:sz w:val="18"/>
          <w:szCs w:val="18"/>
        </w:rPr>
        <w:t xml:space="preserve">, 22:28.) To reconcile the conflicting accounts, </w:t>
      </w:r>
      <w:r w:rsidRPr="005E4EE5">
        <w:rPr>
          <w:i/>
          <w:iCs/>
          <w:sz w:val="18"/>
          <w:szCs w:val="18"/>
        </w:rPr>
        <w:t xml:space="preserve">Tosafot </w:t>
      </w:r>
      <w:r w:rsidRPr="005E4EE5">
        <w:rPr>
          <w:sz w:val="18"/>
          <w:szCs w:val="18"/>
        </w:rPr>
        <w:t xml:space="preserve">suggest that perhaps Chushim struck Esav first but failed to deal him a fatal blow; Yehuda then stepped in to finish the job. According to this explanation, Yehuda and Dan thus worked together just as they were prepared to destroy </w:t>
      </w:r>
      <w:r w:rsidRPr="005E4EE5">
        <w:rPr>
          <w:i/>
          <w:iCs/>
          <w:sz w:val="18"/>
          <w:szCs w:val="18"/>
        </w:rPr>
        <w:t xml:space="preserve">Mitzrayim </w:t>
      </w:r>
      <w:r w:rsidRPr="005E4EE5">
        <w:rPr>
          <w:sz w:val="18"/>
          <w:szCs w:val="18"/>
        </w:rPr>
        <w:t xml:space="preserve">working side by side. Regarding the combined </w:t>
      </w:r>
      <w:r w:rsidRPr="005E4EE5">
        <w:rPr>
          <w:i/>
          <w:iCs/>
          <w:sz w:val="18"/>
          <w:szCs w:val="18"/>
        </w:rPr>
        <w:t xml:space="preserve">koach </w:t>
      </w:r>
      <w:r w:rsidRPr="005E4EE5">
        <w:rPr>
          <w:sz w:val="18"/>
          <w:szCs w:val="18"/>
        </w:rPr>
        <w:t xml:space="preserve">of Yehuda with the </w:t>
      </w:r>
      <w:r w:rsidRPr="005E4EE5">
        <w:rPr>
          <w:i/>
          <w:iCs/>
          <w:sz w:val="18"/>
          <w:szCs w:val="18"/>
        </w:rPr>
        <w:t xml:space="preserve">b’nei Rachel </w:t>
      </w:r>
      <w:r w:rsidRPr="005E4EE5">
        <w:rPr>
          <w:sz w:val="18"/>
          <w:szCs w:val="18"/>
        </w:rPr>
        <w:t xml:space="preserve">to defeat </w:t>
      </w:r>
      <w:r w:rsidRPr="005E4EE5">
        <w:rPr>
          <w:i/>
          <w:iCs/>
          <w:sz w:val="18"/>
          <w:szCs w:val="18"/>
        </w:rPr>
        <w:t>Am Yisroel</w:t>
      </w:r>
      <w:r w:rsidRPr="005E4EE5">
        <w:rPr>
          <w:sz w:val="18"/>
          <w:szCs w:val="18"/>
        </w:rPr>
        <w:t xml:space="preserve">’s enemies, see especially R’ Dovid Cohen’s (Chevron) </w:t>
      </w:r>
      <w:r w:rsidRPr="005E4EE5">
        <w:rPr>
          <w:i/>
          <w:iCs/>
          <w:sz w:val="18"/>
          <w:szCs w:val="18"/>
        </w:rPr>
        <w:t>Yi’mei HaPurim</w:t>
      </w:r>
      <w:r w:rsidRPr="005E4EE5">
        <w:rPr>
          <w:sz w:val="18"/>
          <w:szCs w:val="18"/>
        </w:rPr>
        <w:t xml:space="preserve">, </w:t>
      </w:r>
      <w:r w:rsidRPr="005E4EE5">
        <w:rPr>
          <w:i/>
          <w:iCs/>
          <w:sz w:val="18"/>
          <w:szCs w:val="18"/>
        </w:rPr>
        <w:t xml:space="preserve">ma’amar </w:t>
      </w:r>
      <w:r w:rsidRPr="005E4EE5">
        <w:rPr>
          <w:sz w:val="18"/>
          <w:szCs w:val="18"/>
        </w:rPr>
        <w:t>23, pp. 165-166.</w:t>
      </w:r>
    </w:p>
  </w:footnote>
  <w:footnote w:id="44">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Bilhah’s sons would forever be regarded as the sons of Rachel for Bilhah herself was merely considered a part of, an extension of, Rachel </w:t>
      </w:r>
      <w:r w:rsidRPr="005E4EE5">
        <w:rPr>
          <w:i/>
          <w:iCs/>
          <w:sz w:val="18"/>
          <w:szCs w:val="18"/>
        </w:rPr>
        <w:t>Imainu</w:t>
      </w:r>
      <w:r w:rsidRPr="005E4EE5">
        <w:rPr>
          <w:sz w:val="18"/>
          <w:szCs w:val="18"/>
        </w:rPr>
        <w:t xml:space="preserve">. Bilhah and Zilpah are therefore not listed together with the </w:t>
      </w:r>
      <w:r w:rsidRPr="005E4EE5">
        <w:rPr>
          <w:i/>
          <w:iCs/>
          <w:sz w:val="18"/>
          <w:szCs w:val="18"/>
        </w:rPr>
        <w:t xml:space="preserve">Imahot </w:t>
      </w:r>
      <w:r w:rsidRPr="005E4EE5">
        <w:rPr>
          <w:sz w:val="18"/>
          <w:szCs w:val="18"/>
        </w:rPr>
        <w:t xml:space="preserve">(see </w:t>
      </w:r>
      <w:r w:rsidRPr="005E4EE5">
        <w:rPr>
          <w:i/>
          <w:iCs/>
          <w:sz w:val="18"/>
          <w:szCs w:val="18"/>
        </w:rPr>
        <w:t>Brachot</w:t>
      </w:r>
      <w:r w:rsidRPr="005E4EE5">
        <w:rPr>
          <w:sz w:val="18"/>
          <w:szCs w:val="18"/>
        </w:rPr>
        <w:t xml:space="preserve">16b); they are part and parcel of Rachel and Leah respectively— see </w:t>
      </w:r>
      <w:r w:rsidRPr="005E4EE5">
        <w:rPr>
          <w:i/>
          <w:iCs/>
          <w:sz w:val="18"/>
          <w:szCs w:val="18"/>
        </w:rPr>
        <w:t>Pri Tzaddik</w:t>
      </w:r>
      <w:r w:rsidRPr="005E4EE5">
        <w:rPr>
          <w:sz w:val="18"/>
          <w:szCs w:val="18"/>
        </w:rPr>
        <w:t xml:space="preserve">, vol. 3, </w:t>
      </w:r>
      <w:r w:rsidRPr="005E4EE5">
        <w:rPr>
          <w:i/>
          <w:iCs/>
          <w:sz w:val="18"/>
          <w:szCs w:val="18"/>
        </w:rPr>
        <w:t>parshat Behar</w:t>
      </w:r>
      <w:r w:rsidRPr="005E4EE5">
        <w:rPr>
          <w:sz w:val="18"/>
          <w:szCs w:val="18"/>
        </w:rPr>
        <w:t>, #9.</w:t>
      </w:r>
    </w:p>
  </w:footnote>
  <w:footnote w:id="45">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w:t>
      </w:r>
      <w:r>
        <w:rPr>
          <w:i/>
          <w:iCs/>
          <w:sz w:val="18"/>
          <w:szCs w:val="18"/>
        </w:rPr>
        <w:t>Beresheet</w:t>
      </w:r>
      <w:r w:rsidRPr="005E4EE5">
        <w:rPr>
          <w:i/>
          <w:iCs/>
          <w:sz w:val="18"/>
          <w:szCs w:val="18"/>
        </w:rPr>
        <w:t xml:space="preserve"> Rabba</w:t>
      </w:r>
      <w:r w:rsidRPr="005E4EE5">
        <w:rPr>
          <w:sz w:val="18"/>
          <w:szCs w:val="18"/>
        </w:rPr>
        <w:t xml:space="preserve">, 75:5, 99:2; </w:t>
      </w:r>
      <w:r w:rsidRPr="005E4EE5">
        <w:rPr>
          <w:i/>
          <w:iCs/>
          <w:sz w:val="18"/>
          <w:szCs w:val="18"/>
        </w:rPr>
        <w:t>Yalkut Shimoni</w:t>
      </w:r>
      <w:r w:rsidRPr="005E4EE5">
        <w:rPr>
          <w:sz w:val="18"/>
          <w:szCs w:val="18"/>
        </w:rPr>
        <w:t xml:space="preserve">, end of </w:t>
      </w:r>
      <w:r w:rsidRPr="005E4EE5">
        <w:rPr>
          <w:i/>
          <w:iCs/>
          <w:sz w:val="18"/>
          <w:szCs w:val="18"/>
        </w:rPr>
        <w:t>Ki</w:t>
      </w:r>
      <w:r w:rsidRPr="005E4EE5">
        <w:rPr>
          <w:sz w:val="18"/>
          <w:szCs w:val="18"/>
        </w:rPr>
        <w:t xml:space="preserve"> </w:t>
      </w:r>
      <w:r w:rsidRPr="005E4EE5">
        <w:rPr>
          <w:i/>
          <w:iCs/>
          <w:sz w:val="18"/>
          <w:szCs w:val="18"/>
        </w:rPr>
        <w:t>Teitzei</w:t>
      </w:r>
      <w:r w:rsidRPr="005E4EE5">
        <w:rPr>
          <w:sz w:val="18"/>
          <w:szCs w:val="18"/>
        </w:rPr>
        <w:t xml:space="preserve">; </w:t>
      </w:r>
      <w:r w:rsidRPr="005E4EE5">
        <w:rPr>
          <w:i/>
          <w:iCs/>
          <w:sz w:val="18"/>
          <w:szCs w:val="18"/>
        </w:rPr>
        <w:t>Yalkut Shimoni</w:t>
      </w:r>
      <w:r w:rsidRPr="005E4EE5">
        <w:rPr>
          <w:sz w:val="18"/>
          <w:szCs w:val="18"/>
        </w:rPr>
        <w:t xml:space="preserve">, </w:t>
      </w:r>
      <w:r w:rsidRPr="005E4EE5">
        <w:rPr>
          <w:i/>
          <w:iCs/>
          <w:sz w:val="18"/>
          <w:szCs w:val="18"/>
        </w:rPr>
        <w:t>Sefer</w:t>
      </w:r>
      <w:r w:rsidRPr="005E4EE5">
        <w:rPr>
          <w:sz w:val="18"/>
          <w:szCs w:val="18"/>
        </w:rPr>
        <w:t xml:space="preserve"> </w:t>
      </w:r>
      <w:r w:rsidRPr="005E4EE5">
        <w:rPr>
          <w:i/>
          <w:iCs/>
          <w:sz w:val="18"/>
          <w:szCs w:val="18"/>
        </w:rPr>
        <w:t>Shoftim</w:t>
      </w:r>
      <w:r w:rsidRPr="005E4EE5">
        <w:rPr>
          <w:sz w:val="18"/>
          <w:szCs w:val="18"/>
        </w:rPr>
        <w:t xml:space="preserve"> (5:51); </w:t>
      </w:r>
      <w:r w:rsidRPr="005E4EE5">
        <w:rPr>
          <w:i/>
          <w:iCs/>
          <w:sz w:val="18"/>
          <w:szCs w:val="18"/>
        </w:rPr>
        <w:t>Pesikta Rabbati</w:t>
      </w:r>
      <w:r w:rsidRPr="005E4EE5">
        <w:rPr>
          <w:sz w:val="18"/>
          <w:szCs w:val="18"/>
        </w:rPr>
        <w:t xml:space="preserve">, #12. (See, however, the terminology in </w:t>
      </w:r>
      <w:r w:rsidRPr="005E4EE5">
        <w:rPr>
          <w:i/>
          <w:iCs/>
          <w:sz w:val="18"/>
          <w:szCs w:val="18"/>
        </w:rPr>
        <w:t>Bava Batra</w:t>
      </w:r>
      <w:r w:rsidRPr="005E4EE5">
        <w:rPr>
          <w:sz w:val="18"/>
          <w:szCs w:val="18"/>
        </w:rPr>
        <w:t xml:space="preserve"> 123b.)</w:t>
      </w:r>
    </w:p>
  </w:footnote>
  <w:footnote w:id="46">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For various reasons why this is so, see again the </w:t>
      </w:r>
      <w:r w:rsidRPr="005E4EE5">
        <w:rPr>
          <w:i/>
          <w:iCs/>
          <w:sz w:val="18"/>
          <w:szCs w:val="18"/>
        </w:rPr>
        <w:t xml:space="preserve">midrashim </w:t>
      </w:r>
      <w:r w:rsidRPr="005E4EE5">
        <w:rPr>
          <w:sz w:val="18"/>
          <w:szCs w:val="18"/>
        </w:rPr>
        <w:t xml:space="preserve">referenced in the previous footnote, and see the </w:t>
      </w:r>
      <w:r w:rsidRPr="005E4EE5">
        <w:rPr>
          <w:i/>
          <w:iCs/>
          <w:sz w:val="18"/>
          <w:szCs w:val="18"/>
        </w:rPr>
        <w:t>Tzeida L’Derech</w:t>
      </w:r>
      <w:r w:rsidRPr="005E4EE5">
        <w:rPr>
          <w:sz w:val="18"/>
          <w:szCs w:val="18"/>
        </w:rPr>
        <w:t xml:space="preserve">’s commentary on </w:t>
      </w:r>
      <w:r w:rsidRPr="005E4EE5">
        <w:rPr>
          <w:i/>
          <w:iCs/>
          <w:sz w:val="18"/>
          <w:szCs w:val="18"/>
        </w:rPr>
        <w:t xml:space="preserve">Rashi </w:t>
      </w:r>
      <w:r w:rsidRPr="005E4EE5">
        <w:rPr>
          <w:sz w:val="18"/>
          <w:szCs w:val="18"/>
        </w:rPr>
        <w:t xml:space="preserve">to 30:25. See, as well, the </w:t>
      </w:r>
      <w:r w:rsidRPr="005E4EE5">
        <w:rPr>
          <w:i/>
          <w:iCs/>
          <w:sz w:val="18"/>
          <w:szCs w:val="18"/>
        </w:rPr>
        <w:t>Chida</w:t>
      </w:r>
      <w:r w:rsidRPr="005E4EE5">
        <w:rPr>
          <w:sz w:val="18"/>
          <w:szCs w:val="18"/>
        </w:rPr>
        <w:t xml:space="preserve">’s related remarks in his </w:t>
      </w:r>
      <w:r w:rsidRPr="005E4EE5">
        <w:rPr>
          <w:i/>
          <w:iCs/>
          <w:sz w:val="18"/>
          <w:szCs w:val="18"/>
        </w:rPr>
        <w:t>He’Elam Davar</w:t>
      </w:r>
      <w:r w:rsidRPr="005E4EE5">
        <w:rPr>
          <w:sz w:val="18"/>
          <w:szCs w:val="18"/>
        </w:rPr>
        <w:t xml:space="preserve">, #111 (and his </w:t>
      </w:r>
      <w:r w:rsidRPr="005E4EE5">
        <w:rPr>
          <w:i/>
          <w:iCs/>
          <w:sz w:val="18"/>
          <w:szCs w:val="18"/>
        </w:rPr>
        <w:t>Rosh David</w:t>
      </w:r>
      <w:r w:rsidRPr="005E4EE5">
        <w:rPr>
          <w:sz w:val="18"/>
          <w:szCs w:val="18"/>
        </w:rPr>
        <w:t xml:space="preserve">, </w:t>
      </w:r>
      <w:r w:rsidRPr="005E4EE5">
        <w:rPr>
          <w:i/>
          <w:iCs/>
          <w:sz w:val="18"/>
          <w:szCs w:val="18"/>
        </w:rPr>
        <w:t>parshat Vayeishev</w:t>
      </w:r>
      <w:r w:rsidRPr="005E4EE5">
        <w:rPr>
          <w:sz w:val="18"/>
          <w:szCs w:val="18"/>
        </w:rPr>
        <w:t xml:space="preserve">), and see </w:t>
      </w:r>
      <w:r w:rsidRPr="005E4EE5">
        <w:rPr>
          <w:i/>
          <w:iCs/>
          <w:sz w:val="18"/>
          <w:szCs w:val="18"/>
        </w:rPr>
        <w:t>Midbar Ki’deimos</w:t>
      </w:r>
      <w:r w:rsidRPr="005E4EE5">
        <w:rPr>
          <w:sz w:val="18"/>
          <w:szCs w:val="18"/>
        </w:rPr>
        <w:t xml:space="preserve">, </w:t>
      </w:r>
      <w:r w:rsidRPr="005E4EE5">
        <w:rPr>
          <w:i/>
          <w:iCs/>
          <w:sz w:val="18"/>
          <w:szCs w:val="18"/>
        </w:rPr>
        <w:t>ma’areches</w:t>
      </w:r>
      <w:r w:rsidRPr="005E4EE5">
        <w:rPr>
          <w:sz w:val="18"/>
          <w:szCs w:val="18"/>
        </w:rPr>
        <w:t xml:space="preserve"> “</w:t>
      </w:r>
      <w:r w:rsidRPr="005E4EE5">
        <w:rPr>
          <w:i/>
          <w:iCs/>
          <w:sz w:val="18"/>
          <w:szCs w:val="18"/>
        </w:rPr>
        <w:t>gimmel</w:t>
      </w:r>
      <w:r w:rsidRPr="005E4EE5">
        <w:rPr>
          <w:sz w:val="18"/>
          <w:szCs w:val="18"/>
        </w:rPr>
        <w:t xml:space="preserve">,” #1. See also: </w:t>
      </w:r>
      <w:r w:rsidRPr="005E4EE5">
        <w:rPr>
          <w:i/>
          <w:iCs/>
          <w:sz w:val="18"/>
          <w:szCs w:val="18"/>
        </w:rPr>
        <w:t>Parshat Derachim</w:t>
      </w:r>
      <w:r w:rsidRPr="005E4EE5">
        <w:rPr>
          <w:sz w:val="18"/>
          <w:szCs w:val="18"/>
        </w:rPr>
        <w:t xml:space="preserve">, </w:t>
      </w:r>
      <w:r w:rsidRPr="005E4EE5">
        <w:rPr>
          <w:i/>
          <w:iCs/>
          <w:sz w:val="18"/>
          <w:szCs w:val="18"/>
        </w:rPr>
        <w:t xml:space="preserve">drush </w:t>
      </w:r>
      <w:r w:rsidRPr="005E4EE5">
        <w:rPr>
          <w:sz w:val="18"/>
          <w:szCs w:val="18"/>
        </w:rPr>
        <w:t xml:space="preserve">26; R’ Yehonatan Eibshitz’s </w:t>
      </w:r>
      <w:r w:rsidRPr="005E4EE5">
        <w:rPr>
          <w:i/>
          <w:iCs/>
          <w:sz w:val="18"/>
          <w:szCs w:val="18"/>
        </w:rPr>
        <w:t>Ya’aros Devash</w:t>
      </w:r>
      <w:r w:rsidRPr="005E4EE5">
        <w:rPr>
          <w:sz w:val="18"/>
          <w:szCs w:val="18"/>
        </w:rPr>
        <w:t xml:space="preserve">, </w:t>
      </w:r>
      <w:r w:rsidRPr="005E4EE5">
        <w:rPr>
          <w:i/>
          <w:iCs/>
          <w:sz w:val="18"/>
          <w:szCs w:val="18"/>
        </w:rPr>
        <w:t>cheilek</w:t>
      </w:r>
      <w:r w:rsidRPr="005E4EE5">
        <w:rPr>
          <w:sz w:val="18"/>
          <w:szCs w:val="18"/>
        </w:rPr>
        <w:t xml:space="preserve"> 1, </w:t>
      </w:r>
      <w:r w:rsidRPr="005E4EE5">
        <w:rPr>
          <w:i/>
          <w:iCs/>
          <w:sz w:val="18"/>
          <w:szCs w:val="18"/>
        </w:rPr>
        <w:t>drush</w:t>
      </w:r>
      <w:r w:rsidRPr="005E4EE5">
        <w:rPr>
          <w:sz w:val="18"/>
          <w:szCs w:val="18"/>
        </w:rPr>
        <w:t xml:space="preserve"> 3 and </w:t>
      </w:r>
      <w:r w:rsidRPr="005E4EE5">
        <w:rPr>
          <w:i/>
          <w:iCs/>
          <w:sz w:val="18"/>
          <w:szCs w:val="18"/>
        </w:rPr>
        <w:t>drush</w:t>
      </w:r>
      <w:r w:rsidRPr="005E4EE5">
        <w:rPr>
          <w:sz w:val="18"/>
          <w:szCs w:val="18"/>
        </w:rPr>
        <w:t xml:space="preserve"> 5, and </w:t>
      </w:r>
      <w:r w:rsidRPr="005E4EE5">
        <w:rPr>
          <w:i/>
          <w:iCs/>
          <w:sz w:val="18"/>
          <w:szCs w:val="18"/>
        </w:rPr>
        <w:t>cheilek</w:t>
      </w:r>
      <w:r w:rsidRPr="005E4EE5">
        <w:rPr>
          <w:sz w:val="18"/>
          <w:szCs w:val="18"/>
        </w:rPr>
        <w:t xml:space="preserve"> 2, </w:t>
      </w:r>
      <w:r w:rsidRPr="005E4EE5">
        <w:rPr>
          <w:i/>
          <w:iCs/>
          <w:sz w:val="18"/>
          <w:szCs w:val="18"/>
        </w:rPr>
        <w:t>drush</w:t>
      </w:r>
      <w:r w:rsidRPr="005E4EE5">
        <w:rPr>
          <w:sz w:val="18"/>
          <w:szCs w:val="18"/>
        </w:rPr>
        <w:t xml:space="preserve"> 2; R’ Dovid Tebel’s </w:t>
      </w:r>
      <w:r w:rsidRPr="005E4EE5">
        <w:rPr>
          <w:i/>
          <w:iCs/>
          <w:sz w:val="18"/>
          <w:szCs w:val="18"/>
        </w:rPr>
        <w:t>Nachalas Dovid</w:t>
      </w:r>
      <w:r w:rsidRPr="005E4EE5">
        <w:rPr>
          <w:sz w:val="18"/>
          <w:szCs w:val="18"/>
        </w:rPr>
        <w:t xml:space="preserve">, </w:t>
      </w:r>
      <w:r w:rsidRPr="005E4EE5">
        <w:rPr>
          <w:i/>
          <w:iCs/>
          <w:sz w:val="18"/>
          <w:szCs w:val="18"/>
        </w:rPr>
        <w:t>Drashos</w:t>
      </w:r>
      <w:r w:rsidRPr="005E4EE5">
        <w:rPr>
          <w:sz w:val="18"/>
          <w:szCs w:val="18"/>
        </w:rPr>
        <w:t xml:space="preserve">, #5; and R’ Tzaddok </w:t>
      </w:r>
      <w:r w:rsidRPr="005E4EE5">
        <w:rPr>
          <w:i/>
          <w:iCs/>
          <w:sz w:val="18"/>
          <w:szCs w:val="18"/>
        </w:rPr>
        <w:t>HaKohen</w:t>
      </w:r>
      <w:r w:rsidRPr="005E4EE5">
        <w:rPr>
          <w:sz w:val="18"/>
          <w:szCs w:val="18"/>
        </w:rPr>
        <w:t xml:space="preserve">’s </w:t>
      </w:r>
      <w:r w:rsidRPr="005E4EE5">
        <w:rPr>
          <w:i/>
          <w:iCs/>
          <w:sz w:val="18"/>
          <w:szCs w:val="18"/>
        </w:rPr>
        <w:t>Kometz HaMinchah</w:t>
      </w:r>
      <w:r w:rsidRPr="005E4EE5">
        <w:rPr>
          <w:sz w:val="18"/>
          <w:szCs w:val="18"/>
        </w:rPr>
        <w:t xml:space="preserve">, #58 (pp.52-53). See also the </w:t>
      </w:r>
      <w:r w:rsidRPr="005E4EE5">
        <w:rPr>
          <w:i/>
          <w:iCs/>
          <w:sz w:val="18"/>
          <w:szCs w:val="18"/>
        </w:rPr>
        <w:t>Meshech Chachma</w:t>
      </w:r>
      <w:r w:rsidRPr="005E4EE5">
        <w:rPr>
          <w:sz w:val="18"/>
          <w:szCs w:val="18"/>
        </w:rPr>
        <w:t xml:space="preserve">’s explanation appearing in his commentary on </w:t>
      </w:r>
      <w:r w:rsidRPr="005E4EE5">
        <w:rPr>
          <w:i/>
          <w:iCs/>
          <w:sz w:val="18"/>
          <w:szCs w:val="18"/>
        </w:rPr>
        <w:t>Vayishlach</w:t>
      </w:r>
      <w:r w:rsidRPr="005E4EE5">
        <w:rPr>
          <w:sz w:val="18"/>
          <w:szCs w:val="18"/>
        </w:rPr>
        <w:t xml:space="preserve">, 32:6 (concerning the </w:t>
      </w:r>
      <w:r w:rsidRPr="005E4EE5">
        <w:rPr>
          <w:i/>
          <w:iCs/>
          <w:sz w:val="18"/>
          <w:szCs w:val="18"/>
        </w:rPr>
        <w:t>Midrash Tanchuma</w:t>
      </w:r>
      <w:r w:rsidRPr="005E4EE5">
        <w:rPr>
          <w:sz w:val="18"/>
          <w:szCs w:val="18"/>
        </w:rPr>
        <w:t xml:space="preserve">). In addition, see R’ David Cohen’s (Chevron) </w:t>
      </w:r>
      <w:r w:rsidRPr="005E4EE5">
        <w:rPr>
          <w:i/>
          <w:iCs/>
          <w:sz w:val="18"/>
          <w:szCs w:val="18"/>
        </w:rPr>
        <w:t>Yi’mei HaPurim</w:t>
      </w:r>
      <w:r w:rsidRPr="005E4EE5">
        <w:rPr>
          <w:sz w:val="18"/>
          <w:szCs w:val="18"/>
        </w:rPr>
        <w:t xml:space="preserve">, </w:t>
      </w:r>
      <w:r w:rsidRPr="005E4EE5">
        <w:rPr>
          <w:i/>
          <w:iCs/>
          <w:sz w:val="18"/>
          <w:szCs w:val="18"/>
        </w:rPr>
        <w:t xml:space="preserve">ma’amar </w:t>
      </w:r>
      <w:r w:rsidRPr="005E4EE5">
        <w:rPr>
          <w:sz w:val="18"/>
          <w:szCs w:val="18"/>
        </w:rPr>
        <w:t xml:space="preserve">23, p. 158. See also R’ Avraham Rivlin’s elaboration on the matter in his </w:t>
      </w:r>
      <w:r w:rsidRPr="005E4EE5">
        <w:rPr>
          <w:i/>
          <w:iCs/>
          <w:sz w:val="18"/>
          <w:szCs w:val="18"/>
        </w:rPr>
        <w:t>HaSetarim B’Esther</w:t>
      </w:r>
      <w:r w:rsidRPr="005E4EE5">
        <w:rPr>
          <w:sz w:val="18"/>
          <w:szCs w:val="18"/>
        </w:rPr>
        <w:t xml:space="preserve">, pp. 279-326, and see the remarks of R’ E. E. Kowalsky appearing in his father’s work, </w:t>
      </w:r>
      <w:r w:rsidRPr="005E4EE5">
        <w:rPr>
          <w:i/>
          <w:iCs/>
          <w:sz w:val="18"/>
          <w:szCs w:val="18"/>
        </w:rPr>
        <w:t>Nechamas Shalom</w:t>
      </w:r>
      <w:r w:rsidRPr="005E4EE5">
        <w:rPr>
          <w:sz w:val="18"/>
          <w:szCs w:val="18"/>
        </w:rPr>
        <w:t xml:space="preserve">, vol. 2, pp. 376-379. See also the </w:t>
      </w:r>
      <w:r w:rsidRPr="005E4EE5">
        <w:rPr>
          <w:i/>
          <w:iCs/>
          <w:sz w:val="18"/>
          <w:szCs w:val="18"/>
        </w:rPr>
        <w:t>Ozhrover Rebbe</w:t>
      </w:r>
      <w:r w:rsidRPr="005E4EE5">
        <w:rPr>
          <w:sz w:val="18"/>
          <w:szCs w:val="18"/>
        </w:rPr>
        <w:t xml:space="preserve">’s </w:t>
      </w:r>
      <w:r w:rsidRPr="005E4EE5">
        <w:rPr>
          <w:i/>
          <w:iCs/>
          <w:sz w:val="18"/>
          <w:szCs w:val="18"/>
        </w:rPr>
        <w:t>Be’er Moshe</w:t>
      </w:r>
      <w:r w:rsidRPr="005E4EE5">
        <w:rPr>
          <w:sz w:val="18"/>
          <w:szCs w:val="18"/>
        </w:rPr>
        <w:t xml:space="preserve">, </w:t>
      </w:r>
      <w:r w:rsidRPr="005E4EE5">
        <w:rPr>
          <w:i/>
          <w:iCs/>
          <w:sz w:val="18"/>
          <w:szCs w:val="18"/>
        </w:rPr>
        <w:t>Vayeitzei</w:t>
      </w:r>
      <w:r w:rsidRPr="005E4EE5">
        <w:rPr>
          <w:sz w:val="18"/>
          <w:szCs w:val="18"/>
        </w:rPr>
        <w:t xml:space="preserve">, pp. 608-609. Lastly, see the fascinating </w:t>
      </w:r>
      <w:r w:rsidRPr="005E4EE5">
        <w:rPr>
          <w:i/>
          <w:iCs/>
          <w:sz w:val="18"/>
          <w:szCs w:val="18"/>
        </w:rPr>
        <w:t xml:space="preserve">remez </w:t>
      </w:r>
      <w:r w:rsidRPr="005E4EE5">
        <w:rPr>
          <w:sz w:val="18"/>
          <w:szCs w:val="18"/>
        </w:rPr>
        <w:t xml:space="preserve">cited in </w:t>
      </w:r>
      <w:r w:rsidRPr="005E4EE5">
        <w:rPr>
          <w:i/>
          <w:iCs/>
          <w:sz w:val="18"/>
          <w:szCs w:val="18"/>
        </w:rPr>
        <w:t>Chaim shel Torah</w:t>
      </w:r>
      <w:r w:rsidRPr="005E4EE5">
        <w:rPr>
          <w:sz w:val="18"/>
          <w:szCs w:val="18"/>
        </w:rPr>
        <w:t xml:space="preserve">, </w:t>
      </w:r>
      <w:r w:rsidRPr="005E4EE5">
        <w:rPr>
          <w:i/>
          <w:iCs/>
          <w:sz w:val="18"/>
          <w:szCs w:val="18"/>
        </w:rPr>
        <w:t>parshat Vayeitzei</w:t>
      </w:r>
      <w:r w:rsidRPr="005E4EE5">
        <w:rPr>
          <w:sz w:val="18"/>
          <w:szCs w:val="18"/>
        </w:rPr>
        <w:t>, pp. 170-171.</w:t>
      </w:r>
    </w:p>
  </w:footnote>
  <w:footnote w:id="47">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See especially the remarks of the </w:t>
      </w:r>
      <w:r w:rsidRPr="005E4EE5">
        <w:rPr>
          <w:i/>
          <w:iCs/>
          <w:sz w:val="18"/>
          <w:szCs w:val="18"/>
        </w:rPr>
        <w:t>Maharal</w:t>
      </w:r>
      <w:r w:rsidRPr="005E4EE5">
        <w:rPr>
          <w:sz w:val="18"/>
          <w:szCs w:val="18"/>
        </w:rPr>
        <w:t xml:space="preserve"> in his </w:t>
      </w:r>
      <w:r w:rsidRPr="005E4EE5">
        <w:rPr>
          <w:i/>
          <w:iCs/>
          <w:sz w:val="18"/>
          <w:szCs w:val="18"/>
        </w:rPr>
        <w:t>Ohr Chadash</w:t>
      </w:r>
      <w:r w:rsidRPr="005E4EE5">
        <w:rPr>
          <w:sz w:val="18"/>
          <w:szCs w:val="18"/>
        </w:rPr>
        <w:t xml:space="preserve">, 2:7, regarding Esau’s downfall through the tribe of Binyamin, and see the </w:t>
      </w:r>
      <w:r w:rsidRPr="005E4EE5">
        <w:rPr>
          <w:i/>
          <w:iCs/>
          <w:sz w:val="18"/>
          <w:szCs w:val="18"/>
        </w:rPr>
        <w:t>Rama MiPhano</w:t>
      </w:r>
      <w:r w:rsidRPr="005E4EE5">
        <w:rPr>
          <w:sz w:val="18"/>
          <w:szCs w:val="18"/>
        </w:rPr>
        <w:t xml:space="preserve">’s </w:t>
      </w:r>
      <w:r w:rsidRPr="005E4EE5">
        <w:rPr>
          <w:i/>
          <w:iCs/>
          <w:sz w:val="18"/>
          <w:szCs w:val="18"/>
        </w:rPr>
        <w:t>Asarah Ma’amaros</w:t>
      </w:r>
      <w:r w:rsidRPr="005E4EE5">
        <w:rPr>
          <w:sz w:val="18"/>
          <w:szCs w:val="18"/>
        </w:rPr>
        <w:t xml:space="preserve">, </w:t>
      </w:r>
      <w:r w:rsidRPr="005E4EE5">
        <w:rPr>
          <w:i/>
          <w:iCs/>
          <w:sz w:val="18"/>
          <w:szCs w:val="18"/>
        </w:rPr>
        <w:t xml:space="preserve">Ma’amar Chikur Din </w:t>
      </w:r>
      <w:r w:rsidRPr="005E4EE5">
        <w:rPr>
          <w:sz w:val="18"/>
          <w:szCs w:val="18"/>
        </w:rPr>
        <w:t xml:space="preserve">(section 3, chapter 4). See also </w:t>
      </w:r>
      <w:r w:rsidRPr="005E4EE5">
        <w:rPr>
          <w:i/>
          <w:iCs/>
          <w:sz w:val="18"/>
          <w:szCs w:val="18"/>
        </w:rPr>
        <w:t xml:space="preserve">Likutei Torah </w:t>
      </w:r>
      <w:r w:rsidRPr="005E4EE5">
        <w:rPr>
          <w:sz w:val="18"/>
          <w:szCs w:val="18"/>
        </w:rPr>
        <w:t>(</w:t>
      </w:r>
      <w:r w:rsidRPr="005E4EE5">
        <w:rPr>
          <w:i/>
          <w:iCs/>
          <w:sz w:val="18"/>
          <w:szCs w:val="18"/>
        </w:rPr>
        <w:t>Arizal</w:t>
      </w:r>
      <w:r w:rsidRPr="005E4EE5">
        <w:rPr>
          <w:sz w:val="18"/>
          <w:szCs w:val="18"/>
        </w:rPr>
        <w:t xml:space="preserve">), </w:t>
      </w:r>
      <w:r w:rsidRPr="005E4EE5">
        <w:rPr>
          <w:i/>
          <w:iCs/>
          <w:sz w:val="18"/>
          <w:szCs w:val="18"/>
        </w:rPr>
        <w:t xml:space="preserve">parshat Vayigash </w:t>
      </w:r>
      <w:r w:rsidRPr="005E4EE5">
        <w:rPr>
          <w:sz w:val="18"/>
          <w:szCs w:val="18"/>
        </w:rPr>
        <w:t xml:space="preserve">(44:20). In addition, see </w:t>
      </w:r>
      <w:r w:rsidRPr="005E4EE5">
        <w:rPr>
          <w:i/>
          <w:iCs/>
          <w:sz w:val="18"/>
          <w:szCs w:val="18"/>
        </w:rPr>
        <w:t>Drashot Rabbeinu Yosef Mi’Slutzk</w:t>
      </w:r>
      <w:r w:rsidRPr="005E4EE5">
        <w:rPr>
          <w:sz w:val="18"/>
          <w:szCs w:val="18"/>
        </w:rPr>
        <w:t xml:space="preserve">, p. 178. See also the Torah journal, </w:t>
      </w:r>
      <w:r w:rsidRPr="005E4EE5">
        <w:rPr>
          <w:i/>
          <w:iCs/>
          <w:sz w:val="18"/>
          <w:szCs w:val="18"/>
        </w:rPr>
        <w:t>Kol HaTorah</w:t>
      </w:r>
      <w:r w:rsidRPr="005E4EE5">
        <w:rPr>
          <w:sz w:val="18"/>
          <w:szCs w:val="18"/>
        </w:rPr>
        <w:t>, vol. 52 (</w:t>
      </w:r>
      <w:r w:rsidRPr="005E4EE5">
        <w:rPr>
          <w:i/>
          <w:iCs/>
          <w:sz w:val="18"/>
          <w:szCs w:val="18"/>
        </w:rPr>
        <w:t>Nissan</w:t>
      </w:r>
      <w:r w:rsidRPr="005E4EE5">
        <w:rPr>
          <w:sz w:val="18"/>
          <w:szCs w:val="18"/>
        </w:rPr>
        <w:t xml:space="preserve">, 5762), p. 257. In addition, see R’ Y. M. Stern’s </w:t>
      </w:r>
      <w:r w:rsidRPr="005E4EE5">
        <w:rPr>
          <w:i/>
          <w:iCs/>
          <w:sz w:val="18"/>
          <w:szCs w:val="18"/>
        </w:rPr>
        <w:t>Otzar HaYedi’os</w:t>
      </w:r>
      <w:r w:rsidRPr="005E4EE5">
        <w:rPr>
          <w:sz w:val="18"/>
          <w:szCs w:val="18"/>
        </w:rPr>
        <w:t xml:space="preserve">, vol. 1, p. 215, quoting the </w:t>
      </w:r>
      <w:r w:rsidRPr="005E4EE5">
        <w:rPr>
          <w:i/>
          <w:iCs/>
          <w:sz w:val="18"/>
          <w:szCs w:val="18"/>
        </w:rPr>
        <w:t>Amudei Ohr</w:t>
      </w:r>
      <w:r w:rsidRPr="005E4EE5">
        <w:rPr>
          <w:sz w:val="18"/>
          <w:szCs w:val="18"/>
        </w:rPr>
        <w:t xml:space="preserve">’s remarks on </w:t>
      </w:r>
      <w:r w:rsidRPr="005E4EE5">
        <w:rPr>
          <w:i/>
          <w:iCs/>
          <w:sz w:val="18"/>
          <w:szCs w:val="18"/>
        </w:rPr>
        <w:t>Tehillim</w:t>
      </w:r>
      <w:r w:rsidRPr="005E4EE5">
        <w:rPr>
          <w:sz w:val="18"/>
          <w:szCs w:val="18"/>
        </w:rPr>
        <w:t>, 80:3.</w:t>
      </w:r>
    </w:p>
  </w:footnote>
  <w:footnote w:id="48">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See also the brief remark of R’ R. Margoliyos in his </w:t>
      </w:r>
      <w:r w:rsidRPr="005E4EE5">
        <w:rPr>
          <w:i/>
          <w:iCs/>
          <w:sz w:val="18"/>
          <w:szCs w:val="18"/>
        </w:rPr>
        <w:t>Nitzutzei Ohr</w:t>
      </w:r>
      <w:r w:rsidRPr="005E4EE5">
        <w:rPr>
          <w:sz w:val="18"/>
          <w:szCs w:val="18"/>
        </w:rPr>
        <w:t xml:space="preserve">, </w:t>
      </w:r>
      <w:r w:rsidRPr="005E4EE5">
        <w:rPr>
          <w:i/>
          <w:iCs/>
          <w:sz w:val="18"/>
          <w:szCs w:val="18"/>
        </w:rPr>
        <w:t>Megilla</w:t>
      </w:r>
      <w:r w:rsidRPr="005E4EE5">
        <w:rPr>
          <w:sz w:val="18"/>
          <w:szCs w:val="18"/>
        </w:rPr>
        <w:t xml:space="preserve"> 2a.</w:t>
      </w:r>
    </w:p>
  </w:footnote>
  <w:footnote w:id="49">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See </w:t>
      </w:r>
      <w:r w:rsidRPr="005E4EE5">
        <w:rPr>
          <w:i/>
          <w:iCs/>
          <w:sz w:val="18"/>
          <w:szCs w:val="18"/>
        </w:rPr>
        <w:t>B’nei Yissaschar</w:t>
      </w:r>
      <w:r w:rsidRPr="005E4EE5">
        <w:rPr>
          <w:sz w:val="18"/>
          <w:szCs w:val="18"/>
        </w:rPr>
        <w:t xml:space="preserve">, </w:t>
      </w:r>
      <w:r w:rsidRPr="005E4EE5">
        <w:rPr>
          <w:i/>
          <w:iCs/>
          <w:sz w:val="18"/>
          <w:szCs w:val="18"/>
        </w:rPr>
        <w:t>Ma’amarei Chodesh Adar</w:t>
      </w:r>
      <w:r w:rsidRPr="005E4EE5">
        <w:rPr>
          <w:sz w:val="18"/>
          <w:szCs w:val="18"/>
        </w:rPr>
        <w:t xml:space="preserve">, </w:t>
      </w:r>
      <w:r w:rsidRPr="005E4EE5">
        <w:rPr>
          <w:i/>
          <w:iCs/>
          <w:sz w:val="18"/>
          <w:szCs w:val="18"/>
        </w:rPr>
        <w:t xml:space="preserve">ma’amar </w:t>
      </w:r>
      <w:r w:rsidRPr="005E4EE5">
        <w:rPr>
          <w:sz w:val="18"/>
          <w:szCs w:val="18"/>
        </w:rPr>
        <w:t>5, #15.</w:t>
      </w:r>
    </w:p>
  </w:footnote>
  <w:footnote w:id="50">
    <w:p w:rsidR="00F56E0D" w:rsidRPr="005E4EE5" w:rsidRDefault="00F56E0D" w:rsidP="00411B8C">
      <w:pPr>
        <w:pStyle w:val="FootnoteText"/>
        <w:rPr>
          <w:sz w:val="18"/>
          <w:szCs w:val="18"/>
        </w:rPr>
      </w:pPr>
      <w:r w:rsidRPr="005E4EE5">
        <w:rPr>
          <w:rStyle w:val="FootnoteReference"/>
          <w:sz w:val="18"/>
          <w:szCs w:val="18"/>
        </w:rPr>
        <w:footnoteRef/>
      </w:r>
      <w:r w:rsidRPr="005E4EE5">
        <w:rPr>
          <w:sz w:val="18"/>
          <w:szCs w:val="18"/>
        </w:rPr>
        <w:t xml:space="preserve"> Let us not forget that it was in the hands of Shaul HaMelech, a descendant from the tribe of</w:t>
      </w:r>
      <w:r w:rsidRPr="005E4EE5">
        <w:rPr>
          <w:i/>
          <w:iCs/>
          <w:sz w:val="18"/>
          <w:szCs w:val="18"/>
        </w:rPr>
        <w:t xml:space="preserve"> </w:t>
      </w:r>
      <w:r w:rsidRPr="005E4EE5">
        <w:rPr>
          <w:sz w:val="18"/>
          <w:szCs w:val="18"/>
        </w:rPr>
        <w:t>Binyamin, to completely rid the world of Amalek as well. Regarding Shaul’s tikkun</w:t>
      </w:r>
      <w:r w:rsidRPr="005E4EE5">
        <w:rPr>
          <w:i/>
          <w:iCs/>
          <w:sz w:val="18"/>
          <w:szCs w:val="18"/>
        </w:rPr>
        <w:t xml:space="preserve"> </w:t>
      </w:r>
      <w:r w:rsidRPr="005E4EE5">
        <w:rPr>
          <w:sz w:val="18"/>
          <w:szCs w:val="18"/>
        </w:rPr>
        <w:t xml:space="preserve">of the damage inflicted by the </w:t>
      </w:r>
      <w:r w:rsidRPr="005E4EE5">
        <w:rPr>
          <w:i/>
          <w:iCs/>
          <w:sz w:val="18"/>
          <w:szCs w:val="18"/>
        </w:rPr>
        <w:t xml:space="preserve">sar </w:t>
      </w:r>
      <w:r w:rsidRPr="005E4EE5">
        <w:rPr>
          <w:sz w:val="18"/>
          <w:szCs w:val="18"/>
        </w:rPr>
        <w:t xml:space="preserve">of Esav, see the comments of the </w:t>
      </w:r>
      <w:r w:rsidRPr="005E4EE5">
        <w:rPr>
          <w:i/>
          <w:iCs/>
          <w:sz w:val="18"/>
          <w:szCs w:val="18"/>
        </w:rPr>
        <w:t xml:space="preserve">Arizal </w:t>
      </w:r>
      <w:r w:rsidRPr="005E4EE5">
        <w:rPr>
          <w:sz w:val="18"/>
          <w:szCs w:val="18"/>
        </w:rPr>
        <w:t xml:space="preserve">in </w:t>
      </w:r>
      <w:r w:rsidRPr="005E4EE5">
        <w:rPr>
          <w:i/>
          <w:iCs/>
          <w:sz w:val="18"/>
          <w:szCs w:val="18"/>
        </w:rPr>
        <w:t xml:space="preserve">Likutei Torah </w:t>
      </w:r>
      <w:r w:rsidRPr="005E4EE5">
        <w:rPr>
          <w:sz w:val="18"/>
          <w:szCs w:val="18"/>
        </w:rPr>
        <w:t>(</w:t>
      </w:r>
      <w:r w:rsidRPr="005E4EE5">
        <w:rPr>
          <w:i/>
          <w:iCs/>
          <w:sz w:val="18"/>
          <w:szCs w:val="18"/>
        </w:rPr>
        <w:t xml:space="preserve">Shmuel </w:t>
      </w:r>
      <w:r w:rsidRPr="005E4EE5">
        <w:rPr>
          <w:sz w:val="18"/>
          <w:szCs w:val="18"/>
        </w:rPr>
        <w:t xml:space="preserve">I, chapter 10), and in </w:t>
      </w:r>
      <w:r w:rsidRPr="005E4EE5">
        <w:rPr>
          <w:i/>
          <w:iCs/>
          <w:sz w:val="18"/>
          <w:szCs w:val="18"/>
        </w:rPr>
        <w:t>Sefer HaLikutim</w:t>
      </w:r>
      <w:r w:rsidRPr="005E4EE5">
        <w:rPr>
          <w:sz w:val="18"/>
          <w:szCs w:val="18"/>
        </w:rPr>
        <w:t xml:space="preserve"> (</w:t>
      </w:r>
      <w:r w:rsidRPr="005E4EE5">
        <w:rPr>
          <w:i/>
          <w:iCs/>
          <w:sz w:val="18"/>
          <w:szCs w:val="18"/>
        </w:rPr>
        <w:t xml:space="preserve">Shmuel </w:t>
      </w:r>
      <w:r w:rsidRPr="005E4EE5">
        <w:rPr>
          <w:sz w:val="18"/>
          <w:szCs w:val="18"/>
        </w:rPr>
        <w:t>I, 21:9). See also R’ Y. M. Zilber’s</w:t>
      </w:r>
      <w:r w:rsidRPr="005E4EE5">
        <w:rPr>
          <w:i/>
          <w:iCs/>
          <w:sz w:val="18"/>
          <w:szCs w:val="18"/>
        </w:rPr>
        <w:t>Bi’Yam Derech</w:t>
      </w:r>
      <w:r w:rsidRPr="005E4EE5">
        <w:rPr>
          <w:sz w:val="18"/>
          <w:szCs w:val="18"/>
        </w:rPr>
        <w:t xml:space="preserve">, </w:t>
      </w:r>
      <w:r w:rsidRPr="005E4EE5">
        <w:rPr>
          <w:i/>
          <w:iCs/>
          <w:sz w:val="18"/>
          <w:szCs w:val="18"/>
        </w:rPr>
        <w:t>Sefer Shemos</w:t>
      </w:r>
      <w:r w:rsidRPr="005E4EE5">
        <w:rPr>
          <w:sz w:val="18"/>
          <w:szCs w:val="18"/>
        </w:rPr>
        <w:t xml:space="preserve">, </w:t>
      </w:r>
      <w:r w:rsidRPr="005E4EE5">
        <w:rPr>
          <w:i/>
          <w:iCs/>
          <w:sz w:val="18"/>
          <w:szCs w:val="18"/>
        </w:rPr>
        <w:t xml:space="preserve">ma’amar </w:t>
      </w:r>
      <w:r w:rsidRPr="005E4EE5">
        <w:rPr>
          <w:sz w:val="18"/>
          <w:szCs w:val="18"/>
        </w:rPr>
        <w:t>45 (p. 212).</w:t>
      </w:r>
    </w:p>
  </w:footnote>
  <w:footnote w:id="51">
    <w:p w:rsidR="00F56E0D" w:rsidRPr="00083FF7" w:rsidRDefault="00F56E0D" w:rsidP="000B5083">
      <w:pPr>
        <w:pStyle w:val="FootnoteText"/>
        <w:rPr>
          <w:rFonts w:asciiTheme="majorBidi" w:hAnsiTheme="majorBidi" w:cstheme="majorBidi"/>
          <w:sz w:val="18"/>
          <w:szCs w:val="18"/>
        </w:rPr>
      </w:pPr>
      <w:r w:rsidRPr="00083FF7">
        <w:rPr>
          <w:rStyle w:val="FootnoteReference"/>
          <w:rFonts w:asciiTheme="majorBidi" w:hAnsiTheme="majorBidi" w:cstheme="majorBidi"/>
          <w:sz w:val="18"/>
          <w:szCs w:val="18"/>
        </w:rPr>
        <w:footnoteRef/>
      </w:r>
      <w:r w:rsidRPr="00083FF7">
        <w:rPr>
          <w:rFonts w:asciiTheme="majorBidi" w:hAnsiTheme="majorBidi" w:cstheme="majorBid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083FF7">
        <w:rPr>
          <w:rFonts w:asciiTheme="majorBidi" w:hAnsiTheme="majorBidi" w:cstheme="majorBidi"/>
          <w:b/>
          <w:bCs/>
          <w:sz w:val="18"/>
          <w:szCs w:val="18"/>
          <w:rtl/>
          <w:lang w:bidi="he-IL"/>
        </w:rPr>
        <w:t>נָצַר</w:t>
      </w:r>
      <w:r w:rsidRPr="00083FF7">
        <w:rPr>
          <w:rFonts w:asciiTheme="majorBidi" w:hAnsiTheme="majorBidi" w:cstheme="majorBidi"/>
          <w:sz w:val="18"/>
          <w:szCs w:val="18"/>
          <w:rtl/>
          <w:lang w:bidi="he-IL"/>
        </w:rPr>
        <w:t xml:space="preserve"> </w:t>
      </w:r>
      <w:r w:rsidRPr="00083FF7">
        <w:rPr>
          <w:rFonts w:asciiTheme="majorBidi" w:hAnsiTheme="majorBidi" w:cstheme="majorBidi"/>
          <w:sz w:val="18"/>
          <w:szCs w:val="18"/>
          <w:lang w:bidi="he-IL"/>
        </w:rPr>
        <w:t xml:space="preserve"> </w:t>
      </w:r>
      <w:r w:rsidRPr="00083FF7">
        <w:rPr>
          <w:rFonts w:asciiTheme="majorBidi" w:hAnsiTheme="majorBidi" w:cstheme="majorBidi"/>
          <w:sz w:val="18"/>
          <w:szCs w:val="18"/>
        </w:rPr>
        <w:t>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52">
    <w:p w:rsidR="00F56E0D" w:rsidRPr="00083FF7" w:rsidRDefault="00F56E0D" w:rsidP="00083FF7">
      <w:pPr>
        <w:pStyle w:val="FootnoteText"/>
        <w:rPr>
          <w:rFonts w:asciiTheme="majorBidi" w:hAnsiTheme="majorBidi" w:cstheme="majorBidi"/>
          <w:sz w:val="18"/>
          <w:szCs w:val="18"/>
        </w:rPr>
      </w:pPr>
      <w:r w:rsidRPr="00083FF7">
        <w:rPr>
          <w:rStyle w:val="FootnoteReference"/>
          <w:rFonts w:asciiTheme="majorBidi" w:hAnsiTheme="majorBidi" w:cstheme="majorBidi"/>
          <w:sz w:val="18"/>
          <w:szCs w:val="18"/>
        </w:rPr>
        <w:footnoteRef/>
      </w:r>
      <w:r w:rsidRPr="00083FF7">
        <w:rPr>
          <w:rFonts w:asciiTheme="majorBidi" w:hAnsiTheme="majorBidi" w:cstheme="majorBidi"/>
          <w:sz w:val="18"/>
          <w:szCs w:val="18"/>
        </w:rPr>
        <w:t xml:space="preserve"> To guard, to watch, keep watch</w:t>
      </w:r>
    </w:p>
  </w:footnote>
  <w:footnote w:id="53">
    <w:p w:rsidR="00F56E0D" w:rsidRPr="00083FF7" w:rsidRDefault="00F56E0D" w:rsidP="00083FF7">
      <w:pPr>
        <w:pStyle w:val="FootnoteText"/>
        <w:rPr>
          <w:rFonts w:asciiTheme="majorBidi" w:hAnsiTheme="majorBidi" w:cstheme="majorBidi"/>
          <w:sz w:val="18"/>
          <w:szCs w:val="18"/>
        </w:rPr>
      </w:pPr>
      <w:r w:rsidRPr="00083FF7">
        <w:rPr>
          <w:rStyle w:val="FootnoteReference"/>
          <w:rFonts w:asciiTheme="majorBidi" w:hAnsiTheme="majorBidi" w:cstheme="majorBidi"/>
          <w:sz w:val="18"/>
          <w:szCs w:val="18"/>
        </w:rPr>
        <w:footnoteRef/>
      </w:r>
      <w:r w:rsidRPr="00083FF7">
        <w:rPr>
          <w:rFonts w:asciiTheme="majorBidi" w:hAnsiTheme="majorBidi" w:cstheme="majorBidi"/>
          <w:sz w:val="18"/>
          <w:szCs w:val="18"/>
        </w:rPr>
        <w:t xml:space="preserve"> Usually it just means “one who stands besides,” “companion,” “comrade,” “helper.”</w:t>
      </w:r>
    </w:p>
  </w:footnote>
  <w:footnote w:id="54">
    <w:p w:rsidR="00F56E0D" w:rsidRPr="00083FF7" w:rsidRDefault="00F56E0D" w:rsidP="00083FF7">
      <w:pPr>
        <w:pStyle w:val="FootnoteText"/>
        <w:rPr>
          <w:rFonts w:asciiTheme="majorBidi" w:hAnsiTheme="majorBidi" w:cstheme="majorBidi"/>
          <w:sz w:val="18"/>
          <w:szCs w:val="18"/>
        </w:rPr>
      </w:pPr>
      <w:r w:rsidRPr="00083FF7">
        <w:rPr>
          <w:rStyle w:val="FootnoteReference"/>
          <w:rFonts w:asciiTheme="majorBidi" w:hAnsiTheme="majorBidi" w:cstheme="majorBidi"/>
          <w:sz w:val="18"/>
          <w:szCs w:val="18"/>
        </w:rPr>
        <w:footnoteRef/>
      </w:r>
      <w:r w:rsidRPr="00083FF7">
        <w:rPr>
          <w:rFonts w:asciiTheme="majorBidi" w:hAnsiTheme="majorBidi" w:cstheme="majorBidi"/>
          <w:sz w:val="18"/>
          <w:szCs w:val="18"/>
        </w:rPr>
        <w:t xml:space="preserve"> It would appear the text is implying that this person (Gentile) is in the process of conversion.</w:t>
      </w:r>
    </w:p>
  </w:footnote>
  <w:footnote w:id="55">
    <w:p w:rsidR="00F56E0D" w:rsidRPr="00083FF7" w:rsidRDefault="00F56E0D" w:rsidP="00083FF7">
      <w:pPr>
        <w:pStyle w:val="FootnoteText"/>
        <w:rPr>
          <w:rFonts w:asciiTheme="majorBidi" w:hAnsiTheme="majorBidi" w:cstheme="majorBidi"/>
          <w:sz w:val="18"/>
          <w:szCs w:val="18"/>
        </w:rPr>
      </w:pPr>
      <w:r w:rsidRPr="00083FF7">
        <w:rPr>
          <w:rStyle w:val="FootnoteReference"/>
          <w:rFonts w:asciiTheme="majorBidi" w:hAnsiTheme="majorBidi" w:cstheme="majorBidi"/>
          <w:sz w:val="18"/>
          <w:szCs w:val="18"/>
        </w:rPr>
        <w:footnoteRef/>
      </w:r>
      <w:r w:rsidRPr="00083FF7">
        <w:rPr>
          <w:rFonts w:asciiTheme="majorBidi" w:hAnsiTheme="majorBidi" w:cstheme="majorBidi"/>
          <w:sz w:val="18"/>
          <w:szCs w:val="18"/>
        </w:rPr>
        <w:t xml:space="preserve"> “Outwardly” Mere circumcision does not make a “convert” Jewish. Therefore, simple circumcision is not a sign that a Gentile is a true convert. This differs in the Jewish person who is circumcised covenantaly on the eighth days.</w:t>
      </w:r>
    </w:p>
  </w:footnote>
  <w:footnote w:id="56">
    <w:p w:rsidR="00F56E0D" w:rsidRPr="00083FF7" w:rsidRDefault="00F56E0D" w:rsidP="00083FF7">
      <w:pPr>
        <w:spacing w:after="0" w:line="240" w:lineRule="auto"/>
        <w:rPr>
          <w:rFonts w:asciiTheme="majorBidi" w:hAnsiTheme="majorBidi" w:cstheme="majorBidi"/>
          <w:sz w:val="18"/>
          <w:szCs w:val="18"/>
        </w:rPr>
      </w:pPr>
      <w:r w:rsidRPr="00083FF7">
        <w:rPr>
          <w:rStyle w:val="FootnoteReference"/>
          <w:rFonts w:asciiTheme="majorBidi" w:hAnsiTheme="majorBidi" w:cstheme="majorBidi"/>
          <w:sz w:val="18"/>
          <w:szCs w:val="18"/>
        </w:rPr>
        <w:footnoteRef/>
      </w:r>
      <w:r w:rsidRPr="00083FF7">
        <w:rPr>
          <w:rFonts w:asciiTheme="majorBidi" w:hAnsiTheme="majorBidi" w:cstheme="majorBidi"/>
          <w:sz w:val="18"/>
          <w:szCs w:val="18"/>
        </w:rPr>
        <w:t xml:space="preserve"> Marcus, J. (2009), The Anchor Yale Bible: Mark 8-16, New Haven, Con. :Yale University Press, see also Vincent Taylor, The Gospel according to Mark, The Greek Text with Introduction Notes, and Indexes, MacMillan &amp; Co, 1955 p.447ff </w:t>
      </w:r>
    </w:p>
  </w:footnote>
  <w:footnote w:id="57">
    <w:p w:rsidR="00F56E0D" w:rsidRPr="00E835B5" w:rsidRDefault="00F56E0D" w:rsidP="000B5083">
      <w:pPr>
        <w:pStyle w:val="FootnoteText"/>
        <w:rPr>
          <w:sz w:val="18"/>
          <w:szCs w:val="18"/>
        </w:rPr>
      </w:pPr>
      <w:r w:rsidRPr="00E835B5">
        <w:rPr>
          <w:rStyle w:val="FootnoteReference"/>
          <w:sz w:val="18"/>
          <w:szCs w:val="18"/>
        </w:rPr>
        <w:footnoteRef/>
      </w:r>
      <w:r w:rsidRPr="00E835B5">
        <w:rPr>
          <w:sz w:val="18"/>
          <w:szCs w:val="18"/>
        </w:rPr>
        <w:t xml:space="preserve"> Cf. </w:t>
      </w:r>
      <w:r w:rsidRPr="00E835B5">
        <w:rPr>
          <w:bCs/>
          <w:sz w:val="18"/>
          <w:szCs w:val="18"/>
          <w:lang w:bidi="en-US"/>
        </w:rPr>
        <w:t>Sanhedrin 11a, Sotah 48b, Berakhot 37a</w:t>
      </w:r>
    </w:p>
  </w:footnote>
  <w:footnote w:id="58">
    <w:p w:rsidR="00F56E0D" w:rsidRPr="00165FF3" w:rsidRDefault="00F56E0D" w:rsidP="000B5083">
      <w:pPr>
        <w:pStyle w:val="FootnoteText"/>
        <w:rPr>
          <w:sz w:val="18"/>
          <w:szCs w:val="18"/>
        </w:rPr>
      </w:pPr>
      <w:r w:rsidRPr="00165FF3">
        <w:rPr>
          <w:rStyle w:val="FootnoteReference"/>
          <w:sz w:val="18"/>
          <w:szCs w:val="18"/>
        </w:rPr>
        <w:footnoteRef/>
      </w:r>
      <w:r w:rsidRPr="00165FF3">
        <w:rPr>
          <w:sz w:val="18"/>
          <w:szCs w:val="18"/>
        </w:rPr>
        <w:t xml:space="preserve"> Neusner, Jacob. </w:t>
      </w:r>
      <w:r w:rsidRPr="00165FF3">
        <w:rPr>
          <w:i/>
          <w:iCs/>
          <w:sz w:val="18"/>
          <w:szCs w:val="18"/>
        </w:rPr>
        <w:t>First-Century Judaism in Crisis: Yohanan Ben Zakkai and the Renaissance of Torah</w:t>
      </w:r>
      <w:r w:rsidRPr="00165FF3">
        <w:rPr>
          <w:sz w:val="18"/>
          <w:szCs w:val="18"/>
        </w:rPr>
        <w:t>. Augmented ed. New York: Ktav Pub. House, 1982. p.39</w:t>
      </w:r>
    </w:p>
  </w:footnote>
  <w:footnote w:id="59">
    <w:p w:rsidR="00F56E0D" w:rsidRPr="00165FF3" w:rsidRDefault="00F56E0D" w:rsidP="000B5083">
      <w:pPr>
        <w:pStyle w:val="FootnoteText"/>
        <w:rPr>
          <w:rFonts w:asciiTheme="majorBidi" w:hAnsiTheme="majorBidi" w:cstheme="majorBidi"/>
          <w:sz w:val="18"/>
          <w:szCs w:val="18"/>
        </w:rPr>
      </w:pPr>
      <w:r w:rsidRPr="00165FF3">
        <w:rPr>
          <w:rStyle w:val="FootnoteReference"/>
          <w:rFonts w:asciiTheme="majorBidi" w:hAnsiTheme="majorBidi" w:cstheme="majorBidi"/>
          <w:sz w:val="18"/>
          <w:szCs w:val="18"/>
        </w:rPr>
        <w:footnoteRef/>
      </w:r>
      <w:r w:rsidRPr="00165FF3">
        <w:rPr>
          <w:rFonts w:asciiTheme="majorBidi" w:hAnsiTheme="majorBidi" w:cstheme="majorBidi"/>
          <w:sz w:val="18"/>
          <w:szCs w:val="18"/>
        </w:rPr>
        <w:t xml:space="preserve"> Corresponding to 1</w:t>
      </w:r>
      <w:r w:rsidRPr="00165FF3">
        <w:rPr>
          <w:rFonts w:asciiTheme="majorBidi" w:hAnsiTheme="majorBidi" w:cstheme="majorBidi"/>
          <w:sz w:val="18"/>
          <w:szCs w:val="18"/>
          <w:vertAlign w:val="superscript"/>
        </w:rPr>
        <w:t>st</w:t>
      </w:r>
      <w:r w:rsidRPr="00165FF3">
        <w:rPr>
          <w:rFonts w:asciiTheme="majorBidi" w:hAnsiTheme="majorBidi" w:cstheme="majorBidi"/>
          <w:sz w:val="18"/>
          <w:szCs w:val="18"/>
        </w:rPr>
        <w:t xml:space="preserve"> Hakham, 2</w:t>
      </w:r>
      <w:r w:rsidRPr="00165FF3">
        <w:rPr>
          <w:rFonts w:asciiTheme="majorBidi" w:hAnsiTheme="majorBidi" w:cstheme="majorBidi"/>
          <w:sz w:val="18"/>
          <w:szCs w:val="18"/>
          <w:vertAlign w:val="superscript"/>
        </w:rPr>
        <w:t>nd</w:t>
      </w:r>
      <w:r w:rsidRPr="00165FF3">
        <w:rPr>
          <w:rFonts w:asciiTheme="majorBidi" w:hAnsiTheme="majorBidi" w:cstheme="majorBidi"/>
          <w:sz w:val="18"/>
          <w:szCs w:val="18"/>
        </w:rPr>
        <w:t xml:space="preserve"> Hakham and Apostle 3</w:t>
      </w:r>
      <w:r w:rsidRPr="00165FF3">
        <w:rPr>
          <w:rFonts w:asciiTheme="majorBidi" w:hAnsiTheme="majorBidi" w:cstheme="majorBidi"/>
          <w:sz w:val="18"/>
          <w:szCs w:val="18"/>
          <w:vertAlign w:val="superscript"/>
        </w:rPr>
        <w:t>rd</w:t>
      </w:r>
      <w:r w:rsidRPr="00165FF3">
        <w:rPr>
          <w:rFonts w:asciiTheme="majorBidi" w:hAnsiTheme="majorBidi" w:cstheme="majorBidi"/>
          <w:sz w:val="18"/>
          <w:szCs w:val="18"/>
        </w:rPr>
        <w:t xml:space="preserve"> of the bench of three - Chokhmah, Bina and Da’at</w:t>
      </w:r>
    </w:p>
  </w:footnote>
  <w:footnote w:id="60">
    <w:p w:rsidR="00F56E0D" w:rsidRPr="00165FF3" w:rsidRDefault="00F56E0D" w:rsidP="000B5083">
      <w:pPr>
        <w:pStyle w:val="FootnoteText"/>
        <w:rPr>
          <w:rFonts w:asciiTheme="majorBidi" w:hAnsiTheme="majorBidi" w:cstheme="majorBidi"/>
          <w:sz w:val="18"/>
          <w:szCs w:val="18"/>
        </w:rPr>
      </w:pPr>
      <w:r w:rsidRPr="00165FF3">
        <w:rPr>
          <w:rStyle w:val="FootnoteReference"/>
          <w:rFonts w:asciiTheme="majorBidi" w:hAnsiTheme="majorBidi" w:cstheme="majorBidi"/>
          <w:sz w:val="18"/>
          <w:szCs w:val="18"/>
        </w:rPr>
        <w:footnoteRef/>
      </w:r>
      <w:r w:rsidRPr="00165FF3">
        <w:rPr>
          <w:rFonts w:asciiTheme="majorBidi" w:hAnsiTheme="majorBidi" w:cstheme="majorBidi"/>
          <w:sz w:val="18"/>
          <w:szCs w:val="18"/>
        </w:rPr>
        <w:t xml:space="preserve"> The Mohel (circumciser) like the Chazan (cantor) embody the aspirations and authority of the local congregation and the Bet Din. (Jewish court of authority)</w:t>
      </w:r>
    </w:p>
  </w:footnote>
  <w:footnote w:id="61">
    <w:p w:rsidR="00F56E0D" w:rsidRPr="00165FF3" w:rsidRDefault="00F56E0D" w:rsidP="000B5083">
      <w:pPr>
        <w:pStyle w:val="FootnoteText"/>
        <w:rPr>
          <w:rFonts w:asciiTheme="majorBidi" w:hAnsiTheme="majorBidi" w:cstheme="majorBidi"/>
          <w:sz w:val="18"/>
          <w:szCs w:val="18"/>
        </w:rPr>
      </w:pPr>
      <w:r w:rsidRPr="00165FF3">
        <w:rPr>
          <w:rStyle w:val="FootnoteReference"/>
          <w:rFonts w:asciiTheme="majorBidi" w:hAnsiTheme="majorBidi" w:cstheme="majorBidi"/>
          <w:sz w:val="18"/>
          <w:szCs w:val="18"/>
        </w:rPr>
        <w:footnoteRef/>
      </w:r>
      <w:r w:rsidRPr="00165FF3">
        <w:rPr>
          <w:rFonts w:asciiTheme="majorBidi" w:hAnsiTheme="majorBidi" w:cstheme="majorBidi"/>
          <w:sz w:val="18"/>
          <w:szCs w:val="18"/>
        </w:rPr>
        <w:t xml:space="preserve"> Connected with the concept of Yir’ah, the fear of G-d. The ministry of the Sheliach – Chazan – Bishop</w:t>
      </w:r>
    </w:p>
  </w:footnote>
  <w:footnote w:id="62">
    <w:p w:rsidR="00F56E0D" w:rsidRPr="00165FF3" w:rsidRDefault="00F56E0D" w:rsidP="000B5083">
      <w:pPr>
        <w:pStyle w:val="FootnoteText"/>
        <w:rPr>
          <w:rFonts w:asciiTheme="majorBidi" w:hAnsiTheme="majorBidi" w:cstheme="majorBidi"/>
          <w:sz w:val="18"/>
          <w:szCs w:val="18"/>
        </w:rPr>
      </w:pPr>
      <w:r w:rsidRPr="00165FF3">
        <w:rPr>
          <w:rStyle w:val="FootnoteReference"/>
          <w:rFonts w:asciiTheme="majorBidi" w:hAnsiTheme="majorBidi" w:cstheme="majorBidi"/>
          <w:sz w:val="18"/>
          <w:szCs w:val="18"/>
        </w:rPr>
        <w:footnoteRef/>
      </w:r>
      <w:r w:rsidRPr="00165FF3">
        <w:rPr>
          <w:rFonts w:asciiTheme="majorBidi" w:hAnsiTheme="majorBidi" w:cstheme="majorBidi"/>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w:t>
      </w:r>
      <w:r w:rsidRPr="00165FF3">
        <w:rPr>
          <w:rFonts w:asciiTheme="majorBidi" w:hAnsiTheme="majorBidi" w:cstheme="majorBidi"/>
          <w:b/>
          <w:bCs/>
          <w:sz w:val="18"/>
          <w:szCs w:val="18"/>
        </w:rPr>
        <w:t>μάχαιραν</w:t>
      </w:r>
      <w:r w:rsidRPr="00165FF3">
        <w:rPr>
          <w:rFonts w:asciiTheme="majorBidi" w:hAnsiTheme="majorBidi" w:cstheme="majorBidi"/>
          <w:sz w:val="18"/>
          <w:szCs w:val="18"/>
        </w:rPr>
        <w:t xml:space="preserve"> holds the idea of some sort of contention. This is not always the case with the </w:t>
      </w:r>
      <w:r w:rsidRPr="00165FF3">
        <w:rPr>
          <w:rFonts w:asciiTheme="majorBidi" w:hAnsiTheme="majorBidi" w:cstheme="majorBidi"/>
          <w:b/>
          <w:bCs/>
          <w:sz w:val="18"/>
          <w:szCs w:val="18"/>
        </w:rPr>
        <w:t xml:space="preserve">μάχαιραν, </w:t>
      </w:r>
      <w:r w:rsidRPr="00165FF3">
        <w:rPr>
          <w:rFonts w:asciiTheme="majorBidi" w:hAnsiTheme="majorBidi" w:cstheme="majorBidi"/>
          <w:sz w:val="18"/>
          <w:szCs w:val="18"/>
        </w:rPr>
        <w:t xml:space="preserve">however in our present case the </w:t>
      </w:r>
      <w:r w:rsidRPr="00165FF3">
        <w:rPr>
          <w:rFonts w:asciiTheme="majorBidi" w:hAnsiTheme="majorBidi" w:cstheme="majorBidi"/>
          <w:b/>
          <w:bCs/>
          <w:sz w:val="18"/>
          <w:szCs w:val="18"/>
        </w:rPr>
        <w:t>μάχαιραν</w:t>
      </w:r>
      <w:r w:rsidRPr="00165FF3">
        <w:rPr>
          <w:rFonts w:asciiTheme="majorBidi" w:hAnsiTheme="majorBidi" w:cstheme="majorBidi"/>
          <w:sz w:val="18"/>
          <w:szCs w:val="18"/>
        </w:rPr>
        <w:t xml:space="preserve"> is the judgment for or against conversion. The servant who holds the circumcision knife is the final word on ritual circumcision and conversion.</w:t>
      </w:r>
    </w:p>
  </w:footnote>
  <w:footnote w:id="63">
    <w:p w:rsidR="00F56E0D" w:rsidRPr="00165FF3" w:rsidRDefault="00F56E0D" w:rsidP="000B5083">
      <w:pPr>
        <w:pStyle w:val="FootnoteText"/>
        <w:rPr>
          <w:rFonts w:asciiTheme="majorBidi" w:hAnsiTheme="majorBidi" w:cstheme="majorBidi"/>
          <w:sz w:val="18"/>
          <w:szCs w:val="18"/>
        </w:rPr>
      </w:pPr>
      <w:r w:rsidRPr="00165FF3">
        <w:rPr>
          <w:rStyle w:val="FootnoteReference"/>
          <w:rFonts w:asciiTheme="majorBidi" w:hAnsiTheme="majorBidi" w:cstheme="majorBidi"/>
          <w:sz w:val="18"/>
          <w:szCs w:val="18"/>
        </w:rPr>
        <w:footnoteRef/>
      </w:r>
      <w:r w:rsidRPr="00165FF3">
        <w:rPr>
          <w:rFonts w:asciiTheme="majorBidi" w:hAnsiTheme="majorBidi" w:cstheme="majorBidi"/>
          <w:sz w:val="18"/>
          <w:szCs w:val="18"/>
        </w:rPr>
        <w:t xml:space="preserve"> Here we are referring to Martin Luther” the so-called “great reformer” and the Lutheran Church and its antinomian doctrine.</w:t>
      </w:r>
    </w:p>
  </w:footnote>
  <w:footnote w:id="64">
    <w:p w:rsidR="00F56E0D" w:rsidRPr="00165FF3" w:rsidRDefault="00F56E0D" w:rsidP="000B5083">
      <w:pPr>
        <w:pStyle w:val="FootnoteText"/>
        <w:widowControl w:val="0"/>
        <w:rPr>
          <w:rFonts w:asciiTheme="majorBidi" w:hAnsiTheme="majorBidi" w:cstheme="majorBidi"/>
          <w:sz w:val="18"/>
          <w:szCs w:val="18"/>
        </w:rPr>
      </w:pPr>
      <w:r w:rsidRPr="00165FF3">
        <w:rPr>
          <w:rStyle w:val="FootnoteReference"/>
          <w:rFonts w:asciiTheme="majorBidi" w:hAnsiTheme="majorBidi" w:cstheme="majorBidi"/>
          <w:sz w:val="18"/>
          <w:szCs w:val="18"/>
        </w:rPr>
        <w:footnoteRef/>
      </w:r>
      <w:r w:rsidRPr="00165FF3">
        <w:rPr>
          <w:rFonts w:asciiTheme="majorBidi" w:hAnsiTheme="majorBidi" w:cstheme="majorBidi"/>
          <w:sz w:val="18"/>
          <w:szCs w:val="18"/>
        </w:rPr>
        <w:t xml:space="preserve"> The usual translation “made in the flesh by hands” seems to imply certain negativity. The translation “what </w:t>
      </w:r>
      <w:r w:rsidRPr="00165FF3">
        <w:rPr>
          <w:rFonts w:asciiTheme="majorBidi" w:hAnsiTheme="majorBidi" w:cstheme="majorBidi"/>
          <w:b/>
          <w:iCs/>
          <w:sz w:val="18"/>
          <w:szCs w:val="18"/>
        </w:rPr>
        <w:t>Royal men do to their bodies</w:t>
      </w:r>
      <w:r w:rsidRPr="00165FF3">
        <w:rPr>
          <w:rFonts w:asciiTheme="majorBidi" w:hAnsiTheme="majorBidi" w:cstheme="majorBidi"/>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165FF3">
        <w:rPr>
          <w:rFonts w:asciiTheme="majorBidi" w:hAnsiTheme="majorBidi" w:cstheme="majorBidi"/>
          <w:i/>
          <w:iCs/>
          <w:sz w:val="18"/>
          <w:szCs w:val="18"/>
        </w:rPr>
        <w:t>modus operandi</w:t>
      </w:r>
      <w:r w:rsidRPr="00165FF3">
        <w:rPr>
          <w:rFonts w:asciiTheme="majorBidi" w:hAnsiTheme="majorBidi" w:cstheme="majorBidi"/>
          <w:iCs/>
          <w:sz w:val="18"/>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65">
    <w:p w:rsidR="00F56E0D" w:rsidRPr="00165FF3" w:rsidRDefault="00F56E0D" w:rsidP="00F56E0D">
      <w:pPr>
        <w:pStyle w:val="FootnoteText"/>
        <w:widowControl w:val="0"/>
        <w:rPr>
          <w:sz w:val="18"/>
          <w:szCs w:val="18"/>
        </w:rPr>
      </w:pPr>
      <w:r w:rsidRPr="00165FF3">
        <w:rPr>
          <w:rStyle w:val="FootnoteReference"/>
          <w:rFonts w:asciiTheme="majorBidi" w:hAnsiTheme="majorBidi" w:cstheme="majorBidi"/>
          <w:sz w:val="18"/>
          <w:szCs w:val="18"/>
        </w:rPr>
        <w:footnoteRef/>
      </w:r>
      <w:r w:rsidRPr="00165FF3">
        <w:rPr>
          <w:rFonts w:asciiTheme="majorBidi" w:hAnsiTheme="majorBidi" w:cstheme="majorBidi"/>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165FF3">
        <w:rPr>
          <w:rFonts w:asciiTheme="majorBidi" w:hAnsiTheme="majorBidi" w:cstheme="majorBidi"/>
          <w:b/>
          <w:sz w:val="18"/>
          <w:szCs w:val="18"/>
        </w:rPr>
        <w:t>unyielding obstinacy of mind.</w:t>
      </w:r>
      <w:r w:rsidRPr="00165FF3">
        <w:rPr>
          <w:rFonts w:asciiTheme="majorBidi" w:hAnsiTheme="majorBidi" w:cstheme="majorBidi"/>
          <w:sz w:val="18"/>
          <w:szCs w:val="18"/>
        </w:rPr>
        <w:t xml:space="preserve">” </w:t>
      </w:r>
      <w:r>
        <w:rPr>
          <w:rFonts w:asciiTheme="majorBidi" w:hAnsiTheme="majorBidi" w:cstheme="majorBidi"/>
          <w:sz w:val="18"/>
          <w:szCs w:val="18"/>
        </w:rPr>
        <w:t xml:space="preserve"> </w:t>
      </w:r>
      <w:r w:rsidRPr="00165FF3">
        <w:rPr>
          <w:rFonts w:asciiTheme="majorBidi" w:hAnsiTheme="majorBidi" w:cstheme="majorBidi"/>
          <w:sz w:val="18"/>
          <w:szCs w:val="18"/>
        </w:rPr>
        <w:t xml:space="preserve">To be “alien” is to be morally bereft of all sensible mores. The depth of this statement is only understood from a Hebraic mindset. To be </w:t>
      </w:r>
      <w:r w:rsidRPr="00165FF3">
        <w:rPr>
          <w:rFonts w:asciiTheme="majorBidi" w:hAnsiTheme="majorBidi" w:cstheme="majorBidi"/>
          <w:b/>
          <w:bCs/>
          <w:sz w:val="18"/>
          <w:szCs w:val="18"/>
          <w:rtl/>
          <w:lang w:bidi="he-IL"/>
        </w:rPr>
        <w:t>כָּרַת</w:t>
      </w:r>
      <w:r w:rsidRPr="00165FF3">
        <w:rPr>
          <w:rFonts w:asciiTheme="majorBidi" w:hAnsiTheme="majorBidi" w:cstheme="majorBidi"/>
          <w:sz w:val="18"/>
          <w:szCs w:val="18"/>
          <w:rtl/>
          <w:lang w:bidi="he-IL"/>
        </w:rPr>
        <w:t xml:space="preserve"> </w:t>
      </w:r>
      <w:r w:rsidRPr="00165FF3">
        <w:rPr>
          <w:rFonts w:asciiTheme="majorBidi" w:hAnsiTheme="majorBidi" w:cstheme="majorBidi"/>
          <w:sz w:val="18"/>
          <w:szCs w:val="18"/>
        </w:rPr>
        <w:t>“cut off” means completely estranged from G-d’s presence and protection. Those who were “cut off” while</w:t>
      </w:r>
      <w:r w:rsidRPr="00165FF3">
        <w:rPr>
          <w:sz w:val="18"/>
          <w:szCs w:val="18"/>
        </w:rPr>
        <w:t xml:space="preserve"> traveling through the wilderness were subjected to every evil influence, without G-d’s protection or chesed/grace. Therefore, this is a crime of excommunication by Divine Decree. cf. Eph. 4:18 below </w:t>
      </w:r>
    </w:p>
  </w:footnote>
  <w:footnote w:id="66">
    <w:p w:rsidR="00F56E0D" w:rsidRPr="00165FF3" w:rsidRDefault="00F56E0D" w:rsidP="000B5083">
      <w:pPr>
        <w:pStyle w:val="FootnoteText"/>
        <w:widowControl w:val="0"/>
        <w:rPr>
          <w:sz w:val="18"/>
          <w:szCs w:val="18"/>
        </w:rPr>
      </w:pPr>
      <w:r w:rsidRPr="00165FF3">
        <w:rPr>
          <w:rStyle w:val="FootnoteReference"/>
          <w:sz w:val="18"/>
          <w:szCs w:val="18"/>
        </w:rPr>
        <w:footnoteRef/>
      </w:r>
      <w:r w:rsidRPr="00165FF3">
        <w:rPr>
          <w:sz w:val="18"/>
          <w:szCs w:val="18"/>
        </w:rPr>
        <w:t xml:space="preserve"> cf. Strong’s G4174 #1 (TDNT 6:516)</w:t>
      </w:r>
    </w:p>
  </w:footnote>
  <w:footnote w:id="67">
    <w:p w:rsidR="00F56E0D" w:rsidRPr="00165FF3" w:rsidRDefault="00F56E0D" w:rsidP="000B5083">
      <w:pPr>
        <w:pStyle w:val="FootnoteText"/>
        <w:widowControl w:val="0"/>
        <w:rPr>
          <w:sz w:val="18"/>
          <w:szCs w:val="18"/>
        </w:rPr>
      </w:pPr>
      <w:r w:rsidRPr="00165FF3">
        <w:rPr>
          <w:rStyle w:val="FootnoteReference"/>
          <w:sz w:val="18"/>
          <w:szCs w:val="18"/>
        </w:rPr>
        <w:footnoteRef/>
      </w:r>
      <w:r w:rsidRPr="00165FF3">
        <w:rPr>
          <w:sz w:val="18"/>
          <w:szCs w:val="18"/>
        </w:rPr>
        <w:t xml:space="preserve"> </w:t>
      </w:r>
      <w:r w:rsidRPr="00165FF3">
        <w:rPr>
          <w:sz w:val="18"/>
          <w:szCs w:val="18"/>
          <w:lang w:val="el-GR"/>
        </w:rPr>
        <w:t>ξένοι</w:t>
      </w:r>
      <w:r w:rsidRPr="00165FF3">
        <w:rPr>
          <w:sz w:val="18"/>
          <w:szCs w:val="18"/>
        </w:rPr>
        <w:t xml:space="preserve"> from </w:t>
      </w:r>
      <w:r w:rsidRPr="00165FF3">
        <w:rPr>
          <w:sz w:val="18"/>
          <w:szCs w:val="18"/>
          <w:lang w:val="el-GR"/>
        </w:rPr>
        <w:t>ξένος</w:t>
      </w:r>
      <w:r w:rsidRPr="00165FF3">
        <w:rPr>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68">
    <w:p w:rsidR="00F56E0D" w:rsidRPr="00165FF3" w:rsidRDefault="00F56E0D" w:rsidP="000B5083">
      <w:pPr>
        <w:pStyle w:val="FootnoteText"/>
        <w:widowControl w:val="0"/>
        <w:rPr>
          <w:sz w:val="18"/>
          <w:szCs w:val="18"/>
        </w:rPr>
      </w:pPr>
      <w:r w:rsidRPr="00165FF3">
        <w:rPr>
          <w:rStyle w:val="FootnoteReference"/>
          <w:sz w:val="18"/>
          <w:szCs w:val="18"/>
        </w:rPr>
        <w:footnoteRef/>
      </w:r>
      <w:r w:rsidRPr="00165FF3">
        <w:rPr>
          <w:sz w:val="18"/>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165FF3">
        <w:rPr>
          <w:sz w:val="18"/>
          <w:szCs w:val="18"/>
          <w:lang w:val="el-GR"/>
        </w:rPr>
        <w:t>ἄθεοι</w:t>
      </w:r>
      <w:r w:rsidRPr="00165FF3">
        <w:rPr>
          <w:sz w:val="18"/>
          <w:szCs w:val="18"/>
        </w:rPr>
        <w:t>” and subordinate to the worldly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E0D" w:rsidRPr="005C1EBD" w:rsidRDefault="00F56E0D" w:rsidP="00D609AE">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BS”D (B’Siyata D’Shamaya)</w:t>
    </w:r>
    <w:r w:rsidRPr="005C1EBD">
      <w:rPr>
        <w:rFonts w:ascii="Arial Narrow" w:hAnsi="Arial Narrow"/>
        <w:sz w:val="18"/>
        <w:szCs w:val="18"/>
        <w:cs/>
      </w:rPr>
      <w:t>‎</w:t>
    </w:r>
  </w:p>
  <w:p w:rsidR="00F56E0D" w:rsidRPr="005C1EBD" w:rsidRDefault="00F56E0D" w:rsidP="00D609AE">
    <w:pPr>
      <w:tabs>
        <w:tab w:val="center" w:pos="4680"/>
        <w:tab w:val="right" w:pos="9360"/>
      </w:tabs>
      <w:spacing w:after="0" w:line="240" w:lineRule="auto"/>
      <w:jc w:val="right"/>
      <w:rPr>
        <w:rFonts w:ascii="Arial Narrow" w:hAnsi="Arial Narrow"/>
        <w:sz w:val="18"/>
        <w:szCs w:val="18"/>
      </w:rPr>
    </w:pPr>
    <w:r w:rsidRPr="005C1EBD">
      <w:rPr>
        <w:rFonts w:ascii="Arial Narrow" w:hAnsi="Arial Narrow"/>
        <w:sz w:val="18"/>
        <w:szCs w:val="18"/>
      </w:rPr>
      <w:t>Aramaic: With the help of Heaven</w:t>
    </w:r>
  </w:p>
  <w:p w:rsidR="00F56E0D" w:rsidRPr="00D609AE" w:rsidRDefault="00F56E0D" w:rsidP="00D609AE">
    <w:pPr>
      <w:pStyle w:val="Header"/>
      <w:jc w:val="right"/>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7200" w:hanging="360"/>
      </w:pPr>
      <w:rPr>
        <w:rFonts w:ascii="Symbol" w:hAnsi="Symbol" w:hint="default"/>
      </w:rPr>
    </w:lvl>
    <w:lvl w:ilvl="1" w:tplc="0C090003" w:tentative="1">
      <w:start w:val="1"/>
      <w:numFmt w:val="bullet"/>
      <w:lvlText w:val="o"/>
      <w:lvlJc w:val="left"/>
      <w:pPr>
        <w:ind w:left="7920" w:hanging="360"/>
      </w:pPr>
      <w:rPr>
        <w:rFonts w:ascii="Courier New" w:hAnsi="Courier New" w:cs="Courier New" w:hint="default"/>
      </w:rPr>
    </w:lvl>
    <w:lvl w:ilvl="2" w:tplc="0C090005" w:tentative="1">
      <w:start w:val="1"/>
      <w:numFmt w:val="bullet"/>
      <w:lvlText w:val=""/>
      <w:lvlJc w:val="left"/>
      <w:pPr>
        <w:ind w:left="8640" w:hanging="360"/>
      </w:pPr>
      <w:rPr>
        <w:rFonts w:ascii="Wingdings" w:hAnsi="Wingdings" w:hint="default"/>
      </w:rPr>
    </w:lvl>
    <w:lvl w:ilvl="3" w:tplc="0C090001" w:tentative="1">
      <w:start w:val="1"/>
      <w:numFmt w:val="bullet"/>
      <w:lvlText w:val=""/>
      <w:lvlJc w:val="left"/>
      <w:pPr>
        <w:ind w:left="9360" w:hanging="360"/>
      </w:pPr>
      <w:rPr>
        <w:rFonts w:ascii="Symbol" w:hAnsi="Symbol" w:hint="default"/>
      </w:rPr>
    </w:lvl>
    <w:lvl w:ilvl="4" w:tplc="0C090003" w:tentative="1">
      <w:start w:val="1"/>
      <w:numFmt w:val="bullet"/>
      <w:lvlText w:val="o"/>
      <w:lvlJc w:val="left"/>
      <w:pPr>
        <w:ind w:left="10080" w:hanging="360"/>
      </w:pPr>
      <w:rPr>
        <w:rFonts w:ascii="Courier New" w:hAnsi="Courier New" w:cs="Courier New" w:hint="default"/>
      </w:rPr>
    </w:lvl>
    <w:lvl w:ilvl="5" w:tplc="0C090005" w:tentative="1">
      <w:start w:val="1"/>
      <w:numFmt w:val="bullet"/>
      <w:lvlText w:val=""/>
      <w:lvlJc w:val="left"/>
      <w:pPr>
        <w:ind w:left="10800" w:hanging="360"/>
      </w:pPr>
      <w:rPr>
        <w:rFonts w:ascii="Wingdings" w:hAnsi="Wingdings" w:hint="default"/>
      </w:rPr>
    </w:lvl>
    <w:lvl w:ilvl="6" w:tplc="0C090001" w:tentative="1">
      <w:start w:val="1"/>
      <w:numFmt w:val="bullet"/>
      <w:lvlText w:val=""/>
      <w:lvlJc w:val="left"/>
      <w:pPr>
        <w:ind w:left="11520" w:hanging="360"/>
      </w:pPr>
      <w:rPr>
        <w:rFonts w:ascii="Symbol" w:hAnsi="Symbol" w:hint="default"/>
      </w:rPr>
    </w:lvl>
    <w:lvl w:ilvl="7" w:tplc="0C090003" w:tentative="1">
      <w:start w:val="1"/>
      <w:numFmt w:val="bullet"/>
      <w:lvlText w:val="o"/>
      <w:lvlJc w:val="left"/>
      <w:pPr>
        <w:ind w:left="12240" w:hanging="360"/>
      </w:pPr>
      <w:rPr>
        <w:rFonts w:ascii="Courier New" w:hAnsi="Courier New" w:cs="Courier New" w:hint="default"/>
      </w:rPr>
    </w:lvl>
    <w:lvl w:ilvl="8" w:tplc="0C090005" w:tentative="1">
      <w:start w:val="1"/>
      <w:numFmt w:val="bullet"/>
      <w:lvlText w:val=""/>
      <w:lvlJc w:val="left"/>
      <w:pPr>
        <w:ind w:left="12960" w:hanging="360"/>
      </w:pPr>
      <w:rPr>
        <w:rFonts w:ascii="Wingdings" w:hAnsi="Wingdings" w:hint="default"/>
      </w:rPr>
    </w:lvl>
  </w:abstractNum>
  <w:abstractNum w:abstractNumId="1">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ABE1FBC"/>
    <w:multiLevelType w:val="hybridMultilevel"/>
    <w:tmpl w:val="5C7C6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AE"/>
    <w:rsid w:val="00003164"/>
    <w:rsid w:val="0000356D"/>
    <w:rsid w:val="00003F5C"/>
    <w:rsid w:val="00011F74"/>
    <w:rsid w:val="000163EC"/>
    <w:rsid w:val="000354DC"/>
    <w:rsid w:val="0003646F"/>
    <w:rsid w:val="0003667E"/>
    <w:rsid w:val="00040610"/>
    <w:rsid w:val="00054D62"/>
    <w:rsid w:val="00062940"/>
    <w:rsid w:val="000706E2"/>
    <w:rsid w:val="000719E5"/>
    <w:rsid w:val="00074CBB"/>
    <w:rsid w:val="000805B4"/>
    <w:rsid w:val="00083FF7"/>
    <w:rsid w:val="000946CC"/>
    <w:rsid w:val="000A6E53"/>
    <w:rsid w:val="000B5083"/>
    <w:rsid w:val="000B54D3"/>
    <w:rsid w:val="000C0CD6"/>
    <w:rsid w:val="000C6DC0"/>
    <w:rsid w:val="000E3766"/>
    <w:rsid w:val="000E522B"/>
    <w:rsid w:val="000F1A4C"/>
    <w:rsid w:val="000F4506"/>
    <w:rsid w:val="000F5B94"/>
    <w:rsid w:val="001009CD"/>
    <w:rsid w:val="00112D30"/>
    <w:rsid w:val="00113D5B"/>
    <w:rsid w:val="001369AA"/>
    <w:rsid w:val="001402AB"/>
    <w:rsid w:val="00142E98"/>
    <w:rsid w:val="00143318"/>
    <w:rsid w:val="001441D0"/>
    <w:rsid w:val="0014624B"/>
    <w:rsid w:val="00165FF3"/>
    <w:rsid w:val="00167DEF"/>
    <w:rsid w:val="00175B66"/>
    <w:rsid w:val="00177B33"/>
    <w:rsid w:val="001818A2"/>
    <w:rsid w:val="0018708D"/>
    <w:rsid w:val="00187491"/>
    <w:rsid w:val="00191582"/>
    <w:rsid w:val="00192720"/>
    <w:rsid w:val="00194CAE"/>
    <w:rsid w:val="0019596E"/>
    <w:rsid w:val="00197D5B"/>
    <w:rsid w:val="001A10EB"/>
    <w:rsid w:val="001A5C6D"/>
    <w:rsid w:val="001B6358"/>
    <w:rsid w:val="001C16E7"/>
    <w:rsid w:val="001C3A75"/>
    <w:rsid w:val="001C77E0"/>
    <w:rsid w:val="001E0CC4"/>
    <w:rsid w:val="001E446B"/>
    <w:rsid w:val="001E510B"/>
    <w:rsid w:val="001F420A"/>
    <w:rsid w:val="001F6199"/>
    <w:rsid w:val="00203481"/>
    <w:rsid w:val="00211CA4"/>
    <w:rsid w:val="00215317"/>
    <w:rsid w:val="00217532"/>
    <w:rsid w:val="00224955"/>
    <w:rsid w:val="00225366"/>
    <w:rsid w:val="00236BF1"/>
    <w:rsid w:val="00241032"/>
    <w:rsid w:val="00243F6B"/>
    <w:rsid w:val="00247866"/>
    <w:rsid w:val="0025393F"/>
    <w:rsid w:val="00255B0F"/>
    <w:rsid w:val="00257A4A"/>
    <w:rsid w:val="002624C5"/>
    <w:rsid w:val="00263ED9"/>
    <w:rsid w:val="002710CC"/>
    <w:rsid w:val="00275DA8"/>
    <w:rsid w:val="002854FB"/>
    <w:rsid w:val="002920AE"/>
    <w:rsid w:val="002925CF"/>
    <w:rsid w:val="002953E5"/>
    <w:rsid w:val="002A0FF6"/>
    <w:rsid w:val="002A1908"/>
    <w:rsid w:val="002A6DEC"/>
    <w:rsid w:val="002B32DD"/>
    <w:rsid w:val="002B4C1A"/>
    <w:rsid w:val="002C7B48"/>
    <w:rsid w:val="002D4596"/>
    <w:rsid w:val="002E30C8"/>
    <w:rsid w:val="002E4152"/>
    <w:rsid w:val="002E6D1D"/>
    <w:rsid w:val="002F0496"/>
    <w:rsid w:val="002F352E"/>
    <w:rsid w:val="002F3E8D"/>
    <w:rsid w:val="003107CD"/>
    <w:rsid w:val="003128C7"/>
    <w:rsid w:val="00313C03"/>
    <w:rsid w:val="0031440B"/>
    <w:rsid w:val="003230E0"/>
    <w:rsid w:val="003232E6"/>
    <w:rsid w:val="0033613B"/>
    <w:rsid w:val="003445E7"/>
    <w:rsid w:val="003447A2"/>
    <w:rsid w:val="003617BF"/>
    <w:rsid w:val="00365759"/>
    <w:rsid w:val="003838EB"/>
    <w:rsid w:val="00385DEA"/>
    <w:rsid w:val="00392109"/>
    <w:rsid w:val="0039297A"/>
    <w:rsid w:val="0039514C"/>
    <w:rsid w:val="003955DC"/>
    <w:rsid w:val="003977F2"/>
    <w:rsid w:val="003A58B5"/>
    <w:rsid w:val="003B0CEC"/>
    <w:rsid w:val="003B1314"/>
    <w:rsid w:val="003B171F"/>
    <w:rsid w:val="003B47B2"/>
    <w:rsid w:val="003C2133"/>
    <w:rsid w:val="003C55DA"/>
    <w:rsid w:val="003C581D"/>
    <w:rsid w:val="003C58D1"/>
    <w:rsid w:val="003C7679"/>
    <w:rsid w:val="003D023F"/>
    <w:rsid w:val="003D07AF"/>
    <w:rsid w:val="003D542D"/>
    <w:rsid w:val="003D7121"/>
    <w:rsid w:val="003E5463"/>
    <w:rsid w:val="003E559C"/>
    <w:rsid w:val="003E7D80"/>
    <w:rsid w:val="003F055B"/>
    <w:rsid w:val="004055EA"/>
    <w:rsid w:val="00411B8C"/>
    <w:rsid w:val="00424815"/>
    <w:rsid w:val="00430C35"/>
    <w:rsid w:val="004455F1"/>
    <w:rsid w:val="00447E5E"/>
    <w:rsid w:val="00471C84"/>
    <w:rsid w:val="0049463E"/>
    <w:rsid w:val="00495802"/>
    <w:rsid w:val="004966F1"/>
    <w:rsid w:val="0049707C"/>
    <w:rsid w:val="004A137C"/>
    <w:rsid w:val="004A2EB0"/>
    <w:rsid w:val="004A5134"/>
    <w:rsid w:val="004B0A67"/>
    <w:rsid w:val="004B4B22"/>
    <w:rsid w:val="004B50A4"/>
    <w:rsid w:val="004C06D6"/>
    <w:rsid w:val="004C426F"/>
    <w:rsid w:val="004C6300"/>
    <w:rsid w:val="004C6598"/>
    <w:rsid w:val="004D4E4A"/>
    <w:rsid w:val="004D72AF"/>
    <w:rsid w:val="004D7E7D"/>
    <w:rsid w:val="004E1188"/>
    <w:rsid w:val="004E62E8"/>
    <w:rsid w:val="004F39D1"/>
    <w:rsid w:val="004F6B92"/>
    <w:rsid w:val="00501F5F"/>
    <w:rsid w:val="0050328F"/>
    <w:rsid w:val="00504626"/>
    <w:rsid w:val="00520860"/>
    <w:rsid w:val="005217D2"/>
    <w:rsid w:val="00526208"/>
    <w:rsid w:val="00530D6E"/>
    <w:rsid w:val="0053150B"/>
    <w:rsid w:val="00540CBF"/>
    <w:rsid w:val="00542887"/>
    <w:rsid w:val="00544981"/>
    <w:rsid w:val="0054536A"/>
    <w:rsid w:val="00545721"/>
    <w:rsid w:val="00551292"/>
    <w:rsid w:val="005634FA"/>
    <w:rsid w:val="00564F59"/>
    <w:rsid w:val="00565979"/>
    <w:rsid w:val="00584546"/>
    <w:rsid w:val="005863DF"/>
    <w:rsid w:val="00586B6A"/>
    <w:rsid w:val="00591C88"/>
    <w:rsid w:val="005A2256"/>
    <w:rsid w:val="005A2E65"/>
    <w:rsid w:val="005A4F48"/>
    <w:rsid w:val="005A7845"/>
    <w:rsid w:val="005B47F4"/>
    <w:rsid w:val="005B4A8B"/>
    <w:rsid w:val="005B5BC2"/>
    <w:rsid w:val="005C07D3"/>
    <w:rsid w:val="005C3F1D"/>
    <w:rsid w:val="005D1309"/>
    <w:rsid w:val="005D5FE7"/>
    <w:rsid w:val="005E4EE5"/>
    <w:rsid w:val="005F0FCF"/>
    <w:rsid w:val="005F4771"/>
    <w:rsid w:val="005F49C3"/>
    <w:rsid w:val="005F74CA"/>
    <w:rsid w:val="00602BE4"/>
    <w:rsid w:val="00614FAE"/>
    <w:rsid w:val="00623F55"/>
    <w:rsid w:val="00624469"/>
    <w:rsid w:val="00626309"/>
    <w:rsid w:val="0063485E"/>
    <w:rsid w:val="00651E8E"/>
    <w:rsid w:val="00657C75"/>
    <w:rsid w:val="00662D88"/>
    <w:rsid w:val="00664AAC"/>
    <w:rsid w:val="00665B68"/>
    <w:rsid w:val="006734D3"/>
    <w:rsid w:val="006742B9"/>
    <w:rsid w:val="006771A1"/>
    <w:rsid w:val="00680884"/>
    <w:rsid w:val="00684071"/>
    <w:rsid w:val="00685F5A"/>
    <w:rsid w:val="006876AA"/>
    <w:rsid w:val="00690B54"/>
    <w:rsid w:val="006939B7"/>
    <w:rsid w:val="006C19C6"/>
    <w:rsid w:val="006C443F"/>
    <w:rsid w:val="006C5CD4"/>
    <w:rsid w:val="006E2E6B"/>
    <w:rsid w:val="006E3711"/>
    <w:rsid w:val="00703A4E"/>
    <w:rsid w:val="0071119F"/>
    <w:rsid w:val="007111CE"/>
    <w:rsid w:val="00716420"/>
    <w:rsid w:val="007205FD"/>
    <w:rsid w:val="0072112C"/>
    <w:rsid w:val="00721BE0"/>
    <w:rsid w:val="007314CE"/>
    <w:rsid w:val="00733E93"/>
    <w:rsid w:val="00736FCB"/>
    <w:rsid w:val="00743795"/>
    <w:rsid w:val="00744375"/>
    <w:rsid w:val="007531E3"/>
    <w:rsid w:val="00756D98"/>
    <w:rsid w:val="00762122"/>
    <w:rsid w:val="0076665A"/>
    <w:rsid w:val="00766C94"/>
    <w:rsid w:val="0077000B"/>
    <w:rsid w:val="0077270E"/>
    <w:rsid w:val="007761D3"/>
    <w:rsid w:val="007762E9"/>
    <w:rsid w:val="00777ECC"/>
    <w:rsid w:val="00780CA9"/>
    <w:rsid w:val="007829A5"/>
    <w:rsid w:val="00783C81"/>
    <w:rsid w:val="00784FD4"/>
    <w:rsid w:val="0079013C"/>
    <w:rsid w:val="007964BF"/>
    <w:rsid w:val="00797AA3"/>
    <w:rsid w:val="007A526B"/>
    <w:rsid w:val="007B554E"/>
    <w:rsid w:val="007B7939"/>
    <w:rsid w:val="007C7BA3"/>
    <w:rsid w:val="007E6E6C"/>
    <w:rsid w:val="007F1102"/>
    <w:rsid w:val="007F41A1"/>
    <w:rsid w:val="00803727"/>
    <w:rsid w:val="00805447"/>
    <w:rsid w:val="0080648B"/>
    <w:rsid w:val="0080714F"/>
    <w:rsid w:val="0081408D"/>
    <w:rsid w:val="00832789"/>
    <w:rsid w:val="0084110C"/>
    <w:rsid w:val="00842F6C"/>
    <w:rsid w:val="00845B83"/>
    <w:rsid w:val="00847F23"/>
    <w:rsid w:val="008540DC"/>
    <w:rsid w:val="00860B5B"/>
    <w:rsid w:val="008703E7"/>
    <w:rsid w:val="00870B7D"/>
    <w:rsid w:val="008718FB"/>
    <w:rsid w:val="00874A73"/>
    <w:rsid w:val="00874B22"/>
    <w:rsid w:val="00875C80"/>
    <w:rsid w:val="008814EE"/>
    <w:rsid w:val="00881CD7"/>
    <w:rsid w:val="008869FF"/>
    <w:rsid w:val="008B0E7E"/>
    <w:rsid w:val="008B5EFB"/>
    <w:rsid w:val="008C4918"/>
    <w:rsid w:val="008D00A0"/>
    <w:rsid w:val="008D0D45"/>
    <w:rsid w:val="008E07D5"/>
    <w:rsid w:val="008E0AB4"/>
    <w:rsid w:val="008E0BEE"/>
    <w:rsid w:val="008E5E70"/>
    <w:rsid w:val="008E6873"/>
    <w:rsid w:val="0090435E"/>
    <w:rsid w:val="009048BE"/>
    <w:rsid w:val="00910B2B"/>
    <w:rsid w:val="00911F35"/>
    <w:rsid w:val="0091325A"/>
    <w:rsid w:val="0091539E"/>
    <w:rsid w:val="00917A51"/>
    <w:rsid w:val="00921A79"/>
    <w:rsid w:val="00936532"/>
    <w:rsid w:val="0096010D"/>
    <w:rsid w:val="00963E5D"/>
    <w:rsid w:val="00963EF9"/>
    <w:rsid w:val="00965E44"/>
    <w:rsid w:val="00971F19"/>
    <w:rsid w:val="00975ABE"/>
    <w:rsid w:val="00975D33"/>
    <w:rsid w:val="00975E4D"/>
    <w:rsid w:val="009836C4"/>
    <w:rsid w:val="00992DAB"/>
    <w:rsid w:val="009B1296"/>
    <w:rsid w:val="009B4FAE"/>
    <w:rsid w:val="009C0CE4"/>
    <w:rsid w:val="009C477B"/>
    <w:rsid w:val="009D311B"/>
    <w:rsid w:val="009D6A34"/>
    <w:rsid w:val="009E1E34"/>
    <w:rsid w:val="009E4428"/>
    <w:rsid w:val="009E4E61"/>
    <w:rsid w:val="009F367B"/>
    <w:rsid w:val="009F4EE0"/>
    <w:rsid w:val="00A07C86"/>
    <w:rsid w:val="00A205EA"/>
    <w:rsid w:val="00A2222B"/>
    <w:rsid w:val="00A22BF9"/>
    <w:rsid w:val="00A24CAB"/>
    <w:rsid w:val="00A4071A"/>
    <w:rsid w:val="00A46CA6"/>
    <w:rsid w:val="00A4747A"/>
    <w:rsid w:val="00A57C5E"/>
    <w:rsid w:val="00A64D0C"/>
    <w:rsid w:val="00A77B97"/>
    <w:rsid w:val="00A809BD"/>
    <w:rsid w:val="00A8172B"/>
    <w:rsid w:val="00A8213A"/>
    <w:rsid w:val="00A85014"/>
    <w:rsid w:val="00A86F0F"/>
    <w:rsid w:val="00A871DD"/>
    <w:rsid w:val="00A90D38"/>
    <w:rsid w:val="00A95640"/>
    <w:rsid w:val="00AA67FF"/>
    <w:rsid w:val="00AA6E54"/>
    <w:rsid w:val="00AC12E1"/>
    <w:rsid w:val="00AC2CBD"/>
    <w:rsid w:val="00AD3C2E"/>
    <w:rsid w:val="00AD6FCA"/>
    <w:rsid w:val="00AE182D"/>
    <w:rsid w:val="00AE29A6"/>
    <w:rsid w:val="00AF2FF9"/>
    <w:rsid w:val="00AF362D"/>
    <w:rsid w:val="00AF37CF"/>
    <w:rsid w:val="00AF68A5"/>
    <w:rsid w:val="00AF7D78"/>
    <w:rsid w:val="00B038B4"/>
    <w:rsid w:val="00B04AE0"/>
    <w:rsid w:val="00B1224B"/>
    <w:rsid w:val="00B163A8"/>
    <w:rsid w:val="00B16AD1"/>
    <w:rsid w:val="00B16F14"/>
    <w:rsid w:val="00B22A06"/>
    <w:rsid w:val="00B23E2E"/>
    <w:rsid w:val="00B31FEB"/>
    <w:rsid w:val="00B35E1D"/>
    <w:rsid w:val="00B44883"/>
    <w:rsid w:val="00B53CC2"/>
    <w:rsid w:val="00B54B7D"/>
    <w:rsid w:val="00B61948"/>
    <w:rsid w:val="00B80558"/>
    <w:rsid w:val="00B80773"/>
    <w:rsid w:val="00B81701"/>
    <w:rsid w:val="00B9112B"/>
    <w:rsid w:val="00BA069C"/>
    <w:rsid w:val="00BA5803"/>
    <w:rsid w:val="00BA5D59"/>
    <w:rsid w:val="00BA66F1"/>
    <w:rsid w:val="00BA69AE"/>
    <w:rsid w:val="00BB454C"/>
    <w:rsid w:val="00BC17CE"/>
    <w:rsid w:val="00BC493F"/>
    <w:rsid w:val="00BD482A"/>
    <w:rsid w:val="00BE0712"/>
    <w:rsid w:val="00BE6147"/>
    <w:rsid w:val="00BF6096"/>
    <w:rsid w:val="00BF68CA"/>
    <w:rsid w:val="00C02735"/>
    <w:rsid w:val="00C10CEB"/>
    <w:rsid w:val="00C10D1B"/>
    <w:rsid w:val="00C2030F"/>
    <w:rsid w:val="00C2400B"/>
    <w:rsid w:val="00C26392"/>
    <w:rsid w:val="00C31C9F"/>
    <w:rsid w:val="00C32F9C"/>
    <w:rsid w:val="00C412FD"/>
    <w:rsid w:val="00C42830"/>
    <w:rsid w:val="00C43085"/>
    <w:rsid w:val="00C5622E"/>
    <w:rsid w:val="00C6492F"/>
    <w:rsid w:val="00C725EC"/>
    <w:rsid w:val="00C73BF0"/>
    <w:rsid w:val="00C74E16"/>
    <w:rsid w:val="00C834E6"/>
    <w:rsid w:val="00C90FDB"/>
    <w:rsid w:val="00C93C3F"/>
    <w:rsid w:val="00CA2BA8"/>
    <w:rsid w:val="00CA748A"/>
    <w:rsid w:val="00CB1A5F"/>
    <w:rsid w:val="00CB3224"/>
    <w:rsid w:val="00CB32FC"/>
    <w:rsid w:val="00CB3E87"/>
    <w:rsid w:val="00CC2DA5"/>
    <w:rsid w:val="00CC7A2E"/>
    <w:rsid w:val="00CE5969"/>
    <w:rsid w:val="00CE7D79"/>
    <w:rsid w:val="00CF13F7"/>
    <w:rsid w:val="00CF7ED2"/>
    <w:rsid w:val="00D007C2"/>
    <w:rsid w:val="00D00959"/>
    <w:rsid w:val="00D0206C"/>
    <w:rsid w:val="00D022CE"/>
    <w:rsid w:val="00D077A4"/>
    <w:rsid w:val="00D1015B"/>
    <w:rsid w:val="00D12C98"/>
    <w:rsid w:val="00D15957"/>
    <w:rsid w:val="00D164B5"/>
    <w:rsid w:val="00D1791D"/>
    <w:rsid w:val="00D24816"/>
    <w:rsid w:val="00D35596"/>
    <w:rsid w:val="00D362CA"/>
    <w:rsid w:val="00D43487"/>
    <w:rsid w:val="00D45677"/>
    <w:rsid w:val="00D51FDD"/>
    <w:rsid w:val="00D609AE"/>
    <w:rsid w:val="00D6557C"/>
    <w:rsid w:val="00D71190"/>
    <w:rsid w:val="00D75E8A"/>
    <w:rsid w:val="00D804BF"/>
    <w:rsid w:val="00D8612D"/>
    <w:rsid w:val="00D86371"/>
    <w:rsid w:val="00D871CE"/>
    <w:rsid w:val="00D87F48"/>
    <w:rsid w:val="00D96CB6"/>
    <w:rsid w:val="00DA227C"/>
    <w:rsid w:val="00DA4976"/>
    <w:rsid w:val="00DA6D79"/>
    <w:rsid w:val="00DB4691"/>
    <w:rsid w:val="00DD31D6"/>
    <w:rsid w:val="00DD510E"/>
    <w:rsid w:val="00DD6F38"/>
    <w:rsid w:val="00DE23B6"/>
    <w:rsid w:val="00DE481B"/>
    <w:rsid w:val="00DE710E"/>
    <w:rsid w:val="00DE7454"/>
    <w:rsid w:val="00DF007B"/>
    <w:rsid w:val="00DF5480"/>
    <w:rsid w:val="00DF6DCF"/>
    <w:rsid w:val="00E026CC"/>
    <w:rsid w:val="00E07652"/>
    <w:rsid w:val="00E200FA"/>
    <w:rsid w:val="00E218F2"/>
    <w:rsid w:val="00E23B2A"/>
    <w:rsid w:val="00E25163"/>
    <w:rsid w:val="00E32554"/>
    <w:rsid w:val="00E32774"/>
    <w:rsid w:val="00E33CC5"/>
    <w:rsid w:val="00E34C04"/>
    <w:rsid w:val="00E377AF"/>
    <w:rsid w:val="00E407B5"/>
    <w:rsid w:val="00E4501C"/>
    <w:rsid w:val="00E505C7"/>
    <w:rsid w:val="00E52AE7"/>
    <w:rsid w:val="00E61B1B"/>
    <w:rsid w:val="00E61F42"/>
    <w:rsid w:val="00E62D18"/>
    <w:rsid w:val="00E645CC"/>
    <w:rsid w:val="00E66BD5"/>
    <w:rsid w:val="00E835B5"/>
    <w:rsid w:val="00E87B4D"/>
    <w:rsid w:val="00E9448E"/>
    <w:rsid w:val="00E957B7"/>
    <w:rsid w:val="00E9652F"/>
    <w:rsid w:val="00E96FD9"/>
    <w:rsid w:val="00E97A12"/>
    <w:rsid w:val="00EA2966"/>
    <w:rsid w:val="00EA7A15"/>
    <w:rsid w:val="00EB76DD"/>
    <w:rsid w:val="00EC08B8"/>
    <w:rsid w:val="00EC3D02"/>
    <w:rsid w:val="00EC61D7"/>
    <w:rsid w:val="00ED7589"/>
    <w:rsid w:val="00ED7B97"/>
    <w:rsid w:val="00EE339A"/>
    <w:rsid w:val="00EE7708"/>
    <w:rsid w:val="00EF5A13"/>
    <w:rsid w:val="00F00E3A"/>
    <w:rsid w:val="00F019D6"/>
    <w:rsid w:val="00F02A6A"/>
    <w:rsid w:val="00F03913"/>
    <w:rsid w:val="00F06281"/>
    <w:rsid w:val="00F06828"/>
    <w:rsid w:val="00F06DE1"/>
    <w:rsid w:val="00F10F99"/>
    <w:rsid w:val="00F13585"/>
    <w:rsid w:val="00F150EA"/>
    <w:rsid w:val="00F17046"/>
    <w:rsid w:val="00F1776B"/>
    <w:rsid w:val="00F30A9A"/>
    <w:rsid w:val="00F3586A"/>
    <w:rsid w:val="00F50A70"/>
    <w:rsid w:val="00F5596E"/>
    <w:rsid w:val="00F55D88"/>
    <w:rsid w:val="00F5609F"/>
    <w:rsid w:val="00F56E0D"/>
    <w:rsid w:val="00F62811"/>
    <w:rsid w:val="00F6640C"/>
    <w:rsid w:val="00F77D97"/>
    <w:rsid w:val="00F80DA6"/>
    <w:rsid w:val="00F81507"/>
    <w:rsid w:val="00F86FA4"/>
    <w:rsid w:val="00FA2E89"/>
    <w:rsid w:val="00FA3596"/>
    <w:rsid w:val="00FB6011"/>
    <w:rsid w:val="00FB6A37"/>
    <w:rsid w:val="00FC1E20"/>
    <w:rsid w:val="00FC7B7D"/>
    <w:rsid w:val="00FF0499"/>
    <w:rsid w:val="00FF1A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9AE"/>
  </w:style>
  <w:style w:type="paragraph" w:styleId="Footer">
    <w:name w:val="footer"/>
    <w:basedOn w:val="Normal"/>
    <w:link w:val="FooterChar"/>
    <w:uiPriority w:val="99"/>
    <w:unhideWhenUsed/>
    <w:rsid w:val="00D60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9AE"/>
  </w:style>
  <w:style w:type="paragraph" w:styleId="BalloonText">
    <w:name w:val="Balloon Text"/>
    <w:basedOn w:val="Normal"/>
    <w:link w:val="BalloonTextChar"/>
    <w:uiPriority w:val="99"/>
    <w:semiHidden/>
    <w:unhideWhenUsed/>
    <w:rsid w:val="00D60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9AE"/>
    <w:rPr>
      <w:rFonts w:ascii="Tahoma" w:hAnsi="Tahoma" w:cs="Tahoma"/>
      <w:sz w:val="16"/>
      <w:szCs w:val="16"/>
    </w:rPr>
  </w:style>
  <w:style w:type="character" w:customStyle="1" w:styleId="apple-converted-space">
    <w:name w:val="apple-converted-space"/>
    <w:basedOn w:val="DefaultParagraphFont"/>
    <w:rsid w:val="00D609AE"/>
  </w:style>
  <w:style w:type="paragraph" w:styleId="FootnoteText">
    <w:name w:val="footnote text"/>
    <w:basedOn w:val="Normal"/>
    <w:link w:val="FootnoteTextChar"/>
    <w:semiHidden/>
    <w:unhideWhenUsed/>
    <w:qFormat/>
    <w:rsid w:val="00411B8C"/>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411B8C"/>
    <w:rPr>
      <w:rFonts w:ascii="Times New Roman" w:eastAsia="Calibri" w:hAnsi="Times New Roman" w:cs="Arial"/>
      <w:sz w:val="20"/>
      <w:szCs w:val="20"/>
      <w:lang w:bidi="ar-SA"/>
    </w:rPr>
  </w:style>
  <w:style w:type="character" w:styleId="FootnoteReference">
    <w:name w:val="footnote reference"/>
    <w:basedOn w:val="DefaultParagraphFont"/>
    <w:uiPriority w:val="99"/>
    <w:semiHidden/>
    <w:unhideWhenUsed/>
    <w:qFormat/>
    <w:rsid w:val="00411B8C"/>
    <w:rPr>
      <w:vertAlign w:val="superscript"/>
    </w:rPr>
  </w:style>
  <w:style w:type="table" w:styleId="TableGrid">
    <w:name w:val="Table Grid"/>
    <w:basedOn w:val="TableNormal"/>
    <w:uiPriority w:val="59"/>
    <w:rsid w:val="00411B8C"/>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5083"/>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E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9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9AE"/>
  </w:style>
  <w:style w:type="paragraph" w:styleId="Footer">
    <w:name w:val="footer"/>
    <w:basedOn w:val="Normal"/>
    <w:link w:val="FooterChar"/>
    <w:uiPriority w:val="99"/>
    <w:unhideWhenUsed/>
    <w:rsid w:val="00D60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9AE"/>
  </w:style>
  <w:style w:type="paragraph" w:styleId="BalloonText">
    <w:name w:val="Balloon Text"/>
    <w:basedOn w:val="Normal"/>
    <w:link w:val="BalloonTextChar"/>
    <w:uiPriority w:val="99"/>
    <w:semiHidden/>
    <w:unhideWhenUsed/>
    <w:rsid w:val="00D60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9AE"/>
    <w:rPr>
      <w:rFonts w:ascii="Tahoma" w:hAnsi="Tahoma" w:cs="Tahoma"/>
      <w:sz w:val="16"/>
      <w:szCs w:val="16"/>
    </w:rPr>
  </w:style>
  <w:style w:type="character" w:customStyle="1" w:styleId="apple-converted-space">
    <w:name w:val="apple-converted-space"/>
    <w:basedOn w:val="DefaultParagraphFont"/>
    <w:rsid w:val="00D609AE"/>
  </w:style>
  <w:style w:type="paragraph" w:styleId="FootnoteText">
    <w:name w:val="footnote text"/>
    <w:basedOn w:val="Normal"/>
    <w:link w:val="FootnoteTextChar"/>
    <w:semiHidden/>
    <w:unhideWhenUsed/>
    <w:qFormat/>
    <w:rsid w:val="00411B8C"/>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411B8C"/>
    <w:rPr>
      <w:rFonts w:ascii="Times New Roman" w:eastAsia="Calibri" w:hAnsi="Times New Roman" w:cs="Arial"/>
      <w:sz w:val="20"/>
      <w:szCs w:val="20"/>
      <w:lang w:bidi="ar-SA"/>
    </w:rPr>
  </w:style>
  <w:style w:type="character" w:styleId="FootnoteReference">
    <w:name w:val="footnote reference"/>
    <w:basedOn w:val="DefaultParagraphFont"/>
    <w:uiPriority w:val="99"/>
    <w:semiHidden/>
    <w:unhideWhenUsed/>
    <w:qFormat/>
    <w:rsid w:val="00411B8C"/>
    <w:rPr>
      <w:vertAlign w:val="superscript"/>
    </w:rPr>
  </w:style>
  <w:style w:type="table" w:styleId="TableGrid">
    <w:name w:val="Table Grid"/>
    <w:basedOn w:val="TableNormal"/>
    <w:uiPriority w:val="59"/>
    <w:rsid w:val="00411B8C"/>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5083"/>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6E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7539">
      <w:bodyDiv w:val="1"/>
      <w:marLeft w:val="0"/>
      <w:marRight w:val="0"/>
      <w:marTop w:val="0"/>
      <w:marBottom w:val="0"/>
      <w:divBdr>
        <w:top w:val="none" w:sz="0" w:space="0" w:color="auto"/>
        <w:left w:val="none" w:sz="0" w:space="0" w:color="auto"/>
        <w:bottom w:val="none" w:sz="0" w:space="0" w:color="auto"/>
        <w:right w:val="none" w:sz="0" w:space="0" w:color="auto"/>
      </w:divBdr>
    </w:div>
    <w:div w:id="152911102">
      <w:bodyDiv w:val="1"/>
      <w:marLeft w:val="0"/>
      <w:marRight w:val="0"/>
      <w:marTop w:val="0"/>
      <w:marBottom w:val="0"/>
      <w:divBdr>
        <w:top w:val="none" w:sz="0" w:space="0" w:color="auto"/>
        <w:left w:val="none" w:sz="0" w:space="0" w:color="auto"/>
        <w:bottom w:val="none" w:sz="0" w:space="0" w:color="auto"/>
        <w:right w:val="none" w:sz="0" w:space="0" w:color="auto"/>
      </w:divBdr>
    </w:div>
    <w:div w:id="556009386">
      <w:bodyDiv w:val="1"/>
      <w:marLeft w:val="0"/>
      <w:marRight w:val="0"/>
      <w:marTop w:val="0"/>
      <w:marBottom w:val="0"/>
      <w:divBdr>
        <w:top w:val="none" w:sz="0" w:space="0" w:color="auto"/>
        <w:left w:val="none" w:sz="0" w:space="0" w:color="auto"/>
        <w:bottom w:val="none" w:sz="0" w:space="0" w:color="auto"/>
        <w:right w:val="none" w:sz="0" w:space="0" w:color="auto"/>
      </w:divBdr>
    </w:div>
    <w:div w:id="564528031">
      <w:bodyDiv w:val="1"/>
      <w:marLeft w:val="0"/>
      <w:marRight w:val="0"/>
      <w:marTop w:val="0"/>
      <w:marBottom w:val="0"/>
      <w:divBdr>
        <w:top w:val="none" w:sz="0" w:space="0" w:color="auto"/>
        <w:left w:val="none" w:sz="0" w:space="0" w:color="auto"/>
        <w:bottom w:val="none" w:sz="0" w:space="0" w:color="auto"/>
        <w:right w:val="none" w:sz="0" w:space="0" w:color="auto"/>
      </w:divBdr>
    </w:div>
    <w:div w:id="751005699">
      <w:bodyDiv w:val="1"/>
      <w:marLeft w:val="0"/>
      <w:marRight w:val="0"/>
      <w:marTop w:val="0"/>
      <w:marBottom w:val="0"/>
      <w:divBdr>
        <w:top w:val="none" w:sz="0" w:space="0" w:color="auto"/>
        <w:left w:val="none" w:sz="0" w:space="0" w:color="auto"/>
        <w:bottom w:val="none" w:sz="0" w:space="0" w:color="auto"/>
        <w:right w:val="none" w:sz="0" w:space="0" w:color="auto"/>
      </w:divBdr>
    </w:div>
    <w:div w:id="1045759674">
      <w:bodyDiv w:val="1"/>
      <w:marLeft w:val="0"/>
      <w:marRight w:val="0"/>
      <w:marTop w:val="0"/>
      <w:marBottom w:val="0"/>
      <w:divBdr>
        <w:top w:val="none" w:sz="0" w:space="0" w:color="auto"/>
        <w:left w:val="none" w:sz="0" w:space="0" w:color="auto"/>
        <w:bottom w:val="none" w:sz="0" w:space="0" w:color="auto"/>
        <w:right w:val="none" w:sz="0" w:space="0" w:color="auto"/>
      </w:divBdr>
    </w:div>
    <w:div w:id="1302154219">
      <w:bodyDiv w:val="1"/>
      <w:marLeft w:val="0"/>
      <w:marRight w:val="0"/>
      <w:marTop w:val="0"/>
      <w:marBottom w:val="0"/>
      <w:divBdr>
        <w:top w:val="none" w:sz="0" w:space="0" w:color="auto"/>
        <w:left w:val="none" w:sz="0" w:space="0" w:color="auto"/>
        <w:bottom w:val="none" w:sz="0" w:space="0" w:color="auto"/>
        <w:right w:val="none" w:sz="0" w:space="0" w:color="auto"/>
      </w:divBdr>
    </w:div>
    <w:div w:id="1324167185">
      <w:bodyDiv w:val="1"/>
      <w:marLeft w:val="0"/>
      <w:marRight w:val="0"/>
      <w:marTop w:val="0"/>
      <w:marBottom w:val="0"/>
      <w:divBdr>
        <w:top w:val="none" w:sz="0" w:space="0" w:color="auto"/>
        <w:left w:val="none" w:sz="0" w:space="0" w:color="auto"/>
        <w:bottom w:val="none" w:sz="0" w:space="0" w:color="auto"/>
        <w:right w:val="none" w:sz="0" w:space="0" w:color="auto"/>
      </w:divBdr>
    </w:div>
    <w:div w:id="1529106192">
      <w:bodyDiv w:val="1"/>
      <w:marLeft w:val="0"/>
      <w:marRight w:val="0"/>
      <w:marTop w:val="0"/>
      <w:marBottom w:val="0"/>
      <w:divBdr>
        <w:top w:val="none" w:sz="0" w:space="0" w:color="auto"/>
        <w:left w:val="none" w:sz="0" w:space="0" w:color="auto"/>
        <w:bottom w:val="none" w:sz="0" w:space="0" w:color="auto"/>
        <w:right w:val="none" w:sz="0" w:space="0" w:color="auto"/>
      </w:divBdr>
    </w:div>
    <w:div w:id="1603689124">
      <w:bodyDiv w:val="1"/>
      <w:marLeft w:val="0"/>
      <w:marRight w:val="0"/>
      <w:marTop w:val="0"/>
      <w:marBottom w:val="0"/>
      <w:divBdr>
        <w:top w:val="none" w:sz="0" w:space="0" w:color="auto"/>
        <w:left w:val="none" w:sz="0" w:space="0" w:color="auto"/>
        <w:bottom w:val="none" w:sz="0" w:space="0" w:color="auto"/>
        <w:right w:val="none" w:sz="0" w:space="0" w:color="auto"/>
      </w:divBdr>
    </w:div>
    <w:div w:id="203083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image" Target="media/image4.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file:///C:\Users\Haggai\Downloads\idolatry.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17735</Words>
  <Characters>101096</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2014-08-13T15:36:00Z</cp:lastPrinted>
  <dcterms:created xsi:type="dcterms:W3CDTF">2014-08-15T00:06:00Z</dcterms:created>
  <dcterms:modified xsi:type="dcterms:W3CDTF">2014-08-15T00:06:00Z</dcterms:modified>
</cp:coreProperties>
</file>