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14" w:rsidRPr="00D43C14" w:rsidRDefault="00D43C14" w:rsidP="00D43C14">
      <w:pPr>
        <w:jc w:val="center"/>
        <w:rPr>
          <w:b/>
          <w:bCs/>
          <w:lang w:val="en-AU"/>
        </w:rPr>
      </w:pPr>
      <w:r w:rsidRPr="00D43C14">
        <w:rPr>
          <w:b/>
          <w:bCs/>
          <w:lang w:val="en-AU"/>
        </w:rPr>
        <w:t>Questions for Understanding and Reflectio</w:t>
      </w:r>
      <w:bookmarkStart w:id="0" w:name="_GoBack"/>
      <w:r w:rsidRPr="00D43C14">
        <w:rPr>
          <w:b/>
          <w:bCs/>
          <w:lang w:val="en-AU"/>
        </w:rPr>
        <w:t>n</w:t>
      </w:r>
      <w:bookmarkEnd w:id="0"/>
    </w:p>
    <w:p w:rsidR="00D43C14" w:rsidRPr="00D43C14" w:rsidRDefault="00D43C14" w:rsidP="00D43C14">
      <w:pPr>
        <w:rPr>
          <w:lang w:val="en-AU"/>
        </w:rPr>
      </w:pPr>
    </w:p>
    <w:p w:rsidR="00D43C14" w:rsidRDefault="00D43C14" w:rsidP="00D43C14">
      <w:pPr>
        <w:numPr>
          <w:ilvl w:val="0"/>
          <w:numId w:val="1"/>
        </w:numPr>
        <w:rPr>
          <w:lang w:val="en-AU"/>
        </w:rPr>
      </w:pPr>
      <w:r w:rsidRPr="00D43C14">
        <w:rPr>
          <w:lang w:val="en-AU"/>
        </w:rPr>
        <w:t>From all the readings for this Shabbat which verse or verses impressed your heart and fired your imagination?</w:t>
      </w:r>
    </w:p>
    <w:p w:rsidR="00D43C14" w:rsidRPr="00D43C14" w:rsidRDefault="00D43C14" w:rsidP="00D43C14">
      <w:pPr>
        <w:ind w:left="720"/>
        <w:rPr>
          <w:color w:val="C00000"/>
          <w:lang w:val="en-AU"/>
        </w:rPr>
      </w:pPr>
      <w:r w:rsidRPr="00D43C14">
        <w:rPr>
          <w:color w:val="C00000"/>
          <w:lang w:val="en-AU"/>
        </w:rPr>
        <w:t>I was fired up by verse 8 of our Ashlamata:</w:t>
      </w:r>
    </w:p>
    <w:tbl>
      <w:tblPr>
        <w:tblStyle w:val="TableGrid"/>
        <w:tblW w:w="0" w:type="auto"/>
        <w:tblInd w:w="828" w:type="dxa"/>
        <w:tblLook w:val="04A0" w:firstRow="1" w:lastRow="0" w:firstColumn="1" w:lastColumn="0" w:noHBand="0" w:noVBand="1"/>
      </w:tblPr>
      <w:tblGrid>
        <w:gridCol w:w="4320"/>
        <w:gridCol w:w="4428"/>
      </w:tblGrid>
      <w:tr w:rsidR="00D43C14" w:rsidRPr="00D43C14" w:rsidTr="00E34A20">
        <w:tc>
          <w:tcPr>
            <w:tcW w:w="4320" w:type="dxa"/>
            <w:shd w:val="clear" w:color="auto" w:fill="D9D9D9" w:themeFill="background1" w:themeFillShade="D9"/>
          </w:tcPr>
          <w:p w:rsidR="00D43C14" w:rsidRPr="00D43C14" w:rsidRDefault="00D43C14" w:rsidP="00D43C14">
            <w:pPr>
              <w:ind w:left="720"/>
              <w:rPr>
                <w:color w:val="C00000"/>
                <w:lang w:val="en-AU"/>
              </w:rPr>
            </w:pPr>
            <w:r w:rsidRPr="00D43C14">
              <w:rPr>
                <w:color w:val="C00000"/>
                <w:lang w:val="en-AU"/>
              </w:rPr>
              <w:t xml:space="preserve">8. </w:t>
            </w:r>
            <w:r w:rsidRPr="00D43C14">
              <w:rPr>
                <w:b/>
                <w:color w:val="C00000"/>
                <w:lang w:val="en-AU"/>
              </w:rPr>
              <w:t>The grass shall dry out, the blossom shall wilt, but the word of our God shall last forever.</w:t>
            </w:r>
            <w:r w:rsidRPr="00D43C14">
              <w:rPr>
                <w:color w:val="C00000"/>
                <w:lang w:val="en-AU"/>
              </w:rPr>
              <w:t xml:space="preserve"> </w:t>
            </w:r>
            <w:r w:rsidRPr="00D43C14">
              <w:rPr>
                <w:b/>
                <w:bCs/>
                <w:color w:val="C00000"/>
                <w:lang w:val="en-AU"/>
              </w:rPr>
              <w:t>{S}</w:t>
            </w:r>
          </w:p>
        </w:tc>
        <w:tc>
          <w:tcPr>
            <w:tcW w:w="4428" w:type="dxa"/>
            <w:shd w:val="clear" w:color="auto" w:fill="D9D9D9" w:themeFill="background1" w:themeFillShade="D9"/>
          </w:tcPr>
          <w:p w:rsidR="00D43C14" w:rsidRPr="00D43C14" w:rsidRDefault="00D43C14" w:rsidP="00D43C14">
            <w:pPr>
              <w:ind w:left="720"/>
              <w:rPr>
                <w:color w:val="C00000"/>
                <w:lang w:val="en-AU"/>
              </w:rPr>
            </w:pPr>
            <w:r w:rsidRPr="00D43C14">
              <w:rPr>
                <w:color w:val="C00000"/>
                <w:lang w:val="en-AU"/>
              </w:rPr>
              <w:t xml:space="preserve">8. </w:t>
            </w:r>
            <w:r w:rsidRPr="00D43C14">
              <w:rPr>
                <w:b/>
                <w:color w:val="C00000"/>
                <w:lang w:val="en-AU"/>
              </w:rPr>
              <w:t>The wicked dies. his conceptions perish; but the word of our God stands forever.</w:t>
            </w:r>
            <w:r w:rsidRPr="00D43C14">
              <w:rPr>
                <w:color w:val="C00000"/>
                <w:lang w:val="en-AU"/>
              </w:rPr>
              <w:t xml:space="preserve"> </w:t>
            </w:r>
            <w:r w:rsidRPr="00D43C14">
              <w:rPr>
                <w:b/>
                <w:bCs/>
                <w:color w:val="C00000"/>
                <w:lang w:val="en-AU"/>
              </w:rPr>
              <w:t>{S}</w:t>
            </w:r>
          </w:p>
        </w:tc>
      </w:tr>
    </w:tbl>
    <w:p w:rsidR="00D43C14" w:rsidRPr="002148EF" w:rsidRDefault="002148EF" w:rsidP="00D43C14">
      <w:pPr>
        <w:ind w:left="720"/>
        <w:rPr>
          <w:color w:val="C00000"/>
          <w:lang w:val="en-AU"/>
        </w:rPr>
      </w:pPr>
      <w:r w:rsidRPr="002148EF">
        <w:rPr>
          <w:color w:val="C00000"/>
          <w:lang w:val="en-AU"/>
        </w:rPr>
        <w:t>The Targum’s interpretation of the Pshat was quite interesting.</w:t>
      </w:r>
    </w:p>
    <w:p w:rsidR="002148EF" w:rsidRPr="00D43C14" w:rsidRDefault="002148EF" w:rsidP="00D43C14">
      <w:pPr>
        <w:ind w:left="720"/>
        <w:rPr>
          <w:lang w:val="en-AU"/>
        </w:rPr>
      </w:pPr>
    </w:p>
    <w:p w:rsidR="00D43C14" w:rsidRDefault="00D43C14" w:rsidP="00D43C14">
      <w:pPr>
        <w:numPr>
          <w:ilvl w:val="0"/>
          <w:numId w:val="1"/>
        </w:numPr>
        <w:rPr>
          <w:lang w:val="en-AU"/>
        </w:rPr>
      </w:pPr>
      <w:r w:rsidRPr="00D43C14">
        <w:rPr>
          <w:lang w:val="en-AU"/>
        </w:rPr>
        <w:t>What questions were asked of Rashi regarding Ex. 3:1?</w:t>
      </w:r>
    </w:p>
    <w:p w:rsidR="00117386" w:rsidRPr="00117386" w:rsidRDefault="00117386" w:rsidP="00117386">
      <w:pPr>
        <w:ind w:left="720"/>
        <w:rPr>
          <w:rFonts w:eastAsiaTheme="minorHAnsi" w:cs="Times New Roman"/>
          <w:color w:val="C00000"/>
        </w:rPr>
      </w:pPr>
      <w:r w:rsidRPr="00117386">
        <w:rPr>
          <w:rFonts w:eastAsiaTheme="minorHAnsi" w:cs="Times New Roman"/>
          <w:b/>
          <w:color w:val="C00000"/>
        </w:rPr>
        <w:t>after the free pastureland</w:t>
      </w:r>
      <w:r w:rsidRPr="00117386">
        <w:rPr>
          <w:rFonts w:eastAsiaTheme="minorHAnsi" w:cs="Times New Roman"/>
          <w:color w:val="C00000"/>
        </w:rPr>
        <w:t xml:space="preserve"> – Why did he do this?</w:t>
      </w:r>
    </w:p>
    <w:p w:rsidR="00117386" w:rsidRPr="00117386" w:rsidRDefault="00117386" w:rsidP="00117386">
      <w:pPr>
        <w:ind w:left="720"/>
        <w:rPr>
          <w:color w:val="C00000"/>
          <w:lang w:val="en-AU"/>
        </w:rPr>
      </w:pPr>
      <w:r w:rsidRPr="00117386">
        <w:rPr>
          <w:rFonts w:eastAsiaTheme="minorHAnsi" w:cs="Times New Roman"/>
          <w:b/>
          <w:color w:val="C00000"/>
        </w:rPr>
        <w:t>to the mountain of God</w:t>
      </w:r>
      <w:r w:rsidRPr="00117386">
        <w:rPr>
          <w:rFonts w:eastAsiaTheme="minorHAnsi" w:cs="Times New Roman"/>
          <w:color w:val="C00000"/>
        </w:rPr>
        <w:t xml:space="preserve"> – What is the name of this mountain?</w:t>
      </w:r>
    </w:p>
    <w:p w:rsidR="00117386" w:rsidRPr="00D43C14" w:rsidRDefault="00117386" w:rsidP="00117386">
      <w:pPr>
        <w:ind w:left="720"/>
        <w:rPr>
          <w:lang w:val="en-AU"/>
        </w:rPr>
      </w:pPr>
    </w:p>
    <w:p w:rsidR="00D43C14" w:rsidRDefault="00D43C14" w:rsidP="00D43C14">
      <w:pPr>
        <w:numPr>
          <w:ilvl w:val="0"/>
          <w:numId w:val="1"/>
        </w:numPr>
        <w:rPr>
          <w:lang w:val="en-AU"/>
        </w:rPr>
      </w:pPr>
      <w:r w:rsidRPr="00D43C14">
        <w:rPr>
          <w:lang w:val="en-AU"/>
        </w:rPr>
        <w:t>What questions were asked of Rashi regarding Ex. 3:11?</w:t>
      </w:r>
    </w:p>
    <w:p w:rsidR="00117386" w:rsidRPr="00117386" w:rsidRDefault="00117386" w:rsidP="00117386">
      <w:pPr>
        <w:ind w:left="720"/>
        <w:rPr>
          <w:rFonts w:eastAsiaTheme="minorHAnsi" w:cs="Times New Roman"/>
          <w:color w:val="C00000"/>
        </w:rPr>
      </w:pPr>
      <w:r w:rsidRPr="00117386">
        <w:rPr>
          <w:rFonts w:eastAsiaTheme="minorHAnsi" w:cs="Times New Roman"/>
          <w:b/>
          <w:color w:val="C00000"/>
        </w:rPr>
        <w:t>Who am I</w:t>
      </w:r>
      <w:r w:rsidRPr="00117386">
        <w:rPr>
          <w:rFonts w:eastAsiaTheme="minorHAnsi" w:cs="Times New Roman"/>
          <w:color w:val="C00000"/>
        </w:rPr>
        <w:t xml:space="preserve"> – What is the meaning of this question?</w:t>
      </w:r>
    </w:p>
    <w:p w:rsidR="00117386" w:rsidRDefault="00117386" w:rsidP="00117386">
      <w:pPr>
        <w:ind w:left="720"/>
        <w:rPr>
          <w:rFonts w:eastAsiaTheme="minorHAnsi" w:cs="Times New Roman"/>
          <w:color w:val="C00000"/>
        </w:rPr>
      </w:pPr>
      <w:r w:rsidRPr="00117386">
        <w:rPr>
          <w:rFonts w:eastAsiaTheme="minorHAnsi" w:cs="Times New Roman"/>
          <w:b/>
          <w:color w:val="C00000"/>
        </w:rPr>
        <w:t>and that I should take the children of Israel out</w:t>
      </w:r>
      <w:r w:rsidRPr="00117386">
        <w:rPr>
          <w:rFonts w:eastAsiaTheme="minorHAnsi" w:cs="Times New Roman"/>
          <w:color w:val="C00000"/>
        </w:rPr>
        <w:t xml:space="preserve"> – How is this to be understood?</w:t>
      </w:r>
    </w:p>
    <w:p w:rsidR="00697000" w:rsidRPr="00697000" w:rsidRDefault="00697000" w:rsidP="00A040A6">
      <w:pPr>
        <w:ind w:left="720"/>
        <w:rPr>
          <w:bCs/>
          <w:color w:val="C00000"/>
          <w:lang w:val="en-AU"/>
        </w:rPr>
      </w:pPr>
      <w:r w:rsidRPr="00697000">
        <w:rPr>
          <w:rFonts w:eastAsiaTheme="minorHAnsi" w:cs="Times New Roman"/>
          <w:bCs/>
          <w:color w:val="C00000"/>
        </w:rPr>
        <w:t xml:space="preserve">(A </w:t>
      </w:r>
      <w:r>
        <w:rPr>
          <w:rFonts w:eastAsiaTheme="minorHAnsi" w:cs="Times New Roman"/>
          <w:bCs/>
          <w:color w:val="C00000"/>
        </w:rPr>
        <w:t xml:space="preserve">man should always see himself as </w:t>
      </w:r>
      <w:r w:rsidRPr="00A040A6">
        <w:rPr>
          <w:rFonts w:eastAsiaTheme="minorHAnsi" w:cs="Times New Roman"/>
          <w:bCs/>
          <w:i/>
          <w:iCs/>
          <w:color w:val="C00000"/>
        </w:rPr>
        <w:t>lower</w:t>
      </w:r>
      <w:r>
        <w:rPr>
          <w:rFonts w:eastAsiaTheme="minorHAnsi" w:cs="Times New Roman"/>
          <w:bCs/>
          <w:color w:val="C00000"/>
        </w:rPr>
        <w:t xml:space="preserve"> than his neighbor, since appearances can be decieving.</w:t>
      </w:r>
      <w:r w:rsidR="00A040A6">
        <w:rPr>
          <w:rFonts w:eastAsiaTheme="minorHAnsi" w:cs="Times New Roman"/>
          <w:bCs/>
          <w:color w:val="C00000"/>
        </w:rPr>
        <w:t xml:space="preserve"> Do not question the merit of the Jewish people!</w:t>
      </w:r>
      <w:r>
        <w:rPr>
          <w:rFonts w:eastAsiaTheme="minorHAnsi" w:cs="Times New Roman"/>
          <w:bCs/>
          <w:color w:val="C00000"/>
        </w:rPr>
        <w:t>)</w:t>
      </w:r>
    </w:p>
    <w:p w:rsidR="00117386" w:rsidRPr="00D43C14" w:rsidRDefault="00117386" w:rsidP="00117386">
      <w:pPr>
        <w:ind w:left="720"/>
        <w:rPr>
          <w:lang w:val="en-AU"/>
        </w:rPr>
      </w:pPr>
    </w:p>
    <w:p w:rsidR="00D43C14" w:rsidRDefault="00D43C14" w:rsidP="00D43C14">
      <w:pPr>
        <w:numPr>
          <w:ilvl w:val="0"/>
          <w:numId w:val="1"/>
        </w:numPr>
        <w:rPr>
          <w:lang w:val="en-AU"/>
        </w:rPr>
      </w:pPr>
      <w:r w:rsidRPr="00D43C14">
        <w:rPr>
          <w:lang w:val="en-AU"/>
        </w:rPr>
        <w:t>What questions were asked of Rashi regarding Ez. 3:12?</w:t>
      </w:r>
    </w:p>
    <w:p w:rsidR="00117386" w:rsidRPr="00F96E8A" w:rsidRDefault="00117386" w:rsidP="00117386">
      <w:pPr>
        <w:ind w:left="720"/>
        <w:rPr>
          <w:rFonts w:eastAsiaTheme="minorHAnsi" w:cs="Times New Roman"/>
          <w:color w:val="C00000"/>
        </w:rPr>
      </w:pPr>
      <w:r w:rsidRPr="00F96E8A">
        <w:rPr>
          <w:rFonts w:eastAsiaTheme="minorHAnsi" w:cs="Times New Roman"/>
          <w:b/>
          <w:color w:val="C00000"/>
        </w:rPr>
        <w:t>And He said, “For I will be with you…”</w:t>
      </w:r>
      <w:r w:rsidRPr="00F96E8A">
        <w:rPr>
          <w:rFonts w:eastAsiaTheme="minorHAnsi" w:cs="Times New Roman"/>
          <w:color w:val="C00000"/>
        </w:rPr>
        <w:t xml:space="preserve"> – What question did this answer?</w:t>
      </w:r>
    </w:p>
    <w:p w:rsidR="00117386" w:rsidRPr="00F96E8A" w:rsidRDefault="00117386" w:rsidP="00117386">
      <w:pPr>
        <w:ind w:left="720"/>
        <w:rPr>
          <w:rFonts w:eastAsiaTheme="minorHAnsi" w:cs="Times New Roman"/>
          <w:color w:val="C00000"/>
        </w:rPr>
      </w:pPr>
      <w:r w:rsidRPr="00F96E8A">
        <w:rPr>
          <w:rFonts w:eastAsiaTheme="minorHAnsi" w:cs="Times New Roman"/>
          <w:b/>
          <w:color w:val="C00000"/>
        </w:rPr>
        <w:t>is the sign for you that it was I Who sent you</w:t>
      </w:r>
      <w:r w:rsidRPr="00F96E8A">
        <w:rPr>
          <w:rFonts w:eastAsiaTheme="minorHAnsi" w:cs="Times New Roman"/>
          <w:color w:val="C00000"/>
        </w:rPr>
        <w:t xml:space="preserve"> – What is the sign?</w:t>
      </w:r>
    </w:p>
    <w:p w:rsidR="00117386" w:rsidRPr="00F96E8A" w:rsidRDefault="00117386" w:rsidP="00117386">
      <w:pPr>
        <w:ind w:left="720"/>
        <w:rPr>
          <w:rFonts w:eastAsiaTheme="minorHAnsi" w:cs="Times New Roman"/>
          <w:color w:val="C00000"/>
        </w:rPr>
      </w:pPr>
      <w:r w:rsidRPr="00F96E8A">
        <w:rPr>
          <w:rFonts w:eastAsiaTheme="minorHAnsi" w:cs="Times New Roman"/>
          <w:b/>
          <w:color w:val="C00000"/>
        </w:rPr>
        <w:t>For I will be with you, and this</w:t>
      </w:r>
      <w:r w:rsidRPr="00F96E8A">
        <w:rPr>
          <w:rFonts w:eastAsiaTheme="minorHAnsi" w:cs="Times New Roman"/>
          <w:color w:val="C00000"/>
        </w:rPr>
        <w:t xml:space="preserve"> – How is this to be understood?</w:t>
      </w:r>
    </w:p>
    <w:p w:rsidR="00117386" w:rsidRPr="00F96E8A" w:rsidRDefault="00F96E8A" w:rsidP="00F93064">
      <w:pPr>
        <w:ind w:left="720"/>
        <w:rPr>
          <w:color w:val="C00000"/>
          <w:lang w:val="en-AU"/>
        </w:rPr>
      </w:pPr>
      <w:r w:rsidRPr="00F96E8A">
        <w:rPr>
          <w:rFonts w:eastAsiaTheme="minorHAnsi" w:cs="Times New Roman"/>
          <w:b/>
          <w:color w:val="C00000"/>
        </w:rPr>
        <w:t>is the sign for you</w:t>
      </w:r>
      <w:r w:rsidRPr="00F96E8A">
        <w:rPr>
          <w:rFonts w:eastAsiaTheme="minorHAnsi" w:cs="Times New Roman"/>
          <w:color w:val="C00000"/>
        </w:rPr>
        <w:t xml:space="preserve"> – Wh</w:t>
      </w:r>
      <w:r w:rsidR="00F93064">
        <w:rPr>
          <w:rFonts w:eastAsiaTheme="minorHAnsi" w:cs="Times New Roman"/>
          <w:color w:val="C00000"/>
        </w:rPr>
        <w:t xml:space="preserve">en will this </w:t>
      </w:r>
      <w:r w:rsidRPr="00F96E8A">
        <w:rPr>
          <w:rFonts w:eastAsiaTheme="minorHAnsi" w:cs="Times New Roman"/>
          <w:color w:val="C00000"/>
        </w:rPr>
        <w:t xml:space="preserve">sign </w:t>
      </w:r>
      <w:r w:rsidR="00F93064">
        <w:rPr>
          <w:rFonts w:eastAsiaTheme="minorHAnsi" w:cs="Times New Roman"/>
          <w:color w:val="C00000"/>
        </w:rPr>
        <w:t>be accomplished?</w:t>
      </w:r>
    </w:p>
    <w:p w:rsidR="00117386" w:rsidRPr="00D43C14" w:rsidRDefault="00117386" w:rsidP="00117386">
      <w:pPr>
        <w:ind w:left="720"/>
        <w:rPr>
          <w:lang w:val="en-AU"/>
        </w:rPr>
      </w:pPr>
    </w:p>
    <w:p w:rsidR="00D43C14" w:rsidRDefault="00D43C14" w:rsidP="00D43C14">
      <w:pPr>
        <w:numPr>
          <w:ilvl w:val="0"/>
          <w:numId w:val="1"/>
        </w:numPr>
        <w:rPr>
          <w:lang w:val="en-AU"/>
        </w:rPr>
      </w:pPr>
      <w:r w:rsidRPr="00D43C14">
        <w:rPr>
          <w:lang w:val="en-AU"/>
        </w:rPr>
        <w:t>What questions were asked of Rashi regarding Ex. 3:14?</w:t>
      </w:r>
    </w:p>
    <w:p w:rsidR="00F96E8A" w:rsidRPr="00F96E8A" w:rsidRDefault="00F96E8A" w:rsidP="00501261">
      <w:pPr>
        <w:ind w:left="720"/>
        <w:rPr>
          <w:color w:val="C00000"/>
          <w:lang w:val="en-AU"/>
        </w:rPr>
      </w:pPr>
      <w:r w:rsidRPr="00F96E8A">
        <w:rPr>
          <w:rFonts w:eastAsiaTheme="minorHAnsi" w:cs="Times New Roman"/>
          <w:b/>
          <w:color w:val="C00000"/>
        </w:rPr>
        <w:t>“Ehyeh asher ehyeh (I will be what I will be)”</w:t>
      </w:r>
      <w:r w:rsidRPr="00F96E8A">
        <w:rPr>
          <w:rFonts w:eastAsiaTheme="minorHAnsi" w:cs="Times New Roman"/>
          <w:color w:val="C00000"/>
        </w:rPr>
        <w:t xml:space="preserve"> – How is this to be understood?</w:t>
      </w:r>
      <w:r w:rsidR="00C732A1">
        <w:rPr>
          <w:rFonts w:eastAsiaTheme="minorHAnsi" w:cs="Times New Roman"/>
          <w:color w:val="C00000"/>
        </w:rPr>
        <w:t xml:space="preserve"> (“I am” – I am continually in present tense – He is ever present.</w:t>
      </w:r>
      <w:r w:rsidR="00501261">
        <w:rPr>
          <w:rFonts w:eastAsiaTheme="minorHAnsi" w:cs="Times New Roman"/>
          <w:color w:val="C00000"/>
        </w:rPr>
        <w:t xml:space="preserve"> The past is present and the future is “present” to HaShem. All time is the same to HaShem – He is prsent at all times.</w:t>
      </w:r>
      <w:r w:rsidR="00C732A1">
        <w:rPr>
          <w:rFonts w:eastAsiaTheme="minorHAnsi" w:cs="Times New Roman"/>
          <w:color w:val="C00000"/>
        </w:rPr>
        <w:t>)</w:t>
      </w:r>
    </w:p>
    <w:p w:rsidR="00F96E8A" w:rsidRPr="00D43C14" w:rsidRDefault="00F96E8A" w:rsidP="00F96E8A">
      <w:pPr>
        <w:ind w:left="720"/>
        <w:rPr>
          <w:lang w:val="en-AU"/>
        </w:rPr>
      </w:pPr>
    </w:p>
    <w:p w:rsidR="00D43C14" w:rsidRDefault="00D43C14" w:rsidP="00D43C14">
      <w:pPr>
        <w:numPr>
          <w:ilvl w:val="0"/>
          <w:numId w:val="1"/>
        </w:numPr>
        <w:rPr>
          <w:lang w:val="en-AU"/>
        </w:rPr>
      </w:pPr>
      <w:r w:rsidRPr="00D43C14">
        <w:rPr>
          <w:lang w:val="en-AU"/>
        </w:rPr>
        <w:t>What questions were asked of Rashi regarding Ex. 3:15?</w:t>
      </w:r>
    </w:p>
    <w:p w:rsidR="0075095B" w:rsidRPr="0075095B" w:rsidRDefault="0075095B" w:rsidP="0075095B">
      <w:pPr>
        <w:ind w:left="720"/>
        <w:rPr>
          <w:rFonts w:eastAsiaTheme="minorHAnsi" w:cs="Times New Roman"/>
          <w:color w:val="C00000"/>
          <w:szCs w:val="24"/>
        </w:rPr>
      </w:pPr>
      <w:r w:rsidRPr="0075095B">
        <w:rPr>
          <w:rFonts w:eastAsiaTheme="minorHAnsi" w:cs="Times New Roman"/>
          <w:b/>
          <w:color w:val="C00000"/>
          <w:szCs w:val="24"/>
        </w:rPr>
        <w:t>This is My name forever</w:t>
      </w:r>
      <w:r w:rsidRPr="0075095B">
        <w:rPr>
          <w:rFonts w:eastAsiaTheme="minorHAnsi" w:cs="Times New Roman"/>
          <w:color w:val="C00000"/>
          <w:szCs w:val="24"/>
        </w:rPr>
        <w:t xml:space="preserve"> – What is the meaning of this Hebrew word: </w:t>
      </w:r>
      <w:r w:rsidRPr="0075095B">
        <w:rPr>
          <w:rFonts w:eastAsiaTheme="minorHAnsi" w:cs="Times New Roman"/>
          <w:color w:val="C00000"/>
          <w:szCs w:val="24"/>
          <w:rtl/>
          <w:lang w:bidi="he-IL"/>
        </w:rPr>
        <w:t>לְעֽלָם</w:t>
      </w:r>
      <w:r w:rsidRPr="0075095B">
        <w:rPr>
          <w:rFonts w:eastAsiaTheme="minorHAnsi" w:cs="Times New Roman"/>
          <w:color w:val="C00000"/>
          <w:szCs w:val="24"/>
        </w:rPr>
        <w:t>?</w:t>
      </w:r>
      <w:r w:rsidR="00CE77FE">
        <w:rPr>
          <w:rFonts w:eastAsiaTheme="minorHAnsi" w:cs="Times New Roman"/>
          <w:color w:val="C00000"/>
          <w:szCs w:val="24"/>
        </w:rPr>
        <w:t xml:space="preserve"> (The vav is missing. The name of G-d is concealed. The purity of the priests allowed them to use the name</w:t>
      </w:r>
      <w:r w:rsidR="001B6CCB">
        <w:rPr>
          <w:rFonts w:eastAsiaTheme="minorHAnsi" w:cs="Times New Roman"/>
          <w:color w:val="C00000"/>
          <w:szCs w:val="24"/>
        </w:rPr>
        <w:t xml:space="preserve"> in the Temple on Yom Kippur</w:t>
      </w:r>
      <w:r w:rsidR="00CE77FE">
        <w:rPr>
          <w:rFonts w:eastAsiaTheme="minorHAnsi" w:cs="Times New Roman"/>
          <w:color w:val="C00000"/>
          <w:szCs w:val="24"/>
        </w:rPr>
        <w:t>. When Mashiach comes, He will restore the use of this name.</w:t>
      </w:r>
      <w:r w:rsidR="004D057B">
        <w:rPr>
          <w:rFonts w:eastAsiaTheme="minorHAnsi" w:cs="Times New Roman"/>
          <w:color w:val="C00000"/>
          <w:szCs w:val="24"/>
        </w:rPr>
        <w:t xml:space="preserve"> In the meantime, with this </w:t>
      </w:r>
      <w:r w:rsidR="001B6CCB">
        <w:rPr>
          <w:rFonts w:eastAsiaTheme="minorHAnsi" w:cs="Times New Roman"/>
          <w:color w:val="C00000"/>
          <w:szCs w:val="24"/>
        </w:rPr>
        <w:t xml:space="preserve">sacred </w:t>
      </w:r>
      <w:r w:rsidR="004D057B">
        <w:rPr>
          <w:rFonts w:eastAsiaTheme="minorHAnsi" w:cs="Times New Roman"/>
          <w:color w:val="C00000"/>
          <w:szCs w:val="24"/>
        </w:rPr>
        <w:t>name</w:t>
      </w:r>
      <w:r w:rsidR="001B6CCB">
        <w:rPr>
          <w:rFonts w:eastAsiaTheme="minorHAnsi" w:cs="Times New Roman"/>
          <w:color w:val="C00000"/>
          <w:szCs w:val="24"/>
        </w:rPr>
        <w:t>’s pronunciation</w:t>
      </w:r>
      <w:r w:rsidR="004D057B">
        <w:rPr>
          <w:rFonts w:eastAsiaTheme="minorHAnsi" w:cs="Times New Roman"/>
          <w:color w:val="C00000"/>
          <w:szCs w:val="24"/>
        </w:rPr>
        <w:t xml:space="preserve"> gone, we have a substitute:  Emanuel – God with us.</w:t>
      </w:r>
      <w:r w:rsidR="00CE77FE">
        <w:rPr>
          <w:rFonts w:eastAsiaTheme="minorHAnsi" w:cs="Times New Roman"/>
          <w:color w:val="C00000"/>
          <w:szCs w:val="24"/>
        </w:rPr>
        <w:t>)</w:t>
      </w:r>
    </w:p>
    <w:p w:rsidR="0075095B" w:rsidRPr="0075095B" w:rsidRDefault="0075095B" w:rsidP="0075095B">
      <w:pPr>
        <w:ind w:left="720"/>
        <w:rPr>
          <w:rFonts w:eastAsiaTheme="minorHAnsi" w:cs="Times New Roman"/>
          <w:b/>
          <w:color w:val="C00000"/>
          <w:szCs w:val="24"/>
        </w:rPr>
      </w:pPr>
      <w:r w:rsidRPr="0075095B">
        <w:rPr>
          <w:rFonts w:eastAsiaTheme="minorHAnsi" w:cs="Times New Roman"/>
          <w:b/>
          <w:color w:val="C00000"/>
          <w:szCs w:val="24"/>
        </w:rPr>
        <w:t xml:space="preserve">and this is how I should be mentioned </w:t>
      </w:r>
      <w:r w:rsidRPr="0075095B">
        <w:rPr>
          <w:rFonts w:eastAsiaTheme="minorHAnsi" w:cs="Times New Roman"/>
          <w:bCs/>
          <w:color w:val="C00000"/>
          <w:szCs w:val="24"/>
        </w:rPr>
        <w:t>– What</w:t>
      </w:r>
      <w:r w:rsidRPr="0075095B">
        <w:rPr>
          <w:rFonts w:eastAsiaTheme="minorHAnsi" w:cs="Times New Roman"/>
          <w:b/>
          <w:color w:val="C00000"/>
          <w:szCs w:val="24"/>
        </w:rPr>
        <w:t xml:space="preserve"> was </w:t>
      </w:r>
      <w:r w:rsidR="00CE77FE">
        <w:rPr>
          <w:rFonts w:eastAsiaTheme="minorHAnsi" w:cs="Times New Roman"/>
          <w:b/>
          <w:color w:val="C00000"/>
          <w:szCs w:val="24"/>
        </w:rPr>
        <w:t>‘</w:t>
      </w:r>
      <w:r w:rsidRPr="00CE77FE">
        <w:rPr>
          <w:rFonts w:eastAsiaTheme="minorHAnsi" w:cs="Times New Roman"/>
          <w:bCs/>
          <w:color w:val="C00000"/>
          <w:szCs w:val="24"/>
        </w:rPr>
        <w:t>mentioned</w:t>
      </w:r>
      <w:r w:rsidR="00CE77FE">
        <w:rPr>
          <w:rFonts w:eastAsiaTheme="minorHAnsi" w:cs="Times New Roman"/>
          <w:bCs/>
          <w:color w:val="C00000"/>
          <w:szCs w:val="24"/>
        </w:rPr>
        <w:t>’</w:t>
      </w:r>
      <w:r w:rsidRPr="0075095B">
        <w:rPr>
          <w:rFonts w:eastAsiaTheme="minorHAnsi" w:cs="Times New Roman"/>
          <w:b/>
          <w:color w:val="C00000"/>
          <w:szCs w:val="24"/>
        </w:rPr>
        <w:t>?</w:t>
      </w:r>
    </w:p>
    <w:p w:rsidR="0075095B" w:rsidRPr="00D43C14" w:rsidRDefault="0075095B" w:rsidP="0075095B">
      <w:pPr>
        <w:ind w:left="720"/>
        <w:rPr>
          <w:lang w:val="en-AU"/>
        </w:rPr>
      </w:pPr>
    </w:p>
    <w:p w:rsidR="00D43C14" w:rsidRDefault="00D43C14" w:rsidP="00D43C14">
      <w:pPr>
        <w:numPr>
          <w:ilvl w:val="0"/>
          <w:numId w:val="1"/>
        </w:numPr>
        <w:rPr>
          <w:lang w:val="en-AU"/>
        </w:rPr>
      </w:pPr>
      <w:r w:rsidRPr="00D43C14">
        <w:rPr>
          <w:lang w:val="en-AU"/>
        </w:rPr>
        <w:t>What questions were asked of Rashi regarding Ex. 3:18?</w:t>
      </w:r>
    </w:p>
    <w:p w:rsidR="0075095B" w:rsidRPr="0075095B" w:rsidRDefault="0075095B" w:rsidP="0075095B">
      <w:pPr>
        <w:ind w:left="720"/>
        <w:rPr>
          <w:rFonts w:eastAsiaTheme="minorHAnsi" w:cs="Times New Roman"/>
          <w:color w:val="C00000"/>
          <w:szCs w:val="24"/>
        </w:rPr>
      </w:pPr>
      <w:r w:rsidRPr="0075095B">
        <w:rPr>
          <w:rFonts w:eastAsiaTheme="minorHAnsi" w:cs="Times New Roman"/>
          <w:b/>
          <w:color w:val="C00000"/>
          <w:szCs w:val="24"/>
        </w:rPr>
        <w:t>And they will hearken to your voice</w:t>
      </w:r>
      <w:r w:rsidRPr="0075095B">
        <w:rPr>
          <w:rFonts w:eastAsiaTheme="minorHAnsi" w:cs="Times New Roman"/>
          <w:color w:val="C00000"/>
          <w:szCs w:val="24"/>
        </w:rPr>
        <w:t xml:space="preserve"> – Why will they hearken to him?</w:t>
      </w:r>
    </w:p>
    <w:p w:rsidR="0075095B" w:rsidRPr="0075095B" w:rsidRDefault="0075095B" w:rsidP="0075095B">
      <w:pPr>
        <w:ind w:left="720"/>
        <w:rPr>
          <w:rFonts w:eastAsiaTheme="minorHAnsi" w:cs="Times New Roman"/>
          <w:color w:val="C00000"/>
          <w:szCs w:val="24"/>
          <w:lang w:bidi="he-IL"/>
        </w:rPr>
      </w:pPr>
      <w:r w:rsidRPr="0075095B">
        <w:rPr>
          <w:rFonts w:eastAsiaTheme="minorHAnsi" w:cs="Times New Roman"/>
          <w:b/>
          <w:color w:val="C00000"/>
          <w:szCs w:val="24"/>
        </w:rPr>
        <w:t>God of the Hebrews</w:t>
      </w:r>
      <w:r w:rsidRPr="0075095B">
        <w:rPr>
          <w:rFonts w:eastAsiaTheme="minorHAnsi" w:cs="Times New Roman"/>
          <w:color w:val="C00000"/>
          <w:szCs w:val="24"/>
        </w:rPr>
        <w:t xml:space="preserve"> – How is the double yod to be understood in the Hebrew word: </w:t>
      </w:r>
      <w:r w:rsidRPr="0075095B">
        <w:rPr>
          <w:rFonts w:eastAsiaTheme="minorHAnsi" w:cs="Times New Roman"/>
          <w:color w:val="C00000"/>
          <w:szCs w:val="24"/>
          <w:rtl/>
          <w:lang w:bidi="he-IL"/>
        </w:rPr>
        <w:t xml:space="preserve"> הָעִבְרִיִים</w:t>
      </w:r>
      <w:r w:rsidRPr="0075095B">
        <w:rPr>
          <w:rFonts w:eastAsiaTheme="minorHAnsi" w:cs="Times New Roman"/>
          <w:color w:val="C00000"/>
          <w:szCs w:val="24"/>
          <w:lang w:bidi="he-IL"/>
        </w:rPr>
        <w:t xml:space="preserve"> to be understood?</w:t>
      </w:r>
    </w:p>
    <w:p w:rsidR="0075095B" w:rsidRPr="0075095B" w:rsidRDefault="0075095B" w:rsidP="0075095B">
      <w:pPr>
        <w:ind w:left="720"/>
        <w:rPr>
          <w:color w:val="C00000"/>
          <w:szCs w:val="24"/>
          <w:lang w:val="en-AU"/>
        </w:rPr>
      </w:pPr>
      <w:r w:rsidRPr="0075095B">
        <w:rPr>
          <w:rFonts w:eastAsiaTheme="minorHAnsi" w:cs="Times New Roman"/>
          <w:b/>
          <w:color w:val="C00000"/>
          <w:szCs w:val="24"/>
        </w:rPr>
        <w:t>has happened upon us</w:t>
      </w:r>
      <w:r w:rsidRPr="0075095B">
        <w:rPr>
          <w:rFonts w:eastAsiaTheme="minorHAnsi" w:cs="Times New Roman"/>
          <w:color w:val="C00000"/>
          <w:szCs w:val="24"/>
        </w:rPr>
        <w:t xml:space="preserve"> – What is the meaning of the Hebrew word: </w:t>
      </w:r>
      <w:r w:rsidRPr="0075095B">
        <w:rPr>
          <w:rFonts w:eastAsiaTheme="minorHAnsi" w:cs="Times New Roman"/>
          <w:color w:val="C00000"/>
          <w:szCs w:val="24"/>
          <w:rtl/>
          <w:lang w:bidi="he-IL"/>
        </w:rPr>
        <w:t>נִקְרָה</w:t>
      </w:r>
      <w:r w:rsidRPr="0075095B">
        <w:rPr>
          <w:rFonts w:eastAsiaTheme="minorHAnsi" w:cs="Times New Roman"/>
          <w:color w:val="C00000"/>
          <w:szCs w:val="24"/>
        </w:rPr>
        <w:t xml:space="preserve">? </w:t>
      </w:r>
    </w:p>
    <w:p w:rsidR="0075095B" w:rsidRDefault="0075095B" w:rsidP="0075095B">
      <w:pPr>
        <w:ind w:left="720"/>
        <w:rPr>
          <w:lang w:val="en-AU"/>
        </w:rPr>
      </w:pPr>
    </w:p>
    <w:p w:rsidR="00573854" w:rsidRPr="00D43C14" w:rsidRDefault="00573854" w:rsidP="0075095B">
      <w:pPr>
        <w:ind w:left="720"/>
        <w:rPr>
          <w:lang w:val="en-AU"/>
        </w:rPr>
      </w:pPr>
    </w:p>
    <w:p w:rsidR="00D43C14" w:rsidRDefault="00D43C14" w:rsidP="00D43C14">
      <w:pPr>
        <w:numPr>
          <w:ilvl w:val="0"/>
          <w:numId w:val="1"/>
        </w:numPr>
        <w:rPr>
          <w:lang w:val="en-AU"/>
        </w:rPr>
      </w:pPr>
      <w:r w:rsidRPr="00D43C14">
        <w:rPr>
          <w:lang w:val="en-AU"/>
        </w:rPr>
        <w:lastRenderedPageBreak/>
        <w:t>What questions were asked of Rashi regarding Ex. 4:6?</w:t>
      </w:r>
    </w:p>
    <w:p w:rsidR="00E05A60" w:rsidRPr="007D45B6" w:rsidRDefault="00E05A60" w:rsidP="007D45B6">
      <w:pPr>
        <w:ind w:left="720"/>
        <w:rPr>
          <w:rFonts w:eastAsiaTheme="minorHAnsi" w:cs="Times New Roman"/>
          <w:bCs/>
          <w:color w:val="C00000"/>
        </w:rPr>
      </w:pPr>
      <w:r w:rsidRPr="007D45B6">
        <w:rPr>
          <w:rFonts w:eastAsiaTheme="minorHAnsi" w:cs="Times New Roman"/>
          <w:b/>
          <w:color w:val="C00000"/>
        </w:rPr>
        <w:t xml:space="preserve">leprous like snow </w:t>
      </w:r>
      <w:r w:rsidR="007D45B6" w:rsidRPr="007D45B6">
        <w:rPr>
          <w:rFonts w:eastAsiaTheme="minorHAnsi" w:cs="Times New Roman"/>
          <w:bCs/>
          <w:color w:val="C00000"/>
        </w:rPr>
        <w:t>– How is this sign to be understood?</w:t>
      </w:r>
    </w:p>
    <w:p w:rsidR="007D45B6" w:rsidRDefault="00962698" w:rsidP="007D45B6">
      <w:pPr>
        <w:ind w:left="720"/>
        <w:rPr>
          <w:color w:val="C00000"/>
          <w:lang w:val="en-AU"/>
        </w:rPr>
      </w:pPr>
      <w:r w:rsidRPr="00962698">
        <w:rPr>
          <w:color w:val="C00000"/>
          <w:lang w:val="en-AU"/>
        </w:rPr>
        <w:t>(Lashon hara can also be understood as doubting God or the people of God.)</w:t>
      </w:r>
    </w:p>
    <w:p w:rsidR="00084723" w:rsidRPr="00962698" w:rsidRDefault="00084723" w:rsidP="007D45B6">
      <w:pPr>
        <w:ind w:left="720"/>
        <w:rPr>
          <w:color w:val="C00000"/>
          <w:lang w:val="en-AU"/>
        </w:rPr>
      </w:pPr>
    </w:p>
    <w:p w:rsidR="00D43C14" w:rsidRDefault="00D43C14" w:rsidP="00D43C14">
      <w:pPr>
        <w:numPr>
          <w:ilvl w:val="0"/>
          <w:numId w:val="1"/>
        </w:numPr>
        <w:rPr>
          <w:lang w:val="en-AU"/>
        </w:rPr>
      </w:pPr>
      <w:r w:rsidRPr="00D43C14">
        <w:rPr>
          <w:lang w:val="en-AU"/>
        </w:rPr>
        <w:t>What questions were asked of Rashi regarding Ex. 4:11?</w:t>
      </w:r>
    </w:p>
    <w:p w:rsidR="007D45B6" w:rsidRPr="007D45B6" w:rsidRDefault="007D45B6" w:rsidP="007D45B6">
      <w:pPr>
        <w:ind w:left="720"/>
        <w:rPr>
          <w:rFonts w:eastAsiaTheme="minorHAnsi" w:cs="Times New Roman"/>
          <w:bCs/>
          <w:color w:val="C00000"/>
        </w:rPr>
      </w:pPr>
      <w:r w:rsidRPr="007D45B6">
        <w:rPr>
          <w:rFonts w:eastAsiaTheme="minorHAnsi" w:cs="Times New Roman"/>
          <w:b/>
          <w:color w:val="C00000"/>
        </w:rPr>
        <w:t>Who gave man a mouth</w:t>
      </w:r>
      <w:r w:rsidRPr="007D45B6">
        <w:rPr>
          <w:rFonts w:eastAsiaTheme="minorHAnsi" w:cs="Times New Roman"/>
          <w:bCs/>
          <w:color w:val="C00000"/>
        </w:rPr>
        <w:t xml:space="preserve"> – What was being asked?</w:t>
      </w:r>
    </w:p>
    <w:p w:rsidR="007D45B6" w:rsidRPr="007D45B6" w:rsidRDefault="007D45B6" w:rsidP="007D45B6">
      <w:pPr>
        <w:ind w:left="720"/>
        <w:rPr>
          <w:rFonts w:eastAsiaTheme="minorHAnsi" w:cs="Times New Roman"/>
          <w:bCs/>
          <w:color w:val="C00000"/>
        </w:rPr>
      </w:pPr>
      <w:r w:rsidRPr="007D45B6">
        <w:rPr>
          <w:rFonts w:eastAsiaTheme="minorHAnsi" w:cs="Times New Roman"/>
          <w:b/>
          <w:color w:val="C00000"/>
        </w:rPr>
        <w:t>or who makes [one] dumb</w:t>
      </w:r>
      <w:r w:rsidRPr="007D45B6">
        <w:rPr>
          <w:rFonts w:eastAsiaTheme="minorHAnsi" w:cs="Times New Roman"/>
          <w:bCs/>
          <w:color w:val="C00000"/>
        </w:rPr>
        <w:t xml:space="preserve"> -  What was being asked with this statement?</w:t>
      </w:r>
    </w:p>
    <w:p w:rsidR="007D45B6" w:rsidRDefault="007D45B6" w:rsidP="007D45B6">
      <w:pPr>
        <w:ind w:left="720"/>
        <w:rPr>
          <w:rFonts w:eastAsiaTheme="minorHAnsi" w:cs="Times New Roman"/>
          <w:bCs/>
          <w:color w:val="C00000"/>
        </w:rPr>
      </w:pPr>
      <w:r w:rsidRPr="007D45B6">
        <w:rPr>
          <w:rFonts w:eastAsiaTheme="minorHAnsi" w:cs="Times New Roman"/>
          <w:b/>
          <w:color w:val="C00000"/>
        </w:rPr>
        <w:t>Is it not I</w:t>
      </w:r>
      <w:r w:rsidRPr="007D45B6">
        <w:rPr>
          <w:rFonts w:eastAsiaTheme="minorHAnsi" w:cs="Times New Roman"/>
          <w:bCs/>
          <w:color w:val="C00000"/>
        </w:rPr>
        <w:t xml:space="preserve"> -  What name is being intimated?</w:t>
      </w:r>
    </w:p>
    <w:p w:rsidR="00084723" w:rsidRPr="007D45B6" w:rsidRDefault="00084723" w:rsidP="007D45B6">
      <w:pPr>
        <w:ind w:left="720"/>
        <w:rPr>
          <w:bCs/>
          <w:color w:val="C00000"/>
          <w:lang w:val="en-AU"/>
        </w:rPr>
      </w:pPr>
      <w:r w:rsidRPr="001C11EC">
        <w:rPr>
          <w:rFonts w:eastAsiaTheme="minorHAnsi" w:cs="Times New Roman"/>
          <w:bCs/>
          <w:color w:val="C00000"/>
        </w:rPr>
        <w:t>(Our imperfections should be an item of praise before HaShem</w:t>
      </w:r>
      <w:r w:rsidRPr="001C11EC">
        <w:rPr>
          <w:bCs/>
          <w:color w:val="C00000"/>
          <w:lang w:val="en-AU"/>
        </w:rPr>
        <w:t>.</w:t>
      </w:r>
      <w:r>
        <w:rPr>
          <w:bCs/>
          <w:color w:val="C00000"/>
          <w:lang w:val="en-AU"/>
        </w:rPr>
        <w:t xml:space="preserve"> These are the things that we should </w:t>
      </w:r>
      <w:r w:rsidR="001C11EC">
        <w:rPr>
          <w:bCs/>
          <w:color w:val="C00000"/>
          <w:lang w:val="en-AU"/>
        </w:rPr>
        <w:t xml:space="preserve">particularly </w:t>
      </w:r>
      <w:r>
        <w:rPr>
          <w:bCs/>
          <w:color w:val="C00000"/>
          <w:lang w:val="en-AU"/>
        </w:rPr>
        <w:t>thank God for</w:t>
      </w:r>
      <w:r w:rsidR="001C11EC">
        <w:rPr>
          <w:bCs/>
          <w:color w:val="C00000"/>
          <w:lang w:val="en-AU"/>
        </w:rPr>
        <w:t>, in our prayers</w:t>
      </w:r>
      <w:r>
        <w:rPr>
          <w:bCs/>
          <w:color w:val="C00000"/>
          <w:lang w:val="en-AU"/>
        </w:rPr>
        <w:t>.</w:t>
      </w:r>
      <w:r w:rsidR="001C11EC">
        <w:rPr>
          <w:bCs/>
          <w:color w:val="C00000"/>
          <w:lang w:val="en-AU"/>
        </w:rPr>
        <w:t>)</w:t>
      </w:r>
    </w:p>
    <w:p w:rsidR="000D50C1" w:rsidRPr="00D43C14" w:rsidRDefault="000D50C1" w:rsidP="007D45B6">
      <w:pPr>
        <w:ind w:left="720"/>
        <w:rPr>
          <w:lang w:val="en-AU"/>
        </w:rPr>
      </w:pPr>
    </w:p>
    <w:p w:rsidR="00D43C14" w:rsidRDefault="00D43C14" w:rsidP="00D43C14">
      <w:pPr>
        <w:numPr>
          <w:ilvl w:val="0"/>
          <w:numId w:val="1"/>
        </w:numPr>
        <w:rPr>
          <w:lang w:val="en-AU"/>
        </w:rPr>
      </w:pPr>
      <w:r w:rsidRPr="00D43C14">
        <w:rPr>
          <w:lang w:val="en-AU"/>
        </w:rPr>
        <w:t>What questions were asked of Rashi regarding Ex. 4:16?</w:t>
      </w:r>
    </w:p>
    <w:p w:rsidR="000D50C1" w:rsidRPr="000D50C1" w:rsidRDefault="000D50C1" w:rsidP="000D50C1">
      <w:pPr>
        <w:ind w:left="720"/>
        <w:rPr>
          <w:rFonts w:eastAsiaTheme="minorHAnsi" w:cs="Times New Roman"/>
          <w:color w:val="C00000"/>
          <w:szCs w:val="24"/>
        </w:rPr>
      </w:pPr>
      <w:r w:rsidRPr="000D50C1">
        <w:rPr>
          <w:rFonts w:eastAsiaTheme="minorHAnsi" w:cs="Times New Roman"/>
          <w:b/>
          <w:color w:val="C00000"/>
          <w:szCs w:val="24"/>
        </w:rPr>
        <w:t>And he will speak for you</w:t>
      </w:r>
      <w:r w:rsidRPr="000D50C1">
        <w:rPr>
          <w:rFonts w:eastAsiaTheme="minorHAnsi" w:cs="Times New Roman"/>
          <w:color w:val="C00000"/>
          <w:szCs w:val="24"/>
        </w:rPr>
        <w:t xml:space="preserve"> – What is the meaning of this Hebrew word: </w:t>
      </w:r>
      <w:r w:rsidRPr="000D50C1">
        <w:rPr>
          <w:rFonts w:eastAsiaTheme="minorHAnsi" w:cs="Times New Roman"/>
          <w:color w:val="C00000"/>
          <w:szCs w:val="24"/>
          <w:rtl/>
          <w:lang w:bidi="he-IL"/>
        </w:rPr>
        <w:t>לְךָ</w:t>
      </w:r>
      <w:r w:rsidRPr="000D50C1">
        <w:rPr>
          <w:rFonts w:eastAsiaTheme="minorHAnsi" w:cs="Times New Roman"/>
          <w:color w:val="C00000"/>
          <w:szCs w:val="24"/>
        </w:rPr>
        <w:t xml:space="preserve"> ?</w:t>
      </w:r>
    </w:p>
    <w:p w:rsidR="000D50C1" w:rsidRPr="000D50C1" w:rsidRDefault="000D50C1" w:rsidP="000D50C1">
      <w:pPr>
        <w:ind w:left="720"/>
        <w:rPr>
          <w:rFonts w:eastAsiaTheme="minorHAnsi" w:cs="Times New Roman"/>
          <w:color w:val="C00000"/>
          <w:szCs w:val="24"/>
        </w:rPr>
      </w:pPr>
      <w:r w:rsidRPr="000D50C1">
        <w:rPr>
          <w:rFonts w:eastAsiaTheme="minorHAnsi" w:cs="Times New Roman"/>
          <w:b/>
          <w:color w:val="C00000"/>
          <w:szCs w:val="24"/>
        </w:rPr>
        <w:t>will be your speaker</w:t>
      </w:r>
      <w:r w:rsidRPr="000D50C1">
        <w:rPr>
          <w:rFonts w:eastAsiaTheme="minorHAnsi" w:cs="Times New Roman"/>
          <w:color w:val="C00000"/>
          <w:szCs w:val="24"/>
        </w:rPr>
        <w:t xml:space="preserve"> – What is the meaning of this statement?</w:t>
      </w:r>
    </w:p>
    <w:p w:rsidR="000D50C1" w:rsidRPr="000D50C1" w:rsidRDefault="000D50C1" w:rsidP="000D50C1">
      <w:pPr>
        <w:ind w:left="720"/>
        <w:rPr>
          <w:bCs/>
          <w:color w:val="C00000"/>
          <w:szCs w:val="24"/>
          <w:lang w:val="en-AU"/>
        </w:rPr>
      </w:pPr>
      <w:r w:rsidRPr="000D50C1">
        <w:rPr>
          <w:rFonts w:eastAsiaTheme="minorHAnsi" w:cs="Times New Roman"/>
          <w:b/>
          <w:color w:val="C00000"/>
          <w:szCs w:val="24"/>
        </w:rPr>
        <w:t>Leader –</w:t>
      </w:r>
      <w:r w:rsidRPr="000D50C1">
        <w:rPr>
          <w:rFonts w:eastAsiaTheme="minorHAnsi" w:cs="Times New Roman"/>
          <w:bCs/>
          <w:color w:val="C00000"/>
          <w:szCs w:val="24"/>
        </w:rPr>
        <w:t xml:space="preserve"> What kind of a leader is this?</w:t>
      </w:r>
    </w:p>
    <w:p w:rsidR="000D50C1" w:rsidRPr="00D43C14" w:rsidRDefault="000D50C1" w:rsidP="000D50C1">
      <w:pPr>
        <w:ind w:left="720"/>
        <w:rPr>
          <w:lang w:val="en-AU"/>
        </w:rPr>
      </w:pPr>
    </w:p>
    <w:p w:rsidR="00D43C14" w:rsidRDefault="00D43C14" w:rsidP="00D43C14">
      <w:pPr>
        <w:numPr>
          <w:ilvl w:val="0"/>
          <w:numId w:val="1"/>
        </w:numPr>
        <w:rPr>
          <w:lang w:val="en-AU"/>
        </w:rPr>
      </w:pPr>
      <w:r w:rsidRPr="00D43C14">
        <w:rPr>
          <w:lang w:val="en-AU"/>
        </w:rPr>
        <w:t>There are certain sectarians that call themselves as the “the Sacred Namers” who oblige their members to use the term “Yahweh” (or other distortions of the same word), or even “Jehovah”. If any one of these would come to you and say that you are wrong and that you should use whatever name they propose, how would you answer them?</w:t>
      </w:r>
    </w:p>
    <w:p w:rsidR="00BD39B9" w:rsidRDefault="00BD39B9" w:rsidP="00BD39B9">
      <w:pPr>
        <w:ind w:left="720"/>
        <w:rPr>
          <w:color w:val="C00000"/>
          <w:lang w:val="en-AU"/>
        </w:rPr>
      </w:pPr>
      <w:r w:rsidRPr="00BD39B9">
        <w:rPr>
          <w:color w:val="C00000"/>
          <w:lang w:val="en-AU"/>
        </w:rPr>
        <w:t>Our Sages have taught …</w:t>
      </w:r>
      <w:r>
        <w:rPr>
          <w:color w:val="C00000"/>
          <w:lang w:val="en-AU"/>
        </w:rPr>
        <w:t>That this name could only be pronounced on Yom Kippur by the Kohen Gadol.</w:t>
      </w:r>
    </w:p>
    <w:p w:rsidR="00BD39B9" w:rsidRPr="00BD39B9" w:rsidRDefault="00BD39B9" w:rsidP="00BD39B9">
      <w:pPr>
        <w:ind w:left="720"/>
        <w:rPr>
          <w:color w:val="C00000"/>
          <w:lang w:val="en-AU"/>
        </w:rPr>
      </w:pPr>
    </w:p>
    <w:p w:rsidR="00BD39B9" w:rsidRDefault="00BD39B9" w:rsidP="00BD39B9">
      <w:pPr>
        <w:ind w:left="720"/>
        <w:rPr>
          <w:color w:val="C00000"/>
          <w:lang w:val="en-AU"/>
        </w:rPr>
      </w:pPr>
      <w:r>
        <w:rPr>
          <w:color w:val="C00000"/>
          <w:lang w:val="en-AU"/>
        </w:rPr>
        <w:t>The Name Jehovah is a mistake made by the translators of the KJV whereby they applied the vowel points of Adonai to the yod-hay-vav-hay. They did not recognize this mnemonic device.</w:t>
      </w:r>
    </w:p>
    <w:p w:rsidR="00895786" w:rsidRDefault="00895786" w:rsidP="00BD39B9">
      <w:pPr>
        <w:ind w:left="720"/>
        <w:rPr>
          <w:color w:val="C00000"/>
          <w:lang w:val="en-AU"/>
        </w:rPr>
      </w:pPr>
    </w:p>
    <w:p w:rsidR="00895786" w:rsidRPr="00895786" w:rsidRDefault="00895786" w:rsidP="00BD39B9">
      <w:pPr>
        <w:ind w:left="720"/>
        <w:rPr>
          <w:bCs/>
          <w:color w:val="C00000"/>
          <w:lang w:val="en-AU"/>
        </w:rPr>
      </w:pPr>
      <w:r w:rsidRPr="00895786">
        <w:rPr>
          <w:color w:val="C00000"/>
          <w:lang w:val="en-AU"/>
        </w:rPr>
        <w:t xml:space="preserve">When Moshe asked for HaShem’s name, he was told </w:t>
      </w:r>
      <w:r w:rsidRPr="00895786">
        <w:rPr>
          <w:b/>
          <w:color w:val="C00000"/>
          <w:lang w:val="en-AU"/>
        </w:rPr>
        <w:t>“Eh’yeh Asher Eh’yeh”</w:t>
      </w:r>
      <w:r>
        <w:rPr>
          <w:b/>
          <w:color w:val="C00000"/>
          <w:lang w:val="en-AU"/>
        </w:rPr>
        <w:t xml:space="preserve">. </w:t>
      </w:r>
      <w:r w:rsidRPr="00895786">
        <w:rPr>
          <w:bCs/>
          <w:color w:val="C00000"/>
          <w:lang w:val="en-AU"/>
        </w:rPr>
        <w:t>Not whatever fake name they offer up.</w:t>
      </w:r>
    </w:p>
    <w:p w:rsidR="00BD39B9" w:rsidRPr="00D43C14" w:rsidRDefault="00BD39B9" w:rsidP="00BD39B9">
      <w:pPr>
        <w:ind w:left="720"/>
        <w:rPr>
          <w:lang w:val="en-AU"/>
        </w:rPr>
      </w:pPr>
    </w:p>
    <w:p w:rsidR="00D43C14" w:rsidRDefault="00D43C14" w:rsidP="00D43C14">
      <w:pPr>
        <w:numPr>
          <w:ilvl w:val="0"/>
          <w:numId w:val="1"/>
        </w:numPr>
        <w:rPr>
          <w:lang w:val="en-AU"/>
        </w:rPr>
      </w:pPr>
      <w:r w:rsidRPr="00D43C14">
        <w:rPr>
          <w:lang w:val="en-AU"/>
        </w:rPr>
        <w:t xml:space="preserve">According to the Rambam and the Ramban how should we correctly translate the phrase in Exodus 3:14 </w:t>
      </w:r>
      <w:r w:rsidRPr="00D43C14">
        <w:rPr>
          <w:b/>
          <w:lang w:val="en-AU"/>
        </w:rPr>
        <w:t>“Eh’yeh Asher Eh’yeh”</w:t>
      </w:r>
      <w:r w:rsidRPr="00D43C14">
        <w:rPr>
          <w:lang w:val="en-AU"/>
        </w:rPr>
        <w:t xml:space="preserve"> into English? And is this phrase G-d’s commentary on the Tetragmaton?</w:t>
      </w:r>
    </w:p>
    <w:p w:rsidR="004F21CA" w:rsidRDefault="00895786" w:rsidP="00895786">
      <w:pPr>
        <w:ind w:left="720"/>
        <w:rPr>
          <w:color w:val="C00000"/>
          <w:lang w:val="en-AU"/>
        </w:rPr>
      </w:pPr>
      <w:r w:rsidRPr="00895786">
        <w:rPr>
          <w:color w:val="C00000"/>
          <w:lang w:val="en-AU"/>
        </w:rPr>
        <w:t>Rabbi [Moshe ben Maimon] has said in the Moreh Nebuchim  (Guide  of the Perplexed)</w:t>
      </w:r>
      <w:r w:rsidRPr="00895786">
        <w:rPr>
          <w:color w:val="C00000"/>
          <w:vertAlign w:val="superscript"/>
          <w:lang w:val="en-AU"/>
        </w:rPr>
        <w:footnoteReference w:id="1"/>
      </w:r>
      <w:r w:rsidRPr="00895786">
        <w:rPr>
          <w:color w:val="C00000"/>
          <w:lang w:val="en-AU"/>
        </w:rPr>
        <w:t xml:space="preserve">  that the meaning of </w:t>
      </w:r>
      <w:r w:rsidRPr="00895786">
        <w:rPr>
          <w:i/>
          <w:color w:val="C00000"/>
          <w:lang w:val="en-AU"/>
        </w:rPr>
        <w:t>Eh'yeh Asher Eh'yeh</w:t>
      </w:r>
      <w:r w:rsidRPr="00895786">
        <w:rPr>
          <w:color w:val="C00000"/>
          <w:lang w:val="en-AU"/>
        </w:rPr>
        <w:t xml:space="preserve"> is: </w:t>
      </w:r>
      <w:r>
        <w:rPr>
          <w:color w:val="C00000"/>
          <w:lang w:val="en-AU"/>
        </w:rPr>
        <w:t>“</w:t>
      </w:r>
      <w:r w:rsidRPr="00895786">
        <w:rPr>
          <w:color w:val="C00000"/>
          <w:lang w:val="en-AU"/>
        </w:rPr>
        <w:t>He is the existing Being which is the existing Being</w:t>
      </w:r>
      <w:r>
        <w:rPr>
          <w:color w:val="C00000"/>
          <w:lang w:val="en-AU"/>
        </w:rPr>
        <w:t>”</w:t>
      </w:r>
      <w:r w:rsidRPr="00895786">
        <w:rPr>
          <w:color w:val="C00000"/>
          <w:lang w:val="en-AU"/>
        </w:rPr>
        <w:t xml:space="preserve">, that is to say, Whose existence is absolute. </w:t>
      </w:r>
    </w:p>
    <w:p w:rsidR="00573854" w:rsidRDefault="00573854" w:rsidP="00895786">
      <w:pPr>
        <w:ind w:left="720"/>
        <w:rPr>
          <w:color w:val="C00000"/>
          <w:lang w:val="en-AU"/>
        </w:rPr>
      </w:pPr>
    </w:p>
    <w:p w:rsidR="00573854" w:rsidRPr="00895786" w:rsidRDefault="00573854" w:rsidP="00895786">
      <w:pPr>
        <w:ind w:left="720"/>
        <w:rPr>
          <w:color w:val="C00000"/>
          <w:lang w:val="en-AU"/>
        </w:rPr>
      </w:pPr>
      <w:r>
        <w:rPr>
          <w:color w:val="C00000"/>
          <w:lang w:val="en-AU"/>
        </w:rPr>
        <w:t>Yes, this is a commentary on HaShem.</w:t>
      </w:r>
    </w:p>
    <w:p w:rsidR="004F21CA" w:rsidRPr="00D43C14" w:rsidRDefault="004F21CA" w:rsidP="004F21CA">
      <w:pPr>
        <w:ind w:left="720"/>
        <w:rPr>
          <w:lang w:val="en-AU"/>
        </w:rPr>
      </w:pPr>
    </w:p>
    <w:p w:rsidR="00D43C14" w:rsidRDefault="00D43C14" w:rsidP="00D43C14">
      <w:pPr>
        <w:numPr>
          <w:ilvl w:val="0"/>
          <w:numId w:val="1"/>
        </w:numPr>
        <w:rPr>
          <w:lang w:val="en-AU"/>
        </w:rPr>
      </w:pPr>
      <w:r w:rsidRPr="00D43C14">
        <w:rPr>
          <w:lang w:val="en-AU"/>
        </w:rPr>
        <w:t>According to Rashi what is the meaning of Psalm 43:3?</w:t>
      </w:r>
    </w:p>
    <w:p w:rsidR="00895786" w:rsidRPr="00153BD7" w:rsidRDefault="00153BD7" w:rsidP="00895786">
      <w:pPr>
        <w:ind w:left="720"/>
        <w:rPr>
          <w:color w:val="C00000"/>
        </w:rPr>
      </w:pPr>
      <w:r>
        <w:rPr>
          <w:rFonts w:cs="Times New Roman"/>
          <w:color w:val="C00000"/>
        </w:rPr>
        <w:t xml:space="preserve">The Targum says: </w:t>
      </w:r>
      <w:r w:rsidRPr="00153BD7">
        <w:rPr>
          <w:rFonts w:cs="Times New Roman"/>
          <w:color w:val="C00000"/>
        </w:rPr>
        <w:t>3. Send Your light and Your faithfulness; they will guide me, they will bring me to the mount of the sanctuary and the academies, the place of Your presence.</w:t>
      </w:r>
    </w:p>
    <w:p w:rsidR="00153BD7" w:rsidRDefault="00153BD7" w:rsidP="00895786">
      <w:pPr>
        <w:ind w:left="720"/>
        <w:rPr>
          <w:b/>
          <w:color w:val="C00000"/>
        </w:rPr>
      </w:pPr>
    </w:p>
    <w:p w:rsidR="00895786" w:rsidRDefault="00153BD7" w:rsidP="00153BD7">
      <w:pPr>
        <w:ind w:left="720"/>
        <w:rPr>
          <w:lang w:val="en-AU"/>
        </w:rPr>
      </w:pPr>
      <w:r w:rsidRPr="00153BD7">
        <w:rPr>
          <w:bCs/>
          <w:color w:val="C00000"/>
        </w:rPr>
        <w:t>He is asking the H</w:t>
      </w:r>
      <w:r>
        <w:rPr>
          <w:bCs/>
          <w:color w:val="C00000"/>
        </w:rPr>
        <w:t>aShem to bring us to the Yeshivot, the academy. This is the closest one can get to HaShem and to paradise.</w:t>
      </w:r>
    </w:p>
    <w:p w:rsidR="00153BD7" w:rsidRPr="00D43C14" w:rsidRDefault="00153BD7" w:rsidP="00895786">
      <w:pPr>
        <w:ind w:left="720"/>
        <w:rPr>
          <w:lang w:val="en-AU"/>
        </w:rPr>
      </w:pPr>
    </w:p>
    <w:p w:rsidR="00D43C14" w:rsidRDefault="00D43C14" w:rsidP="00895786">
      <w:pPr>
        <w:numPr>
          <w:ilvl w:val="0"/>
          <w:numId w:val="1"/>
        </w:numPr>
        <w:rPr>
          <w:lang w:val="en-AU"/>
        </w:rPr>
      </w:pPr>
      <w:r w:rsidRPr="00D43C14">
        <w:rPr>
          <w:lang w:val="en-AU"/>
        </w:rPr>
        <w:t>What is Tikkun Chatzot a</w:t>
      </w:r>
      <w:r w:rsidR="00895786">
        <w:rPr>
          <w:lang w:val="en-AU"/>
        </w:rPr>
        <w:t>nd what role does Psalm 43 play</w:t>
      </w:r>
      <w:r w:rsidRPr="00D43C14">
        <w:rPr>
          <w:lang w:val="en-AU"/>
        </w:rPr>
        <w:t xml:space="preserve"> </w:t>
      </w:r>
      <w:r w:rsidR="00895786">
        <w:rPr>
          <w:lang w:val="en-AU"/>
        </w:rPr>
        <w:t>i</w:t>
      </w:r>
      <w:r w:rsidRPr="00D43C14">
        <w:rPr>
          <w:lang w:val="en-AU"/>
        </w:rPr>
        <w:t>n this special prayer?</w:t>
      </w:r>
    </w:p>
    <w:p w:rsidR="00895786" w:rsidRPr="00895786" w:rsidRDefault="00895786" w:rsidP="00895786">
      <w:pPr>
        <w:ind w:left="720"/>
        <w:rPr>
          <w:color w:val="C00000"/>
          <w:lang w:val="en-AU"/>
        </w:rPr>
      </w:pPr>
      <w:r w:rsidRPr="00895786">
        <w:rPr>
          <w:color w:val="C00000"/>
          <w:lang w:val="en-AU"/>
        </w:rPr>
        <w:t>Tikkun Chatzot (</w:t>
      </w:r>
      <w:r w:rsidRPr="00895786">
        <w:rPr>
          <w:rFonts w:cs="Times New Roman"/>
          <w:color w:val="C00000"/>
          <w:shd w:val="clear" w:color="auto" w:fill="FFFFFF"/>
        </w:rPr>
        <w:t>Tikkun</w:t>
      </w:r>
      <w:r w:rsidRPr="00895786">
        <w:rPr>
          <w:rFonts w:cs="Times New Roman"/>
          <w:i/>
          <w:iCs/>
          <w:color w:val="C00000"/>
          <w:shd w:val="clear" w:color="auto" w:fill="FFFFFF"/>
        </w:rPr>
        <w:t xml:space="preserve"> </w:t>
      </w:r>
      <w:r w:rsidRPr="00895786">
        <w:rPr>
          <w:rFonts w:cs="Times New Roman"/>
          <w:color w:val="C00000"/>
          <w:shd w:val="clear" w:color="auto" w:fill="FFFFFF"/>
        </w:rPr>
        <w:t>Rachel</w:t>
      </w:r>
      <w:r w:rsidRPr="00895786">
        <w:rPr>
          <w:rStyle w:val="apple-converted-space"/>
          <w:rFonts w:cs="Times New Roman"/>
          <w:color w:val="C00000"/>
          <w:shd w:val="clear" w:color="auto" w:fill="FFFFFF"/>
        </w:rPr>
        <w:t> </w:t>
      </w:r>
      <w:r w:rsidRPr="00895786">
        <w:rPr>
          <w:rFonts w:cs="Times New Roman"/>
          <w:color w:val="C00000"/>
          <w:shd w:val="clear" w:color="auto" w:fill="FFFFFF"/>
        </w:rPr>
        <w:t>and</w:t>
      </w:r>
      <w:r w:rsidRPr="00895786">
        <w:rPr>
          <w:rStyle w:val="apple-converted-space"/>
          <w:rFonts w:cs="Times New Roman"/>
          <w:color w:val="C00000"/>
          <w:shd w:val="clear" w:color="auto" w:fill="FFFFFF"/>
        </w:rPr>
        <w:t> </w:t>
      </w:r>
      <w:r w:rsidRPr="00895786">
        <w:rPr>
          <w:rFonts w:cs="Times New Roman"/>
          <w:color w:val="C00000"/>
          <w:shd w:val="clear" w:color="auto" w:fill="FFFFFF"/>
        </w:rPr>
        <w:t>Tikkun</w:t>
      </w:r>
      <w:r w:rsidRPr="00895786">
        <w:rPr>
          <w:rFonts w:cs="Times New Roman"/>
          <w:i/>
          <w:iCs/>
          <w:color w:val="C00000"/>
          <w:shd w:val="clear" w:color="auto" w:fill="FFFFFF"/>
        </w:rPr>
        <w:t xml:space="preserve"> </w:t>
      </w:r>
      <w:r w:rsidRPr="00895786">
        <w:rPr>
          <w:rFonts w:cs="Times New Roman"/>
          <w:color w:val="C00000"/>
          <w:shd w:val="clear" w:color="auto" w:fill="FFFFFF"/>
        </w:rPr>
        <w:t xml:space="preserve">Leah </w:t>
      </w:r>
      <w:r w:rsidRPr="00895786">
        <w:rPr>
          <w:color w:val="C00000"/>
          <w:lang w:val="en-AU"/>
        </w:rPr>
        <w:t xml:space="preserve">) is a Jewish prayer of lamentation that is recited after midnight in memory of the destruction of the Temple in Jerusalem. </w:t>
      </w:r>
      <w:r w:rsidR="004410B6">
        <w:rPr>
          <w:color w:val="C00000"/>
          <w:lang w:val="en-AU"/>
        </w:rPr>
        <w:t>We say this near the mezuzah.</w:t>
      </w:r>
    </w:p>
    <w:p w:rsidR="00895786" w:rsidRPr="00895786" w:rsidRDefault="00895786" w:rsidP="00895786">
      <w:pPr>
        <w:ind w:left="720"/>
        <w:rPr>
          <w:color w:val="C00000"/>
          <w:lang w:val="en-AU"/>
        </w:rPr>
      </w:pPr>
    </w:p>
    <w:p w:rsidR="00895786" w:rsidRDefault="00895786" w:rsidP="00895786">
      <w:pPr>
        <w:ind w:left="720"/>
        <w:rPr>
          <w:rFonts w:cs="Times New Roman"/>
          <w:color w:val="C00000"/>
          <w:shd w:val="clear" w:color="auto" w:fill="FFFFFF"/>
        </w:rPr>
      </w:pPr>
      <w:r w:rsidRPr="00895786">
        <w:rPr>
          <w:rFonts w:cs="Times New Roman"/>
          <w:color w:val="C00000"/>
          <w:shd w:val="clear" w:color="auto" w:fill="FFFFFF"/>
        </w:rPr>
        <w:t>Both Tikkun</w:t>
      </w:r>
      <w:r w:rsidRPr="00895786">
        <w:rPr>
          <w:rFonts w:cs="Times New Roman"/>
          <w:i/>
          <w:iCs/>
          <w:color w:val="C00000"/>
          <w:shd w:val="clear" w:color="auto" w:fill="FFFFFF"/>
        </w:rPr>
        <w:t xml:space="preserve"> </w:t>
      </w:r>
      <w:r w:rsidRPr="00895786">
        <w:rPr>
          <w:rFonts w:cs="Times New Roman"/>
          <w:color w:val="C00000"/>
          <w:shd w:val="clear" w:color="auto" w:fill="FFFFFF"/>
        </w:rPr>
        <w:t>Rachel</w:t>
      </w:r>
      <w:r w:rsidRPr="00895786">
        <w:rPr>
          <w:rStyle w:val="apple-converted-space"/>
          <w:rFonts w:cs="Times New Roman"/>
          <w:color w:val="C00000"/>
          <w:shd w:val="clear" w:color="auto" w:fill="FFFFFF"/>
        </w:rPr>
        <w:t> </w:t>
      </w:r>
      <w:r w:rsidRPr="00895786">
        <w:rPr>
          <w:rFonts w:cs="Times New Roman"/>
          <w:color w:val="C00000"/>
          <w:shd w:val="clear" w:color="auto" w:fill="FFFFFF"/>
        </w:rPr>
        <w:t>and</w:t>
      </w:r>
      <w:r w:rsidRPr="00895786">
        <w:rPr>
          <w:rStyle w:val="apple-converted-space"/>
          <w:rFonts w:cs="Times New Roman"/>
          <w:color w:val="C00000"/>
          <w:shd w:val="clear" w:color="auto" w:fill="FFFFFF"/>
        </w:rPr>
        <w:t> </w:t>
      </w:r>
      <w:r w:rsidRPr="00895786">
        <w:rPr>
          <w:rFonts w:cs="Times New Roman"/>
          <w:color w:val="C00000"/>
          <w:shd w:val="clear" w:color="auto" w:fill="FFFFFF"/>
        </w:rPr>
        <w:t>Tikkun</w:t>
      </w:r>
      <w:r w:rsidRPr="00895786">
        <w:rPr>
          <w:rFonts w:cs="Times New Roman"/>
          <w:i/>
          <w:iCs/>
          <w:color w:val="C00000"/>
          <w:shd w:val="clear" w:color="auto" w:fill="FFFFFF"/>
        </w:rPr>
        <w:t xml:space="preserve"> </w:t>
      </w:r>
      <w:r w:rsidRPr="00895786">
        <w:rPr>
          <w:rFonts w:cs="Times New Roman"/>
          <w:color w:val="C00000"/>
          <w:shd w:val="clear" w:color="auto" w:fill="FFFFFF"/>
        </w:rPr>
        <w:t>Leah begin with Psalms forty-two and forty-three, which tell of Israel’s thirst for HaShem, a thirst which goes undiminished and unquenched throughout the endless years of exile.</w:t>
      </w:r>
    </w:p>
    <w:p w:rsidR="001B080F" w:rsidRDefault="001B080F" w:rsidP="00895786">
      <w:pPr>
        <w:ind w:left="720"/>
        <w:rPr>
          <w:rFonts w:cs="Times New Roman"/>
          <w:color w:val="C00000"/>
          <w:shd w:val="clear" w:color="auto" w:fill="FFFFFF"/>
        </w:rPr>
      </w:pPr>
    </w:p>
    <w:p w:rsidR="001B080F" w:rsidRPr="00895786" w:rsidRDefault="001B080F" w:rsidP="00895786">
      <w:pPr>
        <w:ind w:left="720"/>
        <w:rPr>
          <w:color w:val="C00000"/>
          <w:lang w:val="en-AU"/>
        </w:rPr>
      </w:pPr>
      <w:r>
        <w:rPr>
          <w:rFonts w:cs="Times New Roman"/>
          <w:color w:val="C00000"/>
          <w:shd w:val="clear" w:color="auto" w:fill="FFFFFF"/>
        </w:rPr>
        <w:t>(The secret to winning many disciples is the Tikkun Chazot. We are speaking of a Temple of Living stones – not ordinary stones in a stone Temple. This will help you reach many people.)</w:t>
      </w:r>
    </w:p>
    <w:p w:rsidR="00895786" w:rsidRDefault="00895786" w:rsidP="00895786">
      <w:pPr>
        <w:ind w:left="720"/>
        <w:rPr>
          <w:lang w:val="en-AU"/>
        </w:rPr>
      </w:pPr>
    </w:p>
    <w:p w:rsidR="00D43C14" w:rsidRDefault="00D43C14" w:rsidP="00D43C14">
      <w:pPr>
        <w:numPr>
          <w:ilvl w:val="0"/>
          <w:numId w:val="1"/>
        </w:numPr>
        <w:rPr>
          <w:lang w:val="en-AU"/>
        </w:rPr>
      </w:pPr>
      <w:r w:rsidRPr="00D43C14">
        <w:rPr>
          <w:lang w:val="en-AU"/>
        </w:rPr>
        <w:t>What is the meaning of Isaiah 40:10 according to the Nazarean Codicil (cf. Rev. 22:12) and according to Rashi? And are both in agreement? Why or why not?</w:t>
      </w:r>
    </w:p>
    <w:p w:rsidR="009F74C7" w:rsidRPr="00587FEB" w:rsidRDefault="00587FEB" w:rsidP="00587FEB">
      <w:pPr>
        <w:ind w:left="720"/>
        <w:rPr>
          <w:color w:val="C00000"/>
          <w:lang w:val="en-AU"/>
        </w:rPr>
      </w:pPr>
      <w:r w:rsidRPr="00587FEB">
        <w:rPr>
          <w:color w:val="C00000"/>
          <w:lang w:val="en-AU"/>
        </w:rPr>
        <w:t>Revelation 22:12 says that when Mashiach comes He will bring a reward or punishment for the wicked and the righteous according to their works.</w:t>
      </w:r>
    </w:p>
    <w:p w:rsidR="00587FEB" w:rsidRPr="00587FEB" w:rsidRDefault="00587FEB" w:rsidP="009F74C7">
      <w:pPr>
        <w:ind w:left="720"/>
        <w:rPr>
          <w:color w:val="C00000"/>
          <w:lang w:val="en-AU"/>
        </w:rPr>
      </w:pPr>
    </w:p>
    <w:p w:rsidR="00587FEB" w:rsidRPr="00587FEB" w:rsidRDefault="00587FEB" w:rsidP="009F74C7">
      <w:pPr>
        <w:ind w:left="720"/>
        <w:rPr>
          <w:color w:val="C00000"/>
          <w:lang w:val="en-AU"/>
        </w:rPr>
      </w:pPr>
      <w:r w:rsidRPr="00587FEB">
        <w:rPr>
          <w:color w:val="C00000"/>
          <w:lang w:val="en-AU"/>
        </w:rPr>
        <w:t>Rashi says that for the wicked there is retribution and for the righteous there is a reward.</w:t>
      </w:r>
    </w:p>
    <w:p w:rsidR="00587FEB" w:rsidRPr="00587FEB" w:rsidRDefault="00587FEB" w:rsidP="009F74C7">
      <w:pPr>
        <w:ind w:left="720"/>
        <w:rPr>
          <w:color w:val="C00000"/>
          <w:lang w:val="en-AU"/>
        </w:rPr>
      </w:pPr>
      <w:r w:rsidRPr="00587FEB">
        <w:rPr>
          <w:color w:val="C00000"/>
          <w:lang w:val="en-AU"/>
        </w:rPr>
        <w:t>Yes, they are in agreement for they both speak to the wicked and the righteous as we can see from Revelation 22:11.</w:t>
      </w:r>
    </w:p>
    <w:p w:rsidR="009F74C7" w:rsidRPr="00D43C14" w:rsidRDefault="009F74C7" w:rsidP="009F74C7">
      <w:pPr>
        <w:ind w:left="720"/>
        <w:rPr>
          <w:lang w:val="en-AU"/>
        </w:rPr>
      </w:pPr>
    </w:p>
    <w:p w:rsidR="00D43C14" w:rsidRDefault="00D43C14" w:rsidP="00D43C14">
      <w:pPr>
        <w:numPr>
          <w:ilvl w:val="0"/>
          <w:numId w:val="1"/>
        </w:numPr>
        <w:rPr>
          <w:lang w:val="en-AU"/>
        </w:rPr>
      </w:pPr>
      <w:r w:rsidRPr="00D43C14">
        <w:rPr>
          <w:lang w:val="en-AU"/>
        </w:rPr>
        <w:t xml:space="preserve">Why would the shedim (demons) want to enter the pigs? And how is the physiognomy of a pig deceptive? </w:t>
      </w:r>
    </w:p>
    <w:p w:rsidR="005C6F03" w:rsidRDefault="00A552AE" w:rsidP="00A552AE">
      <w:pPr>
        <w:ind w:left="720"/>
        <w:rPr>
          <w:color w:val="C00000"/>
        </w:rPr>
      </w:pPr>
      <w:r w:rsidRPr="00A552AE">
        <w:rPr>
          <w:color w:val="C00000"/>
        </w:rPr>
        <w:t>Obviously, the shedim (demons) love uncleanness.</w:t>
      </w:r>
      <w:r w:rsidR="005C6F03">
        <w:rPr>
          <w:color w:val="C00000"/>
        </w:rPr>
        <w:t xml:space="preserve"> </w:t>
      </w:r>
    </w:p>
    <w:p w:rsidR="005C6F03" w:rsidRDefault="005C6F03" w:rsidP="00A552AE">
      <w:pPr>
        <w:ind w:left="720"/>
        <w:rPr>
          <w:color w:val="C00000"/>
        </w:rPr>
      </w:pPr>
    </w:p>
    <w:p w:rsidR="00A552AE" w:rsidRPr="00A552AE" w:rsidRDefault="005C6F03" w:rsidP="00A552AE">
      <w:pPr>
        <w:ind w:left="720"/>
        <w:rPr>
          <w:color w:val="C00000"/>
        </w:rPr>
      </w:pPr>
      <w:r>
        <w:rPr>
          <w:color w:val="C00000"/>
        </w:rPr>
        <w:t>The physiognomy is deceptive because he has split hooves which he lays down and shows off – are but one sign of a kosher animal – yet it does not chew the cud and is NOT kosher.</w:t>
      </w:r>
    </w:p>
    <w:p w:rsidR="00A552AE" w:rsidRPr="00D43C14" w:rsidRDefault="00A552AE" w:rsidP="00A552AE">
      <w:pPr>
        <w:ind w:left="720"/>
        <w:rPr>
          <w:lang w:val="en-AU"/>
        </w:rPr>
      </w:pPr>
    </w:p>
    <w:p w:rsidR="00D43C14" w:rsidRDefault="00D43C14" w:rsidP="00D43C14">
      <w:pPr>
        <w:numPr>
          <w:ilvl w:val="0"/>
          <w:numId w:val="1"/>
        </w:numPr>
        <w:rPr>
          <w:lang w:val="en-AU"/>
        </w:rPr>
      </w:pPr>
      <w:r w:rsidRPr="00D43C14">
        <w:rPr>
          <w:lang w:val="en-AU"/>
        </w:rPr>
        <w:t xml:space="preserve">In Mark 5:15 we read that the healed man was </w:t>
      </w:r>
      <w:r w:rsidRPr="00D43C14">
        <w:rPr>
          <w:b/>
          <w:lang w:val="en-AU"/>
        </w:rPr>
        <w:t>“clothed and in his right mind.”</w:t>
      </w:r>
      <w:r w:rsidRPr="00D43C14">
        <w:rPr>
          <w:lang w:val="en-AU"/>
        </w:rPr>
        <w:t xml:space="preserve"> How is this an echo of Gan Eden (Paradise)?</w:t>
      </w:r>
    </w:p>
    <w:p w:rsidR="00A552AE" w:rsidRPr="00A552AE" w:rsidRDefault="00A552AE" w:rsidP="00A552AE">
      <w:pPr>
        <w:ind w:left="720"/>
        <w:rPr>
          <w:color w:val="C00000"/>
          <w:lang w:val="en-AU"/>
        </w:rPr>
      </w:pPr>
      <w:r w:rsidRPr="00A552AE">
        <w:rPr>
          <w:color w:val="C00000"/>
          <w:lang w:val="en-AU"/>
        </w:rPr>
        <w:t>Because in Gan Eden we will again be clothed with light and we will see reality as it really is.</w:t>
      </w:r>
      <w:r w:rsidR="00DA7F53">
        <w:rPr>
          <w:color w:val="C00000"/>
          <w:lang w:val="en-AU"/>
        </w:rPr>
        <w:t xml:space="preserve"> After their sin, HaShem killed animals and gave their skins to Adam and Chava for clothes.</w:t>
      </w:r>
    </w:p>
    <w:p w:rsidR="00A552AE" w:rsidRPr="00D43C14" w:rsidRDefault="00A552AE" w:rsidP="00A552AE">
      <w:pPr>
        <w:ind w:left="720"/>
        <w:rPr>
          <w:lang w:val="en-AU"/>
        </w:rPr>
      </w:pPr>
    </w:p>
    <w:p w:rsidR="00D43C14" w:rsidRDefault="00D43C14" w:rsidP="00DA0C93">
      <w:pPr>
        <w:numPr>
          <w:ilvl w:val="0"/>
          <w:numId w:val="1"/>
        </w:numPr>
        <w:rPr>
          <w:lang w:val="en-AU"/>
        </w:rPr>
      </w:pPr>
      <w:r w:rsidRPr="00D43C14">
        <w:rPr>
          <w:lang w:val="en-AU"/>
        </w:rPr>
        <w:t>In Acts 11:28, why</w:t>
      </w:r>
      <w:r w:rsidR="00DA0C93">
        <w:rPr>
          <w:lang w:val="en-AU"/>
        </w:rPr>
        <w:t xml:space="preserve"> was</w:t>
      </w:r>
      <w:r w:rsidRPr="00D43C14">
        <w:rPr>
          <w:lang w:val="en-AU"/>
        </w:rPr>
        <w:t xml:space="preserve"> the proper name of the prophet “Hagabah” also part of the message/prophecy that he delivered?  </w:t>
      </w:r>
    </w:p>
    <w:p w:rsidR="00DA0C93" w:rsidRDefault="002E28E5" w:rsidP="002E28E5">
      <w:pPr>
        <w:ind w:left="720"/>
        <w:rPr>
          <w:rFonts w:cs="Times New Roman"/>
          <w:iCs/>
          <w:color w:val="C00000"/>
          <w:szCs w:val="24"/>
        </w:rPr>
      </w:pPr>
      <w:r w:rsidRPr="002E28E5">
        <w:rPr>
          <w:color w:val="C00000"/>
          <w:szCs w:val="24"/>
          <w:lang w:val="en-AU"/>
        </w:rPr>
        <w:t>Hagabah is a</w:t>
      </w:r>
      <w:r w:rsidRPr="002E28E5">
        <w:rPr>
          <w:rFonts w:cs="Times New Roman"/>
          <w:i/>
          <w:iCs/>
          <w:color w:val="C00000"/>
          <w:szCs w:val="24"/>
        </w:rPr>
        <w:t xml:space="preserve"> </w:t>
      </w:r>
      <w:r>
        <w:rPr>
          <w:rFonts w:cs="Times New Roman"/>
          <w:iCs/>
          <w:color w:val="C00000"/>
          <w:szCs w:val="24"/>
        </w:rPr>
        <w:t>locust or grasshopper which often eat the crops and cause a famine.</w:t>
      </w:r>
    </w:p>
    <w:p w:rsidR="004B6DE8" w:rsidRPr="002E28E5" w:rsidRDefault="004B6DE8" w:rsidP="002E28E5">
      <w:pPr>
        <w:ind w:left="720"/>
        <w:rPr>
          <w:color w:val="C00000"/>
          <w:szCs w:val="24"/>
          <w:lang w:val="en-AU"/>
        </w:rPr>
      </w:pPr>
      <w:r>
        <w:rPr>
          <w:color w:val="C00000"/>
          <w:szCs w:val="24"/>
          <w:lang w:val="en-AU"/>
        </w:rPr>
        <w:t>(Most / all the prophets had a name that defined their mission.</w:t>
      </w:r>
    </w:p>
    <w:p w:rsidR="00DA0C93" w:rsidRPr="00D43C14" w:rsidRDefault="00DA0C93" w:rsidP="00DA0C93">
      <w:pPr>
        <w:ind w:left="720"/>
        <w:rPr>
          <w:lang w:val="en-AU"/>
        </w:rPr>
      </w:pPr>
    </w:p>
    <w:p w:rsidR="00D43C14" w:rsidRDefault="00D43C14" w:rsidP="00D43C14">
      <w:pPr>
        <w:numPr>
          <w:ilvl w:val="0"/>
          <w:numId w:val="1"/>
        </w:numPr>
        <w:rPr>
          <w:lang w:val="en-AU"/>
        </w:rPr>
      </w:pPr>
      <w:r w:rsidRPr="00D43C14">
        <w:rPr>
          <w:lang w:val="en-AU"/>
        </w:rPr>
        <w:t xml:space="preserve">According to Philo what is the meaning of the “sign” of the burning bush? And does Philo’s answer agree with Seforno’s Peshat commentary?  </w:t>
      </w:r>
    </w:p>
    <w:p w:rsidR="002E28E5" w:rsidRDefault="002E28E5" w:rsidP="002E28E5">
      <w:pPr>
        <w:ind w:left="720"/>
        <w:rPr>
          <w:color w:val="C00000"/>
          <w:szCs w:val="24"/>
        </w:rPr>
      </w:pPr>
      <w:r>
        <w:rPr>
          <w:color w:val="C00000"/>
          <w:szCs w:val="24"/>
        </w:rPr>
        <w:t>Philo describes t</w:t>
      </w:r>
      <w:r w:rsidR="00FE7745">
        <w:rPr>
          <w:color w:val="C00000"/>
          <w:szCs w:val="24"/>
        </w:rPr>
        <w:t xml:space="preserve">he </w:t>
      </w:r>
      <w:r>
        <w:rPr>
          <w:color w:val="C00000"/>
          <w:szCs w:val="24"/>
        </w:rPr>
        <w:t>meaning of the sign as an angel</w:t>
      </w:r>
      <w:r w:rsidR="00FE7745">
        <w:rPr>
          <w:color w:val="C00000"/>
          <w:szCs w:val="24"/>
        </w:rPr>
        <w:t>, an emisary (the Jewish people)</w:t>
      </w:r>
      <w:r>
        <w:rPr>
          <w:color w:val="C00000"/>
          <w:szCs w:val="24"/>
        </w:rPr>
        <w:t>…</w:t>
      </w:r>
    </w:p>
    <w:p w:rsidR="002E28E5" w:rsidRPr="002E28E5" w:rsidRDefault="002E28E5" w:rsidP="002E28E5">
      <w:pPr>
        <w:ind w:left="720"/>
        <w:rPr>
          <w:color w:val="C00000"/>
          <w:szCs w:val="24"/>
          <w:lang w:val="en-AU"/>
        </w:rPr>
      </w:pPr>
      <w:r w:rsidRPr="002E28E5">
        <w:rPr>
          <w:color w:val="C00000"/>
          <w:lang w:val="en-AU"/>
        </w:rPr>
        <w:t>Seforno also sees it as an angel..</w:t>
      </w:r>
    </w:p>
    <w:p w:rsidR="002E28E5" w:rsidRPr="00D43C14" w:rsidRDefault="002E28E5" w:rsidP="002E28E5">
      <w:pPr>
        <w:ind w:left="720"/>
        <w:rPr>
          <w:lang w:val="en-AU"/>
        </w:rPr>
      </w:pPr>
    </w:p>
    <w:p w:rsidR="00D43C14" w:rsidRPr="002E28E5" w:rsidRDefault="00D43C14" w:rsidP="00D43C14">
      <w:pPr>
        <w:numPr>
          <w:ilvl w:val="0"/>
          <w:numId w:val="1"/>
        </w:numPr>
        <w:rPr>
          <w:rtl/>
          <w:cs/>
          <w:lang w:val="en-AU"/>
        </w:rPr>
      </w:pPr>
      <w:r w:rsidRPr="00D43C14">
        <w:rPr>
          <w:cs/>
        </w:rPr>
        <w:t>‎</w:t>
      </w:r>
      <w:r w:rsidRPr="00D43C14">
        <w:rPr>
          <w:lang w:val="en-AU"/>
        </w:rPr>
        <w:t xml:space="preserve">Taking into consideration all the readings for this Shabbat what is the prophetic statement for this </w:t>
      </w:r>
      <w:r w:rsidRPr="00D43C14">
        <w:rPr>
          <w:cs/>
        </w:rPr>
        <w:t>‎</w:t>
      </w:r>
      <w:r w:rsidRPr="00D43C14">
        <w:rPr>
          <w:lang w:val="en-AU"/>
        </w:rPr>
        <w:t>week?</w:t>
      </w:r>
      <w:r w:rsidRPr="00D43C14">
        <w:rPr>
          <w:cs/>
        </w:rPr>
        <w:t>‎</w:t>
      </w:r>
    </w:p>
    <w:p w:rsidR="002E28E5" w:rsidRPr="002E28E5" w:rsidRDefault="002E28E5" w:rsidP="002E28E5">
      <w:pPr>
        <w:ind w:left="720"/>
        <w:rPr>
          <w:rFonts w:asciiTheme="majorBidi" w:hAnsiTheme="majorBidi" w:cstheme="majorBidi"/>
          <w:color w:val="C00000"/>
          <w:szCs w:val="24"/>
          <w:lang w:val="en-AU"/>
        </w:rPr>
      </w:pPr>
      <w:r w:rsidRPr="002E28E5">
        <w:rPr>
          <w:rFonts w:asciiTheme="majorBidi" w:hAnsiTheme="majorBidi" w:cstheme="majorBidi"/>
          <w:color w:val="C00000"/>
          <w:szCs w:val="24"/>
          <w:rtl/>
          <w:cs/>
        </w:rPr>
        <w:t>Be ready and willing to accept HaShem's call.</w:t>
      </w:r>
    </w:p>
    <w:p w:rsidR="00D43C14" w:rsidRPr="00D43C14" w:rsidRDefault="00D43C14" w:rsidP="00D43C14">
      <w:pPr>
        <w:rPr>
          <w:lang w:val="en-AU"/>
        </w:rPr>
      </w:pPr>
    </w:p>
    <w:p w:rsidR="005C424D" w:rsidRDefault="006D6F25" w:rsidP="00DC3D5A">
      <w:r>
        <w:t xml:space="preserve">Pakod Pakadti etchem – Remembering I have remembered them. Yeshua is a repetition of Moshe – the seven </w:t>
      </w:r>
      <w:r w:rsidR="00DC3D5A">
        <w:t>‘P</w:t>
      </w:r>
      <w:r>
        <w:t>a</w:t>
      </w:r>
      <w:r w:rsidR="00DC3D5A">
        <w:t>k</w:t>
      </w:r>
      <w:r>
        <w:t>idim</w:t>
      </w:r>
      <w:r w:rsidR="00DC3D5A">
        <w:t>’</w:t>
      </w:r>
      <w:r>
        <w:t xml:space="preserve"> are the method whereby Yeshua will record the rulings and transmit the words of the Bet Din.</w:t>
      </w:r>
      <w:r w:rsidR="00DC3D5A">
        <w:t xml:space="preserve"> The court will be used by Yeshua to “remember”</w:t>
      </w:r>
    </w:p>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7F4" w:rsidRDefault="00D617F4" w:rsidP="00895786">
      <w:r>
        <w:separator/>
      </w:r>
    </w:p>
  </w:endnote>
  <w:endnote w:type="continuationSeparator" w:id="0">
    <w:p w:rsidR="00D617F4" w:rsidRDefault="00D617F4" w:rsidP="0089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FA04B38-CC57-43B4-9C2F-9B17D6FE4095}"/>
    <w:embedBold r:id="rId2" w:fontKey="{6D3D1C9A-456C-46AD-91FA-F5512F8137D9}"/>
    <w:embedItalic r:id="rId3" w:fontKey="{107EADAB-E81E-4018-BA1F-83D3B4D7AE4D}"/>
    <w:embedBoldItalic r:id="rId4" w:fontKey="{B0932ECE-719E-434C-BE21-F38E457F33EB}"/>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E30A79FB-1342-4546-884C-4675B8E30809}"/>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7F4" w:rsidRDefault="00D617F4" w:rsidP="00895786">
      <w:r>
        <w:separator/>
      </w:r>
    </w:p>
  </w:footnote>
  <w:footnote w:type="continuationSeparator" w:id="0">
    <w:p w:rsidR="00D617F4" w:rsidRDefault="00D617F4" w:rsidP="00895786">
      <w:r>
        <w:continuationSeparator/>
      </w:r>
    </w:p>
  </w:footnote>
  <w:footnote w:id="1">
    <w:p w:rsidR="00895786" w:rsidRPr="00120A2C" w:rsidRDefault="00895786" w:rsidP="00895786">
      <w:pPr>
        <w:pStyle w:val="FootnoteText"/>
        <w:rPr>
          <w:sz w:val="18"/>
          <w:szCs w:val="18"/>
        </w:rPr>
      </w:pPr>
      <w:r w:rsidRPr="00120A2C">
        <w:rPr>
          <w:rStyle w:val="FootnoteReference"/>
          <w:sz w:val="18"/>
          <w:szCs w:val="18"/>
        </w:rPr>
        <w:footnoteRef/>
      </w:r>
      <w:r w:rsidRPr="00120A2C">
        <w:rPr>
          <w:sz w:val="18"/>
          <w:szCs w:val="18"/>
        </w:rPr>
        <w:t xml:space="preserve"> Part I , Chapter 63. In Friedlander's translation: p. 239.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C14"/>
    <w:rsid w:val="000363C3"/>
    <w:rsid w:val="00084723"/>
    <w:rsid w:val="00085E51"/>
    <w:rsid w:val="000D50C1"/>
    <w:rsid w:val="00117386"/>
    <w:rsid w:val="00153BD7"/>
    <w:rsid w:val="001A2593"/>
    <w:rsid w:val="001B080F"/>
    <w:rsid w:val="001B6CCB"/>
    <w:rsid w:val="001C11EC"/>
    <w:rsid w:val="001D5AD7"/>
    <w:rsid w:val="002148EF"/>
    <w:rsid w:val="002D59D6"/>
    <w:rsid w:val="002E28E5"/>
    <w:rsid w:val="004410B6"/>
    <w:rsid w:val="004B6DE8"/>
    <w:rsid w:val="004D057B"/>
    <w:rsid w:val="004F21CA"/>
    <w:rsid w:val="00501261"/>
    <w:rsid w:val="00573854"/>
    <w:rsid w:val="00587FEB"/>
    <w:rsid w:val="005C424D"/>
    <w:rsid w:val="005C6F03"/>
    <w:rsid w:val="00697000"/>
    <w:rsid w:val="006D4CF3"/>
    <w:rsid w:val="006D6F25"/>
    <w:rsid w:val="0075095B"/>
    <w:rsid w:val="00770D15"/>
    <w:rsid w:val="007D45B6"/>
    <w:rsid w:val="008037B0"/>
    <w:rsid w:val="00895786"/>
    <w:rsid w:val="00962698"/>
    <w:rsid w:val="009F04A7"/>
    <w:rsid w:val="009F74C7"/>
    <w:rsid w:val="00A040A6"/>
    <w:rsid w:val="00A552AE"/>
    <w:rsid w:val="00B220F6"/>
    <w:rsid w:val="00BB08C8"/>
    <w:rsid w:val="00BD39B9"/>
    <w:rsid w:val="00C732A1"/>
    <w:rsid w:val="00CE77FE"/>
    <w:rsid w:val="00D43C14"/>
    <w:rsid w:val="00D617F4"/>
    <w:rsid w:val="00DA0C93"/>
    <w:rsid w:val="00DA7F53"/>
    <w:rsid w:val="00DC3D5A"/>
    <w:rsid w:val="00E05A60"/>
    <w:rsid w:val="00E34A20"/>
    <w:rsid w:val="00F93064"/>
    <w:rsid w:val="00F96E8A"/>
    <w:rsid w:val="00FE5B97"/>
    <w:rsid w:val="00FE77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table" w:styleId="TableGrid">
    <w:name w:val="Table Grid"/>
    <w:basedOn w:val="TableNormal"/>
    <w:uiPriority w:val="59"/>
    <w:rsid w:val="00D4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qFormat/>
    <w:rsid w:val="00895786"/>
    <w:rPr>
      <w:vertAlign w:val="superscript"/>
    </w:rPr>
  </w:style>
  <w:style w:type="character" w:customStyle="1" w:styleId="apple-converted-space">
    <w:name w:val="apple-converted-space"/>
    <w:basedOn w:val="DefaultParagraphFont"/>
    <w:rsid w:val="008957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table" w:styleId="TableGrid">
    <w:name w:val="Table Grid"/>
    <w:basedOn w:val="TableNormal"/>
    <w:uiPriority w:val="59"/>
    <w:rsid w:val="00D43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qFormat/>
    <w:rsid w:val="00895786"/>
    <w:rPr>
      <w:vertAlign w:val="superscript"/>
    </w:rPr>
  </w:style>
  <w:style w:type="character" w:customStyle="1" w:styleId="apple-converted-space">
    <w:name w:val="apple-converted-space"/>
    <w:basedOn w:val="DefaultParagraphFont"/>
    <w:rsid w:val="00895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2013-02-20T23:31:00Z</dcterms:created>
  <dcterms:modified xsi:type="dcterms:W3CDTF">2013-02-20T23:31:00Z</dcterms:modified>
</cp:coreProperties>
</file>